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2" w14:textId="77777777" w:rsidR="00BE6F73" w:rsidRDefault="00BE6F73">
      <w:pPr>
        <w:pStyle w:val="Heading2"/>
        <w:jc w:val="center"/>
        <w:rPr>
          <w:rFonts w:ascii="Times New Roman" w:eastAsia="Times New Roman" w:hAnsi="Times New Roman" w:cs="Times New Roman"/>
          <w:sz w:val="24"/>
          <w:szCs w:val="24"/>
        </w:rPr>
      </w:pPr>
      <w:bookmarkStart w:id="0" w:name="_heading=h.gjdgxs" w:colFirst="0" w:colLast="0"/>
      <w:bookmarkStart w:id="1" w:name="_GoBack"/>
      <w:bookmarkEnd w:id="0"/>
      <w:bookmarkEnd w:id="1"/>
    </w:p>
    <w:p w14:paraId="00000003" w14:textId="77777777" w:rsidR="00BE6F73" w:rsidRDefault="00BE6F73">
      <w:pPr>
        <w:pStyle w:val="Heading2"/>
        <w:jc w:val="center"/>
        <w:rPr>
          <w:rFonts w:ascii="Times New Roman" w:eastAsia="Times New Roman" w:hAnsi="Times New Roman" w:cs="Times New Roman"/>
          <w:sz w:val="24"/>
          <w:szCs w:val="24"/>
        </w:rPr>
      </w:pPr>
    </w:p>
    <w:p w14:paraId="00000004" w14:textId="7BD38045" w:rsidR="00BE6F73" w:rsidRPr="004F5144" w:rsidRDefault="00D801F2">
      <w:pPr>
        <w:pStyle w:val="Heading2"/>
        <w:jc w:val="center"/>
        <w:rPr>
          <w:rFonts w:ascii="Times New Roman" w:eastAsia="Times New Roman" w:hAnsi="Times New Roman" w:cs="Times New Roman"/>
          <w:b/>
          <w:sz w:val="28"/>
          <w:szCs w:val="28"/>
        </w:rPr>
      </w:pPr>
      <w:sdt>
        <w:sdtPr>
          <w:tag w:val="goog_rdk_0"/>
          <w:id w:val="1047880136"/>
        </w:sdtPr>
        <w:sdtEndPr/>
        <w:sdtContent/>
      </w:sdt>
      <w:sdt>
        <w:sdtPr>
          <w:tag w:val="goog_rdk_1066"/>
          <w:id w:val="-1656838160"/>
          <w:showingPlcHdr/>
        </w:sdtPr>
        <w:sdtEndPr/>
        <w:sdtContent>
          <w:r w:rsidR="00774DE8">
            <w:t xml:space="preserve">     </w:t>
          </w:r>
        </w:sdtContent>
      </w:sdt>
      <w:r w:rsidR="00585575" w:rsidRPr="004F5144">
        <w:rPr>
          <w:rFonts w:ascii="Times New Roman" w:eastAsia="Times New Roman" w:hAnsi="Times New Roman" w:cs="Times New Roman"/>
          <w:b/>
          <w:sz w:val="28"/>
          <w:szCs w:val="28"/>
        </w:rPr>
        <w:t xml:space="preserve">The State of Civic Education in Massachusetts: </w:t>
      </w:r>
    </w:p>
    <w:p w14:paraId="00000005" w14:textId="77777777" w:rsidR="00BE6F73" w:rsidRPr="004F5144" w:rsidRDefault="00585575">
      <w:pPr>
        <w:jc w:val="center"/>
        <w:rPr>
          <w:sz w:val="28"/>
          <w:szCs w:val="28"/>
        </w:rPr>
      </w:pPr>
      <w:r w:rsidRPr="004F5144">
        <w:rPr>
          <w:b/>
          <w:sz w:val="28"/>
          <w:szCs w:val="28"/>
        </w:rPr>
        <w:t>A Report Prepared for the Massachusetts Department of Elementary and Secondary Education</w:t>
      </w:r>
    </w:p>
    <w:p w14:paraId="00000006" w14:textId="77777777" w:rsidR="00BE6F73" w:rsidRDefault="00BE6F73">
      <w:pPr>
        <w:jc w:val="center"/>
      </w:pPr>
    </w:p>
    <w:p w14:paraId="00000007" w14:textId="77777777" w:rsidR="00BE6F73" w:rsidRDefault="00BE6F73">
      <w:pPr>
        <w:jc w:val="center"/>
      </w:pPr>
      <w:bookmarkStart w:id="2" w:name="_heading=h.30j0zll" w:colFirst="0" w:colLast="0"/>
      <w:bookmarkEnd w:id="2"/>
    </w:p>
    <w:p w14:paraId="00000008" w14:textId="77777777" w:rsidR="00BE6F73" w:rsidRDefault="00BE6F73">
      <w:pPr>
        <w:jc w:val="center"/>
      </w:pPr>
    </w:p>
    <w:p w14:paraId="00000009" w14:textId="77777777" w:rsidR="00BE6F73" w:rsidRDefault="00BE6F73">
      <w:pPr>
        <w:jc w:val="center"/>
      </w:pPr>
    </w:p>
    <w:p w14:paraId="0000000A" w14:textId="77777777" w:rsidR="00BE6F73" w:rsidRDefault="00BE6F73">
      <w:pPr>
        <w:jc w:val="center"/>
      </w:pPr>
    </w:p>
    <w:p w14:paraId="0000000B" w14:textId="77777777" w:rsidR="00BE6F73" w:rsidRDefault="00BE6F73">
      <w:pPr>
        <w:jc w:val="center"/>
      </w:pPr>
    </w:p>
    <w:p w14:paraId="0000000C" w14:textId="77777777" w:rsidR="00BE6F73" w:rsidRDefault="00BE6F73" w:rsidP="004F5144"/>
    <w:p w14:paraId="0000000D" w14:textId="77777777" w:rsidR="00BE6F73" w:rsidRDefault="00BE6F73">
      <w:pPr>
        <w:jc w:val="center"/>
      </w:pPr>
    </w:p>
    <w:p w14:paraId="0000000E" w14:textId="77777777" w:rsidR="00BE6F73" w:rsidRDefault="00585575">
      <w:pPr>
        <w:jc w:val="center"/>
      </w:pPr>
      <w:r>
        <w:t xml:space="preserve">Ariel </w:t>
      </w:r>
      <w:proofErr w:type="spellStart"/>
      <w:r>
        <w:t>Tichnor</w:t>
      </w:r>
      <w:proofErr w:type="spellEnd"/>
      <w:r>
        <w:t>-Wagner, Ph.D.</w:t>
      </w:r>
    </w:p>
    <w:p w14:paraId="0000000F" w14:textId="77777777" w:rsidR="00BE6F73" w:rsidRDefault="00585575">
      <w:pPr>
        <w:jc w:val="center"/>
      </w:pPr>
      <w:r>
        <w:t>Wheelock College of Education and Human Development</w:t>
      </w:r>
    </w:p>
    <w:p w14:paraId="00000010" w14:textId="77777777" w:rsidR="00BE6F73" w:rsidRPr="007B4118" w:rsidRDefault="00585575">
      <w:pPr>
        <w:jc w:val="center"/>
        <w:rPr>
          <w:lang w:val="de-DE"/>
        </w:rPr>
      </w:pPr>
      <w:r w:rsidRPr="007B4118">
        <w:rPr>
          <w:lang w:val="de-DE"/>
        </w:rPr>
        <w:t>Boston University</w:t>
      </w:r>
    </w:p>
    <w:p w14:paraId="00000011" w14:textId="77777777" w:rsidR="00BE6F73" w:rsidRPr="007B4118" w:rsidRDefault="00D801F2">
      <w:pPr>
        <w:jc w:val="center"/>
        <w:rPr>
          <w:lang w:val="de-DE"/>
        </w:rPr>
      </w:pPr>
      <w:hyperlink r:id="rId13">
        <w:r w:rsidR="00585575" w:rsidRPr="007B4118">
          <w:rPr>
            <w:color w:val="0000FF"/>
            <w:u w:val="single"/>
            <w:lang w:val="de-DE"/>
          </w:rPr>
          <w:t>arieltw@bu.edu</w:t>
        </w:r>
      </w:hyperlink>
      <w:r w:rsidR="00585575" w:rsidRPr="007B4118">
        <w:rPr>
          <w:lang w:val="de-DE"/>
        </w:rPr>
        <w:t xml:space="preserve"> </w:t>
      </w:r>
    </w:p>
    <w:p w14:paraId="00000012" w14:textId="77777777" w:rsidR="00BE6F73" w:rsidRPr="007B4118" w:rsidRDefault="00BE6F73">
      <w:pPr>
        <w:jc w:val="center"/>
        <w:rPr>
          <w:lang w:val="de-DE"/>
        </w:rPr>
      </w:pPr>
    </w:p>
    <w:p w14:paraId="00000013" w14:textId="77777777" w:rsidR="00BE6F73" w:rsidRPr="007B4118" w:rsidRDefault="00585575">
      <w:pPr>
        <w:jc w:val="center"/>
        <w:rPr>
          <w:lang w:val="de-DE"/>
        </w:rPr>
      </w:pPr>
      <w:r w:rsidRPr="007B4118">
        <w:rPr>
          <w:lang w:val="de-DE"/>
        </w:rPr>
        <w:t>Kei Kawashima-Ginsberg, Ph.D.</w:t>
      </w:r>
    </w:p>
    <w:p w14:paraId="00000014" w14:textId="77777777" w:rsidR="00BE6F73" w:rsidRDefault="00585575">
      <w:pPr>
        <w:jc w:val="center"/>
      </w:pPr>
      <w:r>
        <w:t>CIRCLE</w:t>
      </w:r>
    </w:p>
    <w:p w14:paraId="00000015" w14:textId="77777777" w:rsidR="00BE6F73" w:rsidRDefault="00585575">
      <w:pPr>
        <w:jc w:val="center"/>
      </w:pPr>
      <w:r>
        <w:t>Tisch College of Civic Life</w:t>
      </w:r>
    </w:p>
    <w:p w14:paraId="00000016" w14:textId="77777777" w:rsidR="00BE6F73" w:rsidRPr="007B4118" w:rsidRDefault="00585575">
      <w:pPr>
        <w:jc w:val="center"/>
        <w:rPr>
          <w:lang w:val="sv-SE"/>
        </w:rPr>
      </w:pPr>
      <w:r w:rsidRPr="007B4118">
        <w:rPr>
          <w:lang w:val="sv-SE"/>
        </w:rPr>
        <w:t>Tufts University</w:t>
      </w:r>
    </w:p>
    <w:p w14:paraId="00000017" w14:textId="77777777" w:rsidR="00BE6F73" w:rsidRPr="007B4118" w:rsidRDefault="00D801F2">
      <w:pPr>
        <w:jc w:val="center"/>
        <w:rPr>
          <w:lang w:val="sv-SE"/>
        </w:rPr>
      </w:pPr>
      <w:hyperlink r:id="rId14">
        <w:r w:rsidR="70062D08" w:rsidRPr="007B4118">
          <w:rPr>
            <w:color w:val="0000FF"/>
            <w:u w:val="single"/>
            <w:lang w:val="sv-SE"/>
          </w:rPr>
          <w:t>kei.kawashima_ginsberg@tufts.edu</w:t>
        </w:r>
      </w:hyperlink>
      <w:r w:rsidR="70062D08" w:rsidRPr="007B4118">
        <w:rPr>
          <w:lang w:val="sv-SE"/>
        </w:rPr>
        <w:t xml:space="preserve"> </w:t>
      </w:r>
    </w:p>
    <w:p w14:paraId="46BE0FD6" w14:textId="342E5976" w:rsidR="70062D08" w:rsidRPr="007B4118" w:rsidRDefault="70062D08" w:rsidP="70062D08">
      <w:pPr>
        <w:jc w:val="center"/>
        <w:rPr>
          <w:lang w:val="sv-SE"/>
        </w:rPr>
      </w:pPr>
    </w:p>
    <w:p w14:paraId="6F84A1B4" w14:textId="2BAF57CA" w:rsidR="70062D08" w:rsidRPr="007B4118" w:rsidRDefault="70062D08" w:rsidP="70062D08">
      <w:pPr>
        <w:jc w:val="center"/>
        <w:rPr>
          <w:lang w:val="sv-SE"/>
        </w:rPr>
      </w:pPr>
      <w:r w:rsidRPr="007B4118">
        <w:rPr>
          <w:lang w:val="sv-SE"/>
        </w:rPr>
        <w:t>Noorya Hayat, M.Ed.</w:t>
      </w:r>
    </w:p>
    <w:p w14:paraId="6A1AC974" w14:textId="358CE316" w:rsidR="70062D08" w:rsidRDefault="70062D08" w:rsidP="70062D08">
      <w:pPr>
        <w:jc w:val="center"/>
      </w:pPr>
      <w:r>
        <w:t xml:space="preserve">CIRCLE </w:t>
      </w:r>
    </w:p>
    <w:p w14:paraId="09C65BC7" w14:textId="77777777" w:rsidR="70062D08" w:rsidRDefault="70062D08" w:rsidP="70062D08">
      <w:pPr>
        <w:jc w:val="center"/>
      </w:pPr>
      <w:r>
        <w:t>Tisch College of Civic Life</w:t>
      </w:r>
    </w:p>
    <w:p w14:paraId="5D945FA7" w14:textId="77777777" w:rsidR="70062D08" w:rsidRDefault="70062D08" w:rsidP="70062D08">
      <w:pPr>
        <w:jc w:val="center"/>
      </w:pPr>
      <w:r>
        <w:t>Tufts University</w:t>
      </w:r>
    </w:p>
    <w:p w14:paraId="5BD7E247" w14:textId="32B0D8E1" w:rsidR="70062D08" w:rsidRDefault="00D801F2" w:rsidP="70062D08">
      <w:pPr>
        <w:jc w:val="center"/>
      </w:pPr>
      <w:hyperlink r:id="rId15">
        <w:r w:rsidR="70062D08" w:rsidRPr="70062D08">
          <w:rPr>
            <w:rStyle w:val="Hyperlink"/>
          </w:rPr>
          <w:t>Noorya.hayat@tuts.edu</w:t>
        </w:r>
      </w:hyperlink>
    </w:p>
    <w:p w14:paraId="01A56773" w14:textId="20A02F2A" w:rsidR="70062D08" w:rsidRDefault="70062D08" w:rsidP="70062D08">
      <w:pPr>
        <w:jc w:val="center"/>
      </w:pPr>
    </w:p>
    <w:p w14:paraId="00000018" w14:textId="77777777" w:rsidR="00BE6F73" w:rsidRDefault="00BE6F73"/>
    <w:p w14:paraId="00000019" w14:textId="77777777" w:rsidR="00BE6F73" w:rsidRDefault="00BE6F73"/>
    <w:p w14:paraId="0000001A" w14:textId="77777777" w:rsidR="00BE6F73" w:rsidRDefault="00BE6F73"/>
    <w:p w14:paraId="0000001C" w14:textId="40A99012" w:rsidR="00BE6F73" w:rsidRDefault="00824B36">
      <w:pPr>
        <w:jc w:val="center"/>
      </w:pPr>
      <w:r>
        <w:t>December</w:t>
      </w:r>
      <w:r w:rsidR="00536C1E">
        <w:t xml:space="preserve"> 2020</w:t>
      </w:r>
    </w:p>
    <w:p w14:paraId="0000001D" w14:textId="51175F1A" w:rsidR="00BE6F73" w:rsidRDefault="00585575">
      <w:pPr>
        <w:rPr>
          <w:b/>
        </w:rPr>
      </w:pPr>
      <w:r>
        <w:br w:type="page"/>
      </w:r>
    </w:p>
    <w:p w14:paraId="754AA079" w14:textId="77777777" w:rsidR="003520EA" w:rsidRDefault="00263D48" w:rsidP="003520EA">
      <w:pPr>
        <w:jc w:val="center"/>
        <w:rPr>
          <w:b/>
          <w:highlight w:val="white"/>
        </w:rPr>
      </w:pPr>
      <w:r>
        <w:lastRenderedPageBreak/>
        <w:t xml:space="preserve">     </w:t>
      </w:r>
      <w:r w:rsidR="003520EA" w:rsidRPr="59A778D1">
        <w:rPr>
          <w:b/>
          <w:bCs/>
          <w:highlight w:val="white"/>
        </w:rPr>
        <w:t xml:space="preserve">Acknowledgements </w:t>
      </w:r>
    </w:p>
    <w:p w14:paraId="4AFB386B" w14:textId="77777777" w:rsidR="003520EA" w:rsidRDefault="003520EA" w:rsidP="003520EA">
      <w:pPr>
        <w:rPr>
          <w:highlight w:val="white"/>
        </w:rPr>
      </w:pPr>
    </w:p>
    <w:p w14:paraId="22B04175" w14:textId="77777777" w:rsidR="003520EA" w:rsidRDefault="003520EA" w:rsidP="003520EA">
      <w:pPr>
        <w:rPr>
          <w:highlight w:val="white"/>
        </w:rPr>
      </w:pPr>
      <w:r w:rsidRPr="59A778D1">
        <w:rPr>
          <w:highlight w:val="white"/>
        </w:rPr>
        <w:t>This research was funded by the Massachusetts Department of Elementary and Secondary Education (DESE</w:t>
      </w:r>
      <w:r>
        <w:rPr>
          <w:highlight w:val="white"/>
        </w:rPr>
        <w:t xml:space="preserve">; </w:t>
      </w:r>
      <w:r w:rsidRPr="59A778D1">
        <w:rPr>
          <w:highlight w:val="white"/>
        </w:rPr>
        <w:t xml:space="preserve">20CISRN1). </w:t>
      </w:r>
    </w:p>
    <w:p w14:paraId="5ECBDE26" w14:textId="77777777" w:rsidR="003520EA" w:rsidRDefault="003520EA" w:rsidP="003520EA">
      <w:pPr>
        <w:rPr>
          <w:highlight w:val="white"/>
        </w:rPr>
      </w:pPr>
    </w:p>
    <w:p w14:paraId="4F2E0C4B" w14:textId="2D1B4439" w:rsidR="007E4C3D" w:rsidRPr="007E4C3D" w:rsidRDefault="003520EA">
      <w:pPr>
        <w:rPr>
          <w:highlight w:val="white"/>
        </w:rPr>
        <w:sectPr w:rsidR="007E4C3D" w:rsidRPr="007E4C3D" w:rsidSect="007E4C3D">
          <w:headerReference w:type="even" r:id="rId16"/>
          <w:headerReference w:type="default" r:id="rId17"/>
          <w:footerReference w:type="even" r:id="rId18"/>
          <w:footerReference w:type="default" r:id="rId19"/>
          <w:headerReference w:type="first" r:id="rId20"/>
          <w:pgSz w:w="12240" w:h="15840"/>
          <w:pgMar w:top="1440" w:right="1440" w:bottom="1440" w:left="1440" w:header="720" w:footer="720" w:gutter="0"/>
          <w:pgNumType w:start="3"/>
          <w:cols w:space="720"/>
          <w:docGrid w:linePitch="360"/>
        </w:sectPr>
      </w:pPr>
      <w:r w:rsidRPr="70062D08">
        <w:rPr>
          <w:highlight w:val="white"/>
        </w:rPr>
        <w:t xml:space="preserve">We would like to acknowledge and thank the dedicated team of researchers and collaborators who contributed to making this work possible, including statistician consultant David Comer Kidd </w:t>
      </w:r>
      <w:r>
        <w:rPr>
          <w:highlight w:val="white"/>
        </w:rPr>
        <w:t>with</w:t>
      </w:r>
      <w:r w:rsidRPr="70062D08">
        <w:rPr>
          <w:highlight w:val="white"/>
        </w:rPr>
        <w:t xml:space="preserve"> the Democratic Knowledge Project </w:t>
      </w:r>
      <w:r>
        <w:rPr>
          <w:highlight w:val="white"/>
        </w:rPr>
        <w:t xml:space="preserve">and Project Zero </w:t>
      </w:r>
      <w:r w:rsidRPr="70062D08">
        <w:rPr>
          <w:highlight w:val="white"/>
        </w:rPr>
        <w:t xml:space="preserve">at Harvard University, and our research assistants Erika Lee, Lauren Funk, Allison Pao, and Ana </w:t>
      </w:r>
      <w:proofErr w:type="spellStart"/>
      <w:r w:rsidRPr="70062D08">
        <w:rPr>
          <w:highlight w:val="white"/>
        </w:rPr>
        <w:t>Schcolnik</w:t>
      </w:r>
      <w:proofErr w:type="spellEnd"/>
      <w:r w:rsidRPr="70062D08">
        <w:rPr>
          <w:highlight w:val="white"/>
        </w:rPr>
        <w:t xml:space="preserve">. </w:t>
      </w:r>
      <w:r>
        <w:rPr>
          <w:highlight w:val="white"/>
        </w:rPr>
        <w:t xml:space="preserve">In addition, we would like to thank the dedicated team at DESE for providing feedback on multiple iterations of this final report. </w:t>
      </w:r>
    </w:p>
    <w:p w14:paraId="4051365E" w14:textId="701F2E7E" w:rsidR="00C32034" w:rsidRPr="00666657" w:rsidRDefault="00C32034" w:rsidP="007E4C3D">
      <w:pPr>
        <w:jc w:val="center"/>
        <w:rPr>
          <w:b/>
          <w:bCs/>
          <w:highlight w:val="white"/>
        </w:rPr>
      </w:pPr>
      <w:r w:rsidRPr="00666657">
        <w:rPr>
          <w:b/>
          <w:bCs/>
          <w:highlight w:val="white"/>
        </w:rPr>
        <w:lastRenderedPageBreak/>
        <w:t>Executive Summary</w:t>
      </w:r>
    </w:p>
    <w:p w14:paraId="069F77E3" w14:textId="77777777" w:rsidR="00C32034" w:rsidRPr="00666657" w:rsidRDefault="00C32034" w:rsidP="00C32034">
      <w:pPr>
        <w:rPr>
          <w:b/>
          <w:bCs/>
          <w:highlight w:val="white"/>
        </w:rPr>
      </w:pPr>
    </w:p>
    <w:p w14:paraId="2EC6FABC" w14:textId="77777777" w:rsidR="00C32034" w:rsidRPr="00666657" w:rsidRDefault="6C071D9A" w:rsidP="00C32034">
      <w:pPr>
        <w:rPr>
          <w:b/>
          <w:bCs/>
          <w:highlight w:val="white"/>
        </w:rPr>
      </w:pPr>
      <w:r w:rsidRPr="6C071D9A">
        <w:rPr>
          <w:b/>
          <w:bCs/>
          <w:highlight w:val="white"/>
        </w:rPr>
        <w:t xml:space="preserve">Purpose </w:t>
      </w:r>
    </w:p>
    <w:p w14:paraId="5BE95BA7" w14:textId="42028CBC" w:rsidR="004F7961" w:rsidRPr="00666657" w:rsidRDefault="003B2F1D" w:rsidP="004F7961">
      <w:pPr>
        <w:rPr>
          <w:color w:val="000000"/>
        </w:rPr>
      </w:pPr>
      <w:r>
        <w:rPr>
          <w:highlight w:val="white"/>
        </w:rPr>
        <w:tab/>
      </w:r>
      <w:r w:rsidR="00D23FEE">
        <w:t xml:space="preserve">Civic education in Massachusetts experienced a landmark shift in 2018. </w:t>
      </w:r>
      <w:r w:rsidR="00C32034" w:rsidRPr="00666657">
        <w:t xml:space="preserve">The approved </w:t>
      </w:r>
      <w:hyperlink r:id="rId21" w:history="1">
        <w:r w:rsidR="00C32034" w:rsidRPr="00C35175">
          <w:rPr>
            <w:rStyle w:val="Hyperlink"/>
          </w:rPr>
          <w:t>2018 History and Social Science (HSS) Framework</w:t>
        </w:r>
      </w:hyperlink>
      <w:r w:rsidR="00C32034" w:rsidRPr="00666657">
        <w:t xml:space="preserve"> increase</w:t>
      </w:r>
      <w:r w:rsidR="00E40FE7">
        <w:t>s</w:t>
      </w:r>
      <w:r w:rsidR="00C32034" w:rsidRPr="00666657">
        <w:t xml:space="preserve"> emphasis on civics across all grade levels P</w:t>
      </w:r>
      <w:r w:rsidR="00C35175">
        <w:t>re-</w:t>
      </w:r>
      <w:r w:rsidR="00C32034" w:rsidRPr="00666657">
        <w:t>K</w:t>
      </w:r>
      <w:r w:rsidR="00C35175">
        <w:t xml:space="preserve"> through </w:t>
      </w:r>
      <w:r w:rsidR="00C32034" w:rsidRPr="00666657">
        <w:t xml:space="preserve">12 and requires an 8th grade civics course focused on </w:t>
      </w:r>
      <w:r w:rsidR="00D23FEE">
        <w:t>United States and Massachusetts government and civic life</w:t>
      </w:r>
      <w:r w:rsidR="00C32034" w:rsidRPr="00666657">
        <w:t xml:space="preserve">. </w:t>
      </w:r>
      <w:hyperlink r:id="rId22" w:history="1">
        <w:r w:rsidR="00C32034" w:rsidRPr="00C35175">
          <w:rPr>
            <w:rStyle w:val="Hyperlink"/>
          </w:rPr>
          <w:t>Chapter 296 of the Acts of 2018</w:t>
        </w:r>
      </w:hyperlink>
      <w:r w:rsidR="00C32034" w:rsidRPr="00666657">
        <w:rPr>
          <w:color w:val="000000"/>
        </w:rPr>
        <w:t xml:space="preserve"> (An Act to Promote and Enhance Civic Engagement) requires that all public schools serving 8th grade students and all public high schools engage students in at least one student-led civics </w:t>
      </w:r>
      <w:r w:rsidR="00831CA5" w:rsidRPr="00666657">
        <w:rPr>
          <w:color w:val="000000"/>
        </w:rPr>
        <w:t>project. The</w:t>
      </w:r>
      <w:r w:rsidR="002E46B1">
        <w:rPr>
          <w:color w:val="000000"/>
        </w:rPr>
        <w:t xml:space="preserve"> new law</w:t>
      </w:r>
      <w:r w:rsidR="00C32034" w:rsidRPr="00666657">
        <w:rPr>
          <w:color w:val="000000"/>
        </w:rPr>
        <w:t xml:space="preserve"> </w:t>
      </w:r>
      <w:r w:rsidR="00E40FE7" w:rsidRPr="00666657">
        <w:rPr>
          <w:color w:val="000000"/>
        </w:rPr>
        <w:t>provide</w:t>
      </w:r>
      <w:r w:rsidR="00E40FE7">
        <w:rPr>
          <w:color w:val="000000"/>
        </w:rPr>
        <w:t>s</w:t>
      </w:r>
      <w:r w:rsidR="00E40FE7" w:rsidRPr="00666657">
        <w:rPr>
          <w:color w:val="000000"/>
        </w:rPr>
        <w:t xml:space="preserve"> </w:t>
      </w:r>
      <w:r w:rsidR="00C32034" w:rsidRPr="00666657">
        <w:rPr>
          <w:color w:val="000000"/>
        </w:rPr>
        <w:t xml:space="preserve">some money for the mandate </w:t>
      </w:r>
      <w:r w:rsidR="00E40FE7">
        <w:rPr>
          <w:color w:val="000000"/>
        </w:rPr>
        <w:t>by</w:t>
      </w:r>
      <w:r w:rsidR="00E40FE7" w:rsidRPr="00666657">
        <w:rPr>
          <w:color w:val="000000"/>
        </w:rPr>
        <w:t xml:space="preserve"> </w:t>
      </w:r>
      <w:r w:rsidR="00C32034" w:rsidRPr="00666657">
        <w:rPr>
          <w:color w:val="000000"/>
        </w:rPr>
        <w:t>establishing a Civic</w:t>
      </w:r>
      <w:r w:rsidR="00ED6F4F">
        <w:rPr>
          <w:color w:val="000000"/>
        </w:rPr>
        <w:t>s</w:t>
      </w:r>
      <w:r w:rsidR="00C32034" w:rsidRPr="00666657">
        <w:rPr>
          <w:color w:val="000000"/>
        </w:rPr>
        <w:t xml:space="preserve"> Project Trust Fund to support underserved communities in the development and implementation of the 2018 HSS Framework, student-led civics projects, and civics professional development </w:t>
      </w:r>
      <w:r w:rsidR="000F15B6">
        <w:rPr>
          <w:color w:val="000000"/>
        </w:rPr>
        <w:t xml:space="preserve">(PD) </w:t>
      </w:r>
      <w:r w:rsidR="00C32034" w:rsidRPr="00666657">
        <w:rPr>
          <w:color w:val="000000"/>
        </w:rPr>
        <w:t xml:space="preserve">opportunities. </w:t>
      </w:r>
      <w:r w:rsidR="00D23FEE">
        <w:rPr>
          <w:color w:val="000000"/>
        </w:rPr>
        <w:t xml:space="preserve">The subsequent </w:t>
      </w:r>
      <w:hyperlink r:id="rId23" w:history="1">
        <w:r w:rsidR="00D23FEE" w:rsidRPr="0067750D">
          <w:rPr>
            <w:rStyle w:val="Hyperlink"/>
          </w:rPr>
          <w:t>Civics Project Guidebook</w:t>
        </w:r>
      </w:hyperlink>
      <w:r w:rsidR="000B68F6">
        <w:rPr>
          <w:color w:val="000000"/>
        </w:rPr>
        <w:t>,</w:t>
      </w:r>
      <w:r w:rsidR="00D23FEE">
        <w:rPr>
          <w:color w:val="000000"/>
        </w:rPr>
        <w:t xml:space="preserve"> </w:t>
      </w:r>
      <w:r w:rsidR="000B68F6">
        <w:rPr>
          <w:color w:val="000000"/>
        </w:rPr>
        <w:t xml:space="preserve">which </w:t>
      </w:r>
      <w:r w:rsidR="00D23FEE">
        <w:rPr>
          <w:color w:val="000000"/>
        </w:rPr>
        <w:t xml:space="preserve">the Massachusetts Department of Elementary and Secondary Education (DESE) </w:t>
      </w:r>
      <w:r w:rsidR="002E46B1">
        <w:rPr>
          <w:color w:val="000000"/>
        </w:rPr>
        <w:t xml:space="preserve">originally </w:t>
      </w:r>
      <w:r w:rsidR="00D23FEE">
        <w:rPr>
          <w:color w:val="000000"/>
        </w:rPr>
        <w:t>released in October 2019</w:t>
      </w:r>
      <w:r w:rsidR="000B68F6">
        <w:rPr>
          <w:color w:val="000000"/>
        </w:rPr>
        <w:t>,</w:t>
      </w:r>
      <w:r w:rsidR="00D23FEE">
        <w:rPr>
          <w:color w:val="000000"/>
        </w:rPr>
        <w:t xml:space="preserve"> emphasizes key defining components of student-led projects and project outcomes aligned to the Framework. </w:t>
      </w:r>
    </w:p>
    <w:p w14:paraId="34CF3DBA" w14:textId="77958CD2" w:rsidR="00C32034" w:rsidRDefault="00802E3A" w:rsidP="003B2F1D">
      <w:pPr>
        <w:ind w:firstLine="429"/>
        <w:rPr>
          <w:highlight w:val="white"/>
        </w:rPr>
      </w:pPr>
      <w:r>
        <w:rPr>
          <w:highlight w:val="white"/>
        </w:rPr>
        <w:t>T</w:t>
      </w:r>
      <w:r w:rsidR="008B5F9D">
        <w:rPr>
          <w:highlight w:val="white"/>
        </w:rPr>
        <w:t xml:space="preserve">he 2018 HSS Framework </w:t>
      </w:r>
      <w:r>
        <w:rPr>
          <w:highlight w:val="white"/>
        </w:rPr>
        <w:t xml:space="preserve">was </w:t>
      </w:r>
      <w:r w:rsidR="008B5F9D">
        <w:rPr>
          <w:highlight w:val="white"/>
        </w:rPr>
        <w:t>expected to be implemented in the 2019</w:t>
      </w:r>
      <w:r w:rsidR="000D6ADF">
        <w:rPr>
          <w:highlight w:val="white"/>
        </w:rPr>
        <w:t>–</w:t>
      </w:r>
      <w:r w:rsidR="008B5F9D">
        <w:rPr>
          <w:highlight w:val="white"/>
        </w:rPr>
        <w:t xml:space="preserve">2020 school year, and </w:t>
      </w:r>
      <w:r w:rsidR="6C071D9A" w:rsidRPr="2592F58F">
        <w:rPr>
          <w:highlight w:val="white"/>
        </w:rPr>
        <w:t>the</w:t>
      </w:r>
      <w:r w:rsidR="00D23FEE">
        <w:rPr>
          <w:highlight w:val="white"/>
        </w:rPr>
        <w:t xml:space="preserve"> </w:t>
      </w:r>
      <w:r>
        <w:rPr>
          <w:highlight w:val="white"/>
        </w:rPr>
        <w:t>student-</w:t>
      </w:r>
      <w:r w:rsidR="00D23FEE">
        <w:rPr>
          <w:highlight w:val="white"/>
        </w:rPr>
        <w:t>led civic</w:t>
      </w:r>
      <w:r w:rsidR="00021C00">
        <w:rPr>
          <w:highlight w:val="white"/>
        </w:rPr>
        <w:t>s</w:t>
      </w:r>
      <w:r w:rsidR="00D23FEE">
        <w:rPr>
          <w:highlight w:val="white"/>
        </w:rPr>
        <w:t xml:space="preserve"> project requirement </w:t>
      </w:r>
      <w:r>
        <w:rPr>
          <w:highlight w:val="white"/>
        </w:rPr>
        <w:t>was expected to be implemented</w:t>
      </w:r>
      <w:r w:rsidRPr="2592F58F">
        <w:rPr>
          <w:highlight w:val="white"/>
        </w:rPr>
        <w:t xml:space="preserve"> </w:t>
      </w:r>
      <w:r w:rsidR="6C071D9A" w:rsidRPr="2592F58F">
        <w:rPr>
          <w:highlight w:val="white"/>
        </w:rPr>
        <w:t>in the 2020</w:t>
      </w:r>
      <w:r w:rsidR="000D6ADF">
        <w:rPr>
          <w:highlight w:val="white"/>
        </w:rPr>
        <w:t>–</w:t>
      </w:r>
      <w:r w:rsidR="6C071D9A" w:rsidRPr="2592F58F">
        <w:rPr>
          <w:highlight w:val="white"/>
        </w:rPr>
        <w:t>2021 school year</w:t>
      </w:r>
      <w:r>
        <w:rPr>
          <w:highlight w:val="white"/>
        </w:rPr>
        <w:t>.</w:t>
      </w:r>
      <w:r w:rsidRPr="2592F58F">
        <w:rPr>
          <w:highlight w:val="white"/>
        </w:rPr>
        <w:t xml:space="preserve"> </w:t>
      </w:r>
      <w:r>
        <w:rPr>
          <w:highlight w:val="white"/>
        </w:rPr>
        <w:t>T</w:t>
      </w:r>
      <w:r w:rsidRPr="2592F58F">
        <w:rPr>
          <w:highlight w:val="white"/>
        </w:rPr>
        <w:t>he</w:t>
      </w:r>
      <w:r w:rsidR="6C071D9A" w:rsidRPr="2592F58F">
        <w:rPr>
          <w:highlight w:val="white"/>
        </w:rPr>
        <w:t xml:space="preserve"> purpose of this report is </w:t>
      </w:r>
      <w:r w:rsidR="00C32034" w:rsidRPr="2592F58F">
        <w:rPr>
          <w:highlight w:val="white"/>
        </w:rPr>
        <w:t>to answer the following questions:</w:t>
      </w:r>
    </w:p>
    <w:p w14:paraId="1585EFE6" w14:textId="77777777" w:rsidR="00CD74F7" w:rsidRPr="00666657" w:rsidRDefault="00CD74F7" w:rsidP="00501CFB">
      <w:pPr>
        <w:ind w:firstLine="429"/>
        <w:rPr>
          <w:highlight w:val="white"/>
        </w:rPr>
      </w:pPr>
    </w:p>
    <w:p w14:paraId="1D8ED4F7" w14:textId="1692CC2D" w:rsidR="00CE21B0" w:rsidRPr="00666657" w:rsidRDefault="00C32034" w:rsidP="00C32034">
      <w:pPr>
        <w:pStyle w:val="ListParagraph"/>
        <w:numPr>
          <w:ilvl w:val="0"/>
          <w:numId w:val="10"/>
        </w:numPr>
        <w:rPr>
          <w:rFonts w:ascii="Times New Roman" w:hAnsi="Times New Roman" w:cs="Times New Roman"/>
          <w:sz w:val="24"/>
          <w:szCs w:val="24"/>
          <w:highlight w:val="white"/>
        </w:rPr>
      </w:pPr>
      <w:r w:rsidRPr="6C071D9A">
        <w:rPr>
          <w:rFonts w:ascii="Times New Roman" w:hAnsi="Times New Roman" w:cs="Times New Roman"/>
          <w:sz w:val="24"/>
          <w:szCs w:val="24"/>
          <w:highlight w:val="white"/>
        </w:rPr>
        <w:t xml:space="preserve">What is the current </w:t>
      </w:r>
      <w:r w:rsidRPr="6C071D9A">
        <w:rPr>
          <w:rFonts w:ascii="Times New Roman" w:hAnsi="Times New Roman" w:cs="Times New Roman"/>
          <w:i/>
          <w:iCs/>
          <w:sz w:val="24"/>
          <w:szCs w:val="24"/>
          <w:highlight w:val="white"/>
        </w:rPr>
        <w:t xml:space="preserve">awareness and understanding </w:t>
      </w:r>
      <w:r w:rsidRPr="6C071D9A">
        <w:rPr>
          <w:rFonts w:ascii="Times New Roman" w:hAnsi="Times New Roman" w:cs="Times New Roman"/>
          <w:sz w:val="24"/>
          <w:szCs w:val="24"/>
          <w:highlight w:val="white"/>
        </w:rPr>
        <w:t>of Massachusetts K</w:t>
      </w:r>
      <w:r w:rsidR="000D6ADF">
        <w:rPr>
          <w:highlight w:val="white"/>
        </w:rPr>
        <w:t>–</w:t>
      </w:r>
      <w:r w:rsidRPr="6C071D9A">
        <w:rPr>
          <w:rFonts w:ascii="Times New Roman" w:hAnsi="Times New Roman" w:cs="Times New Roman"/>
          <w:sz w:val="24"/>
          <w:szCs w:val="24"/>
          <w:highlight w:val="white"/>
        </w:rPr>
        <w:t xml:space="preserve">12 educators and school and district </w:t>
      </w:r>
      <w:r w:rsidR="00096001" w:rsidRPr="6C071D9A">
        <w:rPr>
          <w:rFonts w:ascii="Times New Roman" w:hAnsi="Times New Roman" w:cs="Times New Roman"/>
          <w:sz w:val="24"/>
          <w:szCs w:val="24"/>
          <w:highlight w:val="white"/>
        </w:rPr>
        <w:t>decision</w:t>
      </w:r>
      <w:r w:rsidR="00096001">
        <w:rPr>
          <w:rFonts w:ascii="Times New Roman" w:hAnsi="Times New Roman" w:cs="Times New Roman"/>
          <w:sz w:val="24"/>
          <w:szCs w:val="24"/>
          <w:highlight w:val="white"/>
        </w:rPr>
        <w:t>-</w:t>
      </w:r>
      <w:r w:rsidRPr="6C071D9A">
        <w:rPr>
          <w:rFonts w:ascii="Times New Roman" w:hAnsi="Times New Roman" w:cs="Times New Roman"/>
          <w:sz w:val="24"/>
          <w:szCs w:val="24"/>
          <w:highlight w:val="white"/>
        </w:rPr>
        <w:t xml:space="preserve">makers of the new </w:t>
      </w:r>
      <w:proofErr w:type="gramStart"/>
      <w:r w:rsidRPr="6C071D9A">
        <w:rPr>
          <w:rFonts w:ascii="Times New Roman" w:hAnsi="Times New Roman" w:cs="Times New Roman"/>
          <w:sz w:val="24"/>
          <w:szCs w:val="24"/>
          <w:highlight w:val="white"/>
        </w:rPr>
        <w:t>civics</w:t>
      </w:r>
      <w:proofErr w:type="gramEnd"/>
      <w:r w:rsidRPr="6C071D9A">
        <w:rPr>
          <w:rFonts w:ascii="Times New Roman" w:hAnsi="Times New Roman" w:cs="Times New Roman"/>
          <w:sz w:val="24"/>
          <w:szCs w:val="24"/>
          <w:highlight w:val="white"/>
        </w:rPr>
        <w:t xml:space="preserve"> requirements?</w:t>
      </w:r>
    </w:p>
    <w:p w14:paraId="2513C084" w14:textId="2398758A" w:rsidR="00CE21B0" w:rsidRPr="00D0264B" w:rsidRDefault="00C32034" w:rsidP="00D0264B">
      <w:pPr>
        <w:pStyle w:val="ListParagraph"/>
        <w:numPr>
          <w:ilvl w:val="0"/>
          <w:numId w:val="10"/>
        </w:numPr>
        <w:rPr>
          <w:rFonts w:asciiTheme="majorBidi" w:hAnsiTheme="majorBidi" w:cstheme="majorBidi"/>
          <w:highlight w:val="white"/>
        </w:rPr>
      </w:pPr>
      <w:r w:rsidRPr="00D0264B">
        <w:rPr>
          <w:rFonts w:asciiTheme="majorBidi" w:hAnsiTheme="majorBidi" w:cstheme="majorBidi"/>
          <w:sz w:val="24"/>
          <w:szCs w:val="24"/>
          <w:highlight w:val="white"/>
        </w:rPr>
        <w:t xml:space="preserve">What is the current </w:t>
      </w:r>
      <w:r w:rsidRPr="00D0264B">
        <w:rPr>
          <w:rFonts w:asciiTheme="majorBidi" w:hAnsiTheme="majorBidi" w:cstheme="majorBidi"/>
          <w:i/>
          <w:iCs/>
          <w:sz w:val="24"/>
          <w:szCs w:val="24"/>
          <w:highlight w:val="white"/>
        </w:rPr>
        <w:t xml:space="preserve">spread and depth of implementation </w:t>
      </w:r>
      <w:r w:rsidRPr="00D0264B">
        <w:rPr>
          <w:rFonts w:asciiTheme="majorBidi" w:hAnsiTheme="majorBidi" w:cstheme="majorBidi"/>
          <w:sz w:val="24"/>
          <w:szCs w:val="24"/>
          <w:highlight w:val="white"/>
        </w:rPr>
        <w:t>among K</w:t>
      </w:r>
      <w:r w:rsidR="000D6ADF" w:rsidRPr="00D0264B">
        <w:rPr>
          <w:rFonts w:asciiTheme="majorBidi" w:hAnsiTheme="majorBidi" w:cstheme="majorBidi"/>
          <w:sz w:val="24"/>
          <w:szCs w:val="24"/>
          <w:highlight w:val="white"/>
        </w:rPr>
        <w:t>–</w:t>
      </w:r>
      <w:r w:rsidRPr="00D0264B">
        <w:rPr>
          <w:rFonts w:asciiTheme="majorBidi" w:hAnsiTheme="majorBidi" w:cstheme="majorBidi"/>
          <w:sz w:val="24"/>
          <w:szCs w:val="24"/>
          <w:highlight w:val="white"/>
        </w:rPr>
        <w:t>12 teachers of the content and pedagogical practices that the 2018 HSS Framework and civics policies espouse?</w:t>
      </w:r>
    </w:p>
    <w:p w14:paraId="2647A1FF" w14:textId="61913207" w:rsidR="00C32034" w:rsidRPr="007C0922" w:rsidRDefault="6C071D9A" w:rsidP="00D0264B">
      <w:pPr>
        <w:pStyle w:val="ListParagraph"/>
        <w:numPr>
          <w:ilvl w:val="0"/>
          <w:numId w:val="20"/>
        </w:numPr>
        <w:rPr>
          <w:highlight w:val="white"/>
        </w:rPr>
      </w:pPr>
      <w:r w:rsidRPr="00D0264B">
        <w:rPr>
          <w:rFonts w:asciiTheme="majorBidi" w:hAnsiTheme="majorBidi" w:cstheme="majorBidi"/>
          <w:sz w:val="24"/>
          <w:szCs w:val="24"/>
          <w:highlight w:val="white"/>
        </w:rPr>
        <w:t>Is there any</w:t>
      </w:r>
      <w:r w:rsidR="00C32034" w:rsidRPr="00D0264B">
        <w:rPr>
          <w:rFonts w:asciiTheme="majorBidi" w:hAnsiTheme="majorBidi" w:cstheme="majorBidi"/>
          <w:sz w:val="24"/>
          <w:szCs w:val="24"/>
          <w:highlight w:val="white"/>
        </w:rPr>
        <w:t xml:space="preserve"> </w:t>
      </w:r>
      <w:r w:rsidR="00C32034" w:rsidRPr="00D0264B">
        <w:rPr>
          <w:rFonts w:asciiTheme="majorBidi" w:hAnsiTheme="majorBidi" w:cstheme="majorBidi"/>
          <w:i/>
          <w:iCs/>
          <w:sz w:val="24"/>
          <w:szCs w:val="24"/>
          <w:highlight w:val="white"/>
        </w:rPr>
        <w:t>systematic</w:t>
      </w:r>
      <w:r w:rsidR="00C32034" w:rsidRPr="00D0264B">
        <w:rPr>
          <w:rFonts w:asciiTheme="majorBidi" w:hAnsiTheme="majorBidi" w:cstheme="majorBidi"/>
          <w:sz w:val="24"/>
          <w:szCs w:val="24"/>
          <w:highlight w:val="white"/>
        </w:rPr>
        <w:t xml:space="preserve"> </w:t>
      </w:r>
      <w:r w:rsidR="00C32034" w:rsidRPr="00D0264B">
        <w:rPr>
          <w:rFonts w:asciiTheme="majorBidi" w:hAnsiTheme="majorBidi" w:cstheme="majorBidi"/>
          <w:i/>
          <w:iCs/>
          <w:sz w:val="24"/>
          <w:szCs w:val="24"/>
          <w:highlight w:val="white"/>
        </w:rPr>
        <w:t>variation</w:t>
      </w:r>
      <w:r w:rsidR="00C32034" w:rsidRPr="00D0264B">
        <w:rPr>
          <w:rFonts w:asciiTheme="majorBidi" w:hAnsiTheme="majorBidi" w:cstheme="majorBidi"/>
          <w:sz w:val="24"/>
          <w:szCs w:val="24"/>
          <w:highlight w:val="white"/>
        </w:rPr>
        <w:t xml:space="preserve"> in civics policy knowledge and civic education implementation based upon educators’ geographic location</w:t>
      </w:r>
      <w:r w:rsidR="00C32034" w:rsidRPr="00D0264B">
        <w:rPr>
          <w:rFonts w:asciiTheme="majorBidi" w:hAnsiTheme="majorBidi" w:cstheme="majorBidi"/>
          <w:sz w:val="24"/>
          <w:szCs w:val="24"/>
        </w:rPr>
        <w:t>, context, and</w:t>
      </w:r>
      <w:r w:rsidR="00C32034" w:rsidRPr="00D0264B">
        <w:rPr>
          <w:rFonts w:asciiTheme="majorBidi" w:hAnsiTheme="majorBidi" w:cstheme="majorBidi"/>
          <w:sz w:val="24"/>
          <w:szCs w:val="24"/>
          <w:highlight w:val="white"/>
        </w:rPr>
        <w:t xml:space="preserve"> types of students they serve (i.e., economically disadvantaged, English </w:t>
      </w:r>
      <w:r w:rsidR="00E75534">
        <w:rPr>
          <w:rFonts w:asciiTheme="majorBidi" w:hAnsiTheme="majorBidi" w:cstheme="majorBidi"/>
          <w:sz w:val="24"/>
          <w:szCs w:val="24"/>
          <w:highlight w:val="white"/>
        </w:rPr>
        <w:t>l</w:t>
      </w:r>
      <w:r w:rsidR="00C32034" w:rsidRPr="00D0264B">
        <w:rPr>
          <w:rFonts w:asciiTheme="majorBidi" w:hAnsiTheme="majorBidi" w:cstheme="majorBidi"/>
          <w:sz w:val="24"/>
          <w:szCs w:val="24"/>
          <w:highlight w:val="white"/>
        </w:rPr>
        <w:t xml:space="preserve">earners, grade levels taught, or resources available </w:t>
      </w:r>
      <w:r w:rsidR="00223A82">
        <w:rPr>
          <w:rFonts w:asciiTheme="majorBidi" w:hAnsiTheme="majorBidi" w:cstheme="majorBidi"/>
          <w:sz w:val="24"/>
          <w:szCs w:val="24"/>
          <w:highlight w:val="white"/>
        </w:rPr>
        <w:t>to</w:t>
      </w:r>
      <w:r w:rsidR="00223A82" w:rsidRPr="00D0264B">
        <w:rPr>
          <w:rFonts w:asciiTheme="majorBidi" w:hAnsiTheme="majorBidi" w:cstheme="majorBidi"/>
          <w:sz w:val="24"/>
          <w:szCs w:val="24"/>
          <w:highlight w:val="white"/>
        </w:rPr>
        <w:t xml:space="preserve"> </w:t>
      </w:r>
      <w:r w:rsidR="00C32034" w:rsidRPr="00D0264B">
        <w:rPr>
          <w:rFonts w:asciiTheme="majorBidi" w:hAnsiTheme="majorBidi" w:cstheme="majorBidi"/>
          <w:sz w:val="24"/>
          <w:szCs w:val="24"/>
          <w:highlight w:val="white"/>
        </w:rPr>
        <w:t>support implementation of instructional reforms)</w:t>
      </w:r>
      <w:r w:rsidR="00C32034" w:rsidRPr="00D0264B">
        <w:rPr>
          <w:rFonts w:asciiTheme="majorBidi" w:hAnsiTheme="majorBidi" w:cstheme="majorBidi"/>
          <w:sz w:val="24"/>
          <w:szCs w:val="24"/>
        </w:rPr>
        <w:t>?</w:t>
      </w:r>
    </w:p>
    <w:p w14:paraId="44436794" w14:textId="77777777" w:rsidR="009D04F2" w:rsidRDefault="009D04F2" w:rsidP="00C32034">
      <w:pPr>
        <w:rPr>
          <w:b/>
          <w:bCs/>
          <w:highlight w:val="white"/>
        </w:rPr>
      </w:pPr>
    </w:p>
    <w:p w14:paraId="251E79EC" w14:textId="430C2710" w:rsidR="00C32034" w:rsidRPr="00666657" w:rsidRDefault="00C32034" w:rsidP="00C32034">
      <w:pPr>
        <w:rPr>
          <w:b/>
          <w:bCs/>
          <w:highlight w:val="white"/>
        </w:rPr>
      </w:pPr>
      <w:r w:rsidRPr="00666657">
        <w:rPr>
          <w:b/>
          <w:bCs/>
          <w:highlight w:val="white"/>
        </w:rPr>
        <w:t xml:space="preserve">Methods </w:t>
      </w:r>
    </w:p>
    <w:p w14:paraId="34E33E04" w14:textId="7EFD5530" w:rsidR="004F7961" w:rsidRPr="00666657" w:rsidRDefault="00C32034" w:rsidP="00E25931">
      <w:pPr>
        <w:ind w:firstLine="720"/>
        <w:rPr>
          <w:highlight w:val="white"/>
        </w:rPr>
      </w:pPr>
      <w:r>
        <w:t xml:space="preserve">We conducted a sequential explanatory mixed methods design, whereby we collected and analyzed quantitative survey data and used survey responses to recruit and select interview participants to further explain and illuminate nuances in the quantitative findings. First, we created, disseminated, and analyzed surveys from </w:t>
      </w:r>
      <w:r w:rsidRPr="26E344D1">
        <w:rPr>
          <w:highlight w:val="white"/>
        </w:rPr>
        <w:t>K</w:t>
      </w:r>
      <w:r w:rsidR="00223A82">
        <w:rPr>
          <w:highlight w:val="white"/>
        </w:rPr>
        <w:t>–</w:t>
      </w:r>
      <w:r w:rsidRPr="26E344D1">
        <w:rPr>
          <w:highlight w:val="white"/>
        </w:rPr>
        <w:t>12 classroom teachers (</w:t>
      </w:r>
      <w:r w:rsidRPr="26E344D1">
        <w:rPr>
          <w:i/>
          <w:iCs/>
          <w:highlight w:val="white"/>
        </w:rPr>
        <w:t>n</w:t>
      </w:r>
      <w:r w:rsidR="007834AE">
        <w:rPr>
          <w:i/>
          <w:iCs/>
          <w:highlight w:val="white"/>
        </w:rPr>
        <w:t xml:space="preserve"> </w:t>
      </w:r>
      <w:r w:rsidRPr="26E344D1">
        <w:rPr>
          <w:highlight w:val="white"/>
        </w:rPr>
        <w:t>=</w:t>
      </w:r>
      <w:r w:rsidR="007834AE">
        <w:rPr>
          <w:highlight w:val="white"/>
        </w:rPr>
        <w:t xml:space="preserve"> </w:t>
      </w:r>
      <w:r w:rsidRPr="26E344D1">
        <w:rPr>
          <w:highlight w:val="white"/>
        </w:rPr>
        <w:t>580) and school and district decision</w:t>
      </w:r>
      <w:r w:rsidR="00175090">
        <w:rPr>
          <w:highlight w:val="white"/>
        </w:rPr>
        <w:t>-</w:t>
      </w:r>
      <w:r w:rsidRPr="26E344D1">
        <w:rPr>
          <w:highlight w:val="white"/>
        </w:rPr>
        <w:t>makers (</w:t>
      </w:r>
      <w:r w:rsidRPr="26E344D1">
        <w:rPr>
          <w:i/>
          <w:iCs/>
          <w:highlight w:val="white"/>
        </w:rPr>
        <w:t>n</w:t>
      </w:r>
      <w:r w:rsidR="007834AE">
        <w:rPr>
          <w:i/>
          <w:iCs/>
          <w:highlight w:val="white"/>
        </w:rPr>
        <w:t xml:space="preserve"> </w:t>
      </w:r>
      <w:r w:rsidRPr="26E344D1">
        <w:rPr>
          <w:highlight w:val="white"/>
        </w:rPr>
        <w:t>=</w:t>
      </w:r>
      <w:r w:rsidR="007834AE">
        <w:rPr>
          <w:highlight w:val="white"/>
        </w:rPr>
        <w:t xml:space="preserve"> </w:t>
      </w:r>
      <w:r w:rsidRPr="26E344D1">
        <w:rPr>
          <w:highlight w:val="white"/>
        </w:rPr>
        <w:t>113) across Massachusetts in June of 2020. Our stratified sample represented educators working in districts across different regions of Massachusetts (</w:t>
      </w:r>
      <w:r w:rsidR="00491496" w:rsidRPr="26E344D1">
        <w:rPr>
          <w:highlight w:val="white"/>
        </w:rPr>
        <w:t>n</w:t>
      </w:r>
      <w:r w:rsidRPr="26E344D1">
        <w:rPr>
          <w:highlight w:val="white"/>
        </w:rPr>
        <w:t xml:space="preserve">ortheast, </w:t>
      </w:r>
      <w:r w:rsidR="00491496" w:rsidRPr="26E344D1">
        <w:rPr>
          <w:highlight w:val="white"/>
        </w:rPr>
        <w:t>s</w:t>
      </w:r>
      <w:r w:rsidRPr="26E344D1">
        <w:rPr>
          <w:highlight w:val="white"/>
        </w:rPr>
        <w:t xml:space="preserve">outheast, </w:t>
      </w:r>
      <w:r w:rsidR="00491496" w:rsidRPr="26E344D1">
        <w:rPr>
          <w:highlight w:val="white"/>
        </w:rPr>
        <w:t>c</w:t>
      </w:r>
      <w:r w:rsidRPr="26E344D1">
        <w:rPr>
          <w:highlight w:val="white"/>
        </w:rPr>
        <w:t xml:space="preserve">entral, and </w:t>
      </w:r>
      <w:r w:rsidR="00491496" w:rsidRPr="26E344D1">
        <w:rPr>
          <w:highlight w:val="white"/>
        </w:rPr>
        <w:t>w</w:t>
      </w:r>
      <w:r w:rsidRPr="26E344D1">
        <w:rPr>
          <w:highlight w:val="white"/>
        </w:rPr>
        <w:t xml:space="preserve">est) and working in districts with low and high </w:t>
      </w:r>
      <w:r w:rsidR="00916676">
        <w:rPr>
          <w:highlight w:val="white"/>
        </w:rPr>
        <w:t>proportions</w:t>
      </w:r>
      <w:r w:rsidR="00916676" w:rsidRPr="26E344D1">
        <w:rPr>
          <w:highlight w:val="white"/>
        </w:rPr>
        <w:t xml:space="preserve"> </w:t>
      </w:r>
      <w:r w:rsidRPr="26E344D1">
        <w:rPr>
          <w:highlight w:val="white"/>
        </w:rPr>
        <w:t xml:space="preserve">of economically disadvantaged students, English learners, and racially diverse student populations. </w:t>
      </w:r>
    </w:p>
    <w:p w14:paraId="75D5D737" w14:textId="183BF166" w:rsidR="00C32034" w:rsidRPr="00666657" w:rsidRDefault="6C071D9A" w:rsidP="003B2F1D">
      <w:pPr>
        <w:ind w:firstLine="720"/>
        <w:rPr>
          <w:highlight w:val="white"/>
        </w:rPr>
      </w:pPr>
      <w:r w:rsidRPr="6C071D9A">
        <w:rPr>
          <w:highlight w:val="white"/>
        </w:rPr>
        <w:t xml:space="preserve">We interviewed </w:t>
      </w:r>
      <w:r w:rsidR="00F44496">
        <w:rPr>
          <w:highlight w:val="white"/>
        </w:rPr>
        <w:t>4</w:t>
      </w:r>
      <w:r w:rsidRPr="6C071D9A">
        <w:rPr>
          <w:highlight w:val="white"/>
        </w:rPr>
        <w:t xml:space="preserve">8 participants from the pool of teachers and school administrators who completed the surveys and expressed interest in participating in interviews. Interviewees represented elementary and secondary school educators </w:t>
      </w:r>
      <w:r w:rsidR="00286941">
        <w:rPr>
          <w:highlight w:val="white"/>
        </w:rPr>
        <w:t xml:space="preserve">across the Commonwealth </w:t>
      </w:r>
      <w:r w:rsidRPr="6C071D9A">
        <w:rPr>
          <w:highlight w:val="white"/>
        </w:rPr>
        <w:t xml:space="preserve">with differing levels of </w:t>
      </w:r>
      <w:sdt>
        <w:sdtPr>
          <w:tag w:val="goog_rdk_145"/>
          <w:id w:val="-560857042"/>
          <w:placeholder>
            <w:docPart w:val="DefaultPlaceholder_1081868574"/>
          </w:placeholder>
        </w:sdtPr>
        <w:sdtEndPr/>
        <w:sdtContent>
          <w:r w:rsidRPr="6C071D9A">
            <w:rPr>
              <w:highlight w:val="white"/>
            </w:rPr>
            <w:t xml:space="preserve">experience </w:t>
          </w:r>
        </w:sdtContent>
      </w:sdt>
      <w:r w:rsidRPr="6C071D9A">
        <w:rPr>
          <w:highlight w:val="white"/>
        </w:rPr>
        <w:t>teaching civics. Themes that emerged from the interview data were triangulated with the quantitative data to corroborate emerging findings</w:t>
      </w:r>
      <w:r w:rsidR="086B6237" w:rsidRPr="6C071D9A">
        <w:rPr>
          <w:highlight w:val="white"/>
        </w:rPr>
        <w:t>.</w:t>
      </w:r>
      <w:r w:rsidRPr="6C071D9A">
        <w:rPr>
          <w:highlight w:val="white"/>
        </w:rPr>
        <w:t xml:space="preserve"> </w:t>
      </w:r>
      <w:r w:rsidR="00C32034" w:rsidRPr="00666657">
        <w:rPr>
          <w:highlight w:val="white"/>
        </w:rPr>
        <w:t xml:space="preserve"> </w:t>
      </w:r>
    </w:p>
    <w:p w14:paraId="27AE3EE2" w14:textId="77777777" w:rsidR="00C32034" w:rsidRPr="00666657" w:rsidRDefault="00C32034" w:rsidP="00C32034">
      <w:pPr>
        <w:rPr>
          <w:highlight w:val="white"/>
        </w:rPr>
      </w:pPr>
    </w:p>
    <w:p w14:paraId="62AF3F23" w14:textId="77777777" w:rsidR="00C32034" w:rsidRPr="00666657" w:rsidRDefault="1891F093" w:rsidP="00C32034">
      <w:pPr>
        <w:rPr>
          <w:b/>
          <w:bCs/>
          <w:highlight w:val="white"/>
        </w:rPr>
      </w:pPr>
      <w:r w:rsidRPr="1891F093">
        <w:rPr>
          <w:b/>
          <w:bCs/>
          <w:highlight w:val="white"/>
        </w:rPr>
        <w:t xml:space="preserve">Key Findings </w:t>
      </w:r>
    </w:p>
    <w:p w14:paraId="78161626" w14:textId="6638D24E" w:rsidR="00C32034" w:rsidRPr="00666657" w:rsidRDefault="6C071D9A" w:rsidP="00E25931">
      <w:pPr>
        <w:ind w:firstLine="720"/>
      </w:pPr>
      <w:r w:rsidRPr="6C071D9A">
        <w:rPr>
          <w:highlight w:val="white"/>
        </w:rPr>
        <w:lastRenderedPageBreak/>
        <w:t xml:space="preserve">We </w:t>
      </w:r>
      <w:r w:rsidR="00EE1265">
        <w:rPr>
          <w:highlight w:val="white"/>
        </w:rPr>
        <w:t>found</w:t>
      </w:r>
      <w:r w:rsidR="00EE1265" w:rsidRPr="6C071D9A">
        <w:rPr>
          <w:highlight w:val="white"/>
        </w:rPr>
        <w:t xml:space="preserve"> </w:t>
      </w:r>
      <w:sdt>
        <w:sdtPr>
          <w:tag w:val="goog_rdk_11"/>
          <w:id w:val="991291193"/>
          <w:placeholder>
            <w:docPart w:val="DefaultPlaceholder_1081868574"/>
          </w:placeholder>
        </w:sdtPr>
        <w:sdtEndPr/>
        <w:sdtContent>
          <w:r w:rsidRPr="6C071D9A">
            <w:rPr>
              <w:highlight w:val="white"/>
            </w:rPr>
            <w:t xml:space="preserve">both </w:t>
          </w:r>
        </w:sdtContent>
      </w:sdt>
      <w:r w:rsidRPr="6C071D9A">
        <w:rPr>
          <w:highlight w:val="white"/>
        </w:rPr>
        <w:t>an overall commitment to civic principles and practices</w:t>
      </w:r>
      <w:sdt>
        <w:sdtPr>
          <w:tag w:val="goog_rdk_12"/>
          <w:id w:val="-771172467"/>
          <w:placeholder>
            <w:docPart w:val="DefaultPlaceholder_1081868574"/>
          </w:placeholder>
        </w:sdtPr>
        <w:sdtEndPr/>
        <w:sdtContent>
          <w:r>
            <w:t xml:space="preserve"> among the educators surveyed across </w:t>
          </w:r>
          <w:r w:rsidR="00286941">
            <w:t xml:space="preserve">Massachusetts </w:t>
          </w:r>
          <w:r w:rsidRPr="6C071D9A">
            <w:rPr>
              <w:highlight w:val="white"/>
            </w:rPr>
            <w:t>as well</w:t>
          </w:r>
          <w:r w:rsidR="00501CFB">
            <w:rPr>
              <w:highlight w:val="white"/>
            </w:rPr>
            <w:t xml:space="preserve"> as </w:t>
          </w:r>
          <w:r w:rsidR="00501CFB" w:rsidRPr="6C071D9A">
            <w:rPr>
              <w:highlight w:val="white"/>
            </w:rPr>
            <w:t xml:space="preserve">variability in awareness of the civic policies and the depth </w:t>
          </w:r>
          <w:sdt>
            <w:sdtPr>
              <w:tag w:val="goog_rdk_14"/>
              <w:id w:val="-769854933"/>
              <w:placeholder>
                <w:docPart w:val="698120874D424944B94D32E2E5D80FBD"/>
              </w:placeholder>
            </w:sdtPr>
            <w:sdtEndPr/>
            <w:sdtContent>
              <w:r w:rsidR="00501CFB" w:rsidRPr="6C071D9A">
                <w:rPr>
                  <w:highlight w:val="white"/>
                </w:rPr>
                <w:t>with</w:t>
              </w:r>
            </w:sdtContent>
          </w:sdt>
          <w:r w:rsidR="00501CFB" w:rsidRPr="6C071D9A">
            <w:rPr>
              <w:highlight w:val="white"/>
            </w:rPr>
            <w:t xml:space="preserve"> which civic practices are currently implemented</w:t>
          </w:r>
        </w:sdtContent>
      </w:sdt>
      <w:r w:rsidRPr="26E344D1">
        <w:rPr>
          <w:highlight w:val="white"/>
        </w:rPr>
        <w:t xml:space="preserve">. We also </w:t>
      </w:r>
      <w:r w:rsidR="00EE1265">
        <w:rPr>
          <w:highlight w:val="white"/>
        </w:rPr>
        <w:t>found</w:t>
      </w:r>
      <w:r w:rsidR="00EE1265" w:rsidRPr="26E344D1">
        <w:rPr>
          <w:highlight w:val="white"/>
        </w:rPr>
        <w:t xml:space="preserve"> </w:t>
      </w:r>
      <w:r w:rsidRPr="26E344D1">
        <w:rPr>
          <w:highlight w:val="white"/>
        </w:rPr>
        <w:t xml:space="preserve">marked differences between </w:t>
      </w:r>
      <w:r w:rsidRPr="26E344D1">
        <w:t>middle and high school</w:t>
      </w:r>
      <w:r w:rsidRPr="26E344D1">
        <w:rPr>
          <w:highlight w:val="white"/>
        </w:rPr>
        <w:t xml:space="preserve"> and elementary school teachers in our sample</w:t>
      </w:r>
      <w:r w:rsidR="00501CFB">
        <w:rPr>
          <w:highlight w:val="white"/>
        </w:rPr>
        <w:t>.</w:t>
      </w:r>
      <w:r w:rsidRPr="26E344D1">
        <w:rPr>
          <w:highlight w:val="white"/>
        </w:rPr>
        <w:t xml:space="preserve"> </w:t>
      </w:r>
      <w:r w:rsidR="00501CFB">
        <w:rPr>
          <w:highlight w:val="white"/>
        </w:rPr>
        <w:t>As compared to middle and high school teachers, e</w:t>
      </w:r>
      <w:r w:rsidR="00685DE1">
        <w:rPr>
          <w:highlight w:val="white"/>
        </w:rPr>
        <w:t xml:space="preserve">lementary </w:t>
      </w:r>
      <w:r w:rsidR="00501CFB">
        <w:rPr>
          <w:highlight w:val="white"/>
        </w:rPr>
        <w:t>teachers</w:t>
      </w:r>
      <w:r w:rsidR="00685DE1">
        <w:rPr>
          <w:highlight w:val="white"/>
        </w:rPr>
        <w:t xml:space="preserve"> were less aware</w:t>
      </w:r>
      <w:r w:rsidR="00EE1265">
        <w:rPr>
          <w:highlight w:val="white"/>
        </w:rPr>
        <w:t xml:space="preserve"> and </w:t>
      </w:r>
      <w:r w:rsidR="00685DE1">
        <w:rPr>
          <w:highlight w:val="white"/>
        </w:rPr>
        <w:t xml:space="preserve">less likely to </w:t>
      </w:r>
      <w:r w:rsidR="00685DE1">
        <w:t xml:space="preserve">implement the elements of </w:t>
      </w:r>
      <w:r w:rsidR="00D23FEE">
        <w:t xml:space="preserve">the </w:t>
      </w:r>
      <w:r w:rsidR="00685DE1">
        <w:t xml:space="preserve">Framework fully </w:t>
      </w:r>
      <w:r w:rsidR="006054E7">
        <w:t xml:space="preserve">and </w:t>
      </w:r>
      <w:r w:rsidR="00501CFB">
        <w:t>report</w:t>
      </w:r>
      <w:r w:rsidR="006054E7">
        <w:t>ed</w:t>
      </w:r>
      <w:r w:rsidR="00501CFB">
        <w:t xml:space="preserve"> </w:t>
      </w:r>
      <w:sdt>
        <w:sdtPr>
          <w:tag w:val="goog_rdk_18"/>
          <w:id w:val="881059316"/>
          <w:placeholder>
            <w:docPart w:val="DefaultPlaceholder_1081868574"/>
          </w:placeholder>
        </w:sdtPr>
        <w:sdtEndPr/>
        <w:sdtContent>
          <w:r>
            <w:t xml:space="preserve">lower </w:t>
          </w:r>
        </w:sdtContent>
      </w:sdt>
      <w:r>
        <w:t>confidence about teaching civics</w:t>
      </w:r>
      <w:r w:rsidR="00685DE1">
        <w:t>.</w:t>
      </w:r>
      <w:sdt>
        <w:sdtPr>
          <w:tag w:val="goog_rdk_19"/>
          <w:id w:val="-1410383670"/>
          <w:placeholder>
            <w:docPart w:val="DefaultPlaceholder_1081868574"/>
          </w:placeholder>
          <w:showingPlcHdr/>
        </w:sdtPr>
        <w:sdtEndPr/>
        <w:sdtContent/>
      </w:sdt>
      <w:r w:rsidR="00501CFB">
        <w:t xml:space="preserve"> </w:t>
      </w:r>
      <w:r>
        <w:t xml:space="preserve">Across teachers of all grade levels, participating in civic-focused </w:t>
      </w:r>
      <w:r w:rsidR="00575F8C">
        <w:t>PD</w:t>
      </w:r>
      <w:r>
        <w:t xml:space="preserve"> was significantly and positively associated with </w:t>
      </w:r>
      <w:r w:rsidR="5846A61F">
        <w:t>educator reports of</w:t>
      </w:r>
      <w:r w:rsidR="00501CFB">
        <w:t xml:space="preserve"> </w:t>
      </w:r>
      <w:r>
        <w:t>civic policy knowledge</w:t>
      </w:r>
      <w:r w:rsidR="00D23FEE">
        <w:t xml:space="preserve"> and </w:t>
      </w:r>
      <w:r>
        <w:t>civic teaching practices aligned with the 2018 HSS Framework</w:t>
      </w:r>
      <w:r w:rsidR="00D23FEE">
        <w:t xml:space="preserve">. </w:t>
      </w:r>
      <w:r w:rsidR="00E62B6C">
        <w:t xml:space="preserve"> </w:t>
      </w:r>
    </w:p>
    <w:p w14:paraId="025CBA5A" w14:textId="77777777" w:rsidR="00C32034" w:rsidRPr="00666657" w:rsidRDefault="00C32034" w:rsidP="00C32034">
      <w:pPr>
        <w:rPr>
          <w:highlight w:val="white"/>
        </w:rPr>
      </w:pPr>
    </w:p>
    <w:p w14:paraId="3A65BCA1" w14:textId="77777777" w:rsidR="00C32034" w:rsidRPr="00666657" w:rsidRDefault="00C32034" w:rsidP="00C32034">
      <w:pPr>
        <w:rPr>
          <w:b/>
          <w:bCs/>
          <w:i/>
          <w:iCs/>
          <w:highlight w:val="white"/>
        </w:rPr>
      </w:pPr>
      <w:r w:rsidRPr="00666657">
        <w:rPr>
          <w:highlight w:val="white"/>
        </w:rPr>
        <w:t xml:space="preserve"> </w:t>
      </w:r>
      <w:r w:rsidRPr="00666657">
        <w:rPr>
          <w:b/>
          <w:bCs/>
          <w:i/>
          <w:iCs/>
          <w:highlight w:val="white"/>
        </w:rPr>
        <w:t xml:space="preserve">Awareness and Understanding of New Civic Education Policies </w:t>
      </w:r>
    </w:p>
    <w:p w14:paraId="2A8DF884" w14:textId="355AC5B5" w:rsidR="00C32034" w:rsidRPr="00D23FEE" w:rsidRDefault="00024F71" w:rsidP="00D23FEE">
      <w:pPr>
        <w:pStyle w:val="ListParagraph"/>
        <w:numPr>
          <w:ilvl w:val="0"/>
          <w:numId w:val="11"/>
        </w:numPr>
        <w:rPr>
          <w:rFonts w:ascii="Times New Roman" w:hAnsi="Times New Roman" w:cs="Times New Roman"/>
          <w:sz w:val="24"/>
          <w:szCs w:val="24"/>
          <w:highlight w:val="white"/>
        </w:rPr>
      </w:pPr>
      <w:r>
        <w:rPr>
          <w:rFonts w:ascii="Times New Roman" w:hAnsi="Times New Roman" w:cs="Times New Roman"/>
          <w:sz w:val="24"/>
          <w:szCs w:val="24"/>
          <w:highlight w:val="white"/>
        </w:rPr>
        <w:t>Ninety-six percent</w:t>
      </w:r>
      <w:r w:rsidR="00286941" w:rsidRPr="00D23FEE">
        <w:rPr>
          <w:rFonts w:ascii="Times New Roman" w:hAnsi="Times New Roman" w:cs="Times New Roman"/>
          <w:sz w:val="24"/>
          <w:szCs w:val="24"/>
          <w:highlight w:val="white"/>
        </w:rPr>
        <w:t xml:space="preserve"> of</w:t>
      </w:r>
      <w:r w:rsidR="6C071D9A" w:rsidRPr="00D23FEE">
        <w:rPr>
          <w:rFonts w:ascii="Times New Roman" w:hAnsi="Times New Roman" w:cs="Times New Roman"/>
          <w:sz w:val="24"/>
          <w:szCs w:val="24"/>
          <w:highlight w:val="white"/>
        </w:rPr>
        <w:t xml:space="preserve"> surveyed educators were aware of the revised 2018 HSS </w:t>
      </w:r>
      <w:r w:rsidR="004F5144">
        <w:rPr>
          <w:rFonts w:ascii="Times New Roman" w:hAnsi="Times New Roman" w:cs="Times New Roman"/>
          <w:sz w:val="24"/>
          <w:szCs w:val="24"/>
          <w:highlight w:val="white"/>
        </w:rPr>
        <w:t>F</w:t>
      </w:r>
      <w:r w:rsidR="6C071D9A" w:rsidRPr="00D23FEE">
        <w:rPr>
          <w:rFonts w:ascii="Times New Roman" w:hAnsi="Times New Roman" w:cs="Times New Roman"/>
          <w:sz w:val="24"/>
          <w:szCs w:val="24"/>
          <w:highlight w:val="white"/>
        </w:rPr>
        <w:t>ramework</w:t>
      </w:r>
      <w:r w:rsidR="00286941" w:rsidRPr="00D23FEE">
        <w:rPr>
          <w:rFonts w:ascii="Times New Roman" w:hAnsi="Times New Roman" w:cs="Times New Roman"/>
          <w:sz w:val="24"/>
          <w:szCs w:val="24"/>
          <w:highlight w:val="white"/>
        </w:rPr>
        <w:t>, with varying depth of understanding of how it impacts their practices</w:t>
      </w:r>
      <w:r w:rsidR="00286941" w:rsidRPr="00C35175">
        <w:rPr>
          <w:rFonts w:ascii="Times New Roman" w:hAnsi="Times New Roman" w:cs="Times New Roman"/>
          <w:sz w:val="24"/>
          <w:szCs w:val="24"/>
          <w:highlight w:val="white"/>
        </w:rPr>
        <w:t>.</w:t>
      </w:r>
      <w:r w:rsidR="6C071D9A" w:rsidRPr="00C35175">
        <w:rPr>
          <w:rFonts w:ascii="Times New Roman" w:hAnsi="Times New Roman" w:cs="Times New Roman"/>
          <w:sz w:val="24"/>
          <w:szCs w:val="24"/>
          <w:highlight w:val="white"/>
        </w:rPr>
        <w:t xml:space="preserve"> </w:t>
      </w:r>
      <w:r w:rsidR="00D23FEE" w:rsidRPr="00C35175">
        <w:rPr>
          <w:rFonts w:ascii="Times New Roman" w:hAnsi="Times New Roman" w:cs="Times New Roman"/>
          <w:sz w:val="24"/>
          <w:szCs w:val="24"/>
          <w:highlight w:val="white"/>
        </w:rPr>
        <w:t>Of those who reported any level of awareness, o</w:t>
      </w:r>
      <w:r w:rsidR="6C071D9A" w:rsidRPr="00C35175">
        <w:rPr>
          <w:rFonts w:ascii="Times New Roman" w:hAnsi="Times New Roman" w:cs="Times New Roman"/>
          <w:sz w:val="24"/>
          <w:szCs w:val="24"/>
          <w:highlight w:val="white"/>
        </w:rPr>
        <w:t xml:space="preserve">nly 44% </w:t>
      </w:r>
      <w:r w:rsidR="00286941" w:rsidRPr="00C35175">
        <w:rPr>
          <w:rFonts w:ascii="Times New Roman" w:hAnsi="Times New Roman" w:cs="Times New Roman"/>
          <w:sz w:val="24"/>
          <w:szCs w:val="24"/>
          <w:highlight w:val="white"/>
        </w:rPr>
        <w:t>report</w:t>
      </w:r>
      <w:r w:rsidR="00A704C5">
        <w:rPr>
          <w:rFonts w:ascii="Times New Roman" w:hAnsi="Times New Roman" w:cs="Times New Roman"/>
          <w:sz w:val="24"/>
          <w:szCs w:val="24"/>
          <w:highlight w:val="white"/>
        </w:rPr>
        <w:t>ed</w:t>
      </w:r>
      <w:r w:rsidR="00286941" w:rsidRPr="00C35175">
        <w:rPr>
          <w:rFonts w:ascii="Times New Roman" w:hAnsi="Times New Roman" w:cs="Times New Roman"/>
          <w:sz w:val="24"/>
          <w:szCs w:val="24"/>
          <w:highlight w:val="white"/>
        </w:rPr>
        <w:t xml:space="preserve"> knowing</w:t>
      </w:r>
      <w:r w:rsidR="6C071D9A" w:rsidRPr="00C35175">
        <w:rPr>
          <w:rFonts w:ascii="Times New Roman" w:hAnsi="Times New Roman" w:cs="Times New Roman"/>
          <w:sz w:val="24"/>
          <w:szCs w:val="24"/>
          <w:highlight w:val="white"/>
        </w:rPr>
        <w:t xml:space="preserve"> how it would </w:t>
      </w:r>
      <w:r w:rsidR="00286941" w:rsidRPr="00C35175">
        <w:rPr>
          <w:rFonts w:ascii="Times New Roman" w:hAnsi="Times New Roman" w:cs="Times New Roman"/>
          <w:sz w:val="24"/>
          <w:szCs w:val="24"/>
          <w:highlight w:val="white"/>
        </w:rPr>
        <w:t xml:space="preserve">impact </w:t>
      </w:r>
      <w:r w:rsidR="6C071D9A" w:rsidRPr="00C35175">
        <w:rPr>
          <w:rFonts w:ascii="Times New Roman" w:hAnsi="Times New Roman" w:cs="Times New Roman"/>
          <w:sz w:val="24"/>
          <w:szCs w:val="24"/>
          <w:highlight w:val="white"/>
        </w:rPr>
        <w:t>their instruction</w:t>
      </w:r>
      <w:r w:rsidR="00286941" w:rsidRPr="00C35175">
        <w:rPr>
          <w:rFonts w:ascii="Times New Roman" w:hAnsi="Times New Roman" w:cs="Times New Roman"/>
          <w:sz w:val="24"/>
          <w:szCs w:val="24"/>
          <w:highlight w:val="white"/>
        </w:rPr>
        <w:t xml:space="preserve">, 32% reported </w:t>
      </w:r>
      <w:r w:rsidR="00D23FEE" w:rsidRPr="00C35175">
        <w:rPr>
          <w:rFonts w:ascii="Times New Roman" w:hAnsi="Times New Roman" w:cs="Times New Roman"/>
          <w:sz w:val="24"/>
          <w:szCs w:val="24"/>
          <w:highlight w:val="white"/>
        </w:rPr>
        <w:t xml:space="preserve">familiarity with standards and principles but not with how </w:t>
      </w:r>
      <w:r w:rsidR="004F5144">
        <w:rPr>
          <w:rFonts w:ascii="Times New Roman" w:hAnsi="Times New Roman" w:cs="Times New Roman"/>
          <w:sz w:val="24"/>
          <w:szCs w:val="24"/>
          <w:highlight w:val="white"/>
        </w:rPr>
        <w:t>they</w:t>
      </w:r>
      <w:r w:rsidR="00D23FEE" w:rsidRPr="00C35175">
        <w:rPr>
          <w:rFonts w:ascii="Times New Roman" w:hAnsi="Times New Roman" w:cs="Times New Roman"/>
          <w:sz w:val="24"/>
          <w:szCs w:val="24"/>
          <w:highlight w:val="white"/>
        </w:rPr>
        <w:t xml:space="preserve"> would impact their instruction, and 20% have heard of the Framework but not the details. </w:t>
      </w:r>
      <w:r w:rsidR="00C32034" w:rsidRPr="00C35175">
        <w:rPr>
          <w:rFonts w:ascii="Times New Roman" w:hAnsi="Times New Roman" w:cs="Times New Roman"/>
          <w:sz w:val="24"/>
          <w:szCs w:val="24"/>
          <w:highlight w:val="white"/>
        </w:rPr>
        <w:t xml:space="preserve">Educators </w:t>
      </w:r>
      <w:r w:rsidR="00916676">
        <w:rPr>
          <w:rFonts w:ascii="Times New Roman" w:hAnsi="Times New Roman" w:cs="Times New Roman"/>
          <w:sz w:val="24"/>
          <w:szCs w:val="24"/>
          <w:highlight w:val="white"/>
        </w:rPr>
        <w:t>reported</w:t>
      </w:r>
      <w:r w:rsidR="00916676" w:rsidRPr="00C35175">
        <w:rPr>
          <w:rFonts w:ascii="Times New Roman" w:hAnsi="Times New Roman" w:cs="Times New Roman"/>
          <w:sz w:val="24"/>
          <w:szCs w:val="24"/>
          <w:highlight w:val="white"/>
        </w:rPr>
        <w:t xml:space="preserve"> </w:t>
      </w:r>
      <w:r w:rsidR="00C32034" w:rsidRPr="00C35175">
        <w:rPr>
          <w:rFonts w:ascii="Times New Roman" w:hAnsi="Times New Roman" w:cs="Times New Roman"/>
          <w:sz w:val="24"/>
          <w:szCs w:val="24"/>
          <w:highlight w:val="white"/>
        </w:rPr>
        <w:t xml:space="preserve">less awareness of the civics project requirements </w:t>
      </w:r>
      <w:r w:rsidR="00E1597F" w:rsidRPr="00C35175">
        <w:rPr>
          <w:rFonts w:ascii="Times New Roman" w:hAnsi="Times New Roman" w:cs="Times New Roman"/>
          <w:sz w:val="24"/>
          <w:szCs w:val="24"/>
          <w:highlight w:val="white"/>
        </w:rPr>
        <w:t xml:space="preserve">than they </w:t>
      </w:r>
      <w:r w:rsidR="00916676">
        <w:rPr>
          <w:rFonts w:ascii="Times New Roman" w:hAnsi="Times New Roman" w:cs="Times New Roman"/>
          <w:sz w:val="24"/>
          <w:szCs w:val="24"/>
          <w:highlight w:val="white"/>
        </w:rPr>
        <w:t>did</w:t>
      </w:r>
      <w:r w:rsidR="00916676" w:rsidRPr="00C35175">
        <w:rPr>
          <w:rFonts w:ascii="Times New Roman" w:hAnsi="Times New Roman" w:cs="Times New Roman"/>
          <w:sz w:val="24"/>
          <w:szCs w:val="24"/>
          <w:highlight w:val="white"/>
        </w:rPr>
        <w:t xml:space="preserve"> </w:t>
      </w:r>
      <w:r w:rsidR="00E1597F" w:rsidRPr="00C35175">
        <w:rPr>
          <w:rFonts w:ascii="Times New Roman" w:hAnsi="Times New Roman" w:cs="Times New Roman"/>
          <w:sz w:val="24"/>
          <w:szCs w:val="24"/>
          <w:highlight w:val="white"/>
        </w:rPr>
        <w:t>of the</w:t>
      </w:r>
      <w:r w:rsidR="00C32034" w:rsidRPr="00C35175">
        <w:rPr>
          <w:rFonts w:ascii="Times New Roman" w:hAnsi="Times New Roman" w:cs="Times New Roman"/>
          <w:sz w:val="24"/>
          <w:szCs w:val="24"/>
          <w:highlight w:val="white"/>
        </w:rPr>
        <w:t xml:space="preserve"> 2018 HSS Framework, with 37% of teacher survey respondents reporting that they have </w:t>
      </w:r>
      <w:r w:rsidR="00C32034" w:rsidRPr="00C35175">
        <w:rPr>
          <w:rFonts w:ascii="Times New Roman" w:hAnsi="Times New Roman" w:cs="Times New Roman"/>
          <w:i/>
          <w:iCs/>
          <w:sz w:val="24"/>
          <w:szCs w:val="24"/>
          <w:highlight w:val="white"/>
        </w:rPr>
        <w:t>never</w:t>
      </w:r>
      <w:r w:rsidR="00C32034" w:rsidRPr="00C35175">
        <w:rPr>
          <w:rFonts w:ascii="Times New Roman" w:hAnsi="Times New Roman" w:cs="Times New Roman"/>
          <w:sz w:val="24"/>
          <w:szCs w:val="24"/>
          <w:highlight w:val="white"/>
        </w:rPr>
        <w:t xml:space="preserve"> heard of the civics project legislation. </w:t>
      </w:r>
      <w:r w:rsidR="00E1597F" w:rsidRPr="00C35175">
        <w:rPr>
          <w:rFonts w:ascii="Times New Roman" w:hAnsi="Times New Roman" w:cs="Times New Roman"/>
          <w:sz w:val="24"/>
          <w:szCs w:val="24"/>
          <w:highlight w:val="white"/>
        </w:rPr>
        <w:t>Among</w:t>
      </w:r>
      <w:r w:rsidR="00C32034" w:rsidRPr="00C35175">
        <w:rPr>
          <w:rFonts w:ascii="Times New Roman" w:hAnsi="Times New Roman" w:cs="Times New Roman"/>
          <w:sz w:val="24"/>
          <w:szCs w:val="24"/>
          <w:highlight w:val="white"/>
        </w:rPr>
        <w:t xml:space="preserve"> middle and high</w:t>
      </w:r>
      <w:r w:rsidR="00C32034" w:rsidRPr="00D23FEE">
        <w:rPr>
          <w:rFonts w:ascii="Times New Roman" w:hAnsi="Times New Roman" w:cs="Times New Roman"/>
          <w:sz w:val="24"/>
          <w:szCs w:val="24"/>
          <w:highlight w:val="white"/>
        </w:rPr>
        <w:t xml:space="preserve"> school </w:t>
      </w:r>
      <w:r w:rsidR="00E1597F" w:rsidRPr="00D23FEE">
        <w:rPr>
          <w:rFonts w:ascii="Times New Roman" w:hAnsi="Times New Roman" w:cs="Times New Roman"/>
          <w:sz w:val="24"/>
          <w:szCs w:val="24"/>
          <w:highlight w:val="white"/>
        </w:rPr>
        <w:t>educators</w:t>
      </w:r>
      <w:r w:rsidR="00C32034" w:rsidRPr="00D23FEE">
        <w:rPr>
          <w:rFonts w:ascii="Times New Roman" w:hAnsi="Times New Roman" w:cs="Times New Roman"/>
          <w:sz w:val="24"/>
          <w:szCs w:val="24"/>
          <w:highlight w:val="white"/>
        </w:rPr>
        <w:t>, only 2</w:t>
      </w:r>
      <w:r w:rsidR="00584460" w:rsidRPr="00D23FEE">
        <w:rPr>
          <w:rFonts w:ascii="Times New Roman" w:hAnsi="Times New Roman" w:cs="Times New Roman"/>
          <w:sz w:val="24"/>
          <w:szCs w:val="24"/>
        </w:rPr>
        <w:t>2</w:t>
      </w:r>
      <w:r w:rsidR="00C32034" w:rsidRPr="00D23FEE">
        <w:rPr>
          <w:rFonts w:ascii="Times New Roman" w:hAnsi="Times New Roman" w:cs="Times New Roman"/>
          <w:sz w:val="24"/>
          <w:szCs w:val="24"/>
          <w:highlight w:val="white"/>
        </w:rPr>
        <w:t xml:space="preserve">% said they were </w:t>
      </w:r>
      <w:r w:rsidR="793D47EC" w:rsidRPr="00D23FEE">
        <w:rPr>
          <w:rFonts w:ascii="Times New Roman" w:hAnsi="Times New Roman" w:cs="Times New Roman"/>
          <w:sz w:val="24"/>
          <w:szCs w:val="24"/>
          <w:highlight w:val="white"/>
        </w:rPr>
        <w:t xml:space="preserve">both </w:t>
      </w:r>
      <w:r w:rsidR="00C32034" w:rsidRPr="00D23FEE">
        <w:rPr>
          <w:rFonts w:ascii="Times New Roman" w:hAnsi="Times New Roman" w:cs="Times New Roman"/>
          <w:sz w:val="24"/>
          <w:szCs w:val="24"/>
          <w:highlight w:val="white"/>
        </w:rPr>
        <w:t xml:space="preserve">familiar </w:t>
      </w:r>
      <w:sdt>
        <w:sdtPr>
          <w:rPr>
            <w:rFonts w:ascii="Times New Roman" w:hAnsi="Times New Roman" w:cs="Times New Roman"/>
            <w:sz w:val="24"/>
            <w:szCs w:val="24"/>
          </w:rPr>
          <w:tag w:val="goog_rdk_204"/>
          <w:id w:val="963779450"/>
        </w:sdtPr>
        <w:sdtEndPr/>
        <w:sdtContent>
          <w:r w:rsidR="00C32034" w:rsidRPr="00D23FEE">
            <w:rPr>
              <w:rFonts w:ascii="Times New Roman" w:hAnsi="Times New Roman" w:cs="Times New Roman"/>
              <w:sz w:val="24"/>
              <w:szCs w:val="24"/>
              <w:highlight w:val="white"/>
            </w:rPr>
            <w:t xml:space="preserve">with the civics project legislation </w:t>
          </w:r>
        </w:sdtContent>
      </w:sdt>
      <w:r w:rsidR="00C32034" w:rsidRPr="00D23FEE">
        <w:rPr>
          <w:rFonts w:ascii="Times New Roman" w:hAnsi="Times New Roman" w:cs="Times New Roman"/>
          <w:i/>
          <w:iCs/>
          <w:sz w:val="24"/>
          <w:szCs w:val="24"/>
          <w:highlight w:val="white"/>
        </w:rPr>
        <w:t>and</w:t>
      </w:r>
      <w:r w:rsidR="00C32034" w:rsidRPr="00D23FEE">
        <w:rPr>
          <w:rFonts w:ascii="Times New Roman" w:hAnsi="Times New Roman" w:cs="Times New Roman"/>
          <w:sz w:val="24"/>
          <w:szCs w:val="24"/>
          <w:highlight w:val="white"/>
        </w:rPr>
        <w:t xml:space="preserve"> knew how it would affect their instruction. </w:t>
      </w:r>
    </w:p>
    <w:p w14:paraId="449F4BF8" w14:textId="34544CC9" w:rsidR="00A4007C" w:rsidRPr="004D169E" w:rsidRDefault="00286941" w:rsidP="1891F093">
      <w:pPr>
        <w:pStyle w:val="ListParagraph"/>
        <w:numPr>
          <w:ilvl w:val="0"/>
          <w:numId w:val="13"/>
        </w:numPr>
        <w:spacing w:line="240" w:lineRule="auto"/>
        <w:rPr>
          <w:rFonts w:ascii="Times New Roman" w:eastAsia="Times New Roman" w:hAnsi="Times New Roman" w:cs="Times New Roman"/>
          <w:sz w:val="24"/>
          <w:szCs w:val="24"/>
          <w:highlight w:val="white"/>
        </w:rPr>
      </w:pPr>
      <w:r>
        <w:rPr>
          <w:rFonts w:ascii="Times New Roman" w:hAnsi="Times New Roman" w:cs="Times New Roman"/>
          <w:sz w:val="24"/>
          <w:szCs w:val="24"/>
          <w:highlight w:val="white"/>
        </w:rPr>
        <w:t>Middle and high school</w:t>
      </w:r>
      <w:r w:rsidR="1891F093" w:rsidRPr="1891F093">
        <w:rPr>
          <w:rFonts w:ascii="Times New Roman" w:hAnsi="Times New Roman" w:cs="Times New Roman"/>
          <w:sz w:val="24"/>
          <w:szCs w:val="24"/>
          <w:highlight w:val="white"/>
        </w:rPr>
        <w:t xml:space="preserve"> teachers </w:t>
      </w:r>
      <w:r>
        <w:rPr>
          <w:rFonts w:ascii="Times New Roman" w:hAnsi="Times New Roman" w:cs="Times New Roman"/>
          <w:sz w:val="24"/>
          <w:szCs w:val="24"/>
          <w:highlight w:val="white"/>
        </w:rPr>
        <w:t xml:space="preserve">reported that they </w:t>
      </w:r>
      <w:r w:rsidR="1891F093" w:rsidRPr="1891F093">
        <w:rPr>
          <w:rFonts w:ascii="Times New Roman" w:hAnsi="Times New Roman" w:cs="Times New Roman"/>
          <w:sz w:val="24"/>
          <w:szCs w:val="24"/>
          <w:highlight w:val="white"/>
        </w:rPr>
        <w:t xml:space="preserve">were significantly more aware of the 2018 HSS Framework and civics </w:t>
      </w:r>
      <w:r>
        <w:rPr>
          <w:rFonts w:ascii="Times New Roman" w:hAnsi="Times New Roman" w:cs="Times New Roman"/>
          <w:sz w:val="24"/>
          <w:szCs w:val="24"/>
          <w:highlight w:val="white"/>
        </w:rPr>
        <w:t xml:space="preserve">project </w:t>
      </w:r>
      <w:r w:rsidR="1891F093" w:rsidRPr="1891F093">
        <w:rPr>
          <w:rFonts w:ascii="Times New Roman" w:hAnsi="Times New Roman" w:cs="Times New Roman"/>
          <w:sz w:val="24"/>
          <w:szCs w:val="24"/>
          <w:highlight w:val="white"/>
        </w:rPr>
        <w:t xml:space="preserve">legislation </w:t>
      </w:r>
      <w:r>
        <w:rPr>
          <w:rFonts w:ascii="Times New Roman" w:hAnsi="Times New Roman" w:cs="Times New Roman"/>
          <w:sz w:val="24"/>
          <w:szCs w:val="24"/>
          <w:highlight w:val="white"/>
        </w:rPr>
        <w:t>compared to</w:t>
      </w:r>
      <w:r w:rsidR="1891F093" w:rsidRPr="1891F093">
        <w:rPr>
          <w:rFonts w:ascii="Times New Roman" w:hAnsi="Times New Roman" w:cs="Times New Roman"/>
          <w:sz w:val="24"/>
          <w:szCs w:val="24"/>
          <w:highlight w:val="white"/>
        </w:rPr>
        <w:t xml:space="preserve"> elementary school teachers. </w:t>
      </w:r>
    </w:p>
    <w:p w14:paraId="585B86B6" w14:textId="50E8DDFD" w:rsidR="00A4007C" w:rsidRPr="00584460" w:rsidRDefault="6C071D9A" w:rsidP="00C32034">
      <w:pPr>
        <w:pStyle w:val="ListParagraph"/>
        <w:numPr>
          <w:ilvl w:val="0"/>
          <w:numId w:val="13"/>
        </w:numPr>
        <w:spacing w:line="240" w:lineRule="auto"/>
        <w:rPr>
          <w:rFonts w:ascii="Times New Roman" w:hAnsi="Times New Roman" w:cs="Times New Roman"/>
          <w:sz w:val="24"/>
          <w:szCs w:val="24"/>
          <w:highlight w:val="white"/>
        </w:rPr>
      </w:pPr>
      <w:r w:rsidRPr="26E344D1">
        <w:rPr>
          <w:rFonts w:ascii="Times New Roman" w:hAnsi="Times New Roman" w:cs="Times New Roman"/>
          <w:sz w:val="24"/>
          <w:szCs w:val="24"/>
          <w:highlight w:val="white"/>
        </w:rPr>
        <w:t>For</w:t>
      </w:r>
      <w:r w:rsidR="00C32034" w:rsidRPr="26E344D1">
        <w:rPr>
          <w:rFonts w:ascii="Times New Roman" w:hAnsi="Times New Roman" w:cs="Times New Roman"/>
          <w:sz w:val="24"/>
          <w:szCs w:val="24"/>
          <w:highlight w:val="white"/>
        </w:rPr>
        <w:t xml:space="preserve"> middle and high school </w:t>
      </w:r>
      <w:r w:rsidRPr="26E344D1">
        <w:rPr>
          <w:rFonts w:ascii="Times New Roman" w:hAnsi="Times New Roman" w:cs="Times New Roman"/>
          <w:sz w:val="24"/>
          <w:szCs w:val="24"/>
          <w:highlight w:val="white"/>
        </w:rPr>
        <w:t xml:space="preserve">teachers, those who were provided civics </w:t>
      </w:r>
      <w:r w:rsidR="00575F8C">
        <w:rPr>
          <w:rFonts w:ascii="Times New Roman" w:hAnsi="Times New Roman" w:cs="Times New Roman"/>
          <w:sz w:val="24"/>
          <w:szCs w:val="24"/>
          <w:highlight w:val="white"/>
        </w:rPr>
        <w:t>PD</w:t>
      </w:r>
      <w:r w:rsidRPr="26E344D1">
        <w:rPr>
          <w:rFonts w:ascii="Times New Roman" w:hAnsi="Times New Roman" w:cs="Times New Roman"/>
          <w:sz w:val="24"/>
          <w:szCs w:val="24"/>
          <w:highlight w:val="white"/>
        </w:rPr>
        <w:t xml:space="preserve"> at least once a year reported statistically significantly higher levels of awareness of the 2018 HSS Framework and civics project legislation compared to those who were provided civics </w:t>
      </w:r>
      <w:r w:rsidR="00575F8C">
        <w:rPr>
          <w:rFonts w:ascii="Times New Roman" w:hAnsi="Times New Roman" w:cs="Times New Roman"/>
          <w:sz w:val="24"/>
          <w:szCs w:val="24"/>
          <w:highlight w:val="white"/>
        </w:rPr>
        <w:t>PD</w:t>
      </w:r>
      <w:r w:rsidRPr="26E344D1">
        <w:rPr>
          <w:rFonts w:ascii="Times New Roman" w:hAnsi="Times New Roman" w:cs="Times New Roman"/>
          <w:sz w:val="24"/>
          <w:szCs w:val="24"/>
          <w:highlight w:val="white"/>
        </w:rPr>
        <w:t xml:space="preserve"> from their school or district </w:t>
      </w:r>
      <w:r w:rsidR="00D23FEE">
        <w:rPr>
          <w:rFonts w:ascii="Times New Roman" w:hAnsi="Times New Roman" w:cs="Times New Roman"/>
          <w:sz w:val="24"/>
          <w:szCs w:val="24"/>
          <w:highlight w:val="white"/>
        </w:rPr>
        <w:t>less than</w:t>
      </w:r>
      <w:r w:rsidR="00D23FEE" w:rsidRPr="26E344D1">
        <w:rPr>
          <w:rFonts w:ascii="Times New Roman" w:hAnsi="Times New Roman" w:cs="Times New Roman"/>
          <w:sz w:val="24"/>
          <w:szCs w:val="24"/>
          <w:highlight w:val="white"/>
        </w:rPr>
        <w:t xml:space="preserve"> </w:t>
      </w:r>
      <w:r w:rsidRPr="26E344D1">
        <w:rPr>
          <w:rFonts w:ascii="Times New Roman" w:hAnsi="Times New Roman" w:cs="Times New Roman"/>
          <w:sz w:val="24"/>
          <w:szCs w:val="24"/>
          <w:highlight w:val="white"/>
        </w:rPr>
        <w:t xml:space="preserve">once a year. </w:t>
      </w:r>
    </w:p>
    <w:p w14:paraId="2383AFE7" w14:textId="10991AFD" w:rsidR="00C32034" w:rsidRPr="006F47AA" w:rsidRDefault="1891F093" w:rsidP="00C32034">
      <w:pPr>
        <w:pStyle w:val="ListParagraph"/>
        <w:numPr>
          <w:ilvl w:val="0"/>
          <w:numId w:val="13"/>
        </w:numPr>
        <w:spacing w:line="240" w:lineRule="auto"/>
        <w:rPr>
          <w:rFonts w:ascii="Times New Roman" w:hAnsi="Times New Roman" w:cs="Times New Roman"/>
          <w:sz w:val="24"/>
          <w:szCs w:val="24"/>
          <w:highlight w:val="white"/>
        </w:rPr>
      </w:pPr>
      <w:r w:rsidRPr="26E344D1">
        <w:rPr>
          <w:rFonts w:ascii="Times New Roman" w:hAnsi="Times New Roman" w:cs="Times New Roman"/>
          <w:sz w:val="24"/>
          <w:szCs w:val="24"/>
          <w:highlight w:val="white"/>
        </w:rPr>
        <w:t>Awareness of the HSS Framewor</w:t>
      </w:r>
      <w:r w:rsidR="00DC094B" w:rsidRPr="26E344D1">
        <w:rPr>
          <w:rFonts w:ascii="Times New Roman" w:hAnsi="Times New Roman" w:cs="Times New Roman"/>
          <w:sz w:val="24"/>
          <w:szCs w:val="24"/>
          <w:highlight w:val="white"/>
        </w:rPr>
        <w:t>k</w:t>
      </w:r>
      <w:r w:rsidRPr="26E344D1">
        <w:rPr>
          <w:rFonts w:ascii="Times New Roman" w:hAnsi="Times New Roman" w:cs="Times New Roman"/>
          <w:sz w:val="24"/>
          <w:szCs w:val="24"/>
          <w:highlight w:val="white"/>
        </w:rPr>
        <w:t xml:space="preserve"> and civic</w:t>
      </w:r>
      <w:r w:rsidR="00FB325E">
        <w:rPr>
          <w:rFonts w:ascii="Times New Roman" w:hAnsi="Times New Roman" w:cs="Times New Roman"/>
          <w:sz w:val="24"/>
          <w:szCs w:val="24"/>
          <w:highlight w:val="white"/>
        </w:rPr>
        <w:t>s</w:t>
      </w:r>
      <w:r w:rsidR="00DC094B" w:rsidRPr="26E344D1">
        <w:rPr>
          <w:rFonts w:ascii="Times New Roman" w:hAnsi="Times New Roman" w:cs="Times New Roman"/>
          <w:sz w:val="24"/>
          <w:szCs w:val="24"/>
          <w:highlight w:val="white"/>
        </w:rPr>
        <w:t xml:space="preserve"> project</w:t>
      </w:r>
      <w:r w:rsidRPr="26E344D1">
        <w:rPr>
          <w:rFonts w:ascii="Times New Roman" w:hAnsi="Times New Roman" w:cs="Times New Roman"/>
          <w:sz w:val="24"/>
          <w:szCs w:val="24"/>
          <w:highlight w:val="white"/>
        </w:rPr>
        <w:t xml:space="preserve"> legislation did not significantly differ based on </w:t>
      </w:r>
      <w:r w:rsidR="7497DAA7" w:rsidRPr="26E344D1">
        <w:rPr>
          <w:rFonts w:ascii="Times New Roman" w:hAnsi="Times New Roman" w:cs="Times New Roman"/>
          <w:sz w:val="24"/>
          <w:szCs w:val="24"/>
          <w:highlight w:val="white"/>
        </w:rPr>
        <w:t>the region</w:t>
      </w:r>
      <w:r w:rsidR="00BF1009">
        <w:rPr>
          <w:rFonts w:ascii="Times New Roman" w:hAnsi="Times New Roman" w:cs="Times New Roman"/>
          <w:sz w:val="24"/>
          <w:szCs w:val="24"/>
          <w:highlight w:val="white"/>
        </w:rPr>
        <w:t>s</w:t>
      </w:r>
      <w:r w:rsidR="7497DAA7" w:rsidRPr="26E344D1">
        <w:rPr>
          <w:rFonts w:ascii="Times New Roman" w:hAnsi="Times New Roman" w:cs="Times New Roman"/>
          <w:sz w:val="24"/>
          <w:szCs w:val="24"/>
          <w:highlight w:val="white"/>
        </w:rPr>
        <w:t xml:space="preserve"> or the district-level </w:t>
      </w:r>
      <w:r w:rsidR="74AA15D8" w:rsidRPr="26E344D1">
        <w:rPr>
          <w:rFonts w:ascii="Times New Roman" w:hAnsi="Times New Roman" w:cs="Times New Roman"/>
          <w:sz w:val="24"/>
          <w:szCs w:val="24"/>
          <w:highlight w:val="white"/>
        </w:rPr>
        <w:t xml:space="preserve">demographics of students in the districts in which </w:t>
      </w:r>
      <w:r w:rsidRPr="26E344D1">
        <w:rPr>
          <w:rFonts w:ascii="Times New Roman" w:hAnsi="Times New Roman" w:cs="Times New Roman"/>
          <w:sz w:val="24"/>
          <w:szCs w:val="24"/>
          <w:highlight w:val="white"/>
        </w:rPr>
        <w:t>teachers</w:t>
      </w:r>
      <w:r w:rsidR="775540A2" w:rsidRPr="26E344D1">
        <w:rPr>
          <w:rFonts w:ascii="Times New Roman" w:hAnsi="Times New Roman" w:cs="Times New Roman"/>
          <w:sz w:val="24"/>
          <w:szCs w:val="24"/>
          <w:highlight w:val="white"/>
        </w:rPr>
        <w:t xml:space="preserve"> worked</w:t>
      </w:r>
      <w:r w:rsidRPr="26E344D1">
        <w:rPr>
          <w:rFonts w:ascii="Times New Roman" w:hAnsi="Times New Roman" w:cs="Times New Roman"/>
          <w:sz w:val="24"/>
          <w:szCs w:val="24"/>
          <w:highlight w:val="white"/>
        </w:rPr>
        <w:t xml:space="preserve">. </w:t>
      </w:r>
    </w:p>
    <w:p w14:paraId="0E00037E" w14:textId="77777777" w:rsidR="00C32034" w:rsidRPr="00666657" w:rsidRDefault="00C32034" w:rsidP="00C32034">
      <w:pPr>
        <w:rPr>
          <w:highlight w:val="white"/>
        </w:rPr>
      </w:pPr>
    </w:p>
    <w:p w14:paraId="3192B2B2" w14:textId="31C4CEA8" w:rsidR="00C32034" w:rsidRPr="00666657" w:rsidRDefault="00C32034" w:rsidP="00C32034">
      <w:pPr>
        <w:rPr>
          <w:b/>
          <w:bCs/>
          <w:i/>
          <w:iCs/>
          <w:highlight w:val="white"/>
        </w:rPr>
      </w:pPr>
      <w:r w:rsidRPr="00666657">
        <w:rPr>
          <w:b/>
          <w:bCs/>
          <w:i/>
          <w:iCs/>
          <w:highlight w:val="white"/>
        </w:rPr>
        <w:t xml:space="preserve">Breadth and Depth of Civic Education Implementation  </w:t>
      </w:r>
    </w:p>
    <w:p w14:paraId="63DE19CC" w14:textId="10D11F3B" w:rsidR="00C32034" w:rsidRPr="0051723E" w:rsidRDefault="04C1E33B" w:rsidP="00C32034">
      <w:pPr>
        <w:pStyle w:val="ListParagraph"/>
        <w:numPr>
          <w:ilvl w:val="0"/>
          <w:numId w:val="14"/>
        </w:numPr>
        <w:spacing w:line="240" w:lineRule="auto"/>
        <w:rPr>
          <w:rFonts w:ascii="Times New Roman" w:hAnsi="Times New Roman" w:cs="Times New Roman"/>
          <w:sz w:val="24"/>
          <w:szCs w:val="24"/>
          <w:highlight w:val="white"/>
        </w:rPr>
      </w:pPr>
      <w:r w:rsidRPr="26E344D1">
        <w:rPr>
          <w:rFonts w:ascii="Times New Roman" w:hAnsi="Times New Roman" w:cs="Times New Roman"/>
          <w:sz w:val="24"/>
          <w:szCs w:val="24"/>
          <w:highlight w:val="white"/>
        </w:rPr>
        <w:t>At the time of this research, t</w:t>
      </w:r>
      <w:r w:rsidR="00C32034" w:rsidRPr="26E344D1">
        <w:rPr>
          <w:rFonts w:ascii="Times New Roman" w:hAnsi="Times New Roman" w:cs="Times New Roman"/>
          <w:sz w:val="24"/>
          <w:szCs w:val="24"/>
          <w:highlight w:val="white"/>
        </w:rPr>
        <w:t>eachers h</w:t>
      </w:r>
      <w:r w:rsidR="56A6A3CE" w:rsidRPr="26E344D1">
        <w:rPr>
          <w:rFonts w:ascii="Times New Roman" w:hAnsi="Times New Roman" w:cs="Times New Roman"/>
          <w:sz w:val="24"/>
          <w:szCs w:val="24"/>
          <w:highlight w:val="white"/>
        </w:rPr>
        <w:t>ad</w:t>
      </w:r>
      <w:r w:rsidR="00C32034" w:rsidRPr="26E344D1">
        <w:rPr>
          <w:rFonts w:ascii="Times New Roman" w:hAnsi="Times New Roman" w:cs="Times New Roman"/>
          <w:sz w:val="24"/>
          <w:szCs w:val="24"/>
          <w:highlight w:val="white"/>
        </w:rPr>
        <w:t xml:space="preserve"> begun to shift</w:t>
      </w:r>
      <w:r w:rsidR="007A6F4F">
        <w:rPr>
          <w:rFonts w:ascii="Times New Roman" w:hAnsi="Times New Roman" w:cs="Times New Roman"/>
          <w:sz w:val="24"/>
          <w:szCs w:val="24"/>
          <w:highlight w:val="white"/>
        </w:rPr>
        <w:t xml:space="preserve"> their</w:t>
      </w:r>
      <w:r w:rsidR="00C32034" w:rsidRPr="26E344D1">
        <w:rPr>
          <w:rFonts w:ascii="Times New Roman" w:hAnsi="Times New Roman" w:cs="Times New Roman"/>
          <w:sz w:val="24"/>
          <w:szCs w:val="24"/>
          <w:highlight w:val="white"/>
        </w:rPr>
        <w:t xml:space="preserve"> </w:t>
      </w:r>
      <w:r w:rsidR="00916676">
        <w:rPr>
          <w:rFonts w:ascii="Times New Roman" w:hAnsi="Times New Roman" w:cs="Times New Roman"/>
          <w:sz w:val="24"/>
          <w:szCs w:val="24"/>
          <w:highlight w:val="white"/>
        </w:rPr>
        <w:t xml:space="preserve">teaching </w:t>
      </w:r>
      <w:r w:rsidR="00C32034" w:rsidRPr="26E344D1">
        <w:rPr>
          <w:rFonts w:ascii="Times New Roman" w:hAnsi="Times New Roman" w:cs="Times New Roman"/>
          <w:sz w:val="24"/>
          <w:szCs w:val="24"/>
          <w:highlight w:val="white"/>
        </w:rPr>
        <w:t>practices to align with the 2018 HSS Framework and civics project legislation to increase student access to civics</w:t>
      </w:r>
      <w:r w:rsidR="00D23FEE">
        <w:rPr>
          <w:rFonts w:ascii="Times New Roman" w:hAnsi="Times New Roman" w:cs="Times New Roman"/>
          <w:sz w:val="24"/>
          <w:szCs w:val="24"/>
          <w:highlight w:val="white"/>
        </w:rPr>
        <w:t>. M</w:t>
      </w:r>
      <w:r w:rsidR="00A27EA2" w:rsidRPr="26E344D1">
        <w:rPr>
          <w:rFonts w:ascii="Times New Roman" w:hAnsi="Times New Roman" w:cs="Times New Roman"/>
          <w:sz w:val="24"/>
          <w:szCs w:val="24"/>
          <w:highlight w:val="white"/>
        </w:rPr>
        <w:t xml:space="preserve">ore changes </w:t>
      </w:r>
      <w:r w:rsidR="00D23FEE">
        <w:rPr>
          <w:rFonts w:ascii="Times New Roman" w:hAnsi="Times New Roman" w:cs="Times New Roman"/>
          <w:sz w:val="24"/>
          <w:szCs w:val="24"/>
          <w:highlight w:val="white"/>
        </w:rPr>
        <w:t>involve</w:t>
      </w:r>
      <w:r w:rsidR="002D65B4">
        <w:rPr>
          <w:rFonts w:ascii="Times New Roman" w:hAnsi="Times New Roman" w:cs="Times New Roman"/>
          <w:sz w:val="24"/>
          <w:szCs w:val="24"/>
          <w:highlight w:val="white"/>
        </w:rPr>
        <w:t>d</w:t>
      </w:r>
      <w:r w:rsidR="00D23FEE" w:rsidRPr="26E344D1">
        <w:rPr>
          <w:rFonts w:ascii="Times New Roman" w:hAnsi="Times New Roman" w:cs="Times New Roman"/>
          <w:sz w:val="24"/>
          <w:szCs w:val="24"/>
          <w:highlight w:val="white"/>
        </w:rPr>
        <w:t xml:space="preserve"> </w:t>
      </w:r>
      <w:r w:rsidR="00A27EA2" w:rsidRPr="26E344D1">
        <w:rPr>
          <w:rFonts w:ascii="Times New Roman" w:hAnsi="Times New Roman" w:cs="Times New Roman"/>
          <w:sz w:val="24"/>
          <w:szCs w:val="24"/>
          <w:highlight w:val="white"/>
        </w:rPr>
        <w:t xml:space="preserve">overall curriculum and course changes </w:t>
      </w:r>
      <w:r w:rsidR="00D23FEE">
        <w:rPr>
          <w:rFonts w:ascii="Times New Roman" w:hAnsi="Times New Roman" w:cs="Times New Roman"/>
          <w:sz w:val="24"/>
          <w:szCs w:val="24"/>
          <w:highlight w:val="white"/>
        </w:rPr>
        <w:t>rather than</w:t>
      </w:r>
      <w:r w:rsidR="00D23FEE" w:rsidRPr="26E344D1">
        <w:rPr>
          <w:rFonts w:ascii="Times New Roman" w:hAnsi="Times New Roman" w:cs="Times New Roman"/>
          <w:sz w:val="24"/>
          <w:szCs w:val="24"/>
          <w:highlight w:val="white"/>
        </w:rPr>
        <w:t xml:space="preserve"> </w:t>
      </w:r>
      <w:r w:rsidR="00505C5F">
        <w:rPr>
          <w:rFonts w:ascii="Times New Roman" w:hAnsi="Times New Roman" w:cs="Times New Roman"/>
          <w:sz w:val="24"/>
          <w:szCs w:val="24"/>
          <w:highlight w:val="white"/>
        </w:rPr>
        <w:t>the introduction of</w:t>
      </w:r>
      <w:r w:rsidR="00505C5F" w:rsidRPr="26E344D1">
        <w:rPr>
          <w:rFonts w:ascii="Times New Roman" w:hAnsi="Times New Roman" w:cs="Times New Roman"/>
          <w:sz w:val="24"/>
          <w:szCs w:val="24"/>
          <w:highlight w:val="white"/>
        </w:rPr>
        <w:t xml:space="preserve"> </w:t>
      </w:r>
      <w:r w:rsidR="00A27EA2" w:rsidRPr="26E344D1">
        <w:rPr>
          <w:rFonts w:ascii="Times New Roman" w:hAnsi="Times New Roman" w:cs="Times New Roman"/>
          <w:sz w:val="24"/>
          <w:szCs w:val="24"/>
          <w:highlight w:val="white"/>
        </w:rPr>
        <w:t>student-led civic</w:t>
      </w:r>
      <w:r w:rsidR="004133F3">
        <w:rPr>
          <w:rFonts w:ascii="Times New Roman" w:hAnsi="Times New Roman" w:cs="Times New Roman"/>
          <w:sz w:val="24"/>
          <w:szCs w:val="24"/>
          <w:highlight w:val="white"/>
        </w:rPr>
        <w:t>s</w:t>
      </w:r>
      <w:r w:rsidR="00A27EA2" w:rsidRPr="26E344D1">
        <w:rPr>
          <w:rFonts w:ascii="Times New Roman" w:hAnsi="Times New Roman" w:cs="Times New Roman"/>
          <w:sz w:val="24"/>
          <w:szCs w:val="24"/>
          <w:highlight w:val="white"/>
        </w:rPr>
        <w:t xml:space="preserve"> projects. However, </w:t>
      </w:r>
      <w:r w:rsidR="00C32034" w:rsidRPr="26E344D1">
        <w:rPr>
          <w:rFonts w:ascii="Times New Roman" w:hAnsi="Times New Roman" w:cs="Times New Roman"/>
          <w:sz w:val="24"/>
          <w:szCs w:val="24"/>
          <w:highlight w:val="white"/>
        </w:rPr>
        <w:t xml:space="preserve">student access </w:t>
      </w:r>
      <w:r w:rsidR="00EB78CC">
        <w:rPr>
          <w:rFonts w:ascii="Times New Roman" w:hAnsi="Times New Roman" w:cs="Times New Roman"/>
          <w:sz w:val="24"/>
          <w:szCs w:val="24"/>
          <w:highlight w:val="white"/>
        </w:rPr>
        <w:t>was</w:t>
      </w:r>
      <w:r w:rsidR="00EB78CC" w:rsidRPr="26E344D1">
        <w:rPr>
          <w:rFonts w:ascii="Times New Roman" w:hAnsi="Times New Roman" w:cs="Times New Roman"/>
          <w:sz w:val="24"/>
          <w:szCs w:val="24"/>
          <w:highlight w:val="white"/>
        </w:rPr>
        <w:t xml:space="preserve"> </w:t>
      </w:r>
      <w:r w:rsidR="00C32034" w:rsidRPr="26E344D1">
        <w:rPr>
          <w:rFonts w:ascii="Times New Roman" w:hAnsi="Times New Roman" w:cs="Times New Roman"/>
          <w:sz w:val="24"/>
          <w:szCs w:val="24"/>
          <w:highlight w:val="white"/>
        </w:rPr>
        <w:t xml:space="preserve">not uniform within </w:t>
      </w:r>
      <w:r w:rsidR="00FE328C" w:rsidRPr="26E344D1">
        <w:rPr>
          <w:rFonts w:ascii="Times New Roman" w:hAnsi="Times New Roman" w:cs="Times New Roman"/>
          <w:sz w:val="24"/>
          <w:szCs w:val="24"/>
          <w:highlight w:val="white"/>
        </w:rPr>
        <w:t>or</w:t>
      </w:r>
      <w:r w:rsidR="00C32034" w:rsidRPr="26E344D1">
        <w:rPr>
          <w:rFonts w:ascii="Times New Roman" w:hAnsi="Times New Roman" w:cs="Times New Roman"/>
          <w:sz w:val="24"/>
          <w:szCs w:val="24"/>
          <w:highlight w:val="white"/>
        </w:rPr>
        <w:t xml:space="preserve"> across schools and districts.</w:t>
      </w:r>
      <w:r w:rsidR="00E553EE">
        <w:rPr>
          <w:rFonts w:ascii="Times New Roman" w:hAnsi="Times New Roman" w:cs="Times New Roman"/>
          <w:sz w:val="24"/>
          <w:szCs w:val="24"/>
          <w:highlight w:val="white"/>
        </w:rPr>
        <w:t xml:space="preserve"> For example,</w:t>
      </w:r>
      <w:r w:rsidR="00C32034" w:rsidRPr="26E344D1">
        <w:rPr>
          <w:rFonts w:ascii="Times New Roman" w:hAnsi="Times New Roman" w:cs="Times New Roman"/>
          <w:sz w:val="24"/>
          <w:szCs w:val="24"/>
          <w:highlight w:val="white"/>
        </w:rPr>
        <w:t xml:space="preserve"> </w:t>
      </w:r>
      <w:r w:rsidR="00E553EE">
        <w:rPr>
          <w:rFonts w:ascii="Times New Roman" w:hAnsi="Times New Roman" w:cs="Times New Roman"/>
          <w:sz w:val="24"/>
          <w:szCs w:val="24"/>
          <w:highlight w:val="white"/>
        </w:rPr>
        <w:t>q</w:t>
      </w:r>
      <w:r w:rsidR="00C32034" w:rsidRPr="26E344D1">
        <w:rPr>
          <w:rFonts w:ascii="Times New Roman" w:hAnsi="Times New Roman" w:cs="Times New Roman"/>
          <w:sz w:val="24"/>
          <w:szCs w:val="24"/>
          <w:highlight w:val="white"/>
        </w:rPr>
        <w:t xml:space="preserve">ualitative interviews </w:t>
      </w:r>
      <w:r w:rsidR="00C32034" w:rsidRPr="00685DE1">
        <w:rPr>
          <w:rFonts w:ascii="Times New Roman" w:hAnsi="Times New Roman" w:cs="Times New Roman"/>
          <w:sz w:val="24"/>
          <w:szCs w:val="24"/>
          <w:highlight w:val="white"/>
        </w:rPr>
        <w:t xml:space="preserve">revealed a </w:t>
      </w:r>
      <w:r w:rsidR="00C32034" w:rsidRPr="26E344D1">
        <w:rPr>
          <w:rFonts w:ascii="Times New Roman" w:hAnsi="Times New Roman" w:cs="Times New Roman"/>
          <w:sz w:val="24"/>
          <w:szCs w:val="24"/>
          <w:highlight w:val="white"/>
        </w:rPr>
        <w:t xml:space="preserve">trend </w:t>
      </w:r>
      <w:r w:rsidR="00E553EE">
        <w:rPr>
          <w:rFonts w:ascii="Times New Roman" w:hAnsi="Times New Roman" w:cs="Times New Roman"/>
          <w:sz w:val="24"/>
          <w:szCs w:val="24"/>
          <w:highlight w:val="white"/>
        </w:rPr>
        <w:t>in which</w:t>
      </w:r>
      <w:r w:rsidR="00E553EE" w:rsidRPr="26E344D1">
        <w:rPr>
          <w:rFonts w:ascii="Times New Roman" w:hAnsi="Times New Roman" w:cs="Times New Roman"/>
          <w:sz w:val="24"/>
          <w:szCs w:val="24"/>
          <w:highlight w:val="white"/>
        </w:rPr>
        <w:t xml:space="preserve"> </w:t>
      </w:r>
      <w:r w:rsidR="00C32034" w:rsidRPr="26E344D1">
        <w:rPr>
          <w:rFonts w:ascii="Times New Roman" w:hAnsi="Times New Roman" w:cs="Times New Roman"/>
          <w:sz w:val="24"/>
          <w:szCs w:val="24"/>
          <w:highlight w:val="white"/>
        </w:rPr>
        <w:t xml:space="preserve">students </w:t>
      </w:r>
      <w:r w:rsidR="00FE328C" w:rsidRPr="26E344D1">
        <w:rPr>
          <w:rFonts w:ascii="Times New Roman" w:hAnsi="Times New Roman" w:cs="Times New Roman"/>
          <w:sz w:val="24"/>
          <w:szCs w:val="24"/>
          <w:highlight w:val="white"/>
        </w:rPr>
        <w:t>miss</w:t>
      </w:r>
      <w:r w:rsidR="00EB78CC">
        <w:rPr>
          <w:rFonts w:ascii="Times New Roman" w:hAnsi="Times New Roman" w:cs="Times New Roman"/>
          <w:sz w:val="24"/>
          <w:szCs w:val="24"/>
          <w:highlight w:val="white"/>
        </w:rPr>
        <w:t>ed</w:t>
      </w:r>
      <w:r w:rsidR="00FE328C" w:rsidRPr="26E344D1">
        <w:rPr>
          <w:rFonts w:ascii="Times New Roman" w:hAnsi="Times New Roman" w:cs="Times New Roman"/>
          <w:sz w:val="24"/>
          <w:szCs w:val="24"/>
          <w:highlight w:val="white"/>
        </w:rPr>
        <w:t xml:space="preserve"> social studies because they </w:t>
      </w:r>
      <w:r w:rsidR="00EB78CC">
        <w:rPr>
          <w:rFonts w:ascii="Times New Roman" w:hAnsi="Times New Roman" w:cs="Times New Roman"/>
          <w:sz w:val="24"/>
          <w:szCs w:val="24"/>
          <w:highlight w:val="white"/>
        </w:rPr>
        <w:t>were</w:t>
      </w:r>
      <w:r w:rsidR="00EB78CC" w:rsidRPr="26E344D1">
        <w:rPr>
          <w:rFonts w:ascii="Times New Roman" w:hAnsi="Times New Roman" w:cs="Times New Roman"/>
          <w:sz w:val="24"/>
          <w:szCs w:val="24"/>
          <w:highlight w:val="white"/>
        </w:rPr>
        <w:t xml:space="preserve"> </w:t>
      </w:r>
      <w:r w:rsidR="00FE328C" w:rsidRPr="26E344D1">
        <w:rPr>
          <w:rFonts w:ascii="Times New Roman" w:hAnsi="Times New Roman" w:cs="Times New Roman"/>
          <w:sz w:val="24"/>
          <w:szCs w:val="24"/>
          <w:highlight w:val="white"/>
        </w:rPr>
        <w:t>scheduled to be pulled out</w:t>
      </w:r>
      <w:r w:rsidR="00C32034" w:rsidRPr="26E344D1">
        <w:rPr>
          <w:rFonts w:ascii="Times New Roman" w:hAnsi="Times New Roman" w:cs="Times New Roman"/>
          <w:sz w:val="24"/>
          <w:szCs w:val="24"/>
          <w:highlight w:val="white"/>
        </w:rPr>
        <w:t xml:space="preserve"> for interventions</w:t>
      </w:r>
      <w:r w:rsidR="00FE328C" w:rsidRPr="26E344D1">
        <w:rPr>
          <w:rFonts w:ascii="Times New Roman" w:hAnsi="Times New Roman" w:cs="Times New Roman"/>
          <w:sz w:val="24"/>
          <w:szCs w:val="24"/>
          <w:highlight w:val="white"/>
        </w:rPr>
        <w:t xml:space="preserve"> (e.g., IEP services) during social studies instruction. </w:t>
      </w:r>
    </w:p>
    <w:p w14:paraId="5A909DB8" w14:textId="15D89B26" w:rsidR="00C32034" w:rsidRPr="00666657" w:rsidRDefault="00DC094B" w:rsidP="00C32034">
      <w:pPr>
        <w:pStyle w:val="ListParagraph"/>
        <w:numPr>
          <w:ilvl w:val="0"/>
          <w:numId w:val="14"/>
        </w:numPr>
        <w:spacing w:line="240" w:lineRule="auto"/>
        <w:rPr>
          <w:rFonts w:ascii="Times New Roman" w:hAnsi="Times New Roman" w:cs="Times New Roman"/>
          <w:sz w:val="24"/>
          <w:szCs w:val="24"/>
          <w:highlight w:val="white"/>
        </w:rPr>
      </w:pPr>
      <w:r w:rsidRPr="26E344D1">
        <w:rPr>
          <w:rFonts w:ascii="Times New Roman" w:hAnsi="Times New Roman" w:cs="Times New Roman"/>
          <w:sz w:val="24"/>
          <w:szCs w:val="24"/>
          <w:highlight w:val="white"/>
        </w:rPr>
        <w:t>Middle and high school</w:t>
      </w:r>
      <w:r w:rsidR="1891F093" w:rsidRPr="26E344D1">
        <w:rPr>
          <w:rFonts w:ascii="Times New Roman" w:hAnsi="Times New Roman" w:cs="Times New Roman"/>
          <w:sz w:val="24"/>
          <w:szCs w:val="24"/>
          <w:highlight w:val="white"/>
        </w:rPr>
        <w:t xml:space="preserve"> teachers generally report</w:t>
      </w:r>
      <w:r w:rsidR="00EB78CC">
        <w:rPr>
          <w:rFonts w:ascii="Times New Roman" w:hAnsi="Times New Roman" w:cs="Times New Roman"/>
          <w:sz w:val="24"/>
          <w:szCs w:val="24"/>
          <w:highlight w:val="white"/>
        </w:rPr>
        <w:t>ed</w:t>
      </w:r>
      <w:r w:rsidR="1891F093" w:rsidRPr="26E344D1">
        <w:rPr>
          <w:rFonts w:ascii="Times New Roman" w:hAnsi="Times New Roman" w:cs="Times New Roman"/>
          <w:sz w:val="24"/>
          <w:szCs w:val="24"/>
          <w:highlight w:val="white"/>
        </w:rPr>
        <w:t xml:space="preserve"> incorporating more civic</w:t>
      </w:r>
      <w:r w:rsidR="00685DE1">
        <w:rPr>
          <w:rFonts w:ascii="Times New Roman" w:hAnsi="Times New Roman" w:cs="Times New Roman"/>
          <w:sz w:val="24"/>
          <w:szCs w:val="24"/>
        </w:rPr>
        <w:t>s</w:t>
      </w:r>
      <w:r w:rsidR="1891F093" w:rsidRPr="26E344D1">
        <w:rPr>
          <w:rFonts w:ascii="Times New Roman" w:hAnsi="Times New Roman" w:cs="Times New Roman"/>
          <w:sz w:val="24"/>
          <w:szCs w:val="24"/>
          <w:highlight w:val="white"/>
        </w:rPr>
        <w:t xml:space="preserve"> content, inquiry and informed action, </w:t>
      </w:r>
      <w:r w:rsidR="0065597B" w:rsidRPr="26E344D1">
        <w:rPr>
          <w:rFonts w:ascii="Times New Roman" w:hAnsi="Times New Roman" w:cs="Times New Roman"/>
          <w:sz w:val="24"/>
          <w:szCs w:val="24"/>
          <w:highlight w:val="white"/>
        </w:rPr>
        <w:t>real-world</w:t>
      </w:r>
      <w:r w:rsidR="1891F093" w:rsidRPr="26E344D1">
        <w:rPr>
          <w:rFonts w:ascii="Times New Roman" w:hAnsi="Times New Roman" w:cs="Times New Roman"/>
          <w:sz w:val="24"/>
          <w:szCs w:val="24"/>
          <w:highlight w:val="white"/>
        </w:rPr>
        <w:t xml:space="preserve"> learning, and democratic classroom </w:t>
      </w:r>
      <w:r w:rsidR="00873090" w:rsidRPr="26E344D1">
        <w:rPr>
          <w:rFonts w:ascii="Times New Roman" w:hAnsi="Times New Roman" w:cs="Times New Roman"/>
          <w:sz w:val="24"/>
          <w:szCs w:val="24"/>
          <w:highlight w:val="white"/>
        </w:rPr>
        <w:t xml:space="preserve">practices </w:t>
      </w:r>
      <w:r w:rsidR="1891F093" w:rsidRPr="26E344D1">
        <w:rPr>
          <w:rFonts w:ascii="Times New Roman" w:hAnsi="Times New Roman" w:cs="Times New Roman"/>
          <w:sz w:val="24"/>
          <w:szCs w:val="24"/>
          <w:highlight w:val="white"/>
        </w:rPr>
        <w:t>than elementary</w:t>
      </w:r>
      <w:r w:rsidRPr="26E344D1">
        <w:rPr>
          <w:rFonts w:ascii="Times New Roman" w:hAnsi="Times New Roman" w:cs="Times New Roman"/>
          <w:sz w:val="24"/>
          <w:szCs w:val="24"/>
          <w:highlight w:val="white"/>
        </w:rPr>
        <w:t xml:space="preserve"> school</w:t>
      </w:r>
      <w:r w:rsidR="1891F093" w:rsidRPr="26E344D1">
        <w:rPr>
          <w:rFonts w:ascii="Times New Roman" w:hAnsi="Times New Roman" w:cs="Times New Roman"/>
          <w:sz w:val="24"/>
          <w:szCs w:val="24"/>
          <w:highlight w:val="white"/>
        </w:rPr>
        <w:t xml:space="preserve"> teachers. Qualitative findings further indicate</w:t>
      </w:r>
      <w:r w:rsidR="00EB78CC">
        <w:rPr>
          <w:rFonts w:ascii="Times New Roman" w:hAnsi="Times New Roman" w:cs="Times New Roman"/>
          <w:sz w:val="24"/>
          <w:szCs w:val="24"/>
          <w:highlight w:val="white"/>
        </w:rPr>
        <w:t>d</w:t>
      </w:r>
      <w:r w:rsidR="1891F093" w:rsidRPr="26E344D1">
        <w:rPr>
          <w:rFonts w:ascii="Times New Roman" w:hAnsi="Times New Roman" w:cs="Times New Roman"/>
          <w:sz w:val="24"/>
          <w:szCs w:val="24"/>
          <w:highlight w:val="white"/>
        </w:rPr>
        <w:t xml:space="preserve"> that many teachers </w:t>
      </w:r>
      <w:r w:rsidRPr="26E344D1">
        <w:rPr>
          <w:rFonts w:ascii="Times New Roman" w:hAnsi="Times New Roman" w:cs="Times New Roman"/>
          <w:sz w:val="24"/>
          <w:szCs w:val="24"/>
          <w:highlight w:val="white"/>
        </w:rPr>
        <w:t>report</w:t>
      </w:r>
      <w:r w:rsidR="00521EB9">
        <w:rPr>
          <w:rFonts w:ascii="Times New Roman" w:hAnsi="Times New Roman" w:cs="Times New Roman"/>
          <w:sz w:val="24"/>
          <w:szCs w:val="24"/>
          <w:highlight w:val="white"/>
        </w:rPr>
        <w:t>ed</w:t>
      </w:r>
      <w:r w:rsidRPr="26E344D1">
        <w:rPr>
          <w:rFonts w:ascii="Times New Roman" w:hAnsi="Times New Roman" w:cs="Times New Roman"/>
          <w:sz w:val="24"/>
          <w:szCs w:val="24"/>
          <w:highlight w:val="white"/>
        </w:rPr>
        <w:t xml:space="preserve"> not</w:t>
      </w:r>
      <w:r w:rsidR="1891F093" w:rsidRPr="26E344D1">
        <w:rPr>
          <w:rFonts w:ascii="Times New Roman" w:hAnsi="Times New Roman" w:cs="Times New Roman"/>
          <w:sz w:val="24"/>
          <w:szCs w:val="24"/>
          <w:highlight w:val="white"/>
        </w:rPr>
        <w:t xml:space="preserve"> follow</w:t>
      </w:r>
      <w:r w:rsidRPr="26E344D1">
        <w:rPr>
          <w:rFonts w:ascii="Times New Roman" w:hAnsi="Times New Roman" w:cs="Times New Roman"/>
          <w:sz w:val="24"/>
          <w:szCs w:val="24"/>
          <w:highlight w:val="white"/>
        </w:rPr>
        <w:t>ing</w:t>
      </w:r>
      <w:r w:rsidR="1891F093" w:rsidRPr="26E344D1">
        <w:rPr>
          <w:rFonts w:ascii="Times New Roman" w:hAnsi="Times New Roman" w:cs="Times New Roman"/>
          <w:sz w:val="24"/>
          <w:szCs w:val="24"/>
          <w:highlight w:val="white"/>
        </w:rPr>
        <w:t xml:space="preserve"> the entire inquiry arc process </w:t>
      </w:r>
      <w:r w:rsidR="00685DE1">
        <w:rPr>
          <w:rFonts w:ascii="Times New Roman" w:hAnsi="Times New Roman" w:cs="Times New Roman"/>
          <w:sz w:val="24"/>
          <w:szCs w:val="24"/>
          <w:highlight w:val="white"/>
        </w:rPr>
        <w:t>(</w:t>
      </w:r>
      <w:r w:rsidR="004F5144">
        <w:rPr>
          <w:rFonts w:ascii="Times New Roman" w:hAnsi="Times New Roman" w:cs="Times New Roman"/>
          <w:sz w:val="24"/>
          <w:szCs w:val="24"/>
          <w:highlight w:val="white"/>
        </w:rPr>
        <w:t>i.e</w:t>
      </w:r>
      <w:r w:rsidR="00D23FEE">
        <w:rPr>
          <w:rFonts w:ascii="Times New Roman" w:hAnsi="Times New Roman" w:cs="Times New Roman"/>
          <w:sz w:val="24"/>
          <w:szCs w:val="24"/>
          <w:highlight w:val="white"/>
        </w:rPr>
        <w:t>.</w:t>
      </w:r>
      <w:r w:rsidR="00685DE1">
        <w:rPr>
          <w:rFonts w:ascii="Times New Roman" w:hAnsi="Times New Roman" w:cs="Times New Roman"/>
          <w:sz w:val="24"/>
          <w:szCs w:val="24"/>
          <w:highlight w:val="white"/>
        </w:rPr>
        <w:t xml:space="preserve">, developing inquiries about civic life, seeking and analyzing relevant information and research using discipline </w:t>
      </w:r>
      <w:r w:rsidR="00685DE1">
        <w:rPr>
          <w:rFonts w:ascii="Times New Roman" w:hAnsi="Times New Roman" w:cs="Times New Roman"/>
          <w:sz w:val="24"/>
          <w:szCs w:val="24"/>
          <w:highlight w:val="white"/>
        </w:rPr>
        <w:lastRenderedPageBreak/>
        <w:t xml:space="preserve">specific knowledge and tools, and communicating conclusions and taking informed action) </w:t>
      </w:r>
      <w:r w:rsidR="1891F093" w:rsidRPr="26E344D1">
        <w:rPr>
          <w:rFonts w:ascii="Times New Roman" w:hAnsi="Times New Roman" w:cs="Times New Roman"/>
          <w:sz w:val="24"/>
          <w:szCs w:val="24"/>
          <w:highlight w:val="white"/>
        </w:rPr>
        <w:t xml:space="preserve">and the civics project guidelines.  </w:t>
      </w:r>
    </w:p>
    <w:p w14:paraId="78FF8A49" w14:textId="6B7EF662" w:rsidR="00C32034" w:rsidRPr="00666657" w:rsidRDefault="00DC094B" w:rsidP="1891F093">
      <w:pPr>
        <w:pStyle w:val="ListParagraph"/>
        <w:numPr>
          <w:ilvl w:val="0"/>
          <w:numId w:val="14"/>
        </w:numPr>
        <w:spacing w:line="240" w:lineRule="auto"/>
        <w:rPr>
          <w:rFonts w:ascii="Times New Roman" w:eastAsia="Times New Roman" w:hAnsi="Times New Roman" w:cs="Times New Roman"/>
          <w:sz w:val="24"/>
          <w:szCs w:val="24"/>
          <w:highlight w:val="white"/>
        </w:rPr>
      </w:pPr>
      <w:r>
        <w:rPr>
          <w:rFonts w:ascii="Times New Roman" w:hAnsi="Times New Roman" w:cs="Times New Roman"/>
          <w:sz w:val="24"/>
          <w:szCs w:val="24"/>
          <w:highlight w:val="white"/>
        </w:rPr>
        <w:t>M</w:t>
      </w:r>
      <w:r w:rsidR="00C32034" w:rsidRPr="1891F093">
        <w:rPr>
          <w:rFonts w:ascii="Times New Roman" w:hAnsi="Times New Roman" w:cs="Times New Roman"/>
          <w:sz w:val="24"/>
          <w:szCs w:val="24"/>
          <w:highlight w:val="white"/>
        </w:rPr>
        <w:t xml:space="preserve">iddle and high school </w:t>
      </w:r>
      <w:r w:rsidR="1891F093" w:rsidRPr="1891F093">
        <w:rPr>
          <w:rFonts w:ascii="Times New Roman" w:hAnsi="Times New Roman" w:cs="Times New Roman"/>
          <w:sz w:val="24"/>
          <w:szCs w:val="24"/>
          <w:highlight w:val="white"/>
        </w:rPr>
        <w:t xml:space="preserve">teachers </w:t>
      </w:r>
      <w:r>
        <w:rPr>
          <w:rFonts w:ascii="Times New Roman" w:hAnsi="Times New Roman" w:cs="Times New Roman"/>
          <w:sz w:val="24"/>
          <w:szCs w:val="24"/>
        </w:rPr>
        <w:t>report</w:t>
      </w:r>
      <w:r w:rsidR="00521EB9">
        <w:rPr>
          <w:rFonts w:ascii="Times New Roman" w:hAnsi="Times New Roman" w:cs="Times New Roman"/>
          <w:sz w:val="24"/>
          <w:szCs w:val="24"/>
        </w:rPr>
        <w:t>ed</w:t>
      </w:r>
      <w:r w:rsidR="1891F093" w:rsidRPr="1891F093">
        <w:rPr>
          <w:rFonts w:ascii="Times New Roman" w:hAnsi="Times New Roman" w:cs="Times New Roman"/>
          <w:sz w:val="24"/>
          <w:szCs w:val="24"/>
        </w:rPr>
        <w:t xml:space="preserve"> more familiar</w:t>
      </w:r>
      <w:r>
        <w:rPr>
          <w:rFonts w:ascii="Times New Roman" w:hAnsi="Times New Roman" w:cs="Times New Roman"/>
          <w:sz w:val="24"/>
          <w:szCs w:val="24"/>
        </w:rPr>
        <w:t>ity</w:t>
      </w:r>
      <w:r w:rsidR="1891F093" w:rsidRPr="1891F093">
        <w:rPr>
          <w:rFonts w:ascii="Times New Roman" w:hAnsi="Times New Roman" w:cs="Times New Roman"/>
          <w:sz w:val="24"/>
          <w:szCs w:val="24"/>
        </w:rPr>
        <w:t xml:space="preserve"> with and confiden</w:t>
      </w:r>
      <w:r>
        <w:rPr>
          <w:rFonts w:ascii="Times New Roman" w:hAnsi="Times New Roman" w:cs="Times New Roman"/>
          <w:sz w:val="24"/>
          <w:szCs w:val="24"/>
        </w:rPr>
        <w:t>ce</w:t>
      </w:r>
      <w:r w:rsidR="1891F093" w:rsidRPr="1891F093">
        <w:rPr>
          <w:rFonts w:ascii="Times New Roman" w:hAnsi="Times New Roman" w:cs="Times New Roman"/>
          <w:sz w:val="24"/>
          <w:szCs w:val="24"/>
        </w:rPr>
        <w:t xml:space="preserve"> about using the 2018 HSS </w:t>
      </w:r>
      <w:r w:rsidR="004F5144">
        <w:rPr>
          <w:rFonts w:ascii="Times New Roman" w:hAnsi="Times New Roman" w:cs="Times New Roman"/>
          <w:sz w:val="24"/>
          <w:szCs w:val="24"/>
        </w:rPr>
        <w:t>Framework</w:t>
      </w:r>
      <w:r w:rsidR="1CFF88CF" w:rsidRPr="1891F093">
        <w:rPr>
          <w:rFonts w:ascii="Times New Roman" w:hAnsi="Times New Roman" w:cs="Times New Roman"/>
          <w:sz w:val="24"/>
          <w:szCs w:val="24"/>
        </w:rPr>
        <w:t xml:space="preserve"> than they did with</w:t>
      </w:r>
      <w:r w:rsidR="1891F093" w:rsidRPr="1891F093">
        <w:rPr>
          <w:rFonts w:ascii="Times New Roman" w:hAnsi="Times New Roman" w:cs="Times New Roman"/>
          <w:sz w:val="24"/>
          <w:szCs w:val="24"/>
        </w:rPr>
        <w:t xml:space="preserve"> </w:t>
      </w:r>
      <w:sdt>
        <w:sdtPr>
          <w:rPr>
            <w:rFonts w:ascii="Times New Roman" w:hAnsi="Times New Roman" w:cs="Times New Roman"/>
            <w:sz w:val="24"/>
            <w:szCs w:val="24"/>
          </w:rPr>
          <w:tag w:val="goog_rdk_20"/>
          <w:id w:val="-14388158"/>
          <w:placeholder>
            <w:docPart w:val="DefaultPlaceholder_1081868574"/>
          </w:placeholder>
          <w:showingPlcHdr/>
        </w:sdtPr>
        <w:sdtEndPr/>
        <w:sdtContent/>
      </w:sdt>
      <w:sdt>
        <w:sdtPr>
          <w:rPr>
            <w:rFonts w:ascii="Times New Roman" w:hAnsi="Times New Roman" w:cs="Times New Roman"/>
            <w:sz w:val="24"/>
            <w:szCs w:val="24"/>
          </w:rPr>
          <w:tag w:val="goog_rdk_21"/>
          <w:id w:val="1674837886"/>
          <w:placeholder>
            <w:docPart w:val="DefaultPlaceholder_1081868574"/>
          </w:placeholder>
        </w:sdtPr>
        <w:sdtEndPr/>
        <w:sdtContent/>
      </w:sdt>
      <w:sdt>
        <w:sdtPr>
          <w:rPr>
            <w:rFonts w:ascii="Times New Roman" w:hAnsi="Times New Roman" w:cs="Times New Roman"/>
            <w:sz w:val="24"/>
            <w:szCs w:val="24"/>
          </w:rPr>
          <w:tag w:val="goog_rdk_22"/>
          <w:id w:val="-448477145"/>
          <w:placeholder>
            <w:docPart w:val="DefaultPlaceholder_1081868574"/>
          </w:placeholder>
          <w:showingPlcHdr/>
        </w:sdtPr>
        <w:sdtEndPr/>
        <w:sdtContent/>
      </w:sdt>
      <w:sdt>
        <w:sdtPr>
          <w:rPr>
            <w:rFonts w:ascii="Times New Roman" w:hAnsi="Times New Roman" w:cs="Times New Roman"/>
            <w:sz w:val="24"/>
            <w:szCs w:val="24"/>
          </w:rPr>
          <w:tag w:val="goog_rdk_23"/>
          <w:id w:val="-239634238"/>
          <w:placeholder>
            <w:docPart w:val="DefaultPlaceholder_1081868574"/>
          </w:placeholder>
          <w:showingPlcHdr/>
        </w:sdtPr>
        <w:sdtEndPr/>
        <w:sdtContent/>
      </w:sdt>
      <w:r w:rsidR="1891F093" w:rsidRPr="26E344D1">
        <w:rPr>
          <w:rFonts w:ascii="Times New Roman" w:hAnsi="Times New Roman" w:cs="Times New Roman"/>
          <w:sz w:val="24"/>
          <w:szCs w:val="24"/>
        </w:rPr>
        <w:t>facilitating student-led civics projects</w:t>
      </w:r>
      <w:r w:rsidR="003A71AA">
        <w:rPr>
          <w:rFonts w:ascii="Times New Roman" w:hAnsi="Times New Roman" w:cs="Times New Roman"/>
          <w:sz w:val="24"/>
          <w:szCs w:val="24"/>
        </w:rPr>
        <w:t>,</w:t>
      </w:r>
      <w:r w:rsidR="1891F093" w:rsidRPr="26E344D1">
        <w:rPr>
          <w:rFonts w:ascii="Times New Roman" w:hAnsi="Times New Roman" w:cs="Times New Roman"/>
          <w:sz w:val="24"/>
          <w:szCs w:val="24"/>
        </w:rPr>
        <w:t xml:space="preserve"> according to survey and interview data. </w:t>
      </w:r>
    </w:p>
    <w:p w14:paraId="7E6908AE" w14:textId="7524BD43" w:rsidR="00C32034" w:rsidRDefault="1891F093" w:rsidP="00C32034">
      <w:pPr>
        <w:pStyle w:val="ListParagraph"/>
        <w:numPr>
          <w:ilvl w:val="0"/>
          <w:numId w:val="14"/>
        </w:numPr>
        <w:spacing w:line="240" w:lineRule="auto"/>
        <w:rPr>
          <w:rFonts w:ascii="Times New Roman" w:hAnsi="Times New Roman" w:cs="Times New Roman"/>
          <w:sz w:val="24"/>
          <w:szCs w:val="24"/>
        </w:rPr>
      </w:pPr>
      <w:r w:rsidRPr="1891F093">
        <w:rPr>
          <w:rFonts w:ascii="Times New Roman" w:hAnsi="Times New Roman" w:cs="Times New Roman"/>
          <w:sz w:val="24"/>
          <w:szCs w:val="24"/>
          <w:highlight w:val="white"/>
        </w:rPr>
        <w:t xml:space="preserve">The majority of elementary school teachers surveyed </w:t>
      </w:r>
      <w:r w:rsidR="00EA4274">
        <w:rPr>
          <w:rFonts w:ascii="Times New Roman" w:hAnsi="Times New Roman" w:cs="Times New Roman"/>
          <w:sz w:val="24"/>
          <w:szCs w:val="24"/>
          <w:highlight w:val="white"/>
        </w:rPr>
        <w:t>did</w:t>
      </w:r>
      <w:r w:rsidR="00EA4274" w:rsidRPr="1891F093">
        <w:rPr>
          <w:rFonts w:ascii="Times New Roman" w:hAnsi="Times New Roman" w:cs="Times New Roman"/>
          <w:sz w:val="24"/>
          <w:szCs w:val="24"/>
          <w:highlight w:val="white"/>
        </w:rPr>
        <w:t xml:space="preserve"> </w:t>
      </w:r>
      <w:r w:rsidRPr="1891F093">
        <w:rPr>
          <w:rFonts w:ascii="Times New Roman" w:hAnsi="Times New Roman" w:cs="Times New Roman"/>
          <w:sz w:val="24"/>
          <w:szCs w:val="24"/>
          <w:highlight w:val="white"/>
        </w:rPr>
        <w:t xml:space="preserve">not dedicate substantial time to social studies. </w:t>
      </w:r>
      <w:r w:rsidRPr="1891F093">
        <w:rPr>
          <w:rFonts w:ascii="Times New Roman" w:hAnsi="Times New Roman" w:cs="Times New Roman"/>
          <w:sz w:val="24"/>
          <w:szCs w:val="24"/>
        </w:rPr>
        <w:t xml:space="preserve">Only </w:t>
      </w:r>
      <w:r w:rsidRPr="1891F093">
        <w:rPr>
          <w:rFonts w:ascii="Times New Roman" w:hAnsi="Times New Roman" w:cs="Times New Roman"/>
          <w:sz w:val="24"/>
          <w:szCs w:val="24"/>
          <w:highlight w:val="white"/>
        </w:rPr>
        <w:t xml:space="preserve">8% </w:t>
      </w:r>
      <w:r w:rsidR="00EA4274">
        <w:rPr>
          <w:rFonts w:ascii="Times New Roman" w:hAnsi="Times New Roman" w:cs="Times New Roman"/>
          <w:sz w:val="24"/>
          <w:szCs w:val="24"/>
          <w:highlight w:val="white"/>
        </w:rPr>
        <w:t>taught</w:t>
      </w:r>
      <w:r w:rsidR="00EA4274" w:rsidRPr="1891F093">
        <w:rPr>
          <w:rFonts w:ascii="Times New Roman" w:hAnsi="Times New Roman" w:cs="Times New Roman"/>
          <w:sz w:val="24"/>
          <w:szCs w:val="24"/>
          <w:highlight w:val="white"/>
        </w:rPr>
        <w:t xml:space="preserve"> </w:t>
      </w:r>
      <w:r w:rsidRPr="1891F093">
        <w:rPr>
          <w:rFonts w:ascii="Times New Roman" w:hAnsi="Times New Roman" w:cs="Times New Roman"/>
          <w:sz w:val="24"/>
          <w:szCs w:val="24"/>
          <w:highlight w:val="white"/>
        </w:rPr>
        <w:t xml:space="preserve">it </w:t>
      </w:r>
      <w:r w:rsidR="008A3FE7">
        <w:rPr>
          <w:rFonts w:ascii="Times New Roman" w:hAnsi="Times New Roman" w:cs="Times New Roman"/>
          <w:sz w:val="24"/>
          <w:szCs w:val="24"/>
          <w:highlight w:val="white"/>
        </w:rPr>
        <w:t>four</w:t>
      </w:r>
      <w:r w:rsidR="008A3FE7" w:rsidRPr="1891F093">
        <w:rPr>
          <w:rFonts w:ascii="Times New Roman" w:hAnsi="Times New Roman" w:cs="Times New Roman"/>
          <w:sz w:val="24"/>
          <w:szCs w:val="24"/>
          <w:highlight w:val="white"/>
        </w:rPr>
        <w:t xml:space="preserve"> </w:t>
      </w:r>
      <w:r w:rsidRPr="1891F093">
        <w:rPr>
          <w:rFonts w:ascii="Times New Roman" w:hAnsi="Times New Roman" w:cs="Times New Roman"/>
          <w:sz w:val="24"/>
          <w:szCs w:val="24"/>
          <w:highlight w:val="white"/>
        </w:rPr>
        <w:t>or more hours a week</w:t>
      </w:r>
      <w:sdt>
        <w:sdtPr>
          <w:rPr>
            <w:rFonts w:ascii="Times New Roman" w:hAnsi="Times New Roman" w:cs="Times New Roman"/>
            <w:sz w:val="24"/>
            <w:szCs w:val="24"/>
          </w:rPr>
          <w:tag w:val="goog_rdk_333"/>
          <w:id w:val="-789353236"/>
          <w:placeholder>
            <w:docPart w:val="DefaultPlaceholder_1081868574"/>
          </w:placeholder>
        </w:sdtPr>
        <w:sdtEndPr/>
        <w:sdtContent>
          <w:r w:rsidRPr="1891F093">
            <w:rPr>
              <w:rFonts w:ascii="Times New Roman" w:hAnsi="Times New Roman" w:cs="Times New Roman"/>
              <w:sz w:val="24"/>
              <w:szCs w:val="24"/>
              <w:highlight w:val="white"/>
            </w:rPr>
            <w:t xml:space="preserve"> on average</w:t>
          </w:r>
        </w:sdtContent>
      </w:sdt>
      <w:r w:rsidRPr="1891F093">
        <w:rPr>
          <w:rFonts w:ascii="Times New Roman" w:hAnsi="Times New Roman" w:cs="Times New Roman"/>
          <w:sz w:val="24"/>
          <w:szCs w:val="24"/>
          <w:highlight w:val="white"/>
        </w:rPr>
        <w:t xml:space="preserve">; and 38% </w:t>
      </w:r>
      <w:r w:rsidR="00EA4274">
        <w:rPr>
          <w:rFonts w:ascii="Times New Roman" w:hAnsi="Times New Roman" w:cs="Times New Roman"/>
          <w:sz w:val="24"/>
          <w:szCs w:val="24"/>
          <w:highlight w:val="white"/>
        </w:rPr>
        <w:t>taught</w:t>
      </w:r>
      <w:r w:rsidR="00EA4274" w:rsidRPr="26E344D1">
        <w:rPr>
          <w:rFonts w:ascii="Times New Roman" w:hAnsi="Times New Roman" w:cs="Times New Roman"/>
          <w:sz w:val="24"/>
          <w:szCs w:val="24"/>
          <w:highlight w:val="white"/>
        </w:rPr>
        <w:t xml:space="preserve"> </w:t>
      </w:r>
      <w:r w:rsidR="00873090" w:rsidRPr="26E344D1">
        <w:rPr>
          <w:rFonts w:ascii="Times New Roman" w:hAnsi="Times New Roman" w:cs="Times New Roman"/>
          <w:sz w:val="24"/>
          <w:szCs w:val="24"/>
          <w:highlight w:val="white"/>
        </w:rPr>
        <w:t xml:space="preserve">it only </w:t>
      </w:r>
      <w:r w:rsidR="008A3FE7">
        <w:rPr>
          <w:rFonts w:ascii="Times New Roman" w:hAnsi="Times New Roman" w:cs="Times New Roman"/>
          <w:sz w:val="24"/>
          <w:szCs w:val="24"/>
          <w:highlight w:val="white"/>
        </w:rPr>
        <w:t>two to three</w:t>
      </w:r>
      <w:r w:rsidRPr="1891F093">
        <w:rPr>
          <w:rFonts w:ascii="Times New Roman" w:hAnsi="Times New Roman" w:cs="Times New Roman"/>
          <w:sz w:val="24"/>
          <w:szCs w:val="24"/>
          <w:highlight w:val="white"/>
        </w:rPr>
        <w:t xml:space="preserve"> hours per week. Twenty-eight percent </w:t>
      </w:r>
      <w:r w:rsidR="00EA4274">
        <w:rPr>
          <w:rFonts w:ascii="Times New Roman" w:hAnsi="Times New Roman" w:cs="Times New Roman"/>
          <w:sz w:val="24"/>
          <w:szCs w:val="24"/>
          <w:highlight w:val="white"/>
        </w:rPr>
        <w:t>did</w:t>
      </w:r>
      <w:r w:rsidR="00EA4274" w:rsidRPr="1891F093">
        <w:rPr>
          <w:rFonts w:ascii="Times New Roman" w:hAnsi="Times New Roman" w:cs="Times New Roman"/>
          <w:sz w:val="24"/>
          <w:szCs w:val="24"/>
          <w:highlight w:val="white"/>
        </w:rPr>
        <w:t xml:space="preserve"> </w:t>
      </w:r>
      <w:r w:rsidRPr="1891F093">
        <w:rPr>
          <w:rFonts w:ascii="Times New Roman" w:hAnsi="Times New Roman" w:cs="Times New Roman"/>
          <w:sz w:val="24"/>
          <w:szCs w:val="24"/>
          <w:highlight w:val="white"/>
        </w:rPr>
        <w:t xml:space="preserve">not have </w:t>
      </w:r>
      <w:sdt>
        <w:sdtPr>
          <w:rPr>
            <w:rFonts w:ascii="Times New Roman" w:hAnsi="Times New Roman" w:cs="Times New Roman"/>
            <w:sz w:val="24"/>
            <w:szCs w:val="24"/>
          </w:rPr>
          <w:tag w:val="goog_rdk_334"/>
          <w:id w:val="-282041022"/>
          <w:placeholder>
            <w:docPart w:val="DefaultPlaceholder_1081868574"/>
          </w:placeholder>
        </w:sdtPr>
        <w:sdtEndPr/>
        <w:sdtContent>
          <w:r w:rsidRPr="00DC094B">
            <w:rPr>
              <w:rFonts w:ascii="Times New Roman" w:hAnsi="Times New Roman" w:cs="Times New Roman"/>
              <w:i/>
              <w:iCs/>
              <w:sz w:val="24"/>
              <w:szCs w:val="24"/>
              <w:highlight w:val="white"/>
            </w:rPr>
            <w:t>any</w:t>
          </w:r>
          <w:r w:rsidRPr="009D04F2">
            <w:rPr>
              <w:rFonts w:ascii="Times New Roman" w:hAnsi="Times New Roman" w:cs="Times New Roman"/>
              <w:b/>
              <w:bCs/>
              <w:sz w:val="24"/>
              <w:szCs w:val="24"/>
              <w:highlight w:val="white"/>
            </w:rPr>
            <w:t xml:space="preserve"> </w:t>
          </w:r>
        </w:sdtContent>
      </w:sdt>
      <w:r w:rsidRPr="1891F093">
        <w:rPr>
          <w:rFonts w:ascii="Times New Roman" w:hAnsi="Times New Roman" w:cs="Times New Roman"/>
          <w:sz w:val="24"/>
          <w:szCs w:val="24"/>
          <w:highlight w:val="white"/>
        </w:rPr>
        <w:t xml:space="preserve">specific time dedicated to social studies and instead integrate social studies into English language arts. </w:t>
      </w:r>
    </w:p>
    <w:p w14:paraId="6C76462C" w14:textId="67457736" w:rsidR="00FB4730" w:rsidRPr="00FB4730" w:rsidRDefault="1891F093" w:rsidP="00FB4730">
      <w:pPr>
        <w:pStyle w:val="ListParagraph"/>
        <w:numPr>
          <w:ilvl w:val="0"/>
          <w:numId w:val="14"/>
        </w:numPr>
        <w:spacing w:line="240" w:lineRule="auto"/>
      </w:pPr>
      <w:r w:rsidRPr="26E344D1">
        <w:rPr>
          <w:rFonts w:ascii="Times New Roman" w:hAnsi="Times New Roman" w:cs="Times New Roman"/>
          <w:sz w:val="24"/>
          <w:szCs w:val="24"/>
          <w:highlight w:val="white"/>
        </w:rPr>
        <w:t xml:space="preserve">Elementary </w:t>
      </w:r>
      <w:r w:rsidR="00DC094B" w:rsidRPr="26E344D1">
        <w:rPr>
          <w:rFonts w:ascii="Times New Roman" w:hAnsi="Times New Roman" w:cs="Times New Roman"/>
          <w:sz w:val="24"/>
          <w:szCs w:val="24"/>
          <w:highlight w:val="white"/>
        </w:rPr>
        <w:t xml:space="preserve">school </w:t>
      </w:r>
      <w:r w:rsidRPr="26E344D1">
        <w:rPr>
          <w:rFonts w:ascii="Times New Roman" w:hAnsi="Times New Roman" w:cs="Times New Roman"/>
          <w:sz w:val="24"/>
          <w:szCs w:val="24"/>
          <w:highlight w:val="white"/>
        </w:rPr>
        <w:t xml:space="preserve">teachers in districts with a high proportion of economically disadvantaged students </w:t>
      </w:r>
      <w:r w:rsidR="00D23FEE">
        <w:rPr>
          <w:rFonts w:ascii="Times New Roman" w:hAnsi="Times New Roman" w:cs="Times New Roman"/>
          <w:sz w:val="24"/>
          <w:szCs w:val="24"/>
          <w:highlight w:val="white"/>
        </w:rPr>
        <w:t>or</w:t>
      </w:r>
      <w:r w:rsidR="00D23FEE" w:rsidRPr="26E344D1">
        <w:rPr>
          <w:rFonts w:ascii="Times New Roman" w:hAnsi="Times New Roman" w:cs="Times New Roman"/>
          <w:sz w:val="24"/>
          <w:szCs w:val="24"/>
          <w:highlight w:val="white"/>
        </w:rPr>
        <w:t xml:space="preserve"> </w:t>
      </w:r>
      <w:r w:rsidRPr="26E344D1">
        <w:rPr>
          <w:rFonts w:ascii="Times New Roman" w:hAnsi="Times New Roman" w:cs="Times New Roman"/>
          <w:sz w:val="24"/>
          <w:szCs w:val="24"/>
          <w:highlight w:val="white"/>
        </w:rPr>
        <w:t>in districts with a high proportion of English learners relative to the state population were more likely to report not having time dedicated to social studies</w:t>
      </w:r>
      <w:r w:rsidRPr="26E344D1">
        <w:rPr>
          <w:rFonts w:ascii="Times New Roman" w:hAnsi="Times New Roman" w:cs="Times New Roman"/>
          <w:sz w:val="24"/>
          <w:szCs w:val="24"/>
        </w:rPr>
        <w:t>. In addition, qualitative data uncovered instances of within-school disparities</w:t>
      </w:r>
      <w:r w:rsidR="1ABBC7DC" w:rsidRPr="26E344D1">
        <w:rPr>
          <w:rFonts w:ascii="Times New Roman" w:hAnsi="Times New Roman" w:cs="Times New Roman"/>
          <w:sz w:val="24"/>
          <w:szCs w:val="24"/>
        </w:rPr>
        <w:t>:</w:t>
      </w:r>
      <w:r w:rsidR="00D23FEE">
        <w:rPr>
          <w:rFonts w:ascii="Times New Roman" w:hAnsi="Times New Roman" w:cs="Times New Roman"/>
          <w:sz w:val="24"/>
          <w:szCs w:val="24"/>
        </w:rPr>
        <w:t xml:space="preserve"> </w:t>
      </w:r>
      <w:r w:rsidR="00B00219">
        <w:rPr>
          <w:rFonts w:ascii="Times New Roman" w:hAnsi="Times New Roman" w:cs="Times New Roman"/>
          <w:sz w:val="24"/>
          <w:szCs w:val="24"/>
        </w:rPr>
        <w:t xml:space="preserve">some </w:t>
      </w:r>
      <w:r w:rsidRPr="26E344D1">
        <w:rPr>
          <w:rFonts w:ascii="Times New Roman" w:hAnsi="Times New Roman" w:cs="Times New Roman"/>
          <w:sz w:val="24"/>
          <w:szCs w:val="24"/>
        </w:rPr>
        <w:t>students who received intervention services</w:t>
      </w:r>
      <w:r w:rsidR="00D23FEE">
        <w:rPr>
          <w:rFonts w:ascii="Times New Roman" w:hAnsi="Times New Roman" w:cs="Times New Roman"/>
          <w:sz w:val="24"/>
          <w:szCs w:val="24"/>
        </w:rPr>
        <w:t xml:space="preserve"> related to IEPs or ESL instruction</w:t>
      </w:r>
      <w:r w:rsidRPr="26E344D1">
        <w:rPr>
          <w:rFonts w:ascii="Times New Roman" w:hAnsi="Times New Roman" w:cs="Times New Roman"/>
          <w:sz w:val="24"/>
          <w:szCs w:val="24"/>
        </w:rPr>
        <w:t xml:space="preserve"> did so during social studies classes.   </w:t>
      </w:r>
    </w:p>
    <w:p w14:paraId="4124FA31" w14:textId="6EFB49FA" w:rsidR="00C32034" w:rsidRDefault="6C071D9A" w:rsidP="00C32034">
      <w:pPr>
        <w:pStyle w:val="ListParagraph"/>
        <w:numPr>
          <w:ilvl w:val="0"/>
          <w:numId w:val="14"/>
        </w:numPr>
        <w:spacing w:line="240" w:lineRule="auto"/>
        <w:rPr>
          <w:rFonts w:ascii="Times New Roman" w:hAnsi="Times New Roman" w:cs="Times New Roman"/>
          <w:sz w:val="24"/>
          <w:szCs w:val="24"/>
        </w:rPr>
      </w:pPr>
      <w:r w:rsidRPr="6C071D9A">
        <w:rPr>
          <w:rFonts w:ascii="Times New Roman" w:hAnsi="Times New Roman" w:cs="Times New Roman"/>
          <w:sz w:val="24"/>
          <w:szCs w:val="24"/>
          <w:highlight w:val="white"/>
        </w:rPr>
        <w:t xml:space="preserve">Regarding resources that support overall civics implementation, the greatest barriers to implementation reported by teachers included not having enough time to plan and teach, </w:t>
      </w:r>
      <w:r w:rsidR="00873090">
        <w:rPr>
          <w:rFonts w:ascii="Times New Roman" w:hAnsi="Times New Roman" w:cs="Times New Roman"/>
          <w:sz w:val="24"/>
          <w:szCs w:val="24"/>
          <w:highlight w:val="white"/>
        </w:rPr>
        <w:t xml:space="preserve">having </w:t>
      </w:r>
      <w:r w:rsidRPr="6C071D9A">
        <w:rPr>
          <w:rFonts w:ascii="Times New Roman" w:hAnsi="Times New Roman" w:cs="Times New Roman"/>
          <w:sz w:val="24"/>
          <w:szCs w:val="24"/>
          <w:highlight w:val="white"/>
        </w:rPr>
        <w:t>too much pressure to teach other content,</w:t>
      </w:r>
      <w:sdt>
        <w:sdtPr>
          <w:rPr>
            <w:rFonts w:ascii="Times New Roman" w:hAnsi="Times New Roman" w:cs="Times New Roman"/>
            <w:sz w:val="24"/>
            <w:szCs w:val="24"/>
          </w:rPr>
          <w:tag w:val="goog_rdk_674"/>
          <w:id w:val="-53018781"/>
          <w:placeholder>
            <w:docPart w:val="DefaultPlaceholder_1081868574"/>
          </w:placeholder>
        </w:sdtPr>
        <w:sdtEndPr/>
        <w:sdtContent>
          <w:r w:rsidRPr="6C071D9A">
            <w:rPr>
              <w:rFonts w:ascii="Times New Roman" w:hAnsi="Times New Roman" w:cs="Times New Roman"/>
              <w:sz w:val="24"/>
              <w:szCs w:val="24"/>
              <w:highlight w:val="white"/>
            </w:rPr>
            <w:t xml:space="preserve"> and</w:t>
          </w:r>
        </w:sdtContent>
      </w:sdt>
      <w:r w:rsidRPr="6C071D9A">
        <w:rPr>
          <w:rFonts w:ascii="Times New Roman" w:hAnsi="Times New Roman" w:cs="Times New Roman"/>
          <w:sz w:val="24"/>
          <w:szCs w:val="24"/>
          <w:highlight w:val="white"/>
        </w:rPr>
        <w:t xml:space="preserve"> not having enough </w:t>
      </w:r>
      <w:sdt>
        <w:sdtPr>
          <w:rPr>
            <w:rFonts w:ascii="Times New Roman" w:hAnsi="Times New Roman" w:cs="Times New Roman"/>
            <w:sz w:val="24"/>
            <w:szCs w:val="24"/>
          </w:rPr>
          <w:tag w:val="goog_rdk_675"/>
          <w:id w:val="-446241684"/>
          <w:placeholder>
            <w:docPart w:val="DefaultPlaceholder_1081868574"/>
          </w:placeholder>
        </w:sdtPr>
        <w:sdtEndPr/>
        <w:sdtContent>
          <w:r w:rsidRPr="6C071D9A">
            <w:rPr>
              <w:rFonts w:ascii="Times New Roman" w:hAnsi="Times New Roman" w:cs="Times New Roman"/>
              <w:sz w:val="24"/>
              <w:szCs w:val="24"/>
              <w:highlight w:val="white"/>
            </w:rPr>
            <w:t xml:space="preserve">civics </w:t>
          </w:r>
        </w:sdtContent>
      </w:sdt>
      <w:r w:rsidRPr="6C071D9A">
        <w:rPr>
          <w:rFonts w:ascii="Times New Roman" w:hAnsi="Times New Roman" w:cs="Times New Roman"/>
          <w:sz w:val="24"/>
          <w:szCs w:val="24"/>
          <w:highlight w:val="white"/>
        </w:rPr>
        <w:t>resources. The majority of teachers</w:t>
      </w:r>
      <w:sdt>
        <w:sdtPr>
          <w:rPr>
            <w:rFonts w:ascii="Times New Roman" w:hAnsi="Times New Roman" w:cs="Times New Roman"/>
            <w:sz w:val="24"/>
            <w:szCs w:val="24"/>
          </w:rPr>
          <w:tag w:val="goog_rdk_549"/>
          <w:id w:val="1609314470"/>
          <w:placeholder>
            <w:docPart w:val="DefaultPlaceholder_1081868574"/>
          </w:placeholder>
        </w:sdtPr>
        <w:sdtEndPr/>
        <w:sdtContent>
          <w:r w:rsidRPr="6C071D9A">
            <w:rPr>
              <w:rFonts w:ascii="Times New Roman" w:hAnsi="Times New Roman" w:cs="Times New Roman"/>
              <w:sz w:val="24"/>
              <w:szCs w:val="24"/>
              <w:highlight w:val="white"/>
            </w:rPr>
            <w:t xml:space="preserve"> report</w:t>
          </w:r>
          <w:r w:rsidR="00EA4274">
            <w:rPr>
              <w:rFonts w:ascii="Times New Roman" w:hAnsi="Times New Roman" w:cs="Times New Roman"/>
              <w:sz w:val="24"/>
              <w:szCs w:val="24"/>
              <w:highlight w:val="white"/>
            </w:rPr>
            <w:t>ed</w:t>
          </w:r>
          <w:r w:rsidRPr="6C071D9A">
            <w:rPr>
              <w:rFonts w:ascii="Times New Roman" w:hAnsi="Times New Roman" w:cs="Times New Roman"/>
              <w:sz w:val="24"/>
              <w:szCs w:val="24"/>
              <w:highlight w:val="white"/>
            </w:rPr>
            <w:t xml:space="preserve"> they</w:t>
          </w:r>
        </w:sdtContent>
      </w:sdt>
      <w:r w:rsidRPr="6C071D9A">
        <w:rPr>
          <w:rFonts w:ascii="Times New Roman" w:hAnsi="Times New Roman" w:cs="Times New Roman"/>
          <w:sz w:val="24"/>
          <w:szCs w:val="24"/>
          <w:highlight w:val="white"/>
        </w:rPr>
        <w:t xml:space="preserve"> </w:t>
      </w:r>
      <w:r w:rsidR="00686EB4">
        <w:rPr>
          <w:rFonts w:ascii="Times New Roman" w:hAnsi="Times New Roman" w:cs="Times New Roman"/>
          <w:sz w:val="24"/>
          <w:szCs w:val="24"/>
          <w:highlight w:val="white"/>
        </w:rPr>
        <w:t>were</w:t>
      </w:r>
      <w:r w:rsidR="00686EB4" w:rsidRPr="6C071D9A">
        <w:rPr>
          <w:rFonts w:ascii="Times New Roman" w:hAnsi="Times New Roman" w:cs="Times New Roman"/>
          <w:sz w:val="24"/>
          <w:szCs w:val="24"/>
          <w:highlight w:val="white"/>
        </w:rPr>
        <w:t xml:space="preserve"> </w:t>
      </w:r>
      <w:r w:rsidRPr="6C071D9A">
        <w:rPr>
          <w:rFonts w:ascii="Times New Roman" w:hAnsi="Times New Roman" w:cs="Times New Roman"/>
          <w:sz w:val="24"/>
          <w:szCs w:val="24"/>
          <w:highlight w:val="white"/>
        </w:rPr>
        <w:t xml:space="preserve">not receiving ongoing </w:t>
      </w:r>
      <w:r w:rsidR="00575F8C">
        <w:rPr>
          <w:rFonts w:ascii="Times New Roman" w:hAnsi="Times New Roman" w:cs="Times New Roman"/>
          <w:sz w:val="24"/>
          <w:szCs w:val="24"/>
          <w:highlight w:val="white"/>
        </w:rPr>
        <w:t>PD</w:t>
      </w:r>
      <w:r w:rsidRPr="6C071D9A">
        <w:rPr>
          <w:rFonts w:ascii="Times New Roman" w:hAnsi="Times New Roman" w:cs="Times New Roman"/>
          <w:sz w:val="24"/>
          <w:szCs w:val="24"/>
          <w:highlight w:val="white"/>
        </w:rPr>
        <w:t xml:space="preserve"> focused on civics</w:t>
      </w:r>
      <w:sdt>
        <w:sdtPr>
          <w:rPr>
            <w:rFonts w:ascii="Times New Roman" w:hAnsi="Times New Roman" w:cs="Times New Roman"/>
            <w:sz w:val="24"/>
            <w:szCs w:val="24"/>
          </w:rPr>
          <w:tag w:val="goog_rdk_550"/>
          <w:id w:val="-1600260399"/>
          <w:placeholder>
            <w:docPart w:val="DefaultPlaceholder_1081868574"/>
          </w:placeholder>
        </w:sdtPr>
        <w:sdtEndPr/>
        <w:sdtContent>
          <w:r w:rsidRPr="6C071D9A">
            <w:rPr>
              <w:rFonts w:ascii="Times New Roman" w:hAnsi="Times New Roman" w:cs="Times New Roman"/>
              <w:sz w:val="24"/>
              <w:szCs w:val="24"/>
              <w:highlight w:val="white"/>
            </w:rPr>
            <w:t xml:space="preserve"> from their school or their district</w:t>
          </w:r>
        </w:sdtContent>
      </w:sdt>
      <w:r w:rsidRPr="6C071D9A">
        <w:rPr>
          <w:rFonts w:ascii="Times New Roman" w:hAnsi="Times New Roman" w:cs="Times New Roman"/>
          <w:sz w:val="24"/>
          <w:szCs w:val="24"/>
          <w:highlight w:val="white"/>
        </w:rPr>
        <w:t xml:space="preserve">. </w:t>
      </w:r>
    </w:p>
    <w:p w14:paraId="1E7EE649" w14:textId="5F7A820F" w:rsidR="00C32034" w:rsidRDefault="6C071D9A" w:rsidP="009D04F2">
      <w:pPr>
        <w:pStyle w:val="ListParagraph"/>
        <w:numPr>
          <w:ilvl w:val="1"/>
          <w:numId w:val="14"/>
        </w:numPr>
        <w:spacing w:line="240" w:lineRule="auto"/>
        <w:rPr>
          <w:sz w:val="24"/>
          <w:szCs w:val="24"/>
        </w:rPr>
      </w:pPr>
      <w:r w:rsidRPr="6C071D9A">
        <w:rPr>
          <w:rFonts w:ascii="Times New Roman" w:hAnsi="Times New Roman" w:cs="Times New Roman"/>
          <w:sz w:val="24"/>
          <w:szCs w:val="24"/>
          <w:highlight w:val="white"/>
        </w:rPr>
        <w:t xml:space="preserve">Forty-two percent </w:t>
      </w:r>
      <w:sdt>
        <w:sdtPr>
          <w:rPr>
            <w:rFonts w:ascii="Times New Roman" w:hAnsi="Times New Roman" w:cs="Times New Roman"/>
            <w:sz w:val="24"/>
            <w:szCs w:val="24"/>
          </w:rPr>
          <w:tag w:val="goog_rdk_551"/>
          <w:id w:val="605386997"/>
          <w:placeholder>
            <w:docPart w:val="DefaultPlaceholder_1081868574"/>
          </w:placeholder>
        </w:sdtPr>
        <w:sdtEndPr/>
        <w:sdtContent>
          <w:r w:rsidRPr="6C071D9A">
            <w:rPr>
              <w:rFonts w:ascii="Times New Roman" w:hAnsi="Times New Roman" w:cs="Times New Roman"/>
              <w:sz w:val="24"/>
              <w:szCs w:val="24"/>
              <w:highlight w:val="white"/>
            </w:rPr>
            <w:t>report</w:t>
          </w:r>
          <w:r w:rsidR="00686EB4">
            <w:rPr>
              <w:rFonts w:ascii="Times New Roman" w:hAnsi="Times New Roman" w:cs="Times New Roman"/>
              <w:sz w:val="24"/>
              <w:szCs w:val="24"/>
              <w:highlight w:val="white"/>
            </w:rPr>
            <w:t>ed</w:t>
          </w:r>
          <w:r w:rsidRPr="6C071D9A">
            <w:rPr>
              <w:rFonts w:ascii="Times New Roman" w:hAnsi="Times New Roman" w:cs="Times New Roman"/>
              <w:sz w:val="24"/>
              <w:szCs w:val="24"/>
              <w:highlight w:val="white"/>
            </w:rPr>
            <w:t xml:space="preserve"> </w:t>
          </w:r>
        </w:sdtContent>
      </w:sdt>
      <w:r w:rsidRPr="6C071D9A">
        <w:rPr>
          <w:rFonts w:ascii="Times New Roman" w:hAnsi="Times New Roman" w:cs="Times New Roman"/>
          <w:sz w:val="24"/>
          <w:szCs w:val="24"/>
          <w:highlight w:val="white"/>
        </w:rPr>
        <w:t>hav</w:t>
      </w:r>
      <w:sdt>
        <w:sdtPr>
          <w:rPr>
            <w:rFonts w:ascii="Times New Roman" w:hAnsi="Times New Roman" w:cs="Times New Roman"/>
            <w:sz w:val="24"/>
            <w:szCs w:val="24"/>
          </w:rPr>
          <w:tag w:val="goog_rdk_552"/>
          <w:id w:val="-1161540079"/>
          <w:placeholder>
            <w:docPart w:val="DefaultPlaceholder_1081868574"/>
          </w:placeholder>
        </w:sdtPr>
        <w:sdtEndPr/>
        <w:sdtContent>
          <w:r w:rsidRPr="6C071D9A">
            <w:rPr>
              <w:rFonts w:ascii="Times New Roman" w:hAnsi="Times New Roman" w:cs="Times New Roman"/>
              <w:sz w:val="24"/>
              <w:szCs w:val="24"/>
              <w:highlight w:val="white"/>
            </w:rPr>
            <w:t>ing</w:t>
          </w:r>
        </w:sdtContent>
      </w:sdt>
      <w:sdt>
        <w:sdtPr>
          <w:rPr>
            <w:rFonts w:ascii="Times New Roman" w:hAnsi="Times New Roman" w:cs="Times New Roman"/>
            <w:sz w:val="24"/>
            <w:szCs w:val="24"/>
          </w:rPr>
          <w:tag w:val="goog_rdk_553"/>
          <w:id w:val="879817320"/>
          <w:placeholder>
            <w:docPart w:val="DefaultPlaceholder_1081868574"/>
          </w:placeholder>
          <w:showingPlcHdr/>
        </w:sdtPr>
        <w:sdtEndPr/>
        <w:sdtContent/>
      </w:sdt>
      <w:r w:rsidRPr="6C071D9A">
        <w:rPr>
          <w:rFonts w:ascii="Times New Roman" w:hAnsi="Times New Roman" w:cs="Times New Roman"/>
          <w:sz w:val="24"/>
          <w:szCs w:val="24"/>
          <w:highlight w:val="white"/>
        </w:rPr>
        <w:t xml:space="preserve"> never been offered civics </w:t>
      </w:r>
      <w:r w:rsidR="00575F8C">
        <w:rPr>
          <w:rFonts w:ascii="Times New Roman" w:hAnsi="Times New Roman" w:cs="Times New Roman"/>
          <w:sz w:val="24"/>
          <w:szCs w:val="24"/>
          <w:highlight w:val="white"/>
        </w:rPr>
        <w:t>PD</w:t>
      </w:r>
      <w:r w:rsidRPr="6C071D9A">
        <w:rPr>
          <w:rFonts w:ascii="Times New Roman" w:hAnsi="Times New Roman" w:cs="Times New Roman"/>
          <w:sz w:val="24"/>
          <w:szCs w:val="24"/>
          <w:highlight w:val="white"/>
        </w:rPr>
        <w:t xml:space="preserve"> opportunities and only 18% report</w:t>
      </w:r>
      <w:r w:rsidR="00686EB4">
        <w:rPr>
          <w:rFonts w:ascii="Times New Roman" w:hAnsi="Times New Roman" w:cs="Times New Roman"/>
          <w:sz w:val="24"/>
          <w:szCs w:val="24"/>
          <w:highlight w:val="white"/>
        </w:rPr>
        <w:t>ed</w:t>
      </w:r>
      <w:r w:rsidRPr="6C071D9A">
        <w:rPr>
          <w:rFonts w:ascii="Times New Roman" w:hAnsi="Times New Roman" w:cs="Times New Roman"/>
          <w:sz w:val="24"/>
          <w:szCs w:val="24"/>
          <w:highlight w:val="white"/>
        </w:rPr>
        <w:t xml:space="preserve"> being offered learning opportunities focused on civics more than once a year. Interview data corroborate</w:t>
      </w:r>
      <w:r w:rsidR="00686EB4">
        <w:rPr>
          <w:rFonts w:ascii="Times New Roman" w:hAnsi="Times New Roman" w:cs="Times New Roman"/>
          <w:sz w:val="24"/>
          <w:szCs w:val="24"/>
          <w:highlight w:val="white"/>
        </w:rPr>
        <w:t>d</w:t>
      </w:r>
      <w:r w:rsidRPr="6C071D9A">
        <w:rPr>
          <w:rFonts w:ascii="Times New Roman" w:hAnsi="Times New Roman" w:cs="Times New Roman"/>
          <w:sz w:val="24"/>
          <w:szCs w:val="24"/>
          <w:highlight w:val="white"/>
        </w:rPr>
        <w:t xml:space="preserve"> a lack of district-level </w:t>
      </w:r>
      <w:sdt>
        <w:sdtPr>
          <w:rPr>
            <w:rFonts w:ascii="Times New Roman" w:hAnsi="Times New Roman" w:cs="Times New Roman"/>
            <w:sz w:val="24"/>
            <w:szCs w:val="24"/>
          </w:rPr>
          <w:tag w:val="goog_rdk_606"/>
          <w:id w:val="1846821931"/>
          <w:placeholder>
            <w:docPart w:val="DefaultPlaceholder_1081868574"/>
          </w:placeholder>
          <w:showingPlcHdr/>
        </w:sdtPr>
        <w:sdtEndPr/>
        <w:sdtContent/>
      </w:sdt>
      <w:r w:rsidRPr="6C071D9A">
        <w:rPr>
          <w:rFonts w:ascii="Times New Roman" w:hAnsi="Times New Roman" w:cs="Times New Roman"/>
          <w:sz w:val="24"/>
          <w:szCs w:val="24"/>
          <w:highlight w:val="white"/>
        </w:rPr>
        <w:t>provi</w:t>
      </w:r>
      <w:sdt>
        <w:sdtPr>
          <w:rPr>
            <w:rFonts w:ascii="Times New Roman" w:hAnsi="Times New Roman" w:cs="Times New Roman"/>
            <w:sz w:val="24"/>
            <w:szCs w:val="24"/>
          </w:rPr>
          <w:tag w:val="goog_rdk_607"/>
          <w:id w:val="1736902234"/>
          <w:placeholder>
            <w:docPart w:val="DefaultPlaceholder_1081868574"/>
          </w:placeholder>
        </w:sdtPr>
        <w:sdtEndPr/>
        <w:sdtContent>
          <w:r w:rsidRPr="6C071D9A">
            <w:rPr>
              <w:rFonts w:ascii="Times New Roman" w:hAnsi="Times New Roman" w:cs="Times New Roman"/>
              <w:sz w:val="24"/>
              <w:szCs w:val="24"/>
              <w:highlight w:val="white"/>
            </w:rPr>
            <w:t>sion</w:t>
          </w:r>
        </w:sdtContent>
      </w:sdt>
      <w:r w:rsidRPr="6C071D9A">
        <w:rPr>
          <w:rFonts w:ascii="Times New Roman" w:hAnsi="Times New Roman" w:cs="Times New Roman"/>
          <w:sz w:val="24"/>
          <w:szCs w:val="24"/>
          <w:highlight w:val="white"/>
        </w:rPr>
        <w:t xml:space="preserve"> </w:t>
      </w:r>
      <w:sdt>
        <w:sdtPr>
          <w:rPr>
            <w:rFonts w:ascii="Times New Roman" w:hAnsi="Times New Roman" w:cs="Times New Roman"/>
            <w:sz w:val="24"/>
            <w:szCs w:val="24"/>
          </w:rPr>
          <w:tag w:val="goog_rdk_611"/>
          <w:id w:val="-1677340526"/>
          <w:placeholder>
            <w:docPart w:val="DefaultPlaceholder_1081868574"/>
          </w:placeholder>
        </w:sdtPr>
        <w:sdtEndPr/>
        <w:sdtContent>
          <w:r w:rsidRPr="6C071D9A">
            <w:rPr>
              <w:rFonts w:ascii="Times New Roman" w:hAnsi="Times New Roman" w:cs="Times New Roman"/>
              <w:sz w:val="24"/>
              <w:szCs w:val="24"/>
              <w:highlight w:val="white"/>
            </w:rPr>
            <w:t>of</w:t>
          </w:r>
        </w:sdtContent>
      </w:sdt>
      <w:r w:rsidRPr="6C071D9A">
        <w:rPr>
          <w:rFonts w:ascii="Times New Roman" w:hAnsi="Times New Roman" w:cs="Times New Roman"/>
          <w:sz w:val="24"/>
          <w:szCs w:val="24"/>
          <w:highlight w:val="white"/>
        </w:rPr>
        <w:t xml:space="preserve"> civics </w:t>
      </w:r>
      <w:r w:rsidR="00575F8C">
        <w:rPr>
          <w:rFonts w:ascii="Times New Roman" w:hAnsi="Times New Roman" w:cs="Times New Roman"/>
          <w:sz w:val="24"/>
          <w:szCs w:val="24"/>
          <w:highlight w:val="white"/>
        </w:rPr>
        <w:t>PD</w:t>
      </w:r>
      <w:r w:rsidRPr="6C071D9A">
        <w:rPr>
          <w:rFonts w:ascii="Times New Roman" w:hAnsi="Times New Roman" w:cs="Times New Roman"/>
          <w:sz w:val="24"/>
          <w:szCs w:val="24"/>
          <w:highlight w:val="white"/>
        </w:rPr>
        <w:t>.</w:t>
      </w:r>
    </w:p>
    <w:p w14:paraId="26DCAC52" w14:textId="77777777" w:rsidR="00FB4730" w:rsidRPr="0051723E" w:rsidRDefault="00FB4730" w:rsidP="00C32034">
      <w:pPr>
        <w:rPr>
          <w:highlight w:val="white"/>
        </w:rPr>
      </w:pPr>
    </w:p>
    <w:p w14:paraId="33AD6FCE" w14:textId="79DC560F" w:rsidR="00C32034" w:rsidRPr="0051723E" w:rsidRDefault="00FB4730" w:rsidP="00C32034">
      <w:pPr>
        <w:rPr>
          <w:b/>
          <w:bCs/>
          <w:i/>
          <w:iCs/>
          <w:highlight w:val="white"/>
        </w:rPr>
      </w:pPr>
      <w:r>
        <w:rPr>
          <w:b/>
          <w:bCs/>
          <w:i/>
          <w:iCs/>
          <w:highlight w:val="white"/>
        </w:rPr>
        <w:t>Predictors</w:t>
      </w:r>
      <w:r w:rsidR="00C32034" w:rsidRPr="0051723E">
        <w:rPr>
          <w:b/>
          <w:bCs/>
          <w:i/>
          <w:iCs/>
          <w:highlight w:val="white"/>
        </w:rPr>
        <w:t xml:space="preserve"> of Civic Teach</w:t>
      </w:r>
      <w:r w:rsidR="005B3ABB">
        <w:rPr>
          <w:b/>
          <w:bCs/>
          <w:i/>
          <w:iCs/>
          <w:highlight w:val="white"/>
        </w:rPr>
        <w:t>ing</w:t>
      </w:r>
      <w:r w:rsidR="00C32034" w:rsidRPr="0051723E">
        <w:rPr>
          <w:b/>
          <w:bCs/>
          <w:i/>
          <w:iCs/>
          <w:highlight w:val="white"/>
        </w:rPr>
        <w:t xml:space="preserve"> Competency </w:t>
      </w:r>
    </w:p>
    <w:p w14:paraId="738ECEED" w14:textId="602FB81E" w:rsidR="00C32034" w:rsidRPr="0051723E" w:rsidRDefault="6C071D9A" w:rsidP="00C32034">
      <w:pPr>
        <w:pStyle w:val="ListParagraph"/>
        <w:numPr>
          <w:ilvl w:val="0"/>
          <w:numId w:val="15"/>
        </w:numPr>
        <w:spacing w:line="240" w:lineRule="auto"/>
        <w:rPr>
          <w:rFonts w:ascii="Times New Roman" w:hAnsi="Times New Roman" w:cs="Times New Roman"/>
          <w:sz w:val="24"/>
          <w:szCs w:val="24"/>
        </w:rPr>
      </w:pPr>
      <w:r w:rsidRPr="26E344D1">
        <w:rPr>
          <w:rFonts w:ascii="Times New Roman" w:hAnsi="Times New Roman" w:cs="Times New Roman"/>
          <w:sz w:val="24"/>
          <w:szCs w:val="24"/>
          <w:highlight w:val="white"/>
        </w:rPr>
        <w:t>Confidence in teaching civics was the strongest and most constant</w:t>
      </w:r>
      <w:r w:rsidR="00D23FEE">
        <w:rPr>
          <w:rFonts w:ascii="Times New Roman" w:hAnsi="Times New Roman" w:cs="Times New Roman"/>
          <w:sz w:val="24"/>
          <w:szCs w:val="24"/>
          <w:highlight w:val="white"/>
        </w:rPr>
        <w:t xml:space="preserve"> positive</w:t>
      </w:r>
      <w:r w:rsidRPr="26E344D1">
        <w:rPr>
          <w:rFonts w:ascii="Times New Roman" w:hAnsi="Times New Roman" w:cs="Times New Roman"/>
          <w:sz w:val="24"/>
          <w:szCs w:val="24"/>
          <w:highlight w:val="white"/>
        </w:rPr>
        <w:t xml:space="preserve"> predictor of the following factors of civic teaching competency that teachers self-reported: 1) government and institutions content</w:t>
      </w:r>
      <w:r w:rsidR="00982A93">
        <w:rPr>
          <w:rFonts w:ascii="Times New Roman" w:hAnsi="Times New Roman" w:cs="Times New Roman"/>
          <w:sz w:val="24"/>
          <w:szCs w:val="24"/>
          <w:highlight w:val="white"/>
        </w:rPr>
        <w:t>;</w:t>
      </w:r>
      <w:r w:rsidR="00982A93" w:rsidRPr="26E344D1">
        <w:rPr>
          <w:rFonts w:ascii="Times New Roman" w:hAnsi="Times New Roman" w:cs="Times New Roman"/>
          <w:sz w:val="24"/>
          <w:szCs w:val="24"/>
          <w:highlight w:val="white"/>
        </w:rPr>
        <w:t xml:space="preserve"> </w:t>
      </w:r>
      <w:r w:rsidRPr="26E344D1">
        <w:rPr>
          <w:rFonts w:ascii="Times New Roman" w:hAnsi="Times New Roman" w:cs="Times New Roman"/>
          <w:sz w:val="24"/>
          <w:szCs w:val="24"/>
          <w:highlight w:val="white"/>
        </w:rPr>
        <w:t>2) inquiry</w:t>
      </w:r>
      <w:r w:rsidR="00982A93">
        <w:rPr>
          <w:rFonts w:ascii="Times New Roman" w:hAnsi="Times New Roman" w:cs="Times New Roman"/>
          <w:sz w:val="24"/>
          <w:szCs w:val="24"/>
          <w:highlight w:val="white"/>
        </w:rPr>
        <w:t>;</w:t>
      </w:r>
      <w:r w:rsidRPr="26E344D1">
        <w:rPr>
          <w:rFonts w:ascii="Times New Roman" w:hAnsi="Times New Roman" w:cs="Times New Roman"/>
          <w:sz w:val="24"/>
          <w:szCs w:val="24"/>
          <w:highlight w:val="white"/>
        </w:rPr>
        <w:t xml:space="preserve"> 3) real</w:t>
      </w:r>
      <w:r w:rsidR="002A447D">
        <w:rPr>
          <w:rFonts w:ascii="Times New Roman" w:hAnsi="Times New Roman" w:cs="Times New Roman"/>
          <w:sz w:val="24"/>
          <w:szCs w:val="24"/>
          <w:highlight w:val="white"/>
        </w:rPr>
        <w:t>-</w:t>
      </w:r>
      <w:r w:rsidRPr="26E344D1">
        <w:rPr>
          <w:rFonts w:ascii="Times New Roman" w:hAnsi="Times New Roman" w:cs="Times New Roman"/>
          <w:sz w:val="24"/>
          <w:szCs w:val="24"/>
          <w:highlight w:val="white"/>
        </w:rPr>
        <w:t>world learning</w:t>
      </w:r>
      <w:r w:rsidR="00982A93">
        <w:rPr>
          <w:rFonts w:ascii="Times New Roman" w:hAnsi="Times New Roman" w:cs="Times New Roman"/>
          <w:sz w:val="24"/>
          <w:szCs w:val="24"/>
          <w:highlight w:val="white"/>
        </w:rPr>
        <w:t>;</w:t>
      </w:r>
      <w:r w:rsidR="00982A93" w:rsidRPr="26E344D1">
        <w:rPr>
          <w:rFonts w:ascii="Times New Roman" w:hAnsi="Times New Roman" w:cs="Times New Roman"/>
          <w:sz w:val="24"/>
          <w:szCs w:val="24"/>
          <w:highlight w:val="white"/>
        </w:rPr>
        <w:t xml:space="preserve"> </w:t>
      </w:r>
      <w:r w:rsidRPr="26E344D1">
        <w:rPr>
          <w:rFonts w:ascii="Times New Roman" w:hAnsi="Times New Roman" w:cs="Times New Roman"/>
          <w:sz w:val="24"/>
          <w:szCs w:val="24"/>
          <w:highlight w:val="white"/>
        </w:rPr>
        <w:t>4) interdisciplinary learning</w:t>
      </w:r>
      <w:r w:rsidR="00982A93">
        <w:rPr>
          <w:rFonts w:ascii="Times New Roman" w:hAnsi="Times New Roman" w:cs="Times New Roman"/>
          <w:sz w:val="24"/>
          <w:szCs w:val="24"/>
          <w:highlight w:val="white"/>
        </w:rPr>
        <w:t>;</w:t>
      </w:r>
      <w:r w:rsidR="00982A93" w:rsidRPr="26E344D1">
        <w:rPr>
          <w:rFonts w:ascii="Times New Roman" w:hAnsi="Times New Roman" w:cs="Times New Roman"/>
          <w:sz w:val="24"/>
          <w:szCs w:val="24"/>
          <w:highlight w:val="white"/>
        </w:rPr>
        <w:t xml:space="preserve"> </w:t>
      </w:r>
      <w:r w:rsidRPr="26E344D1">
        <w:rPr>
          <w:rFonts w:ascii="Times New Roman" w:hAnsi="Times New Roman" w:cs="Times New Roman"/>
          <w:sz w:val="24"/>
          <w:szCs w:val="24"/>
          <w:highlight w:val="white"/>
        </w:rPr>
        <w:t>5) culturally</w:t>
      </w:r>
      <w:r w:rsidR="00EF3908" w:rsidRPr="26E344D1">
        <w:rPr>
          <w:rFonts w:ascii="Times New Roman" w:hAnsi="Times New Roman" w:cs="Times New Roman"/>
          <w:sz w:val="24"/>
          <w:szCs w:val="24"/>
          <w:highlight w:val="white"/>
        </w:rPr>
        <w:t xml:space="preserve"> </w:t>
      </w:r>
      <w:r w:rsidRPr="26E344D1">
        <w:rPr>
          <w:rFonts w:ascii="Times New Roman" w:hAnsi="Times New Roman" w:cs="Times New Roman"/>
          <w:sz w:val="24"/>
          <w:szCs w:val="24"/>
          <w:highlight w:val="white"/>
        </w:rPr>
        <w:t>responsive pedagogy</w:t>
      </w:r>
      <w:r w:rsidR="00982A93">
        <w:rPr>
          <w:rFonts w:ascii="Times New Roman" w:hAnsi="Times New Roman" w:cs="Times New Roman"/>
          <w:sz w:val="24"/>
          <w:szCs w:val="24"/>
          <w:highlight w:val="white"/>
        </w:rPr>
        <w:t>;</w:t>
      </w:r>
      <w:r w:rsidR="00982A93" w:rsidRPr="26E344D1">
        <w:rPr>
          <w:rFonts w:ascii="Times New Roman" w:hAnsi="Times New Roman" w:cs="Times New Roman"/>
          <w:sz w:val="24"/>
          <w:szCs w:val="24"/>
          <w:highlight w:val="white"/>
        </w:rPr>
        <w:t xml:space="preserve"> </w:t>
      </w:r>
      <w:r w:rsidRPr="26E344D1">
        <w:rPr>
          <w:rFonts w:ascii="Times New Roman" w:hAnsi="Times New Roman" w:cs="Times New Roman"/>
          <w:sz w:val="24"/>
          <w:szCs w:val="24"/>
          <w:highlight w:val="white"/>
        </w:rPr>
        <w:t>6) discussions</w:t>
      </w:r>
      <w:r w:rsidR="00982A93">
        <w:rPr>
          <w:rFonts w:ascii="Times New Roman" w:hAnsi="Times New Roman" w:cs="Times New Roman"/>
          <w:sz w:val="24"/>
          <w:szCs w:val="24"/>
          <w:highlight w:val="white"/>
        </w:rPr>
        <w:t>;</w:t>
      </w:r>
      <w:r w:rsidR="00982A93" w:rsidRPr="26E344D1">
        <w:rPr>
          <w:rFonts w:ascii="Times New Roman" w:hAnsi="Times New Roman" w:cs="Times New Roman"/>
          <w:sz w:val="24"/>
          <w:szCs w:val="24"/>
          <w:highlight w:val="white"/>
        </w:rPr>
        <w:t xml:space="preserve"> </w:t>
      </w:r>
      <w:r w:rsidRPr="26E344D1">
        <w:rPr>
          <w:rFonts w:ascii="Times New Roman" w:hAnsi="Times New Roman" w:cs="Times New Roman"/>
          <w:sz w:val="24"/>
          <w:szCs w:val="24"/>
          <w:highlight w:val="white"/>
        </w:rPr>
        <w:t xml:space="preserve">and 7) student-centered classroom climate. </w:t>
      </w:r>
    </w:p>
    <w:p w14:paraId="1FA70562" w14:textId="21B7486B" w:rsidR="00C32034" w:rsidRPr="0051723E" w:rsidRDefault="6C071D9A" w:rsidP="6C071D9A">
      <w:pPr>
        <w:pStyle w:val="ListParagraph"/>
        <w:numPr>
          <w:ilvl w:val="0"/>
          <w:numId w:val="15"/>
        </w:numPr>
        <w:spacing w:line="240" w:lineRule="auto"/>
        <w:rPr>
          <w:sz w:val="24"/>
          <w:szCs w:val="24"/>
        </w:rPr>
      </w:pPr>
      <w:r w:rsidRPr="6C071D9A">
        <w:rPr>
          <w:rFonts w:ascii="Times New Roman" w:hAnsi="Times New Roman" w:cs="Times New Roman"/>
          <w:sz w:val="24"/>
          <w:szCs w:val="24"/>
          <w:highlight w:val="white"/>
        </w:rPr>
        <w:t xml:space="preserve">Access to professional learning opportunities </w:t>
      </w:r>
      <w:r w:rsidR="007832B7">
        <w:rPr>
          <w:rFonts w:ascii="Times New Roman" w:hAnsi="Times New Roman" w:cs="Times New Roman"/>
          <w:sz w:val="24"/>
          <w:szCs w:val="24"/>
          <w:highlight w:val="white"/>
        </w:rPr>
        <w:t>was</w:t>
      </w:r>
      <w:r w:rsidR="007832B7" w:rsidRPr="6C071D9A">
        <w:rPr>
          <w:rFonts w:ascii="Times New Roman" w:hAnsi="Times New Roman" w:cs="Times New Roman"/>
          <w:sz w:val="24"/>
          <w:szCs w:val="24"/>
          <w:highlight w:val="white"/>
        </w:rPr>
        <w:t xml:space="preserve"> </w:t>
      </w:r>
      <w:r w:rsidRPr="6C071D9A">
        <w:rPr>
          <w:rFonts w:ascii="Times New Roman" w:hAnsi="Times New Roman" w:cs="Times New Roman"/>
          <w:sz w:val="24"/>
          <w:szCs w:val="24"/>
          <w:highlight w:val="white"/>
        </w:rPr>
        <w:t>significantly and positively associated with teachers’ confidence in teaching civics</w:t>
      </w:r>
      <w:r w:rsidRPr="6C071D9A">
        <w:rPr>
          <w:rFonts w:ascii="Times New Roman" w:hAnsi="Times New Roman" w:cs="Times New Roman"/>
          <w:sz w:val="24"/>
          <w:szCs w:val="24"/>
        </w:rPr>
        <w:t xml:space="preserve">. </w:t>
      </w:r>
    </w:p>
    <w:p w14:paraId="65864862" w14:textId="0388062B" w:rsidR="00C32034" w:rsidRPr="0051723E" w:rsidRDefault="6C071D9A" w:rsidP="00C32034">
      <w:pPr>
        <w:pStyle w:val="ListParagraph"/>
        <w:numPr>
          <w:ilvl w:val="0"/>
          <w:numId w:val="15"/>
        </w:numPr>
        <w:spacing w:line="240" w:lineRule="auto"/>
        <w:rPr>
          <w:rFonts w:ascii="Times New Roman" w:hAnsi="Times New Roman" w:cs="Times New Roman"/>
          <w:sz w:val="24"/>
          <w:szCs w:val="24"/>
        </w:rPr>
      </w:pPr>
      <w:r w:rsidRPr="6C071D9A">
        <w:rPr>
          <w:rFonts w:ascii="Times New Roman" w:hAnsi="Times New Roman" w:cs="Times New Roman"/>
          <w:sz w:val="24"/>
          <w:szCs w:val="24"/>
        </w:rPr>
        <w:t>District per-pupil expenditures were positively and significantly associated with civic teach</w:t>
      </w:r>
      <w:r w:rsidR="005B3ABB">
        <w:rPr>
          <w:rFonts w:ascii="Times New Roman" w:hAnsi="Times New Roman" w:cs="Times New Roman"/>
          <w:sz w:val="24"/>
          <w:szCs w:val="24"/>
        </w:rPr>
        <w:t>ing</w:t>
      </w:r>
      <w:r w:rsidRPr="6C071D9A">
        <w:rPr>
          <w:rFonts w:ascii="Times New Roman" w:hAnsi="Times New Roman" w:cs="Times New Roman"/>
          <w:sz w:val="24"/>
          <w:szCs w:val="24"/>
        </w:rPr>
        <w:t xml:space="preserve"> competency across multiple scales for elementary and secondary teachers</w:t>
      </w:r>
      <w:r w:rsidR="00C35175">
        <w:rPr>
          <w:rFonts w:ascii="Times New Roman" w:hAnsi="Times New Roman" w:cs="Times New Roman"/>
          <w:sz w:val="24"/>
          <w:szCs w:val="24"/>
        </w:rPr>
        <w:t xml:space="preserve">. </w:t>
      </w:r>
      <w:r w:rsidRPr="6C071D9A">
        <w:rPr>
          <w:rFonts w:ascii="Times New Roman" w:hAnsi="Times New Roman" w:cs="Times New Roman"/>
          <w:sz w:val="24"/>
          <w:szCs w:val="24"/>
        </w:rPr>
        <w:t xml:space="preserve">District-level student demographic data, including the proportion of economically disadvantaged students, proportion of English learners, and racial diversity, were </w:t>
      </w:r>
      <w:r w:rsidRPr="009D04F2">
        <w:rPr>
          <w:rFonts w:ascii="Times New Roman" w:hAnsi="Times New Roman" w:cs="Times New Roman"/>
          <w:i/>
          <w:iCs/>
          <w:sz w:val="24"/>
          <w:szCs w:val="24"/>
        </w:rPr>
        <w:t>not</w:t>
      </w:r>
      <w:r w:rsidRPr="6C071D9A">
        <w:rPr>
          <w:rFonts w:ascii="Times New Roman" w:hAnsi="Times New Roman" w:cs="Times New Roman"/>
          <w:sz w:val="24"/>
          <w:szCs w:val="24"/>
        </w:rPr>
        <w:t xml:space="preserve"> significantly associated with differences in teacher reports of civic </w:t>
      </w:r>
      <w:r w:rsidR="0063093D">
        <w:rPr>
          <w:rFonts w:ascii="Times New Roman" w:hAnsi="Times New Roman" w:cs="Times New Roman"/>
          <w:sz w:val="24"/>
          <w:szCs w:val="24"/>
        </w:rPr>
        <w:t>teach</w:t>
      </w:r>
      <w:r w:rsidR="00B00219">
        <w:rPr>
          <w:rFonts w:ascii="Times New Roman" w:hAnsi="Times New Roman" w:cs="Times New Roman"/>
          <w:sz w:val="24"/>
          <w:szCs w:val="24"/>
        </w:rPr>
        <w:t>ing</w:t>
      </w:r>
      <w:r w:rsidR="0063093D">
        <w:rPr>
          <w:rFonts w:ascii="Times New Roman" w:hAnsi="Times New Roman" w:cs="Times New Roman"/>
          <w:sz w:val="24"/>
          <w:szCs w:val="24"/>
        </w:rPr>
        <w:t xml:space="preserve"> </w:t>
      </w:r>
      <w:r w:rsidRPr="6C071D9A">
        <w:rPr>
          <w:rFonts w:ascii="Times New Roman" w:hAnsi="Times New Roman" w:cs="Times New Roman"/>
          <w:sz w:val="24"/>
          <w:szCs w:val="24"/>
        </w:rPr>
        <w:t xml:space="preserve">competency. </w:t>
      </w:r>
    </w:p>
    <w:p w14:paraId="6B93B1E3" w14:textId="36CED75E" w:rsidR="00C32034" w:rsidRPr="0051723E" w:rsidRDefault="00C32034" w:rsidP="00C32034">
      <w:pPr>
        <w:pStyle w:val="ListParagraph"/>
        <w:numPr>
          <w:ilvl w:val="0"/>
          <w:numId w:val="15"/>
        </w:numPr>
        <w:spacing w:line="240" w:lineRule="auto"/>
        <w:rPr>
          <w:rFonts w:ascii="Times New Roman" w:hAnsi="Times New Roman" w:cs="Times New Roman"/>
          <w:sz w:val="24"/>
          <w:szCs w:val="24"/>
        </w:rPr>
      </w:pPr>
      <w:r w:rsidRPr="0051723E">
        <w:rPr>
          <w:rFonts w:ascii="Times New Roman" w:hAnsi="Times New Roman" w:cs="Times New Roman"/>
          <w:sz w:val="24"/>
          <w:szCs w:val="24"/>
          <w:highlight w:val="white"/>
        </w:rPr>
        <w:t>Qualitative data suggest</w:t>
      </w:r>
      <w:r w:rsidR="007832B7">
        <w:rPr>
          <w:rFonts w:ascii="Times New Roman" w:hAnsi="Times New Roman" w:cs="Times New Roman"/>
          <w:sz w:val="24"/>
          <w:szCs w:val="24"/>
          <w:highlight w:val="white"/>
        </w:rPr>
        <w:t>ed</w:t>
      </w:r>
      <w:r w:rsidRPr="0051723E">
        <w:rPr>
          <w:rFonts w:ascii="Times New Roman" w:hAnsi="Times New Roman" w:cs="Times New Roman"/>
          <w:sz w:val="24"/>
          <w:szCs w:val="24"/>
          <w:highlight w:val="white"/>
        </w:rPr>
        <w:t xml:space="preserve"> that, in many instances, teachers’ self-initiative </w:t>
      </w:r>
      <w:r w:rsidR="00757671">
        <w:rPr>
          <w:rFonts w:ascii="Times New Roman" w:hAnsi="Times New Roman" w:cs="Times New Roman"/>
          <w:sz w:val="24"/>
          <w:szCs w:val="24"/>
          <w:highlight w:val="white"/>
        </w:rPr>
        <w:t>led</w:t>
      </w:r>
      <w:r w:rsidRPr="0051723E">
        <w:rPr>
          <w:rFonts w:ascii="Times New Roman" w:hAnsi="Times New Roman" w:cs="Times New Roman"/>
          <w:sz w:val="24"/>
          <w:szCs w:val="24"/>
          <w:highlight w:val="white"/>
        </w:rPr>
        <w:t xml:space="preserve"> them to</w:t>
      </w:r>
      <w:r w:rsidR="00757671">
        <w:rPr>
          <w:rFonts w:ascii="Times New Roman" w:hAnsi="Times New Roman" w:cs="Times New Roman"/>
          <w:sz w:val="24"/>
          <w:szCs w:val="24"/>
          <w:highlight w:val="white"/>
        </w:rPr>
        <w:t xml:space="preserve"> engage in</w:t>
      </w:r>
      <w:r w:rsidRPr="0051723E">
        <w:rPr>
          <w:rFonts w:ascii="Times New Roman" w:hAnsi="Times New Roman" w:cs="Times New Roman"/>
          <w:sz w:val="24"/>
          <w:szCs w:val="24"/>
          <w:highlight w:val="white"/>
        </w:rPr>
        <w:t xml:space="preserve"> civics professional learning opportunities</w:t>
      </w:r>
      <w:r w:rsidRPr="0051723E">
        <w:rPr>
          <w:rFonts w:ascii="Times New Roman" w:hAnsi="Times New Roman" w:cs="Times New Roman"/>
          <w:sz w:val="24"/>
          <w:szCs w:val="24"/>
        </w:rPr>
        <w:t>.</w:t>
      </w:r>
      <w:r w:rsidR="009B39EB">
        <w:rPr>
          <w:rFonts w:ascii="Times New Roman" w:hAnsi="Times New Roman" w:cs="Times New Roman"/>
          <w:sz w:val="24"/>
          <w:szCs w:val="24"/>
        </w:rPr>
        <w:t xml:space="preserve"> Further, teachers report</w:t>
      </w:r>
      <w:r w:rsidR="007832B7">
        <w:rPr>
          <w:rFonts w:ascii="Times New Roman" w:hAnsi="Times New Roman" w:cs="Times New Roman"/>
          <w:sz w:val="24"/>
          <w:szCs w:val="24"/>
        </w:rPr>
        <w:t>ed</w:t>
      </w:r>
      <w:r w:rsidR="009B39EB">
        <w:rPr>
          <w:rFonts w:ascii="Times New Roman" w:hAnsi="Times New Roman" w:cs="Times New Roman"/>
          <w:sz w:val="24"/>
          <w:szCs w:val="24"/>
        </w:rPr>
        <w:t xml:space="preserve"> feeling that </w:t>
      </w:r>
      <w:r w:rsidR="00483381">
        <w:rPr>
          <w:rFonts w:ascii="Times New Roman" w:hAnsi="Times New Roman" w:cs="Times New Roman"/>
          <w:sz w:val="24"/>
          <w:szCs w:val="24"/>
        </w:rPr>
        <w:t xml:space="preserve">they </w:t>
      </w:r>
      <w:r w:rsidR="00117A10">
        <w:rPr>
          <w:rFonts w:ascii="Times New Roman" w:hAnsi="Times New Roman" w:cs="Times New Roman"/>
          <w:sz w:val="24"/>
          <w:szCs w:val="24"/>
        </w:rPr>
        <w:t xml:space="preserve">had </w:t>
      </w:r>
      <w:r w:rsidR="00483381">
        <w:rPr>
          <w:rFonts w:ascii="Times New Roman" w:hAnsi="Times New Roman" w:cs="Times New Roman"/>
          <w:sz w:val="24"/>
          <w:szCs w:val="24"/>
        </w:rPr>
        <w:t>to do most of the legwork to</w:t>
      </w:r>
      <w:r w:rsidR="009B39EB">
        <w:rPr>
          <w:rFonts w:ascii="Times New Roman" w:hAnsi="Times New Roman" w:cs="Times New Roman"/>
          <w:sz w:val="24"/>
          <w:szCs w:val="24"/>
        </w:rPr>
        <w:t xml:space="preserve"> seek out </w:t>
      </w:r>
      <w:proofErr w:type="gramStart"/>
      <w:r w:rsidR="00483381">
        <w:rPr>
          <w:rFonts w:ascii="Times New Roman" w:hAnsi="Times New Roman" w:cs="Times New Roman"/>
          <w:sz w:val="24"/>
          <w:szCs w:val="24"/>
        </w:rPr>
        <w:t>civics</w:t>
      </w:r>
      <w:proofErr w:type="gramEnd"/>
      <w:r w:rsidR="00483381">
        <w:rPr>
          <w:rFonts w:ascii="Times New Roman" w:hAnsi="Times New Roman" w:cs="Times New Roman"/>
          <w:sz w:val="24"/>
          <w:szCs w:val="24"/>
        </w:rPr>
        <w:t xml:space="preserve"> </w:t>
      </w:r>
      <w:r w:rsidR="009B39EB">
        <w:rPr>
          <w:rFonts w:ascii="Times New Roman" w:hAnsi="Times New Roman" w:cs="Times New Roman"/>
          <w:sz w:val="24"/>
          <w:szCs w:val="24"/>
        </w:rPr>
        <w:t>resources and opportunities</w:t>
      </w:r>
      <w:r w:rsidR="00483381">
        <w:rPr>
          <w:rFonts w:ascii="Times New Roman" w:hAnsi="Times New Roman" w:cs="Times New Roman"/>
          <w:sz w:val="24"/>
          <w:szCs w:val="24"/>
        </w:rPr>
        <w:t>.</w:t>
      </w:r>
      <w:r w:rsidR="009B39EB">
        <w:rPr>
          <w:rFonts w:ascii="Times New Roman" w:hAnsi="Times New Roman" w:cs="Times New Roman"/>
          <w:sz w:val="24"/>
          <w:szCs w:val="24"/>
        </w:rPr>
        <w:t xml:space="preserve"> </w:t>
      </w:r>
    </w:p>
    <w:p w14:paraId="1C1C4CF3" w14:textId="77777777" w:rsidR="00C32034" w:rsidRPr="00666657" w:rsidRDefault="00C32034" w:rsidP="00C32034">
      <w:r w:rsidRPr="00666657">
        <w:t xml:space="preserve"> </w:t>
      </w:r>
    </w:p>
    <w:p w14:paraId="04C0C6F2" w14:textId="47464261" w:rsidR="00C32034" w:rsidRPr="00666657" w:rsidRDefault="6C071D9A" w:rsidP="00C32034">
      <w:pPr>
        <w:rPr>
          <w:b/>
          <w:bCs/>
        </w:rPr>
      </w:pPr>
      <w:r w:rsidRPr="6C071D9A">
        <w:rPr>
          <w:b/>
          <w:bCs/>
        </w:rPr>
        <w:t xml:space="preserve">Teacher Reports of Supports Needed to Improve Civics Instruction  </w:t>
      </w:r>
    </w:p>
    <w:p w14:paraId="729CDC05" w14:textId="77777777" w:rsidR="00C32034" w:rsidRPr="00666657" w:rsidRDefault="00C32034" w:rsidP="00D0264B">
      <w:pPr>
        <w:ind w:firstLine="360"/>
      </w:pPr>
      <w:r w:rsidRPr="00666657">
        <w:t xml:space="preserve">Through qualitative interview data and open-ended survey responses, Massachusetts teachers expressed the following needs to effectively teach civics:  </w:t>
      </w:r>
    </w:p>
    <w:p w14:paraId="06B1AF2B" w14:textId="2A1E8B83" w:rsidR="00C32034" w:rsidRPr="00666657" w:rsidRDefault="00575F8C" w:rsidP="00C32034">
      <w:pPr>
        <w:pStyle w:val="ListParagraph"/>
        <w:numPr>
          <w:ilvl w:val="0"/>
          <w:numId w:val="16"/>
        </w:numPr>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lastRenderedPageBreak/>
        <w:t>PD</w:t>
      </w:r>
      <w:r w:rsidR="00C32034" w:rsidRPr="26E344D1">
        <w:rPr>
          <w:rFonts w:ascii="Times New Roman" w:hAnsi="Times New Roman" w:cs="Times New Roman"/>
          <w:sz w:val="24"/>
          <w:szCs w:val="24"/>
          <w:highlight w:val="white"/>
        </w:rPr>
        <w:t xml:space="preserve"> that</w:t>
      </w:r>
      <w:r w:rsidR="00757671" w:rsidRPr="26E344D1">
        <w:rPr>
          <w:rFonts w:ascii="Times New Roman" w:hAnsi="Times New Roman" w:cs="Times New Roman"/>
          <w:sz w:val="24"/>
          <w:szCs w:val="24"/>
          <w:highlight w:val="white"/>
        </w:rPr>
        <w:t>:</w:t>
      </w:r>
      <w:r w:rsidR="00C32034" w:rsidRPr="26E344D1">
        <w:rPr>
          <w:rFonts w:ascii="Times New Roman" w:hAnsi="Times New Roman" w:cs="Times New Roman"/>
          <w:sz w:val="24"/>
          <w:szCs w:val="24"/>
          <w:highlight w:val="white"/>
        </w:rPr>
        <w:t xml:space="preserve"> 1) allows for collaboration across schools and districts on the 2018 HSS Framework and civics project legislation</w:t>
      </w:r>
      <w:r w:rsidR="00757671" w:rsidRPr="26E344D1">
        <w:rPr>
          <w:rFonts w:ascii="Times New Roman" w:hAnsi="Times New Roman" w:cs="Times New Roman"/>
          <w:sz w:val="24"/>
          <w:szCs w:val="24"/>
          <w:highlight w:val="white"/>
        </w:rPr>
        <w:t>;</w:t>
      </w:r>
      <w:r w:rsidR="00C32034" w:rsidRPr="26E344D1">
        <w:rPr>
          <w:rFonts w:ascii="Times New Roman" w:hAnsi="Times New Roman" w:cs="Times New Roman"/>
          <w:sz w:val="24"/>
          <w:szCs w:val="24"/>
          <w:highlight w:val="white"/>
        </w:rPr>
        <w:t xml:space="preserve"> and 2) provides teachers </w:t>
      </w:r>
      <w:r w:rsidR="13B30D24" w:rsidRPr="26E344D1">
        <w:rPr>
          <w:rFonts w:ascii="Times New Roman" w:hAnsi="Times New Roman" w:cs="Times New Roman"/>
          <w:sz w:val="24"/>
          <w:szCs w:val="24"/>
          <w:highlight w:val="white"/>
        </w:rPr>
        <w:t xml:space="preserve">with both </w:t>
      </w:r>
      <w:r w:rsidR="00C32034" w:rsidRPr="26E344D1">
        <w:rPr>
          <w:rFonts w:ascii="Times New Roman" w:hAnsi="Times New Roman" w:cs="Times New Roman"/>
          <w:sz w:val="24"/>
          <w:szCs w:val="24"/>
          <w:highlight w:val="white"/>
        </w:rPr>
        <w:t xml:space="preserve">support </w:t>
      </w:r>
      <w:r w:rsidR="00757671" w:rsidRPr="26E344D1">
        <w:rPr>
          <w:rFonts w:ascii="Times New Roman" w:hAnsi="Times New Roman" w:cs="Times New Roman"/>
          <w:sz w:val="24"/>
          <w:szCs w:val="24"/>
          <w:highlight w:val="white"/>
        </w:rPr>
        <w:t>with</w:t>
      </w:r>
      <w:r w:rsidR="00C32034" w:rsidRPr="26E344D1">
        <w:rPr>
          <w:rFonts w:ascii="Times New Roman" w:hAnsi="Times New Roman" w:cs="Times New Roman"/>
          <w:sz w:val="24"/>
          <w:szCs w:val="24"/>
          <w:highlight w:val="white"/>
        </w:rPr>
        <w:t xml:space="preserve"> how to use available civic education resources</w:t>
      </w:r>
      <w:r w:rsidR="009B39EB" w:rsidRPr="26E344D1">
        <w:rPr>
          <w:rFonts w:ascii="Times New Roman" w:hAnsi="Times New Roman" w:cs="Times New Roman"/>
          <w:sz w:val="24"/>
          <w:szCs w:val="24"/>
          <w:highlight w:val="white"/>
        </w:rPr>
        <w:t xml:space="preserve"> and time to collaboratively plan</w:t>
      </w:r>
      <w:r w:rsidR="00A62B92" w:rsidRPr="26E344D1">
        <w:rPr>
          <w:rFonts w:ascii="Times New Roman" w:hAnsi="Times New Roman" w:cs="Times New Roman"/>
          <w:sz w:val="24"/>
          <w:szCs w:val="24"/>
          <w:highlight w:val="white"/>
        </w:rPr>
        <w:t xml:space="preserve"> to use these resources</w:t>
      </w:r>
      <w:r w:rsidR="00C32034" w:rsidRPr="26E344D1">
        <w:rPr>
          <w:rFonts w:ascii="Times New Roman" w:hAnsi="Times New Roman" w:cs="Times New Roman"/>
          <w:sz w:val="24"/>
          <w:szCs w:val="24"/>
          <w:highlight w:val="white"/>
        </w:rPr>
        <w:t xml:space="preserve">.  </w:t>
      </w:r>
    </w:p>
    <w:p w14:paraId="6999C821" w14:textId="1AC08B67" w:rsidR="00C32034" w:rsidRPr="00666657" w:rsidRDefault="00C32034" w:rsidP="00C32034">
      <w:pPr>
        <w:pStyle w:val="ListParagraph"/>
        <w:numPr>
          <w:ilvl w:val="0"/>
          <w:numId w:val="16"/>
        </w:numPr>
        <w:spacing w:line="240" w:lineRule="auto"/>
        <w:rPr>
          <w:rFonts w:ascii="Times New Roman" w:hAnsi="Times New Roman" w:cs="Times New Roman"/>
          <w:sz w:val="24"/>
          <w:szCs w:val="24"/>
          <w:highlight w:val="white"/>
        </w:rPr>
      </w:pPr>
      <w:r w:rsidRPr="00666657">
        <w:rPr>
          <w:rFonts w:ascii="Times New Roman" w:hAnsi="Times New Roman" w:cs="Times New Roman"/>
          <w:sz w:val="24"/>
          <w:szCs w:val="24"/>
          <w:highlight w:val="white"/>
        </w:rPr>
        <w:t>Framework-aligned</w:t>
      </w:r>
      <w:r w:rsidR="00FB4730">
        <w:rPr>
          <w:rFonts w:ascii="Times New Roman" w:hAnsi="Times New Roman" w:cs="Times New Roman"/>
          <w:sz w:val="24"/>
          <w:szCs w:val="24"/>
          <w:highlight w:val="white"/>
        </w:rPr>
        <w:t xml:space="preserve">, </w:t>
      </w:r>
      <w:r w:rsidR="00307741">
        <w:rPr>
          <w:rFonts w:ascii="Times New Roman" w:hAnsi="Times New Roman" w:cs="Times New Roman"/>
          <w:sz w:val="24"/>
          <w:szCs w:val="24"/>
          <w:highlight w:val="white"/>
        </w:rPr>
        <w:t>curated</w:t>
      </w:r>
      <w:r w:rsidRPr="00666657">
        <w:rPr>
          <w:rFonts w:ascii="Times New Roman" w:hAnsi="Times New Roman" w:cs="Times New Roman"/>
          <w:sz w:val="24"/>
          <w:szCs w:val="24"/>
          <w:highlight w:val="white"/>
        </w:rPr>
        <w:t xml:space="preserve"> curricular and instructional resources that are appropriate for elementary school and </w:t>
      </w:r>
      <w:r w:rsidR="003E1D33">
        <w:rPr>
          <w:rFonts w:ascii="Times New Roman" w:hAnsi="Times New Roman" w:cs="Times New Roman"/>
          <w:sz w:val="24"/>
          <w:szCs w:val="24"/>
          <w:highlight w:val="white"/>
        </w:rPr>
        <w:t>8th</w:t>
      </w:r>
      <w:r w:rsidR="003E1D33" w:rsidRPr="00666657">
        <w:rPr>
          <w:rFonts w:ascii="Times New Roman" w:hAnsi="Times New Roman" w:cs="Times New Roman"/>
          <w:sz w:val="24"/>
          <w:szCs w:val="24"/>
          <w:highlight w:val="white"/>
        </w:rPr>
        <w:t xml:space="preserve"> </w:t>
      </w:r>
      <w:r w:rsidRPr="00666657">
        <w:rPr>
          <w:rFonts w:ascii="Times New Roman" w:hAnsi="Times New Roman" w:cs="Times New Roman"/>
          <w:sz w:val="24"/>
          <w:szCs w:val="24"/>
          <w:highlight w:val="white"/>
        </w:rPr>
        <w:t>grade.</w:t>
      </w:r>
      <w:r w:rsidRPr="00666657">
        <w:rPr>
          <w:rFonts w:ascii="Times New Roman" w:hAnsi="Times New Roman" w:cs="Times New Roman"/>
          <w:i/>
          <w:iCs/>
          <w:sz w:val="24"/>
          <w:szCs w:val="24"/>
          <w:highlight w:val="white"/>
        </w:rPr>
        <w:t xml:space="preserve"> </w:t>
      </w:r>
    </w:p>
    <w:p w14:paraId="4B9F8D14" w14:textId="67B0BF43" w:rsidR="00C32034" w:rsidRPr="00666657" w:rsidRDefault="6C071D9A" w:rsidP="1891F093">
      <w:pPr>
        <w:pStyle w:val="ListParagraph"/>
        <w:numPr>
          <w:ilvl w:val="0"/>
          <w:numId w:val="16"/>
        </w:numPr>
        <w:spacing w:line="240" w:lineRule="auto"/>
        <w:rPr>
          <w:rFonts w:ascii="Times New Roman" w:hAnsi="Times New Roman" w:cs="Times New Roman"/>
          <w:sz w:val="24"/>
          <w:szCs w:val="24"/>
          <w:highlight w:val="white"/>
        </w:rPr>
      </w:pPr>
      <w:r w:rsidRPr="6C071D9A">
        <w:rPr>
          <w:rFonts w:ascii="Times New Roman" w:hAnsi="Times New Roman" w:cs="Times New Roman"/>
          <w:sz w:val="24"/>
          <w:szCs w:val="24"/>
          <w:highlight w:val="white"/>
        </w:rPr>
        <w:t>Support for student-led civics projects, including: 1) more teacher training on how to implement these projects; and 2) civic</w:t>
      </w:r>
      <w:r w:rsidR="00D6102D">
        <w:rPr>
          <w:rFonts w:ascii="Times New Roman" w:hAnsi="Times New Roman" w:cs="Times New Roman"/>
          <w:sz w:val="24"/>
          <w:szCs w:val="24"/>
          <w:highlight w:val="white"/>
        </w:rPr>
        <w:t>s</w:t>
      </w:r>
      <w:r w:rsidRPr="6C071D9A">
        <w:rPr>
          <w:rFonts w:ascii="Times New Roman" w:hAnsi="Times New Roman" w:cs="Times New Roman"/>
          <w:sz w:val="24"/>
          <w:szCs w:val="24"/>
          <w:highlight w:val="white"/>
        </w:rPr>
        <w:t xml:space="preserve"> project exemplars across a range of school contexts.  </w:t>
      </w:r>
    </w:p>
    <w:p w14:paraId="42F4121B" w14:textId="77777777" w:rsidR="00C32034" w:rsidRPr="00666657" w:rsidRDefault="00C32034" w:rsidP="1891F093"/>
    <w:p w14:paraId="2867677B" w14:textId="77777777" w:rsidR="00C32034" w:rsidRPr="00666657" w:rsidRDefault="1891F093" w:rsidP="1891F093">
      <w:pPr>
        <w:rPr>
          <w:b/>
          <w:bCs/>
        </w:rPr>
      </w:pPr>
      <w:r w:rsidRPr="1891F093">
        <w:rPr>
          <w:b/>
          <w:bCs/>
        </w:rPr>
        <w:t xml:space="preserve">Recommendations </w:t>
      </w:r>
    </w:p>
    <w:p w14:paraId="656A3EBD" w14:textId="02A66D2C" w:rsidR="008C4081" w:rsidRDefault="1891F093" w:rsidP="00D0264B">
      <w:pPr>
        <w:ind w:firstLine="216"/>
      </w:pPr>
      <w:r>
        <w:t xml:space="preserve">Based on these findings, we make the </w:t>
      </w:r>
      <w:r w:rsidR="00AF1846">
        <w:t xml:space="preserve">following </w:t>
      </w:r>
      <w:r>
        <w:t>recommendations</w:t>
      </w:r>
      <w:r w:rsidR="00AF1846">
        <w:t>.</w:t>
      </w:r>
      <w:r>
        <w:t xml:space="preserve"> </w:t>
      </w:r>
    </w:p>
    <w:p w14:paraId="46E60606" w14:textId="203B4B1B" w:rsidR="008C4081" w:rsidRDefault="008C4081" w:rsidP="1891F093"/>
    <w:p w14:paraId="35C6D375" w14:textId="599DA34C" w:rsidR="00DC094B" w:rsidRPr="00E8503B" w:rsidRDefault="000C6AE5" w:rsidP="1891F093">
      <w:pPr>
        <w:pStyle w:val="ListParagraph"/>
        <w:numPr>
          <w:ilvl w:val="0"/>
          <w:numId w:val="17"/>
        </w:numPr>
        <w:spacing w:line="240" w:lineRule="auto"/>
        <w:ind w:left="216"/>
        <w:rPr>
          <w:rFonts w:ascii="Times New Roman" w:eastAsia="Times New Roman" w:hAnsi="Times New Roman" w:cs="Times New Roman"/>
          <w:b/>
          <w:bCs/>
          <w:sz w:val="24"/>
          <w:szCs w:val="24"/>
          <w:highlight w:val="white"/>
        </w:rPr>
      </w:pPr>
      <w:r w:rsidRPr="00E8503B">
        <w:rPr>
          <w:rFonts w:ascii="Times New Roman" w:eastAsia="Times New Roman" w:hAnsi="Times New Roman" w:cs="Times New Roman"/>
          <w:b/>
          <w:bCs/>
          <w:sz w:val="24"/>
          <w:szCs w:val="24"/>
          <w:highlight w:val="white"/>
        </w:rPr>
        <w:t xml:space="preserve">Continue to prioritize equitable implementation of the 2018 HSS Framework and the civics project legislation.  </w:t>
      </w:r>
    </w:p>
    <w:p w14:paraId="5BED4D4E" w14:textId="77777777" w:rsidR="000C6AE5" w:rsidRPr="00E8503B" w:rsidRDefault="000C6AE5" w:rsidP="000C6AE5">
      <w:pPr>
        <w:ind w:left="-144"/>
      </w:pPr>
    </w:p>
    <w:p w14:paraId="5FC9D119" w14:textId="51ABDAF3" w:rsidR="000C6AE5" w:rsidRPr="009D04F2" w:rsidRDefault="000C6AE5" w:rsidP="009D04F2">
      <w:pPr>
        <w:ind w:left="216"/>
        <w:rPr>
          <w:b/>
          <w:bCs/>
          <w:highlight w:val="white"/>
        </w:rPr>
      </w:pPr>
      <w:r>
        <w:t xml:space="preserve">Our findings suggest that intentional investment of civics resources in districts with a greater proportion of students from historically underserved groups may have kept disparities at bay. However, the 2020 COVID-19 pandemic may compromise these positive signs. Commitment to and benchmarking </w:t>
      </w:r>
      <w:r w:rsidR="01F676E6">
        <w:t xml:space="preserve">of </w:t>
      </w:r>
      <w:r>
        <w:t>the extent to which the HSS Framework and student-led civics projects are implemented equitably</w:t>
      </w:r>
      <w:r w:rsidR="00AA7D13">
        <w:t xml:space="preserve"> across districts with students of varying economic disadvantage, racial/ethnic identity, and English learner status</w:t>
      </w:r>
      <w:r>
        <w:t xml:space="preserve"> should remain of highest priority.</w:t>
      </w:r>
    </w:p>
    <w:p w14:paraId="0F0EF08D" w14:textId="77777777" w:rsidR="00DC094B" w:rsidRPr="00E8503B" w:rsidRDefault="00DC094B" w:rsidP="00DC094B">
      <w:pPr>
        <w:pStyle w:val="ListParagraph"/>
        <w:spacing w:line="240" w:lineRule="auto"/>
        <w:ind w:left="216"/>
        <w:rPr>
          <w:rFonts w:ascii="Times New Roman" w:eastAsia="Times New Roman" w:hAnsi="Times New Roman" w:cs="Times New Roman"/>
          <w:sz w:val="24"/>
          <w:szCs w:val="24"/>
          <w:highlight w:val="white"/>
        </w:rPr>
      </w:pPr>
    </w:p>
    <w:p w14:paraId="2453B1E1" w14:textId="45B6DFD1" w:rsidR="48013C73" w:rsidRPr="00E8503B" w:rsidRDefault="1891F093" w:rsidP="1891F093">
      <w:pPr>
        <w:pStyle w:val="ListParagraph"/>
        <w:numPr>
          <w:ilvl w:val="0"/>
          <w:numId w:val="17"/>
        </w:numPr>
        <w:spacing w:line="240" w:lineRule="auto"/>
        <w:ind w:left="216"/>
        <w:rPr>
          <w:rFonts w:ascii="Times New Roman" w:eastAsia="Times New Roman" w:hAnsi="Times New Roman" w:cs="Times New Roman"/>
          <w:sz w:val="24"/>
          <w:szCs w:val="24"/>
          <w:highlight w:val="white"/>
        </w:rPr>
      </w:pPr>
      <w:r w:rsidRPr="26E344D1">
        <w:rPr>
          <w:rFonts w:ascii="Times New Roman" w:eastAsia="Times New Roman" w:hAnsi="Times New Roman" w:cs="Times New Roman"/>
          <w:b/>
          <w:bCs/>
          <w:sz w:val="24"/>
          <w:szCs w:val="24"/>
        </w:rPr>
        <w:t xml:space="preserve">Continue to invest in and design for equitable </w:t>
      </w:r>
      <w:r w:rsidR="00575F8C">
        <w:rPr>
          <w:rFonts w:ascii="Times New Roman" w:eastAsia="Times New Roman" w:hAnsi="Times New Roman" w:cs="Times New Roman"/>
          <w:b/>
          <w:bCs/>
          <w:sz w:val="24"/>
          <w:szCs w:val="24"/>
        </w:rPr>
        <w:t>PD</w:t>
      </w:r>
      <w:r w:rsidRPr="26E344D1">
        <w:rPr>
          <w:rFonts w:ascii="Times New Roman" w:eastAsia="Times New Roman" w:hAnsi="Times New Roman" w:cs="Times New Roman"/>
          <w:b/>
          <w:bCs/>
          <w:sz w:val="24"/>
          <w:szCs w:val="24"/>
        </w:rPr>
        <w:t xml:space="preserve"> and pre-service training infrastructure that is </w:t>
      </w:r>
      <w:r w:rsidRPr="26E344D1">
        <w:rPr>
          <w:rFonts w:ascii="Times New Roman" w:eastAsia="Times New Roman" w:hAnsi="Times New Roman" w:cs="Times New Roman"/>
          <w:b/>
          <w:bCs/>
          <w:sz w:val="24"/>
          <w:szCs w:val="24"/>
          <w:highlight w:val="white"/>
        </w:rPr>
        <w:t xml:space="preserve">aligned directly to the </w:t>
      </w:r>
      <w:hyperlink r:id="rId24" w:history="1">
        <w:r w:rsidRPr="00C35175">
          <w:rPr>
            <w:rStyle w:val="Hyperlink"/>
            <w:rFonts w:ascii="Times New Roman" w:eastAsia="Times New Roman" w:hAnsi="Times New Roman" w:cs="Times New Roman"/>
            <w:b/>
            <w:bCs/>
            <w:sz w:val="24"/>
            <w:szCs w:val="24"/>
            <w:highlight w:val="white"/>
          </w:rPr>
          <w:t>HSS Framework</w:t>
        </w:r>
      </w:hyperlink>
      <w:r w:rsidRPr="26E344D1">
        <w:rPr>
          <w:rFonts w:ascii="Times New Roman" w:eastAsia="Times New Roman" w:hAnsi="Times New Roman" w:cs="Times New Roman"/>
          <w:b/>
          <w:bCs/>
          <w:sz w:val="24"/>
          <w:szCs w:val="24"/>
          <w:highlight w:val="white"/>
        </w:rPr>
        <w:t xml:space="preserve"> and </w:t>
      </w:r>
      <w:hyperlink r:id="rId25" w:anchor="/" w:history="1">
        <w:r w:rsidRPr="00B01A51">
          <w:rPr>
            <w:rStyle w:val="Hyperlink"/>
            <w:rFonts w:ascii="Times New Roman" w:eastAsia="Times New Roman" w:hAnsi="Times New Roman" w:cs="Times New Roman"/>
            <w:b/>
            <w:bCs/>
            <w:sz w:val="24"/>
            <w:szCs w:val="24"/>
            <w:highlight w:val="white"/>
          </w:rPr>
          <w:t>Civic</w:t>
        </w:r>
        <w:r w:rsidR="00F51AFE">
          <w:rPr>
            <w:rStyle w:val="Hyperlink"/>
            <w:rFonts w:ascii="Times New Roman" w:eastAsia="Times New Roman" w:hAnsi="Times New Roman" w:cs="Times New Roman"/>
            <w:b/>
            <w:bCs/>
            <w:sz w:val="24"/>
            <w:szCs w:val="24"/>
            <w:highlight w:val="white"/>
          </w:rPr>
          <w:t>s</w:t>
        </w:r>
        <w:r w:rsidRPr="00B01A51">
          <w:rPr>
            <w:rStyle w:val="Hyperlink"/>
            <w:rFonts w:ascii="Times New Roman" w:eastAsia="Times New Roman" w:hAnsi="Times New Roman" w:cs="Times New Roman"/>
            <w:b/>
            <w:bCs/>
            <w:sz w:val="24"/>
            <w:szCs w:val="24"/>
            <w:highlight w:val="white"/>
          </w:rPr>
          <w:t xml:space="preserve"> Project Guidebook</w:t>
        </w:r>
      </w:hyperlink>
      <w:r w:rsidRPr="26E344D1">
        <w:rPr>
          <w:rFonts w:ascii="Times New Roman" w:eastAsia="Times New Roman" w:hAnsi="Times New Roman" w:cs="Times New Roman"/>
          <w:b/>
          <w:bCs/>
          <w:sz w:val="24"/>
          <w:szCs w:val="24"/>
          <w:highlight w:val="white"/>
        </w:rPr>
        <w:t>, allowing for collaboration and sharing of best practices across schools and districts, and</w:t>
      </w:r>
      <w:r w:rsidR="00F51AFE">
        <w:rPr>
          <w:rFonts w:ascii="Times New Roman" w:eastAsia="Times New Roman" w:hAnsi="Times New Roman" w:cs="Times New Roman"/>
          <w:b/>
          <w:bCs/>
          <w:sz w:val="24"/>
          <w:szCs w:val="24"/>
          <w:highlight w:val="white"/>
        </w:rPr>
        <w:t xml:space="preserve"> that</w:t>
      </w:r>
      <w:r w:rsidRPr="26E344D1">
        <w:rPr>
          <w:rFonts w:ascii="Times New Roman" w:eastAsia="Times New Roman" w:hAnsi="Times New Roman" w:cs="Times New Roman"/>
          <w:b/>
          <w:bCs/>
          <w:sz w:val="24"/>
          <w:szCs w:val="24"/>
          <w:highlight w:val="white"/>
        </w:rPr>
        <w:t xml:space="preserve"> is sustained across a school year or multiple school years</w:t>
      </w:r>
      <w:r w:rsidRPr="26E344D1">
        <w:rPr>
          <w:rFonts w:ascii="Times New Roman" w:eastAsia="Times New Roman" w:hAnsi="Times New Roman" w:cs="Times New Roman"/>
          <w:b/>
          <w:bCs/>
          <w:sz w:val="24"/>
          <w:szCs w:val="24"/>
        </w:rPr>
        <w:t xml:space="preserve">.  </w:t>
      </w:r>
    </w:p>
    <w:p w14:paraId="3EB889BA" w14:textId="3B53BFB1" w:rsidR="1891F093" w:rsidRPr="00E8503B" w:rsidRDefault="1891F093" w:rsidP="1891F093">
      <w:pPr>
        <w:ind w:left="-144"/>
        <w:rPr>
          <w:b/>
          <w:bCs/>
        </w:rPr>
      </w:pPr>
    </w:p>
    <w:p w14:paraId="3D345DE4" w14:textId="7178F479" w:rsidR="48013C73" w:rsidRPr="00E8503B" w:rsidRDefault="000C6AE5" w:rsidP="1891F093">
      <w:pPr>
        <w:ind w:left="144"/>
        <w:rPr>
          <w:highlight w:val="white"/>
        </w:rPr>
      </w:pPr>
      <w:r>
        <w:t xml:space="preserve">Civics </w:t>
      </w:r>
      <w:r w:rsidR="00575F8C">
        <w:t>PD</w:t>
      </w:r>
      <w:r w:rsidR="1891F093">
        <w:t xml:space="preserve"> should not be a once-a-year event</w:t>
      </w:r>
      <w:r w:rsidR="00EE0300">
        <w:t xml:space="preserve"> but sustained across a school year or multiple school years</w:t>
      </w:r>
      <w:r w:rsidR="00AA7D13">
        <w:t>. It should</w:t>
      </w:r>
      <w:r>
        <w:t xml:space="preserve"> </w:t>
      </w:r>
      <w:r w:rsidR="1891F093">
        <w:t xml:space="preserve">strive toward </w:t>
      </w:r>
      <w:r>
        <w:t xml:space="preserve">forming </w:t>
      </w:r>
      <w:r w:rsidR="1891F093">
        <w:t>a culture and infrastructure for continuous improvement</w:t>
      </w:r>
      <w:r>
        <w:t>,</w:t>
      </w:r>
      <w:r w:rsidR="1891F093">
        <w:t xml:space="preserve"> starting with </w:t>
      </w:r>
      <w:r w:rsidR="1891F093" w:rsidRPr="26E344D1">
        <w:rPr>
          <w:i/>
          <w:iCs/>
        </w:rPr>
        <w:t xml:space="preserve">why </w:t>
      </w:r>
      <w:r w:rsidR="1891F093">
        <w:t xml:space="preserve">the HSS Framework is important and then </w:t>
      </w:r>
      <w:r w:rsidR="1891F093" w:rsidRPr="26E344D1">
        <w:rPr>
          <w:i/>
          <w:iCs/>
        </w:rPr>
        <w:t xml:space="preserve">how </w:t>
      </w:r>
      <w:r w:rsidR="1891F093">
        <w:t xml:space="preserve">and </w:t>
      </w:r>
      <w:r w:rsidR="1891F093" w:rsidRPr="26E344D1">
        <w:rPr>
          <w:i/>
          <w:iCs/>
        </w:rPr>
        <w:t xml:space="preserve">what </w:t>
      </w:r>
      <w:r w:rsidR="1891F093">
        <w:t>should be taught, using formative and summative assessment as a tool for improvement</w:t>
      </w:r>
      <w:r w:rsidR="00AA7D13">
        <w:t>, making explicit connections to the HSS Framework, and allowing room for differentiation by educators’ prior experience</w:t>
      </w:r>
      <w:r w:rsidR="0BD52FD6">
        <w:t>.</w:t>
      </w:r>
      <w:r w:rsidR="00EE0300">
        <w:t xml:space="preserve"> </w:t>
      </w:r>
      <w:r w:rsidR="1891F093">
        <w:t xml:space="preserve">We further recommend that </w:t>
      </w:r>
      <w:r>
        <w:t xml:space="preserve">civics </w:t>
      </w:r>
      <w:r w:rsidR="00575F8C">
        <w:t>PD</w:t>
      </w:r>
      <w:r w:rsidR="1891F093">
        <w:t xml:space="preserve"> be widel</w:t>
      </w:r>
      <w:r>
        <w:t xml:space="preserve">y </w:t>
      </w:r>
      <w:r w:rsidR="1891F093">
        <w:t>accessible</w:t>
      </w:r>
      <w:r>
        <w:t xml:space="preserve"> </w:t>
      </w:r>
      <w:r w:rsidR="1891F093">
        <w:t>and designed for equity, meaning it should be accessible even under the most challenging circumstances</w:t>
      </w:r>
      <w:r w:rsidR="00B01A51">
        <w:t xml:space="preserve"> (such as pandemic-forced changes in in-person learning, working with students with multiple needs, </w:t>
      </w:r>
      <w:r w:rsidR="004B0CC5">
        <w:t xml:space="preserve">and </w:t>
      </w:r>
      <w:r w:rsidR="00B01A51">
        <w:t>logistic challenges related to convening teachers who are already tasked with multiple responsibilities)</w:t>
      </w:r>
      <w:r w:rsidR="00EE0300">
        <w:t>, and provide opportunities for collaboration and sharing of best practices across schools and districts.</w:t>
      </w:r>
      <w:r w:rsidR="00AA7D13">
        <w:t xml:space="preserve"> </w:t>
      </w:r>
      <w:r w:rsidR="1891F093" w:rsidRPr="26E344D1">
        <w:rPr>
          <w:highlight w:val="white"/>
        </w:rPr>
        <w:t>Given the lack of programmatic focus on civics in Massachusetts teacher education programs, we also recommend a renewed focus in bolstering civic education for preservice teacher training in order to lay a strong foundation in civic education across the teacher pipeline.</w:t>
      </w:r>
    </w:p>
    <w:p w14:paraId="7E5B62FB" w14:textId="7F88B5AD" w:rsidR="1891F093" w:rsidRPr="00E8503B" w:rsidRDefault="1891F093" w:rsidP="1891F093">
      <w:pPr>
        <w:ind w:left="144"/>
        <w:rPr>
          <w:highlight w:val="white"/>
        </w:rPr>
      </w:pPr>
    </w:p>
    <w:p w14:paraId="0F942879" w14:textId="4679ACC4" w:rsidR="48013C73" w:rsidRPr="00E8503B" w:rsidRDefault="00AA7D13" w:rsidP="1891F093">
      <w:pPr>
        <w:pStyle w:val="ListParagraph"/>
        <w:numPr>
          <w:ilvl w:val="0"/>
          <w:numId w:val="17"/>
        </w:numPr>
        <w:spacing w:line="240" w:lineRule="auto"/>
        <w:ind w:left="216"/>
        <w:rPr>
          <w:rFonts w:ascii="Times New Roman" w:eastAsia="Times New Roman" w:hAnsi="Times New Roman" w:cs="Times New Roman"/>
          <w:b/>
          <w:bCs/>
          <w:sz w:val="24"/>
          <w:szCs w:val="24"/>
        </w:rPr>
      </w:pPr>
      <w:r w:rsidRPr="00E8503B">
        <w:rPr>
          <w:rFonts w:ascii="Times New Roman" w:eastAsia="Times New Roman" w:hAnsi="Times New Roman" w:cs="Times New Roman"/>
          <w:b/>
          <w:bCs/>
          <w:sz w:val="24"/>
          <w:szCs w:val="24"/>
        </w:rPr>
        <w:lastRenderedPageBreak/>
        <w:t>Invest in</w:t>
      </w:r>
      <w:r w:rsidR="1891F093" w:rsidRPr="00E8503B">
        <w:rPr>
          <w:rFonts w:ascii="Times New Roman" w:eastAsia="Times New Roman" w:hAnsi="Times New Roman" w:cs="Times New Roman"/>
          <w:b/>
          <w:bCs/>
          <w:sz w:val="24"/>
          <w:szCs w:val="24"/>
        </w:rPr>
        <w:t xml:space="preserve"> developing resources and </w:t>
      </w:r>
      <w:r w:rsidRPr="00E8503B">
        <w:rPr>
          <w:rFonts w:ascii="Times New Roman" w:eastAsia="Times New Roman" w:hAnsi="Times New Roman" w:cs="Times New Roman"/>
          <w:b/>
          <w:bCs/>
          <w:sz w:val="24"/>
          <w:szCs w:val="24"/>
        </w:rPr>
        <w:t>professional learning opportunities</w:t>
      </w:r>
      <w:r w:rsidR="1891F093" w:rsidRPr="00E8503B">
        <w:rPr>
          <w:rFonts w:ascii="Times New Roman" w:eastAsia="Times New Roman" w:hAnsi="Times New Roman" w:cs="Times New Roman"/>
          <w:b/>
          <w:bCs/>
          <w:sz w:val="24"/>
          <w:szCs w:val="24"/>
        </w:rPr>
        <w:t xml:space="preserve"> specifically designed for elementary educators </w:t>
      </w:r>
      <w:r w:rsidR="00EE0300" w:rsidRPr="00E8503B">
        <w:rPr>
          <w:rFonts w:ascii="Times New Roman" w:eastAsia="Times New Roman" w:hAnsi="Times New Roman" w:cs="Times New Roman"/>
          <w:b/>
          <w:bCs/>
          <w:sz w:val="24"/>
          <w:szCs w:val="24"/>
        </w:rPr>
        <w:t>and designed to</w:t>
      </w:r>
      <w:r w:rsidR="1891F093" w:rsidRPr="00E8503B">
        <w:rPr>
          <w:rFonts w:ascii="Times New Roman" w:eastAsia="Times New Roman" w:hAnsi="Times New Roman" w:cs="Times New Roman"/>
          <w:b/>
          <w:bCs/>
          <w:sz w:val="24"/>
          <w:szCs w:val="24"/>
        </w:rPr>
        <w:t xml:space="preserve"> address gaps for </w:t>
      </w:r>
      <w:r w:rsidRPr="00E8503B">
        <w:rPr>
          <w:rFonts w:ascii="Times New Roman" w:eastAsia="Times New Roman" w:hAnsi="Times New Roman" w:cs="Times New Roman"/>
          <w:b/>
          <w:bCs/>
          <w:sz w:val="24"/>
          <w:szCs w:val="24"/>
        </w:rPr>
        <w:t>middle and high school</w:t>
      </w:r>
      <w:r w:rsidR="1891F093" w:rsidRPr="00E8503B">
        <w:rPr>
          <w:rFonts w:ascii="Times New Roman" w:eastAsia="Times New Roman" w:hAnsi="Times New Roman" w:cs="Times New Roman"/>
          <w:b/>
          <w:bCs/>
          <w:sz w:val="24"/>
          <w:szCs w:val="24"/>
        </w:rPr>
        <w:t xml:space="preserve"> educators. </w:t>
      </w:r>
    </w:p>
    <w:p w14:paraId="393847E6" w14:textId="22FC80D4" w:rsidR="48013C73" w:rsidRPr="00E8503B" w:rsidRDefault="48013C73" w:rsidP="1891F093">
      <w:pPr>
        <w:rPr>
          <w:b/>
          <w:bCs/>
        </w:rPr>
      </w:pPr>
    </w:p>
    <w:p w14:paraId="4BFE8F00" w14:textId="1BDC9A64" w:rsidR="48013C73" w:rsidRPr="00E8503B" w:rsidRDefault="6C071D9A" w:rsidP="00AA7D13">
      <w:pPr>
        <w:ind w:left="144"/>
        <w:rPr>
          <w:highlight w:val="white"/>
        </w:rPr>
      </w:pPr>
      <w:r w:rsidRPr="26E344D1">
        <w:rPr>
          <w:highlight w:val="white"/>
        </w:rPr>
        <w:t xml:space="preserve">Our study findings clearly point to the fact that </w:t>
      </w:r>
      <w:r w:rsidRPr="26E344D1">
        <w:rPr>
          <w:i/>
          <w:iCs/>
          <w:highlight w:val="white"/>
        </w:rPr>
        <w:t>elementary</w:t>
      </w:r>
      <w:r w:rsidRPr="26E344D1">
        <w:rPr>
          <w:b/>
          <w:bCs/>
          <w:highlight w:val="white"/>
        </w:rPr>
        <w:t xml:space="preserve"> </w:t>
      </w:r>
      <w:r w:rsidRPr="26E344D1">
        <w:rPr>
          <w:highlight w:val="white"/>
        </w:rPr>
        <w:t xml:space="preserve">educators have </w:t>
      </w:r>
      <w:r w:rsidR="4D433F2B" w:rsidRPr="26E344D1">
        <w:rPr>
          <w:highlight w:val="white"/>
        </w:rPr>
        <w:t>lacked</w:t>
      </w:r>
      <w:r w:rsidRPr="26E344D1">
        <w:rPr>
          <w:highlight w:val="white"/>
        </w:rPr>
        <w:t xml:space="preserve"> access to professional learning and</w:t>
      </w:r>
      <w:r w:rsidR="51E63091" w:rsidRPr="26E344D1">
        <w:rPr>
          <w:highlight w:val="white"/>
        </w:rPr>
        <w:t xml:space="preserve"> are</w:t>
      </w:r>
      <w:r w:rsidRPr="26E344D1">
        <w:rPr>
          <w:highlight w:val="white"/>
        </w:rPr>
        <w:t xml:space="preserve"> less prepared to teach civics the way the </w:t>
      </w:r>
      <w:r w:rsidR="00AA7D13" w:rsidRPr="26E344D1">
        <w:rPr>
          <w:highlight w:val="white"/>
        </w:rPr>
        <w:t xml:space="preserve">2018 </w:t>
      </w:r>
      <w:r w:rsidRPr="26E344D1">
        <w:rPr>
          <w:highlight w:val="white"/>
        </w:rPr>
        <w:t xml:space="preserve">HSS Framework mandates. </w:t>
      </w:r>
      <w:r w:rsidR="00575F8C">
        <w:rPr>
          <w:highlight w:val="white"/>
        </w:rPr>
        <w:t>PD</w:t>
      </w:r>
      <w:r w:rsidRPr="26E344D1">
        <w:rPr>
          <w:highlight w:val="white"/>
        </w:rPr>
        <w:t xml:space="preserve"> opportunities</w:t>
      </w:r>
      <w:r w:rsidR="006F0281" w:rsidRPr="26E344D1">
        <w:rPr>
          <w:highlight w:val="white"/>
        </w:rPr>
        <w:t xml:space="preserve"> and civics classroom resources</w:t>
      </w:r>
      <w:r w:rsidRPr="26E344D1">
        <w:rPr>
          <w:highlight w:val="white"/>
        </w:rPr>
        <w:t xml:space="preserve"> should be created for elementary school teachers</w:t>
      </w:r>
      <w:r w:rsidR="00EC6D9A">
        <w:rPr>
          <w:highlight w:val="white"/>
        </w:rPr>
        <w:t>—</w:t>
      </w:r>
      <w:r w:rsidRPr="26E344D1">
        <w:rPr>
          <w:highlight w:val="white"/>
        </w:rPr>
        <w:t xml:space="preserve">with a particular emphasis on civics content, controversial issue discussions, and the inquiry arc, which </w:t>
      </w:r>
      <w:r w:rsidR="00AA7D13" w:rsidRPr="26E344D1">
        <w:rPr>
          <w:highlight w:val="white"/>
        </w:rPr>
        <w:t>our findings pointed to as being the</w:t>
      </w:r>
      <w:r w:rsidRPr="26E344D1">
        <w:rPr>
          <w:highlight w:val="white"/>
        </w:rPr>
        <w:t xml:space="preserve"> </w:t>
      </w:r>
      <w:proofErr w:type="spellStart"/>
      <w:r w:rsidRPr="26E344D1">
        <w:rPr>
          <w:highlight w:val="white"/>
        </w:rPr>
        <w:t>areas</w:t>
      </w:r>
      <w:proofErr w:type="spellEnd"/>
      <w:r w:rsidRPr="26E344D1">
        <w:rPr>
          <w:highlight w:val="white"/>
        </w:rPr>
        <w:t xml:space="preserve"> </w:t>
      </w:r>
      <w:r w:rsidR="00AA7D13" w:rsidRPr="26E344D1">
        <w:rPr>
          <w:highlight w:val="white"/>
        </w:rPr>
        <w:t>most in need of</w:t>
      </w:r>
      <w:r w:rsidRPr="26E344D1">
        <w:rPr>
          <w:highlight w:val="white"/>
        </w:rPr>
        <w:t xml:space="preserve"> growth. </w:t>
      </w:r>
      <w:r w:rsidR="1891F093" w:rsidRPr="26E344D1">
        <w:rPr>
          <w:highlight w:val="white"/>
        </w:rPr>
        <w:t xml:space="preserve">For </w:t>
      </w:r>
      <w:r w:rsidR="00AA7D13" w:rsidRPr="26E344D1">
        <w:rPr>
          <w:i/>
          <w:iCs/>
          <w:highlight w:val="white"/>
        </w:rPr>
        <w:t>middle and high school</w:t>
      </w:r>
      <w:r w:rsidR="1891F093" w:rsidRPr="26E344D1">
        <w:rPr>
          <w:b/>
          <w:bCs/>
          <w:highlight w:val="white"/>
        </w:rPr>
        <w:t xml:space="preserve"> </w:t>
      </w:r>
      <w:r w:rsidR="1891F093" w:rsidRPr="26E344D1">
        <w:rPr>
          <w:highlight w:val="white"/>
        </w:rPr>
        <w:t xml:space="preserve">teachers, </w:t>
      </w:r>
      <w:r w:rsidR="00575F8C">
        <w:rPr>
          <w:highlight w:val="white"/>
        </w:rPr>
        <w:t>PD</w:t>
      </w:r>
      <w:r w:rsidR="1891F093" w:rsidRPr="26E344D1">
        <w:rPr>
          <w:highlight w:val="white"/>
        </w:rPr>
        <w:t xml:space="preserve"> should target the practicalities of student-led civics projects along with the underlying </w:t>
      </w:r>
      <w:r w:rsidR="1891F093" w:rsidRPr="00B01A51">
        <w:rPr>
          <w:i/>
          <w:iCs/>
          <w:highlight w:val="white"/>
        </w:rPr>
        <w:t xml:space="preserve">whys </w:t>
      </w:r>
      <w:r w:rsidR="00B01A51">
        <w:rPr>
          <w:highlight w:val="white"/>
        </w:rPr>
        <w:t xml:space="preserve">(e.g., rationale, research supporting the practice, how it would improve students’ learning) </w:t>
      </w:r>
      <w:r w:rsidR="1891F093" w:rsidRPr="26E344D1">
        <w:rPr>
          <w:highlight w:val="white"/>
        </w:rPr>
        <w:t xml:space="preserve">and principles of the HSS Framework to help facilitate greater depth of practice. </w:t>
      </w:r>
    </w:p>
    <w:p w14:paraId="45C93612" w14:textId="25F06C22" w:rsidR="48013C73" w:rsidRPr="00E8503B" w:rsidRDefault="48013C73" w:rsidP="1891F093">
      <w:pPr>
        <w:rPr>
          <w:highlight w:val="white"/>
        </w:rPr>
      </w:pPr>
    </w:p>
    <w:p w14:paraId="3198F1BD" w14:textId="791BC1F2" w:rsidR="1891F093" w:rsidRPr="00E8503B" w:rsidRDefault="1891F093" w:rsidP="00D0264B">
      <w:pPr>
        <w:pStyle w:val="ListParagraph"/>
        <w:numPr>
          <w:ilvl w:val="0"/>
          <w:numId w:val="17"/>
        </w:numPr>
        <w:spacing w:line="240" w:lineRule="auto"/>
        <w:ind w:left="180"/>
        <w:rPr>
          <w:rFonts w:ascii="Times New Roman" w:hAnsi="Times New Roman" w:cs="Times New Roman"/>
          <w:sz w:val="24"/>
          <w:szCs w:val="24"/>
        </w:rPr>
      </w:pPr>
      <w:r w:rsidRPr="00E8503B">
        <w:rPr>
          <w:rFonts w:ascii="Times New Roman" w:hAnsi="Times New Roman" w:cs="Times New Roman"/>
          <w:b/>
          <w:bCs/>
          <w:sz w:val="24"/>
          <w:szCs w:val="24"/>
        </w:rPr>
        <w:t xml:space="preserve">Provide elementary school teachers </w:t>
      </w:r>
      <w:r w:rsidR="0058715E">
        <w:rPr>
          <w:rFonts w:ascii="Times New Roman" w:hAnsi="Times New Roman" w:cs="Times New Roman"/>
          <w:b/>
          <w:bCs/>
          <w:sz w:val="24"/>
          <w:szCs w:val="24"/>
        </w:rPr>
        <w:t xml:space="preserve">with </w:t>
      </w:r>
      <w:r w:rsidRPr="00E8503B">
        <w:rPr>
          <w:rFonts w:ascii="Times New Roman" w:hAnsi="Times New Roman" w:cs="Times New Roman"/>
          <w:b/>
          <w:bCs/>
          <w:sz w:val="24"/>
          <w:szCs w:val="24"/>
        </w:rPr>
        <w:t xml:space="preserve">more time to teach social studies by carving out time in the existing schedule, more classroom resources to teach civics, and more </w:t>
      </w:r>
      <w:r w:rsidR="00575F8C">
        <w:rPr>
          <w:rFonts w:ascii="Times New Roman" w:hAnsi="Times New Roman" w:cs="Times New Roman"/>
          <w:b/>
          <w:bCs/>
          <w:sz w:val="24"/>
          <w:szCs w:val="24"/>
        </w:rPr>
        <w:t>PD</w:t>
      </w:r>
      <w:r w:rsidRPr="00E8503B">
        <w:rPr>
          <w:rFonts w:ascii="Times New Roman" w:hAnsi="Times New Roman" w:cs="Times New Roman"/>
          <w:b/>
          <w:bCs/>
          <w:sz w:val="24"/>
          <w:szCs w:val="24"/>
        </w:rPr>
        <w:t xml:space="preserve"> on how to integrate civics across subject areas</w:t>
      </w:r>
      <w:r w:rsidR="00920716" w:rsidRPr="00E8503B">
        <w:rPr>
          <w:rFonts w:ascii="Times New Roman" w:hAnsi="Times New Roman" w:cs="Times New Roman"/>
          <w:b/>
          <w:bCs/>
          <w:sz w:val="24"/>
          <w:szCs w:val="24"/>
        </w:rPr>
        <w:t xml:space="preserve">. </w:t>
      </w:r>
    </w:p>
    <w:p w14:paraId="206DDFB6" w14:textId="77777777" w:rsidR="00920716" w:rsidRPr="00E8503B" w:rsidRDefault="00920716" w:rsidP="00920716">
      <w:pPr>
        <w:pStyle w:val="ListParagraph"/>
        <w:spacing w:line="240" w:lineRule="auto"/>
        <w:ind w:left="-144"/>
        <w:rPr>
          <w:rFonts w:ascii="Times New Roman" w:hAnsi="Times New Roman" w:cs="Times New Roman"/>
          <w:sz w:val="24"/>
          <w:szCs w:val="24"/>
        </w:rPr>
      </w:pPr>
    </w:p>
    <w:p w14:paraId="743EB9E1" w14:textId="744133BF" w:rsidR="008C4081" w:rsidRPr="00E8503B" w:rsidRDefault="1891F093" w:rsidP="1891F093">
      <w:pPr>
        <w:ind w:left="144"/>
      </w:pPr>
      <w:r>
        <w:t xml:space="preserve">Our study shows that it is fairly common for elementary teachers to </w:t>
      </w:r>
      <w:r w:rsidR="00EE0300">
        <w:t xml:space="preserve">report </w:t>
      </w:r>
      <w:r>
        <w:t>incorporat</w:t>
      </w:r>
      <w:r w:rsidR="00EE0300">
        <w:t>ing</w:t>
      </w:r>
      <w:r>
        <w:t xml:space="preserve"> civics into other activities</w:t>
      </w:r>
      <w:r w:rsidR="00EE0300">
        <w:t>,</w:t>
      </w:r>
      <w:r>
        <w:t xml:space="preserve"> with 28% having no dedicated social studies instruction time in a week.  </w:t>
      </w:r>
      <w:r w:rsidR="70062D08">
        <w:t xml:space="preserve">Research continues to </w:t>
      </w:r>
      <w:r w:rsidR="00B01A51">
        <w:t xml:space="preserve">build evidence </w:t>
      </w:r>
      <w:r w:rsidR="70062D08">
        <w:t xml:space="preserve">that content-rich instruction in ELA builds </w:t>
      </w:r>
      <w:r w:rsidR="00D95F44">
        <w:t xml:space="preserve">content </w:t>
      </w:r>
      <w:r w:rsidR="70062D08">
        <w:t>knowledge as well as reading and writing skills, opening up</w:t>
      </w:r>
      <w:r w:rsidR="00D95F44">
        <w:t xml:space="preserve"> the</w:t>
      </w:r>
      <w:r w:rsidR="70062D08">
        <w:t xml:space="preserve"> potential for integrating rigorous content and inquiry-based instruction in ELA and social studies. Long-term </w:t>
      </w:r>
      <w:r w:rsidR="00D95F44">
        <w:t xml:space="preserve">time and resource </w:t>
      </w:r>
      <w:r w:rsidR="70062D08">
        <w:t xml:space="preserve">investment should be made to </w:t>
      </w:r>
      <w:r w:rsidR="00D95F44">
        <w:t>support</w:t>
      </w:r>
      <w:r w:rsidR="70062D08">
        <w:t xml:space="preserve"> all elementary grade educators </w:t>
      </w:r>
      <w:r w:rsidR="00D95F44">
        <w:t>in building</w:t>
      </w:r>
      <w:r w:rsidR="70062D08">
        <w:t xml:space="preserve"> capacity to develop deep inquiry skills and social studies content expertise across </w:t>
      </w:r>
      <w:r w:rsidR="00D95F44">
        <w:t xml:space="preserve">the </w:t>
      </w:r>
      <w:r w:rsidR="70062D08">
        <w:t>curriculum</w:t>
      </w:r>
      <w:r w:rsidR="00E8503B">
        <w:t xml:space="preserve">, including </w:t>
      </w:r>
      <w:r w:rsidR="00E8503B" w:rsidRPr="26E344D1">
        <w:rPr>
          <w:highlight w:val="white"/>
        </w:rPr>
        <w:t xml:space="preserve">targeted elementary school </w:t>
      </w:r>
      <w:r w:rsidR="00575F8C">
        <w:rPr>
          <w:highlight w:val="white"/>
        </w:rPr>
        <w:t>PD</w:t>
      </w:r>
      <w:r w:rsidR="00E8503B" w:rsidRPr="26E344D1">
        <w:rPr>
          <w:highlight w:val="white"/>
        </w:rPr>
        <w:t xml:space="preserve"> that focuses on how to integrate civics content and inquiry into English </w:t>
      </w:r>
      <w:r w:rsidR="00106733">
        <w:rPr>
          <w:highlight w:val="white"/>
        </w:rPr>
        <w:t>language</w:t>
      </w:r>
      <w:r w:rsidR="00E8503B" w:rsidRPr="26E344D1">
        <w:rPr>
          <w:highlight w:val="white"/>
        </w:rPr>
        <w:t xml:space="preserve"> arts. </w:t>
      </w:r>
      <w:r w:rsidR="70062D08">
        <w:t xml:space="preserve">     </w:t>
      </w:r>
    </w:p>
    <w:p w14:paraId="0AFDC009" w14:textId="77777777" w:rsidR="008C4081" w:rsidRPr="00E8503B" w:rsidRDefault="008C4081" w:rsidP="1891F093">
      <w:pPr>
        <w:pStyle w:val="ListParagraph"/>
        <w:spacing w:line="240" w:lineRule="auto"/>
        <w:rPr>
          <w:rFonts w:ascii="Times New Roman" w:hAnsi="Times New Roman" w:cs="Times New Roman"/>
          <w:sz w:val="24"/>
          <w:szCs w:val="24"/>
        </w:rPr>
      </w:pPr>
    </w:p>
    <w:p w14:paraId="6B96E17E" w14:textId="55CF9B7B" w:rsidR="008C4081" w:rsidRPr="00E8503B" w:rsidRDefault="70062D08" w:rsidP="1891F093">
      <w:pPr>
        <w:pStyle w:val="ListParagraph"/>
        <w:numPr>
          <w:ilvl w:val="0"/>
          <w:numId w:val="17"/>
        </w:numPr>
        <w:spacing w:line="240" w:lineRule="auto"/>
        <w:ind w:left="216"/>
        <w:rPr>
          <w:rFonts w:ascii="Times New Roman" w:hAnsi="Times New Roman" w:cs="Times New Roman"/>
          <w:sz w:val="24"/>
          <w:szCs w:val="24"/>
        </w:rPr>
      </w:pPr>
      <w:r w:rsidRPr="26E344D1">
        <w:rPr>
          <w:rFonts w:ascii="Times New Roman" w:hAnsi="Times New Roman" w:cs="Times New Roman"/>
          <w:b/>
          <w:bCs/>
          <w:sz w:val="24"/>
          <w:szCs w:val="24"/>
        </w:rPr>
        <w:t>Educate school and district administrators on</w:t>
      </w:r>
      <w:r w:rsidR="00C35175">
        <w:rPr>
          <w:rFonts w:ascii="Times New Roman" w:hAnsi="Times New Roman" w:cs="Times New Roman"/>
          <w:b/>
          <w:bCs/>
          <w:sz w:val="24"/>
          <w:szCs w:val="24"/>
        </w:rPr>
        <w:t xml:space="preserve"> </w:t>
      </w:r>
      <w:r w:rsidRPr="26E344D1">
        <w:rPr>
          <w:rFonts w:ascii="Times New Roman" w:hAnsi="Times New Roman" w:cs="Times New Roman"/>
          <w:b/>
          <w:bCs/>
          <w:sz w:val="24"/>
          <w:szCs w:val="24"/>
        </w:rPr>
        <w:t>the</w:t>
      </w:r>
      <w:r w:rsidR="2660A6F6" w:rsidRPr="26E344D1">
        <w:rPr>
          <w:rFonts w:ascii="Times New Roman" w:hAnsi="Times New Roman" w:cs="Times New Roman"/>
          <w:b/>
          <w:bCs/>
          <w:sz w:val="24"/>
          <w:szCs w:val="24"/>
        </w:rPr>
        <w:t xml:space="preserve"> requirements of both the</w:t>
      </w:r>
      <w:r w:rsidRPr="26E344D1">
        <w:rPr>
          <w:rFonts w:ascii="Times New Roman" w:hAnsi="Times New Roman" w:cs="Times New Roman"/>
          <w:b/>
          <w:bCs/>
          <w:sz w:val="24"/>
          <w:szCs w:val="24"/>
        </w:rPr>
        <w:t xml:space="preserve"> </w:t>
      </w:r>
      <w:r w:rsidR="00EE0300" w:rsidRPr="26E344D1">
        <w:rPr>
          <w:rFonts w:ascii="Times New Roman" w:hAnsi="Times New Roman" w:cs="Times New Roman"/>
          <w:b/>
          <w:bCs/>
          <w:sz w:val="24"/>
          <w:szCs w:val="24"/>
        </w:rPr>
        <w:t xml:space="preserve">2018 HSS </w:t>
      </w:r>
      <w:r w:rsidRPr="26E344D1">
        <w:rPr>
          <w:rFonts w:ascii="Times New Roman" w:hAnsi="Times New Roman" w:cs="Times New Roman"/>
          <w:b/>
          <w:bCs/>
          <w:sz w:val="24"/>
          <w:szCs w:val="24"/>
        </w:rPr>
        <w:t xml:space="preserve">Framework </w:t>
      </w:r>
      <w:r w:rsidR="00920716" w:rsidRPr="26E344D1">
        <w:rPr>
          <w:rFonts w:ascii="Times New Roman" w:hAnsi="Times New Roman" w:cs="Times New Roman"/>
          <w:b/>
          <w:bCs/>
          <w:sz w:val="24"/>
          <w:szCs w:val="24"/>
        </w:rPr>
        <w:t xml:space="preserve">and student-led civics projects </w:t>
      </w:r>
      <w:r w:rsidRPr="26E344D1">
        <w:rPr>
          <w:rFonts w:ascii="Times New Roman" w:hAnsi="Times New Roman" w:cs="Times New Roman"/>
          <w:b/>
          <w:bCs/>
          <w:sz w:val="24"/>
          <w:szCs w:val="24"/>
        </w:rPr>
        <w:t xml:space="preserve">and </w:t>
      </w:r>
      <w:r w:rsidR="3B496BD9" w:rsidRPr="26E344D1">
        <w:rPr>
          <w:rFonts w:ascii="Times New Roman" w:hAnsi="Times New Roman" w:cs="Times New Roman"/>
          <w:b/>
          <w:bCs/>
          <w:sz w:val="24"/>
          <w:szCs w:val="24"/>
        </w:rPr>
        <w:t xml:space="preserve">best practices in </w:t>
      </w:r>
      <w:r w:rsidRPr="26E344D1">
        <w:rPr>
          <w:rFonts w:ascii="Times New Roman" w:hAnsi="Times New Roman" w:cs="Times New Roman"/>
          <w:b/>
          <w:bCs/>
          <w:sz w:val="24"/>
          <w:szCs w:val="24"/>
        </w:rPr>
        <w:t>support</w:t>
      </w:r>
      <w:r w:rsidR="22041127" w:rsidRPr="26E344D1">
        <w:rPr>
          <w:rFonts w:ascii="Times New Roman" w:hAnsi="Times New Roman" w:cs="Times New Roman"/>
          <w:b/>
          <w:bCs/>
          <w:sz w:val="24"/>
          <w:szCs w:val="24"/>
        </w:rPr>
        <w:t>ing</w:t>
      </w:r>
      <w:r w:rsidRPr="26E344D1">
        <w:rPr>
          <w:rFonts w:ascii="Times New Roman" w:hAnsi="Times New Roman" w:cs="Times New Roman"/>
          <w:b/>
          <w:bCs/>
          <w:sz w:val="24"/>
          <w:szCs w:val="24"/>
        </w:rPr>
        <w:t xml:space="preserve"> continuous educator development</w:t>
      </w:r>
      <w:r w:rsidR="22527B81" w:rsidRPr="26E344D1">
        <w:rPr>
          <w:rFonts w:ascii="Times New Roman" w:hAnsi="Times New Roman" w:cs="Times New Roman"/>
          <w:b/>
          <w:bCs/>
          <w:sz w:val="24"/>
          <w:szCs w:val="24"/>
        </w:rPr>
        <w:t xml:space="preserve"> in civics instruction</w:t>
      </w:r>
      <w:r w:rsidRPr="26E344D1">
        <w:rPr>
          <w:rFonts w:ascii="Times New Roman" w:hAnsi="Times New Roman" w:cs="Times New Roman"/>
          <w:sz w:val="24"/>
          <w:szCs w:val="24"/>
        </w:rPr>
        <w:t xml:space="preserve">. </w:t>
      </w:r>
    </w:p>
    <w:p w14:paraId="0B32DC3F" w14:textId="0C13CDCD" w:rsidR="008C4081" w:rsidRPr="00E8503B" w:rsidRDefault="008C4081" w:rsidP="1891F093">
      <w:pPr>
        <w:ind w:left="-144"/>
      </w:pPr>
    </w:p>
    <w:p w14:paraId="49BF6458" w14:textId="657277C8" w:rsidR="008C4081" w:rsidRPr="00E8503B" w:rsidRDefault="64AB1D88" w:rsidP="1891F093">
      <w:pPr>
        <w:ind w:left="144"/>
      </w:pPr>
      <w:r>
        <w:t xml:space="preserve">District- and school-level </w:t>
      </w:r>
      <w:r w:rsidR="7EBC2D0F">
        <w:t>a</w:t>
      </w:r>
      <w:r w:rsidR="70062D08">
        <w:t>dministrator support is paramount in</w:t>
      </w:r>
      <w:r w:rsidR="00920716">
        <w:t xml:space="preserve"> successful</w:t>
      </w:r>
      <w:r w:rsidR="70062D08">
        <w:t xml:space="preserve"> implementation of </w:t>
      </w:r>
      <w:r w:rsidR="00920716">
        <w:t>the 2018 HSS F</w:t>
      </w:r>
      <w:r w:rsidR="70062D08">
        <w:t>ramework</w:t>
      </w:r>
      <w:r w:rsidR="00920716">
        <w:t xml:space="preserve"> and civics project legislation, yet educators in our sample reported wide variation in the extent to which they felt supported by </w:t>
      </w:r>
      <w:r w:rsidR="001520F7">
        <w:t>administrators in their school or district</w:t>
      </w:r>
      <w:r w:rsidR="00920716">
        <w:t xml:space="preserve">. Research from other states </w:t>
      </w:r>
      <w:r w:rsidR="70062D08">
        <w:t>suggest</w:t>
      </w:r>
      <w:r w:rsidR="00920716">
        <w:t>s the importance of directing</w:t>
      </w:r>
      <w:r w:rsidR="70062D08">
        <w:t xml:space="preserve"> </w:t>
      </w:r>
      <w:r w:rsidR="00920716">
        <w:t>r</w:t>
      </w:r>
      <w:r w:rsidR="70062D08">
        <w:t>esources toward</w:t>
      </w:r>
      <w:r w:rsidR="00920716">
        <w:t>s</w:t>
      </w:r>
      <w:r w:rsidR="70062D08">
        <w:t xml:space="preserve"> educating </w:t>
      </w:r>
      <w:r w:rsidR="00920716">
        <w:t xml:space="preserve">school and district </w:t>
      </w:r>
      <w:r w:rsidR="70062D08">
        <w:t xml:space="preserve">administrators about the intent of new </w:t>
      </w:r>
      <w:r w:rsidR="00B01A51">
        <w:t xml:space="preserve">civic education </w:t>
      </w:r>
      <w:r w:rsidR="70062D08">
        <w:t>law</w:t>
      </w:r>
      <w:r w:rsidR="00C35175">
        <w:t>s</w:t>
      </w:r>
      <w:r w:rsidR="70062D08">
        <w:t xml:space="preserve"> and </w:t>
      </w:r>
      <w:r w:rsidR="00B01A51">
        <w:t>new social studies framework</w:t>
      </w:r>
      <w:r w:rsidR="00C35175">
        <w:t>s</w:t>
      </w:r>
      <w:r w:rsidR="00B01A51">
        <w:t xml:space="preserve"> or standards</w:t>
      </w:r>
      <w:r w:rsidR="001520F7">
        <w:t xml:space="preserve">. Resources might include </w:t>
      </w:r>
      <w:r w:rsidR="00B01A51">
        <w:t xml:space="preserve">specific ways in which </w:t>
      </w:r>
      <w:r w:rsidR="70062D08">
        <w:t xml:space="preserve">administrators </w:t>
      </w:r>
      <w:r w:rsidR="2DE01BB6">
        <w:t xml:space="preserve">can </w:t>
      </w:r>
      <w:r w:rsidR="70062D08">
        <w:t>support civic education in their districts</w:t>
      </w:r>
      <w:r w:rsidR="001520F7">
        <w:t xml:space="preserve"> (e.g., a </w:t>
      </w:r>
      <w:r w:rsidR="70062D08">
        <w:t xml:space="preserve">parent-ready one-page document explaining what the </w:t>
      </w:r>
      <w:r w:rsidR="001520F7">
        <w:t xml:space="preserve">student-led civics projects are </w:t>
      </w:r>
      <w:r w:rsidR="70062D08">
        <w:t xml:space="preserve">and why </w:t>
      </w:r>
      <w:r w:rsidR="001520F7">
        <w:t xml:space="preserve">they are </w:t>
      </w:r>
      <w:r w:rsidR="70062D08">
        <w:t>important</w:t>
      </w:r>
      <w:r w:rsidR="001520F7">
        <w:t xml:space="preserve"> for students) and training on how the 2018 legislation and HSS Framework</w:t>
      </w:r>
      <w:r w:rsidR="39D70ED1">
        <w:t xml:space="preserve"> can</w:t>
      </w:r>
      <w:r w:rsidR="001520F7">
        <w:t xml:space="preserve"> support overall school culture and success. </w:t>
      </w:r>
      <w:r w:rsidR="70062D08">
        <w:t xml:space="preserve"> </w:t>
      </w:r>
    </w:p>
    <w:p w14:paraId="233C25EF" w14:textId="77777777" w:rsidR="008C4081" w:rsidRPr="00E8503B" w:rsidRDefault="008C4081" w:rsidP="1891F093">
      <w:pPr>
        <w:pStyle w:val="ListParagraph"/>
        <w:spacing w:line="240" w:lineRule="auto"/>
        <w:rPr>
          <w:rFonts w:ascii="Times New Roman" w:hAnsi="Times New Roman" w:cs="Times New Roman"/>
          <w:sz w:val="24"/>
          <w:szCs w:val="24"/>
        </w:rPr>
      </w:pPr>
    </w:p>
    <w:p w14:paraId="5BA720F1" w14:textId="1AA265B5" w:rsidR="008C4081" w:rsidRPr="00E8503B" w:rsidRDefault="1891F093" w:rsidP="1891F093">
      <w:pPr>
        <w:pStyle w:val="ListParagraph"/>
        <w:numPr>
          <w:ilvl w:val="0"/>
          <w:numId w:val="17"/>
        </w:numPr>
        <w:spacing w:line="240" w:lineRule="auto"/>
        <w:ind w:left="216"/>
        <w:rPr>
          <w:rFonts w:ascii="Times New Roman" w:hAnsi="Times New Roman" w:cs="Times New Roman"/>
          <w:sz w:val="24"/>
          <w:szCs w:val="24"/>
          <w:highlight w:val="white"/>
        </w:rPr>
      </w:pPr>
      <w:r w:rsidRPr="26E344D1">
        <w:rPr>
          <w:rFonts w:ascii="Times New Roman" w:hAnsi="Times New Roman" w:cs="Times New Roman"/>
          <w:b/>
          <w:bCs/>
          <w:sz w:val="24"/>
          <w:szCs w:val="24"/>
        </w:rPr>
        <w:t>Establish creative accountability and incentives mechanisms that bolster the value of civic education.</w:t>
      </w:r>
      <w:r w:rsidRPr="26E344D1">
        <w:rPr>
          <w:rFonts w:ascii="Times New Roman" w:hAnsi="Times New Roman" w:cs="Times New Roman"/>
          <w:sz w:val="24"/>
          <w:szCs w:val="24"/>
        </w:rPr>
        <w:t xml:space="preserve">  </w:t>
      </w:r>
    </w:p>
    <w:p w14:paraId="397572BF" w14:textId="54701C18" w:rsidR="008C4081" w:rsidRPr="00E8503B" w:rsidRDefault="008C4081" w:rsidP="1891F093">
      <w:pPr>
        <w:ind w:left="-144"/>
      </w:pPr>
    </w:p>
    <w:p w14:paraId="06EA0E03" w14:textId="4773BAE1" w:rsidR="008C4081" w:rsidRPr="00E8503B" w:rsidRDefault="1891F093" w:rsidP="1891F093">
      <w:pPr>
        <w:ind w:left="144"/>
        <w:rPr>
          <w:highlight w:val="white"/>
        </w:rPr>
      </w:pPr>
      <w:r>
        <w:lastRenderedPageBreak/>
        <w:t xml:space="preserve">Currently, Massachusetts does not have a standardized </w:t>
      </w:r>
      <w:r w:rsidR="001520F7">
        <w:t xml:space="preserve">civics </w:t>
      </w:r>
      <w:r>
        <w:t xml:space="preserve">test. While testing is </w:t>
      </w:r>
      <w:r w:rsidR="001520F7">
        <w:t>what</w:t>
      </w:r>
      <w:r>
        <w:t xml:space="preserve"> many people </w:t>
      </w:r>
      <w:r w:rsidR="001520F7">
        <w:t xml:space="preserve">associate with </w:t>
      </w:r>
      <w:r w:rsidR="00D95F44">
        <w:t xml:space="preserve">the term </w:t>
      </w:r>
      <w:r>
        <w:t xml:space="preserve">“accountability,” there are alternative ways </w:t>
      </w:r>
      <w:r w:rsidR="001520F7">
        <w:t>the c</w:t>
      </w:r>
      <w:r>
        <w:t xml:space="preserve">ivics community </w:t>
      </w:r>
      <w:r w:rsidR="001520F7">
        <w:t xml:space="preserve">in the United States </w:t>
      </w:r>
      <w:r>
        <w:t>has created accountability and incentives</w:t>
      </w:r>
      <w:r w:rsidR="001520F7">
        <w:t xml:space="preserve"> to ensure that students receive an excellent civic education</w:t>
      </w:r>
      <w:r>
        <w:t xml:space="preserve">. These strategies </w:t>
      </w:r>
      <w:r w:rsidR="00CF7C48">
        <w:t xml:space="preserve">include </w:t>
      </w:r>
      <w:r w:rsidR="00B01A51">
        <w:t xml:space="preserve">questions on the knowledge of </w:t>
      </w:r>
      <w:r>
        <w:t>mandated practices in teacher licensure exams, tying civics teaching strategies to teacher evaluation framework</w:t>
      </w:r>
      <w:r w:rsidR="001520F7">
        <w:t>s</w:t>
      </w:r>
      <w:r>
        <w:t>, and creating a student civics accomplishment badge</w:t>
      </w:r>
      <w:r w:rsidR="00D95F44">
        <w:t xml:space="preserve">. </w:t>
      </w:r>
      <w:r>
        <w:t>These strategies should be shared and borrowed when there are parallel mechanisms and opportunities in Massachusetts</w:t>
      </w:r>
      <w:r w:rsidR="001520F7">
        <w:t>,</w:t>
      </w:r>
      <w:r>
        <w:t xml:space="preserve"> and widely communicated</w:t>
      </w:r>
      <w:r w:rsidR="001520F7">
        <w:t xml:space="preserve"> across the Commonwealth</w:t>
      </w:r>
      <w:r>
        <w:t xml:space="preserve"> to encourage </w:t>
      </w:r>
      <w:r w:rsidR="001520F7">
        <w:t>aligned</w:t>
      </w:r>
      <w:r>
        <w:t xml:space="preserve"> implementation </w:t>
      </w:r>
      <w:r w:rsidR="001520F7">
        <w:t>to</w:t>
      </w:r>
      <w:r>
        <w:t xml:space="preserve"> the</w:t>
      </w:r>
      <w:r w:rsidR="001520F7">
        <w:t xml:space="preserve"> </w:t>
      </w:r>
      <w:r w:rsidR="00E8503B">
        <w:t xml:space="preserve">2018 </w:t>
      </w:r>
      <w:r w:rsidR="001520F7">
        <w:t>HSS</w:t>
      </w:r>
      <w:r>
        <w:t xml:space="preserve"> Framework</w:t>
      </w:r>
      <w:r w:rsidR="001520F7">
        <w:t xml:space="preserve"> and Civics Project Guidebook</w:t>
      </w:r>
      <w:r>
        <w:t xml:space="preserve">. </w:t>
      </w:r>
    </w:p>
    <w:p w14:paraId="6B95B93F" w14:textId="76A164BC" w:rsidR="008C4081" w:rsidRDefault="008C4081" w:rsidP="1891F093">
      <w:pPr>
        <w:ind w:left="360"/>
      </w:pPr>
    </w:p>
    <w:p w14:paraId="4DD52237" w14:textId="7CD95EBB" w:rsidR="008C4081" w:rsidRDefault="008C4081" w:rsidP="70062D08"/>
    <w:p w14:paraId="258866B8" w14:textId="2E52D3AE" w:rsidR="00C32034" w:rsidRPr="007E4C3D" w:rsidRDefault="008C4081" w:rsidP="008C4081">
      <w:r>
        <w:br w:type="page"/>
      </w:r>
    </w:p>
    <w:p w14:paraId="00000051" w14:textId="3BF4783C" w:rsidR="00BE6F73" w:rsidRDefault="0012747C">
      <w:pPr>
        <w:jc w:val="center"/>
      </w:pPr>
      <w:r>
        <w:rPr>
          <w:b/>
        </w:rPr>
        <w:lastRenderedPageBreak/>
        <w:t xml:space="preserve">Introduction </w:t>
      </w:r>
    </w:p>
    <w:p w14:paraId="30BB7A53" w14:textId="4D09129F" w:rsidR="00C87D56" w:rsidRDefault="00C87D56">
      <w:pPr>
        <w:rPr>
          <w:b/>
        </w:rPr>
      </w:pPr>
    </w:p>
    <w:p w14:paraId="701C3799" w14:textId="339103DF" w:rsidR="00D23FEE" w:rsidRPr="00501CFB" w:rsidRDefault="00D23FEE" w:rsidP="00D0264B">
      <w:pPr>
        <w:ind w:firstLine="720"/>
      </w:pPr>
      <w:r>
        <w:t>Civic</w:t>
      </w:r>
      <w:r w:rsidR="006A72EB">
        <w:t>s</w:t>
      </w:r>
      <w:r>
        <w:t xml:space="preserve"> education in Massachusetts experienced a landmark shift in 2018. </w:t>
      </w:r>
      <w:r w:rsidRPr="00666657">
        <w:t xml:space="preserve">The approved 2018 HSS Framework </w:t>
      </w:r>
      <w:r w:rsidR="002748C7">
        <w:t>increase</w:t>
      </w:r>
      <w:r w:rsidR="0039642E">
        <w:t>s</w:t>
      </w:r>
      <w:r w:rsidRPr="00666657">
        <w:t xml:space="preserve"> emphasis on civics across all grade levels </w:t>
      </w:r>
      <w:r w:rsidR="002748C7">
        <w:t>(</w:t>
      </w:r>
      <w:r w:rsidRPr="00666657">
        <w:t>P</w:t>
      </w:r>
      <w:r w:rsidR="00C35175">
        <w:t>re-</w:t>
      </w:r>
      <w:r w:rsidRPr="00666657">
        <w:t>K</w:t>
      </w:r>
      <w:r w:rsidR="00C35175">
        <w:t xml:space="preserve"> through </w:t>
      </w:r>
      <w:r w:rsidRPr="00666657">
        <w:t>12</w:t>
      </w:r>
      <w:r w:rsidR="002748C7">
        <w:t>)</w:t>
      </w:r>
      <w:r w:rsidRPr="00666657">
        <w:t xml:space="preserve"> and requires an 8th grade civics course focused on </w:t>
      </w:r>
      <w:r>
        <w:t>United States and Massachusetts government and civic life</w:t>
      </w:r>
      <w:r w:rsidRPr="00666657">
        <w:t xml:space="preserve">. </w:t>
      </w:r>
      <w:hyperlink r:id="rId26" w:history="1">
        <w:r w:rsidRPr="00D30892">
          <w:rPr>
            <w:rStyle w:val="Hyperlink"/>
          </w:rPr>
          <w:t>Chapter 296 of the Acts of 2018 (An Act to Promote and Enhance Civic Engagement</w:t>
        </w:r>
      </w:hyperlink>
      <w:r>
        <w:rPr>
          <w:color w:val="000000"/>
        </w:rPr>
        <w:t xml:space="preserve">) </w:t>
      </w:r>
      <w:r w:rsidR="0039642E">
        <w:rPr>
          <w:color w:val="000000"/>
        </w:rPr>
        <w:t xml:space="preserve">provides </w:t>
      </w:r>
      <w:r>
        <w:rPr>
          <w:color w:val="000000"/>
        </w:rPr>
        <w:t>money and mandates for civic education. The 2018 law established a Civic</w:t>
      </w:r>
      <w:r w:rsidR="00ED6F4F">
        <w:rPr>
          <w:color w:val="000000"/>
        </w:rPr>
        <w:t>s</w:t>
      </w:r>
      <w:r>
        <w:rPr>
          <w:color w:val="000000"/>
        </w:rPr>
        <w:t xml:space="preserve"> Project Trust Fund to support underserved communities in the development and implementation of the 2018 HSS Framework, student-led civics projects, and civics </w:t>
      </w:r>
      <w:r w:rsidR="00575F8C">
        <w:rPr>
          <w:color w:val="000000"/>
        </w:rPr>
        <w:t>PD</w:t>
      </w:r>
      <w:r>
        <w:rPr>
          <w:color w:val="000000"/>
        </w:rPr>
        <w:t xml:space="preserve"> opportunities for educators. The law also requires that all public schools serving 8th grade students and all public high schools provide students with at least one opportunity to engage in a student-led civics project, creates a Commonwealth civics challenge to showcase student-led civics projects</w:t>
      </w:r>
      <w:r w:rsidR="00422AEE">
        <w:rPr>
          <w:color w:val="000000"/>
        </w:rPr>
        <w:t>,</w:t>
      </w:r>
      <w:r>
        <w:rPr>
          <w:color w:val="000000"/>
        </w:rPr>
        <w:t xml:space="preserve"> and calls upon the state secretary in consultation with the commissioner of elementary and secondary education and the board of elementary and secondary education to establish a non-partisan high school voter challenge program. </w:t>
      </w:r>
      <w:r w:rsidR="008B5F9D" w:rsidRPr="2592F58F">
        <w:rPr>
          <w:highlight w:val="white"/>
        </w:rPr>
        <w:t xml:space="preserve">With </w:t>
      </w:r>
      <w:r w:rsidR="008B5F9D">
        <w:rPr>
          <w:highlight w:val="white"/>
        </w:rPr>
        <w:t>the 2018 HSS Framework expected to be implemented in the 2019</w:t>
      </w:r>
      <w:r w:rsidR="0014501E">
        <w:rPr>
          <w:highlight w:val="white"/>
        </w:rPr>
        <w:t>–</w:t>
      </w:r>
      <w:r w:rsidR="008B5F9D">
        <w:rPr>
          <w:highlight w:val="white"/>
        </w:rPr>
        <w:t xml:space="preserve">2020 school year and </w:t>
      </w:r>
      <w:r w:rsidR="008B5F9D" w:rsidRPr="2592F58F">
        <w:rPr>
          <w:highlight w:val="white"/>
        </w:rPr>
        <w:t>the implementation of the</w:t>
      </w:r>
      <w:r w:rsidR="008B5F9D">
        <w:rPr>
          <w:highlight w:val="white"/>
        </w:rPr>
        <w:t xml:space="preserve"> </w:t>
      </w:r>
      <w:r w:rsidR="0014501E">
        <w:rPr>
          <w:highlight w:val="white"/>
        </w:rPr>
        <w:t>student-</w:t>
      </w:r>
      <w:r w:rsidR="008B5F9D">
        <w:rPr>
          <w:highlight w:val="white"/>
        </w:rPr>
        <w:t>led civic</w:t>
      </w:r>
      <w:r w:rsidR="00FB325E">
        <w:rPr>
          <w:highlight w:val="white"/>
        </w:rPr>
        <w:t>s</w:t>
      </w:r>
      <w:r w:rsidR="008B5F9D">
        <w:rPr>
          <w:highlight w:val="white"/>
        </w:rPr>
        <w:t xml:space="preserve"> project requirement </w:t>
      </w:r>
      <w:r w:rsidR="008B5F9D" w:rsidRPr="2592F58F">
        <w:rPr>
          <w:highlight w:val="white"/>
        </w:rPr>
        <w:t>to start in the 2020</w:t>
      </w:r>
      <w:r w:rsidR="0014501E">
        <w:rPr>
          <w:highlight w:val="white"/>
        </w:rPr>
        <w:t>–</w:t>
      </w:r>
      <w:r w:rsidR="008B5F9D" w:rsidRPr="2592F58F">
        <w:rPr>
          <w:highlight w:val="white"/>
        </w:rPr>
        <w:t>2021 school year</w:t>
      </w:r>
      <w:r>
        <w:rPr>
          <w:highlight w:val="white"/>
        </w:rPr>
        <w:t>, the purpose of this report is to answer the following research questions:</w:t>
      </w:r>
    </w:p>
    <w:p w14:paraId="2EEEE6F0" w14:textId="77777777" w:rsidR="00D23FEE" w:rsidRDefault="00D23FEE">
      <w:pPr>
        <w:rPr>
          <w:b/>
        </w:rPr>
      </w:pPr>
    </w:p>
    <w:p w14:paraId="2B775C73" w14:textId="138926F7" w:rsidR="00895896" w:rsidRPr="006679A6" w:rsidRDefault="00895896" w:rsidP="00895896">
      <w:pPr>
        <w:pStyle w:val="ListParagraph"/>
        <w:numPr>
          <w:ilvl w:val="0"/>
          <w:numId w:val="10"/>
        </w:numPr>
        <w:rPr>
          <w:rFonts w:ascii="Times New Roman" w:hAnsi="Times New Roman" w:cs="Times New Roman"/>
          <w:sz w:val="24"/>
          <w:szCs w:val="24"/>
          <w:highlight w:val="white"/>
        </w:rPr>
      </w:pPr>
      <w:r w:rsidRPr="006679A6">
        <w:rPr>
          <w:rFonts w:ascii="Times New Roman" w:hAnsi="Times New Roman" w:cs="Times New Roman"/>
          <w:sz w:val="24"/>
          <w:szCs w:val="24"/>
          <w:highlight w:val="white"/>
        </w:rPr>
        <w:t xml:space="preserve">What is the current </w:t>
      </w:r>
      <w:sdt>
        <w:sdtPr>
          <w:rPr>
            <w:rFonts w:ascii="Times New Roman" w:hAnsi="Times New Roman" w:cs="Times New Roman"/>
            <w:sz w:val="24"/>
            <w:szCs w:val="24"/>
          </w:rPr>
          <w:tag w:val="goog_rdk_6"/>
          <w:id w:val="1209537528"/>
        </w:sdtPr>
        <w:sdtEndPr/>
        <w:sdtContent/>
      </w:sdt>
      <w:r w:rsidRPr="006679A6">
        <w:rPr>
          <w:rFonts w:ascii="Times New Roman" w:hAnsi="Times New Roman" w:cs="Times New Roman"/>
          <w:i/>
          <w:sz w:val="24"/>
          <w:szCs w:val="24"/>
          <w:highlight w:val="white"/>
        </w:rPr>
        <w:t xml:space="preserve">awareness and understanding </w:t>
      </w:r>
      <w:r w:rsidRPr="006679A6">
        <w:rPr>
          <w:rFonts w:ascii="Times New Roman" w:hAnsi="Times New Roman" w:cs="Times New Roman"/>
          <w:sz w:val="24"/>
          <w:szCs w:val="24"/>
          <w:highlight w:val="white"/>
        </w:rPr>
        <w:t xml:space="preserve">of </w:t>
      </w:r>
      <w:sdt>
        <w:sdtPr>
          <w:rPr>
            <w:rFonts w:ascii="Times New Roman" w:hAnsi="Times New Roman" w:cs="Times New Roman"/>
            <w:sz w:val="24"/>
            <w:szCs w:val="24"/>
          </w:rPr>
          <w:tag w:val="goog_rdk_7"/>
          <w:id w:val="1380507972"/>
        </w:sdtPr>
        <w:sdtEndPr/>
        <w:sdtContent>
          <w:r w:rsidRPr="006679A6">
            <w:rPr>
              <w:rFonts w:ascii="Times New Roman" w:hAnsi="Times New Roman" w:cs="Times New Roman"/>
              <w:sz w:val="24"/>
              <w:szCs w:val="24"/>
              <w:highlight w:val="white"/>
            </w:rPr>
            <w:t xml:space="preserve">Massachusetts </w:t>
          </w:r>
        </w:sdtContent>
      </w:sdt>
      <w:r w:rsidRPr="006679A6">
        <w:rPr>
          <w:rFonts w:ascii="Times New Roman" w:hAnsi="Times New Roman" w:cs="Times New Roman"/>
          <w:sz w:val="24"/>
          <w:szCs w:val="24"/>
          <w:highlight w:val="white"/>
        </w:rPr>
        <w:t>K</w:t>
      </w:r>
      <w:r w:rsidR="00885779">
        <w:rPr>
          <w:highlight w:val="white"/>
        </w:rPr>
        <w:t>–</w:t>
      </w:r>
      <w:r w:rsidRPr="006679A6">
        <w:rPr>
          <w:rFonts w:ascii="Times New Roman" w:hAnsi="Times New Roman" w:cs="Times New Roman"/>
          <w:sz w:val="24"/>
          <w:szCs w:val="24"/>
          <w:highlight w:val="white"/>
        </w:rPr>
        <w:t>12 educators and school and district decision</w:t>
      </w:r>
      <w:r w:rsidR="00175090">
        <w:rPr>
          <w:rFonts w:ascii="Times New Roman" w:hAnsi="Times New Roman" w:cs="Times New Roman"/>
          <w:sz w:val="24"/>
          <w:szCs w:val="24"/>
          <w:highlight w:val="white"/>
        </w:rPr>
        <w:t>-</w:t>
      </w:r>
      <w:r w:rsidRPr="006679A6">
        <w:rPr>
          <w:rFonts w:ascii="Times New Roman" w:hAnsi="Times New Roman" w:cs="Times New Roman"/>
          <w:sz w:val="24"/>
          <w:szCs w:val="24"/>
          <w:highlight w:val="white"/>
        </w:rPr>
        <w:t>makers of the new civic requirements?</w:t>
      </w:r>
    </w:p>
    <w:p w14:paraId="1D228058" w14:textId="0FA87CF8" w:rsidR="00895896" w:rsidRPr="006679A6" w:rsidRDefault="00895896" w:rsidP="00895896">
      <w:pPr>
        <w:pStyle w:val="ListParagraph"/>
        <w:numPr>
          <w:ilvl w:val="0"/>
          <w:numId w:val="10"/>
        </w:numPr>
        <w:rPr>
          <w:rFonts w:ascii="Times New Roman" w:hAnsi="Times New Roman" w:cs="Times New Roman"/>
          <w:sz w:val="24"/>
          <w:szCs w:val="24"/>
          <w:highlight w:val="white"/>
        </w:rPr>
      </w:pPr>
      <w:r w:rsidRPr="006679A6">
        <w:rPr>
          <w:rFonts w:ascii="Times New Roman" w:hAnsi="Times New Roman" w:cs="Times New Roman"/>
          <w:sz w:val="24"/>
          <w:szCs w:val="24"/>
          <w:highlight w:val="white"/>
        </w:rPr>
        <w:t xml:space="preserve">What is the current </w:t>
      </w:r>
      <w:r w:rsidRPr="006679A6">
        <w:rPr>
          <w:rFonts w:ascii="Times New Roman" w:hAnsi="Times New Roman" w:cs="Times New Roman"/>
          <w:i/>
          <w:sz w:val="24"/>
          <w:szCs w:val="24"/>
          <w:highlight w:val="white"/>
        </w:rPr>
        <w:t xml:space="preserve">spread and depth of implementation </w:t>
      </w:r>
      <w:r w:rsidRPr="006679A6">
        <w:rPr>
          <w:rFonts w:ascii="Times New Roman" w:hAnsi="Times New Roman" w:cs="Times New Roman"/>
          <w:sz w:val="24"/>
          <w:szCs w:val="24"/>
          <w:highlight w:val="white"/>
        </w:rPr>
        <w:t>among K</w:t>
      </w:r>
      <w:r w:rsidR="00885779">
        <w:rPr>
          <w:highlight w:val="white"/>
        </w:rPr>
        <w:t>–</w:t>
      </w:r>
      <w:r w:rsidRPr="006679A6">
        <w:rPr>
          <w:rFonts w:ascii="Times New Roman" w:hAnsi="Times New Roman" w:cs="Times New Roman"/>
          <w:sz w:val="24"/>
          <w:szCs w:val="24"/>
          <w:highlight w:val="white"/>
        </w:rPr>
        <w:t xml:space="preserve">12 teachers of the content and pedagogical practices that the </w:t>
      </w:r>
      <w:r w:rsidR="0092168B">
        <w:rPr>
          <w:rFonts w:ascii="Times New Roman" w:hAnsi="Times New Roman" w:cs="Times New Roman"/>
          <w:sz w:val="24"/>
          <w:szCs w:val="24"/>
          <w:highlight w:val="white"/>
        </w:rPr>
        <w:t>2018 HSS Framework and</w:t>
      </w:r>
      <w:r w:rsidRPr="006679A6">
        <w:rPr>
          <w:rFonts w:ascii="Times New Roman" w:hAnsi="Times New Roman" w:cs="Times New Roman"/>
          <w:sz w:val="24"/>
          <w:szCs w:val="24"/>
          <w:highlight w:val="white"/>
        </w:rPr>
        <w:t xml:space="preserve"> civics policies espouse?</w:t>
      </w:r>
    </w:p>
    <w:p w14:paraId="4FA27E45" w14:textId="4DCEE227" w:rsidR="00895896" w:rsidRPr="00895896" w:rsidRDefault="00895896" w:rsidP="00895896">
      <w:pPr>
        <w:pStyle w:val="ListParagraph"/>
        <w:numPr>
          <w:ilvl w:val="0"/>
          <w:numId w:val="10"/>
        </w:numPr>
        <w:rPr>
          <w:highlight w:val="white"/>
        </w:rPr>
      </w:pPr>
      <w:r w:rsidRPr="006679A6">
        <w:rPr>
          <w:rFonts w:ascii="Times New Roman" w:hAnsi="Times New Roman" w:cs="Times New Roman"/>
          <w:sz w:val="24"/>
          <w:szCs w:val="24"/>
          <w:highlight w:val="white"/>
        </w:rPr>
        <w:t xml:space="preserve">Is there any </w:t>
      </w:r>
      <w:r w:rsidRPr="26E344D1">
        <w:rPr>
          <w:rFonts w:ascii="Times New Roman" w:hAnsi="Times New Roman" w:cs="Times New Roman"/>
          <w:i/>
          <w:iCs/>
          <w:sz w:val="24"/>
          <w:szCs w:val="24"/>
          <w:highlight w:val="white"/>
        </w:rPr>
        <w:t>systematic</w:t>
      </w:r>
      <w:r w:rsidRPr="006679A6">
        <w:rPr>
          <w:rFonts w:ascii="Times New Roman" w:hAnsi="Times New Roman" w:cs="Times New Roman"/>
          <w:sz w:val="24"/>
          <w:szCs w:val="24"/>
          <w:highlight w:val="white"/>
        </w:rPr>
        <w:t xml:space="preserve"> </w:t>
      </w:r>
      <w:r w:rsidRPr="26E344D1">
        <w:rPr>
          <w:rFonts w:ascii="Times New Roman" w:hAnsi="Times New Roman" w:cs="Times New Roman"/>
          <w:i/>
          <w:iCs/>
          <w:sz w:val="24"/>
          <w:szCs w:val="24"/>
          <w:highlight w:val="white"/>
        </w:rPr>
        <w:t>variation</w:t>
      </w:r>
      <w:r w:rsidRPr="006679A6">
        <w:rPr>
          <w:rFonts w:ascii="Times New Roman" w:hAnsi="Times New Roman" w:cs="Times New Roman"/>
          <w:sz w:val="24"/>
          <w:szCs w:val="24"/>
          <w:highlight w:val="white"/>
        </w:rPr>
        <w:t xml:space="preserve"> in civics policy knowledge and civic education implementation based upon educators’ geographic location</w:t>
      </w:r>
      <w:sdt>
        <w:sdtPr>
          <w:rPr>
            <w:rFonts w:ascii="Times New Roman" w:hAnsi="Times New Roman" w:cs="Times New Roman"/>
            <w:sz w:val="24"/>
            <w:szCs w:val="24"/>
          </w:rPr>
          <w:tag w:val="goog_rdk_8"/>
          <w:id w:val="1447505567"/>
        </w:sdtPr>
        <w:sdtEndPr/>
        <w:sdtContent>
          <w:r w:rsidR="00B34661">
            <w:rPr>
              <w:rFonts w:ascii="Times New Roman" w:hAnsi="Times New Roman" w:cs="Times New Roman"/>
              <w:sz w:val="24"/>
              <w:szCs w:val="24"/>
            </w:rPr>
            <w:t>,</w:t>
          </w:r>
          <w:r w:rsidRPr="006679A6">
            <w:rPr>
              <w:rFonts w:ascii="Times New Roman" w:hAnsi="Times New Roman" w:cs="Times New Roman"/>
              <w:sz w:val="24"/>
              <w:szCs w:val="24"/>
              <w:highlight w:val="white"/>
            </w:rPr>
            <w:t xml:space="preserve"> </w:t>
          </w:r>
        </w:sdtContent>
      </w:sdt>
      <w:r w:rsidRPr="006679A6">
        <w:rPr>
          <w:rFonts w:ascii="Times New Roman" w:hAnsi="Times New Roman" w:cs="Times New Roman"/>
          <w:sz w:val="24"/>
          <w:szCs w:val="24"/>
          <w:highlight w:val="white"/>
        </w:rPr>
        <w:t xml:space="preserve">the </w:t>
      </w:r>
      <w:sdt>
        <w:sdtPr>
          <w:rPr>
            <w:rFonts w:ascii="Times New Roman" w:hAnsi="Times New Roman" w:cs="Times New Roman"/>
            <w:sz w:val="24"/>
            <w:szCs w:val="24"/>
          </w:rPr>
          <w:tag w:val="goog_rdk_10"/>
          <w:id w:val="-863052933"/>
        </w:sdtPr>
        <w:sdtEndPr/>
        <w:sdtContent>
          <w:r w:rsidRPr="006679A6">
            <w:rPr>
              <w:rFonts w:ascii="Times New Roman" w:hAnsi="Times New Roman" w:cs="Times New Roman"/>
              <w:sz w:val="24"/>
              <w:szCs w:val="24"/>
              <w:highlight w:val="white"/>
            </w:rPr>
            <w:t xml:space="preserve">types of </w:t>
          </w:r>
        </w:sdtContent>
      </w:sdt>
      <w:r w:rsidRPr="006679A6">
        <w:rPr>
          <w:rFonts w:ascii="Times New Roman" w:hAnsi="Times New Roman" w:cs="Times New Roman"/>
          <w:sz w:val="24"/>
          <w:szCs w:val="24"/>
          <w:highlight w:val="white"/>
        </w:rPr>
        <w:t>students they serve (i.e., economically disadvantaged, English learners</w:t>
      </w:r>
      <w:r w:rsidR="00B34661">
        <w:rPr>
          <w:rFonts w:ascii="Times New Roman" w:hAnsi="Times New Roman" w:cs="Times New Roman"/>
          <w:sz w:val="24"/>
          <w:szCs w:val="24"/>
          <w:highlight w:val="white"/>
        </w:rPr>
        <w:t>)</w:t>
      </w:r>
      <w:r w:rsidRPr="006679A6">
        <w:rPr>
          <w:rFonts w:ascii="Times New Roman" w:hAnsi="Times New Roman" w:cs="Times New Roman"/>
          <w:sz w:val="24"/>
          <w:szCs w:val="24"/>
          <w:highlight w:val="white"/>
        </w:rPr>
        <w:t xml:space="preserve">, </w:t>
      </w:r>
      <w:r w:rsidR="00B34661">
        <w:rPr>
          <w:rFonts w:ascii="Times New Roman" w:hAnsi="Times New Roman" w:cs="Times New Roman"/>
          <w:sz w:val="24"/>
          <w:szCs w:val="24"/>
          <w:highlight w:val="white"/>
        </w:rPr>
        <w:t xml:space="preserve">the </w:t>
      </w:r>
      <w:r w:rsidRPr="006679A6">
        <w:rPr>
          <w:rFonts w:ascii="Times New Roman" w:hAnsi="Times New Roman" w:cs="Times New Roman"/>
          <w:sz w:val="24"/>
          <w:szCs w:val="24"/>
          <w:highlight w:val="white"/>
        </w:rPr>
        <w:t>grade</w:t>
      </w:r>
      <w:r w:rsidR="00B34661">
        <w:rPr>
          <w:rFonts w:ascii="Times New Roman" w:hAnsi="Times New Roman" w:cs="Times New Roman"/>
          <w:sz w:val="24"/>
          <w:szCs w:val="24"/>
          <w:highlight w:val="white"/>
        </w:rPr>
        <w:t>s they teach,</w:t>
      </w:r>
      <w:r w:rsidRPr="006679A6">
        <w:rPr>
          <w:rFonts w:ascii="Times New Roman" w:hAnsi="Times New Roman" w:cs="Times New Roman"/>
          <w:sz w:val="24"/>
          <w:szCs w:val="24"/>
          <w:highlight w:val="white"/>
        </w:rPr>
        <w:t xml:space="preserve"> </w:t>
      </w:r>
      <w:r w:rsidR="00B34661">
        <w:rPr>
          <w:rFonts w:ascii="Times New Roman" w:hAnsi="Times New Roman" w:cs="Times New Roman"/>
          <w:sz w:val="24"/>
          <w:szCs w:val="24"/>
          <w:highlight w:val="white"/>
        </w:rPr>
        <w:t>and/</w:t>
      </w:r>
      <w:r w:rsidRPr="006679A6">
        <w:rPr>
          <w:rFonts w:ascii="Times New Roman" w:hAnsi="Times New Roman" w:cs="Times New Roman"/>
          <w:sz w:val="24"/>
          <w:szCs w:val="24"/>
          <w:highlight w:val="white"/>
        </w:rPr>
        <w:t xml:space="preserve">or </w:t>
      </w:r>
      <w:r w:rsidR="00885779">
        <w:rPr>
          <w:rFonts w:ascii="Times New Roman" w:hAnsi="Times New Roman" w:cs="Times New Roman"/>
          <w:sz w:val="24"/>
          <w:szCs w:val="24"/>
          <w:highlight w:val="white"/>
        </w:rPr>
        <w:t xml:space="preserve">the </w:t>
      </w:r>
      <w:r w:rsidRPr="006679A6">
        <w:rPr>
          <w:rFonts w:ascii="Times New Roman" w:hAnsi="Times New Roman" w:cs="Times New Roman"/>
          <w:sz w:val="24"/>
          <w:szCs w:val="24"/>
          <w:highlight w:val="white"/>
        </w:rPr>
        <w:t>resources available that support implementation of instructional reforms</w:t>
      </w:r>
      <w:r w:rsidRPr="006679A6">
        <w:rPr>
          <w:rFonts w:ascii="Times New Roman" w:hAnsi="Times New Roman" w:cs="Times New Roman"/>
          <w:sz w:val="24"/>
          <w:szCs w:val="24"/>
        </w:rPr>
        <w:t>?</w:t>
      </w:r>
      <w:r w:rsidRPr="006679A6">
        <w:rPr>
          <w:rFonts w:ascii="Times New Roman" w:hAnsi="Times New Roman" w:cs="Times New Roman"/>
          <w:sz w:val="24"/>
          <w:szCs w:val="24"/>
          <w:highlight w:val="white"/>
        </w:rPr>
        <w:t xml:space="preserve">  </w:t>
      </w:r>
    </w:p>
    <w:p w14:paraId="5DA47AA3" w14:textId="47578C06" w:rsidR="0012747C" w:rsidRDefault="0012747C">
      <w:pPr>
        <w:rPr>
          <w:b/>
        </w:rPr>
      </w:pPr>
    </w:p>
    <w:p w14:paraId="04A38AA4" w14:textId="52B54840" w:rsidR="00895896" w:rsidRPr="004D169E" w:rsidRDefault="00895896" w:rsidP="00D0264B">
      <w:pPr>
        <w:ind w:firstLine="720"/>
        <w:rPr>
          <w:bCs/>
        </w:rPr>
      </w:pPr>
      <w:r w:rsidRPr="004D169E">
        <w:rPr>
          <w:bCs/>
        </w:rPr>
        <w:t xml:space="preserve">We </w:t>
      </w:r>
      <w:r>
        <w:rPr>
          <w:bCs/>
        </w:rPr>
        <w:t xml:space="preserve">begin by providing </w:t>
      </w:r>
      <w:r w:rsidR="00F92AEF">
        <w:rPr>
          <w:bCs/>
        </w:rPr>
        <w:t xml:space="preserve">a brief </w:t>
      </w:r>
      <w:r w:rsidR="007D2470">
        <w:rPr>
          <w:bCs/>
        </w:rPr>
        <w:t xml:space="preserve">summary of the history of civic education and related reforms in Massachusetts </w:t>
      </w:r>
      <w:r w:rsidR="00F92AEF">
        <w:rPr>
          <w:bCs/>
        </w:rPr>
        <w:t xml:space="preserve">and </w:t>
      </w:r>
      <w:r w:rsidR="005A558C">
        <w:rPr>
          <w:bCs/>
        </w:rPr>
        <w:t xml:space="preserve">an </w:t>
      </w:r>
      <w:r w:rsidR="00F92AEF">
        <w:rPr>
          <w:bCs/>
        </w:rPr>
        <w:t>overview of the civic education content and pedagogy stipulated in the 2018 HSS Framework and civic engagement law. Then, after describing our methods</w:t>
      </w:r>
      <w:r w:rsidR="00AE3F83">
        <w:rPr>
          <w:bCs/>
        </w:rPr>
        <w:t>, we present findings on</w:t>
      </w:r>
      <w:r w:rsidR="00CC4A99">
        <w:rPr>
          <w:bCs/>
        </w:rPr>
        <w:t>:</w:t>
      </w:r>
      <w:r w:rsidR="00AE3F83">
        <w:rPr>
          <w:bCs/>
        </w:rPr>
        <w:t xml:space="preserve"> 1) awareness and understanding of the 2018 civic education reforms</w:t>
      </w:r>
      <w:r w:rsidR="002F34A4">
        <w:rPr>
          <w:bCs/>
        </w:rPr>
        <w:t xml:space="preserve">; </w:t>
      </w:r>
      <w:r w:rsidR="00AE3F83">
        <w:rPr>
          <w:bCs/>
        </w:rPr>
        <w:t>2) breadth and depth of the implementation of civic education practices</w:t>
      </w:r>
      <w:r w:rsidR="002F34A4">
        <w:rPr>
          <w:bCs/>
        </w:rPr>
        <w:t xml:space="preserve">; </w:t>
      </w:r>
      <w:r w:rsidR="00AE3F83">
        <w:rPr>
          <w:bCs/>
        </w:rPr>
        <w:t xml:space="preserve">3) </w:t>
      </w:r>
      <w:r w:rsidR="007D2470">
        <w:rPr>
          <w:bCs/>
        </w:rPr>
        <w:t xml:space="preserve">predictors </w:t>
      </w:r>
      <w:r w:rsidR="00AE3F83">
        <w:rPr>
          <w:bCs/>
        </w:rPr>
        <w:t>of civic teach</w:t>
      </w:r>
      <w:r w:rsidR="005B3ABB">
        <w:rPr>
          <w:bCs/>
        </w:rPr>
        <w:t>ing</w:t>
      </w:r>
      <w:r w:rsidR="00AE3F83">
        <w:rPr>
          <w:bCs/>
        </w:rPr>
        <w:t xml:space="preserve"> competency</w:t>
      </w:r>
      <w:r w:rsidR="002F34A4">
        <w:rPr>
          <w:bCs/>
        </w:rPr>
        <w:t xml:space="preserve">; </w:t>
      </w:r>
      <w:r w:rsidR="00AE3F83">
        <w:rPr>
          <w:bCs/>
        </w:rPr>
        <w:t xml:space="preserve">and 4) supports that educators report they need to </w:t>
      </w:r>
      <w:r w:rsidR="00AE3F83" w:rsidRPr="00415767">
        <w:rPr>
          <w:highlight w:val="white"/>
        </w:rPr>
        <w:t>effectively teach civics in ways that aligns to the HSS framework and student-led civic</w:t>
      </w:r>
      <w:r w:rsidR="00FB325E">
        <w:rPr>
          <w:highlight w:val="white"/>
        </w:rPr>
        <w:t>s</w:t>
      </w:r>
      <w:r w:rsidR="00AE3F83" w:rsidRPr="00415767">
        <w:rPr>
          <w:highlight w:val="white"/>
        </w:rPr>
        <w:t xml:space="preserve"> project requirements</w:t>
      </w:r>
      <w:r w:rsidR="00AE3F83">
        <w:rPr>
          <w:bCs/>
        </w:rPr>
        <w:t xml:space="preserve">. We conclude with a list of recommendations to support equitable awareness and implementation of civic education as described in the 2018 HSS Framework </w:t>
      </w:r>
      <w:r w:rsidR="005A558C">
        <w:rPr>
          <w:bCs/>
        </w:rPr>
        <w:t xml:space="preserve">for </w:t>
      </w:r>
      <w:r w:rsidR="00AE3F83">
        <w:rPr>
          <w:bCs/>
        </w:rPr>
        <w:t>P</w:t>
      </w:r>
      <w:r w:rsidR="00C35175">
        <w:rPr>
          <w:bCs/>
        </w:rPr>
        <w:t>re-</w:t>
      </w:r>
      <w:r w:rsidR="00AE3F83">
        <w:rPr>
          <w:bCs/>
        </w:rPr>
        <w:t>K</w:t>
      </w:r>
      <w:r w:rsidR="00C35175">
        <w:rPr>
          <w:bCs/>
        </w:rPr>
        <w:t xml:space="preserve"> through </w:t>
      </w:r>
      <w:r w:rsidR="00AE3F83">
        <w:rPr>
          <w:bCs/>
        </w:rPr>
        <w:t xml:space="preserve">12 and </w:t>
      </w:r>
      <w:r w:rsidR="005A558C">
        <w:rPr>
          <w:bCs/>
        </w:rPr>
        <w:t xml:space="preserve">across </w:t>
      </w:r>
      <w:r w:rsidR="00AE3F83">
        <w:rPr>
          <w:bCs/>
        </w:rPr>
        <w:t xml:space="preserve">the diverse array of schools and districts across the Commonwealth. </w:t>
      </w:r>
    </w:p>
    <w:p w14:paraId="7D45E510" w14:textId="77777777" w:rsidR="00D95F44" w:rsidRDefault="00D95F44">
      <w:pPr>
        <w:rPr>
          <w:b/>
        </w:rPr>
      </w:pPr>
    </w:p>
    <w:p w14:paraId="00000053" w14:textId="5EF25CF4" w:rsidR="00BE6F73" w:rsidRDefault="00585575">
      <w:r>
        <w:rPr>
          <w:b/>
        </w:rPr>
        <w:t xml:space="preserve">Civic Education in Massachusetts: Historical Context </w:t>
      </w:r>
      <w:r>
        <w:t xml:space="preserve"> </w:t>
      </w:r>
    </w:p>
    <w:p w14:paraId="01779D16" w14:textId="44B23FD2" w:rsidR="00166613" w:rsidRDefault="00D801F2" w:rsidP="00D0264B">
      <w:pPr>
        <w:ind w:firstLine="720"/>
      </w:pPr>
      <w:sdt>
        <w:sdtPr>
          <w:tag w:val="goog_rdk_26"/>
          <w:id w:val="-384794306"/>
        </w:sdtPr>
        <w:sdtEndPr/>
        <w:sdtContent/>
      </w:sdt>
      <w:sdt>
        <w:sdtPr>
          <w:tag w:val="goog_rdk_999"/>
          <w:id w:val="-1814942644"/>
        </w:sdtPr>
        <w:sdtEndPr/>
        <w:sdtContent/>
      </w:sdt>
      <w:r w:rsidR="00C35175">
        <w:t xml:space="preserve">The Acts of 1920 </w:t>
      </w:r>
      <w:r w:rsidR="00585575">
        <w:t>mandated that all pupils shall be required to take one or more courses in civics and American history</w:t>
      </w:r>
      <w:r w:rsidR="00E66FAF">
        <w:t xml:space="preserve"> (Berkman, 2020)</w:t>
      </w:r>
      <w:r w:rsidR="00585575">
        <w:t xml:space="preserve">. </w:t>
      </w:r>
      <w:r w:rsidR="56E9AA56">
        <w:t>W</w:t>
      </w:r>
      <w:r w:rsidR="00585575">
        <w:t>ithout accountability mechanisms, that mandate</w:t>
      </w:r>
      <w:r w:rsidR="00D12B28">
        <w:t>,</w:t>
      </w:r>
      <w:r w:rsidR="00585575">
        <w:t xml:space="preserve"> established </w:t>
      </w:r>
      <w:r w:rsidR="00D12B28">
        <w:t>100</w:t>
      </w:r>
      <w:r w:rsidR="00585575">
        <w:t xml:space="preserve"> years ago</w:t>
      </w:r>
      <w:r w:rsidR="00D12B28">
        <w:t>,</w:t>
      </w:r>
      <w:r w:rsidR="00585575">
        <w:t xml:space="preserve"> </w:t>
      </w:r>
      <w:r w:rsidR="007D2470">
        <w:t>was</w:t>
      </w:r>
      <w:r w:rsidR="00C35175">
        <w:t xml:space="preserve"> largely unfulfilled. </w:t>
      </w:r>
      <w:hyperlink r:id="rId27" w:history="1">
        <w:r w:rsidR="00C35175" w:rsidRPr="008E46A1">
          <w:rPr>
            <w:rStyle w:val="Hyperlink"/>
          </w:rPr>
          <w:t>The History and Social Studies Curriculum Framework</w:t>
        </w:r>
      </w:hyperlink>
      <w:r w:rsidR="00C35175">
        <w:t xml:space="preserve"> </w:t>
      </w:r>
      <w:r w:rsidR="00585575">
        <w:t>was first developed and adopted in 1997</w:t>
      </w:r>
      <w:r w:rsidR="004F3AAF">
        <w:t>.</w:t>
      </w:r>
      <w:r w:rsidR="00585575">
        <w:t xml:space="preserve"> </w:t>
      </w:r>
      <w:r w:rsidR="004F3AAF">
        <w:t xml:space="preserve">For </w:t>
      </w:r>
      <w:r w:rsidR="00585575">
        <w:t>the first time</w:t>
      </w:r>
      <w:r w:rsidR="004F3AAF">
        <w:t xml:space="preserve">, </w:t>
      </w:r>
      <w:r w:rsidR="00585575">
        <w:t xml:space="preserve">standards for </w:t>
      </w:r>
      <w:r w:rsidR="00585575">
        <w:lastRenderedPageBreak/>
        <w:t>civics, along with history, geography, and economics</w:t>
      </w:r>
      <w:r w:rsidR="004F3AAF">
        <w:t xml:space="preserve"> were provided under the 1997 Framework</w:t>
      </w:r>
      <w:r w:rsidR="00585575">
        <w:t xml:space="preserve">. </w:t>
      </w:r>
      <w:hyperlink r:id="rId28" w:history="1">
        <w:r w:rsidR="00585575" w:rsidRPr="008E46A1">
          <w:rPr>
            <w:rStyle w:val="Hyperlink"/>
          </w:rPr>
          <w:t>The 2003 revision of the Framework</w:t>
        </w:r>
      </w:hyperlink>
      <w:r w:rsidR="00585575">
        <w:t xml:space="preserve"> included civics at different grade levels and a 12th grade American Government elective. In 2003, an MCAS </w:t>
      </w:r>
      <w:r w:rsidR="005B59EF">
        <w:t xml:space="preserve">assessment </w:t>
      </w:r>
      <w:r w:rsidR="00585575">
        <w:t xml:space="preserve">for history and social science was created, and </w:t>
      </w:r>
      <w:r w:rsidR="0010272F">
        <w:t>those tests were piloted</w:t>
      </w:r>
      <w:r w:rsidR="00585575">
        <w:t xml:space="preserve"> in grades </w:t>
      </w:r>
      <w:r w:rsidR="00D12B28">
        <w:t>five</w:t>
      </w:r>
      <w:r w:rsidR="00585575">
        <w:t xml:space="preserve">, </w:t>
      </w:r>
      <w:r w:rsidR="00D12B28">
        <w:t>seven</w:t>
      </w:r>
      <w:r w:rsidR="00585575">
        <w:t>, 10, and 11 in 2007 and 2008. However, when the Great Recession hit, the Board of Elementary and Secondary Education suspended the</w:t>
      </w:r>
      <w:r w:rsidR="008E46A1">
        <w:t xml:space="preserve"> </w:t>
      </w:r>
      <w:r w:rsidR="00E66FAF">
        <w:t xml:space="preserve">MCAS </w:t>
      </w:r>
      <w:r w:rsidR="008E46A1">
        <w:t>history and</w:t>
      </w:r>
      <w:r w:rsidR="00585575">
        <w:t xml:space="preserve"> </w:t>
      </w:r>
      <w:sdt>
        <w:sdtPr>
          <w:tag w:val="goog_rdk_29"/>
          <w:id w:val="-1933345044"/>
        </w:sdtPr>
        <w:sdtEndPr/>
        <w:sdtContent/>
      </w:sdt>
      <w:sdt>
        <w:sdtPr>
          <w:tag w:val="goog_rdk_1012"/>
          <w:id w:val="1955212506"/>
        </w:sdtPr>
        <w:sdtEndPr/>
        <w:sdtContent/>
      </w:sdt>
      <w:sdt>
        <w:sdtPr>
          <w:tag w:val="goog_rdk_1249"/>
          <w:id w:val="-148359703"/>
        </w:sdtPr>
        <w:sdtEndPr/>
        <w:sdtContent/>
      </w:sdt>
      <w:r w:rsidR="00585575">
        <w:t xml:space="preserve">social </w:t>
      </w:r>
      <w:r w:rsidR="00E66FAF">
        <w:t>science</w:t>
      </w:r>
      <w:r w:rsidR="00585575">
        <w:t xml:space="preserve"> </w:t>
      </w:r>
      <w:r w:rsidR="00E66FAF">
        <w:t xml:space="preserve">assessment </w:t>
      </w:r>
      <w:r w:rsidR="00585575">
        <w:t xml:space="preserve">(Berkman, 2020). </w:t>
      </w:r>
    </w:p>
    <w:p w14:paraId="00000055" w14:textId="00854028" w:rsidR="00BE6F73" w:rsidRDefault="00585575" w:rsidP="00D0264B">
      <w:pPr>
        <w:ind w:firstLine="720"/>
      </w:pPr>
      <w:r>
        <w:t>In 2011, the Massachusetts Legislature convened a Special Commission on Civic Engagement and Learning</w:t>
      </w:r>
      <w:r w:rsidR="00166613">
        <w:t xml:space="preserve">. This </w:t>
      </w:r>
      <w:r w:rsidR="00D04BBB">
        <w:t>C</w:t>
      </w:r>
      <w:r w:rsidR="00166613">
        <w:t xml:space="preserve">ommission was </w:t>
      </w:r>
      <w:r>
        <w:t xml:space="preserve">charged with studying the status of civic </w:t>
      </w:r>
      <w:r w:rsidR="00D93F16">
        <w:t>education</w:t>
      </w:r>
      <w:r>
        <w:t xml:space="preserve"> in Massachusetts and making</w:t>
      </w:r>
      <w:sdt>
        <w:sdtPr>
          <w:tag w:val="goog_rdk_30"/>
          <w:id w:val="-131325330"/>
        </w:sdtPr>
        <w:sdtEndPr/>
        <w:sdtContent/>
      </w:sdt>
      <w:r>
        <w:t xml:space="preserve"> </w:t>
      </w:r>
      <w:sdt>
        <w:sdtPr>
          <w:tag w:val="goog_rdk_992"/>
          <w:id w:val="390552837"/>
        </w:sdtPr>
        <w:sdtEndPr/>
        <w:sdtContent/>
      </w:sdt>
      <w:sdt>
        <w:sdtPr>
          <w:tag w:val="goog_rdk_1229"/>
          <w:id w:val="-713578675"/>
        </w:sdtPr>
        <w:sdtEndPr/>
        <w:sdtContent/>
      </w:sdt>
      <w:hyperlink r:id="rId29" w:history="1">
        <w:r w:rsidRPr="0067750D">
          <w:rPr>
            <w:rStyle w:val="Hyperlink"/>
          </w:rPr>
          <w:t>a final report</w:t>
        </w:r>
      </w:hyperlink>
      <w:r>
        <w:t xml:space="preserve"> on its deliberations and findings. Commission members included legislative, administrative, educational, and special interest group leaders and officials. In 2012, the Commission presented its recommendations, which included implementing civics requirements throughout K</w:t>
      </w:r>
      <w:r w:rsidR="00D04BBB">
        <w:rPr>
          <w:highlight w:val="white"/>
        </w:rPr>
        <w:t>–</w:t>
      </w:r>
      <w:r>
        <w:t xml:space="preserve">12 education, developing a model curriculum that </w:t>
      </w:r>
      <w:r w:rsidR="00D04BBB">
        <w:t xml:space="preserve">aligned </w:t>
      </w:r>
      <w:r>
        <w:t>with the history and social science curriculum framework, and providing sufficient funding for an MCAS history test (</w:t>
      </w:r>
      <w:sdt>
        <w:sdtPr>
          <w:tag w:val="goog_rdk_32"/>
          <w:id w:val="-343014607"/>
        </w:sdtPr>
        <w:sdtEndPr/>
        <w:sdtContent/>
      </w:sdt>
      <w:sdt>
        <w:sdtPr>
          <w:tag w:val="goog_rdk_990"/>
          <w:id w:val="-1422247869"/>
        </w:sdtPr>
        <w:sdtEndPr/>
        <w:sdtContent/>
      </w:sdt>
      <w:sdt>
        <w:sdtPr>
          <w:tag w:val="goog_rdk_1227"/>
          <w:id w:val="-1038804735"/>
        </w:sdtPr>
        <w:sdtEndPr/>
        <w:sdtContent/>
      </w:sdt>
      <w:r>
        <w:t xml:space="preserve">Special Commission on Civic Engagement and Learning, 2012). </w:t>
      </w:r>
    </w:p>
    <w:p w14:paraId="4A27CF06" w14:textId="12FAE738" w:rsidR="001F3B06" w:rsidRDefault="00585575" w:rsidP="00D0264B">
      <w:pPr>
        <w:ind w:firstLine="720"/>
      </w:pPr>
      <w:r>
        <w:t>In 2015, DESE began the multi-year process of revising the 2003 framework.</w:t>
      </w:r>
      <w:r w:rsidR="008E46A1">
        <w:t xml:space="preserve"> This</w:t>
      </w:r>
      <w:r w:rsidR="00BD6C59">
        <w:t xml:space="preserve"> process</w:t>
      </w:r>
      <w:r w:rsidR="008E46A1">
        <w:t xml:space="preserve"> included </w:t>
      </w:r>
      <w:r w:rsidR="001C1010">
        <w:t xml:space="preserve">integrating </w:t>
      </w:r>
      <w:r w:rsidR="008E46A1">
        <w:t>feedback from practitioners and community members</w:t>
      </w:r>
      <w:r w:rsidR="001C1010">
        <w:t xml:space="preserve"> through various touchpoints</w:t>
      </w:r>
      <w:r w:rsidR="002D5BEF">
        <w:t xml:space="preserve">. DESE </w:t>
      </w:r>
      <w:r w:rsidR="001C1010">
        <w:t>survey</w:t>
      </w:r>
      <w:r w:rsidR="002D5BEF">
        <w:t>ed</w:t>
      </w:r>
      <w:r w:rsidR="001C1010">
        <w:t xml:space="preserve"> educators and the general public on areas of the existing framework that should be attended to and creat</w:t>
      </w:r>
      <w:r w:rsidR="002D5BEF">
        <w:t>ed</w:t>
      </w:r>
      <w:r w:rsidR="001C1010">
        <w:t xml:space="preserve"> an advisory panel of P</w:t>
      </w:r>
      <w:r w:rsidR="00C35175">
        <w:t>re-</w:t>
      </w:r>
      <w:r w:rsidR="001C1010">
        <w:t>K</w:t>
      </w:r>
      <w:r w:rsidR="00C35175">
        <w:t xml:space="preserve"> through </w:t>
      </w:r>
      <w:r w:rsidR="001C1010">
        <w:t>12 educators, scholars, and civic education content experts to review the 2003 framework, recommend changes, and help to draft the new framework (Berkman, 2020)</w:t>
      </w:r>
      <w:r w:rsidR="002D5BEF">
        <w:t xml:space="preserve">. </w:t>
      </w:r>
      <w:r w:rsidR="005D73DE">
        <w:t xml:space="preserve">During the drafting process, DESE conducted a </w:t>
      </w:r>
      <w:r w:rsidR="00B55AA1">
        <w:t>follow-</w:t>
      </w:r>
      <w:r w:rsidR="005D73DE">
        <w:t>up survey of educators and the general public on the proposed revisions and also engaged a group of scholars with expertise in a range of history and social studies disciplines to review the revised framework for accuracy and to ensure that it reflects the latest scholarship.</w:t>
      </w:r>
    </w:p>
    <w:p w14:paraId="709B2FBE" w14:textId="3D6E5F63" w:rsidR="005D73DE" w:rsidRPr="005D73DE" w:rsidRDefault="00585575" w:rsidP="00E25931">
      <w:pPr>
        <w:ind w:firstLine="720"/>
      </w:pPr>
      <w:r>
        <w:t xml:space="preserve">By 2017, a broad coalition successfully advocated for the passage of SB2621: An Act to Promote Civic Engagement. This </w:t>
      </w:r>
      <w:r w:rsidR="00BF0147">
        <w:t xml:space="preserve">coalition </w:t>
      </w:r>
      <w:r>
        <w:t xml:space="preserve">included a bipartisan, intergenerational coalition of elected and appointed government officials </w:t>
      </w:r>
      <w:r w:rsidRPr="0051723E">
        <w:t xml:space="preserve">and the formation of the Massachusetts Civic Learning Coalition (MCLC), an advocacy group of leading civic education organizations based in Massachusetts and led by </w:t>
      </w:r>
      <w:proofErr w:type="spellStart"/>
      <w:r w:rsidRPr="0051723E">
        <w:t>iCivics</w:t>
      </w:r>
      <w:proofErr w:type="spellEnd"/>
      <w:r w:rsidRPr="0051723E">
        <w:t xml:space="preserve">, Generation Citizen, and the John F. Kennedy Library Foundation. Today, the MCLC includes over 30 organizations, the majority of </w:t>
      </w:r>
      <w:r w:rsidR="00BF0147">
        <w:t>which</w:t>
      </w:r>
      <w:r w:rsidR="00BF0147" w:rsidRPr="0051723E">
        <w:t xml:space="preserve"> </w:t>
      </w:r>
      <w:r w:rsidRPr="0051723E">
        <w:t>provide in-school and out-of-school civic learning opportunities and resources for school-aged youth and educators.</w:t>
      </w:r>
      <w:r w:rsidR="0051723E">
        <w:t xml:space="preserve"> The new state civics law, </w:t>
      </w:r>
      <w:r w:rsidR="00BF0147">
        <w:t xml:space="preserve">which </w:t>
      </w:r>
      <w:r w:rsidR="0051723E">
        <w:t xml:space="preserve">has set a new standard for such laws nationally, includes provisions for funding to support implementation of the legislation, a new requirement for </w:t>
      </w:r>
      <w:r w:rsidR="00E66FAF">
        <w:t xml:space="preserve">schools to </w:t>
      </w:r>
      <w:r w:rsidR="0051723E">
        <w:t>engage</w:t>
      </w:r>
      <w:r w:rsidR="00E66FAF">
        <w:t xml:space="preserve"> students</w:t>
      </w:r>
      <w:r w:rsidR="0051723E">
        <w:t xml:space="preserve"> in civics projects in </w:t>
      </w:r>
      <w:r w:rsidR="00B46443">
        <w:t xml:space="preserve">8th </w:t>
      </w:r>
      <w:r w:rsidR="00E66FAF">
        <w:t xml:space="preserve">grade </w:t>
      </w:r>
      <w:r w:rsidR="0051723E">
        <w:t xml:space="preserve">and high school, </w:t>
      </w:r>
      <w:r w:rsidR="006A3359">
        <w:t>and</w:t>
      </w:r>
      <w:r w:rsidR="0051723E">
        <w:t xml:space="preserve"> a number of other initiatives to support high quality, equitable civic education.</w:t>
      </w:r>
      <w:r w:rsidRPr="0051723E">
        <w:t xml:space="preserve">  </w:t>
      </w:r>
    </w:p>
    <w:p w14:paraId="00000056" w14:textId="0C836FC2" w:rsidR="00BE6F73" w:rsidRDefault="00BE6F73">
      <w:pPr>
        <w:ind w:firstLine="720"/>
      </w:pPr>
    </w:p>
    <w:p w14:paraId="00000057" w14:textId="77777777" w:rsidR="00BE6F73" w:rsidRDefault="00BE6F73"/>
    <w:p w14:paraId="315F8A8A" w14:textId="24B9BA90" w:rsidR="00C24F28" w:rsidRDefault="00D801F2" w:rsidP="004D169E">
      <w:sdt>
        <w:sdtPr>
          <w:tag w:val="goog_rdk_33"/>
          <w:id w:val="-1218425061"/>
        </w:sdtPr>
        <w:sdtEndPr/>
        <w:sdtContent/>
      </w:sdt>
      <w:sdt>
        <w:sdtPr>
          <w:tag w:val="goog_rdk_34"/>
          <w:id w:val="541797279"/>
        </w:sdtPr>
        <w:sdtEndPr/>
        <w:sdtContent/>
      </w:sdt>
      <w:sdt>
        <w:sdtPr>
          <w:tag w:val="goog_rdk_928"/>
          <w:id w:val="-1314101724"/>
        </w:sdtPr>
        <w:sdtEndPr/>
        <w:sdtContent/>
      </w:sdt>
      <w:sdt>
        <w:sdtPr>
          <w:tag w:val="goog_rdk_929"/>
          <w:id w:val="-606189111"/>
        </w:sdtPr>
        <w:sdtEndPr/>
        <w:sdtContent/>
      </w:sdt>
      <w:sdt>
        <w:sdtPr>
          <w:tag w:val="goog_rdk_1165"/>
          <w:id w:val="-101727966"/>
        </w:sdtPr>
        <w:sdtEndPr/>
        <w:sdtContent/>
      </w:sdt>
      <w:r w:rsidR="00585575">
        <w:rPr>
          <w:b/>
        </w:rPr>
        <w:t xml:space="preserve">The New Civic Education Approach in Massachusetts </w:t>
      </w:r>
    </w:p>
    <w:p w14:paraId="3C52A936" w14:textId="548D70FB" w:rsidR="008E46A1" w:rsidRDefault="008E46A1" w:rsidP="00D0264B">
      <w:pPr>
        <w:ind w:firstLine="720"/>
        <w:jc w:val="both"/>
      </w:pPr>
      <w:r>
        <w:t xml:space="preserve">The </w:t>
      </w:r>
      <w:r w:rsidR="00F92AEF">
        <w:t xml:space="preserve">2018 </w:t>
      </w:r>
      <w:r>
        <w:t xml:space="preserve">HSS Framework’s vision for civics </w:t>
      </w:r>
      <w:r w:rsidR="00E66FAF">
        <w:t>is that students will be</w:t>
      </w:r>
      <w:r>
        <w:t xml:space="preserve"> prepar</w:t>
      </w:r>
      <w:r w:rsidR="00E66FAF">
        <w:t>ed</w:t>
      </w:r>
      <w:r>
        <w:t xml:space="preserve"> to make informed civic choices; assume responsibility for strengthening equality, justice, and liberty in the United States and around the world; and demonstrate civic knowledge, skills, and dispositions. The </w:t>
      </w:r>
      <w:r w:rsidR="001C1010">
        <w:t xml:space="preserve">2018 </w:t>
      </w:r>
      <w:r>
        <w:t>HSS Framework also make</w:t>
      </w:r>
      <w:r w:rsidR="00E85675">
        <w:t>s</w:t>
      </w:r>
      <w:r>
        <w:t xml:space="preserve"> explicit that civic learning involves inquiry-based pedagogy, valuing diverse perspectives, and social-emotional development.</w:t>
      </w:r>
    </w:p>
    <w:p w14:paraId="4A325F26" w14:textId="77777777" w:rsidR="008E46A1" w:rsidRDefault="008E46A1" w:rsidP="008E46A1">
      <w:pPr>
        <w:jc w:val="both"/>
      </w:pPr>
    </w:p>
    <w:p w14:paraId="2CF998E5" w14:textId="77777777" w:rsidR="007E4C3D" w:rsidRDefault="007E4C3D" w:rsidP="008E46A1">
      <w:pPr>
        <w:jc w:val="both"/>
        <w:rPr>
          <w:b/>
        </w:rPr>
      </w:pPr>
    </w:p>
    <w:p w14:paraId="510FA62D" w14:textId="3A8F77F4" w:rsidR="0069540C" w:rsidRDefault="008E46A1" w:rsidP="008E46A1">
      <w:pPr>
        <w:jc w:val="both"/>
        <w:rPr>
          <w:b/>
        </w:rPr>
      </w:pPr>
      <w:r w:rsidRPr="00D0264B">
        <w:rPr>
          <w:b/>
        </w:rPr>
        <w:lastRenderedPageBreak/>
        <w:t>Table 1</w:t>
      </w:r>
    </w:p>
    <w:p w14:paraId="4024E6ED" w14:textId="77777777" w:rsidR="0069540C" w:rsidRPr="00D0264B" w:rsidRDefault="0069540C" w:rsidP="008E46A1">
      <w:pPr>
        <w:jc w:val="both"/>
        <w:rPr>
          <w:b/>
        </w:rPr>
      </w:pPr>
    </w:p>
    <w:p w14:paraId="0979092D" w14:textId="58E0E1D1" w:rsidR="008E46A1" w:rsidRDefault="00855E08" w:rsidP="008E46A1">
      <w:pPr>
        <w:jc w:val="both"/>
        <w:rPr>
          <w:b/>
        </w:rPr>
      </w:pPr>
      <w:r>
        <w:rPr>
          <w:i/>
        </w:rPr>
        <w:t xml:space="preserve">Massachusetts </w:t>
      </w:r>
      <w:r w:rsidR="008E46A1">
        <w:rPr>
          <w:i/>
        </w:rPr>
        <w:t>2018 History and Social Science Framework Practice Standards</w:t>
      </w:r>
      <w:r w:rsidR="008E46A1">
        <w:rPr>
          <w:b/>
        </w:rPr>
        <w:t xml:space="preserve"> </w:t>
      </w:r>
    </w:p>
    <w:p w14:paraId="0361CB0F" w14:textId="77777777" w:rsidR="008E46A1" w:rsidRDefault="008E46A1" w:rsidP="008E46A1">
      <w:pPr>
        <w:jc w:val="both"/>
      </w:pPr>
    </w:p>
    <w:tbl>
      <w:tblPr>
        <w:tblW w:w="9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Caption w:val="Masschusetts 2018 History and Social Science Framework Practice Standards"/>
        <w:tblDescription w:val="Table-1 describes the practice standards outlines in the MA 2018 HSS Framework this includes practice standard one that outlines civic knowledge, skills and dispositions that need to be demonstrated"/>
      </w:tblPr>
      <w:tblGrid>
        <w:gridCol w:w="2250"/>
        <w:gridCol w:w="7185"/>
      </w:tblGrid>
      <w:tr w:rsidR="008E46A1" w14:paraId="4C503C78" w14:textId="77777777" w:rsidTr="00895896">
        <w:tc>
          <w:tcPr>
            <w:tcW w:w="2250" w:type="dxa"/>
          </w:tcPr>
          <w:p w14:paraId="59B7AB68" w14:textId="77777777" w:rsidR="008E46A1" w:rsidRPr="00603316" w:rsidRDefault="008E46A1" w:rsidP="00895896">
            <w:pPr>
              <w:jc w:val="both"/>
            </w:pPr>
            <w:r w:rsidRPr="00603316">
              <w:t>Standard</w:t>
            </w:r>
          </w:p>
        </w:tc>
        <w:tc>
          <w:tcPr>
            <w:tcW w:w="7185" w:type="dxa"/>
          </w:tcPr>
          <w:p w14:paraId="76378E05" w14:textId="77777777" w:rsidR="008E46A1" w:rsidRPr="00603316" w:rsidRDefault="008E46A1" w:rsidP="00895896">
            <w:pPr>
              <w:jc w:val="both"/>
            </w:pPr>
            <w:r w:rsidRPr="00603316">
              <w:t xml:space="preserve">Definition </w:t>
            </w:r>
          </w:p>
        </w:tc>
      </w:tr>
      <w:tr w:rsidR="008E46A1" w14:paraId="60E42DB9" w14:textId="77777777" w:rsidTr="00895896">
        <w:tc>
          <w:tcPr>
            <w:tcW w:w="2250" w:type="dxa"/>
          </w:tcPr>
          <w:p w14:paraId="3D2C9BBD" w14:textId="77777777" w:rsidR="008E46A1" w:rsidRPr="00603316" w:rsidRDefault="008E46A1" w:rsidP="00895896">
            <w:pPr>
              <w:jc w:val="both"/>
              <w:rPr>
                <w:i/>
              </w:rPr>
            </w:pPr>
            <w:r w:rsidRPr="00603316">
              <w:rPr>
                <w:i/>
              </w:rPr>
              <w:t xml:space="preserve">Practice Standard 1 </w:t>
            </w:r>
          </w:p>
        </w:tc>
        <w:tc>
          <w:tcPr>
            <w:tcW w:w="7185" w:type="dxa"/>
          </w:tcPr>
          <w:p w14:paraId="735F7AD2" w14:textId="77777777" w:rsidR="008E46A1" w:rsidRPr="00603316" w:rsidRDefault="008E46A1" w:rsidP="00895896">
            <w:pPr>
              <w:jc w:val="both"/>
            </w:pPr>
            <w:r w:rsidRPr="00603316">
              <w:t>Demonstrate civic knowledge, skills, and dispositions.</w:t>
            </w:r>
          </w:p>
          <w:p w14:paraId="30F7D056" w14:textId="77777777" w:rsidR="008E46A1" w:rsidRPr="00603316" w:rsidRDefault="008E46A1" w:rsidP="00895896">
            <w:pPr>
              <w:numPr>
                <w:ilvl w:val="0"/>
                <w:numId w:val="7"/>
              </w:numPr>
              <w:pBdr>
                <w:top w:val="nil"/>
                <w:left w:val="nil"/>
                <w:bottom w:val="nil"/>
                <w:right w:val="nil"/>
                <w:between w:val="nil"/>
              </w:pBdr>
              <w:spacing w:line="276" w:lineRule="auto"/>
              <w:jc w:val="both"/>
              <w:rPr>
                <w:color w:val="000000"/>
              </w:rPr>
            </w:pPr>
            <w:r w:rsidRPr="00603316">
              <w:rPr>
                <w:b/>
                <w:color w:val="000000"/>
              </w:rPr>
              <w:t>Civic knowledge</w:t>
            </w:r>
            <w:r w:rsidRPr="00603316">
              <w:rPr>
                <w:color w:val="000000"/>
              </w:rPr>
              <w:t xml:space="preserve"> includes the core knowledge in the Content Standards relating to civics and government, economics, geography, and history.</w:t>
            </w:r>
          </w:p>
          <w:p w14:paraId="2E004B6F" w14:textId="0135C3C8" w:rsidR="008E46A1" w:rsidRPr="00603316" w:rsidRDefault="008E46A1" w:rsidP="00895896">
            <w:pPr>
              <w:numPr>
                <w:ilvl w:val="0"/>
                <w:numId w:val="7"/>
              </w:numPr>
              <w:pBdr>
                <w:top w:val="nil"/>
                <w:left w:val="nil"/>
                <w:bottom w:val="nil"/>
                <w:right w:val="nil"/>
                <w:between w:val="nil"/>
              </w:pBdr>
              <w:spacing w:line="276" w:lineRule="auto"/>
              <w:jc w:val="both"/>
              <w:rPr>
                <w:color w:val="000000"/>
              </w:rPr>
            </w:pPr>
            <w:r w:rsidRPr="00603316">
              <w:rPr>
                <w:b/>
                <w:color w:val="000000"/>
              </w:rPr>
              <w:t>Civic intellectual skills</w:t>
            </w:r>
            <w:r w:rsidRPr="00603316">
              <w:rPr>
                <w:color w:val="000000"/>
              </w:rPr>
              <w:t xml:space="preserve"> encompass knowing how to identify, assess, interpret, describe, analyze</w:t>
            </w:r>
            <w:r w:rsidR="00CC2665">
              <w:rPr>
                <w:color w:val="000000"/>
              </w:rPr>
              <w:t>,</w:t>
            </w:r>
            <w:r w:rsidRPr="00603316">
              <w:rPr>
                <w:color w:val="000000"/>
              </w:rPr>
              <w:t xml:space="preserve"> and explain matters of concern in civic life. </w:t>
            </w:r>
          </w:p>
          <w:p w14:paraId="5C5AB325" w14:textId="77777777" w:rsidR="008E46A1" w:rsidRPr="00603316" w:rsidRDefault="008E46A1" w:rsidP="00895896">
            <w:pPr>
              <w:numPr>
                <w:ilvl w:val="0"/>
                <w:numId w:val="7"/>
              </w:numPr>
              <w:pBdr>
                <w:top w:val="nil"/>
                <w:left w:val="nil"/>
                <w:bottom w:val="nil"/>
                <w:right w:val="nil"/>
                <w:between w:val="nil"/>
              </w:pBdr>
              <w:spacing w:line="276" w:lineRule="auto"/>
              <w:jc w:val="both"/>
              <w:rPr>
                <w:color w:val="000000"/>
              </w:rPr>
            </w:pPr>
            <w:r w:rsidRPr="00603316">
              <w:rPr>
                <w:b/>
                <w:color w:val="000000"/>
              </w:rPr>
              <w:t xml:space="preserve">Civic participatory skills </w:t>
            </w:r>
            <w:r w:rsidRPr="00603316">
              <w:rPr>
                <w:color w:val="000000"/>
              </w:rPr>
              <w:t xml:space="preserve">encompass knowing how to make and support arguments, use the political process to communicate with elected officials and representatives of government, and plan strategically for civic change. </w:t>
            </w:r>
          </w:p>
          <w:p w14:paraId="1E9779C5" w14:textId="77777777" w:rsidR="008E46A1" w:rsidRPr="00603316" w:rsidRDefault="008E46A1" w:rsidP="00895896">
            <w:pPr>
              <w:numPr>
                <w:ilvl w:val="0"/>
                <w:numId w:val="7"/>
              </w:numPr>
              <w:pBdr>
                <w:top w:val="nil"/>
                <w:left w:val="nil"/>
                <w:bottom w:val="nil"/>
                <w:right w:val="nil"/>
                <w:between w:val="nil"/>
              </w:pBdr>
              <w:spacing w:line="276" w:lineRule="auto"/>
              <w:jc w:val="both"/>
              <w:rPr>
                <w:color w:val="000000"/>
              </w:rPr>
            </w:pPr>
            <w:r w:rsidRPr="00603316">
              <w:rPr>
                <w:b/>
                <w:color w:val="000000"/>
              </w:rPr>
              <w:t>Civic dispositions</w:t>
            </w:r>
            <w:r w:rsidRPr="00603316">
              <w:rPr>
                <w:color w:val="000000"/>
              </w:rPr>
              <w:t xml:space="preserve"> encompass values, virtues, and behaviors, such as respect for others, commitment to equality, capacity for listening, and capacity for communicating in ways accessible to others. </w:t>
            </w:r>
          </w:p>
          <w:p w14:paraId="3427408D" w14:textId="77777777" w:rsidR="008E46A1" w:rsidRPr="00603316" w:rsidRDefault="008E46A1" w:rsidP="00895896">
            <w:pPr>
              <w:pBdr>
                <w:top w:val="nil"/>
                <w:left w:val="nil"/>
                <w:bottom w:val="nil"/>
                <w:right w:val="nil"/>
                <w:between w:val="nil"/>
              </w:pBdr>
              <w:spacing w:line="276" w:lineRule="auto"/>
              <w:ind w:left="720"/>
              <w:jc w:val="both"/>
              <w:rPr>
                <w:color w:val="000000"/>
              </w:rPr>
            </w:pPr>
          </w:p>
        </w:tc>
      </w:tr>
      <w:tr w:rsidR="008E46A1" w14:paraId="5C963714" w14:textId="77777777" w:rsidTr="00895896">
        <w:tc>
          <w:tcPr>
            <w:tcW w:w="2250" w:type="dxa"/>
          </w:tcPr>
          <w:p w14:paraId="2CBAFD81" w14:textId="77777777" w:rsidR="008E46A1" w:rsidRPr="00603316" w:rsidRDefault="008E46A1" w:rsidP="00895896">
            <w:pPr>
              <w:jc w:val="both"/>
              <w:rPr>
                <w:i/>
              </w:rPr>
            </w:pPr>
            <w:r w:rsidRPr="00603316">
              <w:rPr>
                <w:i/>
              </w:rPr>
              <w:t>Practice Standard 2</w:t>
            </w:r>
          </w:p>
        </w:tc>
        <w:tc>
          <w:tcPr>
            <w:tcW w:w="7185" w:type="dxa"/>
          </w:tcPr>
          <w:p w14:paraId="1C9C1BE7" w14:textId="77777777" w:rsidR="008E46A1" w:rsidRPr="00603316" w:rsidRDefault="008E46A1" w:rsidP="00895896">
            <w:pPr>
              <w:jc w:val="both"/>
            </w:pPr>
            <w:r w:rsidRPr="00603316">
              <w:t>Develop focused questions or problem statements and conduct inquiries.</w:t>
            </w:r>
          </w:p>
          <w:p w14:paraId="2BE71ED2" w14:textId="77777777" w:rsidR="008E46A1" w:rsidRPr="00603316" w:rsidRDefault="008E46A1" w:rsidP="00895896">
            <w:pPr>
              <w:jc w:val="both"/>
            </w:pPr>
          </w:p>
        </w:tc>
      </w:tr>
      <w:tr w:rsidR="008E46A1" w14:paraId="7761A19F" w14:textId="77777777" w:rsidTr="00895896">
        <w:tc>
          <w:tcPr>
            <w:tcW w:w="2250" w:type="dxa"/>
          </w:tcPr>
          <w:p w14:paraId="09CBDD79" w14:textId="77777777" w:rsidR="008E46A1" w:rsidRPr="00603316" w:rsidRDefault="008E46A1" w:rsidP="00895896">
            <w:pPr>
              <w:jc w:val="both"/>
              <w:rPr>
                <w:i/>
              </w:rPr>
            </w:pPr>
            <w:r w:rsidRPr="00603316">
              <w:rPr>
                <w:i/>
              </w:rPr>
              <w:t>Practice Standard 3</w:t>
            </w:r>
          </w:p>
        </w:tc>
        <w:tc>
          <w:tcPr>
            <w:tcW w:w="7185" w:type="dxa"/>
          </w:tcPr>
          <w:p w14:paraId="6CFC3150" w14:textId="77777777" w:rsidR="008E46A1" w:rsidRPr="00603316" w:rsidRDefault="008E46A1" w:rsidP="00895896">
            <w:pPr>
              <w:jc w:val="both"/>
            </w:pPr>
            <w:r w:rsidRPr="00603316">
              <w:t>Organize information and data from multiple primary and secondary sources.</w:t>
            </w:r>
          </w:p>
          <w:p w14:paraId="21FCB968" w14:textId="77777777" w:rsidR="008E46A1" w:rsidRPr="00603316" w:rsidRDefault="008E46A1" w:rsidP="00895896">
            <w:pPr>
              <w:jc w:val="both"/>
            </w:pPr>
          </w:p>
        </w:tc>
      </w:tr>
      <w:tr w:rsidR="008E46A1" w14:paraId="7F15BA65" w14:textId="77777777" w:rsidTr="00895896">
        <w:tc>
          <w:tcPr>
            <w:tcW w:w="2250" w:type="dxa"/>
          </w:tcPr>
          <w:p w14:paraId="77823E9B" w14:textId="77777777" w:rsidR="008E46A1" w:rsidRPr="00603316" w:rsidRDefault="008E46A1" w:rsidP="00895896">
            <w:pPr>
              <w:jc w:val="both"/>
              <w:rPr>
                <w:i/>
              </w:rPr>
            </w:pPr>
            <w:r w:rsidRPr="00603316">
              <w:rPr>
                <w:i/>
              </w:rPr>
              <w:t>Practice Standard 4</w:t>
            </w:r>
          </w:p>
        </w:tc>
        <w:tc>
          <w:tcPr>
            <w:tcW w:w="7185" w:type="dxa"/>
          </w:tcPr>
          <w:p w14:paraId="5AA8A53C" w14:textId="77777777" w:rsidR="008E46A1" w:rsidRPr="00603316" w:rsidRDefault="008E46A1" w:rsidP="00895896">
            <w:pPr>
              <w:jc w:val="both"/>
            </w:pPr>
            <w:r w:rsidRPr="00603316">
              <w:t xml:space="preserve">Analyze the purpose and point of view of each source; distinguish opinion from fact. </w:t>
            </w:r>
          </w:p>
          <w:p w14:paraId="12D7E26A" w14:textId="77777777" w:rsidR="008E46A1" w:rsidRPr="00603316" w:rsidRDefault="008E46A1" w:rsidP="00895896">
            <w:pPr>
              <w:jc w:val="both"/>
            </w:pPr>
          </w:p>
        </w:tc>
      </w:tr>
      <w:tr w:rsidR="008E46A1" w14:paraId="3FF5997C" w14:textId="77777777" w:rsidTr="00895896">
        <w:tc>
          <w:tcPr>
            <w:tcW w:w="2250" w:type="dxa"/>
          </w:tcPr>
          <w:p w14:paraId="7F9CB63D" w14:textId="77777777" w:rsidR="008E46A1" w:rsidRPr="00603316" w:rsidRDefault="008E46A1" w:rsidP="00895896">
            <w:pPr>
              <w:jc w:val="both"/>
              <w:rPr>
                <w:i/>
              </w:rPr>
            </w:pPr>
            <w:r w:rsidRPr="00603316">
              <w:rPr>
                <w:i/>
              </w:rPr>
              <w:t>Practice Standard 5</w:t>
            </w:r>
          </w:p>
        </w:tc>
        <w:tc>
          <w:tcPr>
            <w:tcW w:w="7185" w:type="dxa"/>
          </w:tcPr>
          <w:p w14:paraId="3A08449C" w14:textId="77777777" w:rsidR="008E46A1" w:rsidRPr="00603316" w:rsidRDefault="008E46A1" w:rsidP="00895896">
            <w:pPr>
              <w:jc w:val="both"/>
            </w:pPr>
            <w:r w:rsidRPr="00603316">
              <w:t>Evaluate the credibility, accuracy, and relevance of each source.</w:t>
            </w:r>
          </w:p>
          <w:p w14:paraId="6A3CF7A6" w14:textId="77777777" w:rsidR="008E46A1" w:rsidRPr="00603316" w:rsidRDefault="008E46A1" w:rsidP="00895896">
            <w:pPr>
              <w:jc w:val="both"/>
            </w:pPr>
          </w:p>
        </w:tc>
      </w:tr>
      <w:tr w:rsidR="008E46A1" w14:paraId="57B2DADE" w14:textId="77777777" w:rsidTr="00895896">
        <w:tc>
          <w:tcPr>
            <w:tcW w:w="2250" w:type="dxa"/>
          </w:tcPr>
          <w:p w14:paraId="4C0DFF64" w14:textId="77777777" w:rsidR="008E46A1" w:rsidRPr="00603316" w:rsidRDefault="008E46A1" w:rsidP="00895896">
            <w:pPr>
              <w:jc w:val="both"/>
              <w:rPr>
                <w:i/>
              </w:rPr>
            </w:pPr>
            <w:r w:rsidRPr="00603316">
              <w:rPr>
                <w:i/>
              </w:rPr>
              <w:t>Practice Standard 6</w:t>
            </w:r>
          </w:p>
        </w:tc>
        <w:tc>
          <w:tcPr>
            <w:tcW w:w="7185" w:type="dxa"/>
          </w:tcPr>
          <w:p w14:paraId="500B74E5" w14:textId="77777777" w:rsidR="008E46A1" w:rsidRPr="00603316" w:rsidRDefault="008E46A1" w:rsidP="00895896">
            <w:pPr>
              <w:jc w:val="both"/>
            </w:pPr>
            <w:r w:rsidRPr="00603316">
              <w:t>Argue or explain conclusions, using valid reasoning and evidence.</w:t>
            </w:r>
          </w:p>
          <w:p w14:paraId="62905FAA" w14:textId="77777777" w:rsidR="008E46A1" w:rsidRPr="00603316" w:rsidRDefault="008E46A1" w:rsidP="00895896">
            <w:pPr>
              <w:jc w:val="both"/>
            </w:pPr>
          </w:p>
        </w:tc>
      </w:tr>
      <w:tr w:rsidR="008E46A1" w14:paraId="1F1D04A5" w14:textId="77777777" w:rsidTr="00895896">
        <w:tc>
          <w:tcPr>
            <w:tcW w:w="2250" w:type="dxa"/>
          </w:tcPr>
          <w:p w14:paraId="038355E3" w14:textId="77777777" w:rsidR="008E46A1" w:rsidRPr="00603316" w:rsidRDefault="008E46A1" w:rsidP="00895896">
            <w:pPr>
              <w:jc w:val="both"/>
              <w:rPr>
                <w:i/>
              </w:rPr>
            </w:pPr>
            <w:r w:rsidRPr="00603316">
              <w:rPr>
                <w:i/>
              </w:rPr>
              <w:t>Practice Standard 7</w:t>
            </w:r>
          </w:p>
        </w:tc>
        <w:tc>
          <w:tcPr>
            <w:tcW w:w="7185" w:type="dxa"/>
          </w:tcPr>
          <w:p w14:paraId="608293C5" w14:textId="77777777" w:rsidR="008E46A1" w:rsidRPr="00603316" w:rsidRDefault="008E46A1" w:rsidP="00895896">
            <w:pPr>
              <w:jc w:val="both"/>
            </w:pPr>
            <w:r w:rsidRPr="00603316">
              <w:t xml:space="preserve">Determine next steps and take informed action, as appropriate. </w:t>
            </w:r>
          </w:p>
          <w:p w14:paraId="0C6BD026" w14:textId="77777777" w:rsidR="008E46A1" w:rsidRPr="00603316" w:rsidRDefault="008E46A1" w:rsidP="00895896">
            <w:pPr>
              <w:jc w:val="both"/>
            </w:pPr>
          </w:p>
        </w:tc>
      </w:tr>
    </w:tbl>
    <w:p w14:paraId="3747E251" w14:textId="77777777" w:rsidR="008E46A1" w:rsidRDefault="008E46A1" w:rsidP="008E46A1">
      <w:pPr>
        <w:jc w:val="both"/>
      </w:pPr>
    </w:p>
    <w:p w14:paraId="5BC215FD" w14:textId="10624F8D" w:rsidR="008E46A1" w:rsidRDefault="008E46A1" w:rsidP="00D0264B">
      <w:pPr>
        <w:spacing w:line="276" w:lineRule="auto"/>
        <w:ind w:firstLine="720"/>
        <w:jc w:val="both"/>
      </w:pPr>
      <w:r>
        <w:rPr>
          <w:color w:val="000000"/>
        </w:rPr>
        <w:t xml:space="preserve">In addition to the elevation of civics through the updated history and social science standards,  </w:t>
      </w:r>
      <w:hyperlink r:id="rId30" w:history="1">
        <w:r w:rsidRPr="0067750D">
          <w:rPr>
            <w:rStyle w:val="Hyperlink"/>
          </w:rPr>
          <w:t>Chapter 296 of the Acts of 2018 (An Act to Promote and Enhance Civic Engagement)</w:t>
        </w:r>
      </w:hyperlink>
      <w:r w:rsidR="00390302">
        <w:rPr>
          <w:color w:val="000000"/>
        </w:rPr>
        <w:t xml:space="preserve"> </w:t>
      </w:r>
      <w:r>
        <w:rPr>
          <w:color w:val="000000"/>
        </w:rPr>
        <w:lastRenderedPageBreak/>
        <w:t xml:space="preserve">requires that all public schools serving 8th grade students and all public high schools </w:t>
      </w:r>
      <w:r w:rsidR="00390302">
        <w:rPr>
          <w:color w:val="000000"/>
        </w:rPr>
        <w:t>have students engage in</w:t>
      </w:r>
      <w:r>
        <w:rPr>
          <w:color w:val="000000"/>
        </w:rPr>
        <w:t xml:space="preserve"> at least one student-led civics project. The subsequent </w:t>
      </w:r>
      <w:hyperlink r:id="rId31" w:history="1">
        <w:r w:rsidRPr="0067750D">
          <w:rPr>
            <w:rStyle w:val="Hyperlink"/>
          </w:rPr>
          <w:t>Civics Project Guidebook</w:t>
        </w:r>
      </w:hyperlink>
      <w:r w:rsidR="00674251">
        <w:rPr>
          <w:color w:val="000000"/>
        </w:rPr>
        <w:t>,</w:t>
      </w:r>
      <w:r>
        <w:rPr>
          <w:color w:val="000000"/>
        </w:rPr>
        <w:t xml:space="preserve"> </w:t>
      </w:r>
      <w:r w:rsidR="00674251">
        <w:rPr>
          <w:color w:val="000000"/>
        </w:rPr>
        <w:t xml:space="preserve">which </w:t>
      </w:r>
      <w:r>
        <w:rPr>
          <w:color w:val="000000"/>
        </w:rPr>
        <w:t>the Massachusetts Department of Elementary and Secondary Education (DESE) released in October 2019</w:t>
      </w:r>
      <w:r w:rsidR="00674251">
        <w:rPr>
          <w:color w:val="000000"/>
        </w:rPr>
        <w:t>,</w:t>
      </w:r>
      <w:r>
        <w:rPr>
          <w:color w:val="000000"/>
        </w:rPr>
        <w:t xml:space="preserve"> emphasizes key </w:t>
      </w:r>
      <w:r w:rsidR="00D23FEE">
        <w:rPr>
          <w:color w:val="000000"/>
        </w:rPr>
        <w:t>defining components</w:t>
      </w:r>
      <w:r>
        <w:rPr>
          <w:color w:val="000000"/>
        </w:rPr>
        <w:t xml:space="preserve"> of student-led projects</w:t>
      </w:r>
      <w:r w:rsidR="00E66FAF">
        <w:rPr>
          <w:color w:val="000000"/>
        </w:rPr>
        <w:t xml:space="preserve"> (see Figure 1) </w:t>
      </w:r>
      <w:r>
        <w:rPr>
          <w:color w:val="000000"/>
        </w:rPr>
        <w:t>and six project stages</w:t>
      </w:r>
      <w:r w:rsidR="00E66FAF">
        <w:rPr>
          <w:color w:val="000000"/>
        </w:rPr>
        <w:t>. These stages include: 1)</w:t>
      </w:r>
      <w:r>
        <w:rPr>
          <w:color w:val="000000"/>
        </w:rPr>
        <w:t xml:space="preserve"> examining self and </w:t>
      </w:r>
      <w:r w:rsidR="00E66FAF">
        <w:rPr>
          <w:color w:val="000000"/>
        </w:rPr>
        <w:t>community; 2)</w:t>
      </w:r>
      <w:r>
        <w:rPr>
          <w:color w:val="000000"/>
        </w:rPr>
        <w:t xml:space="preserve"> identifying</w:t>
      </w:r>
      <w:r w:rsidR="00E66FAF">
        <w:rPr>
          <w:color w:val="000000"/>
        </w:rPr>
        <w:t xml:space="preserve"> an issue;</w:t>
      </w:r>
      <w:r>
        <w:rPr>
          <w:color w:val="000000"/>
        </w:rPr>
        <w:t xml:space="preserve"> </w:t>
      </w:r>
      <w:r w:rsidR="00C83987">
        <w:rPr>
          <w:color w:val="000000"/>
        </w:rPr>
        <w:t>3) research and investigation; 4) developing an action plan; 5) taking action; and 6) reflecting and showcasing</w:t>
      </w:r>
      <w:r>
        <w:rPr>
          <w:color w:val="000000"/>
        </w:rPr>
        <w:t>. The Civics Project Guidebook also identifies a range of project outcomes aligned with the Framework, including</w:t>
      </w:r>
      <w:r w:rsidR="00CC4A99">
        <w:rPr>
          <w:color w:val="000000"/>
        </w:rPr>
        <w:t>:</w:t>
      </w:r>
      <w:r>
        <w:rPr>
          <w:color w:val="000000"/>
        </w:rPr>
        <w:t xml:space="preserve"> building civic content knowledge; developing and practicing civic skills, dispositions, and self-efficacy; conducting inquiries and determining next steps; developing and practicing literacy and media literacy; and </w:t>
      </w:r>
      <w:r w:rsidR="008839F4">
        <w:rPr>
          <w:color w:val="000000"/>
        </w:rPr>
        <w:t>social-</w:t>
      </w:r>
      <w:r>
        <w:rPr>
          <w:color w:val="000000"/>
        </w:rPr>
        <w:t xml:space="preserve">emotional learning.  </w:t>
      </w:r>
    </w:p>
    <w:p w14:paraId="3FD27F93" w14:textId="77777777" w:rsidR="008E46A1" w:rsidRDefault="008E46A1" w:rsidP="008E46A1">
      <w:pPr>
        <w:jc w:val="both"/>
      </w:pPr>
      <w:r>
        <w:t xml:space="preserve"> </w:t>
      </w:r>
    </w:p>
    <w:p w14:paraId="51A4B75F" w14:textId="269294D0" w:rsidR="0069540C" w:rsidRPr="00D0264B" w:rsidRDefault="00E66FAF" w:rsidP="008E46A1">
      <w:pPr>
        <w:rPr>
          <w:b/>
          <w:bCs/>
          <w:highlight w:val="white"/>
        </w:rPr>
      </w:pPr>
      <w:r w:rsidRPr="00D0264B">
        <w:rPr>
          <w:b/>
          <w:bCs/>
          <w:highlight w:val="white"/>
        </w:rPr>
        <w:t xml:space="preserve">Figure 1 </w:t>
      </w:r>
    </w:p>
    <w:p w14:paraId="56071BBD" w14:textId="77777777" w:rsidR="0069540C" w:rsidRDefault="0069540C" w:rsidP="008E46A1">
      <w:pPr>
        <w:rPr>
          <w:bCs/>
          <w:highlight w:val="white"/>
        </w:rPr>
      </w:pPr>
    </w:p>
    <w:p w14:paraId="0974FD20" w14:textId="5B3FA637" w:rsidR="008E46A1" w:rsidRDefault="00E66FAF" w:rsidP="008E46A1">
      <w:pPr>
        <w:rPr>
          <w:bCs/>
          <w:highlight w:val="white"/>
        </w:rPr>
      </w:pPr>
      <w:r w:rsidRPr="004D169E">
        <w:rPr>
          <w:bCs/>
          <w:i/>
          <w:iCs/>
          <w:highlight w:val="white"/>
        </w:rPr>
        <w:t xml:space="preserve">Student-led </w:t>
      </w:r>
      <w:r w:rsidR="0069540C">
        <w:rPr>
          <w:bCs/>
          <w:i/>
          <w:iCs/>
          <w:highlight w:val="white"/>
        </w:rPr>
        <w:t>C</w:t>
      </w:r>
      <w:r w:rsidR="0069540C" w:rsidRPr="004D169E">
        <w:rPr>
          <w:bCs/>
          <w:i/>
          <w:iCs/>
          <w:highlight w:val="white"/>
        </w:rPr>
        <w:t xml:space="preserve">ivics </w:t>
      </w:r>
      <w:r w:rsidR="0069540C">
        <w:rPr>
          <w:bCs/>
          <w:i/>
          <w:iCs/>
          <w:highlight w:val="white"/>
        </w:rPr>
        <w:t>P</w:t>
      </w:r>
      <w:r w:rsidRPr="004D169E">
        <w:rPr>
          <w:bCs/>
          <w:i/>
          <w:iCs/>
          <w:highlight w:val="white"/>
        </w:rPr>
        <w:t xml:space="preserve">rojects </w:t>
      </w:r>
      <w:r w:rsidR="0069540C">
        <w:rPr>
          <w:bCs/>
          <w:i/>
          <w:iCs/>
          <w:highlight w:val="white"/>
        </w:rPr>
        <w:t>D</w:t>
      </w:r>
      <w:r w:rsidR="00D23FEE">
        <w:rPr>
          <w:bCs/>
          <w:i/>
          <w:iCs/>
          <w:highlight w:val="white"/>
        </w:rPr>
        <w:t xml:space="preserve">efining </w:t>
      </w:r>
      <w:r w:rsidR="0069540C">
        <w:rPr>
          <w:bCs/>
          <w:i/>
          <w:iCs/>
          <w:highlight w:val="white"/>
        </w:rPr>
        <w:t>Components</w:t>
      </w:r>
      <w:r w:rsidR="0069540C" w:rsidRPr="004D169E">
        <w:rPr>
          <w:bCs/>
          <w:i/>
          <w:iCs/>
          <w:highlight w:val="white"/>
        </w:rPr>
        <w:t xml:space="preserve"> </w:t>
      </w:r>
    </w:p>
    <w:p w14:paraId="7880C0A0" w14:textId="77777777" w:rsidR="00E66FAF" w:rsidRPr="004D169E" w:rsidRDefault="00E66FAF" w:rsidP="008E46A1">
      <w:pPr>
        <w:rPr>
          <w:bCs/>
          <w:highlight w:val="white"/>
        </w:rPr>
      </w:pPr>
    </w:p>
    <w:tbl>
      <w:tblPr>
        <w:tblW w:w="567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Caption w:val="Figure 1. Student-led civics projects pedagogical principles "/>
        <w:tblDescription w:val="Figure one outlines the pedagogical principles that student led civics projects need to have inlcude project and inquiry -based, real world, systems impact, non-partisan; and action based"/>
      </w:tblPr>
      <w:tblGrid>
        <w:gridCol w:w="5670"/>
      </w:tblGrid>
      <w:tr w:rsidR="008E46A1" w14:paraId="1AF75BF1" w14:textId="77777777" w:rsidTr="00501CFB">
        <w:trPr>
          <w:trHeight w:val="435"/>
        </w:trPr>
        <w:tc>
          <w:tcPr>
            <w:tcW w:w="5670" w:type="dxa"/>
            <w:shd w:val="clear" w:color="auto" w:fill="auto"/>
            <w:tcMar>
              <w:top w:w="100" w:type="dxa"/>
              <w:left w:w="100" w:type="dxa"/>
              <w:bottom w:w="100" w:type="dxa"/>
              <w:right w:w="100" w:type="dxa"/>
            </w:tcMar>
          </w:tcPr>
          <w:p w14:paraId="681F7C7B" w14:textId="3209AB82" w:rsidR="008E46A1" w:rsidRDefault="008E46A1" w:rsidP="00895896">
            <w:pPr>
              <w:widowControl w:val="0"/>
              <w:rPr>
                <w:b/>
                <w:highlight w:val="white"/>
              </w:rPr>
            </w:pPr>
            <w:r>
              <w:rPr>
                <w:b/>
                <w:highlight w:val="white"/>
              </w:rPr>
              <w:t xml:space="preserve">Student-led Civics Projects </w:t>
            </w:r>
            <w:r w:rsidR="001756A1">
              <w:rPr>
                <w:b/>
                <w:highlight w:val="white"/>
              </w:rPr>
              <w:t>Defining Components</w:t>
            </w:r>
            <w:r>
              <w:rPr>
                <w:b/>
                <w:highlight w:val="white"/>
              </w:rPr>
              <w:t xml:space="preserve"> </w:t>
            </w:r>
          </w:p>
        </w:tc>
      </w:tr>
      <w:tr w:rsidR="008E46A1" w14:paraId="40630DA7" w14:textId="77777777" w:rsidTr="00501CFB">
        <w:tc>
          <w:tcPr>
            <w:tcW w:w="5670" w:type="dxa"/>
            <w:shd w:val="clear" w:color="auto" w:fill="auto"/>
            <w:tcMar>
              <w:top w:w="100" w:type="dxa"/>
              <w:left w:w="100" w:type="dxa"/>
              <w:bottom w:w="100" w:type="dxa"/>
              <w:right w:w="100" w:type="dxa"/>
            </w:tcMar>
          </w:tcPr>
          <w:p w14:paraId="1E8EFD8D" w14:textId="33D87DA6" w:rsidR="008E46A1" w:rsidRDefault="008E46A1" w:rsidP="00895896">
            <w:pPr>
              <w:numPr>
                <w:ilvl w:val="0"/>
                <w:numId w:val="4"/>
              </w:numPr>
            </w:pPr>
            <w:r>
              <w:t>Student</w:t>
            </w:r>
            <w:r w:rsidR="008E3FEB">
              <w:t xml:space="preserve"> </w:t>
            </w:r>
            <w:r>
              <w:t>led</w:t>
            </w:r>
          </w:p>
          <w:p w14:paraId="6EA1CB42" w14:textId="135911D7" w:rsidR="008E46A1" w:rsidRDefault="008E46A1" w:rsidP="00895896">
            <w:pPr>
              <w:numPr>
                <w:ilvl w:val="0"/>
                <w:numId w:val="4"/>
              </w:numPr>
            </w:pPr>
            <w:r>
              <w:t>Project</w:t>
            </w:r>
            <w:r w:rsidR="008E3FEB">
              <w:t xml:space="preserve"> </w:t>
            </w:r>
            <w:r>
              <w:t>based</w:t>
            </w:r>
          </w:p>
          <w:p w14:paraId="4FFF964A" w14:textId="0BB12CA3" w:rsidR="008E46A1" w:rsidRDefault="008E46A1" w:rsidP="00895896">
            <w:pPr>
              <w:numPr>
                <w:ilvl w:val="0"/>
                <w:numId w:val="4"/>
              </w:numPr>
            </w:pPr>
            <w:r>
              <w:t>Real-world</w:t>
            </w:r>
          </w:p>
          <w:p w14:paraId="1B3583B4" w14:textId="77777777" w:rsidR="008E46A1" w:rsidRDefault="008E46A1" w:rsidP="00895896">
            <w:pPr>
              <w:numPr>
                <w:ilvl w:val="0"/>
                <w:numId w:val="4"/>
              </w:numPr>
            </w:pPr>
            <w:r>
              <w:t>Rooted in understanding systems impact</w:t>
            </w:r>
          </w:p>
          <w:p w14:paraId="6F0A5CAA" w14:textId="5B0E11FC" w:rsidR="008E46A1" w:rsidRDefault="008E46A1" w:rsidP="00895896">
            <w:pPr>
              <w:numPr>
                <w:ilvl w:val="0"/>
                <w:numId w:val="4"/>
              </w:numPr>
            </w:pPr>
            <w:r>
              <w:t>Goal</w:t>
            </w:r>
            <w:r w:rsidR="008E3FEB">
              <w:t xml:space="preserve"> </w:t>
            </w:r>
            <w:r>
              <w:t>driven</w:t>
            </w:r>
          </w:p>
          <w:p w14:paraId="7B91E283" w14:textId="45D4E92E" w:rsidR="008E46A1" w:rsidRDefault="008E46A1" w:rsidP="00895896">
            <w:pPr>
              <w:numPr>
                <w:ilvl w:val="0"/>
                <w:numId w:val="4"/>
              </w:numPr>
            </w:pPr>
            <w:r>
              <w:t>Inquiry</w:t>
            </w:r>
            <w:r w:rsidR="008E3FEB">
              <w:t xml:space="preserve"> </w:t>
            </w:r>
            <w:r>
              <w:t xml:space="preserve">based </w:t>
            </w:r>
          </w:p>
          <w:p w14:paraId="26ABA611" w14:textId="77777777" w:rsidR="008E46A1" w:rsidRDefault="008E46A1" w:rsidP="00895896">
            <w:pPr>
              <w:numPr>
                <w:ilvl w:val="0"/>
                <w:numId w:val="4"/>
              </w:numPr>
            </w:pPr>
            <w:r>
              <w:t>Non-partisan</w:t>
            </w:r>
          </w:p>
          <w:p w14:paraId="220E9200" w14:textId="1402747D" w:rsidR="008E46A1" w:rsidRDefault="008E46A1" w:rsidP="00895896">
            <w:pPr>
              <w:numPr>
                <w:ilvl w:val="0"/>
                <w:numId w:val="4"/>
              </w:numPr>
            </w:pPr>
            <w:r>
              <w:t>Process</w:t>
            </w:r>
            <w:r w:rsidR="008E3FEB">
              <w:t xml:space="preserve"> </w:t>
            </w:r>
            <w:r>
              <w:t>focused</w:t>
            </w:r>
          </w:p>
          <w:p w14:paraId="2403C9D7" w14:textId="3D3B8CAB" w:rsidR="008E46A1" w:rsidRDefault="008E46A1" w:rsidP="00895896">
            <w:pPr>
              <w:numPr>
                <w:ilvl w:val="0"/>
                <w:numId w:val="4"/>
              </w:numPr>
            </w:pPr>
            <w:r>
              <w:t>Action</w:t>
            </w:r>
            <w:r w:rsidR="008E3FEB">
              <w:t xml:space="preserve"> </w:t>
            </w:r>
            <w:r>
              <w:t>based</w:t>
            </w:r>
          </w:p>
        </w:tc>
      </w:tr>
    </w:tbl>
    <w:p w14:paraId="3ECB185B" w14:textId="77777777" w:rsidR="00C24F28" w:rsidRDefault="00C24F28" w:rsidP="00C35175"/>
    <w:p w14:paraId="07EAC8C5" w14:textId="5A1CB565" w:rsidR="007C0922" w:rsidRDefault="00585575" w:rsidP="00D0264B">
      <w:pPr>
        <w:ind w:firstLine="720"/>
      </w:pPr>
      <w:r>
        <w:t xml:space="preserve">The 2018 HSS Framework </w:t>
      </w:r>
      <w:r w:rsidR="00CB44ED">
        <w:t>emphasizes</w:t>
      </w:r>
      <w:r>
        <w:t xml:space="preserve"> increasing access to civics across the </w:t>
      </w:r>
      <w:r w:rsidR="00D23FEE">
        <w:t>Pre-</w:t>
      </w:r>
      <w:r>
        <w:t>K</w:t>
      </w:r>
      <w:r w:rsidR="00C35175">
        <w:t xml:space="preserve"> through </w:t>
      </w:r>
      <w:r>
        <w:t>12 pipeline and civics learning opportunities that are meaningful to students</w:t>
      </w:r>
      <w:r w:rsidR="001756A1">
        <w:t>.</w:t>
      </w:r>
      <w:r w:rsidR="00D06BEA">
        <w:t xml:space="preserve"> For example, it </w:t>
      </w:r>
      <w:r w:rsidR="0067750D">
        <w:t>emphasize</w:t>
      </w:r>
      <w:r w:rsidR="00D23FEE">
        <w:t>s</w:t>
      </w:r>
      <w:r w:rsidR="0067750D">
        <w:t xml:space="preserve"> “demonstrating</w:t>
      </w:r>
      <w:r>
        <w:t xml:space="preserve"> civic</w:t>
      </w:r>
      <w:sdt>
        <w:sdtPr>
          <w:tag w:val="goog_rdk_37"/>
          <w:id w:val="-308634870"/>
        </w:sdtPr>
        <w:sdtEndPr/>
        <w:sdtContent/>
      </w:sdt>
      <w:sdt>
        <w:sdtPr>
          <w:tag w:val="goog_rdk_1030"/>
          <w:id w:val="665671438"/>
        </w:sdtPr>
        <w:sdtEndPr/>
        <w:sdtContent/>
      </w:sdt>
      <w:sdt>
        <w:sdtPr>
          <w:tag w:val="goog_rdk_1266"/>
          <w:id w:val="141162939"/>
        </w:sdtPr>
        <w:sdtEndPr/>
        <w:sdtContent/>
      </w:sdt>
      <w:r w:rsidR="00603316">
        <w:t xml:space="preserve"> knowledge</w:t>
      </w:r>
      <w:r w:rsidR="00673778">
        <w:t xml:space="preserve">, skills, and dispositions” as a practice standard for </w:t>
      </w:r>
      <w:r w:rsidR="00D23FEE">
        <w:t>Pre-K</w:t>
      </w:r>
      <w:r w:rsidR="00C35175">
        <w:t xml:space="preserve"> through </w:t>
      </w:r>
      <w:r w:rsidR="00673778">
        <w:t>12, establishe</w:t>
      </w:r>
      <w:r w:rsidR="009B1064">
        <w:t>s</w:t>
      </w:r>
      <w:r w:rsidR="00673778">
        <w:t xml:space="preserve"> civics content area standards at each grade level</w:t>
      </w:r>
      <w:r w:rsidR="00D06BEA">
        <w:t>, and requires a year-long 8th grade civics course focused on United States and Massachusetts government and civic life</w:t>
      </w:r>
      <w:r w:rsidR="00673778">
        <w:t xml:space="preserve">. The Framework also emphasizes </w:t>
      </w:r>
      <w:r w:rsidR="008839F4">
        <w:t>social-</w:t>
      </w:r>
      <w:r w:rsidR="00673778">
        <w:t xml:space="preserve">emotional learning and elements of </w:t>
      </w:r>
      <w:r>
        <w:t>c</w:t>
      </w:r>
      <w:r w:rsidR="00673778">
        <w:t xml:space="preserve">ulturally </w:t>
      </w:r>
      <w:r>
        <w:t>r</w:t>
      </w:r>
      <w:r w:rsidR="00673778">
        <w:t xml:space="preserve">esponsive </w:t>
      </w:r>
      <w:r>
        <w:t>t</w:t>
      </w:r>
      <w:r w:rsidR="00603316">
        <w:t xml:space="preserve">eaching. </w:t>
      </w:r>
      <w:r w:rsidR="007C0922" w:rsidRPr="00D0264B">
        <w:rPr>
          <w:rFonts w:asciiTheme="majorBidi" w:hAnsiTheme="majorBidi" w:cstheme="majorBidi"/>
          <w:color w:val="000000"/>
        </w:rPr>
        <w:t>The specific civics content and pedagogy that the Framework and student-led civics project promotes encapsulates best practices that civic education leaders have espoused over the past decade</w:t>
      </w:r>
      <w:r w:rsidR="00CC1853">
        <w:rPr>
          <w:rStyle w:val="FootnoteReference"/>
          <w:rFonts w:asciiTheme="majorBidi" w:hAnsiTheme="majorBidi" w:cstheme="majorBidi"/>
          <w:color w:val="000000"/>
        </w:rPr>
        <w:footnoteReference w:customMarkFollows="1" w:id="2"/>
        <w:t>1</w:t>
      </w:r>
      <w:r w:rsidR="007C0922" w:rsidRPr="00D0264B">
        <w:rPr>
          <w:rFonts w:asciiTheme="majorBidi" w:hAnsiTheme="majorBidi" w:cstheme="majorBidi"/>
          <w:color w:val="000000"/>
        </w:rPr>
        <w:t xml:space="preserve"> and are described below. </w:t>
      </w:r>
    </w:p>
    <w:p w14:paraId="2FB6D2A4" w14:textId="77777777" w:rsidR="008E7DA9" w:rsidRDefault="008E7DA9" w:rsidP="008E7DA9"/>
    <w:p w14:paraId="2FD8E502" w14:textId="600A3D5F" w:rsidR="00937FC0" w:rsidRPr="00D0264B" w:rsidRDefault="00585575" w:rsidP="008E7DA9">
      <w:pPr>
        <w:rPr>
          <w:b/>
        </w:rPr>
      </w:pPr>
      <w:r w:rsidRPr="00D0264B">
        <w:rPr>
          <w:b/>
          <w:i/>
        </w:rPr>
        <w:t xml:space="preserve">Civics </w:t>
      </w:r>
      <w:r w:rsidR="00937FC0" w:rsidRPr="00D0264B">
        <w:rPr>
          <w:b/>
          <w:i/>
        </w:rPr>
        <w:t>C</w:t>
      </w:r>
      <w:r w:rsidRPr="00D0264B">
        <w:rPr>
          <w:b/>
          <w:i/>
        </w:rPr>
        <w:t>ontent</w:t>
      </w:r>
      <w:r w:rsidRPr="00D0264B">
        <w:rPr>
          <w:b/>
        </w:rPr>
        <w:t xml:space="preserve"> </w:t>
      </w:r>
    </w:p>
    <w:p w14:paraId="0000005B" w14:textId="03C54F16" w:rsidR="00BE6F73" w:rsidRDefault="00585575" w:rsidP="00D0264B">
      <w:pPr>
        <w:ind w:firstLine="720"/>
      </w:pPr>
      <w:r>
        <w:t>The Framework emphasizes the teaching of civic knowledge, skills, and dispositions</w:t>
      </w:r>
      <w:r w:rsidR="00390302">
        <w:t>, placing it as the first practice standard</w:t>
      </w:r>
      <w:r>
        <w:t xml:space="preserve">. In </w:t>
      </w:r>
      <w:r w:rsidR="00C83987">
        <w:t>addition</w:t>
      </w:r>
      <w:r>
        <w:t xml:space="preserve">, the </w:t>
      </w:r>
      <w:r w:rsidR="007F097B">
        <w:t xml:space="preserve">first </w:t>
      </w:r>
      <w:r>
        <w:t>guiding principle highlight</w:t>
      </w:r>
      <w:r w:rsidR="007F097B">
        <w:t>s</w:t>
      </w:r>
      <w:r>
        <w:t xml:space="preserve"> the </w:t>
      </w:r>
      <w:r>
        <w:lastRenderedPageBreak/>
        <w:t>legacy of democratic government</w:t>
      </w:r>
      <w:r w:rsidR="007F097B">
        <w:t xml:space="preserve">, including the principles and philosophy of government in the U.S. founding documents; democratic government at local, state, and national levels; understanding how liberty, equality, justice, and human and civil rights </w:t>
      </w:r>
      <w:r w:rsidR="00D06BEA">
        <w:t xml:space="preserve">shape </w:t>
      </w:r>
      <w:r w:rsidR="007F097B">
        <w:t>the United States; achievements and challenges of maintaining democratic government; ways to act as citizens to influence democratic government systems; and the importance of respectful public discourse and dissent in democracies.</w:t>
      </w:r>
      <w:r w:rsidR="00603316">
        <w:t xml:space="preserve"> </w:t>
      </w:r>
      <w:r>
        <w:t xml:space="preserve">The 2018 HSS Framework also </w:t>
      </w:r>
      <w:r w:rsidR="00F01449">
        <w:t xml:space="preserve">mandates </w:t>
      </w:r>
      <w:r>
        <w:t xml:space="preserve">that </w:t>
      </w:r>
      <w:r w:rsidR="00C83987">
        <w:t>civic content related to government institutions and civic principles</w:t>
      </w:r>
      <w:r>
        <w:t xml:space="preserve"> be taught from </w:t>
      </w:r>
      <w:r w:rsidR="00D23FEE">
        <w:t>P</w:t>
      </w:r>
      <w:r>
        <w:t>re-K through high school</w:t>
      </w:r>
      <w:r w:rsidR="007F097B">
        <w:t>, and provides age-appropriate content standards for civics at each grade level</w:t>
      </w:r>
      <w:r>
        <w:t xml:space="preserve">. </w:t>
      </w:r>
    </w:p>
    <w:p w14:paraId="1084F376" w14:textId="77777777" w:rsidR="008E7DA9" w:rsidRDefault="008E7DA9" w:rsidP="008E7DA9"/>
    <w:p w14:paraId="2B58C9C9" w14:textId="603A8BF5" w:rsidR="00937FC0" w:rsidRPr="00D0264B" w:rsidRDefault="00585575" w:rsidP="008E7DA9">
      <w:pPr>
        <w:widowControl w:val="0"/>
        <w:pBdr>
          <w:top w:val="nil"/>
          <w:left w:val="nil"/>
          <w:bottom w:val="nil"/>
          <w:right w:val="nil"/>
          <w:between w:val="nil"/>
        </w:pBdr>
        <w:rPr>
          <w:b/>
        </w:rPr>
      </w:pPr>
      <w:r w:rsidRPr="00D0264B">
        <w:rPr>
          <w:b/>
          <w:i/>
        </w:rPr>
        <w:t xml:space="preserve">Inquiry and </w:t>
      </w:r>
      <w:r w:rsidR="00937FC0" w:rsidRPr="00D0264B">
        <w:rPr>
          <w:b/>
          <w:i/>
        </w:rPr>
        <w:t>Informed Action</w:t>
      </w:r>
    </w:p>
    <w:p w14:paraId="4C242C4F" w14:textId="0454AFA2" w:rsidR="008E7DA9" w:rsidRDefault="00585575" w:rsidP="00D0264B">
      <w:pPr>
        <w:widowControl w:val="0"/>
        <w:pBdr>
          <w:top w:val="nil"/>
          <w:left w:val="nil"/>
          <w:bottom w:val="nil"/>
          <w:right w:val="nil"/>
          <w:between w:val="nil"/>
        </w:pBdr>
        <w:ind w:firstLine="720"/>
      </w:pPr>
      <w:r>
        <w:t>The practice standards</w:t>
      </w:r>
      <w:r w:rsidR="00CD221E">
        <w:t xml:space="preserve"> in the 2018 HSS Framework</w:t>
      </w:r>
      <w:r>
        <w:t xml:space="preserve"> and student-led civic</w:t>
      </w:r>
      <w:r w:rsidR="00F01449">
        <w:t>s</w:t>
      </w:r>
      <w:r>
        <w:t xml:space="preserve"> project </w:t>
      </w:r>
      <w:r w:rsidR="00CB5B0C">
        <w:t xml:space="preserve">stages </w:t>
      </w:r>
      <w:r w:rsidR="00CD221E">
        <w:t>delineated in the Civic</w:t>
      </w:r>
      <w:r w:rsidR="00F01449">
        <w:t>s</w:t>
      </w:r>
      <w:r w:rsidR="00CD221E">
        <w:t xml:space="preserve"> Project Guidebook </w:t>
      </w:r>
      <w:r>
        <w:t>follow an inquiry arc</w:t>
      </w:r>
      <w:r w:rsidR="00CD221E">
        <w:t xml:space="preserve"> resulting in evidence-informed action. The practice standards </w:t>
      </w:r>
      <w:r w:rsidR="00390302">
        <w:t>ask students to</w:t>
      </w:r>
      <w:r w:rsidR="00F01449">
        <w:t>:</w:t>
      </w:r>
      <w:r w:rsidR="00390302">
        <w:t xml:space="preserve"> develop f</w:t>
      </w:r>
      <w:r w:rsidR="00CD221E">
        <w:t>ocused questions or problem statements</w:t>
      </w:r>
      <w:r w:rsidR="00390302">
        <w:t xml:space="preserve"> to </w:t>
      </w:r>
      <w:r w:rsidR="00CD221E">
        <w:t>conduct inquiries</w:t>
      </w:r>
      <w:r w:rsidR="00390302">
        <w:t xml:space="preserve"> (PS2)</w:t>
      </w:r>
      <w:r w:rsidR="00CD221E">
        <w:t xml:space="preserve">; </w:t>
      </w:r>
      <w:r w:rsidR="00390302">
        <w:t>o</w:t>
      </w:r>
      <w:r w:rsidR="00CD221E">
        <w:t>rganize</w:t>
      </w:r>
      <w:r w:rsidR="00390302">
        <w:t xml:space="preserve">, analyze, and evaluate </w:t>
      </w:r>
      <w:r w:rsidR="00CD221E">
        <w:t>information and data from multiple primary and secondary sources</w:t>
      </w:r>
      <w:r w:rsidR="00390302">
        <w:t xml:space="preserve"> (PS3, PS4, and PS5)</w:t>
      </w:r>
      <w:r w:rsidR="00F01449">
        <w:t>;</w:t>
      </w:r>
      <w:r w:rsidR="00CD221E">
        <w:t xml:space="preserve"> </w:t>
      </w:r>
      <w:r w:rsidR="00390302">
        <w:t>a</w:t>
      </w:r>
      <w:r w:rsidR="00CD221E">
        <w:t>rgue or explain conclusions, using valid reasoning and evidence</w:t>
      </w:r>
      <w:r w:rsidR="00390302">
        <w:t xml:space="preserve"> (PS6);</w:t>
      </w:r>
      <w:r w:rsidR="00CD221E">
        <w:t xml:space="preserve"> </w:t>
      </w:r>
      <w:r w:rsidR="00390302">
        <w:t>and d</w:t>
      </w:r>
      <w:r w:rsidR="00CD221E">
        <w:t>etermine next steps and take informed action</w:t>
      </w:r>
      <w:r w:rsidR="00390302">
        <w:t xml:space="preserve"> (PS7)</w:t>
      </w:r>
      <w:r w:rsidR="00CD221E">
        <w:t xml:space="preserve">. </w:t>
      </w:r>
      <w:r>
        <w:t xml:space="preserve">The </w:t>
      </w:r>
      <w:r w:rsidR="00CD221E">
        <w:t xml:space="preserve">six stages of the </w:t>
      </w:r>
      <w:r>
        <w:t xml:space="preserve">student-led civics project </w:t>
      </w:r>
      <w:r w:rsidR="00CD221E">
        <w:t xml:space="preserve">similarly ask students to examine self and identity, identify an issue, research and investigate, develop an action plan, and take action. </w:t>
      </w:r>
      <w:r>
        <w:t xml:space="preserve"> </w:t>
      </w:r>
    </w:p>
    <w:p w14:paraId="0000005C" w14:textId="2CA4DFA3" w:rsidR="00BE6F73" w:rsidRDefault="00585575" w:rsidP="008E7DA9">
      <w:pPr>
        <w:widowControl w:val="0"/>
        <w:pBdr>
          <w:top w:val="nil"/>
          <w:left w:val="nil"/>
          <w:bottom w:val="nil"/>
          <w:right w:val="nil"/>
          <w:between w:val="nil"/>
        </w:pBdr>
      </w:pPr>
      <w:r>
        <w:t xml:space="preserve">  </w:t>
      </w:r>
    </w:p>
    <w:p w14:paraId="5D1B45BB" w14:textId="175BF52D" w:rsidR="00937FC0" w:rsidRDefault="00D801F2" w:rsidP="008A7278">
      <w:pPr>
        <w:rPr>
          <w:i/>
        </w:rPr>
      </w:pPr>
      <w:sdt>
        <w:sdtPr>
          <w:tag w:val="goog_rdk_41"/>
          <w:id w:val="-474214314"/>
        </w:sdtPr>
        <w:sdtEndPr/>
        <w:sdtContent/>
      </w:sdt>
      <w:sdt>
        <w:sdtPr>
          <w:tag w:val="goog_rdk_1017"/>
          <w:id w:val="-8298234"/>
        </w:sdtPr>
        <w:sdtEndPr/>
        <w:sdtContent/>
      </w:sdt>
      <w:r w:rsidR="00937FC0" w:rsidRPr="00D0264B">
        <w:rPr>
          <w:b/>
          <w:i/>
        </w:rPr>
        <w:t>R</w:t>
      </w:r>
      <w:r w:rsidR="000C569C" w:rsidRPr="00D0264B">
        <w:rPr>
          <w:b/>
          <w:i/>
        </w:rPr>
        <w:t>eal</w:t>
      </w:r>
      <w:r w:rsidR="00CE2999" w:rsidRPr="00D0264B">
        <w:rPr>
          <w:b/>
          <w:i/>
        </w:rPr>
        <w:t>-</w:t>
      </w:r>
      <w:r w:rsidR="000C569C" w:rsidRPr="00D0264B">
        <w:rPr>
          <w:b/>
          <w:i/>
        </w:rPr>
        <w:t xml:space="preserve">world </w:t>
      </w:r>
      <w:r w:rsidR="00585575" w:rsidRPr="00D0264B">
        <w:rPr>
          <w:b/>
          <w:i/>
        </w:rPr>
        <w:t xml:space="preserve">and </w:t>
      </w:r>
      <w:r w:rsidR="00937FC0" w:rsidRPr="00D0264B">
        <w:rPr>
          <w:b/>
          <w:i/>
        </w:rPr>
        <w:t>Interdisciplinary L</w:t>
      </w:r>
      <w:r w:rsidR="00585575" w:rsidRPr="00D0264B">
        <w:rPr>
          <w:b/>
          <w:i/>
        </w:rPr>
        <w:t xml:space="preserve">earning </w:t>
      </w:r>
    </w:p>
    <w:p w14:paraId="3AD02696" w14:textId="55935EEB" w:rsidR="008A7278" w:rsidRDefault="00585575" w:rsidP="00D0264B">
      <w:pPr>
        <w:ind w:firstLine="720"/>
        <w:rPr>
          <w:color w:val="000000" w:themeColor="text1"/>
          <w:shd w:val="clear" w:color="auto" w:fill="FFFFFF"/>
        </w:rPr>
      </w:pPr>
      <w:r>
        <w:t xml:space="preserve">Real-world and interdisciplinary learning are key principles of the 2018 </w:t>
      </w:r>
      <w:r w:rsidR="0055785F">
        <w:t xml:space="preserve">HSS </w:t>
      </w:r>
      <w:r>
        <w:t xml:space="preserve">Framework. Guiding </w:t>
      </w:r>
      <w:sdt>
        <w:sdtPr>
          <w:tag w:val="goog_rdk_42"/>
          <w:id w:val="987134390"/>
        </w:sdtPr>
        <w:sdtEndPr/>
        <w:sdtContent>
          <w:r>
            <w:t>P</w:t>
          </w:r>
        </w:sdtContent>
      </w:sdt>
      <w:r>
        <w:t>rinciple 5 states, “An effective history and social science education integrates knowledge from many fields of study</w:t>
      </w:r>
      <w:r w:rsidR="0002374D">
        <w:t>.</w:t>
      </w:r>
      <w:r>
        <w:t xml:space="preserve">” </w:t>
      </w:r>
      <w:r w:rsidR="0055785F">
        <w:t>G</w:t>
      </w:r>
      <w:r>
        <w:t xml:space="preserve">uiding </w:t>
      </w:r>
      <w:r w:rsidR="0055785F">
        <w:t>P</w:t>
      </w:r>
      <w:r>
        <w:t>rinci</w:t>
      </w:r>
      <w:r w:rsidR="00291542">
        <w:t>p</w:t>
      </w:r>
      <w:r>
        <w:t>l</w:t>
      </w:r>
      <w:sdt>
        <w:sdtPr>
          <w:tag w:val="goog_rdk_45"/>
          <w:id w:val="-1108118654"/>
        </w:sdtPr>
        <w:sdtEndPr/>
        <w:sdtContent>
          <w:r>
            <w:t>e</w:t>
          </w:r>
        </w:sdtContent>
      </w:sdt>
      <w:r>
        <w:t xml:space="preserve"> 6 states, “An effective history and social science education incorporates the study of current events and news/media literacy.” </w:t>
      </w:r>
      <w:r w:rsidR="00AC115C">
        <w:t xml:space="preserve">Likewise, </w:t>
      </w:r>
      <w:r w:rsidR="0051723E">
        <w:t xml:space="preserve">the </w:t>
      </w:r>
      <w:r w:rsidR="00AC115C">
        <w:t xml:space="preserve">Civics Project Guidebook defines the projects in which </w:t>
      </w:r>
      <w:r w:rsidR="00CE2999">
        <w:t xml:space="preserve">8th </w:t>
      </w:r>
      <w:r w:rsidR="00AC115C">
        <w:t xml:space="preserve">grade and high school students engage </w:t>
      </w:r>
      <w:r w:rsidR="0051723E">
        <w:t>as</w:t>
      </w:r>
      <w:r w:rsidR="00AC115C">
        <w:t xml:space="preserve"> “real world</w:t>
      </w:r>
      <w:r w:rsidR="00CE2999">
        <w:t>,</w:t>
      </w:r>
      <w:r w:rsidR="00AC115C">
        <w:t xml:space="preserve">” wherein </w:t>
      </w:r>
      <w:r w:rsidR="0051723E">
        <w:t xml:space="preserve">students interact with community stakeholders or real-world decision-makers on a specific impact </w:t>
      </w:r>
      <w:r w:rsidR="00813F74">
        <w:t xml:space="preserve">that </w:t>
      </w:r>
      <w:r w:rsidR="0051723E">
        <w:t xml:space="preserve">students desire to make outside of the classroom. </w:t>
      </w:r>
      <w:r w:rsidR="00813F74" w:rsidRPr="00813F74">
        <w:t xml:space="preserve">As Chapter 296 purports, one of the purposes of the </w:t>
      </w:r>
      <w:r w:rsidR="00813F74" w:rsidRPr="00F32C3D">
        <w:t>civics projects is to “</w:t>
      </w:r>
      <w:r w:rsidR="00813F74" w:rsidRPr="00603316">
        <w:rPr>
          <w:color w:val="000000" w:themeColor="text1"/>
          <w:shd w:val="clear" w:color="auto" w:fill="FFFFFF"/>
        </w:rPr>
        <w:t xml:space="preserve">demonstrate an understanding of the connections between federal, state and local policies, </w:t>
      </w:r>
      <w:r w:rsidR="00813F74" w:rsidRPr="00603316">
        <w:rPr>
          <w:i/>
          <w:iCs/>
          <w:color w:val="000000" w:themeColor="text1"/>
          <w:shd w:val="clear" w:color="auto" w:fill="FFFFFF"/>
        </w:rPr>
        <w:t>including issues that may impact the student’s school or community</w:t>
      </w:r>
      <w:r w:rsidR="00813F74" w:rsidRPr="00603316">
        <w:rPr>
          <w:color w:val="000000" w:themeColor="text1"/>
          <w:shd w:val="clear" w:color="auto" w:fill="FFFFFF"/>
        </w:rPr>
        <w:t>” (italics added for emphasis).  </w:t>
      </w:r>
    </w:p>
    <w:p w14:paraId="00000074" w14:textId="0B9A5589" w:rsidR="00BE6F73" w:rsidRPr="00603316" w:rsidRDefault="0051723E" w:rsidP="008A7278">
      <w:pPr>
        <w:rPr>
          <w:color w:val="000000" w:themeColor="text1"/>
        </w:rPr>
      </w:pPr>
      <w:r w:rsidRPr="00603316">
        <w:rPr>
          <w:color w:val="000000" w:themeColor="text1"/>
        </w:rPr>
        <w:t xml:space="preserve">   </w:t>
      </w:r>
    </w:p>
    <w:p w14:paraId="6C43EA7B" w14:textId="25960147" w:rsidR="00937FC0" w:rsidRPr="00D0264B" w:rsidRDefault="00585575" w:rsidP="008A7278">
      <w:pPr>
        <w:rPr>
          <w:b/>
        </w:rPr>
      </w:pPr>
      <w:r w:rsidRPr="00D0264B">
        <w:rPr>
          <w:b/>
          <w:i/>
        </w:rPr>
        <w:t xml:space="preserve">Democratic and </w:t>
      </w:r>
      <w:r w:rsidR="00937FC0" w:rsidRPr="00D0264B">
        <w:rPr>
          <w:b/>
          <w:i/>
        </w:rPr>
        <w:t>Supportive Classroom C</w:t>
      </w:r>
      <w:r w:rsidRPr="00D0264B">
        <w:rPr>
          <w:b/>
          <w:i/>
        </w:rPr>
        <w:t>limate</w:t>
      </w:r>
      <w:r w:rsidRPr="00D0264B">
        <w:rPr>
          <w:b/>
        </w:rPr>
        <w:t xml:space="preserve"> </w:t>
      </w:r>
    </w:p>
    <w:p w14:paraId="00000076" w14:textId="3F547350" w:rsidR="00BE6F73" w:rsidRDefault="00585575" w:rsidP="00D0264B">
      <w:pPr>
        <w:ind w:firstLine="720"/>
      </w:pPr>
      <w:r w:rsidRPr="00ED53F6">
        <w:t>Principles of democratic engagement are found in the law and emphasized throughout the 2018 HSS Framework. As written in the</w:t>
      </w:r>
      <w:r w:rsidR="00813F74" w:rsidRPr="00813F74">
        <w:t xml:space="preserve"> 2018 HSS Framework</w:t>
      </w:r>
      <w:r w:rsidRPr="00813F74">
        <w:t xml:space="preserve"> preamble, students who </w:t>
      </w:r>
      <w:r w:rsidR="000A780B">
        <w:t xml:space="preserve">will continue </w:t>
      </w:r>
      <w:r w:rsidRPr="00813F74">
        <w:t>the legacy of democratic government “</w:t>
      </w:r>
      <w:sdt>
        <w:sdtPr>
          <w:tag w:val="goog_rdk_48"/>
          <w:id w:val="397716180"/>
        </w:sdtPr>
        <w:sdtEndPr/>
        <w:sdtContent>
          <w:r w:rsidRPr="00813F74">
            <w:t>a</w:t>
          </w:r>
        </w:sdtContent>
      </w:sdt>
      <w:r w:rsidRPr="00813F74">
        <w:t>re prepared to discuss complex and controversial issues and ideas with people of different views, learning to speak with clarity and respectfulness” (p. 12).</w:t>
      </w:r>
      <w:r w:rsidR="00813F74" w:rsidRPr="00F32C3D">
        <w:t xml:space="preserve"> Chapter 296 outline</w:t>
      </w:r>
      <w:r w:rsidR="00813F74" w:rsidRPr="00ED53F6">
        <w:t xml:space="preserve">s the purpose of student-led </w:t>
      </w:r>
      <w:r w:rsidR="00813F74" w:rsidRPr="00813F74">
        <w:t>civics projects</w:t>
      </w:r>
      <w:r w:rsidR="00384670">
        <w:t>:</w:t>
      </w:r>
      <w:r w:rsidR="00813F74" w:rsidRPr="00813F74">
        <w:t xml:space="preserve"> to “promote students</w:t>
      </w:r>
      <w:r w:rsidR="001756A1">
        <w:t>’</w:t>
      </w:r>
      <w:r w:rsidR="00813F74" w:rsidRPr="00813F74">
        <w:t xml:space="preserve"> ability to</w:t>
      </w:r>
      <w:r w:rsidR="00813F74" w:rsidRPr="004D169E">
        <w:rPr>
          <w:color w:val="333333"/>
          <w:shd w:val="clear" w:color="auto" w:fill="FFFFFF"/>
        </w:rPr>
        <w:t xml:space="preserve"> </w:t>
      </w:r>
      <w:r w:rsidR="00813F74" w:rsidRPr="004D169E">
        <w:rPr>
          <w:color w:val="000000" w:themeColor="text1"/>
          <w:shd w:val="clear" w:color="auto" w:fill="FFFFFF"/>
        </w:rPr>
        <w:t>(i) analyze complex issues; (ii) consider differing points of view; (iii) reason, make logical arguments and support claims using valid evidence; [and] (iv) engage in civil discourse with those who hold opposing positions.”</w:t>
      </w:r>
      <w:r w:rsidR="005513E4" w:rsidRPr="004D169E">
        <w:rPr>
          <w:color w:val="000000" w:themeColor="text1"/>
        </w:rPr>
        <w:t xml:space="preserve"> </w:t>
      </w:r>
      <w:r>
        <w:t xml:space="preserve">In addition to supporting democratic dialogue, civic education </w:t>
      </w:r>
      <w:r w:rsidR="000A780B">
        <w:t>also fosters</w:t>
      </w:r>
      <w:r>
        <w:t xml:space="preserve"> a classroom climate that supports students’ social and emotional needs</w:t>
      </w:r>
      <w:r w:rsidR="000A780B">
        <w:t>.</w:t>
      </w:r>
      <w:r>
        <w:t xml:space="preserve"> </w:t>
      </w:r>
      <w:r w:rsidR="000A780B">
        <w:t>T</w:t>
      </w:r>
      <w:r>
        <w:t>his</w:t>
      </w:r>
      <w:r w:rsidR="00307DA3">
        <w:t xml:space="preserve"> mandate</w:t>
      </w:r>
      <w:r>
        <w:t xml:space="preserve"> is made explicit in the 2018 HSS Guiding Principle 10</w:t>
      </w:r>
      <w:r w:rsidR="000A780B">
        <w:t>, which states</w:t>
      </w:r>
      <w:r>
        <w:t xml:space="preserve"> </w:t>
      </w:r>
      <w:r w:rsidR="000A780B">
        <w:t>“</w:t>
      </w:r>
      <w:r>
        <w:t>An effective history and social science education develops social and emotional skills</w:t>
      </w:r>
      <w:sdt>
        <w:sdtPr>
          <w:tag w:val="goog_rdk_53"/>
          <w:id w:val="279459971"/>
        </w:sdtPr>
        <w:sdtEndPr/>
        <w:sdtContent>
          <w:r>
            <w:t>.</w:t>
          </w:r>
        </w:sdtContent>
      </w:sdt>
      <w:r w:rsidR="000A780B">
        <w:t>”</w:t>
      </w:r>
      <w:r>
        <w:t xml:space="preserve"> </w:t>
      </w:r>
    </w:p>
    <w:p w14:paraId="32608EC9" w14:textId="77777777" w:rsidR="00307DA3" w:rsidRDefault="00307DA3" w:rsidP="008A7278"/>
    <w:p w14:paraId="55F8C851" w14:textId="248D7D36" w:rsidR="00937FC0" w:rsidRPr="00D0264B" w:rsidRDefault="00585575" w:rsidP="0025740C">
      <w:pPr>
        <w:rPr>
          <w:b/>
        </w:rPr>
      </w:pPr>
      <w:r w:rsidRPr="00D0264B">
        <w:rPr>
          <w:b/>
          <w:i/>
        </w:rPr>
        <w:t xml:space="preserve">Culturally </w:t>
      </w:r>
      <w:r w:rsidR="00937FC0" w:rsidRPr="00D0264B">
        <w:rPr>
          <w:b/>
          <w:i/>
        </w:rPr>
        <w:t>Responsive P</w:t>
      </w:r>
      <w:r w:rsidRPr="00D0264B">
        <w:rPr>
          <w:b/>
          <w:i/>
        </w:rPr>
        <w:t>edagogy</w:t>
      </w:r>
      <w:r w:rsidRPr="00D0264B">
        <w:rPr>
          <w:b/>
        </w:rPr>
        <w:t xml:space="preserve"> </w:t>
      </w:r>
    </w:p>
    <w:p w14:paraId="00000077" w14:textId="630955E2" w:rsidR="00BE6F73" w:rsidRDefault="00585575" w:rsidP="00D0264B">
      <w:pPr>
        <w:ind w:firstLine="720"/>
      </w:pPr>
      <w:r>
        <w:lastRenderedPageBreak/>
        <w:t>A core of the 2018 HSS Framework’s guiding principles and the Civics Project Guidebook is acknowledging and incorporating</w:t>
      </w:r>
      <w:r w:rsidR="000A780B">
        <w:t xml:space="preserve"> into civic teaching practices</w:t>
      </w:r>
      <w:r>
        <w:t xml:space="preserve"> the rich backgrounds of the diverse students throughout the Commonwealth. The HSS Framework states that effective history and social science education incorporates diverse perspectives, “involves discussions of race, ethnicity, culture, gender, gender identity, sexual orientation, and other characteristics,</w:t>
      </w:r>
      <w:r w:rsidR="005E43D3">
        <w:t>”</w:t>
      </w:r>
      <w:r>
        <w:t xml:space="preserve"> “challenges students to value their own heritage,” and “</w:t>
      </w:r>
      <w:proofErr w:type="spellStart"/>
      <w:r>
        <w:t>encourag</w:t>
      </w:r>
      <w:proofErr w:type="spellEnd"/>
      <w:r>
        <w:t xml:space="preserve">[es] honest and informed academic discussions about prejudice, racism, and bigotry in the past and present.” </w:t>
      </w:r>
    </w:p>
    <w:p w14:paraId="00000078" w14:textId="55474B84" w:rsidR="00BE6F73" w:rsidRDefault="00585575" w:rsidP="00D0264B">
      <w:pPr>
        <w:ind w:firstLine="720"/>
      </w:pPr>
      <w:r>
        <w:t xml:space="preserve">These types of student-centered approaches to teaching that create a classroom climate that attends to students’ emotions, interests, and identities are increasingly being recognized as being general best practices for teaching. </w:t>
      </w:r>
      <w:r w:rsidR="00527492">
        <w:t xml:space="preserve">Social-emotional learning </w:t>
      </w:r>
      <w:r>
        <w:t>is associated with increased academic achievement</w:t>
      </w:r>
      <w:r w:rsidR="00816B97">
        <w:t xml:space="preserve"> (</w:t>
      </w:r>
      <w:proofErr w:type="spellStart"/>
      <w:r w:rsidR="00816B97">
        <w:t>Durlak</w:t>
      </w:r>
      <w:proofErr w:type="spellEnd"/>
      <w:r w:rsidR="00816B97">
        <w:t xml:space="preserve"> et al., 2011)</w:t>
      </w:r>
      <w:r w:rsidR="00533EB8">
        <w:t>.</w:t>
      </w:r>
      <w:r>
        <w:t xml:space="preserve"> </w:t>
      </w:r>
      <w:r w:rsidR="00533EB8">
        <w:t xml:space="preserve">Culturally </w:t>
      </w:r>
      <w:r>
        <w:t>responsive teaching practices that incorporate the lived experiences of students into instruction are associated with increased student engagement and educational outcomes</w:t>
      </w:r>
      <w:r w:rsidR="00816B97">
        <w:t xml:space="preserve"> (Cohen, </w:t>
      </w:r>
      <w:proofErr w:type="spellStart"/>
      <w:r w:rsidR="00816B97">
        <w:t>Kahne</w:t>
      </w:r>
      <w:proofErr w:type="spellEnd"/>
      <w:r w:rsidR="00816B97">
        <w:t>, &amp; Marshall, 2018; Gay, 2020; Ladson-Billings, 1995; Rubin &amp; Hayes, 2010)</w:t>
      </w:r>
      <w:r>
        <w:t xml:space="preserve">. </w:t>
      </w:r>
    </w:p>
    <w:p w14:paraId="1AAB851C" w14:textId="77777777" w:rsidR="00291542" w:rsidRDefault="00291542">
      <w:pPr>
        <w:ind w:firstLine="720"/>
      </w:pPr>
    </w:p>
    <w:p w14:paraId="3E4BC4E2" w14:textId="25D8961C" w:rsidR="008868A3" w:rsidRDefault="00D801F2">
      <w:sdt>
        <w:sdtPr>
          <w:tag w:val="goog_rdk_1041"/>
          <w:id w:val="-1107728968"/>
        </w:sdtPr>
        <w:sdtEndPr/>
        <w:sdtContent/>
      </w:sdt>
      <w:r w:rsidR="00585575" w:rsidRPr="004D169E">
        <w:rPr>
          <w:b/>
          <w:bCs/>
          <w:iCs/>
        </w:rPr>
        <w:t xml:space="preserve">Resources for </w:t>
      </w:r>
      <w:r w:rsidR="0055785F">
        <w:rPr>
          <w:b/>
          <w:bCs/>
          <w:iCs/>
        </w:rPr>
        <w:t>I</w:t>
      </w:r>
      <w:r w:rsidR="00585575" w:rsidRPr="004D169E">
        <w:rPr>
          <w:b/>
          <w:bCs/>
          <w:iCs/>
        </w:rPr>
        <w:t>mplementation</w:t>
      </w:r>
      <w:r w:rsidR="00585575">
        <w:t xml:space="preserve"> </w:t>
      </w:r>
    </w:p>
    <w:p w14:paraId="00000079" w14:textId="36F91322" w:rsidR="00BE6F73" w:rsidRDefault="00585575" w:rsidP="00D0264B">
      <w:pPr>
        <w:ind w:firstLine="720"/>
      </w:pPr>
      <w:r>
        <w:t xml:space="preserve">The establishment of the Civics Trust Fund, which </w:t>
      </w:r>
      <w:r w:rsidR="00533EB8">
        <w:t xml:space="preserve">allocates </w:t>
      </w:r>
      <w:r>
        <w:t xml:space="preserve">funding for training for implementing the student-led civics projects and HSS Framework, provides an important lever to drive changes to teachers’ civics instructional practices. Research on the implementation of instructional reforms finds that participating in professional learning opportunities aligned to policies that target content and pedagogy differentiate those teachers who changed their practices to align with reforms (Cohen &amp; Hill, 2001). Bereft of such opportunities to make sense of new reforms in ways that align with the intended practices, educators tend to continue their old ways of teaching and “coopt” policies to fit under the umbrella of what they already understand and do (McLaughlin, 1990; Spillane et al., 2002).  </w:t>
      </w:r>
    </w:p>
    <w:p w14:paraId="0000007A" w14:textId="15445DC4" w:rsidR="00BE6F73" w:rsidRDefault="00585575" w:rsidP="00D0264B">
      <w:pPr>
        <w:ind w:firstLine="720"/>
      </w:pPr>
      <w:r>
        <w:t xml:space="preserve">In sum, the Commonwealth’s comprehensive civic education </w:t>
      </w:r>
      <w:r w:rsidR="001F3E4A">
        <w:t xml:space="preserve">reforms </w:t>
      </w:r>
      <w:r>
        <w:t xml:space="preserve">address </w:t>
      </w:r>
      <w:r w:rsidR="001F3E4A">
        <w:t xml:space="preserve">strong </w:t>
      </w:r>
      <w:r>
        <w:t xml:space="preserve">practices for civics teaching and learning that attend to content, inquiry, and classroom climate, address the experiences, interests, and needs of students from diverse backgrounds, and </w:t>
      </w:r>
      <w:r w:rsidR="001F3E4A">
        <w:t xml:space="preserve">provide </w:t>
      </w:r>
      <w:r>
        <w:t>resources to facilitate implementation. In this report</w:t>
      </w:r>
      <w:r w:rsidR="003F7C5D">
        <w:t>,</w:t>
      </w:r>
      <w:r>
        <w:t xml:space="preserve"> we unpack the extent to which these approaches and resources for civics learning currently exist across </w:t>
      </w:r>
      <w:r w:rsidR="001F3E4A">
        <w:t>Massachusetts</w:t>
      </w:r>
      <w:r>
        <w:t xml:space="preserve">. </w:t>
      </w:r>
    </w:p>
    <w:p w14:paraId="0000007B" w14:textId="77777777" w:rsidR="00BE6F73" w:rsidRDefault="00BE6F73"/>
    <w:p w14:paraId="0000007D" w14:textId="5A7D391A" w:rsidR="00BE6F73" w:rsidRDefault="00BE6F73">
      <w:pPr>
        <w:rPr>
          <w:b/>
        </w:rPr>
      </w:pPr>
    </w:p>
    <w:p w14:paraId="4C58B490" w14:textId="77777777" w:rsidR="005513E4" w:rsidRDefault="005513E4">
      <w:pPr>
        <w:rPr>
          <w:b/>
        </w:rPr>
      </w:pPr>
      <w:r>
        <w:rPr>
          <w:b/>
        </w:rPr>
        <w:br w:type="page"/>
      </w:r>
    </w:p>
    <w:p w14:paraId="0000007E" w14:textId="7E6B4714" w:rsidR="00BE6F73" w:rsidRDefault="00585575">
      <w:pPr>
        <w:jc w:val="center"/>
        <w:rPr>
          <w:b/>
        </w:rPr>
      </w:pPr>
      <w:r>
        <w:rPr>
          <w:b/>
        </w:rPr>
        <w:lastRenderedPageBreak/>
        <w:t>Methods</w:t>
      </w:r>
    </w:p>
    <w:p w14:paraId="7492CBD0" w14:textId="77777777" w:rsidR="007E4C3D" w:rsidRDefault="007E4C3D">
      <w:pPr>
        <w:jc w:val="center"/>
        <w:rPr>
          <w:b/>
        </w:rPr>
      </w:pPr>
    </w:p>
    <w:p w14:paraId="6E7557F4" w14:textId="3BF3578A" w:rsidR="00BD033C" w:rsidRDefault="00585575" w:rsidP="00D0264B">
      <w:pPr>
        <w:ind w:firstLine="720"/>
      </w:pPr>
      <w:r>
        <w:t>To understand awareness of the new civic policies and the breadth and depth of comprehensive civic education practices across Massachusetts, we conducted a sequential explanatory mixed methods design</w:t>
      </w:r>
      <w:r w:rsidR="009801E0">
        <w:t xml:space="preserve"> (Creswell &amp; Plano Clark, 2011)</w:t>
      </w:r>
      <w:r>
        <w:t xml:space="preserve">. </w:t>
      </w:r>
      <w:sdt>
        <w:sdtPr>
          <w:tag w:val="goog_rdk_56"/>
          <w:id w:val="-971895528"/>
        </w:sdtPr>
        <w:sdtEndPr/>
        <w:sdtContent>
          <w:r w:rsidR="00291542">
            <w:t xml:space="preserve">That is, we </w:t>
          </w:r>
        </w:sdtContent>
      </w:sdt>
      <w:r>
        <w:t>collected and analyzed quantitative survey data and</w:t>
      </w:r>
      <w:r w:rsidR="006B53B4">
        <w:t xml:space="preserve"> recruited </w:t>
      </w:r>
      <w:r>
        <w:t>interview participants</w:t>
      </w:r>
      <w:r w:rsidR="006B53B4">
        <w:t xml:space="preserve"> by asking if they would be willing to participate in a follow-up interview</w:t>
      </w:r>
      <w:r>
        <w:t>. Interview</w:t>
      </w:r>
      <w:sdt>
        <w:sdtPr>
          <w:tag w:val="goog_rdk_58"/>
          <w:id w:val="-1317026310"/>
        </w:sdtPr>
        <w:sdtEndPr/>
        <w:sdtContent>
          <w:r>
            <w:t>s</w:t>
          </w:r>
        </w:sdtContent>
      </w:sdt>
      <w:r>
        <w:t xml:space="preserve"> also allowed us to probe deeper into the quantitative </w:t>
      </w:r>
      <w:sdt>
        <w:sdtPr>
          <w:tag w:val="goog_rdk_59"/>
          <w:id w:val="1560667806"/>
        </w:sdtPr>
        <w:sdtEndPr/>
        <w:sdtContent>
          <w:r>
            <w:t xml:space="preserve">survey </w:t>
          </w:r>
        </w:sdtContent>
      </w:sdt>
      <w:r>
        <w:t xml:space="preserve">findings to </w:t>
      </w:r>
      <w:r w:rsidR="004F1A2B">
        <w:t>better understand</w:t>
      </w:r>
      <w:r>
        <w:t xml:space="preserve"> the results and uncover nuances in educators’ perceptions of civic education and detailed descriptions of their civic teaching practices. </w:t>
      </w:r>
    </w:p>
    <w:sdt>
      <w:sdtPr>
        <w:tag w:val="goog_rdk_62"/>
        <w:id w:val="1036861226"/>
      </w:sdtPr>
      <w:sdtEndPr/>
      <w:sdtContent>
        <w:p w14:paraId="00000080" w14:textId="1E3D1FED" w:rsidR="00BE6F73" w:rsidRDefault="00585575" w:rsidP="00D0264B">
          <w:pPr>
            <w:ind w:firstLine="720"/>
          </w:pPr>
          <w:r>
            <w:t xml:space="preserve">Surveys were distributed and interviews were conducted in June and early July of 2020. </w:t>
          </w:r>
          <w:sdt>
            <w:sdtPr>
              <w:tag w:val="goog_rdk_60"/>
              <w:id w:val="-1720895178"/>
            </w:sdtPr>
            <w:sdtEndPr/>
            <w:sdtContent>
              <w:r>
                <w:t xml:space="preserve">We sought a stratified sample </w:t>
              </w:r>
              <w:r w:rsidR="004F1A2B">
                <w:t xml:space="preserve">(described further in the </w:t>
              </w:r>
              <w:r w:rsidR="00C737B3">
                <w:t>data collection and analysis</w:t>
              </w:r>
              <w:r w:rsidR="004F1A2B">
                <w:t xml:space="preserve"> section below) </w:t>
              </w:r>
              <w:r>
                <w:t xml:space="preserve">of educators from the major geographic regions in the Commonwealth and from districts with low, medium, and high </w:t>
              </w:r>
              <w:r w:rsidR="00CA5D22">
                <w:t xml:space="preserve">proportions </w:t>
              </w:r>
              <w:r>
                <w:t>of economically disadvantaged students, English learners, and student racial diversity.</w:t>
              </w:r>
              <w:r w:rsidR="00CA5D22">
                <w:rPr>
                  <w:rStyle w:val="FootnoteReference"/>
                </w:rPr>
                <w:footnoteReference w:id="3"/>
              </w:r>
              <w:r>
                <w:t xml:space="preserve"> </w:t>
              </w:r>
            </w:sdtContent>
          </w:sdt>
          <w:sdt>
            <w:sdtPr>
              <w:tag w:val="goog_rdk_61"/>
              <w:id w:val="351158964"/>
              <w:showingPlcHdr/>
            </w:sdtPr>
            <w:sdtEndPr/>
            <w:sdtContent>
              <w:r w:rsidR="004F1A2B">
                <w:t xml:space="preserve">     </w:t>
              </w:r>
            </w:sdtContent>
          </w:sdt>
        </w:p>
      </w:sdtContent>
    </w:sdt>
    <w:p w14:paraId="00000081" w14:textId="77777777" w:rsidR="00BE6F73" w:rsidRDefault="00BE6F73">
      <w:pPr>
        <w:ind w:firstLine="720"/>
      </w:pPr>
    </w:p>
    <w:p w14:paraId="00000082" w14:textId="77777777" w:rsidR="00BE6F73" w:rsidRDefault="00585575">
      <w:pPr>
        <w:rPr>
          <w:b/>
        </w:rPr>
      </w:pPr>
      <w:r>
        <w:rPr>
          <w:b/>
        </w:rPr>
        <w:t>Quantitative Data Collection and Analysis</w:t>
      </w:r>
    </w:p>
    <w:p w14:paraId="4ECBA33D" w14:textId="4FE44E2C" w:rsidR="00AA79B6" w:rsidRDefault="772E1261" w:rsidP="002E28E2">
      <w:r w:rsidRPr="500D9D6F">
        <w:rPr>
          <w:b/>
          <w:bCs/>
          <w:i/>
          <w:iCs/>
        </w:rPr>
        <w:t xml:space="preserve">Quantitative </w:t>
      </w:r>
      <w:r w:rsidR="00AA79B6">
        <w:rPr>
          <w:b/>
          <w:bCs/>
          <w:i/>
          <w:iCs/>
        </w:rPr>
        <w:t>M</w:t>
      </w:r>
      <w:r w:rsidR="00AA79B6" w:rsidRPr="500D9D6F">
        <w:rPr>
          <w:b/>
          <w:bCs/>
          <w:i/>
          <w:iCs/>
        </w:rPr>
        <w:t>easures</w:t>
      </w:r>
      <w:r>
        <w:t xml:space="preserve"> </w:t>
      </w:r>
    </w:p>
    <w:p w14:paraId="13578C62" w14:textId="23BCE215" w:rsidR="00291542" w:rsidRDefault="00D23FEE" w:rsidP="00D0264B">
      <w:pPr>
        <w:ind w:firstLine="720"/>
      </w:pPr>
      <w:r>
        <w:t>The research team developed surveys for Massachusetts P</w:t>
      </w:r>
      <w:r w:rsidR="00C35175">
        <w:t>re-</w:t>
      </w:r>
      <w:r>
        <w:t>K</w:t>
      </w:r>
      <w:r w:rsidR="00FD7B1B">
        <w:t>–</w:t>
      </w:r>
      <w:r>
        <w:t xml:space="preserve">12 classroom teachers and school and district </w:t>
      </w:r>
      <w:r w:rsidR="00175090">
        <w:t>decision-</w:t>
      </w:r>
      <w:r>
        <w:t>makers</w:t>
      </w:r>
      <w:sdt>
        <w:sdtPr>
          <w:tag w:val="goog_rdk_63"/>
          <w:id w:val="-353114134"/>
        </w:sdtPr>
        <w:sdtEndPr/>
        <w:sdtContent>
          <w:r w:rsidR="003B5468">
            <w:t xml:space="preserve"> </w:t>
          </w:r>
          <w:r w:rsidR="00C35175">
            <w:t>(</w:t>
          </w:r>
          <w:r w:rsidR="003B5468">
            <w:t>s</w:t>
          </w:r>
          <w:r w:rsidR="00C35175">
            <w:t>ee Appendix G and H</w:t>
          </w:r>
          <w:r w:rsidR="00FD7B1B">
            <w:t>.</w:t>
          </w:r>
          <w:r w:rsidR="00C35175">
            <w:t xml:space="preserve">) </w:t>
          </w:r>
          <w:r>
            <w:t>The</w:t>
          </w:r>
        </w:sdtContent>
      </w:sdt>
      <w:r>
        <w:t xml:space="preserve"> </w:t>
      </w:r>
      <w:sdt>
        <w:sdtPr>
          <w:tag w:val="goog_rdk_64"/>
          <w:id w:val="1458296505"/>
        </w:sdtPr>
        <w:sdtEndPr/>
        <w:sdtContent>
          <w:r>
            <w:t>survey questions</w:t>
          </w:r>
        </w:sdtContent>
      </w:sdt>
      <w:r>
        <w:t xml:space="preserve"> aligned with</w:t>
      </w:r>
      <w:sdt>
        <w:sdtPr>
          <w:tag w:val="goog_rdk_66"/>
          <w:id w:val="-597956799"/>
        </w:sdtPr>
        <w:sdtEndPr/>
        <w:sdtContent>
          <w:r>
            <w:t xml:space="preserve"> Chapter 296 of the Acts of 2018 (An Act to Promote and Enhance Civic Engagement)</w:t>
          </w:r>
        </w:sdtContent>
      </w:sdt>
      <w:sdt>
        <w:sdtPr>
          <w:tag w:val="goog_rdk_67"/>
          <w:id w:val="120742521"/>
        </w:sdtPr>
        <w:sdtEndPr/>
        <w:sdtContent>
          <w:r>
            <w:t xml:space="preserve"> as well as the</w:t>
          </w:r>
        </w:sdtContent>
      </w:sdt>
      <w:r>
        <w:t xml:space="preserve"> content and pedagogy of the HSS Framework and </w:t>
      </w:r>
      <w:r w:rsidR="00893FF1">
        <w:t xml:space="preserve">Civics </w:t>
      </w:r>
      <w:r>
        <w:t xml:space="preserve">Project Guidebook. We developed the </w:t>
      </w:r>
      <w:r w:rsidR="00855E08">
        <w:t>Massachusetts</w:t>
      </w:r>
      <w:r>
        <w:t xml:space="preserve"> Teacher Civics Survey and </w:t>
      </w:r>
      <w:sdt>
        <w:sdtPr>
          <w:tag w:val="goog_rdk_70"/>
          <w:id w:val="508026913"/>
        </w:sdtPr>
        <w:sdtEndPr/>
        <w:sdtContent/>
      </w:sdt>
      <w:r>
        <w:t xml:space="preserve">included similar questions on district administrator and school principal surveys. For the teacher survey, items were developed in part based on a 2017 mixed-method study that included a teacher and administrator survey as well as 24 interviews of educators </w:t>
      </w:r>
      <w:r w:rsidR="00D64DB4">
        <w:t xml:space="preserve">that were </w:t>
      </w:r>
      <w:r>
        <w:t>conducted by CIRCLE at Tufts University</w:t>
      </w:r>
      <w:r w:rsidR="00D64DB4">
        <w:t>,</w:t>
      </w:r>
      <w:r>
        <w:rPr>
          <w:rStyle w:val="FootnoteReference"/>
        </w:rPr>
        <w:footnoteReference w:id="4"/>
      </w:r>
      <w:r>
        <w:t xml:space="preserve"> the 2016</w:t>
      </w:r>
      <w:r w:rsidR="00F52F6B">
        <w:t>–</w:t>
      </w:r>
      <w:r>
        <w:t xml:space="preserve">2018 surveys of Illinois social studies teachers used by CIRCLE, and a 2012 CIRCLE national survey of </w:t>
      </w:r>
      <w:r w:rsidR="00D64DB4">
        <w:t xml:space="preserve">civics </w:t>
      </w:r>
      <w:r>
        <w:t xml:space="preserve">and American </w:t>
      </w:r>
      <w:r w:rsidR="00D64DB4">
        <w:t xml:space="preserve">government </w:t>
      </w:r>
      <w:r>
        <w:t>high school teachers.</w:t>
      </w:r>
      <w:r w:rsidR="00301D3F">
        <w:rPr>
          <w:rStyle w:val="FootnoteReference"/>
        </w:rPr>
        <w:footnoteReference w:id="5"/>
      </w:r>
      <w:r>
        <w:t xml:space="preserve">  While these preexisting surveys provided a number of items that aligned with the 2018 in the Framework</w:t>
      </w:r>
      <w:r w:rsidR="00DB4297">
        <w:t>, the</w:t>
      </w:r>
      <w:r>
        <w:t xml:space="preserve"> remainder of items </w:t>
      </w:r>
      <w:r w:rsidR="00DB4297">
        <w:t xml:space="preserve">for the present survey </w:t>
      </w:r>
      <w:r>
        <w:t xml:space="preserve">were developed by reviewing recent literature on culturally responsive instructional and assessment practices (e.g., Council of Chief State School Officers, 2011; National Council of Social Studies National Standards for the Preparation of Social Studies </w:t>
      </w:r>
      <w:r>
        <w:lastRenderedPageBreak/>
        <w:t>Teachers, 2017), and incorporation of student voice and expertise in classrooms (e.g., Cohen et al., 2018; Hammond, 2014). We developed a crosswalk to show that the survey items, together, covered the 2018 HSS Framework preamble and practice standards, and the Civics Project Guidebook. Whenever possible, we designed a scale to include items of varying “difficulty,” which in this case</w:t>
      </w:r>
      <w:r w:rsidR="00771041">
        <w:t>,</w:t>
      </w:r>
      <w:r>
        <w:t xml:space="preserve"> is estimated levels of teacher competencies needed. Once the base instruments were drafted, we reviewed and determined which items, if any, </w:t>
      </w:r>
      <w:sdt>
        <w:sdtPr>
          <w:tag w:val="goog_rdk_79"/>
          <w:id w:val="-1269996339"/>
        </w:sdtPr>
        <w:sdtEndPr/>
        <w:sdtContent>
          <w:r>
            <w:t xml:space="preserve">needed different versions for </w:t>
          </w:r>
        </w:sdtContent>
      </w:sdt>
      <w:r>
        <w:t>“elementary grades” and “middle and high-school grades” by examining the grade-specific content standards in the 2018 HSS Framework.</w:t>
      </w:r>
    </w:p>
    <w:p w14:paraId="06D819D6" w14:textId="77777777" w:rsidR="00A53F0A" w:rsidRDefault="00A53F0A" w:rsidP="00A53F0A"/>
    <w:p w14:paraId="31F19F3B" w14:textId="68813D0E" w:rsidR="00AA79B6" w:rsidRDefault="00D801F2" w:rsidP="00A53F0A">
      <w:pPr>
        <w:rPr>
          <w:highlight w:val="white"/>
        </w:rPr>
      </w:pPr>
      <w:sdt>
        <w:sdtPr>
          <w:tag w:val="goog_rdk_83"/>
          <w:id w:val="-1458872698"/>
        </w:sdtPr>
        <w:sdtEndPr/>
        <w:sdtContent/>
      </w:sdt>
      <w:sdt>
        <w:sdtPr>
          <w:tag w:val="goog_rdk_84"/>
          <w:id w:val="-1950926782"/>
        </w:sdtPr>
        <w:sdtEndPr/>
        <w:sdtContent/>
      </w:sdt>
      <w:sdt>
        <w:sdtPr>
          <w:tag w:val="goog_rdk_974"/>
          <w:id w:val="-1597327577"/>
        </w:sdtPr>
        <w:sdtEndPr/>
        <w:sdtContent/>
      </w:sdt>
      <w:sdt>
        <w:sdtPr>
          <w:tag w:val="goog_rdk_975"/>
          <w:id w:val="-1490708247"/>
        </w:sdtPr>
        <w:sdtEndPr/>
        <w:sdtContent/>
      </w:sdt>
      <w:sdt>
        <w:sdtPr>
          <w:tag w:val="goog_rdk_1211"/>
          <w:id w:val="-1797367732"/>
        </w:sdtPr>
        <w:sdtEndPr/>
        <w:sdtContent/>
      </w:sdt>
      <w:r w:rsidR="00585575">
        <w:rPr>
          <w:b/>
          <w:i/>
          <w:highlight w:val="white"/>
        </w:rPr>
        <w:t xml:space="preserve">Quantitative </w:t>
      </w:r>
      <w:r w:rsidR="00AA79B6">
        <w:rPr>
          <w:b/>
          <w:i/>
          <w:highlight w:val="white"/>
        </w:rPr>
        <w:t>S</w:t>
      </w:r>
      <w:r w:rsidR="00585575">
        <w:rPr>
          <w:b/>
          <w:i/>
          <w:highlight w:val="white"/>
        </w:rPr>
        <w:t>ample</w:t>
      </w:r>
      <w:r w:rsidR="00585575">
        <w:rPr>
          <w:highlight w:val="white"/>
        </w:rPr>
        <w:t xml:space="preserve"> </w:t>
      </w:r>
    </w:p>
    <w:p w14:paraId="66212CF3" w14:textId="22AA3DA9" w:rsidR="00A53F0A" w:rsidRDefault="003B2D74" w:rsidP="00D0264B">
      <w:pPr>
        <w:ind w:firstLine="720"/>
        <w:rPr>
          <w:highlight w:val="white"/>
        </w:rPr>
      </w:pPr>
      <w:r>
        <w:rPr>
          <w:highlight w:val="white"/>
        </w:rPr>
        <w:t xml:space="preserve">We sought a stratified sample representing </w:t>
      </w:r>
      <w:r w:rsidR="00B1125B">
        <w:rPr>
          <w:highlight w:val="white"/>
        </w:rPr>
        <w:t xml:space="preserve">district administrators, school leaders, and </w:t>
      </w:r>
      <w:r>
        <w:rPr>
          <w:highlight w:val="white"/>
        </w:rPr>
        <w:t>teachers working in districts across different regions</w:t>
      </w:r>
      <w:r w:rsidR="001922D1">
        <w:rPr>
          <w:highlight w:val="white"/>
        </w:rPr>
        <w:t xml:space="preserve"> of the state, which we classified as the </w:t>
      </w:r>
      <w:r w:rsidR="006B53B4">
        <w:rPr>
          <w:highlight w:val="white"/>
        </w:rPr>
        <w:t>n</w:t>
      </w:r>
      <w:r>
        <w:rPr>
          <w:highlight w:val="white"/>
        </w:rPr>
        <w:t>ortheast</w:t>
      </w:r>
      <w:r w:rsidR="001922D1">
        <w:rPr>
          <w:highlight w:val="white"/>
        </w:rPr>
        <w:t xml:space="preserve"> (</w:t>
      </w:r>
      <w:r w:rsidR="001922D1" w:rsidRPr="00004684">
        <w:t xml:space="preserve">Essex, Middlesex, </w:t>
      </w:r>
      <w:r w:rsidR="001922D1">
        <w:t xml:space="preserve">and </w:t>
      </w:r>
      <w:r w:rsidR="001922D1" w:rsidRPr="00004684">
        <w:t>Suffolk</w:t>
      </w:r>
      <w:r w:rsidR="001922D1">
        <w:t xml:space="preserve"> counties)</w:t>
      </w:r>
      <w:r>
        <w:rPr>
          <w:highlight w:val="white"/>
        </w:rPr>
        <w:t xml:space="preserve">, </w:t>
      </w:r>
      <w:r w:rsidR="006B53B4">
        <w:rPr>
          <w:highlight w:val="white"/>
        </w:rPr>
        <w:t>s</w:t>
      </w:r>
      <w:r w:rsidR="00B1125B">
        <w:rPr>
          <w:highlight w:val="white"/>
        </w:rPr>
        <w:t>outheast</w:t>
      </w:r>
      <w:r w:rsidR="001922D1">
        <w:rPr>
          <w:highlight w:val="white"/>
        </w:rPr>
        <w:t xml:space="preserve"> (</w:t>
      </w:r>
      <w:r w:rsidR="001922D1" w:rsidRPr="00004684">
        <w:t xml:space="preserve">Barnstable, Bristol, Dukes, Norfolk, </w:t>
      </w:r>
      <w:r w:rsidR="001922D1">
        <w:t xml:space="preserve">and </w:t>
      </w:r>
      <w:r w:rsidR="001922D1" w:rsidRPr="00004684">
        <w:t>Plymout</w:t>
      </w:r>
      <w:r w:rsidR="001922D1">
        <w:t>h counties)</w:t>
      </w:r>
      <w:r w:rsidR="00B1125B">
        <w:rPr>
          <w:highlight w:val="white"/>
        </w:rPr>
        <w:t xml:space="preserve">, </w:t>
      </w:r>
      <w:r w:rsidR="006B53B4">
        <w:rPr>
          <w:highlight w:val="white"/>
        </w:rPr>
        <w:t>c</w:t>
      </w:r>
      <w:r w:rsidR="00B1125B">
        <w:rPr>
          <w:highlight w:val="white"/>
        </w:rPr>
        <w:t>entral</w:t>
      </w:r>
      <w:r w:rsidR="001922D1">
        <w:rPr>
          <w:highlight w:val="white"/>
        </w:rPr>
        <w:t xml:space="preserve"> (Worcester county)</w:t>
      </w:r>
      <w:r w:rsidR="00B1125B">
        <w:rPr>
          <w:highlight w:val="white"/>
        </w:rPr>
        <w:t>, and</w:t>
      </w:r>
      <w:r w:rsidR="006B53B4">
        <w:rPr>
          <w:highlight w:val="white"/>
        </w:rPr>
        <w:t xml:space="preserve"> w</w:t>
      </w:r>
      <w:r w:rsidR="00B1125B">
        <w:rPr>
          <w:highlight w:val="white"/>
        </w:rPr>
        <w:t>est</w:t>
      </w:r>
      <w:r w:rsidR="001922D1">
        <w:rPr>
          <w:highlight w:val="white"/>
        </w:rPr>
        <w:t xml:space="preserve"> (</w:t>
      </w:r>
      <w:r w:rsidR="001922D1" w:rsidRPr="00004684">
        <w:t xml:space="preserve">Berkshire, Franklin, Hampden, </w:t>
      </w:r>
      <w:r w:rsidR="001922D1">
        <w:t xml:space="preserve">and </w:t>
      </w:r>
      <w:r w:rsidR="001922D1" w:rsidRPr="00004684">
        <w:t>Hampshire</w:t>
      </w:r>
      <w:r w:rsidR="001922D1">
        <w:t xml:space="preserve"> counties)</w:t>
      </w:r>
      <w:r w:rsidR="001922D1">
        <w:rPr>
          <w:highlight w:val="white"/>
        </w:rPr>
        <w:t>. We also sought a stratified sample of educators</w:t>
      </w:r>
      <w:r w:rsidR="00B1125B">
        <w:rPr>
          <w:highlight w:val="white"/>
        </w:rPr>
        <w:t xml:space="preserve"> in </w:t>
      </w:r>
      <w:r>
        <w:rPr>
          <w:highlight w:val="white"/>
        </w:rPr>
        <w:t xml:space="preserve">districts with varying levels of economically disadvantaged students, English learners, </w:t>
      </w:r>
      <w:r w:rsidR="00B1125B">
        <w:rPr>
          <w:highlight w:val="white"/>
        </w:rPr>
        <w:t xml:space="preserve">and </w:t>
      </w:r>
      <w:r>
        <w:rPr>
          <w:highlight w:val="white"/>
        </w:rPr>
        <w:t>racially diverse student populations</w:t>
      </w:r>
      <w:r w:rsidR="00B1125B">
        <w:rPr>
          <w:highlight w:val="white"/>
        </w:rPr>
        <w:t xml:space="preserve">, and in districts </w:t>
      </w:r>
      <w:r w:rsidR="00A53F0A">
        <w:rPr>
          <w:highlight w:val="white"/>
        </w:rPr>
        <w:t xml:space="preserve">that </w:t>
      </w:r>
      <w:r w:rsidR="00B1125B">
        <w:rPr>
          <w:highlight w:val="white"/>
        </w:rPr>
        <w:t>received and did not receive Civics Teaching and Learning Grants</w:t>
      </w:r>
      <w:r w:rsidR="009801E0">
        <w:rPr>
          <w:highlight w:val="white"/>
        </w:rPr>
        <w:t xml:space="preserve"> awarded by DESE in January 2020</w:t>
      </w:r>
      <w:r w:rsidR="00B1125B">
        <w:rPr>
          <w:highlight w:val="white"/>
        </w:rPr>
        <w:t xml:space="preserve">. </w:t>
      </w:r>
    </w:p>
    <w:p w14:paraId="0BE3876D" w14:textId="780C32F0" w:rsidR="00DC4289" w:rsidRPr="00D0264B" w:rsidRDefault="00B1125B" w:rsidP="00D0264B">
      <w:pPr>
        <w:ind w:firstLine="720"/>
      </w:pPr>
      <w:r w:rsidRPr="26E344D1">
        <w:rPr>
          <w:highlight w:val="white"/>
        </w:rPr>
        <w:t xml:space="preserve">To recruit participants, DESE shared the survey with all social studies curriculum directors in the state </w:t>
      </w:r>
      <w:r w:rsidR="009801E0" w:rsidRPr="26E344D1">
        <w:rPr>
          <w:highlight w:val="white"/>
        </w:rPr>
        <w:t>via</w:t>
      </w:r>
      <w:r w:rsidRPr="26E344D1">
        <w:rPr>
          <w:highlight w:val="white"/>
        </w:rPr>
        <w:t xml:space="preserve"> </w:t>
      </w:r>
      <w:r w:rsidR="009801E0" w:rsidRPr="26E344D1">
        <w:rPr>
          <w:highlight w:val="white"/>
        </w:rPr>
        <w:t>their</w:t>
      </w:r>
      <w:r w:rsidRPr="26E344D1">
        <w:rPr>
          <w:highlight w:val="white"/>
        </w:rPr>
        <w:t xml:space="preserve"> weekly e-</w:t>
      </w:r>
      <w:r w:rsidR="009801E0" w:rsidRPr="26E344D1">
        <w:rPr>
          <w:highlight w:val="white"/>
        </w:rPr>
        <w:t>newsletter</w:t>
      </w:r>
      <w:r w:rsidRPr="26E344D1">
        <w:rPr>
          <w:highlight w:val="white"/>
        </w:rPr>
        <w:t xml:space="preserve">, asking them to complete a survey and distribute the teacher survey to all elementary school teachers and middle and high school teachers teaching civics, government, or social studies. </w:t>
      </w:r>
      <w:r w:rsidR="00D0412B" w:rsidRPr="26E344D1">
        <w:rPr>
          <w:highlight w:val="white"/>
        </w:rPr>
        <w:t xml:space="preserve">To reach teachers </w:t>
      </w:r>
      <w:r w:rsidR="00454C3D" w:rsidRPr="26E344D1">
        <w:rPr>
          <w:highlight w:val="white"/>
        </w:rPr>
        <w:t>through alternative means,</w:t>
      </w:r>
      <w:r w:rsidRPr="26E344D1">
        <w:rPr>
          <w:highlight w:val="white"/>
        </w:rPr>
        <w:t xml:space="preserve"> we </w:t>
      </w:r>
      <w:r w:rsidR="00D0412B" w:rsidRPr="26E344D1">
        <w:rPr>
          <w:highlight w:val="white"/>
        </w:rPr>
        <w:t xml:space="preserve">also </w:t>
      </w:r>
      <w:r w:rsidR="00834C77" w:rsidRPr="26E344D1">
        <w:rPr>
          <w:highlight w:val="white"/>
        </w:rPr>
        <w:t xml:space="preserve">sent personalized emails to </w:t>
      </w:r>
      <w:r w:rsidRPr="26E344D1">
        <w:rPr>
          <w:highlight w:val="white"/>
        </w:rPr>
        <w:t xml:space="preserve">organizations that work directly with social studies, civics, and government teachers </w:t>
      </w:r>
      <w:r w:rsidR="003A03C4" w:rsidRPr="26E344D1">
        <w:rPr>
          <w:highlight w:val="white"/>
        </w:rPr>
        <w:t>across Massachusetts</w:t>
      </w:r>
      <w:r w:rsidR="3F163F52" w:rsidRPr="26E344D1">
        <w:rPr>
          <w:highlight w:val="white"/>
        </w:rPr>
        <w:t>,</w:t>
      </w:r>
      <w:r w:rsidR="003A03C4" w:rsidRPr="26E344D1">
        <w:rPr>
          <w:highlight w:val="white"/>
        </w:rPr>
        <w:t xml:space="preserve"> </w:t>
      </w:r>
      <w:r w:rsidR="00834C77" w:rsidRPr="26E344D1">
        <w:rPr>
          <w:highlight w:val="white"/>
        </w:rPr>
        <w:t xml:space="preserve">requesting them </w:t>
      </w:r>
      <w:r w:rsidRPr="26E344D1">
        <w:rPr>
          <w:highlight w:val="white"/>
        </w:rPr>
        <w:t>to send the survey out to their networks of educators</w:t>
      </w:r>
      <w:r w:rsidR="00834C77" w:rsidRPr="26E344D1">
        <w:rPr>
          <w:highlight w:val="white"/>
        </w:rPr>
        <w:t>. We also included the invitation in an e-newsletter of the Massachusetts Civic Learning Coalition</w:t>
      </w:r>
      <w:r w:rsidR="00A70457" w:rsidRPr="26E344D1">
        <w:rPr>
          <w:highlight w:val="white"/>
        </w:rPr>
        <w:t>, with</w:t>
      </w:r>
      <w:r w:rsidR="00834C77" w:rsidRPr="26E344D1">
        <w:rPr>
          <w:highlight w:val="white"/>
        </w:rPr>
        <w:t xml:space="preserve"> </w:t>
      </w:r>
      <w:r w:rsidR="00A70457" w:rsidRPr="26E344D1">
        <w:rPr>
          <w:highlight w:val="white"/>
        </w:rPr>
        <w:t>the</w:t>
      </w:r>
      <w:r w:rsidR="00834C77" w:rsidRPr="26E344D1">
        <w:rPr>
          <w:highlight w:val="white"/>
        </w:rPr>
        <w:t xml:space="preserve"> PI and Co-PI attend</w:t>
      </w:r>
      <w:r w:rsidR="4E07367B" w:rsidRPr="26E344D1">
        <w:rPr>
          <w:highlight w:val="white"/>
        </w:rPr>
        <w:t>ing</w:t>
      </w:r>
      <w:r w:rsidR="00834C77" w:rsidRPr="26E344D1">
        <w:rPr>
          <w:highlight w:val="white"/>
        </w:rPr>
        <w:t xml:space="preserve"> the coalition’s meeting to explain the importance of their support in having diverse teacher participation.</w:t>
      </w:r>
      <w:r w:rsidRPr="26E344D1">
        <w:rPr>
          <w:highlight w:val="white"/>
        </w:rPr>
        <w:t xml:space="preserve"> </w:t>
      </w:r>
      <w:r w:rsidR="00454C3D">
        <w:t>We also distributed the</w:t>
      </w:r>
      <w:r w:rsidR="2BB55C32">
        <w:t xml:space="preserve"> survey</w:t>
      </w:r>
      <w:r w:rsidR="00454C3D">
        <w:t xml:space="preserve"> opportunity widely by sending the invitation through the Massachusetts Reading Association monthly newsletter</w:t>
      </w:r>
      <w:r w:rsidR="00834C77">
        <w:t xml:space="preserve"> through the Co-PI’s network. </w:t>
      </w:r>
      <w:r w:rsidR="00F32C3D">
        <w:t>We also encouraged potential participants to share the invitation with others with hopes of wide recruitment</w:t>
      </w:r>
      <w:r w:rsidR="001B7641">
        <w:t xml:space="preserve"> that represented a cross</w:t>
      </w:r>
      <w:r w:rsidR="00DC4289">
        <w:t xml:space="preserve"> </w:t>
      </w:r>
      <w:r w:rsidR="001B7641">
        <w:t>section of regions and demographics</w:t>
      </w:r>
      <w:r w:rsidR="00F32C3D">
        <w:t xml:space="preserve">. </w:t>
      </w:r>
    </w:p>
    <w:p w14:paraId="3EF736AF" w14:textId="380B11D2" w:rsidR="003F5AA2" w:rsidRDefault="003E46DA" w:rsidP="00D0264B">
      <w:pPr>
        <w:ind w:firstLine="720"/>
        <w:rPr>
          <w:highlight w:val="white"/>
        </w:rPr>
      </w:pPr>
      <w:r w:rsidRPr="26E344D1">
        <w:rPr>
          <w:highlight w:val="white"/>
        </w:rPr>
        <w:t>After the blanket email</w:t>
      </w:r>
      <w:r w:rsidR="00D0412B" w:rsidRPr="26E344D1">
        <w:rPr>
          <w:highlight w:val="white"/>
        </w:rPr>
        <w:t>s</w:t>
      </w:r>
      <w:r w:rsidRPr="26E344D1">
        <w:rPr>
          <w:highlight w:val="white"/>
        </w:rPr>
        <w:t xml:space="preserve"> went out, we created a targeted sample list of districts </w:t>
      </w:r>
      <w:r w:rsidR="00D0412B" w:rsidRPr="26E344D1">
        <w:rPr>
          <w:highlight w:val="white"/>
        </w:rPr>
        <w:t>for</w:t>
      </w:r>
      <w:r w:rsidRPr="26E344D1">
        <w:rPr>
          <w:highlight w:val="white"/>
        </w:rPr>
        <w:t xml:space="preserve"> follow-up, which represented a stratified cross-section of regions</w:t>
      </w:r>
      <w:r w:rsidR="001B3F65" w:rsidRPr="26E344D1">
        <w:rPr>
          <w:highlight w:val="white"/>
        </w:rPr>
        <w:t xml:space="preserve">, </w:t>
      </w:r>
      <w:r w:rsidRPr="26E344D1">
        <w:rPr>
          <w:highlight w:val="white"/>
        </w:rPr>
        <w:t>student demographics</w:t>
      </w:r>
      <w:r w:rsidR="001B3F65" w:rsidRPr="26E344D1">
        <w:rPr>
          <w:highlight w:val="white"/>
        </w:rPr>
        <w:t xml:space="preserve">, and traditional </w:t>
      </w:r>
      <w:proofErr w:type="gramStart"/>
      <w:r w:rsidR="001B3F65" w:rsidRPr="26E344D1">
        <w:rPr>
          <w:highlight w:val="white"/>
        </w:rPr>
        <w:t>public school</w:t>
      </w:r>
      <w:proofErr w:type="gramEnd"/>
      <w:r w:rsidR="001B3F65" w:rsidRPr="26E344D1">
        <w:rPr>
          <w:highlight w:val="white"/>
        </w:rPr>
        <w:t xml:space="preserve"> districts </w:t>
      </w:r>
      <w:r w:rsidR="00D0412B" w:rsidRPr="26E344D1">
        <w:rPr>
          <w:highlight w:val="white"/>
        </w:rPr>
        <w:t>versus</w:t>
      </w:r>
      <w:r w:rsidR="001B3F65" w:rsidRPr="26E344D1">
        <w:rPr>
          <w:highlight w:val="white"/>
        </w:rPr>
        <w:t xml:space="preserve"> charter school districts</w:t>
      </w:r>
      <w:r w:rsidRPr="26E344D1">
        <w:rPr>
          <w:highlight w:val="white"/>
        </w:rPr>
        <w:t>.</w:t>
      </w:r>
      <w:r w:rsidR="0055785F" w:rsidRPr="26E344D1">
        <w:rPr>
          <w:highlight w:val="white"/>
        </w:rPr>
        <w:t xml:space="preserve"> For each district-level student demographic variable, we created bins b</w:t>
      </w:r>
      <w:r w:rsidRPr="26E344D1">
        <w:rPr>
          <w:highlight w:val="white"/>
        </w:rPr>
        <w:t>ased upon the distribution</w:t>
      </w:r>
      <w:r w:rsidR="001B3F65" w:rsidRPr="26E344D1">
        <w:rPr>
          <w:highlight w:val="white"/>
        </w:rPr>
        <w:t xml:space="preserve"> curves </w:t>
      </w:r>
      <w:r w:rsidRPr="26E344D1">
        <w:rPr>
          <w:highlight w:val="white"/>
        </w:rPr>
        <w:t xml:space="preserve">of students </w:t>
      </w:r>
      <w:r w:rsidR="00EE1E57" w:rsidRPr="26E344D1">
        <w:rPr>
          <w:highlight w:val="white"/>
        </w:rPr>
        <w:t>in</w:t>
      </w:r>
      <w:r w:rsidRPr="26E344D1">
        <w:rPr>
          <w:highlight w:val="white"/>
        </w:rPr>
        <w:t xml:space="preserve"> all Massachusetts districts</w:t>
      </w:r>
      <w:r w:rsidR="0055785F" w:rsidRPr="26E344D1">
        <w:rPr>
          <w:highlight w:val="white"/>
        </w:rPr>
        <w:t>. We then did targeted recruitment of social studies curriculum directors and principals from a stratified sample of</w:t>
      </w:r>
      <w:r w:rsidR="00EE1E57" w:rsidRPr="26E344D1">
        <w:rPr>
          <w:highlight w:val="white"/>
        </w:rPr>
        <w:t xml:space="preserve"> districts with low (below 13%), medium (13</w:t>
      </w:r>
      <w:r w:rsidR="00F17774">
        <w:rPr>
          <w:highlight w:val="white"/>
        </w:rPr>
        <w:t>–</w:t>
      </w:r>
      <w:r w:rsidR="00EE1E57" w:rsidRPr="26E344D1">
        <w:rPr>
          <w:highlight w:val="white"/>
        </w:rPr>
        <w:t>32.3%), high (32.3</w:t>
      </w:r>
      <w:r w:rsidR="004262E6">
        <w:t>–</w:t>
      </w:r>
      <w:r w:rsidR="00EE1E57" w:rsidRPr="26E344D1">
        <w:rPr>
          <w:highlight w:val="white"/>
        </w:rPr>
        <w:t xml:space="preserve">60%), and extremely high (above 60%) </w:t>
      </w:r>
      <w:r w:rsidR="00DB4297">
        <w:rPr>
          <w:highlight w:val="white"/>
        </w:rPr>
        <w:t>proportions</w:t>
      </w:r>
      <w:r w:rsidR="00DB4297" w:rsidRPr="26E344D1">
        <w:rPr>
          <w:highlight w:val="white"/>
        </w:rPr>
        <w:t xml:space="preserve"> </w:t>
      </w:r>
      <w:r w:rsidR="00EE1E57" w:rsidRPr="26E344D1">
        <w:rPr>
          <w:highlight w:val="white"/>
        </w:rPr>
        <w:t>of economically disadvantaged students; low (below 5%), medium (between 5</w:t>
      </w:r>
      <w:r w:rsidR="004262E6">
        <w:t>–</w:t>
      </w:r>
      <w:r w:rsidR="00EE1E57" w:rsidRPr="26E344D1">
        <w:rPr>
          <w:highlight w:val="white"/>
        </w:rPr>
        <w:t xml:space="preserve">10%), and high (above 10%) </w:t>
      </w:r>
      <w:r w:rsidR="00DB4297">
        <w:rPr>
          <w:highlight w:val="white"/>
        </w:rPr>
        <w:t>proportions</w:t>
      </w:r>
      <w:r w:rsidR="00DB4297" w:rsidRPr="26E344D1">
        <w:rPr>
          <w:highlight w:val="white"/>
        </w:rPr>
        <w:t xml:space="preserve"> </w:t>
      </w:r>
      <w:r w:rsidR="00EE1E57" w:rsidRPr="26E344D1">
        <w:rPr>
          <w:highlight w:val="white"/>
        </w:rPr>
        <w:t>of students with English learners</w:t>
      </w:r>
      <w:r w:rsidR="1FAD8574" w:rsidRPr="26E344D1">
        <w:rPr>
          <w:highlight w:val="white"/>
        </w:rPr>
        <w:t>;</w:t>
      </w:r>
      <w:r w:rsidR="00EE1E57" w:rsidRPr="26E344D1">
        <w:rPr>
          <w:highlight w:val="white"/>
        </w:rPr>
        <w:t xml:space="preserve"> and districts with </w:t>
      </w:r>
      <w:r w:rsidR="00D8625E" w:rsidRPr="26E344D1">
        <w:rPr>
          <w:highlight w:val="white"/>
        </w:rPr>
        <w:t>racially diverse (</w:t>
      </w:r>
      <w:r w:rsidR="00EE1E57" w:rsidRPr="26E344D1">
        <w:rPr>
          <w:highlight w:val="white"/>
        </w:rPr>
        <w:t xml:space="preserve">less than </w:t>
      </w:r>
      <w:r w:rsidR="00D8625E" w:rsidRPr="26E344D1">
        <w:rPr>
          <w:highlight w:val="white"/>
        </w:rPr>
        <w:t>60% White) and not racially diverse (</w:t>
      </w:r>
      <w:r w:rsidR="00EE1E57" w:rsidRPr="26E344D1">
        <w:rPr>
          <w:highlight w:val="white"/>
        </w:rPr>
        <w:t>greater than 60% White</w:t>
      </w:r>
      <w:r w:rsidR="00D8625E" w:rsidRPr="26E344D1">
        <w:rPr>
          <w:highlight w:val="white"/>
        </w:rPr>
        <w:t>) student populations</w:t>
      </w:r>
      <w:r w:rsidR="00EE1E57" w:rsidRPr="26E344D1">
        <w:rPr>
          <w:highlight w:val="white"/>
        </w:rPr>
        <w:t>.</w:t>
      </w:r>
    </w:p>
    <w:p w14:paraId="763172DF" w14:textId="1350B9F9" w:rsidR="000573CD" w:rsidRDefault="00EE1E57" w:rsidP="00C86351">
      <w:pPr>
        <w:rPr>
          <w:highlight w:val="white"/>
        </w:rPr>
      </w:pPr>
      <w:r w:rsidRPr="26E344D1">
        <w:rPr>
          <w:highlight w:val="white"/>
        </w:rPr>
        <w:t xml:space="preserve"> </w:t>
      </w:r>
      <w:r w:rsidR="00C86351">
        <w:rPr>
          <w:highlight w:val="white"/>
        </w:rPr>
        <w:tab/>
      </w:r>
      <w:r w:rsidR="00D23FEE">
        <w:rPr>
          <w:highlight w:val="white"/>
        </w:rPr>
        <w:t xml:space="preserve">A total of 580 teachers participated in the </w:t>
      </w:r>
      <w:r w:rsidR="00855E08">
        <w:t>Massachusetts</w:t>
      </w:r>
      <w:r w:rsidR="00D23FEE">
        <w:t xml:space="preserve"> Teacher Civics Survey, representing 126 (or 31% of) traditional public and charter school districts in Massachusetts.</w:t>
      </w:r>
      <w:r w:rsidR="00D23FEE">
        <w:rPr>
          <w:rStyle w:val="FootnoteReference"/>
        </w:rPr>
        <w:footnoteReference w:id="6"/>
      </w:r>
      <w:r w:rsidR="00D23FEE">
        <w:t xml:space="preserve"> </w:t>
      </w:r>
      <w:r w:rsidR="00D23FEE" w:rsidRPr="70062D08">
        <w:t xml:space="preserve">Of </w:t>
      </w:r>
      <w:r w:rsidR="00D23FEE" w:rsidRPr="70062D08">
        <w:lastRenderedPageBreak/>
        <w:t>those, 410 provided demographic information. Our sample of</w:t>
      </w:r>
      <w:r w:rsidR="00D23FEE">
        <w:rPr>
          <w:highlight w:val="white"/>
        </w:rPr>
        <w:t xml:space="preserve"> teachers predominantly identified as </w:t>
      </w:r>
      <w:r w:rsidR="000573CD">
        <w:rPr>
          <w:highlight w:val="white"/>
        </w:rPr>
        <w:t xml:space="preserve">White </w:t>
      </w:r>
      <w:r w:rsidR="00D23FEE">
        <w:rPr>
          <w:highlight w:val="white"/>
        </w:rPr>
        <w:t xml:space="preserve">(84%), female (86%), and experienced (67% had taught for over 11 years). This roughly matches the overall Massachusetts teacher workforce, where 91.9% of teachers identify as White </w:t>
      </w:r>
      <w:r w:rsidR="00D23FEE">
        <w:t xml:space="preserve">and 74.4% as female (see </w:t>
      </w:r>
      <w:hyperlink r:id="rId32" w:history="1">
        <w:r w:rsidR="00855E08" w:rsidRPr="00E72250">
          <w:rPr>
            <w:rStyle w:val="Hyperlink"/>
            <w:highlight w:val="white"/>
          </w:rPr>
          <w:t>Massachusetts</w:t>
        </w:r>
        <w:r w:rsidR="4EBB053B" w:rsidRPr="00E72250" w:rsidDel="70062D08">
          <w:rPr>
            <w:rStyle w:val="Hyperlink"/>
            <w:highlight w:val="white"/>
          </w:rPr>
          <w:t xml:space="preserve"> DESE 2018-19 Race/Ethnicity and Gender Staffing Report</w:t>
        </w:r>
      </w:hyperlink>
      <w:r w:rsidR="4EBB053B" w:rsidRPr="500D9D6F" w:rsidDel="772E1261">
        <w:rPr>
          <w:highlight w:val="white"/>
        </w:rPr>
        <w:t xml:space="preserve">). </w:t>
      </w:r>
      <w:r w:rsidR="00585575" w:rsidRPr="0762C6B0">
        <w:rPr>
          <w:highlight w:val="white"/>
        </w:rPr>
        <w:t>Almost all (96%) worked at a public school</w:t>
      </w:r>
      <w:r w:rsidR="3957BEDD" w:rsidRPr="0762C6B0">
        <w:rPr>
          <w:highlight w:val="white"/>
        </w:rPr>
        <w:t xml:space="preserve">; </w:t>
      </w:r>
      <w:r w:rsidR="00585575" w:rsidRPr="0762C6B0">
        <w:rPr>
          <w:highlight w:val="white"/>
        </w:rPr>
        <w:t xml:space="preserve">45% taught elementary school, 30% taught in middle school, and 25% taught in high school. (See Appendix D for complete breakdown of the sample’s demographic indicators.) </w:t>
      </w:r>
    </w:p>
    <w:p w14:paraId="20EB6850" w14:textId="641249E1" w:rsidR="003A03C4" w:rsidRDefault="772E1261" w:rsidP="00D0264B">
      <w:pPr>
        <w:ind w:firstLine="720"/>
        <w:rPr>
          <w:highlight w:val="white"/>
        </w:rPr>
      </w:pPr>
      <w:r w:rsidRPr="500D9D6F">
        <w:rPr>
          <w:highlight w:val="white"/>
        </w:rPr>
        <w:t>Educators</w:t>
      </w:r>
      <w:r w:rsidR="43F5143B" w:rsidRPr="500D9D6F">
        <w:rPr>
          <w:highlight w:val="white"/>
        </w:rPr>
        <w:t xml:space="preserve"> also</w:t>
      </w:r>
      <w:r w:rsidRPr="500D9D6F">
        <w:rPr>
          <w:highlight w:val="white"/>
        </w:rPr>
        <w:t xml:space="preserve"> represented regions across the state</w:t>
      </w:r>
      <w:r w:rsidR="3F4E1930" w:rsidRPr="500D9D6F">
        <w:rPr>
          <w:highlight w:val="white"/>
        </w:rPr>
        <w:t>,</w:t>
      </w:r>
      <w:r w:rsidRPr="500D9D6F">
        <w:rPr>
          <w:highlight w:val="white"/>
        </w:rPr>
        <w:t xml:space="preserve"> with 3</w:t>
      </w:r>
      <w:r w:rsidR="39EFD4C5" w:rsidRPr="500D9D6F">
        <w:rPr>
          <w:highlight w:val="white"/>
        </w:rPr>
        <w:t>6.4</w:t>
      </w:r>
      <w:r w:rsidRPr="500D9D6F">
        <w:rPr>
          <w:highlight w:val="white"/>
        </w:rPr>
        <w:t xml:space="preserve">% teaching in the </w:t>
      </w:r>
      <w:r w:rsidR="274756D1" w:rsidRPr="500D9D6F">
        <w:rPr>
          <w:highlight w:val="white"/>
        </w:rPr>
        <w:t>n</w:t>
      </w:r>
      <w:r w:rsidRPr="500D9D6F">
        <w:rPr>
          <w:highlight w:val="white"/>
        </w:rPr>
        <w:t>ortheast region, 18</w:t>
      </w:r>
      <w:r w:rsidR="39EFD4C5" w:rsidRPr="500D9D6F">
        <w:rPr>
          <w:highlight w:val="white"/>
        </w:rPr>
        <w:t>.5</w:t>
      </w:r>
      <w:r w:rsidRPr="500D9D6F">
        <w:rPr>
          <w:highlight w:val="white"/>
        </w:rPr>
        <w:t xml:space="preserve">% </w:t>
      </w:r>
      <w:r w:rsidR="34FC691E" w:rsidRPr="500D9D6F">
        <w:rPr>
          <w:highlight w:val="white"/>
        </w:rPr>
        <w:t xml:space="preserve">in </w:t>
      </w:r>
      <w:r w:rsidRPr="500D9D6F">
        <w:rPr>
          <w:highlight w:val="white"/>
        </w:rPr>
        <w:t xml:space="preserve">the </w:t>
      </w:r>
      <w:r w:rsidR="274756D1" w:rsidRPr="500D9D6F">
        <w:rPr>
          <w:highlight w:val="white"/>
        </w:rPr>
        <w:t>w</w:t>
      </w:r>
      <w:r w:rsidRPr="500D9D6F">
        <w:rPr>
          <w:highlight w:val="white"/>
        </w:rPr>
        <w:t xml:space="preserve">est, </w:t>
      </w:r>
      <w:r w:rsidR="39EFD4C5" w:rsidRPr="500D9D6F">
        <w:rPr>
          <w:highlight w:val="white"/>
        </w:rPr>
        <w:t>3.2</w:t>
      </w:r>
      <w:r w:rsidRPr="500D9D6F">
        <w:rPr>
          <w:highlight w:val="white"/>
        </w:rPr>
        <w:t xml:space="preserve">% </w:t>
      </w:r>
      <w:r w:rsidR="34FC691E" w:rsidRPr="500D9D6F">
        <w:rPr>
          <w:highlight w:val="white"/>
        </w:rPr>
        <w:t xml:space="preserve">in </w:t>
      </w:r>
      <w:r w:rsidR="274756D1" w:rsidRPr="500D9D6F">
        <w:rPr>
          <w:highlight w:val="white"/>
        </w:rPr>
        <w:t>c</w:t>
      </w:r>
      <w:r w:rsidRPr="500D9D6F">
        <w:rPr>
          <w:highlight w:val="white"/>
        </w:rPr>
        <w:t>entral</w:t>
      </w:r>
      <w:r w:rsidR="00E96B74">
        <w:rPr>
          <w:highlight w:val="white"/>
        </w:rPr>
        <w:t>,</w:t>
      </w:r>
      <w:r w:rsidRPr="500D9D6F">
        <w:rPr>
          <w:highlight w:val="white"/>
        </w:rPr>
        <w:t xml:space="preserve"> and 4</w:t>
      </w:r>
      <w:r w:rsidR="39EFD4C5" w:rsidRPr="500D9D6F">
        <w:rPr>
          <w:highlight w:val="white"/>
        </w:rPr>
        <w:t>1.1</w:t>
      </w:r>
      <w:r w:rsidRPr="500D9D6F">
        <w:rPr>
          <w:highlight w:val="white"/>
        </w:rPr>
        <w:t xml:space="preserve">% </w:t>
      </w:r>
      <w:r w:rsidR="34FC691E" w:rsidRPr="500D9D6F">
        <w:rPr>
          <w:highlight w:val="white"/>
        </w:rPr>
        <w:t xml:space="preserve">in </w:t>
      </w:r>
      <w:r w:rsidRPr="500D9D6F">
        <w:rPr>
          <w:highlight w:val="white"/>
        </w:rPr>
        <w:t xml:space="preserve">the </w:t>
      </w:r>
      <w:r w:rsidR="274756D1" w:rsidRPr="500D9D6F">
        <w:rPr>
          <w:highlight w:val="white"/>
        </w:rPr>
        <w:t>s</w:t>
      </w:r>
      <w:r w:rsidRPr="500D9D6F">
        <w:rPr>
          <w:highlight w:val="white"/>
        </w:rPr>
        <w:t xml:space="preserve">outheast. </w:t>
      </w:r>
      <w:r w:rsidR="39EFD4C5" w:rsidRPr="500D9D6F">
        <w:rPr>
          <w:highlight w:val="white"/>
        </w:rPr>
        <w:t xml:space="preserve">This </w:t>
      </w:r>
      <w:r w:rsidR="00A664CD">
        <w:rPr>
          <w:highlight w:val="white"/>
        </w:rPr>
        <w:t xml:space="preserve">breakdown </w:t>
      </w:r>
      <w:r w:rsidR="39EFD4C5" w:rsidRPr="500D9D6F">
        <w:rPr>
          <w:highlight w:val="white"/>
        </w:rPr>
        <w:t xml:space="preserve">is compared to 45% of the student population in the </w:t>
      </w:r>
      <w:r w:rsidR="00D23FEE">
        <w:rPr>
          <w:highlight w:val="white"/>
        </w:rPr>
        <w:t>n</w:t>
      </w:r>
      <w:r w:rsidR="39EFD4C5" w:rsidRPr="500D9D6F">
        <w:rPr>
          <w:highlight w:val="white"/>
        </w:rPr>
        <w:t xml:space="preserve">ortheast, </w:t>
      </w:r>
      <w:r w:rsidR="0E69E0FF" w:rsidRPr="500D9D6F">
        <w:rPr>
          <w:highlight w:val="white"/>
        </w:rPr>
        <w:t xml:space="preserve">31.7% in the </w:t>
      </w:r>
      <w:r w:rsidR="274756D1" w:rsidRPr="500D9D6F">
        <w:rPr>
          <w:highlight w:val="white"/>
        </w:rPr>
        <w:t>s</w:t>
      </w:r>
      <w:r w:rsidR="0E69E0FF" w:rsidRPr="500D9D6F">
        <w:rPr>
          <w:highlight w:val="white"/>
        </w:rPr>
        <w:t xml:space="preserve">outheast, 13.6% in </w:t>
      </w:r>
      <w:r w:rsidR="274756D1" w:rsidRPr="500D9D6F">
        <w:rPr>
          <w:highlight w:val="white"/>
        </w:rPr>
        <w:t>c</w:t>
      </w:r>
      <w:r w:rsidR="0E69E0FF" w:rsidRPr="500D9D6F">
        <w:rPr>
          <w:highlight w:val="white"/>
        </w:rPr>
        <w:t xml:space="preserve">entral, and 12.5% in the </w:t>
      </w:r>
      <w:r w:rsidR="274756D1" w:rsidRPr="500D9D6F">
        <w:rPr>
          <w:highlight w:val="white"/>
        </w:rPr>
        <w:t>w</w:t>
      </w:r>
      <w:r w:rsidR="0E69E0FF" w:rsidRPr="500D9D6F">
        <w:rPr>
          <w:highlight w:val="white"/>
        </w:rPr>
        <w:t xml:space="preserve">est, showing that we </w:t>
      </w:r>
      <w:r w:rsidR="29DCD9B0" w:rsidRPr="500D9D6F">
        <w:rPr>
          <w:highlight w:val="white"/>
        </w:rPr>
        <w:t xml:space="preserve">did </w:t>
      </w:r>
      <w:r w:rsidR="0E69E0FF" w:rsidRPr="500D9D6F">
        <w:rPr>
          <w:highlight w:val="white"/>
        </w:rPr>
        <w:t>ha</w:t>
      </w:r>
      <w:r w:rsidR="29DCD9B0" w:rsidRPr="500D9D6F">
        <w:rPr>
          <w:highlight w:val="white"/>
        </w:rPr>
        <w:t>ve</w:t>
      </w:r>
      <w:r w:rsidR="0E69E0FF" w:rsidRPr="500D9D6F">
        <w:rPr>
          <w:highlight w:val="white"/>
        </w:rPr>
        <w:t xml:space="preserve"> </w:t>
      </w:r>
      <w:r w:rsidR="00D23FEE">
        <w:rPr>
          <w:highlight w:val="white"/>
        </w:rPr>
        <w:t>a lower proportion of</w:t>
      </w:r>
      <w:r w:rsidR="00D23FEE" w:rsidRPr="500D9D6F">
        <w:rPr>
          <w:highlight w:val="white"/>
        </w:rPr>
        <w:t xml:space="preserve"> </w:t>
      </w:r>
      <w:r w:rsidR="29DCD9B0" w:rsidRPr="500D9D6F">
        <w:rPr>
          <w:highlight w:val="white"/>
        </w:rPr>
        <w:t xml:space="preserve">teachers in the </w:t>
      </w:r>
      <w:r w:rsidR="274756D1" w:rsidRPr="500D9D6F">
        <w:rPr>
          <w:highlight w:val="white"/>
        </w:rPr>
        <w:t>c</w:t>
      </w:r>
      <w:r w:rsidR="0E69E0FF" w:rsidRPr="500D9D6F">
        <w:rPr>
          <w:highlight w:val="white"/>
        </w:rPr>
        <w:t xml:space="preserve">entral </w:t>
      </w:r>
      <w:r w:rsidR="29DCD9B0" w:rsidRPr="500D9D6F">
        <w:rPr>
          <w:highlight w:val="white"/>
        </w:rPr>
        <w:t>part of the state</w:t>
      </w:r>
      <w:r w:rsidR="00D23FEE">
        <w:rPr>
          <w:highlight w:val="white"/>
        </w:rPr>
        <w:t xml:space="preserve"> compared to the proportion of students in that region and a higher proportion of </w:t>
      </w:r>
      <w:r w:rsidR="00D23FEE" w:rsidRPr="500D9D6F">
        <w:rPr>
          <w:highlight w:val="white"/>
        </w:rPr>
        <w:t xml:space="preserve">teachers in the </w:t>
      </w:r>
      <w:r w:rsidR="00D23FEE">
        <w:rPr>
          <w:highlight w:val="white"/>
        </w:rPr>
        <w:t>s</w:t>
      </w:r>
      <w:r w:rsidR="00D23FEE" w:rsidRPr="500D9D6F">
        <w:rPr>
          <w:highlight w:val="white"/>
        </w:rPr>
        <w:t>outheast</w:t>
      </w:r>
      <w:r w:rsidR="00D23FEE">
        <w:rPr>
          <w:highlight w:val="white"/>
        </w:rPr>
        <w:t xml:space="preserve"> compared to the proportion of students in the southeast</w:t>
      </w:r>
      <w:r w:rsidR="0E69E0FF" w:rsidRPr="500D9D6F">
        <w:rPr>
          <w:highlight w:val="white"/>
        </w:rPr>
        <w:t xml:space="preserve">. </w:t>
      </w:r>
      <w:r w:rsidR="39EFD4C5" w:rsidRPr="500D9D6F">
        <w:rPr>
          <w:highlight w:val="white"/>
        </w:rPr>
        <w:t xml:space="preserve"> </w:t>
      </w:r>
    </w:p>
    <w:p w14:paraId="4DB7BD69" w14:textId="519440DD" w:rsidR="00232F78" w:rsidRDefault="00C86351" w:rsidP="00C86351">
      <w:pPr>
        <w:rPr>
          <w:highlight w:val="white"/>
        </w:rPr>
      </w:pPr>
      <w:r>
        <w:rPr>
          <w:highlight w:val="white"/>
        </w:rPr>
        <w:tab/>
      </w:r>
      <w:r w:rsidR="6DB243F6" w:rsidRPr="500D9D6F">
        <w:rPr>
          <w:highlight w:val="white"/>
        </w:rPr>
        <w:t>T</w:t>
      </w:r>
      <w:r w:rsidR="29DCD9B0" w:rsidRPr="500D9D6F">
        <w:rPr>
          <w:highlight w:val="white"/>
        </w:rPr>
        <w:t>eacher</w:t>
      </w:r>
      <w:r w:rsidR="6DB243F6" w:rsidRPr="500D9D6F">
        <w:rPr>
          <w:highlight w:val="white"/>
        </w:rPr>
        <w:t>s also</w:t>
      </w:r>
      <w:r w:rsidR="29DCD9B0" w:rsidRPr="500D9D6F">
        <w:rPr>
          <w:highlight w:val="white"/>
        </w:rPr>
        <w:t xml:space="preserve"> </w:t>
      </w:r>
      <w:r w:rsidR="035A815B" w:rsidRPr="500D9D6F">
        <w:rPr>
          <w:highlight w:val="white"/>
        </w:rPr>
        <w:t xml:space="preserve">worked in districts serving </w:t>
      </w:r>
      <w:r w:rsidR="6DB243F6" w:rsidRPr="500D9D6F">
        <w:rPr>
          <w:highlight w:val="white"/>
        </w:rPr>
        <w:t xml:space="preserve">a </w:t>
      </w:r>
      <w:r w:rsidR="0739FBCF" w:rsidRPr="500D9D6F">
        <w:rPr>
          <w:highlight w:val="white"/>
        </w:rPr>
        <w:t>variety</w:t>
      </w:r>
      <w:r w:rsidR="5818702A" w:rsidRPr="500D9D6F">
        <w:rPr>
          <w:highlight w:val="white"/>
        </w:rPr>
        <w:t xml:space="preserve"> </w:t>
      </w:r>
      <w:r w:rsidR="6DB243F6" w:rsidRPr="500D9D6F">
        <w:rPr>
          <w:highlight w:val="white"/>
        </w:rPr>
        <w:t>of students</w:t>
      </w:r>
      <w:r w:rsidR="5818702A" w:rsidRPr="500D9D6F">
        <w:rPr>
          <w:highlight w:val="white"/>
        </w:rPr>
        <w:t xml:space="preserve">. </w:t>
      </w:r>
      <w:r w:rsidR="1781D408" w:rsidRPr="500D9D6F">
        <w:rPr>
          <w:highlight w:val="white"/>
        </w:rPr>
        <w:t>L</w:t>
      </w:r>
      <w:r w:rsidR="29DCD9B0" w:rsidRPr="500D9D6F">
        <w:rPr>
          <w:highlight w:val="white"/>
        </w:rPr>
        <w:t>ow</w:t>
      </w:r>
      <w:r w:rsidR="6FE6BADB" w:rsidRPr="500D9D6F">
        <w:rPr>
          <w:highlight w:val="white"/>
        </w:rPr>
        <w:t>-</w:t>
      </w:r>
      <w:r w:rsidR="00FA378F">
        <w:rPr>
          <w:highlight w:val="white"/>
        </w:rPr>
        <w:t>proportion</w:t>
      </w:r>
      <w:r w:rsidR="00FA378F" w:rsidRPr="500D9D6F">
        <w:rPr>
          <w:highlight w:val="white"/>
        </w:rPr>
        <w:t xml:space="preserve"> </w:t>
      </w:r>
      <w:r w:rsidR="29DCD9B0" w:rsidRPr="500D9D6F">
        <w:rPr>
          <w:highlight w:val="white"/>
        </w:rPr>
        <w:t>economically disadvantaged districts</w:t>
      </w:r>
      <w:r w:rsidR="34407442" w:rsidRPr="500D9D6F">
        <w:rPr>
          <w:highlight w:val="white"/>
        </w:rPr>
        <w:t xml:space="preserve"> account for 18.5% of teacher respondents</w:t>
      </w:r>
      <w:r w:rsidR="64ED1618" w:rsidRPr="500D9D6F">
        <w:rPr>
          <w:highlight w:val="white"/>
        </w:rPr>
        <w:t>; middle-</w:t>
      </w:r>
      <w:r w:rsidR="00FA378F" w:rsidRPr="00FA378F">
        <w:rPr>
          <w:highlight w:val="white"/>
        </w:rPr>
        <w:t xml:space="preserve"> </w:t>
      </w:r>
      <w:r w:rsidR="00FA378F">
        <w:rPr>
          <w:highlight w:val="white"/>
        </w:rPr>
        <w:t>proportion</w:t>
      </w:r>
      <w:r w:rsidR="00FA378F" w:rsidRPr="500D9D6F">
        <w:rPr>
          <w:highlight w:val="white"/>
        </w:rPr>
        <w:t xml:space="preserve"> </w:t>
      </w:r>
      <w:r w:rsidR="64ED1618" w:rsidRPr="500D9D6F">
        <w:rPr>
          <w:highlight w:val="white"/>
        </w:rPr>
        <w:t>economically disadvantaged districts for</w:t>
      </w:r>
      <w:r w:rsidR="00C35175">
        <w:rPr>
          <w:highlight w:val="white"/>
        </w:rPr>
        <w:t xml:space="preserve"> </w:t>
      </w:r>
      <w:r w:rsidR="29DCD9B0" w:rsidRPr="500D9D6F">
        <w:rPr>
          <w:highlight w:val="white"/>
        </w:rPr>
        <w:t>37.1</w:t>
      </w:r>
      <w:r w:rsidR="004950B6" w:rsidRPr="500D9D6F">
        <w:rPr>
          <w:highlight w:val="white"/>
        </w:rPr>
        <w:t>%</w:t>
      </w:r>
      <w:r w:rsidR="004950B6">
        <w:rPr>
          <w:highlight w:val="white"/>
        </w:rPr>
        <w:t>;</w:t>
      </w:r>
      <w:r w:rsidR="004950B6" w:rsidRPr="500D9D6F">
        <w:rPr>
          <w:highlight w:val="white"/>
        </w:rPr>
        <w:t xml:space="preserve"> </w:t>
      </w:r>
      <w:r w:rsidR="29DCD9B0" w:rsidRPr="500D9D6F">
        <w:rPr>
          <w:highlight w:val="white"/>
        </w:rPr>
        <w:t>high</w:t>
      </w:r>
      <w:r w:rsidR="6FE6BADB" w:rsidRPr="500D9D6F">
        <w:rPr>
          <w:highlight w:val="white"/>
        </w:rPr>
        <w:t>-</w:t>
      </w:r>
      <w:r w:rsidR="00FA378F" w:rsidRPr="00FA378F">
        <w:rPr>
          <w:highlight w:val="white"/>
        </w:rPr>
        <w:t xml:space="preserve"> </w:t>
      </w:r>
      <w:r w:rsidR="00FA378F">
        <w:rPr>
          <w:highlight w:val="white"/>
        </w:rPr>
        <w:t>proportion</w:t>
      </w:r>
      <w:r w:rsidR="00FA378F" w:rsidRPr="500D9D6F">
        <w:rPr>
          <w:highlight w:val="white"/>
        </w:rPr>
        <w:t xml:space="preserve"> </w:t>
      </w:r>
      <w:r w:rsidR="29DCD9B0" w:rsidRPr="500D9D6F">
        <w:rPr>
          <w:highlight w:val="white"/>
        </w:rPr>
        <w:t>economically disadvantaged districts</w:t>
      </w:r>
      <w:r w:rsidR="6B742D22" w:rsidRPr="500D9D6F">
        <w:rPr>
          <w:highlight w:val="white"/>
        </w:rPr>
        <w:t xml:space="preserve"> for 36.6</w:t>
      </w:r>
      <w:r w:rsidR="004950B6" w:rsidRPr="500D9D6F">
        <w:rPr>
          <w:highlight w:val="white"/>
        </w:rPr>
        <w:t>%</w:t>
      </w:r>
      <w:r w:rsidR="004950B6">
        <w:rPr>
          <w:highlight w:val="white"/>
        </w:rPr>
        <w:t>;</w:t>
      </w:r>
      <w:r w:rsidR="004950B6" w:rsidRPr="500D9D6F">
        <w:rPr>
          <w:highlight w:val="white"/>
        </w:rPr>
        <w:t xml:space="preserve"> </w:t>
      </w:r>
      <w:r w:rsidR="29DCD9B0" w:rsidRPr="500D9D6F">
        <w:rPr>
          <w:highlight w:val="white"/>
        </w:rPr>
        <w:t>and extremely high</w:t>
      </w:r>
      <w:r w:rsidR="6FE6BADB" w:rsidRPr="500D9D6F">
        <w:rPr>
          <w:highlight w:val="white"/>
        </w:rPr>
        <w:t>-</w:t>
      </w:r>
      <w:r w:rsidR="00FA378F" w:rsidRPr="00FA378F">
        <w:rPr>
          <w:highlight w:val="white"/>
        </w:rPr>
        <w:t xml:space="preserve"> </w:t>
      </w:r>
      <w:r w:rsidR="00FA378F">
        <w:rPr>
          <w:highlight w:val="white"/>
        </w:rPr>
        <w:t>proportion</w:t>
      </w:r>
      <w:r w:rsidR="00FA378F" w:rsidRPr="500D9D6F">
        <w:rPr>
          <w:highlight w:val="white"/>
        </w:rPr>
        <w:t xml:space="preserve"> </w:t>
      </w:r>
      <w:r w:rsidR="29DCD9B0" w:rsidRPr="500D9D6F">
        <w:rPr>
          <w:highlight w:val="white"/>
        </w:rPr>
        <w:t>economically disadvantaged districts</w:t>
      </w:r>
      <w:r w:rsidR="1D8B3FBE" w:rsidRPr="500D9D6F">
        <w:rPr>
          <w:highlight w:val="white"/>
        </w:rPr>
        <w:t xml:space="preserve"> for 8.1%</w:t>
      </w:r>
      <w:r w:rsidR="29DCD9B0" w:rsidRPr="500D9D6F">
        <w:rPr>
          <w:highlight w:val="white"/>
        </w:rPr>
        <w:t xml:space="preserve">. </w:t>
      </w:r>
      <w:r w:rsidR="694A17A9" w:rsidRPr="500D9D6F">
        <w:rPr>
          <w:highlight w:val="white"/>
        </w:rPr>
        <w:t xml:space="preserve">Of the survey respondents, </w:t>
      </w:r>
      <w:r w:rsidR="29DCD9B0" w:rsidRPr="500D9D6F">
        <w:rPr>
          <w:highlight w:val="white"/>
        </w:rPr>
        <w:t>52% worked in low</w:t>
      </w:r>
      <w:r w:rsidR="6FE6BADB" w:rsidRPr="500D9D6F">
        <w:rPr>
          <w:highlight w:val="white"/>
        </w:rPr>
        <w:t>-</w:t>
      </w:r>
      <w:r w:rsidR="00FA378F" w:rsidRPr="00FA378F">
        <w:rPr>
          <w:highlight w:val="white"/>
        </w:rPr>
        <w:t xml:space="preserve"> </w:t>
      </w:r>
      <w:r w:rsidR="00FA378F">
        <w:rPr>
          <w:highlight w:val="white"/>
        </w:rPr>
        <w:t>proportion</w:t>
      </w:r>
      <w:r w:rsidR="00FA378F" w:rsidRPr="500D9D6F">
        <w:rPr>
          <w:highlight w:val="white"/>
        </w:rPr>
        <w:t xml:space="preserve"> </w:t>
      </w:r>
      <w:r w:rsidR="29DCD9B0" w:rsidRPr="500D9D6F">
        <w:rPr>
          <w:highlight w:val="white"/>
        </w:rPr>
        <w:t>English learner districts, 11% in middle</w:t>
      </w:r>
      <w:r w:rsidR="6FE6BADB" w:rsidRPr="500D9D6F">
        <w:rPr>
          <w:highlight w:val="white"/>
        </w:rPr>
        <w:t>-</w:t>
      </w:r>
      <w:r w:rsidR="00FA378F" w:rsidRPr="00FA378F">
        <w:rPr>
          <w:highlight w:val="white"/>
        </w:rPr>
        <w:t xml:space="preserve"> </w:t>
      </w:r>
      <w:r w:rsidR="00FA378F">
        <w:rPr>
          <w:highlight w:val="white"/>
        </w:rPr>
        <w:t>proportion</w:t>
      </w:r>
      <w:r w:rsidR="00FA378F" w:rsidRPr="500D9D6F">
        <w:rPr>
          <w:highlight w:val="white"/>
        </w:rPr>
        <w:t xml:space="preserve"> </w:t>
      </w:r>
      <w:r w:rsidR="29DCD9B0" w:rsidRPr="500D9D6F">
        <w:rPr>
          <w:highlight w:val="white"/>
        </w:rPr>
        <w:t>English learner districts, and 35% in high</w:t>
      </w:r>
      <w:r w:rsidR="6FE6BADB" w:rsidRPr="500D9D6F">
        <w:rPr>
          <w:highlight w:val="white"/>
        </w:rPr>
        <w:t>-</w:t>
      </w:r>
      <w:r w:rsidR="00FA378F" w:rsidRPr="00FA378F">
        <w:rPr>
          <w:highlight w:val="white"/>
        </w:rPr>
        <w:t xml:space="preserve"> </w:t>
      </w:r>
      <w:r w:rsidR="00FA378F">
        <w:rPr>
          <w:highlight w:val="white"/>
        </w:rPr>
        <w:t>proportion</w:t>
      </w:r>
      <w:r w:rsidR="00FA378F" w:rsidRPr="500D9D6F">
        <w:rPr>
          <w:highlight w:val="white"/>
        </w:rPr>
        <w:t xml:space="preserve"> </w:t>
      </w:r>
      <w:r w:rsidR="29DCD9B0" w:rsidRPr="500D9D6F">
        <w:rPr>
          <w:highlight w:val="white"/>
        </w:rPr>
        <w:t>English learner districts</w:t>
      </w:r>
      <w:r w:rsidR="6FE6BADB" w:rsidRPr="500D9D6F">
        <w:rPr>
          <w:highlight w:val="white"/>
        </w:rPr>
        <w:t xml:space="preserve">. Thirty-seven percent </w:t>
      </w:r>
      <w:r w:rsidR="29DCD9B0" w:rsidRPr="500D9D6F">
        <w:rPr>
          <w:highlight w:val="white"/>
        </w:rPr>
        <w:t xml:space="preserve">worked in racially diverse districts. </w:t>
      </w:r>
      <w:r w:rsidR="00E72250">
        <w:rPr>
          <w:highlight w:val="white"/>
        </w:rPr>
        <w:t xml:space="preserve">(See Table 2 for a comparison to the state population.) </w:t>
      </w:r>
    </w:p>
    <w:p w14:paraId="40E00594" w14:textId="309544DB" w:rsidR="00DB594B" w:rsidRPr="001C0E07" w:rsidRDefault="694A17A9" w:rsidP="001C0E07">
      <w:pPr>
        <w:ind w:firstLine="720"/>
      </w:pPr>
      <w:r>
        <w:t xml:space="preserve">Overall, our survey sample did reflect a </w:t>
      </w:r>
      <w:r w:rsidR="4722524D">
        <w:t xml:space="preserve">stratified </w:t>
      </w:r>
      <w:r>
        <w:t>cross</w:t>
      </w:r>
      <w:r w:rsidR="00232F78">
        <w:t xml:space="preserve"> </w:t>
      </w:r>
      <w:r>
        <w:t xml:space="preserve">section of </w:t>
      </w:r>
      <w:r w:rsidR="1B43A792">
        <w:t xml:space="preserve">educators working in varied </w:t>
      </w:r>
      <w:r w:rsidR="17F29667">
        <w:t>locations across the state</w:t>
      </w:r>
      <w:r>
        <w:t xml:space="preserve"> and </w:t>
      </w:r>
      <w:r w:rsidR="1B43A792">
        <w:t xml:space="preserve">in districts </w:t>
      </w:r>
      <w:r w:rsidR="2078BBF2">
        <w:t>serving</w:t>
      </w:r>
      <w:r w:rsidR="1B43A792">
        <w:t xml:space="preserve"> </w:t>
      </w:r>
      <w:r>
        <w:t>student</w:t>
      </w:r>
      <w:r w:rsidR="3A7367CB">
        <w:t>s with a range of</w:t>
      </w:r>
      <w:r>
        <w:t xml:space="preserve"> demographics.</w:t>
      </w:r>
      <w:r w:rsidR="0066293C">
        <w:t xml:space="preserve"> </w:t>
      </w:r>
      <w:r>
        <w:t xml:space="preserve">However, compared to state-level student </w:t>
      </w:r>
      <w:r w:rsidR="2BAF493C">
        <w:t xml:space="preserve">enrollment </w:t>
      </w:r>
      <w:r>
        <w:t xml:space="preserve">data, we had </w:t>
      </w:r>
      <w:r w:rsidR="00D23FEE">
        <w:t>a lower proportion</w:t>
      </w:r>
      <w:r>
        <w:t xml:space="preserve"> </w:t>
      </w:r>
      <w:r w:rsidR="4722524D">
        <w:t>of teachers from central Massachusetts</w:t>
      </w:r>
      <w:r>
        <w:t xml:space="preserve"> and </w:t>
      </w:r>
      <w:r w:rsidR="00D23FEE">
        <w:t xml:space="preserve">a higher proportion of </w:t>
      </w:r>
      <w:r w:rsidR="4722524D">
        <w:t>teachers from southeast Massachusetts</w:t>
      </w:r>
      <w:r w:rsidR="00D23FEE">
        <w:t xml:space="preserve"> compared to the proportion of students in those regions</w:t>
      </w:r>
      <w:r>
        <w:t>. Furthermore, based upon our outreach efforts to civics-oriented organizations, we imagine</w:t>
      </w:r>
      <w:r w:rsidR="0066293C">
        <w:t>d</w:t>
      </w:r>
      <w:r>
        <w:t xml:space="preserve"> that teachers who completed the survey would be more likely to be more informed about civics compared to the general population of elementary and social studies teachers. Therefore, results should be interpreted </w:t>
      </w:r>
      <w:r w:rsidR="4722524D">
        <w:t xml:space="preserve">cautiously </w:t>
      </w:r>
      <w:r>
        <w:t>with this in mind.</w:t>
      </w:r>
    </w:p>
    <w:p w14:paraId="00000085" w14:textId="57C31DED" w:rsidR="00BE6F73" w:rsidRDefault="00585575" w:rsidP="00D0264B">
      <w:pPr>
        <w:ind w:firstLine="720"/>
        <w:rPr>
          <w:highlight w:val="white"/>
        </w:rPr>
      </w:pPr>
      <w:r>
        <w:rPr>
          <w:highlight w:val="white"/>
        </w:rPr>
        <w:t xml:space="preserve">We also fielded the survey to school and district leaders and administrators who </w:t>
      </w:r>
      <w:r w:rsidR="00206F7D">
        <w:rPr>
          <w:highlight w:val="white"/>
        </w:rPr>
        <w:t>have</w:t>
      </w:r>
      <w:r>
        <w:rPr>
          <w:highlight w:val="white"/>
        </w:rPr>
        <w:t xml:space="preserve"> at least some authority to make curricular and training decisions </w:t>
      </w:r>
      <w:sdt>
        <w:sdtPr>
          <w:tag w:val="goog_rdk_86"/>
          <w:id w:val="976500337"/>
        </w:sdtPr>
        <w:sdtEndPr/>
        <w:sdtContent/>
      </w:sdt>
      <w:sdt>
        <w:sdtPr>
          <w:tag w:val="goog_rdk_883"/>
          <w:id w:val="-793901130"/>
        </w:sdtPr>
        <w:sdtEndPr/>
        <w:sdtContent/>
      </w:sdt>
      <w:sdt>
        <w:sdtPr>
          <w:tag w:val="goog_rdk_1120"/>
          <w:id w:val="292572688"/>
        </w:sdtPr>
        <w:sdtEndPr/>
        <w:sdtContent/>
      </w:sdt>
      <w:r>
        <w:rPr>
          <w:highlight w:val="white"/>
        </w:rPr>
        <w:t>related to civic education</w:t>
      </w:r>
      <w:r w:rsidR="00206F7D">
        <w:rPr>
          <w:highlight w:val="white"/>
        </w:rPr>
        <w:t>, including school principals and vice principals, district curriculum coordinator or directors, superintendent or assistant superintendent, history or social studies department chairs, and ELA/humanities coaches or specialists</w:t>
      </w:r>
      <w:r>
        <w:rPr>
          <w:highlight w:val="white"/>
        </w:rPr>
        <w:t>. Of those who took the principal and administrator surveys, 113 met th</w:t>
      </w:r>
      <w:r w:rsidR="00AF627D">
        <w:rPr>
          <w:highlight w:val="white"/>
        </w:rPr>
        <w:t>ese</w:t>
      </w:r>
      <w:r>
        <w:rPr>
          <w:highlight w:val="white"/>
        </w:rPr>
        <w:t xml:space="preserve"> criteria</w:t>
      </w:r>
      <w:r w:rsidR="00206F7D">
        <w:rPr>
          <w:highlight w:val="white"/>
        </w:rPr>
        <w:t>.</w:t>
      </w:r>
      <w:r>
        <w:rPr>
          <w:highlight w:val="white"/>
        </w:rPr>
        <w:t xml:space="preserve"> </w:t>
      </w:r>
      <w:sdt>
        <w:sdtPr>
          <w:tag w:val="goog_rdk_88"/>
          <w:id w:val="-403452817"/>
        </w:sdtPr>
        <w:sdtEndPr/>
        <w:sdtContent/>
      </w:sdt>
      <w:sdt>
        <w:sdtPr>
          <w:tag w:val="goog_rdk_885"/>
          <w:id w:val="792020992"/>
        </w:sdtPr>
        <w:sdtEndPr/>
        <w:sdtContent/>
      </w:sdt>
      <w:sdt>
        <w:sdtPr>
          <w:tag w:val="goog_rdk_1122"/>
          <w:id w:val="1793937220"/>
        </w:sdtPr>
        <w:sdtEndPr/>
        <w:sdtContent/>
      </w:sdt>
      <w:r>
        <w:rPr>
          <w:highlight w:val="white"/>
        </w:rPr>
        <w:t>Decision makers</w:t>
      </w:r>
      <w:sdt>
        <w:sdtPr>
          <w:tag w:val="goog_rdk_89"/>
          <w:id w:val="1028443662"/>
        </w:sdtPr>
        <w:sdtEndPr/>
        <w:sdtContent>
          <w:r>
            <w:rPr>
              <w:highlight w:val="white"/>
            </w:rPr>
            <w:t xml:space="preserve"> who responded to the survey</w:t>
          </w:r>
        </w:sdtContent>
      </w:sdt>
      <w:r>
        <w:rPr>
          <w:highlight w:val="white"/>
        </w:rPr>
        <w:t xml:space="preserve"> represented </w:t>
      </w:r>
      <w:r w:rsidR="00A47163">
        <w:rPr>
          <w:highlight w:val="white"/>
        </w:rPr>
        <w:t xml:space="preserve">77 districts </w:t>
      </w:r>
      <w:r>
        <w:rPr>
          <w:highlight w:val="white"/>
        </w:rPr>
        <w:t xml:space="preserve">across the state. </w:t>
      </w:r>
      <w:r w:rsidR="00E06837">
        <w:rPr>
          <w:highlight w:val="white"/>
        </w:rPr>
        <w:t>Forty-nine percent</w:t>
      </w:r>
      <w:r>
        <w:rPr>
          <w:highlight w:val="white"/>
        </w:rPr>
        <w:t xml:space="preserve"> worked in the </w:t>
      </w:r>
      <w:r w:rsidR="00E06837">
        <w:rPr>
          <w:highlight w:val="white"/>
        </w:rPr>
        <w:t>n</w:t>
      </w:r>
      <w:r>
        <w:rPr>
          <w:highlight w:val="white"/>
        </w:rPr>
        <w:t xml:space="preserve">ortheast, 21% worked in the </w:t>
      </w:r>
      <w:r w:rsidR="00E06837">
        <w:rPr>
          <w:highlight w:val="white"/>
        </w:rPr>
        <w:t>s</w:t>
      </w:r>
      <w:r>
        <w:rPr>
          <w:highlight w:val="white"/>
        </w:rPr>
        <w:t xml:space="preserve">outheast, 20% worked in </w:t>
      </w:r>
      <w:r w:rsidR="00D91B68">
        <w:rPr>
          <w:highlight w:val="white"/>
        </w:rPr>
        <w:t xml:space="preserve">the </w:t>
      </w:r>
      <w:r w:rsidR="00E06837">
        <w:rPr>
          <w:highlight w:val="white"/>
        </w:rPr>
        <w:t>w</w:t>
      </w:r>
      <w:r>
        <w:rPr>
          <w:highlight w:val="white"/>
        </w:rPr>
        <w:t xml:space="preserve">est, and 9% worked in </w:t>
      </w:r>
      <w:r w:rsidR="00E06837">
        <w:rPr>
          <w:highlight w:val="white"/>
        </w:rPr>
        <w:t>c</w:t>
      </w:r>
      <w:r>
        <w:rPr>
          <w:highlight w:val="white"/>
        </w:rPr>
        <w:t>entral Massachusetts. Nearly all (95%) worked in traditional public school districts, with the other 5% working in public charter schools</w:t>
      </w:r>
      <w:sdt>
        <w:sdtPr>
          <w:tag w:val="goog_rdk_90"/>
          <w:id w:val="1152803025"/>
        </w:sdtPr>
        <w:sdtEndPr/>
        <w:sdtContent>
          <w:r>
            <w:rPr>
              <w:highlight w:val="white"/>
            </w:rPr>
            <w:t>.</w:t>
          </w:r>
        </w:sdtContent>
      </w:sdt>
      <w:r>
        <w:rPr>
          <w:highlight w:val="white"/>
        </w:rPr>
        <w:t xml:space="preserve"> </w:t>
      </w:r>
      <w:sdt>
        <w:sdtPr>
          <w:tag w:val="goog_rdk_92"/>
          <w:id w:val="-2072647462"/>
        </w:sdtPr>
        <w:sdtEndPr/>
        <w:sdtContent>
          <w:sdt>
            <w:sdtPr>
              <w:tag w:val="goog_rdk_922"/>
              <w:id w:val="606001747"/>
            </w:sdtPr>
            <w:sdtEndPr/>
            <w:sdtContent/>
          </w:sdt>
          <w:sdt>
            <w:sdtPr>
              <w:tag w:val="goog_rdk_1159"/>
              <w:id w:val="224346261"/>
            </w:sdtPr>
            <w:sdtEndPr/>
            <w:sdtContent/>
          </w:sdt>
          <w:r>
            <w:rPr>
              <w:highlight w:val="white"/>
            </w:rPr>
            <w:t xml:space="preserve">Respondents to the </w:t>
          </w:r>
          <w:r w:rsidR="003F2586">
            <w:rPr>
              <w:highlight w:val="white"/>
            </w:rPr>
            <w:t>decision-</w:t>
          </w:r>
          <w:r>
            <w:rPr>
              <w:highlight w:val="white"/>
            </w:rPr>
            <w:t xml:space="preserve">maker survey </w:t>
          </w:r>
        </w:sdtContent>
      </w:sdt>
      <w:r w:rsidR="000E1337">
        <w:rPr>
          <w:highlight w:val="white"/>
        </w:rPr>
        <w:t>varied by the grade levels with whom they primarily worked, which included</w:t>
      </w:r>
      <w:r>
        <w:rPr>
          <w:highlight w:val="white"/>
        </w:rPr>
        <w:t xml:space="preserve"> elementary school grades (19%), middle school grades (19%), high school grades (36%), or across K</w:t>
      </w:r>
      <w:r w:rsidR="00024279">
        <w:t>–</w:t>
      </w:r>
      <w:r>
        <w:rPr>
          <w:highlight w:val="white"/>
        </w:rPr>
        <w:t xml:space="preserve">12 (21%). </w:t>
      </w:r>
      <w:r w:rsidR="00C737B3">
        <w:rPr>
          <w:highlight w:val="white"/>
        </w:rPr>
        <w:t>Eight</w:t>
      </w:r>
      <w:r w:rsidR="009D3348">
        <w:rPr>
          <w:highlight w:val="white"/>
        </w:rPr>
        <w:t>y</w:t>
      </w:r>
      <w:r w:rsidR="00C737B3">
        <w:rPr>
          <w:highlight w:val="white"/>
        </w:rPr>
        <w:t>-eight percent</w:t>
      </w:r>
      <w:r>
        <w:rPr>
          <w:highlight w:val="white"/>
        </w:rPr>
        <w:t xml:space="preserve"> identified as White. </w:t>
      </w:r>
      <w:r w:rsidR="00D91B68">
        <w:rPr>
          <w:highlight w:val="white"/>
        </w:rPr>
        <w:t xml:space="preserve">Due to the unprecedented school closures </w:t>
      </w:r>
      <w:r w:rsidR="00D65321">
        <w:rPr>
          <w:highlight w:val="white"/>
        </w:rPr>
        <w:t xml:space="preserve">during </w:t>
      </w:r>
      <w:r w:rsidR="00D91B68">
        <w:rPr>
          <w:highlight w:val="white"/>
        </w:rPr>
        <w:t xml:space="preserve">the coronavirus pandemic, </w:t>
      </w:r>
      <w:sdt>
        <w:sdtPr>
          <w:tag w:val="goog_rdk_87"/>
          <w:id w:val="-137430071"/>
        </w:sdtPr>
        <w:sdtEndPr/>
        <w:sdtContent/>
      </w:sdt>
      <w:sdt>
        <w:sdtPr>
          <w:tag w:val="goog_rdk_875"/>
          <w:id w:val="-836145592"/>
        </w:sdtPr>
        <w:sdtEndPr/>
        <w:sdtContent/>
      </w:sdt>
      <w:sdt>
        <w:sdtPr>
          <w:tag w:val="goog_rdk_1112"/>
          <w:id w:val="450369386"/>
        </w:sdtPr>
        <w:sdtEndPr/>
        <w:sdtContent/>
      </w:sdt>
      <w:r w:rsidR="00D91B68">
        <w:rPr>
          <w:highlight w:val="white"/>
        </w:rPr>
        <w:t xml:space="preserve">our final number of </w:t>
      </w:r>
      <w:r w:rsidR="003F2586">
        <w:rPr>
          <w:highlight w:val="white"/>
        </w:rPr>
        <w:t>decision-</w:t>
      </w:r>
      <w:r w:rsidR="00D91B68">
        <w:rPr>
          <w:highlight w:val="white"/>
        </w:rPr>
        <w:t>makers respondents was</w:t>
      </w:r>
      <w:r w:rsidR="00D0412B">
        <w:rPr>
          <w:highlight w:val="white"/>
        </w:rPr>
        <w:t xml:space="preserve"> too low for robust inferential statistical analyses</w:t>
      </w:r>
      <w:r w:rsidR="00D91B68">
        <w:rPr>
          <w:highlight w:val="white"/>
        </w:rPr>
        <w:t>.</w:t>
      </w:r>
      <w:r w:rsidR="00D91B68">
        <w:t xml:space="preserve"> Therefore, we used this data for descriptive purposes</w:t>
      </w:r>
      <w:r w:rsidR="00C737B3">
        <w:t xml:space="preserve"> only</w:t>
      </w:r>
      <w:r w:rsidR="00D91B68">
        <w:t>.</w:t>
      </w:r>
    </w:p>
    <w:p w14:paraId="63FDD4C0" w14:textId="697F4D6A" w:rsidR="00024279" w:rsidRDefault="00024279" w:rsidP="0085448D">
      <w:pPr>
        <w:rPr>
          <w:highlight w:val="white"/>
        </w:rPr>
      </w:pPr>
    </w:p>
    <w:p w14:paraId="79A95269" w14:textId="77777777" w:rsidR="001C0E07" w:rsidRPr="00D0264B" w:rsidRDefault="001C0E07" w:rsidP="001C0E07">
      <w:pPr>
        <w:rPr>
          <w:b/>
        </w:rPr>
      </w:pPr>
      <w:r w:rsidRPr="00D0264B">
        <w:rPr>
          <w:b/>
        </w:rPr>
        <w:lastRenderedPageBreak/>
        <w:t>Table 2</w:t>
      </w:r>
    </w:p>
    <w:p w14:paraId="6FCB74E3" w14:textId="77777777" w:rsidR="001C0E07" w:rsidRDefault="001C0E07" w:rsidP="001C0E07"/>
    <w:p w14:paraId="6B501449" w14:textId="77777777" w:rsidR="001C0E07" w:rsidRDefault="001C0E07" w:rsidP="001C0E07">
      <w:r w:rsidRPr="004D169E">
        <w:rPr>
          <w:i/>
          <w:iCs/>
        </w:rPr>
        <w:t xml:space="preserve">District-level </w:t>
      </w:r>
      <w:r>
        <w:rPr>
          <w:i/>
          <w:iCs/>
        </w:rPr>
        <w:t>S</w:t>
      </w:r>
      <w:r w:rsidRPr="004D169E">
        <w:rPr>
          <w:i/>
          <w:iCs/>
        </w:rPr>
        <w:t xml:space="preserve">tudent </w:t>
      </w:r>
      <w:r>
        <w:rPr>
          <w:i/>
          <w:iCs/>
        </w:rPr>
        <w:t>D</w:t>
      </w:r>
      <w:r w:rsidRPr="004D169E">
        <w:rPr>
          <w:i/>
          <w:iCs/>
        </w:rPr>
        <w:t xml:space="preserve">emographics by </w:t>
      </w:r>
      <w:r>
        <w:rPr>
          <w:i/>
          <w:iCs/>
        </w:rPr>
        <w:t>T</w:t>
      </w:r>
      <w:r w:rsidRPr="004D169E">
        <w:rPr>
          <w:i/>
          <w:iCs/>
        </w:rPr>
        <w:t xml:space="preserve">eacher </w:t>
      </w:r>
      <w:r>
        <w:rPr>
          <w:i/>
          <w:iCs/>
        </w:rPr>
        <w:t>S</w:t>
      </w:r>
      <w:r w:rsidRPr="004D169E">
        <w:rPr>
          <w:i/>
          <w:iCs/>
        </w:rPr>
        <w:t xml:space="preserve">ample and </w:t>
      </w:r>
      <w:r>
        <w:rPr>
          <w:i/>
          <w:iCs/>
        </w:rPr>
        <w:t>S</w:t>
      </w:r>
      <w:r w:rsidRPr="004D169E">
        <w:rPr>
          <w:i/>
          <w:iCs/>
        </w:rPr>
        <w:t xml:space="preserve">tate </w:t>
      </w:r>
      <w:r>
        <w:rPr>
          <w:i/>
          <w:iCs/>
        </w:rPr>
        <w:t>P</w:t>
      </w:r>
      <w:r w:rsidRPr="004D169E">
        <w:rPr>
          <w:i/>
          <w:iCs/>
        </w:rPr>
        <w:t>opulation</w:t>
      </w:r>
      <w:r w:rsidRPr="004D169E">
        <w:t xml:space="preserve"> </w:t>
      </w:r>
    </w:p>
    <w:p w14:paraId="7A271D0B" w14:textId="77777777" w:rsidR="001C0E07" w:rsidRPr="004D169E" w:rsidRDefault="001C0E07" w:rsidP="001C0E0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District-level student demographics by teacher sample and state population "/>
        <w:tblDescription w:val="This table compares the district level student demographics in the survey sample to the state-wide school districts including proportion of English learners, racial diveristy and economic disadvantage"/>
      </w:tblPr>
      <w:tblGrid>
        <w:gridCol w:w="3116"/>
        <w:gridCol w:w="3117"/>
        <w:gridCol w:w="3117"/>
      </w:tblGrid>
      <w:tr w:rsidR="001C0E07" w:rsidRPr="00A70F73" w14:paraId="2F35AA3A" w14:textId="77777777" w:rsidTr="003D5623">
        <w:tc>
          <w:tcPr>
            <w:tcW w:w="3116" w:type="dxa"/>
            <w:tcBorders>
              <w:top w:val="single" w:sz="4" w:space="0" w:color="auto"/>
              <w:bottom w:val="single" w:sz="4" w:space="0" w:color="auto"/>
            </w:tcBorders>
          </w:tcPr>
          <w:p w14:paraId="499217D2" w14:textId="77777777" w:rsidR="001C0E07" w:rsidRPr="00A70F73" w:rsidRDefault="001C0E07" w:rsidP="003D5623"/>
        </w:tc>
        <w:tc>
          <w:tcPr>
            <w:tcW w:w="3117" w:type="dxa"/>
            <w:tcBorders>
              <w:top w:val="single" w:sz="4" w:space="0" w:color="auto"/>
              <w:bottom w:val="single" w:sz="4" w:space="0" w:color="auto"/>
            </w:tcBorders>
          </w:tcPr>
          <w:p w14:paraId="04A8B1A1" w14:textId="77777777" w:rsidR="001C0E07" w:rsidRPr="00A70F73" w:rsidRDefault="001C0E07" w:rsidP="003D5623">
            <w:r w:rsidRPr="00A70F73">
              <w:t>Final Teacher Sample (</w:t>
            </w:r>
            <w:r w:rsidRPr="004D169E">
              <w:rPr>
                <w:i/>
                <w:iCs/>
              </w:rPr>
              <w:t>n</w:t>
            </w:r>
            <w:r>
              <w:rPr>
                <w:i/>
                <w:iCs/>
              </w:rPr>
              <w:t xml:space="preserve"> </w:t>
            </w:r>
            <w:r w:rsidRPr="00A70F73">
              <w:t>=</w:t>
            </w:r>
            <w:r>
              <w:t xml:space="preserve"> </w:t>
            </w:r>
            <w:r w:rsidRPr="00A70F73">
              <w:t>580)</w:t>
            </w:r>
          </w:p>
        </w:tc>
        <w:tc>
          <w:tcPr>
            <w:tcW w:w="3117" w:type="dxa"/>
            <w:tcBorders>
              <w:top w:val="single" w:sz="4" w:space="0" w:color="auto"/>
              <w:bottom w:val="single" w:sz="4" w:space="0" w:color="auto"/>
            </w:tcBorders>
          </w:tcPr>
          <w:p w14:paraId="56B314E6" w14:textId="77777777" w:rsidR="001C0E07" w:rsidRPr="00A70F73" w:rsidRDefault="001C0E07" w:rsidP="003D5623">
            <w:r>
              <w:t xml:space="preserve">All </w:t>
            </w:r>
            <w:r w:rsidRPr="00A70F73">
              <w:t xml:space="preserve">Massachusetts </w:t>
            </w:r>
            <w:r>
              <w:t xml:space="preserve">School Districts </w:t>
            </w:r>
          </w:p>
        </w:tc>
      </w:tr>
      <w:tr w:rsidR="001C0E07" w:rsidRPr="00A70F73" w14:paraId="43F8C9BC" w14:textId="77777777" w:rsidTr="003D5623">
        <w:tc>
          <w:tcPr>
            <w:tcW w:w="3116" w:type="dxa"/>
            <w:tcBorders>
              <w:top w:val="single" w:sz="4" w:space="0" w:color="auto"/>
            </w:tcBorders>
          </w:tcPr>
          <w:p w14:paraId="38D03169" w14:textId="77777777" w:rsidR="001C0E07" w:rsidRPr="009D3348" w:rsidRDefault="001C0E07" w:rsidP="003D5623">
            <w:pPr>
              <w:rPr>
                <w:i/>
                <w:iCs/>
              </w:rPr>
            </w:pPr>
            <w:r w:rsidRPr="009D3348">
              <w:rPr>
                <w:i/>
                <w:iCs/>
              </w:rPr>
              <w:t xml:space="preserve">Proportion of economically disadvantaged students </w:t>
            </w:r>
          </w:p>
        </w:tc>
        <w:tc>
          <w:tcPr>
            <w:tcW w:w="3117" w:type="dxa"/>
            <w:tcBorders>
              <w:top w:val="single" w:sz="4" w:space="0" w:color="auto"/>
            </w:tcBorders>
          </w:tcPr>
          <w:p w14:paraId="260467C8" w14:textId="77777777" w:rsidR="001C0E07" w:rsidRPr="00A70F73" w:rsidRDefault="001C0E07" w:rsidP="003D5623"/>
        </w:tc>
        <w:tc>
          <w:tcPr>
            <w:tcW w:w="3117" w:type="dxa"/>
            <w:tcBorders>
              <w:top w:val="single" w:sz="4" w:space="0" w:color="auto"/>
            </w:tcBorders>
          </w:tcPr>
          <w:p w14:paraId="120E26F2" w14:textId="77777777" w:rsidR="001C0E07" w:rsidRPr="00A70F73" w:rsidRDefault="001C0E07" w:rsidP="003D5623"/>
        </w:tc>
      </w:tr>
      <w:tr w:rsidR="001C0E07" w:rsidRPr="00A70F73" w14:paraId="74C97CBD" w14:textId="77777777" w:rsidTr="003D5623">
        <w:tc>
          <w:tcPr>
            <w:tcW w:w="3116" w:type="dxa"/>
          </w:tcPr>
          <w:p w14:paraId="3A601780" w14:textId="77777777" w:rsidR="001C0E07" w:rsidRPr="00A70F73" w:rsidRDefault="001C0E07" w:rsidP="003D5623">
            <w:r w:rsidRPr="00A70F73">
              <w:t>Low</w:t>
            </w:r>
          </w:p>
        </w:tc>
        <w:tc>
          <w:tcPr>
            <w:tcW w:w="3117" w:type="dxa"/>
          </w:tcPr>
          <w:p w14:paraId="13725A0D" w14:textId="77777777" w:rsidR="001C0E07" w:rsidRPr="00A70F73" w:rsidRDefault="001C0E07" w:rsidP="003D5623">
            <w:r w:rsidRPr="00A70F73">
              <w:t>18.5%</w:t>
            </w:r>
          </w:p>
        </w:tc>
        <w:tc>
          <w:tcPr>
            <w:tcW w:w="3117" w:type="dxa"/>
          </w:tcPr>
          <w:p w14:paraId="24F56251" w14:textId="77777777" w:rsidR="001C0E07" w:rsidRPr="00A70F73" w:rsidRDefault="001C0E07" w:rsidP="003D5623">
            <w:r>
              <w:t>21.1%</w:t>
            </w:r>
          </w:p>
        </w:tc>
      </w:tr>
      <w:tr w:rsidR="001C0E07" w:rsidRPr="00A70F73" w14:paraId="54DE3875" w14:textId="77777777" w:rsidTr="003D5623">
        <w:tc>
          <w:tcPr>
            <w:tcW w:w="3116" w:type="dxa"/>
          </w:tcPr>
          <w:p w14:paraId="70C34B27" w14:textId="77777777" w:rsidR="001C0E07" w:rsidRPr="00A70F73" w:rsidRDefault="001C0E07" w:rsidP="003D5623">
            <w:r w:rsidRPr="00A70F73">
              <w:t>Middle</w:t>
            </w:r>
          </w:p>
        </w:tc>
        <w:tc>
          <w:tcPr>
            <w:tcW w:w="3117" w:type="dxa"/>
          </w:tcPr>
          <w:p w14:paraId="0F2717F9" w14:textId="77777777" w:rsidR="001C0E07" w:rsidRPr="00A70F73" w:rsidRDefault="001C0E07" w:rsidP="003D5623">
            <w:r w:rsidRPr="00A70F73">
              <w:t>37.1%</w:t>
            </w:r>
          </w:p>
        </w:tc>
        <w:tc>
          <w:tcPr>
            <w:tcW w:w="3117" w:type="dxa"/>
          </w:tcPr>
          <w:p w14:paraId="69CF6839" w14:textId="77777777" w:rsidR="001C0E07" w:rsidRPr="00A70F73" w:rsidRDefault="001C0E07" w:rsidP="003D5623">
            <w:r>
              <w:t>42.8%</w:t>
            </w:r>
          </w:p>
        </w:tc>
      </w:tr>
      <w:tr w:rsidR="001C0E07" w:rsidRPr="00A70F73" w14:paraId="6308C4BD" w14:textId="77777777" w:rsidTr="003D5623">
        <w:tc>
          <w:tcPr>
            <w:tcW w:w="3116" w:type="dxa"/>
          </w:tcPr>
          <w:p w14:paraId="6C28D3F7" w14:textId="77777777" w:rsidR="001C0E07" w:rsidRPr="00A70F73" w:rsidRDefault="001C0E07" w:rsidP="003D5623">
            <w:r w:rsidRPr="00A70F73">
              <w:t>High</w:t>
            </w:r>
          </w:p>
        </w:tc>
        <w:tc>
          <w:tcPr>
            <w:tcW w:w="3117" w:type="dxa"/>
          </w:tcPr>
          <w:p w14:paraId="7558A769" w14:textId="77777777" w:rsidR="001C0E07" w:rsidRPr="00A70F73" w:rsidRDefault="001C0E07" w:rsidP="003D5623">
            <w:r w:rsidRPr="00A70F73">
              <w:t>36.3%</w:t>
            </w:r>
          </w:p>
        </w:tc>
        <w:tc>
          <w:tcPr>
            <w:tcW w:w="3117" w:type="dxa"/>
          </w:tcPr>
          <w:p w14:paraId="651B4A93" w14:textId="77777777" w:rsidR="001C0E07" w:rsidRPr="00A70F73" w:rsidRDefault="001C0E07" w:rsidP="003D5623">
            <w:r>
              <w:t>28.4%</w:t>
            </w:r>
          </w:p>
        </w:tc>
      </w:tr>
      <w:tr w:rsidR="001C0E07" w:rsidRPr="00A70F73" w14:paraId="15FB7789" w14:textId="77777777" w:rsidTr="003D5623">
        <w:tc>
          <w:tcPr>
            <w:tcW w:w="3116" w:type="dxa"/>
          </w:tcPr>
          <w:p w14:paraId="6270709B" w14:textId="77777777" w:rsidR="001C0E07" w:rsidRPr="00A70F73" w:rsidRDefault="001C0E07" w:rsidP="003D5623">
            <w:r w:rsidRPr="00A70F73">
              <w:t xml:space="preserve">Extremely High </w:t>
            </w:r>
          </w:p>
        </w:tc>
        <w:tc>
          <w:tcPr>
            <w:tcW w:w="3117" w:type="dxa"/>
          </w:tcPr>
          <w:p w14:paraId="0E9CE45F" w14:textId="77777777" w:rsidR="001C0E07" w:rsidRPr="00A70F73" w:rsidRDefault="001C0E07" w:rsidP="003D5623">
            <w:r w:rsidRPr="00A70F73">
              <w:t>8.1%</w:t>
            </w:r>
          </w:p>
        </w:tc>
        <w:tc>
          <w:tcPr>
            <w:tcW w:w="3117" w:type="dxa"/>
          </w:tcPr>
          <w:p w14:paraId="33F1BFDE" w14:textId="77777777" w:rsidR="001C0E07" w:rsidRDefault="001C0E07" w:rsidP="003D5623">
            <w:r>
              <w:t>7.7%</w:t>
            </w:r>
          </w:p>
          <w:p w14:paraId="5C5A79B2" w14:textId="77777777" w:rsidR="001C0E07" w:rsidRPr="00A70F73" w:rsidRDefault="001C0E07" w:rsidP="003D5623"/>
        </w:tc>
      </w:tr>
      <w:tr w:rsidR="001C0E07" w:rsidRPr="00A70F73" w14:paraId="2AA87376" w14:textId="77777777" w:rsidTr="003D5623">
        <w:tc>
          <w:tcPr>
            <w:tcW w:w="3116" w:type="dxa"/>
          </w:tcPr>
          <w:p w14:paraId="6B257C63" w14:textId="77777777" w:rsidR="001C0E07" w:rsidRPr="009D3348" w:rsidRDefault="001C0E07" w:rsidP="003D5623">
            <w:pPr>
              <w:rPr>
                <w:i/>
                <w:iCs/>
              </w:rPr>
            </w:pPr>
            <w:r w:rsidRPr="009D3348">
              <w:rPr>
                <w:i/>
                <w:iCs/>
              </w:rPr>
              <w:t xml:space="preserve">Proportion of English learners </w:t>
            </w:r>
          </w:p>
        </w:tc>
        <w:tc>
          <w:tcPr>
            <w:tcW w:w="3117" w:type="dxa"/>
          </w:tcPr>
          <w:p w14:paraId="1821D5F5" w14:textId="77777777" w:rsidR="001C0E07" w:rsidRPr="00A70F73" w:rsidRDefault="001C0E07" w:rsidP="003D5623"/>
        </w:tc>
        <w:tc>
          <w:tcPr>
            <w:tcW w:w="3117" w:type="dxa"/>
          </w:tcPr>
          <w:p w14:paraId="6519D25F" w14:textId="77777777" w:rsidR="001C0E07" w:rsidRPr="00A70F73" w:rsidRDefault="001C0E07" w:rsidP="003D5623"/>
        </w:tc>
      </w:tr>
      <w:tr w:rsidR="001C0E07" w:rsidRPr="00A70F73" w14:paraId="7505B544" w14:textId="77777777" w:rsidTr="003D5623">
        <w:tc>
          <w:tcPr>
            <w:tcW w:w="3116" w:type="dxa"/>
          </w:tcPr>
          <w:p w14:paraId="1B622D64" w14:textId="77777777" w:rsidR="001C0E07" w:rsidRPr="00A70F73" w:rsidRDefault="001C0E07" w:rsidP="003D5623">
            <w:r w:rsidRPr="00A70F73">
              <w:t xml:space="preserve">Low </w:t>
            </w:r>
          </w:p>
        </w:tc>
        <w:tc>
          <w:tcPr>
            <w:tcW w:w="3117" w:type="dxa"/>
          </w:tcPr>
          <w:p w14:paraId="20741FA9" w14:textId="77777777" w:rsidR="001C0E07" w:rsidRPr="00A70F73" w:rsidRDefault="001C0E07" w:rsidP="003D5623">
            <w:r w:rsidRPr="00A70F73">
              <w:t xml:space="preserve">52.9% </w:t>
            </w:r>
          </w:p>
        </w:tc>
        <w:tc>
          <w:tcPr>
            <w:tcW w:w="3117" w:type="dxa"/>
          </w:tcPr>
          <w:p w14:paraId="21EF5111" w14:textId="77777777" w:rsidR="001C0E07" w:rsidRPr="00A70F73" w:rsidRDefault="001C0E07" w:rsidP="003D5623">
            <w:r>
              <w:t>65.2%</w:t>
            </w:r>
          </w:p>
        </w:tc>
      </w:tr>
      <w:tr w:rsidR="001C0E07" w:rsidRPr="00A70F73" w14:paraId="6B577D3B" w14:textId="77777777" w:rsidTr="003D5623">
        <w:tc>
          <w:tcPr>
            <w:tcW w:w="3116" w:type="dxa"/>
          </w:tcPr>
          <w:p w14:paraId="7707E577" w14:textId="77777777" w:rsidR="001C0E07" w:rsidRPr="00A70F73" w:rsidRDefault="001C0E07" w:rsidP="003D5623">
            <w:r w:rsidRPr="00A70F73">
              <w:t>Middle</w:t>
            </w:r>
          </w:p>
        </w:tc>
        <w:tc>
          <w:tcPr>
            <w:tcW w:w="3117" w:type="dxa"/>
          </w:tcPr>
          <w:p w14:paraId="04FAF880" w14:textId="77777777" w:rsidR="001C0E07" w:rsidRPr="00A70F73" w:rsidRDefault="001C0E07" w:rsidP="003D5623">
            <w:r w:rsidRPr="00A70F73">
              <w:t xml:space="preserve">11.5% </w:t>
            </w:r>
          </w:p>
        </w:tc>
        <w:tc>
          <w:tcPr>
            <w:tcW w:w="3117" w:type="dxa"/>
          </w:tcPr>
          <w:p w14:paraId="2B1BFA21" w14:textId="77777777" w:rsidR="001C0E07" w:rsidRPr="00A70F73" w:rsidRDefault="001C0E07" w:rsidP="003D5623">
            <w:r>
              <w:t>12.7%</w:t>
            </w:r>
          </w:p>
        </w:tc>
      </w:tr>
      <w:tr w:rsidR="001C0E07" w:rsidRPr="00A70F73" w14:paraId="2D01622C" w14:textId="77777777" w:rsidTr="003D5623">
        <w:tc>
          <w:tcPr>
            <w:tcW w:w="3116" w:type="dxa"/>
          </w:tcPr>
          <w:p w14:paraId="166C37F2" w14:textId="77777777" w:rsidR="001C0E07" w:rsidRPr="00A70F73" w:rsidRDefault="001C0E07" w:rsidP="003D5623">
            <w:r w:rsidRPr="00A70F73">
              <w:t xml:space="preserve">High </w:t>
            </w:r>
          </w:p>
        </w:tc>
        <w:tc>
          <w:tcPr>
            <w:tcW w:w="3117" w:type="dxa"/>
          </w:tcPr>
          <w:p w14:paraId="50AB0DF6" w14:textId="77777777" w:rsidR="001C0E07" w:rsidRPr="00A70F73" w:rsidRDefault="001C0E07" w:rsidP="003D5623">
            <w:r w:rsidRPr="00A70F73">
              <w:t xml:space="preserve">35.6% </w:t>
            </w:r>
          </w:p>
        </w:tc>
        <w:tc>
          <w:tcPr>
            <w:tcW w:w="3117" w:type="dxa"/>
          </w:tcPr>
          <w:p w14:paraId="4D438868" w14:textId="77777777" w:rsidR="001C0E07" w:rsidRDefault="001C0E07" w:rsidP="003D5623">
            <w:r>
              <w:t>22.1%</w:t>
            </w:r>
          </w:p>
          <w:p w14:paraId="32D4E928" w14:textId="77777777" w:rsidR="001C0E07" w:rsidRPr="00A70F73" w:rsidRDefault="001C0E07" w:rsidP="003D5623"/>
        </w:tc>
      </w:tr>
      <w:tr w:rsidR="001C0E07" w:rsidRPr="00A70F73" w14:paraId="554B7F4F" w14:textId="77777777" w:rsidTr="003D5623">
        <w:tc>
          <w:tcPr>
            <w:tcW w:w="3116" w:type="dxa"/>
            <w:tcBorders>
              <w:bottom w:val="single" w:sz="4" w:space="0" w:color="auto"/>
            </w:tcBorders>
          </w:tcPr>
          <w:p w14:paraId="29200621" w14:textId="77777777" w:rsidR="001C0E07" w:rsidRPr="009D3348" w:rsidRDefault="001C0E07" w:rsidP="003D5623">
            <w:pPr>
              <w:rPr>
                <w:i/>
                <w:iCs/>
              </w:rPr>
            </w:pPr>
            <w:r w:rsidRPr="009D3348">
              <w:rPr>
                <w:i/>
                <w:iCs/>
              </w:rPr>
              <w:t xml:space="preserve">Racially Diverse </w:t>
            </w:r>
          </w:p>
        </w:tc>
        <w:tc>
          <w:tcPr>
            <w:tcW w:w="3117" w:type="dxa"/>
            <w:tcBorders>
              <w:bottom w:val="single" w:sz="4" w:space="0" w:color="auto"/>
            </w:tcBorders>
          </w:tcPr>
          <w:p w14:paraId="4C97F927" w14:textId="77777777" w:rsidR="001C0E07" w:rsidRPr="00A70F73" w:rsidRDefault="001C0E07" w:rsidP="003D5623">
            <w:r>
              <w:t xml:space="preserve">37% </w:t>
            </w:r>
          </w:p>
        </w:tc>
        <w:tc>
          <w:tcPr>
            <w:tcW w:w="3117" w:type="dxa"/>
            <w:tcBorders>
              <w:bottom w:val="single" w:sz="4" w:space="0" w:color="auto"/>
            </w:tcBorders>
          </w:tcPr>
          <w:p w14:paraId="7D3E2CD9" w14:textId="77777777" w:rsidR="001C0E07" w:rsidRPr="00A70F73" w:rsidRDefault="001C0E07" w:rsidP="003D5623">
            <w:r>
              <w:t xml:space="preserve">29% </w:t>
            </w:r>
          </w:p>
        </w:tc>
      </w:tr>
    </w:tbl>
    <w:p w14:paraId="39B897EE" w14:textId="77777777" w:rsidR="001C0E07" w:rsidRDefault="001C0E07" w:rsidP="0085448D">
      <w:pPr>
        <w:rPr>
          <w:highlight w:val="white"/>
        </w:rPr>
      </w:pPr>
    </w:p>
    <w:p w14:paraId="5E570037" w14:textId="4E59E24E" w:rsidR="009E4F14" w:rsidRDefault="772E1261" w:rsidP="0085448D">
      <w:pPr>
        <w:rPr>
          <w:highlight w:val="white"/>
        </w:rPr>
      </w:pPr>
      <w:r w:rsidRPr="0762C6B0">
        <w:rPr>
          <w:b/>
          <w:bCs/>
          <w:i/>
          <w:iCs/>
          <w:highlight w:val="white"/>
        </w:rPr>
        <w:t xml:space="preserve">Quantitative </w:t>
      </w:r>
      <w:r w:rsidR="009E4F14">
        <w:rPr>
          <w:b/>
          <w:bCs/>
          <w:i/>
          <w:iCs/>
          <w:highlight w:val="white"/>
        </w:rPr>
        <w:t>A</w:t>
      </w:r>
      <w:r w:rsidR="009E4F14" w:rsidRPr="0762C6B0">
        <w:rPr>
          <w:b/>
          <w:bCs/>
          <w:i/>
          <w:iCs/>
          <w:highlight w:val="white"/>
        </w:rPr>
        <w:t xml:space="preserve">nalysis </w:t>
      </w:r>
      <w:r w:rsidR="009E4F14">
        <w:rPr>
          <w:b/>
          <w:bCs/>
          <w:i/>
          <w:iCs/>
          <w:highlight w:val="white"/>
        </w:rPr>
        <w:t>T</w:t>
      </w:r>
      <w:r w:rsidR="009E4F14" w:rsidRPr="0762C6B0">
        <w:rPr>
          <w:b/>
          <w:bCs/>
          <w:i/>
          <w:iCs/>
          <w:highlight w:val="white"/>
        </w:rPr>
        <w:t>echniques</w:t>
      </w:r>
    </w:p>
    <w:p w14:paraId="258AEF77" w14:textId="178CB103" w:rsidR="00892510" w:rsidRDefault="772E1261" w:rsidP="00D0264B">
      <w:pPr>
        <w:ind w:firstLine="720"/>
        <w:rPr>
          <w:highlight w:val="white"/>
        </w:rPr>
      </w:pPr>
      <w:r>
        <w:rPr>
          <w:highlight w:val="white"/>
        </w:rPr>
        <w:t xml:space="preserve">Once the data were cleaned and </w:t>
      </w:r>
      <w:r w:rsidR="6FE6BADB">
        <w:rPr>
          <w:highlight w:val="white"/>
        </w:rPr>
        <w:t xml:space="preserve">Item Response Theory (IRT) </w:t>
      </w:r>
      <w:r>
        <w:rPr>
          <w:highlight w:val="white"/>
        </w:rPr>
        <w:t>scales were created (see below), the</w:t>
      </w:r>
      <w:r w:rsidR="3B2353D8">
        <w:rPr>
          <w:highlight w:val="white"/>
        </w:rPr>
        <w:t xml:space="preserve"> survey</w:t>
      </w:r>
      <w:r>
        <w:rPr>
          <w:highlight w:val="white"/>
        </w:rPr>
        <w:t xml:space="preserve"> data were merged</w:t>
      </w:r>
      <w:r w:rsidR="6FE6BADB">
        <w:rPr>
          <w:highlight w:val="white"/>
        </w:rPr>
        <w:t xml:space="preserve"> with</w:t>
      </w:r>
      <w:r>
        <w:rPr>
          <w:highlight w:val="white"/>
        </w:rPr>
        <w:t xml:space="preserve"> </w:t>
      </w:r>
      <w:r w:rsidR="3B2353D8">
        <w:rPr>
          <w:highlight w:val="white"/>
        </w:rPr>
        <w:t>DESE administrative data</w:t>
      </w:r>
      <w:r w:rsidR="6FE6BADB">
        <w:rPr>
          <w:highlight w:val="white"/>
        </w:rPr>
        <w:t>, including</w:t>
      </w:r>
      <w:r w:rsidR="3B2353D8">
        <w:rPr>
          <w:highlight w:val="white"/>
        </w:rPr>
        <w:t xml:space="preserve"> </w:t>
      </w:r>
      <w:r>
        <w:rPr>
          <w:highlight w:val="white"/>
        </w:rPr>
        <w:t>with district-level</w:t>
      </w:r>
      <w:r w:rsidR="6E8595B2">
        <w:rPr>
          <w:highlight w:val="white"/>
        </w:rPr>
        <w:t xml:space="preserve"> student</w:t>
      </w:r>
      <w:r w:rsidR="6FE6BADB">
        <w:rPr>
          <w:highlight w:val="white"/>
        </w:rPr>
        <w:t xml:space="preserve"> demographic</w:t>
      </w:r>
      <w:r w:rsidR="008B67C4">
        <w:rPr>
          <w:highlight w:val="white"/>
        </w:rPr>
        <w:t xml:space="preserve"> and expenditure data produced. We</w:t>
      </w:r>
      <w:r>
        <w:rPr>
          <w:highlight w:val="white"/>
        </w:rPr>
        <w:t xml:space="preserve"> </w:t>
      </w:r>
      <w:sdt>
        <w:sdtPr>
          <w:tag w:val="goog_rdk_874"/>
          <w:id w:val="1583571640"/>
        </w:sdtPr>
        <w:sdtEndPr/>
        <w:sdtContent/>
      </w:sdt>
      <w:r>
        <w:rPr>
          <w:highlight w:val="white"/>
        </w:rPr>
        <w:t>examined th</w:t>
      </w:r>
      <w:r w:rsidR="64978D66">
        <w:rPr>
          <w:highlight w:val="white"/>
        </w:rPr>
        <w:t xml:space="preserve">e </w:t>
      </w:r>
      <w:r>
        <w:rPr>
          <w:highlight w:val="white"/>
        </w:rPr>
        <w:t>IRT</w:t>
      </w:r>
      <w:r w:rsidR="6FE6BADB">
        <w:rPr>
          <w:highlight w:val="white"/>
        </w:rPr>
        <w:t xml:space="preserve"> </w:t>
      </w:r>
      <w:r>
        <w:rPr>
          <w:highlight w:val="white"/>
        </w:rPr>
        <w:t>scale quality and verified that all IRT scales we created in fact have characteristics of high-quality “ability/competency” scaling, such as high slope value and non-overlapping threshold values in the Polytomous IRT analysis</w:t>
      </w:r>
      <w:r w:rsidR="6FE6BADB" w:rsidRPr="26E344D1">
        <w:rPr>
          <w:highlight w:val="white"/>
        </w:rPr>
        <w:t>.</w:t>
      </w:r>
      <w:r w:rsidRPr="26E344D1">
        <w:rPr>
          <w:highlight w:val="white"/>
        </w:rPr>
        <w:t xml:space="preserve"> (</w:t>
      </w:r>
      <w:r w:rsidR="00C35175">
        <w:rPr>
          <w:highlight w:val="white"/>
        </w:rPr>
        <w:t xml:space="preserve">See Appendix A; </w:t>
      </w:r>
      <w:r w:rsidR="00892510">
        <w:rPr>
          <w:highlight w:val="white"/>
        </w:rPr>
        <w:t>s</w:t>
      </w:r>
      <w:r w:rsidR="00892510" w:rsidRPr="0762C6B0">
        <w:rPr>
          <w:highlight w:val="white"/>
        </w:rPr>
        <w:t xml:space="preserve">pecific </w:t>
      </w:r>
      <w:r w:rsidRPr="0762C6B0">
        <w:rPr>
          <w:highlight w:val="white"/>
        </w:rPr>
        <w:t>item parameters are available upon request).</w:t>
      </w:r>
      <w:r w:rsidR="008F0146">
        <w:rPr>
          <w:rStyle w:val="FootnoteReference"/>
          <w:highlight w:val="white"/>
        </w:rPr>
        <w:footnoteReference w:id="7"/>
      </w:r>
    </w:p>
    <w:p w14:paraId="405ECA4B" w14:textId="1517A0C4" w:rsidR="005D0AFC" w:rsidRDefault="00D801F2" w:rsidP="00D0264B">
      <w:pPr>
        <w:ind w:firstLine="720"/>
        <w:rPr>
          <w:highlight w:val="white"/>
        </w:rPr>
      </w:pPr>
      <w:sdt>
        <w:sdtPr>
          <w:tag w:val="goog_rdk_101"/>
          <w:id w:val="-2100086490"/>
        </w:sdtPr>
        <w:sdtEndPr/>
        <w:sdtContent/>
      </w:sdt>
      <w:r w:rsidR="00301D3F">
        <w:t xml:space="preserve">In preparing for IRT scaling, we conducted exploratory </w:t>
      </w:r>
      <w:r w:rsidR="00D803BD">
        <w:t>factor analysis (p</w:t>
      </w:r>
      <w:r w:rsidR="00D803BD" w:rsidRPr="00D803BD">
        <w:t xml:space="preserve">arallel analysis was used to select the number of factors, and a </w:t>
      </w:r>
      <w:proofErr w:type="spellStart"/>
      <w:r w:rsidR="00D803BD" w:rsidRPr="00D803BD">
        <w:t>promax</w:t>
      </w:r>
      <w:proofErr w:type="spellEnd"/>
      <w:r w:rsidR="00D803BD" w:rsidRPr="00D803BD">
        <w:t xml:space="preserve"> rotation was used to determine factor loadings</w:t>
      </w:r>
      <w:r w:rsidR="00D803BD">
        <w:t>)</w:t>
      </w:r>
      <w:r w:rsidR="00301D3F">
        <w:t xml:space="preserve"> to identify factor structures </w:t>
      </w:r>
      <w:r w:rsidR="00D803BD">
        <w:t xml:space="preserve">and loading </w:t>
      </w:r>
      <w:r w:rsidR="00301D3F">
        <w:t xml:space="preserve">for each of the competency domains and calculated Cronbach’s Alpha, which is a measure of internal consistency. We conducted this analysis separately for elementary educator sample and </w:t>
      </w:r>
      <w:r w:rsidR="0019707B">
        <w:t xml:space="preserve">the </w:t>
      </w:r>
      <w:r w:rsidR="00301D3F">
        <w:t>middle and high</w:t>
      </w:r>
      <w:r w:rsidR="0019707B">
        <w:t xml:space="preserve"> </w:t>
      </w:r>
      <w:r w:rsidR="00301D3F">
        <w:t>school samples because initial descriptive analysis suggested that item distributions may differ meaningfully for elementary teachers than middle and high school teachers. If all of the items in the proposed scale converged on one factor (e.g., the case with content coverage in the middle and high school sample)</w:t>
      </w:r>
      <w:r w:rsidR="00D803BD">
        <w:t xml:space="preserve">, the scale was moved to IRT modeling. If the proposed scale did not converge on one factor or demonstrate sufficient internal consistency alpha (e.g., the case with the elementary civic content scale </w:t>
      </w:r>
      <w:r w:rsidR="0019707B">
        <w:t xml:space="preserve">in which </w:t>
      </w:r>
      <w:r w:rsidR="00D803BD">
        <w:t xml:space="preserve">items did not vary sufficiently across participants to function well as a scale), the choice was made to move forward only with the items in the factor that had </w:t>
      </w:r>
      <w:r w:rsidR="00D803BD">
        <w:lastRenderedPageBreak/>
        <w:t>sufficient factor loading and convergence as an IRT scale.</w:t>
      </w:r>
      <w:r w:rsidR="008F0146">
        <w:rPr>
          <w:rStyle w:val="FootnoteReference"/>
        </w:rPr>
        <w:footnoteReference w:id="8"/>
      </w:r>
      <w:r w:rsidR="00D803BD">
        <w:t xml:space="preserve"> </w:t>
      </w:r>
      <w:r w:rsidR="772E1261">
        <w:rPr>
          <w:highlight w:val="white"/>
        </w:rPr>
        <w:t>We verified that the IRT scales distinguish</w:t>
      </w:r>
      <w:r w:rsidR="381062DA">
        <w:rPr>
          <w:highlight w:val="white"/>
        </w:rPr>
        <w:t>ed</w:t>
      </w:r>
      <w:r w:rsidR="772E1261" w:rsidRPr="500D9D6F">
        <w:rPr>
          <w:highlight w:val="white"/>
        </w:rPr>
        <w:t xml:space="preserve"> between</w:t>
      </w:r>
      <w:r w:rsidR="3BC7A7A1" w:rsidRPr="500D9D6F">
        <w:rPr>
          <w:highlight w:val="white"/>
        </w:rPr>
        <w:t xml:space="preserve"> those who reported</w:t>
      </w:r>
      <w:r w:rsidR="00BD6939">
        <w:t xml:space="preserve"> </w:t>
      </w:r>
      <w:r w:rsidR="772E1261">
        <w:rPr>
          <w:highlight w:val="white"/>
        </w:rPr>
        <w:t>high</w:t>
      </w:r>
      <w:r w:rsidR="005D0AFC">
        <w:rPr>
          <w:highlight w:val="white"/>
        </w:rPr>
        <w:t xml:space="preserve"> </w:t>
      </w:r>
      <w:r w:rsidR="772E1261">
        <w:rPr>
          <w:highlight w:val="white"/>
        </w:rPr>
        <w:t xml:space="preserve">competency and </w:t>
      </w:r>
      <w:r w:rsidR="0DA887CD" w:rsidRPr="500D9D6F">
        <w:t>low competency.</w:t>
      </w:r>
      <w:r w:rsidR="772E1261">
        <w:rPr>
          <w:highlight w:val="white"/>
        </w:rPr>
        <w:t xml:space="preserve"> However, these scales performed better on the low</w:t>
      </w:r>
      <w:r w:rsidR="005D0AFC">
        <w:rPr>
          <w:highlight w:val="white"/>
        </w:rPr>
        <w:t xml:space="preserve"> </w:t>
      </w:r>
      <w:r w:rsidR="772E1261">
        <w:rPr>
          <w:highlight w:val="white"/>
        </w:rPr>
        <w:t xml:space="preserve">end of each scale than on high end, which means that the scales were better at distinguishing, in detail, teachers </w:t>
      </w:r>
      <w:r w:rsidR="381062DA">
        <w:rPr>
          <w:highlight w:val="white"/>
        </w:rPr>
        <w:t xml:space="preserve">who reported being </w:t>
      </w:r>
      <w:r w:rsidR="772E1261">
        <w:rPr>
          <w:highlight w:val="white"/>
        </w:rPr>
        <w:t>at</w:t>
      </w:r>
      <w:r w:rsidR="381062DA">
        <w:rPr>
          <w:highlight w:val="white"/>
        </w:rPr>
        <w:t xml:space="preserve"> the</w:t>
      </w:r>
      <w:r w:rsidR="772E1261">
        <w:rPr>
          <w:highlight w:val="white"/>
        </w:rPr>
        <w:t xml:space="preserve"> lower</w:t>
      </w:r>
      <w:r w:rsidR="005D0AFC">
        <w:rPr>
          <w:highlight w:val="white"/>
        </w:rPr>
        <w:t xml:space="preserve"> </w:t>
      </w:r>
      <w:r w:rsidR="772E1261">
        <w:rPr>
          <w:highlight w:val="white"/>
        </w:rPr>
        <w:t xml:space="preserve">end of competency spectrum than they were </w:t>
      </w:r>
      <w:r w:rsidR="381062DA">
        <w:rPr>
          <w:highlight w:val="white"/>
        </w:rPr>
        <w:t xml:space="preserve">at distinguishing </w:t>
      </w:r>
      <w:r w:rsidR="772E1261">
        <w:rPr>
          <w:highlight w:val="white"/>
        </w:rPr>
        <w:t>teachers</w:t>
      </w:r>
      <w:r w:rsidR="381062DA">
        <w:rPr>
          <w:highlight w:val="white"/>
        </w:rPr>
        <w:t xml:space="preserve"> who reported being</w:t>
      </w:r>
      <w:r w:rsidR="772E1261">
        <w:rPr>
          <w:highlight w:val="white"/>
        </w:rPr>
        <w:t xml:space="preserve"> at the higher</w:t>
      </w:r>
      <w:r w:rsidR="005D0AFC">
        <w:rPr>
          <w:highlight w:val="white"/>
        </w:rPr>
        <w:t xml:space="preserve"> </w:t>
      </w:r>
      <w:r w:rsidR="772E1261">
        <w:rPr>
          <w:highlight w:val="white"/>
        </w:rPr>
        <w:t>end of distribution</w:t>
      </w:r>
      <w:r w:rsidR="381062DA">
        <w:rPr>
          <w:highlight w:val="white"/>
        </w:rPr>
        <w:t xml:space="preserve">. This was true for </w:t>
      </w:r>
      <w:r w:rsidR="772E1261">
        <w:rPr>
          <w:highlight w:val="white"/>
        </w:rPr>
        <w:t xml:space="preserve">most measures. </w:t>
      </w:r>
      <w:r w:rsidR="4A6D4658">
        <w:rPr>
          <w:highlight w:val="white"/>
        </w:rPr>
        <w:t>Definitions of t</w:t>
      </w:r>
      <w:r w:rsidR="772E1261">
        <w:rPr>
          <w:highlight w:val="white"/>
        </w:rPr>
        <w:t xml:space="preserve">he resulting IRT scales </w:t>
      </w:r>
      <w:r w:rsidR="4A6D4658">
        <w:rPr>
          <w:highlight w:val="white"/>
        </w:rPr>
        <w:t>are in Appendix B.</w:t>
      </w:r>
      <w:r w:rsidR="00701AB7">
        <w:rPr>
          <w:rStyle w:val="FootnoteReference"/>
          <w:highlight w:val="white"/>
        </w:rPr>
        <w:footnoteReference w:id="9"/>
      </w:r>
      <w:r w:rsidR="4A6D4658">
        <w:rPr>
          <w:highlight w:val="white"/>
        </w:rPr>
        <w:t xml:space="preserve"> </w:t>
      </w:r>
      <w:r w:rsidR="008B67C4">
        <w:rPr>
          <w:highlight w:val="white"/>
        </w:rPr>
        <w:t>Overall IRT scores are listed in Appendix C, along with scores disaggregated by district indicators, region, and civic</w:t>
      </w:r>
      <w:r w:rsidR="0098551E">
        <w:rPr>
          <w:highlight w:val="white"/>
        </w:rPr>
        <w:t>s</w:t>
      </w:r>
      <w:r w:rsidR="008B67C4">
        <w:rPr>
          <w:highlight w:val="white"/>
        </w:rPr>
        <w:t xml:space="preserve"> policy familiarity. </w:t>
      </w:r>
    </w:p>
    <w:p w14:paraId="7DBC08B8" w14:textId="0AFEB9F6" w:rsidR="004A363B" w:rsidRDefault="772E1261" w:rsidP="00D0264B">
      <w:pPr>
        <w:ind w:firstLine="720"/>
        <w:rPr>
          <w:highlight w:val="white"/>
        </w:rPr>
      </w:pPr>
      <w:r>
        <w:rPr>
          <w:highlight w:val="white"/>
        </w:rPr>
        <w:t xml:space="preserve">Once the IRT scales were examined, we determined that the following IRT </w:t>
      </w:r>
      <w:r w:rsidR="00EB43F3">
        <w:rPr>
          <w:highlight w:val="white"/>
        </w:rPr>
        <w:t>s</w:t>
      </w:r>
      <w:r>
        <w:rPr>
          <w:highlight w:val="white"/>
        </w:rPr>
        <w:t xml:space="preserve">cales met </w:t>
      </w:r>
      <w:r w:rsidR="214C34EC">
        <w:rPr>
          <w:highlight w:val="white"/>
        </w:rPr>
        <w:t xml:space="preserve">the </w:t>
      </w:r>
      <w:r w:rsidR="4EBB053B" w:rsidRPr="70062D08">
        <w:rPr>
          <w:highlight w:val="white"/>
        </w:rPr>
        <w:t xml:space="preserve">factor structure </w:t>
      </w:r>
      <w:r>
        <w:rPr>
          <w:highlight w:val="white"/>
        </w:rPr>
        <w:t>and IRT scale quality threshold</w:t>
      </w:r>
      <w:r w:rsidR="4A6D4658">
        <w:rPr>
          <w:highlight w:val="white"/>
        </w:rPr>
        <w:t>s</w:t>
      </w:r>
      <w:r>
        <w:rPr>
          <w:highlight w:val="white"/>
        </w:rPr>
        <w:t xml:space="preserve"> t</w:t>
      </w:r>
      <w:r w:rsidR="45F18299">
        <w:rPr>
          <w:highlight w:val="white"/>
        </w:rPr>
        <w:t>hat permit them to</w:t>
      </w:r>
      <w:r>
        <w:rPr>
          <w:highlight w:val="white"/>
        </w:rPr>
        <w:t xml:space="preserve"> be used as part of the analyses: </w:t>
      </w:r>
      <w:r w:rsidR="10158DDE">
        <w:rPr>
          <w:highlight w:val="white"/>
        </w:rPr>
        <w:t>government and institutions content</w:t>
      </w:r>
      <w:r>
        <w:rPr>
          <w:highlight w:val="white"/>
        </w:rPr>
        <w:t>, inquiry,</w:t>
      </w:r>
      <w:r w:rsidR="10158DDE">
        <w:rPr>
          <w:highlight w:val="white"/>
        </w:rPr>
        <w:t xml:space="preserve"> </w:t>
      </w:r>
      <w:r w:rsidR="0098551E">
        <w:rPr>
          <w:highlight w:val="white"/>
        </w:rPr>
        <w:t xml:space="preserve">real-world </w:t>
      </w:r>
      <w:r w:rsidR="10158DDE">
        <w:rPr>
          <w:highlight w:val="white"/>
        </w:rPr>
        <w:t>learning,</w:t>
      </w:r>
      <w:r>
        <w:rPr>
          <w:highlight w:val="white"/>
        </w:rPr>
        <w:t xml:space="preserve"> </w:t>
      </w:r>
      <w:r w:rsidR="0098551E">
        <w:rPr>
          <w:highlight w:val="white"/>
        </w:rPr>
        <w:t xml:space="preserve">interdisciplinary learning, </w:t>
      </w:r>
      <w:r w:rsidR="10158DDE">
        <w:rPr>
          <w:highlight w:val="white"/>
        </w:rPr>
        <w:t>discussion</w:t>
      </w:r>
      <w:r w:rsidR="0098551E">
        <w:rPr>
          <w:highlight w:val="white"/>
        </w:rPr>
        <w:t>-centered climate</w:t>
      </w:r>
      <w:r>
        <w:rPr>
          <w:highlight w:val="white"/>
        </w:rPr>
        <w:t xml:space="preserve">, culturally responsive </w:t>
      </w:r>
      <w:r w:rsidR="0098551E">
        <w:rPr>
          <w:highlight w:val="white"/>
        </w:rPr>
        <w:t>pedagogy</w:t>
      </w:r>
      <w:r>
        <w:rPr>
          <w:highlight w:val="white"/>
        </w:rPr>
        <w:t xml:space="preserve">, teacher confidence, </w:t>
      </w:r>
      <w:r w:rsidR="2B14AE4F">
        <w:rPr>
          <w:highlight w:val="white"/>
        </w:rPr>
        <w:t>beliefs about</w:t>
      </w:r>
      <w:r w:rsidR="10158DDE">
        <w:rPr>
          <w:highlight w:val="white"/>
        </w:rPr>
        <w:t xml:space="preserve"> civics, </w:t>
      </w:r>
      <w:r>
        <w:rPr>
          <w:highlight w:val="white"/>
        </w:rPr>
        <w:t xml:space="preserve">and perceived barriers. Each scale’s parameter </w:t>
      </w:r>
      <w:proofErr w:type="gramStart"/>
      <w:r>
        <w:rPr>
          <w:highlight w:val="white"/>
        </w:rPr>
        <w:t>estimates</w:t>
      </w:r>
      <w:proofErr w:type="gramEnd"/>
      <w:r>
        <w:rPr>
          <w:highlight w:val="white"/>
        </w:rPr>
        <w:t xml:space="preserve"> and internal consistency metrics are presented in Appendix A.</w:t>
      </w:r>
      <w:r w:rsidR="000B4281">
        <w:rPr>
          <w:rStyle w:val="FootnoteReference"/>
          <w:highlight w:val="white"/>
        </w:rPr>
        <w:footnoteReference w:id="10"/>
      </w:r>
    </w:p>
    <w:p w14:paraId="7F21B816" w14:textId="4908A5CD" w:rsidR="004A363B" w:rsidRDefault="00585575" w:rsidP="00D0264B">
      <w:pPr>
        <w:ind w:firstLine="720"/>
        <w:rPr>
          <w:highlight w:val="white"/>
        </w:rPr>
      </w:pPr>
      <w:r w:rsidRPr="0762C6B0">
        <w:rPr>
          <w:highlight w:val="white"/>
        </w:rPr>
        <w:t xml:space="preserve">One of the major advantages of IRT </w:t>
      </w:r>
      <w:r w:rsidR="00D1743E" w:rsidRPr="0762C6B0">
        <w:rPr>
          <w:highlight w:val="white"/>
        </w:rPr>
        <w:t>s</w:t>
      </w:r>
      <w:r w:rsidRPr="0762C6B0">
        <w:rPr>
          <w:highlight w:val="white"/>
        </w:rPr>
        <w:t xml:space="preserve">cales is that educators’ </w:t>
      </w:r>
      <w:r w:rsidR="007E0665" w:rsidRPr="0762C6B0">
        <w:rPr>
          <w:highlight w:val="white"/>
        </w:rPr>
        <w:t xml:space="preserve">reports of </w:t>
      </w:r>
      <w:r w:rsidRPr="0762C6B0">
        <w:rPr>
          <w:highlight w:val="white"/>
        </w:rPr>
        <w:t xml:space="preserve">competency and dispositional characteristics can be compared between and within individuals. To facilitate easy interpretation of the IRT scores, we put all IRT Theta values into a T-score, </w:t>
      </w:r>
      <w:r w:rsidR="004A363B">
        <w:rPr>
          <w:highlight w:val="white"/>
        </w:rPr>
        <w:t>in which</w:t>
      </w:r>
      <w:r w:rsidR="004A363B" w:rsidRPr="0762C6B0">
        <w:rPr>
          <w:highlight w:val="white"/>
        </w:rPr>
        <w:t xml:space="preserve"> </w:t>
      </w:r>
      <w:r w:rsidRPr="0762C6B0">
        <w:rPr>
          <w:highlight w:val="white"/>
        </w:rPr>
        <w:t xml:space="preserve">the median is 50 and standard deviations are 30 points apart. Given this scale, we interpret a </w:t>
      </w:r>
      <w:r w:rsidR="004A363B">
        <w:rPr>
          <w:highlight w:val="white"/>
        </w:rPr>
        <w:t>five</w:t>
      </w:r>
      <w:r w:rsidRPr="0762C6B0">
        <w:rPr>
          <w:highlight w:val="white"/>
        </w:rPr>
        <w:t>-point difference as meaningful. In order to verify that the differences are in fact statistically significant, we ran additional analys</w:t>
      </w:r>
      <w:r w:rsidR="558B85BF" w:rsidRPr="0762C6B0">
        <w:rPr>
          <w:highlight w:val="white"/>
        </w:rPr>
        <w:t>e</w:t>
      </w:r>
      <w:r w:rsidRPr="0762C6B0">
        <w:rPr>
          <w:highlight w:val="white"/>
        </w:rPr>
        <w:t xml:space="preserve">s to verify this approach and heuristics. </w:t>
      </w:r>
    </w:p>
    <w:p w14:paraId="5E30C456" w14:textId="6930D726" w:rsidR="008314D1" w:rsidRDefault="00585575" w:rsidP="00D0264B">
      <w:pPr>
        <w:ind w:firstLine="720"/>
        <w:rPr>
          <w:highlight w:val="white"/>
        </w:rPr>
      </w:pPr>
      <w:r>
        <w:rPr>
          <w:highlight w:val="white"/>
        </w:rPr>
        <w:t>Analytic strategies for this study include nonparametric strategies</w:t>
      </w:r>
      <w:r w:rsidR="00834C77">
        <w:rPr>
          <w:highlight w:val="white"/>
        </w:rPr>
        <w:t xml:space="preserve">, where Gammas were used for ordinal-by-ordinal scale crosstabs and chi-square for nominal-by-nominal crosstabs. Directional alpha of </w:t>
      </w:r>
      <w:r w:rsidR="00834C77" w:rsidRPr="0762C6B0">
        <w:rPr>
          <w:i/>
          <w:iCs/>
          <w:highlight w:val="white"/>
        </w:rPr>
        <w:t>p</w:t>
      </w:r>
      <w:r w:rsidR="00834C77">
        <w:rPr>
          <w:highlight w:val="white"/>
        </w:rPr>
        <w:t xml:space="preserve"> &lt; </w:t>
      </w:r>
      <w:r w:rsidR="007D67A1">
        <w:rPr>
          <w:highlight w:val="white"/>
        </w:rPr>
        <w:t>0</w:t>
      </w:r>
      <w:r w:rsidR="00834C77">
        <w:rPr>
          <w:highlight w:val="white"/>
        </w:rPr>
        <w:t xml:space="preserve">.05 was used when the </w:t>
      </w:r>
      <w:r w:rsidR="00D1743E">
        <w:rPr>
          <w:highlight w:val="white"/>
        </w:rPr>
        <w:t xml:space="preserve">research </w:t>
      </w:r>
      <w:r w:rsidR="00834C77">
        <w:rPr>
          <w:highlight w:val="white"/>
        </w:rPr>
        <w:t xml:space="preserve">hypotheses clearly suggested a directional outcome (e.g., more PD is associated with </w:t>
      </w:r>
      <w:r w:rsidR="007E0665">
        <w:rPr>
          <w:highlight w:val="white"/>
        </w:rPr>
        <w:t>greater</w:t>
      </w:r>
      <w:r w:rsidR="00834C77">
        <w:rPr>
          <w:highlight w:val="white"/>
        </w:rPr>
        <w:t xml:space="preserve"> familiarity with the Civics Project Guidebook)</w:t>
      </w:r>
      <w:r w:rsidR="0D4C553A">
        <w:rPr>
          <w:highlight w:val="white"/>
        </w:rPr>
        <w:t>,</w:t>
      </w:r>
      <w:r w:rsidR="00834C77">
        <w:rPr>
          <w:highlight w:val="white"/>
        </w:rPr>
        <w:t xml:space="preserve"> and non-directional (two-tailed) alpha was used when the variables of interest were nominal or did not have clear directional hypotheses. These single-item indicators of </w:t>
      </w:r>
      <w:r>
        <w:rPr>
          <w:highlight w:val="white"/>
        </w:rPr>
        <w:t xml:space="preserve">interest </w:t>
      </w:r>
      <w:sdt>
        <w:sdtPr>
          <w:tag w:val="goog_rdk_104"/>
          <w:id w:val="-2024071863"/>
        </w:sdtPr>
        <w:sdtEndPr/>
        <w:sdtContent>
          <w:r>
            <w:rPr>
              <w:highlight w:val="white"/>
            </w:rPr>
            <w:t>includ</w:t>
          </w:r>
          <w:r w:rsidR="00834C77">
            <w:rPr>
              <w:highlight w:val="white"/>
            </w:rPr>
            <w:t>e</w:t>
          </w:r>
          <w:r>
            <w:rPr>
              <w:highlight w:val="white"/>
            </w:rPr>
            <w:t>, but</w:t>
          </w:r>
          <w:r w:rsidR="007E0665">
            <w:rPr>
              <w:highlight w:val="white"/>
            </w:rPr>
            <w:t xml:space="preserve"> are</w:t>
          </w:r>
          <w:r>
            <w:rPr>
              <w:highlight w:val="white"/>
            </w:rPr>
            <w:t xml:space="preserve"> not limited to</w:t>
          </w:r>
          <w:r w:rsidR="002378F9">
            <w:t>:</w:t>
          </w:r>
        </w:sdtContent>
      </w:sdt>
      <w:r w:rsidR="0010497B">
        <w:t xml:space="preserve"> </w:t>
      </w:r>
      <w:r w:rsidR="00D1743E">
        <w:rPr>
          <w:highlight w:val="white"/>
        </w:rPr>
        <w:t xml:space="preserve">1) </w:t>
      </w:r>
      <w:r>
        <w:rPr>
          <w:highlight w:val="white"/>
        </w:rPr>
        <w:t>familiarity with the</w:t>
      </w:r>
      <w:r w:rsidR="34DDF858">
        <w:rPr>
          <w:highlight w:val="white"/>
        </w:rPr>
        <w:t xml:space="preserve"> </w:t>
      </w:r>
      <w:r w:rsidR="00D91B68">
        <w:rPr>
          <w:highlight w:val="white"/>
        </w:rPr>
        <w:t xml:space="preserve">2018 </w:t>
      </w:r>
      <w:r>
        <w:rPr>
          <w:highlight w:val="white"/>
        </w:rPr>
        <w:t xml:space="preserve">HSS </w:t>
      </w:r>
      <w:r w:rsidR="009F0A16">
        <w:rPr>
          <w:highlight w:val="white"/>
        </w:rPr>
        <w:t>F</w:t>
      </w:r>
      <w:r>
        <w:rPr>
          <w:highlight w:val="white"/>
        </w:rPr>
        <w:t xml:space="preserve">ramework, </w:t>
      </w:r>
      <w:r w:rsidR="00D1743E">
        <w:rPr>
          <w:highlight w:val="white"/>
        </w:rPr>
        <w:t xml:space="preserve">student-led </w:t>
      </w:r>
      <w:r>
        <w:rPr>
          <w:highlight w:val="white"/>
        </w:rPr>
        <w:t>civic</w:t>
      </w:r>
      <w:r w:rsidR="002378F9">
        <w:rPr>
          <w:highlight w:val="white"/>
        </w:rPr>
        <w:t>s</w:t>
      </w:r>
      <w:r w:rsidR="00D1743E">
        <w:rPr>
          <w:highlight w:val="white"/>
        </w:rPr>
        <w:t xml:space="preserve"> project legislation</w:t>
      </w:r>
      <w:r>
        <w:rPr>
          <w:highlight w:val="white"/>
        </w:rPr>
        <w:t xml:space="preserve"> and</w:t>
      </w:r>
      <w:r w:rsidR="00D1743E">
        <w:rPr>
          <w:highlight w:val="white"/>
        </w:rPr>
        <w:t xml:space="preserve"> </w:t>
      </w:r>
      <w:r>
        <w:rPr>
          <w:highlight w:val="white"/>
        </w:rPr>
        <w:t>Civics Project Guidebook</w:t>
      </w:r>
      <w:r w:rsidR="00D1743E">
        <w:rPr>
          <w:highlight w:val="white"/>
        </w:rPr>
        <w:t xml:space="preserve">; 2) </w:t>
      </w:r>
      <w:r>
        <w:rPr>
          <w:highlight w:val="white"/>
        </w:rPr>
        <w:t xml:space="preserve">how history and social sciences are </w:t>
      </w:r>
      <w:sdt>
        <w:sdtPr>
          <w:tag w:val="goog_rdk_106"/>
          <w:id w:val="465934924"/>
        </w:sdtPr>
        <w:sdtEndPr/>
        <w:sdtContent/>
      </w:sdt>
      <w:sdt>
        <w:sdtPr>
          <w:tag w:val="goog_rdk_915"/>
          <w:id w:val="-1059779388"/>
        </w:sdtPr>
        <w:sdtEndPr/>
        <w:sdtContent/>
      </w:sdt>
      <w:r w:rsidR="00C626C7">
        <w:rPr>
          <w:highlight w:val="white"/>
        </w:rPr>
        <w:t xml:space="preserve">incorporated </w:t>
      </w:r>
      <w:r>
        <w:rPr>
          <w:highlight w:val="white"/>
        </w:rPr>
        <w:t xml:space="preserve">into classroom teaching </w:t>
      </w:r>
      <w:sdt>
        <w:sdtPr>
          <w:tag w:val="goog_rdk_107"/>
          <w:id w:val="-1160539789"/>
        </w:sdtPr>
        <w:sdtEndPr/>
        <w:sdtContent>
          <w:r w:rsidR="00D1743E">
            <w:rPr>
              <w:highlight w:val="white"/>
            </w:rPr>
            <w:t>;</w:t>
          </w:r>
        </w:sdtContent>
      </w:sdt>
      <w:r w:rsidR="0010497B">
        <w:rPr>
          <w:highlight w:val="white"/>
        </w:rPr>
        <w:t xml:space="preserve"> </w:t>
      </w:r>
      <w:r w:rsidR="00D1743E">
        <w:rPr>
          <w:highlight w:val="white"/>
        </w:rPr>
        <w:t>and</w:t>
      </w:r>
      <w:r>
        <w:rPr>
          <w:highlight w:val="white"/>
        </w:rPr>
        <w:t>, 3)</w:t>
      </w:r>
      <w:r w:rsidR="00C626C7">
        <w:rPr>
          <w:highlight w:val="white"/>
        </w:rPr>
        <w:t xml:space="preserve"> whether </w:t>
      </w:r>
      <w:r>
        <w:rPr>
          <w:highlight w:val="white"/>
        </w:rPr>
        <w:t xml:space="preserve">teachers and </w:t>
      </w:r>
      <w:r w:rsidR="00C626C7">
        <w:rPr>
          <w:highlight w:val="white"/>
        </w:rPr>
        <w:t xml:space="preserve">schools have started to implement the </w:t>
      </w:r>
      <w:r w:rsidR="0010497B" w:rsidRPr="0762C6B0">
        <w:t>civics projects.</w:t>
      </w:r>
      <w:r w:rsidR="00BE5597">
        <w:rPr>
          <w:highlight w:val="white"/>
        </w:rPr>
        <w:t xml:space="preserve"> </w:t>
      </w:r>
      <w:r w:rsidR="00D1743E">
        <w:rPr>
          <w:highlight w:val="white"/>
        </w:rPr>
        <w:t>For scaled indicators, we used linear regression to understand how</w:t>
      </w:r>
      <w:r w:rsidR="00F91E0E">
        <w:rPr>
          <w:highlight w:val="white"/>
        </w:rPr>
        <w:t xml:space="preserve"> </w:t>
      </w:r>
      <w:r w:rsidR="00D1743E">
        <w:rPr>
          <w:highlight w:val="white"/>
        </w:rPr>
        <w:t xml:space="preserve">teacher reports of </w:t>
      </w:r>
      <w:r w:rsidR="00F91E0E">
        <w:rPr>
          <w:highlight w:val="white"/>
        </w:rPr>
        <w:t xml:space="preserve">each civic competency factor </w:t>
      </w:r>
      <w:r w:rsidR="00BE5597">
        <w:rPr>
          <w:highlight w:val="white"/>
        </w:rPr>
        <w:t>were related to the following:</w:t>
      </w:r>
      <w:r w:rsidR="00D1743E">
        <w:rPr>
          <w:highlight w:val="white"/>
        </w:rPr>
        <w:t xml:space="preserve"> </w:t>
      </w:r>
      <w:r w:rsidR="00BE5597">
        <w:rPr>
          <w:highlight w:val="white"/>
        </w:rPr>
        <w:t xml:space="preserve">1) </w:t>
      </w:r>
      <w:r w:rsidR="007E0665">
        <w:rPr>
          <w:highlight w:val="white"/>
        </w:rPr>
        <w:t xml:space="preserve">district-level variables (including per-pupil expenditure and </w:t>
      </w:r>
      <w:r w:rsidR="00BE5597">
        <w:rPr>
          <w:highlight w:val="white"/>
        </w:rPr>
        <w:t>proportions</w:t>
      </w:r>
      <w:r w:rsidR="007E0665">
        <w:rPr>
          <w:highlight w:val="white"/>
        </w:rPr>
        <w:t xml:space="preserve"> of economically disadvantaged students, </w:t>
      </w:r>
      <w:r w:rsidR="00BE5597">
        <w:rPr>
          <w:highlight w:val="white"/>
        </w:rPr>
        <w:t>students of color</w:t>
      </w:r>
      <w:r w:rsidR="0010497B">
        <w:rPr>
          <w:highlight w:val="white"/>
        </w:rPr>
        <w:t>, and English learners</w:t>
      </w:r>
      <w:r w:rsidR="00BB5906">
        <w:t>)</w:t>
      </w:r>
      <w:r w:rsidR="003F01F0">
        <w:t>;</w:t>
      </w:r>
      <w:sdt>
        <w:sdtPr>
          <w:tag w:val="goog_rdk_108"/>
          <w:id w:val="881980469"/>
        </w:sdtPr>
        <w:sdtEndPr/>
        <w:sdtContent>
          <w:r w:rsidR="008314D1">
            <w:t xml:space="preserve"> </w:t>
          </w:r>
          <w:r w:rsidR="0010497B">
            <w:t>2)</w:t>
          </w:r>
        </w:sdtContent>
      </w:sdt>
      <w:r w:rsidR="00310679">
        <w:t xml:space="preserve"> </w:t>
      </w:r>
      <w:r w:rsidR="00D1743E">
        <w:rPr>
          <w:highlight w:val="white"/>
        </w:rPr>
        <w:t xml:space="preserve">frequency of access to </w:t>
      </w:r>
      <w:r w:rsidR="00575F8C">
        <w:rPr>
          <w:highlight w:val="white"/>
        </w:rPr>
        <w:t>PD</w:t>
      </w:r>
      <w:r w:rsidR="003F01F0">
        <w:rPr>
          <w:highlight w:val="white"/>
        </w:rPr>
        <w:t xml:space="preserve">; </w:t>
      </w:r>
      <w:r w:rsidR="00BE5597">
        <w:rPr>
          <w:highlight w:val="white"/>
        </w:rPr>
        <w:t xml:space="preserve">3) </w:t>
      </w:r>
      <w:r w:rsidR="00390DA3">
        <w:rPr>
          <w:highlight w:val="white"/>
        </w:rPr>
        <w:t>teacher</w:t>
      </w:r>
      <w:r w:rsidR="00BE5597">
        <w:rPr>
          <w:highlight w:val="white"/>
        </w:rPr>
        <w:t xml:space="preserve">s’ </w:t>
      </w:r>
      <w:r w:rsidR="00BE5597">
        <w:rPr>
          <w:highlight w:val="white"/>
        </w:rPr>
        <w:lastRenderedPageBreak/>
        <w:t>reported</w:t>
      </w:r>
      <w:r w:rsidR="00D1743E">
        <w:rPr>
          <w:highlight w:val="white"/>
        </w:rPr>
        <w:t xml:space="preserve"> confidence</w:t>
      </w:r>
      <w:r w:rsidR="003F01F0">
        <w:rPr>
          <w:highlight w:val="white"/>
        </w:rPr>
        <w:t xml:space="preserve">; </w:t>
      </w:r>
      <w:r w:rsidR="00BE5597">
        <w:rPr>
          <w:highlight w:val="white"/>
        </w:rPr>
        <w:t xml:space="preserve">4) </w:t>
      </w:r>
      <w:r w:rsidR="00D1743E">
        <w:rPr>
          <w:highlight w:val="white"/>
        </w:rPr>
        <w:t>2018 HSS Framework familiarity</w:t>
      </w:r>
      <w:r w:rsidR="003F01F0">
        <w:rPr>
          <w:highlight w:val="white"/>
        </w:rPr>
        <w:t xml:space="preserve">; </w:t>
      </w:r>
      <w:r w:rsidR="00BE5597">
        <w:rPr>
          <w:highlight w:val="white"/>
        </w:rPr>
        <w:t xml:space="preserve">5) </w:t>
      </w:r>
      <w:r w:rsidR="00D1743E">
        <w:rPr>
          <w:highlight w:val="white"/>
        </w:rPr>
        <w:t>civics project familiarity</w:t>
      </w:r>
      <w:r w:rsidR="003F01F0">
        <w:rPr>
          <w:highlight w:val="white"/>
        </w:rPr>
        <w:t>;</w:t>
      </w:r>
      <w:r w:rsidR="00D1743E">
        <w:rPr>
          <w:highlight w:val="white"/>
        </w:rPr>
        <w:t xml:space="preserve"> and </w:t>
      </w:r>
      <w:r w:rsidR="00BE5597">
        <w:rPr>
          <w:highlight w:val="white"/>
        </w:rPr>
        <w:t xml:space="preserve">6) </w:t>
      </w:r>
      <w:r w:rsidR="00F91E0E">
        <w:rPr>
          <w:highlight w:val="white"/>
        </w:rPr>
        <w:t>perceived barriers</w:t>
      </w:r>
      <w:r w:rsidR="00BE5597">
        <w:rPr>
          <w:highlight w:val="white"/>
        </w:rPr>
        <w:t>.</w:t>
      </w:r>
      <w:r>
        <w:rPr>
          <w:highlight w:val="white"/>
        </w:rPr>
        <w:t xml:space="preserve"> </w:t>
      </w:r>
      <w:r w:rsidR="00180894">
        <w:rPr>
          <w:highlight w:val="white"/>
        </w:rPr>
        <w:t>We also tested for a mediating effect of teacher</w:t>
      </w:r>
      <w:r>
        <w:rPr>
          <w:highlight w:val="white"/>
        </w:rPr>
        <w:t xml:space="preserve"> reports of </w:t>
      </w:r>
      <w:r w:rsidR="00F91E0E">
        <w:rPr>
          <w:highlight w:val="white"/>
        </w:rPr>
        <w:t>confidence</w:t>
      </w:r>
      <w:r w:rsidR="002A37CD">
        <w:rPr>
          <w:highlight w:val="white"/>
        </w:rPr>
        <w:t xml:space="preserve"> teaching civics</w:t>
      </w:r>
      <w:r>
        <w:rPr>
          <w:highlight w:val="white"/>
        </w:rPr>
        <w:t>,</w:t>
      </w:r>
      <w:r w:rsidR="00BE5597">
        <w:rPr>
          <w:highlight w:val="white"/>
        </w:rPr>
        <w:t xml:space="preserve"> as preliminary analyses suggested that this construct played an important role and had direct correlations with </w:t>
      </w:r>
      <w:r>
        <w:rPr>
          <w:highlight w:val="white"/>
        </w:rPr>
        <w:t>the civic teach</w:t>
      </w:r>
      <w:r w:rsidR="005B3ABB">
        <w:rPr>
          <w:highlight w:val="white"/>
        </w:rPr>
        <w:t>ing</w:t>
      </w:r>
      <w:r>
        <w:rPr>
          <w:highlight w:val="white"/>
        </w:rPr>
        <w:t xml:space="preserve"> competency scales</w:t>
      </w:r>
      <w:r>
        <w:rPr>
          <w:highlight w:val="white"/>
          <w:vertAlign w:val="superscript"/>
        </w:rPr>
        <w:footnoteReference w:id="11"/>
      </w:r>
      <w:r w:rsidR="007D67A1" w:rsidRPr="70062D08">
        <w:rPr>
          <w:highlight w:val="white"/>
        </w:rPr>
        <w:t xml:space="preserve"> </w:t>
      </w:r>
      <w:r w:rsidR="70062D08" w:rsidRPr="0762C6B0">
        <w:rPr>
          <w:highlight w:val="white"/>
        </w:rPr>
        <w:t xml:space="preserve">(See Appendix E for a detailed description of the regression and mediation analyses.) </w:t>
      </w:r>
    </w:p>
    <w:p w14:paraId="000000C3" w14:textId="00BFEE97" w:rsidR="00BE6F73" w:rsidRDefault="70062D08" w:rsidP="004A363B">
      <w:pPr>
        <w:rPr>
          <w:highlight w:val="white"/>
        </w:rPr>
      </w:pPr>
      <w:r w:rsidRPr="0762C6B0">
        <w:rPr>
          <w:highlight w:val="white"/>
        </w:rPr>
        <w:t xml:space="preserve"> </w:t>
      </w:r>
    </w:p>
    <w:p w14:paraId="4FAA7A69" w14:textId="127F005F" w:rsidR="00F9121A" w:rsidRDefault="00585575" w:rsidP="008314D1">
      <w:pPr>
        <w:rPr>
          <w:i/>
          <w:iCs/>
          <w:highlight w:val="white"/>
        </w:rPr>
      </w:pPr>
      <w:r w:rsidRPr="00D0264B">
        <w:rPr>
          <w:b/>
          <w:bCs/>
          <w:i/>
          <w:iCs/>
          <w:highlight w:val="white"/>
        </w:rPr>
        <w:t xml:space="preserve">Data </w:t>
      </w:r>
      <w:r w:rsidR="00F9121A">
        <w:rPr>
          <w:b/>
          <w:bCs/>
          <w:i/>
          <w:iCs/>
          <w:highlight w:val="white"/>
        </w:rPr>
        <w:t>P</w:t>
      </w:r>
      <w:r w:rsidRPr="00D0264B">
        <w:rPr>
          <w:b/>
          <w:bCs/>
          <w:i/>
          <w:iCs/>
          <w:highlight w:val="white"/>
        </w:rPr>
        <w:t>reparation</w:t>
      </w:r>
      <w:r w:rsidRPr="00D0264B">
        <w:rPr>
          <w:i/>
          <w:iCs/>
          <w:highlight w:val="white"/>
        </w:rPr>
        <w:t xml:space="preserve"> </w:t>
      </w:r>
    </w:p>
    <w:p w14:paraId="2DFAD5DF" w14:textId="25ACE155" w:rsidR="00292F82" w:rsidRDefault="00585575" w:rsidP="00D0264B">
      <w:pPr>
        <w:ind w:firstLine="720"/>
        <w:rPr>
          <w:highlight w:val="white"/>
        </w:rPr>
      </w:pPr>
      <w:r w:rsidRPr="0762C6B0">
        <w:rPr>
          <w:highlight w:val="white"/>
        </w:rPr>
        <w:t xml:space="preserve">For the teacher survey, items </w:t>
      </w:r>
      <w:r w:rsidR="00502401" w:rsidRPr="0762C6B0">
        <w:rPr>
          <w:highlight w:val="white"/>
        </w:rPr>
        <w:t>that asked about</w:t>
      </w:r>
      <w:r w:rsidRPr="0762C6B0">
        <w:rPr>
          <w:highlight w:val="white"/>
        </w:rPr>
        <w:t xml:space="preserve"> teacher practices, competency, attitudes, or content coverage were first analyzed using Exploratory Factor Analysis (EFA) and I</w:t>
      </w:r>
      <w:r w:rsidR="007D67A1" w:rsidRPr="0762C6B0">
        <w:rPr>
          <w:highlight w:val="white"/>
        </w:rPr>
        <w:t>RT</w:t>
      </w:r>
      <w:r w:rsidRPr="0762C6B0">
        <w:rPr>
          <w:highlight w:val="white"/>
        </w:rPr>
        <w:t xml:space="preserve"> polytomous modelin</w:t>
      </w:r>
      <w:r w:rsidR="007D67A1" w:rsidRPr="0762C6B0">
        <w:rPr>
          <w:highlight w:val="white"/>
        </w:rPr>
        <w:t xml:space="preserve">g </w:t>
      </w:r>
      <w:r w:rsidRPr="0762C6B0">
        <w:rPr>
          <w:highlight w:val="white"/>
        </w:rPr>
        <w:t xml:space="preserve">as the IRT procedure requires that items converge on one construct at a time. EFA was used first to identify constructs that were relevant to the study because they are aligned with the 2018 HSS Framework. These were largely consistent with the initial hypotheses we made with regards to the subscales that appeared in the survey, such as teaching styles that embody culturally responsive pedagogy as well as the use of specific practices and </w:t>
      </w:r>
      <w:r w:rsidR="00502401" w:rsidRPr="0762C6B0">
        <w:rPr>
          <w:highlight w:val="white"/>
        </w:rPr>
        <w:t>content</w:t>
      </w:r>
      <w:r w:rsidRPr="0762C6B0">
        <w:rPr>
          <w:highlight w:val="white"/>
        </w:rPr>
        <w:t xml:space="preserve"> in the</w:t>
      </w:r>
      <w:r w:rsidR="009F0A16" w:rsidRPr="0762C6B0">
        <w:rPr>
          <w:highlight w:val="white"/>
        </w:rPr>
        <w:t xml:space="preserve"> 2018</w:t>
      </w:r>
      <w:r w:rsidRPr="0762C6B0">
        <w:rPr>
          <w:highlight w:val="white"/>
        </w:rPr>
        <w:t xml:space="preserve"> HSS Framework practice standards and Civics Project Guidebook, such as inquiry-based learning, information and news literacy, and </w:t>
      </w:r>
      <w:r w:rsidR="009F0A16" w:rsidRPr="0762C6B0">
        <w:rPr>
          <w:highlight w:val="white"/>
        </w:rPr>
        <w:t>controversial</w:t>
      </w:r>
      <w:r w:rsidRPr="0762C6B0">
        <w:rPr>
          <w:highlight w:val="white"/>
        </w:rPr>
        <w:t xml:space="preserve"> issue discussions. We confirmed some constructs to be unitary while others split into two factors (e.g., content areas were split into two factors as well as some classroom practices). We also found that certain key constructs were composed of different </w:t>
      </w:r>
      <w:r w:rsidR="00F91E0E" w:rsidRPr="0762C6B0">
        <w:rPr>
          <w:highlight w:val="white"/>
        </w:rPr>
        <w:t xml:space="preserve">survey </w:t>
      </w:r>
      <w:r w:rsidRPr="0762C6B0">
        <w:rPr>
          <w:highlight w:val="white"/>
        </w:rPr>
        <w:t xml:space="preserve">items, depending on whether teachers taught </w:t>
      </w:r>
      <w:r w:rsidR="009F0A16" w:rsidRPr="0762C6B0">
        <w:rPr>
          <w:highlight w:val="white"/>
        </w:rPr>
        <w:t>elementary grades (</w:t>
      </w:r>
      <w:r w:rsidRPr="0762C6B0">
        <w:rPr>
          <w:highlight w:val="white"/>
        </w:rPr>
        <w:t>K</w:t>
      </w:r>
      <w:r w:rsidR="003F01F0">
        <w:rPr>
          <w:highlight w:val="white"/>
        </w:rPr>
        <w:t>–</w:t>
      </w:r>
      <w:r w:rsidRPr="0762C6B0">
        <w:rPr>
          <w:highlight w:val="white"/>
        </w:rPr>
        <w:t>5</w:t>
      </w:r>
      <w:r w:rsidR="009F0A16" w:rsidRPr="0762C6B0">
        <w:rPr>
          <w:highlight w:val="white"/>
        </w:rPr>
        <w:t>)</w:t>
      </w:r>
      <w:r w:rsidRPr="0762C6B0">
        <w:rPr>
          <w:highlight w:val="white"/>
        </w:rPr>
        <w:t xml:space="preserve"> or</w:t>
      </w:r>
      <w:r w:rsidR="009F0A16" w:rsidRPr="0762C6B0">
        <w:rPr>
          <w:highlight w:val="white"/>
        </w:rPr>
        <w:t xml:space="preserve"> secondary grades (</w:t>
      </w:r>
      <w:r w:rsidRPr="0762C6B0">
        <w:rPr>
          <w:highlight w:val="white"/>
        </w:rPr>
        <w:t>6</w:t>
      </w:r>
      <w:r w:rsidR="003F01F0">
        <w:rPr>
          <w:highlight w:val="white"/>
        </w:rPr>
        <w:t>–</w:t>
      </w:r>
      <w:r w:rsidRPr="0762C6B0">
        <w:rPr>
          <w:highlight w:val="white"/>
        </w:rPr>
        <w:t>12</w:t>
      </w:r>
      <w:r w:rsidR="009F0A16" w:rsidRPr="0762C6B0">
        <w:rPr>
          <w:highlight w:val="white"/>
        </w:rPr>
        <w:t>)</w:t>
      </w:r>
      <w:r w:rsidRPr="0762C6B0">
        <w:rPr>
          <w:highlight w:val="white"/>
        </w:rPr>
        <w:t>.</w:t>
      </w:r>
      <w:r w:rsidR="00C35175">
        <w:rPr>
          <w:highlight w:val="white"/>
        </w:rPr>
        <w:t xml:space="preserve"> </w:t>
      </w:r>
    </w:p>
    <w:p w14:paraId="1719BF01" w14:textId="3B74ABF2" w:rsidR="0018165F" w:rsidRDefault="00585575" w:rsidP="00D0264B">
      <w:pPr>
        <w:ind w:firstLine="720"/>
        <w:rPr>
          <w:highlight w:val="white"/>
        </w:rPr>
      </w:pPr>
      <w:r w:rsidRPr="0762C6B0">
        <w:rPr>
          <w:highlight w:val="white"/>
        </w:rPr>
        <w:t>Therefore, we moved on to analyze the identified factors this time through IRT analysis. SAS was used for the initial data preparation and analysis.</w:t>
      </w:r>
      <w:r w:rsidR="000435F9">
        <w:rPr>
          <w:highlight w:val="white"/>
        </w:rPr>
        <w:t xml:space="preserve"> </w:t>
      </w:r>
      <w:r w:rsidRPr="0762C6B0">
        <w:rPr>
          <w:highlight w:val="white"/>
        </w:rPr>
        <w:t xml:space="preserve">The final composite scores </w:t>
      </w:r>
      <w:r w:rsidR="0023428F">
        <w:rPr>
          <w:highlight w:val="white"/>
        </w:rPr>
        <w:t>were</w:t>
      </w:r>
      <w:r w:rsidR="0023428F" w:rsidRPr="0762C6B0">
        <w:rPr>
          <w:highlight w:val="white"/>
        </w:rPr>
        <w:t xml:space="preserve"> </w:t>
      </w:r>
      <w:r w:rsidRPr="0762C6B0">
        <w:rPr>
          <w:highlight w:val="white"/>
        </w:rPr>
        <w:t xml:space="preserve">calculated as standardized IRT coefficients, </w:t>
      </w:r>
      <w:r w:rsidR="0018165F">
        <w:rPr>
          <w:highlight w:val="white"/>
        </w:rPr>
        <w:t xml:space="preserve">with </w:t>
      </w:r>
      <w:r w:rsidRPr="0762C6B0">
        <w:rPr>
          <w:highlight w:val="white"/>
        </w:rPr>
        <w:t>each</w:t>
      </w:r>
      <w:r w:rsidR="002A37CD">
        <w:rPr>
          <w:highlight w:val="white"/>
        </w:rPr>
        <w:t xml:space="preserve"> coefficient</w:t>
      </w:r>
      <w:r w:rsidR="0018165F">
        <w:rPr>
          <w:highlight w:val="white"/>
        </w:rPr>
        <w:t xml:space="preserve"> </w:t>
      </w:r>
      <w:r w:rsidRPr="0762C6B0">
        <w:rPr>
          <w:highlight w:val="white"/>
        </w:rPr>
        <w:t>indicating the level of competency or maturity in each of the constructs.</w:t>
      </w:r>
      <w:r w:rsidR="00225E39">
        <w:rPr>
          <w:rStyle w:val="FootnoteReference"/>
          <w:highlight w:val="white"/>
        </w:rPr>
        <w:footnoteReference w:id="12"/>
      </w:r>
      <w:r w:rsidR="00C35175">
        <w:rPr>
          <w:highlight w:val="white"/>
        </w:rPr>
        <w:t xml:space="preserve"> </w:t>
      </w:r>
      <w:r w:rsidRPr="0762C6B0">
        <w:rPr>
          <w:highlight w:val="white"/>
        </w:rPr>
        <w:t xml:space="preserve">The final sample </w:t>
      </w:r>
      <w:r w:rsidR="0018165F">
        <w:rPr>
          <w:highlight w:val="white"/>
        </w:rPr>
        <w:t>was</w:t>
      </w:r>
      <w:r w:rsidR="0018165F" w:rsidRPr="0762C6B0">
        <w:rPr>
          <w:highlight w:val="white"/>
        </w:rPr>
        <w:t xml:space="preserve"> </w:t>
      </w:r>
      <w:r w:rsidR="00CB6958" w:rsidRPr="0762C6B0">
        <w:rPr>
          <w:highlight w:val="white"/>
        </w:rPr>
        <w:t>418</w:t>
      </w:r>
      <w:r w:rsidRPr="0762C6B0">
        <w:rPr>
          <w:highlight w:val="white"/>
        </w:rPr>
        <w:t xml:space="preserve"> teachers who completed sufficient numbers of </w:t>
      </w:r>
      <w:r w:rsidR="00502401" w:rsidRPr="0762C6B0">
        <w:rPr>
          <w:highlight w:val="white"/>
        </w:rPr>
        <w:t xml:space="preserve">survey </w:t>
      </w:r>
      <w:r w:rsidRPr="0762C6B0">
        <w:rPr>
          <w:highlight w:val="white"/>
        </w:rPr>
        <w:t>questions to be part of the main analyses. Once the scales were constructed, subsequent analyses were conducted using SPSS Version 26.0.</w:t>
      </w:r>
      <w:r w:rsidR="00C35175">
        <w:rPr>
          <w:highlight w:val="white"/>
        </w:rPr>
        <w:t xml:space="preserve"> </w:t>
      </w:r>
    </w:p>
    <w:p w14:paraId="13C8ADAB" w14:textId="69070A6F" w:rsidR="000E51E1" w:rsidRDefault="39392DB4" w:rsidP="009E4F14">
      <w:pPr>
        <w:ind w:firstLine="720"/>
        <w:rPr>
          <w:highlight w:val="white"/>
        </w:rPr>
      </w:pPr>
      <w:r>
        <w:rPr>
          <w:highlight w:val="white"/>
        </w:rPr>
        <w:t>In order to understand conditions and student</w:t>
      </w:r>
      <w:r w:rsidR="3F4E117F">
        <w:rPr>
          <w:highlight w:val="white"/>
        </w:rPr>
        <w:t xml:space="preserve"> populations</w:t>
      </w:r>
      <w:r>
        <w:rPr>
          <w:highlight w:val="white"/>
        </w:rPr>
        <w:t xml:space="preserve"> educators worked with, we asked survey participants </w:t>
      </w:r>
      <w:r w:rsidR="596F0B73" w:rsidRPr="0762C6B0">
        <w:rPr>
          <w:highlight w:val="white"/>
        </w:rPr>
        <w:t>to identify the</w:t>
      </w:r>
      <w:r>
        <w:rPr>
          <w:highlight w:val="white"/>
        </w:rPr>
        <w:t xml:space="preserve"> school district they worked </w:t>
      </w:r>
      <w:r w:rsidR="76CE56D2" w:rsidRPr="0762C6B0">
        <w:rPr>
          <w:highlight w:val="white"/>
        </w:rPr>
        <w:t>in</w:t>
      </w:r>
      <w:r>
        <w:rPr>
          <w:highlight w:val="white"/>
        </w:rPr>
        <w:t>, which we then matched with district-level data.</w:t>
      </w:r>
      <w:r w:rsidR="3F4E117F">
        <w:rPr>
          <w:highlight w:val="white"/>
        </w:rPr>
        <w:t xml:space="preserve"> </w:t>
      </w:r>
      <w:r w:rsidR="21FDD9EE">
        <w:rPr>
          <w:highlight w:val="white"/>
        </w:rPr>
        <w:t>To do so</w:t>
      </w:r>
      <w:r w:rsidR="3F4E117F">
        <w:rPr>
          <w:highlight w:val="white"/>
        </w:rPr>
        <w:t>,</w:t>
      </w:r>
      <w:r w:rsidR="21FDD9EE">
        <w:rPr>
          <w:highlight w:val="white"/>
        </w:rPr>
        <w:t xml:space="preserve"> w</w:t>
      </w:r>
      <w:r w:rsidR="772E1261">
        <w:rPr>
          <w:highlight w:val="white"/>
        </w:rPr>
        <w:t xml:space="preserve">e imported relevant student population and expenditure data </w:t>
      </w:r>
      <w:sdt>
        <w:sdtPr>
          <w:tag w:val="goog_rdk_112"/>
          <w:id w:val="-1256594409"/>
        </w:sdtPr>
        <w:sdtEndPr/>
        <w:sdtContent>
          <w:r w:rsidR="00585575">
            <w:rPr>
              <w:highlight w:val="white"/>
            </w:rPr>
            <w:t>matching with the</w:t>
          </w:r>
        </w:sdtContent>
      </w:sdt>
      <w:r w:rsidR="3F4E117F">
        <w:t xml:space="preserve"> </w:t>
      </w:r>
      <w:sdt>
        <w:sdtPr>
          <w:tag w:val="goog_rdk_114"/>
          <w:id w:val="1413899072"/>
        </w:sdtPr>
        <w:sdtEndPr/>
        <w:sdtContent>
          <w:r w:rsidR="00585575">
            <w:rPr>
              <w:highlight w:val="white"/>
            </w:rPr>
            <w:t>D</w:t>
          </w:r>
        </w:sdtContent>
      </w:sdt>
      <w:r w:rsidR="772E1261">
        <w:rPr>
          <w:highlight w:val="white"/>
        </w:rPr>
        <w:t>ESE District ID</w:t>
      </w:r>
      <w:sdt>
        <w:sdtPr>
          <w:tag w:val="goog_rdk_115"/>
          <w:id w:val="-189539437"/>
        </w:sdtPr>
        <w:sdtEndPr/>
        <w:sdtContent>
          <w:r w:rsidR="00585575">
            <w:rPr>
              <w:highlight w:val="white"/>
            </w:rPr>
            <w:t xml:space="preserve"> variable</w:t>
          </w:r>
        </w:sdtContent>
      </w:sdt>
      <w:r w:rsidR="21FDD9EE">
        <w:rPr>
          <w:highlight w:val="white"/>
        </w:rPr>
        <w:t xml:space="preserve">, which allowed us to understand which teachers taught in similar </w:t>
      </w:r>
      <w:r w:rsidR="3F4E117F">
        <w:rPr>
          <w:highlight w:val="white"/>
        </w:rPr>
        <w:t xml:space="preserve">district-level </w:t>
      </w:r>
      <w:r w:rsidR="21FDD9EE">
        <w:rPr>
          <w:highlight w:val="white"/>
        </w:rPr>
        <w:t>conditions</w:t>
      </w:r>
      <w:r w:rsidR="3F4E117F">
        <w:rPr>
          <w:highlight w:val="white"/>
        </w:rPr>
        <w:t>. D</w:t>
      </w:r>
      <w:r w:rsidR="772E1261">
        <w:rPr>
          <w:highlight w:val="white"/>
        </w:rPr>
        <w:t xml:space="preserve">istrict-level data </w:t>
      </w:r>
      <w:sdt>
        <w:sdtPr>
          <w:tag w:val="goog_rdk_118"/>
          <w:id w:val="1411499679"/>
        </w:sdtPr>
        <w:sdtEndPr/>
        <w:sdtContent>
          <w:r w:rsidR="00585575">
            <w:rPr>
              <w:highlight w:val="white"/>
            </w:rPr>
            <w:t>included in the analysis</w:t>
          </w:r>
        </w:sdtContent>
      </w:sdt>
      <w:r w:rsidR="772E1261">
        <w:rPr>
          <w:highlight w:val="white"/>
        </w:rPr>
        <w:t xml:space="preserve"> were</w:t>
      </w:r>
      <w:r w:rsidR="001B619A">
        <w:rPr>
          <w:highlight w:val="white"/>
        </w:rPr>
        <w:t xml:space="preserve">: </w:t>
      </w:r>
      <w:r w:rsidR="772E1261">
        <w:rPr>
          <w:highlight w:val="white"/>
        </w:rPr>
        <w:t>size</w:t>
      </w:r>
      <w:r w:rsidR="53D240BB">
        <w:rPr>
          <w:highlight w:val="white"/>
        </w:rPr>
        <w:t xml:space="preserve"> of student body</w:t>
      </w:r>
      <w:r w:rsidR="001B619A">
        <w:rPr>
          <w:highlight w:val="white"/>
        </w:rPr>
        <w:t xml:space="preserve">; </w:t>
      </w:r>
      <w:r w:rsidR="53D240BB">
        <w:rPr>
          <w:highlight w:val="white"/>
        </w:rPr>
        <w:t xml:space="preserve">district </w:t>
      </w:r>
      <w:r w:rsidR="772E1261">
        <w:rPr>
          <w:highlight w:val="white"/>
        </w:rPr>
        <w:t>location</w:t>
      </w:r>
      <w:r w:rsidR="001B619A">
        <w:rPr>
          <w:highlight w:val="white"/>
        </w:rPr>
        <w:t xml:space="preserve">; </w:t>
      </w:r>
      <w:r w:rsidR="53D240BB">
        <w:rPr>
          <w:highlight w:val="white"/>
        </w:rPr>
        <w:t xml:space="preserve">proportion of </w:t>
      </w:r>
      <w:r w:rsidR="772E1261">
        <w:rPr>
          <w:highlight w:val="white"/>
        </w:rPr>
        <w:t>economic</w:t>
      </w:r>
      <w:r w:rsidR="53D240BB">
        <w:rPr>
          <w:highlight w:val="white"/>
        </w:rPr>
        <w:t>ally</w:t>
      </w:r>
      <w:r w:rsidR="772E1261">
        <w:rPr>
          <w:highlight w:val="white"/>
        </w:rPr>
        <w:t xml:space="preserve"> disadvantage</w:t>
      </w:r>
      <w:r w:rsidR="53D240BB">
        <w:rPr>
          <w:highlight w:val="white"/>
        </w:rPr>
        <w:t>d students</w:t>
      </w:r>
      <w:r w:rsidR="001B619A">
        <w:rPr>
          <w:highlight w:val="white"/>
        </w:rPr>
        <w:t xml:space="preserve">; </w:t>
      </w:r>
      <w:r w:rsidR="53D240BB">
        <w:rPr>
          <w:highlight w:val="white"/>
        </w:rPr>
        <w:t xml:space="preserve">proportion of </w:t>
      </w:r>
      <w:r w:rsidR="772E1261">
        <w:rPr>
          <w:highlight w:val="white"/>
        </w:rPr>
        <w:t xml:space="preserve">racial and ethnic </w:t>
      </w:r>
      <w:r w:rsidR="4A43E644">
        <w:t>student groups</w:t>
      </w:r>
      <w:sdt>
        <w:sdtPr>
          <w:tag w:val="goog_rdk_120"/>
          <w:id w:val="839736054"/>
        </w:sdtPr>
        <w:sdtEndPr/>
        <w:sdtContent>
          <w:r w:rsidR="001B619A">
            <w:t xml:space="preserve">; </w:t>
          </w:r>
          <w:r w:rsidR="0063145E">
            <w:t xml:space="preserve">proportion of students </w:t>
          </w:r>
          <w:r w:rsidR="00A005DC">
            <w:t>whose</w:t>
          </w:r>
          <w:r w:rsidR="00585575" w:rsidRPr="004D169E">
            <w:t xml:space="preserve"> </w:t>
          </w:r>
        </w:sdtContent>
      </w:sdt>
      <w:sdt>
        <w:sdtPr>
          <w:tag w:val="goog_rdk_121"/>
          <w:id w:val="-114985491"/>
        </w:sdtPr>
        <w:sdtEndPr/>
        <w:sdtContent/>
      </w:sdt>
      <w:sdt>
        <w:sdtPr>
          <w:tag w:val="goog_rdk_122"/>
          <w:id w:val="-2145263802"/>
        </w:sdtPr>
        <w:sdtEndPr/>
        <w:sdtContent>
          <w:sdt>
            <w:sdtPr>
              <w:tag w:val="goog_rdk_1006"/>
              <w:id w:val="1914739678"/>
            </w:sdtPr>
            <w:sdtEndPr/>
            <w:sdtContent/>
          </w:sdt>
          <w:sdt>
            <w:sdtPr>
              <w:tag w:val="goog_rdk_1243"/>
              <w:id w:val="-48074522"/>
            </w:sdtPr>
            <w:sdtEndPr/>
            <w:sdtContent>
              <w:r w:rsidR="009F0A16" w:rsidRPr="005513E4">
                <w:t xml:space="preserve">First Native Language </w:t>
              </w:r>
              <w:r w:rsidR="00EA1F04" w:rsidRPr="005513E4">
                <w:t>N</w:t>
              </w:r>
              <w:r w:rsidR="009F0A16" w:rsidRPr="005513E4">
                <w:t>ot English</w:t>
              </w:r>
              <w:r w:rsidR="001B619A">
                <w:t>;</w:t>
              </w:r>
              <w:r w:rsidR="009F0A16" w:rsidRPr="005513E4">
                <w:t xml:space="preserve"> </w:t>
              </w:r>
            </w:sdtContent>
          </w:sdt>
          <w:r w:rsidR="00A005DC">
            <w:t>proportion of students identified as</w:t>
          </w:r>
          <w:r w:rsidR="00585575" w:rsidRPr="004D169E">
            <w:t xml:space="preserve"> E</w:t>
          </w:r>
        </w:sdtContent>
      </w:sdt>
      <w:sdt>
        <w:sdtPr>
          <w:tag w:val="goog_rdk_128"/>
          <w:id w:val="-1040817649"/>
        </w:sdtPr>
        <w:sdtEndPr/>
        <w:sdtContent>
          <w:r w:rsidR="00585575" w:rsidRPr="004D169E">
            <w:t>L</w:t>
          </w:r>
          <w:r w:rsidR="000750B3">
            <w:t>s</w:t>
          </w:r>
          <w:r w:rsidR="001B619A">
            <w:t>;</w:t>
          </w:r>
        </w:sdtContent>
      </w:sdt>
      <w:r w:rsidR="008B67C4">
        <w:rPr>
          <w:highlight w:val="white"/>
        </w:rPr>
        <w:t xml:space="preserve"> </w:t>
      </w:r>
      <w:r w:rsidR="008B67C4">
        <w:t xml:space="preserve">proportion of </w:t>
      </w:r>
      <w:r w:rsidR="008B67C4" w:rsidRPr="004D169E">
        <w:t>students with disa</w:t>
      </w:r>
      <w:r w:rsidR="008B67C4">
        <w:rPr>
          <w:highlight w:val="white"/>
        </w:rPr>
        <w:t>bilities</w:t>
      </w:r>
      <w:r w:rsidR="001B619A">
        <w:rPr>
          <w:highlight w:val="white"/>
        </w:rPr>
        <w:t xml:space="preserve">; </w:t>
      </w:r>
      <w:r w:rsidR="008B67C4">
        <w:rPr>
          <w:highlight w:val="white"/>
        </w:rPr>
        <w:t>district civic learning grantee status</w:t>
      </w:r>
      <w:r w:rsidR="001B619A">
        <w:rPr>
          <w:highlight w:val="white"/>
        </w:rPr>
        <w:t xml:space="preserve">; </w:t>
      </w:r>
      <w:r w:rsidR="008B67C4">
        <w:rPr>
          <w:highlight w:val="white"/>
        </w:rPr>
        <w:t xml:space="preserve">and charter status. </w:t>
      </w:r>
      <w:sdt>
        <w:sdtPr>
          <w:tag w:val="goog_rdk_132"/>
          <w:id w:val="1324166427"/>
        </w:sdtPr>
        <w:sdtEndPr/>
        <w:sdtContent/>
      </w:sdt>
      <w:sdt>
        <w:sdtPr>
          <w:tag w:val="goog_rdk_861"/>
          <w:id w:val="-965352871"/>
        </w:sdtPr>
        <w:sdtEndPr/>
        <w:sdtContent/>
      </w:sdt>
      <w:sdt>
        <w:sdtPr>
          <w:tag w:val="goog_rdk_1098"/>
          <w:id w:val="-754898704"/>
        </w:sdtPr>
        <w:sdtEndPr/>
        <w:sdtContent/>
      </w:sdt>
      <w:r w:rsidR="008B67C4">
        <w:rPr>
          <w:highlight w:val="white"/>
        </w:rPr>
        <w:t xml:space="preserve">All district-level data of the variables described above were obtained through the </w:t>
      </w:r>
      <w:hyperlink r:id="rId33" w:history="1">
        <w:r w:rsidR="008B67C4" w:rsidRPr="009F0A16">
          <w:rPr>
            <w:rStyle w:val="Hyperlink"/>
            <w:highlight w:val="white"/>
          </w:rPr>
          <w:t xml:space="preserve">public DESE </w:t>
        </w:r>
        <w:r w:rsidR="008B67C4">
          <w:rPr>
            <w:rStyle w:val="Hyperlink"/>
            <w:highlight w:val="white"/>
          </w:rPr>
          <w:t xml:space="preserve">School and District Profiles </w:t>
        </w:r>
        <w:r w:rsidR="008B67C4" w:rsidRPr="009F0A16">
          <w:rPr>
            <w:rStyle w:val="Hyperlink"/>
            <w:highlight w:val="white"/>
          </w:rPr>
          <w:t>website</w:t>
        </w:r>
      </w:hyperlink>
      <w:r w:rsidR="008B67C4">
        <w:rPr>
          <w:highlight w:val="white"/>
        </w:rPr>
        <w:t xml:space="preserve"> in spring of 2020. Student and district characteristics were used as covariates in some of the analysis below.</w:t>
      </w:r>
    </w:p>
    <w:p w14:paraId="2DD3405B" w14:textId="2ED1AE83" w:rsidR="000E51E1" w:rsidRDefault="772E1261" w:rsidP="00D0264B">
      <w:pPr>
        <w:ind w:firstLine="720"/>
        <w:rPr>
          <w:highlight w:val="white"/>
        </w:rPr>
      </w:pPr>
      <w:r>
        <w:rPr>
          <w:highlight w:val="white"/>
        </w:rPr>
        <w:t>We created</w:t>
      </w:r>
      <w:r w:rsidR="31960392">
        <w:rPr>
          <w:highlight w:val="white"/>
        </w:rPr>
        <w:t xml:space="preserve"> </w:t>
      </w:r>
      <w:r w:rsidR="6C2256FC">
        <w:rPr>
          <w:highlight w:val="white"/>
        </w:rPr>
        <w:t xml:space="preserve">an </w:t>
      </w:r>
      <w:r w:rsidR="31960392">
        <w:rPr>
          <w:highlight w:val="white"/>
        </w:rPr>
        <w:t>in-state</w:t>
      </w:r>
      <w:r w:rsidR="30AEDB51">
        <w:rPr>
          <w:highlight w:val="white"/>
        </w:rPr>
        <w:t xml:space="preserve"> </w:t>
      </w:r>
      <w:r w:rsidR="7FF209E3">
        <w:rPr>
          <w:highlight w:val="white"/>
        </w:rPr>
        <w:t>geographic</w:t>
      </w:r>
      <w:r w:rsidR="31960392">
        <w:rPr>
          <w:highlight w:val="white"/>
        </w:rPr>
        <w:t xml:space="preserve"> region variable</w:t>
      </w:r>
      <w:r>
        <w:rPr>
          <w:highlight w:val="white"/>
        </w:rPr>
        <w:t xml:space="preserve"> </w:t>
      </w:r>
      <w:r w:rsidR="5159BF72">
        <w:rPr>
          <w:highlight w:val="white"/>
        </w:rPr>
        <w:t>as well as</w:t>
      </w:r>
      <w:r w:rsidR="7FF209E3">
        <w:rPr>
          <w:highlight w:val="white"/>
        </w:rPr>
        <w:t xml:space="preserve"> </w:t>
      </w:r>
      <w:r w:rsidR="6C2256FC">
        <w:rPr>
          <w:highlight w:val="white"/>
        </w:rPr>
        <w:t xml:space="preserve">variables for key </w:t>
      </w:r>
      <w:r w:rsidR="7FF209E3">
        <w:rPr>
          <w:highlight w:val="white"/>
        </w:rPr>
        <w:t xml:space="preserve">student </w:t>
      </w:r>
      <w:r w:rsidR="37D2D134">
        <w:rPr>
          <w:highlight w:val="white"/>
        </w:rPr>
        <w:t xml:space="preserve">demographic </w:t>
      </w:r>
      <w:r w:rsidR="7FF209E3">
        <w:rPr>
          <w:highlight w:val="white"/>
        </w:rPr>
        <w:t xml:space="preserve">groups </w:t>
      </w:r>
      <w:r w:rsidR="37D2D134">
        <w:rPr>
          <w:highlight w:val="white"/>
        </w:rPr>
        <w:t xml:space="preserve">within districts </w:t>
      </w:r>
      <w:r>
        <w:rPr>
          <w:highlight w:val="white"/>
        </w:rPr>
        <w:t>in order to make comparisons</w:t>
      </w:r>
      <w:r w:rsidR="1D007E78">
        <w:rPr>
          <w:highlight w:val="white"/>
        </w:rPr>
        <w:t xml:space="preserve"> of </w:t>
      </w:r>
      <w:proofErr w:type="gramStart"/>
      <w:r w:rsidR="1D007E78">
        <w:rPr>
          <w:highlight w:val="white"/>
        </w:rPr>
        <w:t>teachers’</w:t>
      </w:r>
      <w:proofErr w:type="gramEnd"/>
      <w:r w:rsidR="1D007E78">
        <w:rPr>
          <w:highlight w:val="white"/>
        </w:rPr>
        <w:t xml:space="preserve"> reported civic awareness, practices</w:t>
      </w:r>
      <w:r w:rsidR="00C11306">
        <w:rPr>
          <w:highlight w:val="white"/>
        </w:rPr>
        <w:t>,</w:t>
      </w:r>
      <w:r w:rsidR="1D007E78">
        <w:rPr>
          <w:highlight w:val="white"/>
        </w:rPr>
        <w:t xml:space="preserve"> and perceptions</w:t>
      </w:r>
      <w:r>
        <w:rPr>
          <w:highlight w:val="white"/>
        </w:rPr>
        <w:t xml:space="preserve">. </w:t>
      </w:r>
      <w:r w:rsidR="21FDD9EE">
        <w:rPr>
          <w:highlight w:val="white"/>
        </w:rPr>
        <w:t xml:space="preserve">For instance, if Teacher A said she worked for District X and Teacher B taught in District Z and both District X and </w:t>
      </w:r>
      <w:r w:rsidR="3F4E117F">
        <w:rPr>
          <w:highlight w:val="white"/>
        </w:rPr>
        <w:t>District</w:t>
      </w:r>
      <w:r w:rsidR="21FDD9EE">
        <w:rPr>
          <w:highlight w:val="white"/>
        </w:rPr>
        <w:t xml:space="preserve"> Z have a high proportion of EL students, then both teachers would be put into the group “high EL” for analytic purposes. </w:t>
      </w:r>
      <w:r>
        <w:rPr>
          <w:highlight w:val="white"/>
        </w:rPr>
        <w:t xml:space="preserve">Geographic regions included </w:t>
      </w:r>
      <w:r w:rsidR="1D007E78">
        <w:rPr>
          <w:highlight w:val="white"/>
        </w:rPr>
        <w:t>w</w:t>
      </w:r>
      <w:r>
        <w:rPr>
          <w:highlight w:val="white"/>
        </w:rPr>
        <w:t xml:space="preserve">est, </w:t>
      </w:r>
      <w:r w:rsidR="1D007E78">
        <w:rPr>
          <w:highlight w:val="white"/>
        </w:rPr>
        <w:t>c</w:t>
      </w:r>
      <w:r>
        <w:rPr>
          <w:highlight w:val="white"/>
        </w:rPr>
        <w:t xml:space="preserve">entral, </w:t>
      </w:r>
      <w:r w:rsidR="1D007E78">
        <w:rPr>
          <w:highlight w:val="white"/>
        </w:rPr>
        <w:t>n</w:t>
      </w:r>
      <w:r>
        <w:rPr>
          <w:highlight w:val="white"/>
        </w:rPr>
        <w:t xml:space="preserve">ortheast, and </w:t>
      </w:r>
      <w:r w:rsidR="1D007E78">
        <w:rPr>
          <w:highlight w:val="white"/>
        </w:rPr>
        <w:t>s</w:t>
      </w:r>
      <w:r>
        <w:rPr>
          <w:highlight w:val="white"/>
        </w:rPr>
        <w:t>outheast</w:t>
      </w:r>
      <w:r w:rsidR="31960392">
        <w:rPr>
          <w:highlight w:val="white"/>
        </w:rPr>
        <w:t>, divided by county</w:t>
      </w:r>
      <w:r w:rsidR="00C11306">
        <w:rPr>
          <w:highlight w:val="white"/>
        </w:rPr>
        <w:t xml:space="preserve"> </w:t>
      </w:r>
      <w:r w:rsidR="31960392">
        <w:rPr>
          <w:highlight w:val="white"/>
        </w:rPr>
        <w:t>lines</w:t>
      </w:r>
      <w:r>
        <w:rPr>
          <w:highlight w:val="white"/>
        </w:rPr>
        <w:t xml:space="preserve">. </w:t>
      </w:r>
      <w:r w:rsidR="37D2D134">
        <w:rPr>
          <w:highlight w:val="white"/>
        </w:rPr>
        <w:lastRenderedPageBreak/>
        <w:t xml:space="preserve">Districts were sorted into one of </w:t>
      </w:r>
      <w:r w:rsidR="0CAD120E">
        <w:rPr>
          <w:highlight w:val="white"/>
        </w:rPr>
        <w:t>four</w:t>
      </w:r>
      <w:r w:rsidR="37D2D134">
        <w:rPr>
          <w:highlight w:val="white"/>
        </w:rPr>
        <w:t xml:space="preserve"> groups indicated </w:t>
      </w:r>
      <w:r w:rsidR="26EF3087">
        <w:rPr>
          <w:highlight w:val="white"/>
        </w:rPr>
        <w:t xml:space="preserve">by </w:t>
      </w:r>
      <w:r w:rsidR="37D2D134">
        <w:rPr>
          <w:highlight w:val="white"/>
        </w:rPr>
        <w:t>the proportion of e</w:t>
      </w:r>
      <w:r>
        <w:rPr>
          <w:highlight w:val="white"/>
        </w:rPr>
        <w:t xml:space="preserve">conomically disadvantaged </w:t>
      </w:r>
      <w:r w:rsidR="7FF209E3">
        <w:rPr>
          <w:highlight w:val="white"/>
        </w:rPr>
        <w:t>students</w:t>
      </w:r>
      <w:r w:rsidR="7D733E26">
        <w:rPr>
          <w:highlight w:val="white"/>
        </w:rPr>
        <w:t>:</w:t>
      </w:r>
      <w:r w:rsidR="00C35175">
        <w:rPr>
          <w:highlight w:val="white"/>
        </w:rPr>
        <w:t xml:space="preserve"> </w:t>
      </w:r>
      <w:r>
        <w:rPr>
          <w:highlight w:val="white"/>
        </w:rPr>
        <w:t>low, middle, high, and extremely high</w:t>
      </w:r>
      <w:r w:rsidR="0CAD120E">
        <w:rPr>
          <w:highlight w:val="white"/>
        </w:rPr>
        <w:t>. Sorting into these four groups</w:t>
      </w:r>
      <w:r>
        <w:rPr>
          <w:highlight w:val="white"/>
        </w:rPr>
        <w:t xml:space="preserve"> </w:t>
      </w:r>
      <w:r w:rsidR="0CAD120E">
        <w:rPr>
          <w:highlight w:val="white"/>
        </w:rPr>
        <w:t>is based on</w:t>
      </w:r>
      <w:r w:rsidR="1847A8E4">
        <w:rPr>
          <w:highlight w:val="white"/>
        </w:rPr>
        <w:t xml:space="preserve"> </w:t>
      </w:r>
      <w:r w:rsidR="0CAD120E">
        <w:rPr>
          <w:highlight w:val="white"/>
        </w:rPr>
        <w:t>calculat</w:t>
      </w:r>
      <w:r w:rsidR="1847A8E4">
        <w:rPr>
          <w:highlight w:val="white"/>
        </w:rPr>
        <w:t>ions of</w:t>
      </w:r>
      <w:r w:rsidR="0CAD120E">
        <w:rPr>
          <w:highlight w:val="white"/>
        </w:rPr>
        <w:t xml:space="preserve"> </w:t>
      </w:r>
      <w:r w:rsidR="1847A8E4">
        <w:rPr>
          <w:highlight w:val="white"/>
        </w:rPr>
        <w:t xml:space="preserve">the </w:t>
      </w:r>
      <w:r>
        <w:rPr>
          <w:highlight w:val="white"/>
        </w:rPr>
        <w:t>p</w:t>
      </w:r>
      <w:r w:rsidR="1847A8E4">
        <w:rPr>
          <w:highlight w:val="white"/>
        </w:rPr>
        <w:t>roportion</w:t>
      </w:r>
      <w:r>
        <w:rPr>
          <w:highlight w:val="white"/>
        </w:rPr>
        <w:t xml:space="preserve"> of economically disadvantaged students in the district relative to the </w:t>
      </w:r>
      <w:r w:rsidR="56053331">
        <w:rPr>
          <w:highlight w:val="white"/>
        </w:rPr>
        <w:t xml:space="preserve">proportion </w:t>
      </w:r>
      <w:r>
        <w:rPr>
          <w:highlight w:val="white"/>
        </w:rPr>
        <w:t>of economically disadvantaged students across the state</w:t>
      </w:r>
      <w:r w:rsidR="7FF209E3">
        <w:rPr>
          <w:highlight w:val="white"/>
        </w:rPr>
        <w:t xml:space="preserve"> (see “</w:t>
      </w:r>
      <w:r w:rsidR="0097519E">
        <w:rPr>
          <w:highlight w:val="white"/>
        </w:rPr>
        <w:t xml:space="preserve">Quantitative </w:t>
      </w:r>
      <w:r w:rsidR="7FF209E3">
        <w:rPr>
          <w:highlight w:val="white"/>
        </w:rPr>
        <w:t>sample” section above)</w:t>
      </w:r>
      <w:r>
        <w:rPr>
          <w:highlight w:val="white"/>
        </w:rPr>
        <w:t xml:space="preserve">. A similar process was used for </w:t>
      </w:r>
      <w:sdt>
        <w:sdtPr>
          <w:tag w:val="goog_rdk_135"/>
          <w:id w:val="1991671812"/>
        </w:sdtPr>
        <w:sdtEndPr/>
        <w:sdtContent>
          <w:r w:rsidR="00585575">
            <w:rPr>
              <w:highlight w:val="white"/>
            </w:rPr>
            <w:t xml:space="preserve">the proportions of </w:t>
          </w:r>
        </w:sdtContent>
      </w:sdt>
      <w:r>
        <w:rPr>
          <w:highlight w:val="white"/>
        </w:rPr>
        <w:t>E</w:t>
      </w:r>
      <w:sdt>
        <w:sdtPr>
          <w:tag w:val="goog_rdk_136"/>
          <w:id w:val="2033996762"/>
        </w:sdtPr>
        <w:sdtEndPr/>
        <w:sdtContent>
          <w:r w:rsidR="00585575">
            <w:rPr>
              <w:highlight w:val="white"/>
            </w:rPr>
            <w:t>L</w:t>
          </w:r>
        </w:sdtContent>
      </w:sdt>
      <w:sdt>
        <w:sdtPr>
          <w:tag w:val="goog_rdk_137"/>
          <w:id w:val="572405275"/>
        </w:sdtPr>
        <w:sdtEndPr/>
        <w:sdtContent>
          <w:r w:rsidR="002230B5">
            <w:t xml:space="preserve"> students</w:t>
          </w:r>
        </w:sdtContent>
      </w:sdt>
      <w:r>
        <w:rPr>
          <w:highlight w:val="white"/>
        </w:rPr>
        <w:t xml:space="preserve"> </w:t>
      </w:r>
      <w:sdt>
        <w:sdtPr>
          <w:tag w:val="goog_rdk_138"/>
          <w:id w:val="32694479"/>
        </w:sdtPr>
        <w:sdtEndPr/>
        <w:sdtContent>
          <w:r w:rsidR="00585575">
            <w:rPr>
              <w:highlight w:val="white"/>
            </w:rPr>
            <w:t xml:space="preserve">(e.g., </w:t>
          </w:r>
        </w:sdtContent>
      </w:sdt>
      <w:r>
        <w:rPr>
          <w:highlight w:val="white"/>
        </w:rPr>
        <w:t>low, middle, and high</w:t>
      </w:r>
      <w:sdt>
        <w:sdtPr>
          <w:tag w:val="goog_rdk_139"/>
          <w:id w:val="-1085910660"/>
        </w:sdtPr>
        <w:sdtEndPr/>
        <w:sdtContent>
          <w:r w:rsidR="007D67A1">
            <w:t>)</w:t>
          </w:r>
        </w:sdtContent>
      </w:sdt>
      <w:r w:rsidR="00C35175">
        <w:t xml:space="preserve"> </w:t>
      </w:r>
      <w:sdt>
        <w:sdtPr>
          <w:tag w:val="goog_rdk_142"/>
          <w:id w:val="-959179067"/>
        </w:sdtPr>
        <w:sdtEndPr/>
        <w:sdtContent>
          <w:r w:rsidR="00585575">
            <w:rPr>
              <w:highlight w:val="white"/>
            </w:rPr>
            <w:t xml:space="preserve">and </w:t>
          </w:r>
          <w:r w:rsidR="002230B5">
            <w:t xml:space="preserve">proportions of student groups by </w:t>
          </w:r>
        </w:sdtContent>
      </w:sdt>
      <w:r>
        <w:rPr>
          <w:highlight w:val="white"/>
        </w:rPr>
        <w:t>race/ethnicit</w:t>
      </w:r>
      <w:r w:rsidR="3F4E117F">
        <w:rPr>
          <w:highlight w:val="white"/>
        </w:rPr>
        <w:t xml:space="preserve">y. </w:t>
      </w:r>
      <w:r>
        <w:rPr>
          <w:highlight w:val="white"/>
        </w:rPr>
        <w:t>We created two categories based on district-wide</w:t>
      </w:r>
      <w:r w:rsidR="7F8CF199">
        <w:rPr>
          <w:highlight w:val="white"/>
        </w:rPr>
        <w:t xml:space="preserve"> proportions of</w:t>
      </w:r>
      <w:r>
        <w:rPr>
          <w:highlight w:val="white"/>
        </w:rPr>
        <w:t xml:space="preserve"> student race and ethnicity. The first is “Predominantly White</w:t>
      </w:r>
      <w:r w:rsidR="00C11306">
        <w:rPr>
          <w:highlight w:val="white"/>
        </w:rPr>
        <w:t>,</w:t>
      </w:r>
      <w:r>
        <w:rPr>
          <w:highlight w:val="white"/>
        </w:rPr>
        <w:t xml:space="preserve">” comprised of districts </w:t>
      </w:r>
      <w:r w:rsidR="0097519E">
        <w:rPr>
          <w:highlight w:val="white"/>
        </w:rPr>
        <w:t xml:space="preserve">in which </w:t>
      </w:r>
      <w:r>
        <w:rPr>
          <w:highlight w:val="white"/>
        </w:rPr>
        <w:t xml:space="preserve">80% or more of the students identify as White. The second is “Diverse </w:t>
      </w:r>
      <w:r w:rsidR="7FF209E3">
        <w:rPr>
          <w:highlight w:val="white"/>
        </w:rPr>
        <w:t>Districts</w:t>
      </w:r>
      <w:r w:rsidR="008B5F9D">
        <w:rPr>
          <w:highlight w:val="white"/>
        </w:rPr>
        <w:t>,</w:t>
      </w:r>
      <w:r w:rsidR="73A66C20">
        <w:rPr>
          <w:highlight w:val="white"/>
        </w:rPr>
        <w:t>”</w:t>
      </w:r>
      <w:r w:rsidR="008B5F9D">
        <w:rPr>
          <w:highlight w:val="white"/>
        </w:rPr>
        <w:t xml:space="preserve"> </w:t>
      </w:r>
      <w:r w:rsidR="0097519E">
        <w:rPr>
          <w:highlight w:val="white"/>
        </w:rPr>
        <w:t xml:space="preserve">in which </w:t>
      </w:r>
      <w:r w:rsidR="008B5F9D">
        <w:rPr>
          <w:highlight w:val="white"/>
        </w:rPr>
        <w:t xml:space="preserve">40% or more of the students are students of </w:t>
      </w:r>
      <w:r w:rsidR="00C35175">
        <w:rPr>
          <w:highlight w:val="white"/>
        </w:rPr>
        <w:t xml:space="preserve">color. </w:t>
      </w:r>
      <w:r>
        <w:rPr>
          <w:highlight w:val="white"/>
        </w:rPr>
        <w:t xml:space="preserve">In our sample, 37% of teachers work at “Diverse </w:t>
      </w:r>
      <w:r w:rsidR="7FF209E3">
        <w:rPr>
          <w:highlight w:val="white"/>
        </w:rPr>
        <w:t>Districts</w:t>
      </w:r>
      <w:r>
        <w:rPr>
          <w:highlight w:val="white"/>
        </w:rPr>
        <w:t xml:space="preserve">” and 40% work </w:t>
      </w:r>
      <w:r w:rsidR="7FF209E3">
        <w:rPr>
          <w:highlight w:val="white"/>
        </w:rPr>
        <w:t xml:space="preserve">in </w:t>
      </w:r>
      <w:r>
        <w:rPr>
          <w:highlight w:val="white"/>
        </w:rPr>
        <w:t>“Predominantly White</w:t>
      </w:r>
      <w:r w:rsidR="0097519E">
        <w:rPr>
          <w:highlight w:val="white"/>
        </w:rPr>
        <w:t>”</w:t>
      </w:r>
      <w:r w:rsidR="008B5F9D">
        <w:rPr>
          <w:highlight w:val="white"/>
        </w:rPr>
        <w:t xml:space="preserve"> districts.</w:t>
      </w:r>
      <w:r>
        <w:rPr>
          <w:highlight w:val="white"/>
        </w:rPr>
        <w:t xml:space="preserve"> </w:t>
      </w:r>
      <w:r w:rsidR="1CA4ED69">
        <w:rPr>
          <w:highlight w:val="white"/>
        </w:rPr>
        <w:t xml:space="preserve">This </w:t>
      </w:r>
      <w:r w:rsidR="7F8CF199" w:rsidRPr="500D9D6F">
        <w:rPr>
          <w:highlight w:val="white"/>
        </w:rPr>
        <w:t>approximately</w:t>
      </w:r>
      <w:r w:rsidR="1CA4ED69" w:rsidRPr="0762C6B0">
        <w:rPr>
          <w:highlight w:val="white"/>
        </w:rPr>
        <w:t xml:space="preserve"> mirrors the percentage of districts in the state that are “Predominately White” (44.5%).  </w:t>
      </w:r>
    </w:p>
    <w:p w14:paraId="000000C8" w14:textId="28D0CB51" w:rsidR="00BE6F73" w:rsidRDefault="7A7CDA9B" w:rsidP="00D0264B">
      <w:pPr>
        <w:ind w:firstLine="720"/>
        <w:rPr>
          <w:highlight w:val="white"/>
        </w:rPr>
      </w:pPr>
      <w:r w:rsidRPr="0762C6B0">
        <w:rPr>
          <w:highlight w:val="white"/>
        </w:rPr>
        <w:t>D</w:t>
      </w:r>
      <w:r w:rsidR="00585575" w:rsidRPr="0762C6B0">
        <w:rPr>
          <w:highlight w:val="white"/>
        </w:rPr>
        <w:t>ue to the small sample size</w:t>
      </w:r>
      <w:r w:rsidR="6AC2A9A9" w:rsidRPr="0762C6B0">
        <w:rPr>
          <w:highlight w:val="white"/>
        </w:rPr>
        <w:t>,</w:t>
      </w:r>
      <w:r w:rsidR="00585575" w:rsidRPr="0762C6B0">
        <w:rPr>
          <w:highlight w:val="white"/>
        </w:rPr>
        <w:t xml:space="preserve"> we could not run IRT analyses</w:t>
      </w:r>
      <w:r w:rsidR="6F27EA73" w:rsidRPr="0762C6B0">
        <w:rPr>
          <w:highlight w:val="white"/>
        </w:rPr>
        <w:t xml:space="preserve"> for the decision-maker surveys</w:t>
      </w:r>
      <w:r w:rsidR="00585575" w:rsidRPr="0762C6B0">
        <w:rPr>
          <w:highlight w:val="white"/>
        </w:rPr>
        <w:t>. We merged the school administrator and district administrator files and removed responses from non-</w:t>
      </w:r>
      <w:r w:rsidR="003F2586" w:rsidRPr="0762C6B0">
        <w:rPr>
          <w:highlight w:val="white"/>
        </w:rPr>
        <w:t>decision</w:t>
      </w:r>
      <w:r w:rsidR="003F2586">
        <w:rPr>
          <w:highlight w:val="white"/>
        </w:rPr>
        <w:t>-</w:t>
      </w:r>
      <w:r w:rsidR="00585575" w:rsidRPr="0762C6B0">
        <w:rPr>
          <w:highlight w:val="white"/>
        </w:rPr>
        <w:t>makers (e.g., those who in the “Other” response wrote in that they were a classroom teacher only).</w:t>
      </w:r>
      <w:r w:rsidR="453D0C65" w:rsidRPr="0762C6B0">
        <w:rPr>
          <w:highlight w:val="white"/>
        </w:rPr>
        <w:t xml:space="preserve"> We report descriptive statistics and qualitative information for this group.</w:t>
      </w:r>
    </w:p>
    <w:p w14:paraId="000000C9" w14:textId="77777777" w:rsidR="00BE6F73" w:rsidRDefault="00585575">
      <w:pPr>
        <w:ind w:firstLine="720"/>
        <w:rPr>
          <w:b/>
          <w:highlight w:val="white"/>
        </w:rPr>
      </w:pPr>
      <w:r>
        <w:rPr>
          <w:highlight w:val="white"/>
        </w:rPr>
        <w:t xml:space="preserve"> </w:t>
      </w:r>
    </w:p>
    <w:p w14:paraId="000000CA" w14:textId="77777777" w:rsidR="00BE6F73" w:rsidRDefault="00585575">
      <w:pPr>
        <w:rPr>
          <w:b/>
          <w:highlight w:val="white"/>
        </w:rPr>
      </w:pPr>
      <w:r>
        <w:rPr>
          <w:b/>
          <w:highlight w:val="white"/>
        </w:rPr>
        <w:t xml:space="preserve">Qualitative Data Collection and Analysis </w:t>
      </w:r>
    </w:p>
    <w:p w14:paraId="7175B53B" w14:textId="0D1BE4FB" w:rsidR="00F9121A" w:rsidRDefault="772E1261">
      <w:pPr>
        <w:rPr>
          <w:highlight w:val="white"/>
        </w:rPr>
      </w:pPr>
      <w:r w:rsidRPr="0762C6B0">
        <w:rPr>
          <w:b/>
          <w:bCs/>
          <w:i/>
          <w:iCs/>
          <w:highlight w:val="white"/>
        </w:rPr>
        <w:t xml:space="preserve">Qualitative </w:t>
      </w:r>
      <w:r w:rsidR="00F9121A">
        <w:rPr>
          <w:b/>
          <w:bCs/>
          <w:i/>
          <w:iCs/>
          <w:highlight w:val="white"/>
        </w:rPr>
        <w:t>S</w:t>
      </w:r>
      <w:r w:rsidR="00F9121A" w:rsidRPr="0762C6B0">
        <w:rPr>
          <w:b/>
          <w:bCs/>
          <w:i/>
          <w:iCs/>
          <w:highlight w:val="white"/>
        </w:rPr>
        <w:t>ample</w:t>
      </w:r>
    </w:p>
    <w:p w14:paraId="000000CB" w14:textId="1E1C2025" w:rsidR="00BE6F73" w:rsidRDefault="772E1261" w:rsidP="00D0264B">
      <w:pPr>
        <w:ind w:firstLine="720"/>
        <w:rPr>
          <w:highlight w:val="white"/>
        </w:rPr>
      </w:pPr>
      <w:r>
        <w:rPr>
          <w:highlight w:val="white"/>
        </w:rPr>
        <w:t xml:space="preserve">We recruited interview participants from teachers and school administrators who completed the surveys and </w:t>
      </w:r>
      <w:r w:rsidR="50A21570">
        <w:rPr>
          <w:highlight w:val="white"/>
        </w:rPr>
        <w:t xml:space="preserve">responded </w:t>
      </w:r>
      <w:r w:rsidR="56053331">
        <w:rPr>
          <w:highlight w:val="white"/>
        </w:rPr>
        <w:t>“yes”</w:t>
      </w:r>
      <w:r w:rsidR="50A21570">
        <w:rPr>
          <w:highlight w:val="white"/>
        </w:rPr>
        <w:t xml:space="preserve"> to a question that asked if they would be</w:t>
      </w:r>
      <w:r>
        <w:rPr>
          <w:highlight w:val="white"/>
        </w:rPr>
        <w:t xml:space="preserve"> interest</w:t>
      </w:r>
      <w:r w:rsidR="50A21570">
        <w:rPr>
          <w:highlight w:val="white"/>
        </w:rPr>
        <w:t>ed</w:t>
      </w:r>
      <w:r>
        <w:rPr>
          <w:highlight w:val="white"/>
        </w:rPr>
        <w:t xml:space="preserve"> in participating in</w:t>
      </w:r>
      <w:r w:rsidR="56053331">
        <w:rPr>
          <w:highlight w:val="white"/>
        </w:rPr>
        <w:t xml:space="preserve"> an</w:t>
      </w:r>
      <w:r>
        <w:rPr>
          <w:highlight w:val="white"/>
        </w:rPr>
        <w:t xml:space="preserve"> interview. We sought a maximum variation sample that represented </w:t>
      </w:r>
      <w:r w:rsidR="56053331">
        <w:rPr>
          <w:highlight w:val="white"/>
        </w:rPr>
        <w:t xml:space="preserve">teachers from </w:t>
      </w:r>
      <w:r>
        <w:rPr>
          <w:highlight w:val="white"/>
        </w:rPr>
        <w:t>elementary school, middle school, and high school</w:t>
      </w:r>
      <w:r w:rsidR="50A21570">
        <w:rPr>
          <w:highlight w:val="white"/>
        </w:rPr>
        <w:t>;</w:t>
      </w:r>
      <w:r>
        <w:rPr>
          <w:highlight w:val="white"/>
        </w:rPr>
        <w:t xml:space="preserve"> </w:t>
      </w:r>
      <w:r w:rsidR="179F0545" w:rsidRPr="0762C6B0">
        <w:rPr>
          <w:highlight w:val="white"/>
        </w:rPr>
        <w:t xml:space="preserve">various </w:t>
      </w:r>
      <w:r w:rsidR="067DF0BC">
        <w:rPr>
          <w:highlight w:val="white"/>
        </w:rPr>
        <w:t>geographic re</w:t>
      </w:r>
      <w:r w:rsidR="161B7B85" w:rsidRPr="0762C6B0">
        <w:rPr>
          <w:highlight w:val="white"/>
        </w:rPr>
        <w:t>gions</w:t>
      </w:r>
      <w:r w:rsidR="067DF0BC">
        <w:rPr>
          <w:highlight w:val="white"/>
        </w:rPr>
        <w:t xml:space="preserve"> (</w:t>
      </w:r>
      <w:r>
        <w:rPr>
          <w:highlight w:val="white"/>
        </w:rPr>
        <w:t>western, central, northeast, and southeast regions</w:t>
      </w:r>
      <w:r w:rsidR="00A62344">
        <w:rPr>
          <w:highlight w:val="white"/>
        </w:rPr>
        <w:t xml:space="preserve">); </w:t>
      </w:r>
      <w:r>
        <w:rPr>
          <w:highlight w:val="white"/>
        </w:rPr>
        <w:t xml:space="preserve">and </w:t>
      </w:r>
      <w:r w:rsidR="067DF0BC">
        <w:rPr>
          <w:highlight w:val="white"/>
        </w:rPr>
        <w:t xml:space="preserve">variation in </w:t>
      </w:r>
      <w:r w:rsidR="01E621D2">
        <w:rPr>
          <w:highlight w:val="white"/>
        </w:rPr>
        <w:t>the</w:t>
      </w:r>
      <w:r>
        <w:rPr>
          <w:highlight w:val="white"/>
        </w:rPr>
        <w:t xml:space="preserve"> leve</w:t>
      </w:r>
      <w:r w:rsidR="01E621D2">
        <w:rPr>
          <w:highlight w:val="white"/>
        </w:rPr>
        <w:t>l</w:t>
      </w:r>
      <w:r>
        <w:rPr>
          <w:highlight w:val="white"/>
        </w:rPr>
        <w:t xml:space="preserve"> </w:t>
      </w:r>
      <w:r w:rsidR="01E621D2">
        <w:rPr>
          <w:highlight w:val="white"/>
        </w:rPr>
        <w:t>of their implementation of</w:t>
      </w:r>
      <w:r w:rsidR="3E225E99">
        <w:rPr>
          <w:highlight w:val="white"/>
        </w:rPr>
        <w:t xml:space="preserve"> student-led </w:t>
      </w:r>
      <w:r>
        <w:rPr>
          <w:highlight w:val="white"/>
        </w:rPr>
        <w:t>civics</w:t>
      </w:r>
      <w:r w:rsidR="3E225E99">
        <w:rPr>
          <w:highlight w:val="white"/>
        </w:rPr>
        <w:t xml:space="preserve"> projects and frequency of teaching civics</w:t>
      </w:r>
      <w:r w:rsidR="3204CC3C" w:rsidRPr="0762C6B0">
        <w:rPr>
          <w:highlight w:val="white"/>
        </w:rPr>
        <w:t xml:space="preserve"> (as identified by teacher reports)</w:t>
      </w:r>
      <w:r>
        <w:rPr>
          <w:highlight w:val="white"/>
        </w:rPr>
        <w:t>. In total, we conducted 48 interviews, including interviews with elementary school teachers (</w:t>
      </w:r>
      <w:r w:rsidRPr="0762C6B0">
        <w:rPr>
          <w:i/>
          <w:iCs/>
          <w:highlight w:val="white"/>
        </w:rPr>
        <w:t>n</w:t>
      </w:r>
      <w:r w:rsidR="007834AE">
        <w:rPr>
          <w:i/>
          <w:iCs/>
          <w:highlight w:val="white"/>
        </w:rPr>
        <w:t xml:space="preserve"> </w:t>
      </w:r>
      <w:r>
        <w:rPr>
          <w:highlight w:val="white"/>
        </w:rPr>
        <w:t>=</w:t>
      </w:r>
      <w:r w:rsidR="007834AE">
        <w:rPr>
          <w:highlight w:val="white"/>
        </w:rPr>
        <w:t xml:space="preserve"> </w:t>
      </w:r>
      <w:r>
        <w:rPr>
          <w:highlight w:val="white"/>
        </w:rPr>
        <w:t>10), middle school teachers (</w:t>
      </w:r>
      <w:r w:rsidRPr="0762C6B0">
        <w:rPr>
          <w:i/>
          <w:iCs/>
          <w:highlight w:val="white"/>
        </w:rPr>
        <w:t>n</w:t>
      </w:r>
      <w:r w:rsidR="007834AE">
        <w:rPr>
          <w:i/>
          <w:iCs/>
          <w:highlight w:val="white"/>
        </w:rPr>
        <w:t xml:space="preserve"> </w:t>
      </w:r>
      <w:r>
        <w:rPr>
          <w:highlight w:val="white"/>
        </w:rPr>
        <w:t>=</w:t>
      </w:r>
      <w:r w:rsidR="007834AE">
        <w:rPr>
          <w:highlight w:val="white"/>
        </w:rPr>
        <w:t xml:space="preserve"> </w:t>
      </w:r>
      <w:r>
        <w:rPr>
          <w:highlight w:val="white"/>
        </w:rPr>
        <w:t>28), high school teachers (</w:t>
      </w:r>
      <w:r w:rsidRPr="0762C6B0">
        <w:rPr>
          <w:i/>
          <w:iCs/>
          <w:highlight w:val="white"/>
        </w:rPr>
        <w:t>n</w:t>
      </w:r>
      <w:r w:rsidR="007834AE">
        <w:rPr>
          <w:i/>
          <w:iCs/>
          <w:highlight w:val="white"/>
        </w:rPr>
        <w:t xml:space="preserve"> </w:t>
      </w:r>
      <w:r>
        <w:rPr>
          <w:highlight w:val="white"/>
        </w:rPr>
        <w:t>=</w:t>
      </w:r>
      <w:r w:rsidR="007834AE">
        <w:rPr>
          <w:highlight w:val="white"/>
        </w:rPr>
        <w:t xml:space="preserve"> </w:t>
      </w:r>
      <w:r>
        <w:rPr>
          <w:highlight w:val="white"/>
        </w:rPr>
        <w:t>7), and principals (</w:t>
      </w:r>
      <w:r w:rsidRPr="0762C6B0">
        <w:rPr>
          <w:i/>
          <w:iCs/>
          <w:highlight w:val="white"/>
        </w:rPr>
        <w:t>n</w:t>
      </w:r>
      <w:r w:rsidR="007834AE">
        <w:rPr>
          <w:i/>
          <w:iCs/>
          <w:highlight w:val="white"/>
        </w:rPr>
        <w:t xml:space="preserve"> </w:t>
      </w:r>
      <w:r>
        <w:rPr>
          <w:highlight w:val="white"/>
        </w:rPr>
        <w:t>=</w:t>
      </w:r>
      <w:r w:rsidR="007834AE">
        <w:rPr>
          <w:highlight w:val="white"/>
        </w:rPr>
        <w:t xml:space="preserve"> </w:t>
      </w:r>
      <w:r>
        <w:rPr>
          <w:highlight w:val="white"/>
        </w:rPr>
        <w:t>3), including two leading elementary schools and one leading a middle school. For the middle and high school teachers interviewed, about half reported that their students had completed student-led civics projects</w:t>
      </w:r>
      <w:r w:rsidR="000166D4">
        <w:rPr>
          <w:highlight w:val="white"/>
        </w:rPr>
        <w:t xml:space="preserve"> </w:t>
      </w:r>
      <w:r>
        <w:rPr>
          <w:highlight w:val="white"/>
        </w:rPr>
        <w:t xml:space="preserve">and about half reported that </w:t>
      </w:r>
      <w:r w:rsidR="016513C6" w:rsidRPr="0762C6B0">
        <w:rPr>
          <w:highlight w:val="white"/>
        </w:rPr>
        <w:t xml:space="preserve">their </w:t>
      </w:r>
      <w:r>
        <w:rPr>
          <w:highlight w:val="white"/>
        </w:rPr>
        <w:t xml:space="preserve">students had not. Elementary school teachers interviewed likewise varied in the </w:t>
      </w:r>
      <w:sdt>
        <w:sdtPr>
          <w:tag w:val="goog_rdk_146"/>
          <w:id w:val="254717499"/>
        </w:sdtPr>
        <w:sdtEndPr/>
        <w:sdtContent>
          <w:r w:rsidR="00585575">
            <w:rPr>
              <w:highlight w:val="white"/>
            </w:rPr>
            <w:t xml:space="preserve">amount of </w:t>
          </w:r>
        </w:sdtContent>
      </w:sdt>
      <w:r>
        <w:rPr>
          <w:highlight w:val="white"/>
        </w:rPr>
        <w:t xml:space="preserve">dedicated </w:t>
      </w:r>
      <w:sdt>
        <w:sdtPr>
          <w:tag w:val="goog_rdk_147"/>
          <w:id w:val="1872099435"/>
        </w:sdtPr>
        <w:sdtEndPr/>
        <w:sdtContent>
          <w:r w:rsidR="00585575">
            <w:rPr>
              <w:highlight w:val="white"/>
            </w:rPr>
            <w:t xml:space="preserve">instructional </w:t>
          </w:r>
        </w:sdtContent>
      </w:sdt>
      <w:r>
        <w:rPr>
          <w:highlight w:val="white"/>
        </w:rPr>
        <w:t>time the</w:t>
      </w:r>
      <w:r w:rsidR="00C35175">
        <w:rPr>
          <w:highlight w:val="white"/>
        </w:rPr>
        <w:t>y devoted</w:t>
      </w:r>
      <w:r>
        <w:rPr>
          <w:highlight w:val="white"/>
        </w:rPr>
        <w:t xml:space="preserve"> to </w:t>
      </w:r>
      <w:proofErr w:type="gramStart"/>
      <w:r>
        <w:rPr>
          <w:highlight w:val="white"/>
        </w:rPr>
        <w:t>teach</w:t>
      </w:r>
      <w:proofErr w:type="gramEnd"/>
      <w:r>
        <w:rPr>
          <w:highlight w:val="white"/>
        </w:rPr>
        <w:t xml:space="preserve"> social studies. (See Appendix </w:t>
      </w:r>
      <w:r w:rsidR="1CA4ED69">
        <w:rPr>
          <w:highlight w:val="white"/>
        </w:rPr>
        <w:t>D</w:t>
      </w:r>
      <w:r>
        <w:rPr>
          <w:highlight w:val="white"/>
        </w:rPr>
        <w:t xml:space="preserve"> for a breakdown of demographic and implementation indicators</w:t>
      </w:r>
      <w:r w:rsidR="1CA4ED69">
        <w:rPr>
          <w:highlight w:val="white"/>
        </w:rPr>
        <w:t xml:space="preserve"> for interview participants</w:t>
      </w:r>
      <w:r>
        <w:rPr>
          <w:highlight w:val="white"/>
        </w:rPr>
        <w:t>.</w:t>
      </w:r>
      <w:sdt>
        <w:sdtPr>
          <w:tag w:val="goog_rdk_150"/>
          <w:id w:val="1871415742"/>
        </w:sdtPr>
        <w:sdtEndPr/>
        <w:sdtContent>
          <w:r w:rsidR="00585575">
            <w:rPr>
              <w:highlight w:val="white"/>
            </w:rPr>
            <w:t>)</w:t>
          </w:r>
        </w:sdtContent>
      </w:sdt>
      <w:r>
        <w:rPr>
          <w:highlight w:val="white"/>
        </w:rPr>
        <w:t xml:space="preserve"> </w:t>
      </w:r>
    </w:p>
    <w:p w14:paraId="211B1498" w14:textId="77777777" w:rsidR="000166D4" w:rsidRDefault="000166D4" w:rsidP="000166D4">
      <w:pPr>
        <w:ind w:firstLine="90"/>
        <w:rPr>
          <w:highlight w:val="white"/>
        </w:rPr>
      </w:pPr>
    </w:p>
    <w:p w14:paraId="26D5194B" w14:textId="7C6296C2" w:rsidR="00F9121A" w:rsidRDefault="772E1261">
      <w:pPr>
        <w:rPr>
          <w:highlight w:val="white"/>
        </w:rPr>
      </w:pPr>
      <w:r w:rsidRPr="0762C6B0">
        <w:rPr>
          <w:b/>
          <w:bCs/>
          <w:i/>
          <w:iCs/>
          <w:highlight w:val="white"/>
        </w:rPr>
        <w:t xml:space="preserve">Qualitative </w:t>
      </w:r>
      <w:r w:rsidR="00F9121A">
        <w:rPr>
          <w:b/>
          <w:bCs/>
          <w:i/>
          <w:iCs/>
          <w:highlight w:val="white"/>
        </w:rPr>
        <w:t>D</w:t>
      </w:r>
      <w:r w:rsidR="00F9121A" w:rsidRPr="0762C6B0">
        <w:rPr>
          <w:b/>
          <w:bCs/>
          <w:i/>
          <w:iCs/>
          <w:highlight w:val="white"/>
        </w:rPr>
        <w:t xml:space="preserve">ata </w:t>
      </w:r>
      <w:r w:rsidR="00F9121A">
        <w:rPr>
          <w:b/>
          <w:bCs/>
          <w:i/>
          <w:iCs/>
          <w:highlight w:val="white"/>
        </w:rPr>
        <w:t>C</w:t>
      </w:r>
      <w:r w:rsidR="00F9121A" w:rsidRPr="0762C6B0">
        <w:rPr>
          <w:b/>
          <w:bCs/>
          <w:i/>
          <w:iCs/>
          <w:highlight w:val="white"/>
        </w:rPr>
        <w:t xml:space="preserve">ollection </w:t>
      </w:r>
      <w:r w:rsidRPr="0762C6B0">
        <w:rPr>
          <w:b/>
          <w:bCs/>
          <w:i/>
          <w:iCs/>
          <w:highlight w:val="white"/>
        </w:rPr>
        <w:t xml:space="preserve">and </w:t>
      </w:r>
      <w:r w:rsidR="00F9121A">
        <w:rPr>
          <w:b/>
          <w:bCs/>
          <w:i/>
          <w:iCs/>
          <w:highlight w:val="white"/>
        </w:rPr>
        <w:t>A</w:t>
      </w:r>
      <w:r w:rsidRPr="0762C6B0">
        <w:rPr>
          <w:b/>
          <w:bCs/>
          <w:i/>
          <w:iCs/>
          <w:highlight w:val="white"/>
        </w:rPr>
        <w:t>nalysis</w:t>
      </w:r>
      <w:r>
        <w:rPr>
          <w:highlight w:val="white"/>
        </w:rPr>
        <w:t xml:space="preserve"> </w:t>
      </w:r>
    </w:p>
    <w:p w14:paraId="000000CF" w14:textId="4BF3EF0C" w:rsidR="00BE6F73" w:rsidRDefault="008B5F9D" w:rsidP="00D0264B">
      <w:pPr>
        <w:ind w:firstLine="720"/>
        <w:rPr>
          <w:b/>
          <w:highlight w:val="white"/>
        </w:rPr>
      </w:pPr>
      <w:r>
        <w:rPr>
          <w:highlight w:val="white"/>
        </w:rPr>
        <w:t>Interviews were conducted over Zoom and typically lasted between 45</w:t>
      </w:r>
      <w:r w:rsidR="000166D4">
        <w:rPr>
          <w:highlight w:val="white"/>
        </w:rPr>
        <w:t xml:space="preserve"> to </w:t>
      </w:r>
      <w:r>
        <w:rPr>
          <w:highlight w:val="white"/>
        </w:rPr>
        <w:t xml:space="preserve">60 minutes. Educators were asked questions about their knowledge of and beliefs about civic education, their familiarity with Massachusetts state civic education policy, civics instructional practices, supports in teaching civics, barriers to teaching civics, and how, if at all, their civics instructional practices have changed due to the pandemic. </w:t>
      </w:r>
      <w:r w:rsidR="00C35175">
        <w:rPr>
          <w:highlight w:val="white"/>
        </w:rPr>
        <w:t xml:space="preserve">(See Appendix I for the full interview protocols.) </w:t>
      </w:r>
      <w:r>
        <w:rPr>
          <w:highlight w:val="white"/>
        </w:rPr>
        <w:t xml:space="preserve">Interviews were transcribed and coded under the broad domains of beliefs (e.g., purpose of civic education, role as a civics educator), civics policy understanding, civic content taught, pedagogy, practice standards, civics projects, </w:t>
      </w:r>
      <w:sdt>
        <w:sdtPr>
          <w:tag w:val="goog_rdk_151"/>
          <w:id w:val="405347598"/>
        </w:sdtPr>
        <w:sdtEndPr/>
        <w:sdtContent/>
      </w:sdt>
      <w:sdt>
        <w:sdtPr>
          <w:tag w:val="goog_rdk_852"/>
          <w:id w:val="-490642185"/>
        </w:sdtPr>
        <w:sdtEndPr/>
        <w:sdtContent/>
      </w:sdt>
      <w:sdt>
        <w:sdtPr>
          <w:tag w:val="goog_rdk_1089"/>
          <w:id w:val="-1545366491"/>
        </w:sdtPr>
        <w:sdtEndPr/>
        <w:sdtContent>
          <w:r>
            <w:t>which students participated in civic learning opportunities</w:t>
          </w:r>
        </w:sdtContent>
      </w:sdt>
      <w:r>
        <w:rPr>
          <w:highlight w:val="white"/>
        </w:rPr>
        <w:t xml:space="preserve">, barriers, facilitators, and needed supports to effectively teach civics, and the pandemic. Under each domain, open codes emerged from the data that captured the specific ways that educators </w:t>
      </w:r>
      <w:r>
        <w:rPr>
          <w:highlight w:val="white"/>
        </w:rPr>
        <w:lastRenderedPageBreak/>
        <w:t>described their beliefs, understandings, and practices. For example, under “pedagogy</w:t>
      </w:r>
      <w:r w:rsidR="00886033">
        <w:rPr>
          <w:highlight w:val="white"/>
        </w:rPr>
        <w:t>,</w:t>
      </w:r>
      <w:r>
        <w:rPr>
          <w:highlight w:val="white"/>
        </w:rPr>
        <w:t xml:space="preserve">” open codes included, among others, </w:t>
      </w:r>
      <w:r>
        <w:rPr>
          <w:i/>
          <w:highlight w:val="white"/>
        </w:rPr>
        <w:t xml:space="preserve">collaborative learning, community outreach, connecting past and present, culturally relevant pedagogy, </w:t>
      </w:r>
      <w:r>
        <w:rPr>
          <w:highlight w:val="white"/>
        </w:rPr>
        <w:t>and</w:t>
      </w:r>
      <w:r>
        <w:rPr>
          <w:i/>
          <w:highlight w:val="white"/>
        </w:rPr>
        <w:t xml:space="preserve"> interdisciplinary instruction</w:t>
      </w:r>
      <w:r>
        <w:rPr>
          <w:highlight w:val="white"/>
        </w:rPr>
        <w:t xml:space="preserve">. Open codes under facilitators to implementation included, among others, </w:t>
      </w:r>
      <w:r>
        <w:rPr>
          <w:i/>
          <w:highlight w:val="white"/>
        </w:rPr>
        <w:t>collaboration, collegial support, curricular resources,</w:t>
      </w:r>
      <w:r w:rsidR="00575F8C">
        <w:rPr>
          <w:i/>
          <w:highlight w:val="white"/>
        </w:rPr>
        <w:t xml:space="preserve"> PD</w:t>
      </w:r>
      <w:r>
        <w:rPr>
          <w:i/>
          <w:highlight w:val="white"/>
        </w:rPr>
        <w:t xml:space="preserve">, personal experience, self-motivation, time to plan and develop resources, student engagement, </w:t>
      </w:r>
      <w:r>
        <w:rPr>
          <w:highlight w:val="white"/>
        </w:rPr>
        <w:t>and</w:t>
      </w:r>
      <w:r>
        <w:rPr>
          <w:i/>
          <w:highlight w:val="white"/>
        </w:rPr>
        <w:t xml:space="preserve"> using a little bit of everything</w:t>
      </w:r>
      <w:r>
        <w:rPr>
          <w:highlight w:val="white"/>
        </w:rPr>
        <w:t>. Open codes were then grouped into larger pattern codes that captured themes related to the survey findings. These larger pattern codes were triangulated with the quantitative findings to corroborate emerging models and to provide a deeper, nuanced look into the depth of teachers’ understanding of the new civics policies and civic teaching practices along with understanding how teachers perceive supports</w:t>
      </w:r>
      <w:r w:rsidR="001F4005">
        <w:rPr>
          <w:highlight w:val="white"/>
        </w:rPr>
        <w:t xml:space="preserve"> for</w:t>
      </w:r>
      <w:r>
        <w:rPr>
          <w:highlight w:val="white"/>
        </w:rPr>
        <w:t>, barriers</w:t>
      </w:r>
      <w:r w:rsidR="001F4005">
        <w:rPr>
          <w:highlight w:val="white"/>
        </w:rPr>
        <w:t xml:space="preserve"> to</w:t>
      </w:r>
      <w:r>
        <w:rPr>
          <w:highlight w:val="white"/>
        </w:rPr>
        <w:t xml:space="preserve">, and needs </w:t>
      </w:r>
      <w:r w:rsidR="001F4005">
        <w:rPr>
          <w:highlight w:val="white"/>
        </w:rPr>
        <w:t xml:space="preserve">for </w:t>
      </w:r>
      <w:r>
        <w:rPr>
          <w:highlight w:val="white"/>
        </w:rPr>
        <w:t xml:space="preserve">effectively teaching civics. </w:t>
      </w:r>
    </w:p>
    <w:p w14:paraId="1EAB84A6" w14:textId="77777777" w:rsidR="00C35175" w:rsidRDefault="00C35175">
      <w:pPr>
        <w:jc w:val="center"/>
        <w:rPr>
          <w:b/>
          <w:highlight w:val="white"/>
        </w:rPr>
      </w:pPr>
    </w:p>
    <w:p w14:paraId="126C4767" w14:textId="77777777" w:rsidR="00C35175" w:rsidRDefault="00C35175">
      <w:pPr>
        <w:rPr>
          <w:b/>
          <w:highlight w:val="white"/>
        </w:rPr>
      </w:pPr>
      <w:r>
        <w:rPr>
          <w:b/>
          <w:highlight w:val="white"/>
        </w:rPr>
        <w:br w:type="page"/>
      </w:r>
    </w:p>
    <w:p w14:paraId="000000D0" w14:textId="64C91D0C" w:rsidR="00BE6F73" w:rsidRDefault="00585575">
      <w:pPr>
        <w:jc w:val="center"/>
        <w:rPr>
          <w:b/>
          <w:highlight w:val="white"/>
        </w:rPr>
      </w:pPr>
      <w:r>
        <w:rPr>
          <w:b/>
          <w:highlight w:val="white"/>
        </w:rPr>
        <w:lastRenderedPageBreak/>
        <w:t>Findings: Section I</w:t>
      </w:r>
    </w:p>
    <w:p w14:paraId="000000D1" w14:textId="77777777" w:rsidR="00BE6F73" w:rsidRDefault="00585575">
      <w:pPr>
        <w:jc w:val="center"/>
        <w:rPr>
          <w:b/>
          <w:highlight w:val="white"/>
        </w:rPr>
      </w:pPr>
      <w:r>
        <w:rPr>
          <w:b/>
          <w:highlight w:val="white"/>
        </w:rPr>
        <w:t xml:space="preserve">Awareness and Understanding of New Civic Education Policies </w:t>
      </w:r>
    </w:p>
    <w:p w14:paraId="000000D2" w14:textId="77777777" w:rsidR="00BE6F73" w:rsidRDefault="00BE6F73">
      <w:pPr>
        <w:ind w:firstLine="720"/>
        <w:rPr>
          <w:highlight w:val="white"/>
        </w:rPr>
      </w:pPr>
    </w:p>
    <w:p w14:paraId="000000D3" w14:textId="16670013" w:rsidR="00BE6F73" w:rsidRDefault="008B5F9D" w:rsidP="00D0264B">
      <w:pPr>
        <w:ind w:firstLine="720"/>
        <w:rPr>
          <w:b/>
          <w:bCs/>
          <w:i/>
          <w:iCs/>
          <w:highlight w:val="white"/>
        </w:rPr>
      </w:pPr>
      <w:r>
        <w:rPr>
          <w:b/>
          <w:bCs/>
          <w:i/>
          <w:iCs/>
          <w:highlight w:val="white"/>
        </w:rPr>
        <w:t>With implementation of the 2018 HSS Framework expected in 2019</w:t>
      </w:r>
      <w:r w:rsidR="0025697D">
        <w:rPr>
          <w:highlight w:val="white"/>
        </w:rPr>
        <w:t>–</w:t>
      </w:r>
      <w:r>
        <w:rPr>
          <w:b/>
          <w:bCs/>
          <w:i/>
          <w:iCs/>
          <w:highlight w:val="white"/>
        </w:rPr>
        <w:t>2020 and student-led civics projects required</w:t>
      </w:r>
      <w:r w:rsidR="00BB5906">
        <w:rPr>
          <w:b/>
          <w:bCs/>
          <w:i/>
          <w:iCs/>
          <w:highlight w:val="white"/>
        </w:rPr>
        <w:t xml:space="preserve"> in 2020-2021,</w:t>
      </w:r>
      <w:r>
        <w:rPr>
          <w:b/>
          <w:bCs/>
          <w:i/>
          <w:iCs/>
          <w:highlight w:val="white"/>
        </w:rPr>
        <w:t xml:space="preserve"> </w:t>
      </w:r>
      <w:r w:rsidR="00786569">
        <w:rPr>
          <w:b/>
          <w:bCs/>
          <w:i/>
          <w:iCs/>
          <w:highlight w:val="white"/>
        </w:rPr>
        <w:t>the school year following when data was collected</w:t>
      </w:r>
      <w:r>
        <w:rPr>
          <w:b/>
          <w:bCs/>
          <w:i/>
          <w:iCs/>
          <w:highlight w:val="white"/>
        </w:rPr>
        <w:t>, o</w:t>
      </w:r>
      <w:r w:rsidR="772E1261" w:rsidRPr="0762C6B0">
        <w:rPr>
          <w:b/>
          <w:bCs/>
          <w:i/>
          <w:iCs/>
          <w:highlight w:val="white"/>
        </w:rPr>
        <w:t xml:space="preserve">verall, Massachusetts educators are aware of the changes in the 2018 HSS Framework, with varying depth of understanding as to how it should impact their practice. Educators have less awareness of the </w:t>
      </w:r>
      <w:r w:rsidR="003665AD">
        <w:rPr>
          <w:b/>
          <w:bCs/>
          <w:i/>
          <w:iCs/>
          <w:highlight w:val="white"/>
        </w:rPr>
        <w:t>c</w:t>
      </w:r>
      <w:r w:rsidR="003665AD" w:rsidRPr="0762C6B0">
        <w:rPr>
          <w:b/>
          <w:bCs/>
          <w:i/>
          <w:iCs/>
          <w:highlight w:val="white"/>
        </w:rPr>
        <w:t xml:space="preserve">ivics </w:t>
      </w:r>
      <w:r w:rsidR="003665AD">
        <w:rPr>
          <w:b/>
          <w:bCs/>
          <w:i/>
          <w:iCs/>
          <w:highlight w:val="white"/>
        </w:rPr>
        <w:t>p</w:t>
      </w:r>
      <w:r w:rsidR="003665AD" w:rsidRPr="0762C6B0">
        <w:rPr>
          <w:b/>
          <w:bCs/>
          <w:i/>
          <w:iCs/>
          <w:highlight w:val="white"/>
        </w:rPr>
        <w:t xml:space="preserve">roject </w:t>
      </w:r>
      <w:r w:rsidR="772E1261" w:rsidRPr="0762C6B0">
        <w:rPr>
          <w:b/>
          <w:bCs/>
          <w:i/>
          <w:iCs/>
          <w:highlight w:val="white"/>
        </w:rPr>
        <w:t>requirements</w:t>
      </w:r>
      <w:sdt>
        <w:sdtPr>
          <w:tag w:val="goog_rdk_152"/>
          <w:id w:val="-397980743"/>
        </w:sdtPr>
        <w:sdtEndPr/>
        <w:sdtContent>
          <w:r w:rsidR="00585575">
            <w:rPr>
              <w:b/>
              <w:i/>
              <w:highlight w:val="white"/>
            </w:rPr>
            <w:t xml:space="preserve"> compared to their knowledge of the 2018 HSS Framework</w:t>
          </w:r>
        </w:sdtContent>
      </w:sdt>
      <w:r w:rsidR="772E1261" w:rsidRPr="0762C6B0">
        <w:rPr>
          <w:b/>
          <w:bCs/>
          <w:i/>
          <w:iCs/>
          <w:highlight w:val="white"/>
        </w:rPr>
        <w:t>.</w:t>
      </w:r>
      <w:r w:rsidR="00786569">
        <w:rPr>
          <w:b/>
          <w:bCs/>
          <w:i/>
          <w:iCs/>
          <w:highlight w:val="white"/>
        </w:rPr>
        <w:t xml:space="preserve"> </w:t>
      </w:r>
      <w:r w:rsidR="772E1261" w:rsidRPr="0762C6B0">
        <w:rPr>
          <w:b/>
          <w:bCs/>
          <w:i/>
          <w:iCs/>
          <w:highlight w:val="white"/>
        </w:rPr>
        <w:t xml:space="preserve"> Grade level and access to </w:t>
      </w:r>
      <w:r w:rsidR="0043159A">
        <w:rPr>
          <w:b/>
          <w:bCs/>
          <w:i/>
          <w:iCs/>
          <w:highlight w:val="white"/>
        </w:rPr>
        <w:t>PD</w:t>
      </w:r>
      <w:r w:rsidR="772E1261" w:rsidRPr="0762C6B0">
        <w:rPr>
          <w:b/>
          <w:bCs/>
          <w:i/>
          <w:iCs/>
          <w:highlight w:val="white"/>
        </w:rPr>
        <w:t>, rather tha</w:t>
      </w:r>
      <w:r w:rsidR="06CD05A0" w:rsidRPr="0762C6B0">
        <w:rPr>
          <w:b/>
          <w:bCs/>
          <w:i/>
          <w:iCs/>
          <w:highlight w:val="white"/>
        </w:rPr>
        <w:t>n</w:t>
      </w:r>
      <w:r w:rsidR="772E1261" w:rsidRPr="0762C6B0">
        <w:rPr>
          <w:b/>
          <w:bCs/>
          <w:i/>
          <w:iCs/>
          <w:highlight w:val="white"/>
        </w:rPr>
        <w:t xml:space="preserve"> district demographic indicators, seem to </w:t>
      </w:r>
      <w:r w:rsidR="00E6698B">
        <w:rPr>
          <w:b/>
          <w:bCs/>
          <w:i/>
          <w:iCs/>
          <w:highlight w:val="white"/>
        </w:rPr>
        <w:t>differentiate variation</w:t>
      </w:r>
      <w:r w:rsidR="772E1261" w:rsidRPr="0762C6B0">
        <w:rPr>
          <w:b/>
          <w:bCs/>
          <w:i/>
          <w:iCs/>
          <w:highlight w:val="white"/>
        </w:rPr>
        <w:t xml:space="preserve"> in awareness. </w:t>
      </w:r>
    </w:p>
    <w:p w14:paraId="000000D4" w14:textId="77777777" w:rsidR="00BE6F73" w:rsidRDefault="00BE6F73">
      <w:pPr>
        <w:ind w:firstLine="720"/>
        <w:rPr>
          <w:highlight w:val="white"/>
        </w:rPr>
      </w:pPr>
    </w:p>
    <w:p w14:paraId="000000D5" w14:textId="146B9F0B" w:rsidR="00BE6F73" w:rsidRDefault="6C071D9A" w:rsidP="00D0264B">
      <w:pPr>
        <w:ind w:firstLine="720"/>
        <w:rPr>
          <w:highlight w:val="white"/>
        </w:rPr>
      </w:pPr>
      <w:r w:rsidRPr="6C071D9A">
        <w:rPr>
          <w:highlight w:val="white"/>
        </w:rPr>
        <w:t>The vast majority (96%) of Massachusetts K</w:t>
      </w:r>
      <w:r w:rsidR="00A85028">
        <w:rPr>
          <w:highlight w:val="white"/>
        </w:rPr>
        <w:t>–</w:t>
      </w:r>
      <w:r w:rsidRPr="6C071D9A">
        <w:rPr>
          <w:highlight w:val="white"/>
        </w:rPr>
        <w:t xml:space="preserve">12 teachers surveyed have heard of the </w:t>
      </w:r>
      <w:sdt>
        <w:sdtPr>
          <w:tag w:val="goog_rdk_153"/>
          <w:id w:val="1059986167"/>
          <w:placeholder>
            <w:docPart w:val="DefaultPlaceholder_1081868574"/>
          </w:placeholder>
        </w:sdtPr>
        <w:sdtEndPr/>
        <w:sdtContent>
          <w:r w:rsidRPr="6C071D9A">
            <w:rPr>
              <w:highlight w:val="white"/>
            </w:rPr>
            <w:t xml:space="preserve">2018 </w:t>
          </w:r>
        </w:sdtContent>
      </w:sdt>
      <w:r w:rsidRPr="6C071D9A">
        <w:rPr>
          <w:highlight w:val="white"/>
        </w:rPr>
        <w:t xml:space="preserve">HSS Framework. Forty-four percent said they </w:t>
      </w:r>
      <w:r w:rsidR="00A85028">
        <w:rPr>
          <w:highlight w:val="white"/>
        </w:rPr>
        <w:t>were</w:t>
      </w:r>
      <w:r w:rsidR="00A85028" w:rsidRPr="6C071D9A">
        <w:rPr>
          <w:highlight w:val="white"/>
        </w:rPr>
        <w:t xml:space="preserve"> </w:t>
      </w:r>
      <w:r w:rsidRPr="6C071D9A">
        <w:rPr>
          <w:highlight w:val="white"/>
        </w:rPr>
        <w:t xml:space="preserve">familiar with the standards and principles and knew how these standards affected their instruction. Thirty-two percent said they </w:t>
      </w:r>
      <w:r w:rsidR="00A85028">
        <w:rPr>
          <w:highlight w:val="white"/>
        </w:rPr>
        <w:t>were</w:t>
      </w:r>
      <w:r w:rsidR="00A85028" w:rsidRPr="6C071D9A">
        <w:rPr>
          <w:highlight w:val="white"/>
        </w:rPr>
        <w:t xml:space="preserve"> </w:t>
      </w:r>
      <w:r w:rsidRPr="6C071D9A">
        <w:rPr>
          <w:highlight w:val="white"/>
        </w:rPr>
        <w:t xml:space="preserve">familiar with the standards and principles but did not know how those would affect their teaching. Twenty-one percent </w:t>
      </w:r>
      <w:r w:rsidR="00A85028">
        <w:rPr>
          <w:highlight w:val="white"/>
        </w:rPr>
        <w:t>had</w:t>
      </w:r>
      <w:r w:rsidR="00A85028" w:rsidRPr="6C071D9A">
        <w:rPr>
          <w:highlight w:val="white"/>
        </w:rPr>
        <w:t xml:space="preserve"> </w:t>
      </w:r>
      <w:r w:rsidRPr="6C071D9A">
        <w:rPr>
          <w:highlight w:val="white"/>
        </w:rPr>
        <w:t xml:space="preserve">heard of the Framework but did not know the details. In contrast, 37% of teachers surveyed have </w:t>
      </w:r>
      <w:r w:rsidRPr="6C071D9A">
        <w:rPr>
          <w:i/>
          <w:iCs/>
          <w:highlight w:val="white"/>
        </w:rPr>
        <w:t>never</w:t>
      </w:r>
      <w:r w:rsidRPr="6C071D9A">
        <w:rPr>
          <w:highlight w:val="white"/>
        </w:rPr>
        <w:t xml:space="preserve"> heard of the civics project legislation. Of the 63% of those who </w:t>
      </w:r>
      <w:r w:rsidR="00A85028">
        <w:rPr>
          <w:highlight w:val="white"/>
        </w:rPr>
        <w:t>had</w:t>
      </w:r>
      <w:r w:rsidR="00A85028" w:rsidRPr="6C071D9A">
        <w:rPr>
          <w:highlight w:val="white"/>
        </w:rPr>
        <w:t xml:space="preserve"> </w:t>
      </w:r>
      <w:r w:rsidRPr="6C071D9A">
        <w:rPr>
          <w:highlight w:val="white"/>
        </w:rPr>
        <w:t>heard of the civics project legislation, only a quarter reported any level of familiarity.</w:t>
      </w:r>
      <w:r w:rsidR="000435F9">
        <w:rPr>
          <w:highlight w:val="white"/>
        </w:rPr>
        <w:t xml:space="preserve"> </w:t>
      </w:r>
      <w:r w:rsidRPr="6C071D9A">
        <w:rPr>
          <w:highlight w:val="white"/>
        </w:rPr>
        <w:t xml:space="preserve">Thirty-six percent reported they </w:t>
      </w:r>
      <w:r w:rsidR="00A85028">
        <w:rPr>
          <w:highlight w:val="white"/>
        </w:rPr>
        <w:t>had</w:t>
      </w:r>
      <w:r w:rsidR="00A85028" w:rsidRPr="6C071D9A">
        <w:rPr>
          <w:highlight w:val="white"/>
        </w:rPr>
        <w:t xml:space="preserve"> </w:t>
      </w:r>
      <w:r w:rsidRPr="6C071D9A">
        <w:rPr>
          <w:highlight w:val="white"/>
        </w:rPr>
        <w:t>heard of it but didn’t know the details, 16% reported they were familiar and knew about the six stages of civics project, and only 11% reported that they were familiar with the requirement, definition,</w:t>
      </w:r>
      <w:r w:rsidR="004516ED">
        <w:rPr>
          <w:highlight w:val="white"/>
        </w:rPr>
        <w:t xml:space="preserve"> and</w:t>
      </w:r>
      <w:r w:rsidRPr="6C071D9A">
        <w:rPr>
          <w:highlight w:val="white"/>
        </w:rPr>
        <w:t xml:space="preserve"> the six stages, and how </w:t>
      </w:r>
      <w:r w:rsidR="000A5079">
        <w:rPr>
          <w:highlight w:val="white"/>
        </w:rPr>
        <w:t>the requirement, definition, and stages</w:t>
      </w:r>
      <w:r w:rsidR="000A5079" w:rsidRPr="6C071D9A">
        <w:rPr>
          <w:highlight w:val="white"/>
        </w:rPr>
        <w:t xml:space="preserve"> </w:t>
      </w:r>
      <w:r w:rsidRPr="6C071D9A">
        <w:rPr>
          <w:highlight w:val="white"/>
        </w:rPr>
        <w:t>would affect their instruction.</w:t>
      </w:r>
    </w:p>
    <w:p w14:paraId="000000D6" w14:textId="6187A9FA" w:rsidR="00BE6F73" w:rsidRDefault="009E4F14">
      <w:r>
        <w:rPr>
          <w:highlight w:val="white"/>
        </w:rPr>
        <w:tab/>
      </w:r>
      <w:r w:rsidR="00585575">
        <w:rPr>
          <w:highlight w:val="white"/>
        </w:rPr>
        <w:t>Decision</w:t>
      </w:r>
      <w:r w:rsidR="00E6698B">
        <w:rPr>
          <w:highlight w:val="white"/>
        </w:rPr>
        <w:t>-</w:t>
      </w:r>
      <w:r w:rsidR="00585575">
        <w:rPr>
          <w:highlight w:val="white"/>
        </w:rPr>
        <w:t xml:space="preserve">makers </w:t>
      </w:r>
      <w:r w:rsidR="00B663A4">
        <w:rPr>
          <w:highlight w:val="white"/>
        </w:rPr>
        <w:t xml:space="preserve">surveyed </w:t>
      </w:r>
      <w:r w:rsidR="00585575">
        <w:rPr>
          <w:highlight w:val="white"/>
        </w:rPr>
        <w:t>also reported similar levels of awareness of the HSS Framework</w:t>
      </w:r>
      <w:r w:rsidR="00B663A4">
        <w:rPr>
          <w:highlight w:val="white"/>
        </w:rPr>
        <w:t>:</w:t>
      </w:r>
      <w:r w:rsidR="007D67A1">
        <w:rPr>
          <w:highlight w:val="white"/>
        </w:rPr>
        <w:t xml:space="preserve"> </w:t>
      </w:r>
      <w:r w:rsidR="00585575">
        <w:rPr>
          <w:highlight w:val="white"/>
        </w:rPr>
        <w:t xml:space="preserve">99% </w:t>
      </w:r>
      <w:r w:rsidR="004516ED">
        <w:rPr>
          <w:highlight w:val="white"/>
        </w:rPr>
        <w:t xml:space="preserve">had </w:t>
      </w:r>
      <w:r w:rsidR="00585575">
        <w:rPr>
          <w:highlight w:val="white"/>
        </w:rPr>
        <w:t>heard of the HSS Framework</w:t>
      </w:r>
      <w:r w:rsidR="4401EE41">
        <w:rPr>
          <w:highlight w:val="white"/>
        </w:rPr>
        <w:t>,</w:t>
      </w:r>
      <w:r w:rsidR="00585575">
        <w:rPr>
          <w:highlight w:val="white"/>
        </w:rPr>
        <w:t xml:space="preserve"> and 48% repor</w:t>
      </w:r>
      <w:sdt>
        <w:sdtPr>
          <w:tag w:val="goog_rdk_154"/>
          <w:id w:val="-1193070416"/>
        </w:sdtPr>
        <w:sdtEndPr/>
        <w:sdtContent>
          <w:r w:rsidR="00585575">
            <w:rPr>
              <w:highlight w:val="white"/>
            </w:rPr>
            <w:t>ted</w:t>
          </w:r>
        </w:sdtContent>
      </w:sdt>
      <w:r w:rsidR="00585575">
        <w:rPr>
          <w:highlight w:val="white"/>
        </w:rPr>
        <w:t xml:space="preserve"> that they </w:t>
      </w:r>
      <w:r w:rsidR="009D336B">
        <w:rPr>
          <w:highlight w:val="white"/>
        </w:rPr>
        <w:t xml:space="preserve">were </w:t>
      </w:r>
      <w:r w:rsidR="00585575">
        <w:rPr>
          <w:highlight w:val="white"/>
        </w:rPr>
        <w:t>familiar with the standards and guiding principles and how they directly impact</w:t>
      </w:r>
      <w:r w:rsidR="009D336B">
        <w:rPr>
          <w:highlight w:val="white"/>
        </w:rPr>
        <w:t>ed</w:t>
      </w:r>
      <w:r w:rsidR="00585575">
        <w:rPr>
          <w:highlight w:val="white"/>
        </w:rPr>
        <w:t xml:space="preserve"> teaching and learning in their school or district. Decision</w:t>
      </w:r>
      <w:r w:rsidR="00B663A4">
        <w:rPr>
          <w:highlight w:val="white"/>
        </w:rPr>
        <w:t xml:space="preserve"> </w:t>
      </w:r>
      <w:r w:rsidR="00585575">
        <w:rPr>
          <w:highlight w:val="white"/>
        </w:rPr>
        <w:t xml:space="preserve">makers </w:t>
      </w:r>
      <w:r w:rsidR="00B663A4">
        <w:rPr>
          <w:highlight w:val="white"/>
        </w:rPr>
        <w:t xml:space="preserve">surveyed </w:t>
      </w:r>
      <w:r w:rsidR="00585575">
        <w:rPr>
          <w:highlight w:val="white"/>
        </w:rPr>
        <w:t>did report more awareness than teachers</w:t>
      </w:r>
      <w:r w:rsidR="00B663A4">
        <w:rPr>
          <w:highlight w:val="white"/>
        </w:rPr>
        <w:t xml:space="preserve"> surveyed</w:t>
      </w:r>
      <w:r w:rsidR="00585575">
        <w:rPr>
          <w:highlight w:val="white"/>
        </w:rPr>
        <w:t xml:space="preserve"> around the </w:t>
      </w:r>
      <w:r w:rsidR="00B663A4">
        <w:rPr>
          <w:highlight w:val="white"/>
        </w:rPr>
        <w:t>c</w:t>
      </w:r>
      <w:r w:rsidR="00585575">
        <w:rPr>
          <w:highlight w:val="white"/>
        </w:rPr>
        <w:t>ivic</w:t>
      </w:r>
      <w:sdt>
        <w:sdtPr>
          <w:tag w:val="goog_rdk_156"/>
          <w:id w:val="-1282416939"/>
        </w:sdtPr>
        <w:sdtEndPr/>
        <w:sdtContent>
          <w:r w:rsidR="00585575">
            <w:rPr>
              <w:highlight w:val="white"/>
            </w:rPr>
            <w:t>s</w:t>
          </w:r>
        </w:sdtContent>
      </w:sdt>
      <w:r w:rsidR="00585575">
        <w:rPr>
          <w:highlight w:val="white"/>
        </w:rPr>
        <w:t xml:space="preserve"> </w:t>
      </w:r>
      <w:r w:rsidR="00B663A4">
        <w:rPr>
          <w:highlight w:val="white"/>
        </w:rPr>
        <w:t>p</w:t>
      </w:r>
      <w:r w:rsidR="00585575">
        <w:rPr>
          <w:highlight w:val="white"/>
        </w:rPr>
        <w:t>roject legislation</w:t>
      </w:r>
      <w:r w:rsidR="00243CA4">
        <w:rPr>
          <w:highlight w:val="white"/>
        </w:rPr>
        <w:t>. However, similar to</w:t>
      </w:r>
      <w:r w:rsidR="00585575">
        <w:rPr>
          <w:highlight w:val="white"/>
        </w:rPr>
        <w:t xml:space="preserve"> teachers, </w:t>
      </w:r>
      <w:r w:rsidR="003F2586">
        <w:rPr>
          <w:highlight w:val="white"/>
        </w:rPr>
        <w:t>decision-</w:t>
      </w:r>
      <w:r w:rsidR="00585575">
        <w:rPr>
          <w:highlight w:val="white"/>
        </w:rPr>
        <w:t>makers were less familiar with the civic</w:t>
      </w:r>
      <w:r w:rsidR="005E1FCA">
        <w:rPr>
          <w:highlight w:val="white"/>
        </w:rPr>
        <w:t>s</w:t>
      </w:r>
      <w:r w:rsidR="00585575">
        <w:rPr>
          <w:highlight w:val="white"/>
        </w:rPr>
        <w:t xml:space="preserve"> project legislation compared to the HSS Framework. </w:t>
      </w:r>
      <w:r w:rsidR="00B663A4">
        <w:rPr>
          <w:highlight w:val="white"/>
        </w:rPr>
        <w:t xml:space="preserve">Fifteen percent </w:t>
      </w:r>
      <w:r w:rsidR="00585575">
        <w:rPr>
          <w:highlight w:val="white"/>
        </w:rPr>
        <w:t xml:space="preserve">had never heard of the </w:t>
      </w:r>
      <w:r w:rsidR="00B663A4">
        <w:rPr>
          <w:highlight w:val="white"/>
        </w:rPr>
        <w:t>c</w:t>
      </w:r>
      <w:r w:rsidR="00585575">
        <w:rPr>
          <w:highlight w:val="white"/>
        </w:rPr>
        <w:t xml:space="preserve">ivics </w:t>
      </w:r>
      <w:r w:rsidR="00B663A4">
        <w:rPr>
          <w:highlight w:val="white"/>
        </w:rPr>
        <w:t>p</w:t>
      </w:r>
      <w:r w:rsidR="00585575">
        <w:rPr>
          <w:highlight w:val="white"/>
        </w:rPr>
        <w:t>roject legislatio</w:t>
      </w:r>
      <w:r w:rsidR="00585575">
        <w:t>n</w:t>
      </w:r>
      <w:sdt>
        <w:sdtPr>
          <w:tag w:val="goog_rdk_157"/>
          <w:id w:val="-289514646"/>
        </w:sdtPr>
        <w:sdtEndPr/>
        <w:sdtContent>
          <w:r w:rsidR="007D67A1">
            <w:t xml:space="preserve">, </w:t>
          </w:r>
        </w:sdtContent>
      </w:sdt>
      <w:r w:rsidR="00585575">
        <w:t>only 21% reported that “I’m familiar with the civics project requirement, definition, and six stages and how those directly impact teaching and learning in my school</w:t>
      </w:r>
      <w:r w:rsidR="00243CA4">
        <w:t>,</w:t>
      </w:r>
      <w:r w:rsidR="00585575">
        <w:t xml:space="preserve">” and a third had heard of </w:t>
      </w:r>
      <w:r w:rsidR="00243CA4">
        <w:t>the requirement</w:t>
      </w:r>
      <w:r w:rsidR="00585575">
        <w:t xml:space="preserve"> but were unfamiliar with the details. Similarly, more </w:t>
      </w:r>
      <w:r w:rsidR="003F2586">
        <w:t>decision-</w:t>
      </w:r>
      <w:r w:rsidR="00585575">
        <w:t xml:space="preserve">makers had discussed the HSS Framework with teachers in their school or district compared to the </w:t>
      </w:r>
      <w:r w:rsidR="00B663A4">
        <w:t>c</w:t>
      </w:r>
      <w:r w:rsidR="00585575">
        <w:t>ivic</w:t>
      </w:r>
      <w:sdt>
        <w:sdtPr>
          <w:tag w:val="goog_rdk_159"/>
          <w:id w:val="2073609604"/>
        </w:sdtPr>
        <w:sdtEndPr/>
        <w:sdtContent>
          <w:r w:rsidR="00585575">
            <w:t>s</w:t>
          </w:r>
        </w:sdtContent>
      </w:sdt>
      <w:r w:rsidR="00585575">
        <w:t xml:space="preserve"> </w:t>
      </w:r>
      <w:r w:rsidR="00B663A4">
        <w:t>p</w:t>
      </w:r>
      <w:r w:rsidR="00585575">
        <w:t xml:space="preserve">roject legislation. </w:t>
      </w:r>
      <w:sdt>
        <w:sdtPr>
          <w:tag w:val="goog_rdk_160"/>
          <w:id w:val="-977303831"/>
        </w:sdtPr>
        <w:sdtEndPr/>
        <w:sdtContent>
          <w:r w:rsidR="00585575">
            <w:t>Fifty percent</w:t>
          </w:r>
        </w:sdtContent>
      </w:sdt>
      <w:r w:rsidR="00585575">
        <w:t xml:space="preserve"> have extensively discussed the HSS standards</w:t>
      </w:r>
      <w:sdt>
        <w:sdtPr>
          <w:tag w:val="goog_rdk_162"/>
          <w:id w:val="522675804"/>
        </w:sdtPr>
        <w:sdtEndPr/>
        <w:sdtContent>
          <w:r w:rsidR="00585575">
            <w:t xml:space="preserve"> with their teachers</w:t>
          </w:r>
        </w:sdtContent>
      </w:sdt>
      <w:r w:rsidR="00585575">
        <w:t>,</w:t>
      </w:r>
      <w:sdt>
        <w:sdtPr>
          <w:tag w:val="goog_rdk_163"/>
          <w:id w:val="911436359"/>
        </w:sdtPr>
        <w:sdtEndPr/>
        <w:sdtContent>
          <w:r w:rsidR="00637614">
            <w:t xml:space="preserve"> </w:t>
          </w:r>
        </w:sdtContent>
      </w:sdt>
      <w:r w:rsidR="00585575">
        <w:t xml:space="preserve">compared to only 20% </w:t>
      </w:r>
      <w:sdt>
        <w:sdtPr>
          <w:tag w:val="goog_rdk_164"/>
          <w:id w:val="-2113650661"/>
        </w:sdtPr>
        <w:sdtEndPr/>
        <w:sdtContent>
          <w:r w:rsidR="00585575">
            <w:t xml:space="preserve">who reported </w:t>
          </w:r>
        </w:sdtContent>
      </w:sdt>
      <w:r w:rsidR="00585575">
        <w:t xml:space="preserve">extensively discussing the </w:t>
      </w:r>
      <w:r w:rsidR="00B663A4">
        <w:t>c</w:t>
      </w:r>
      <w:r w:rsidR="00585575">
        <w:t>ivic</w:t>
      </w:r>
      <w:r w:rsidR="00E11F50">
        <w:t>s</w:t>
      </w:r>
      <w:r w:rsidR="00585575">
        <w:t xml:space="preserve"> </w:t>
      </w:r>
      <w:r w:rsidR="00B663A4">
        <w:t>p</w:t>
      </w:r>
      <w:r w:rsidR="00585575">
        <w:t>roject legislation</w:t>
      </w:r>
      <w:sdt>
        <w:sdtPr>
          <w:tag w:val="goog_rdk_165"/>
          <w:id w:val="-1611498911"/>
        </w:sdtPr>
        <w:sdtEndPr/>
        <w:sdtContent>
          <w:r w:rsidR="00585575">
            <w:t>,</w:t>
          </w:r>
        </w:sdtContent>
      </w:sdt>
      <w:r w:rsidR="00585575">
        <w:t xml:space="preserve"> and a third</w:t>
      </w:r>
      <w:sdt>
        <w:sdtPr>
          <w:tag w:val="goog_rdk_166"/>
          <w:id w:val="797344384"/>
        </w:sdtPr>
        <w:sdtEndPr/>
        <w:sdtContent>
          <w:r w:rsidR="00585575">
            <w:t xml:space="preserve"> reported</w:t>
          </w:r>
        </w:sdtContent>
      </w:sdt>
      <w:r w:rsidR="00585575">
        <w:t xml:space="preserve"> not mentioning the </w:t>
      </w:r>
      <w:r w:rsidR="00B663A4">
        <w:t>c</w:t>
      </w:r>
      <w:r w:rsidR="00585575">
        <w:t xml:space="preserve">ivics </w:t>
      </w:r>
      <w:r w:rsidR="00B663A4">
        <w:t>p</w:t>
      </w:r>
      <w:r w:rsidR="00585575">
        <w:t>roject legislation</w:t>
      </w:r>
      <w:sdt>
        <w:sdtPr>
          <w:tag w:val="goog_rdk_167"/>
          <w:id w:val="-1114203191"/>
        </w:sdtPr>
        <w:sdtEndPr/>
        <w:sdtContent>
          <w:r w:rsidR="00585575">
            <w:t xml:space="preserve"> to their teachers</w:t>
          </w:r>
        </w:sdtContent>
      </w:sdt>
      <w:r w:rsidR="00585575">
        <w:t xml:space="preserve"> at all.    </w:t>
      </w:r>
    </w:p>
    <w:p w14:paraId="000000D7" w14:textId="77777777" w:rsidR="00BE6F73" w:rsidRDefault="00BE6F73">
      <w:pPr>
        <w:rPr>
          <w:highlight w:val="white"/>
        </w:rPr>
      </w:pPr>
    </w:p>
    <w:p w14:paraId="000000D8" w14:textId="77777777" w:rsidR="00BE6F73" w:rsidRPr="00D0264B" w:rsidRDefault="00585575">
      <w:pPr>
        <w:rPr>
          <w:b/>
          <w:highlight w:val="white"/>
        </w:rPr>
      </w:pPr>
      <w:r w:rsidRPr="00D0264B">
        <w:rPr>
          <w:b/>
          <w:highlight w:val="white"/>
        </w:rPr>
        <w:t xml:space="preserve">District Demographics Differences in Awareness </w:t>
      </w:r>
    </w:p>
    <w:p w14:paraId="000000D9" w14:textId="67BA16DD" w:rsidR="00BE6F73" w:rsidRDefault="00585575" w:rsidP="00D0264B">
      <w:pPr>
        <w:ind w:firstLine="720"/>
        <w:rPr>
          <w:highlight w:val="white"/>
        </w:rPr>
      </w:pPr>
      <w:r>
        <w:rPr>
          <w:highlight w:val="white"/>
        </w:rPr>
        <w:t xml:space="preserve">We discerned few differences in </w:t>
      </w:r>
      <w:r w:rsidR="00243CA4">
        <w:rPr>
          <w:highlight w:val="white"/>
        </w:rPr>
        <w:t xml:space="preserve">reported </w:t>
      </w:r>
      <w:r>
        <w:rPr>
          <w:highlight w:val="white"/>
        </w:rPr>
        <w:t>level</w:t>
      </w:r>
      <w:r w:rsidR="00243CA4">
        <w:rPr>
          <w:highlight w:val="white"/>
        </w:rPr>
        <w:t>s</w:t>
      </w:r>
      <w:r>
        <w:rPr>
          <w:highlight w:val="white"/>
        </w:rPr>
        <w:t xml:space="preserve"> of awareness of new policies based on geography and district-level student demographics. The differences that we did observe tended to relate to the civics projects. </w:t>
      </w:r>
    </w:p>
    <w:p w14:paraId="67EE283A" w14:textId="77777777" w:rsidR="000A5079" w:rsidRDefault="000A5079">
      <w:pPr>
        <w:ind w:firstLine="720"/>
        <w:rPr>
          <w:i/>
          <w:highlight w:val="white"/>
        </w:rPr>
      </w:pPr>
    </w:p>
    <w:p w14:paraId="2A658AC1" w14:textId="0EE14D7A" w:rsidR="00F9121A" w:rsidRPr="00F9121A" w:rsidRDefault="00585575" w:rsidP="000A5079">
      <w:pPr>
        <w:rPr>
          <w:b/>
          <w:highlight w:val="white"/>
        </w:rPr>
      </w:pPr>
      <w:r w:rsidRPr="00D0264B">
        <w:rPr>
          <w:b/>
          <w:i/>
          <w:highlight w:val="white"/>
        </w:rPr>
        <w:t xml:space="preserve">Geographic </w:t>
      </w:r>
      <w:r w:rsidR="00F9121A" w:rsidRPr="00D0264B">
        <w:rPr>
          <w:b/>
          <w:i/>
          <w:highlight w:val="white"/>
        </w:rPr>
        <w:t>R</w:t>
      </w:r>
      <w:r w:rsidRPr="00D0264B">
        <w:rPr>
          <w:b/>
          <w:i/>
          <w:highlight w:val="white"/>
        </w:rPr>
        <w:t>egion</w:t>
      </w:r>
      <w:r w:rsidRPr="00F9121A">
        <w:rPr>
          <w:b/>
          <w:highlight w:val="white"/>
        </w:rPr>
        <w:t xml:space="preserve"> </w:t>
      </w:r>
    </w:p>
    <w:p w14:paraId="0C3F8E9E" w14:textId="74F6ECE0" w:rsidR="00CE6E98" w:rsidRDefault="00585575" w:rsidP="00D0264B">
      <w:pPr>
        <w:ind w:firstLine="720"/>
        <w:rPr>
          <w:highlight w:val="white"/>
        </w:rPr>
      </w:pPr>
      <w:r>
        <w:rPr>
          <w:highlight w:val="white"/>
        </w:rPr>
        <w:t>Overall, teachers</w:t>
      </w:r>
      <w:r w:rsidR="00B663A4">
        <w:rPr>
          <w:highlight w:val="white"/>
        </w:rPr>
        <w:t xml:space="preserve"> surveyed</w:t>
      </w:r>
      <w:r>
        <w:rPr>
          <w:highlight w:val="white"/>
        </w:rPr>
        <w:t xml:space="preserve"> in different regions of the state reported similar levels of awareness of the </w:t>
      </w:r>
      <w:r w:rsidR="0011657F">
        <w:rPr>
          <w:highlight w:val="white"/>
        </w:rPr>
        <w:t xml:space="preserve">2018 HSS Framework and </w:t>
      </w:r>
      <w:r>
        <w:rPr>
          <w:highlight w:val="white"/>
        </w:rPr>
        <w:t>civic</w:t>
      </w:r>
      <w:sdt>
        <w:sdtPr>
          <w:tag w:val="goog_rdk_168"/>
          <w:id w:val="-799541787"/>
        </w:sdtPr>
        <w:sdtEndPr/>
        <w:sdtContent>
          <w:r>
            <w:rPr>
              <w:highlight w:val="white"/>
            </w:rPr>
            <w:t>s</w:t>
          </w:r>
        </w:sdtContent>
      </w:sdt>
      <w:r>
        <w:rPr>
          <w:highlight w:val="white"/>
        </w:rPr>
        <w:t xml:space="preserve"> </w:t>
      </w:r>
      <w:r w:rsidR="0011657F">
        <w:rPr>
          <w:highlight w:val="white"/>
        </w:rPr>
        <w:t>project legislation</w:t>
      </w:r>
      <w:r w:rsidR="00CD0102">
        <w:rPr>
          <w:highlight w:val="white"/>
        </w:rPr>
        <w:t xml:space="preserve"> (omni</w:t>
      </w:r>
      <w:r w:rsidR="00A44EE4">
        <w:rPr>
          <w:highlight w:val="white"/>
        </w:rPr>
        <w:t>b</w:t>
      </w:r>
      <w:r w:rsidR="00CD0102">
        <w:rPr>
          <w:highlight w:val="white"/>
        </w:rPr>
        <w:t>us chi-square</w:t>
      </w:r>
      <w:r w:rsidR="00720409">
        <w:rPr>
          <w:highlight w:val="white"/>
        </w:rPr>
        <w:t xml:space="preserve"> </w:t>
      </w:r>
      <w:r w:rsidR="00CD0102">
        <w:rPr>
          <w:highlight w:val="white"/>
        </w:rPr>
        <w:t>=</w:t>
      </w:r>
      <w:r w:rsidR="00720409">
        <w:rPr>
          <w:highlight w:val="white"/>
        </w:rPr>
        <w:t xml:space="preserve"> </w:t>
      </w:r>
      <w:r w:rsidR="00CD0102">
        <w:rPr>
          <w:highlight w:val="white"/>
        </w:rPr>
        <w:lastRenderedPageBreak/>
        <w:t xml:space="preserve">0.027, </w:t>
      </w:r>
      <w:r w:rsidR="00CD0102" w:rsidRPr="00D0264B">
        <w:rPr>
          <w:i/>
          <w:iCs/>
          <w:highlight w:val="white"/>
        </w:rPr>
        <w:t>p</w:t>
      </w:r>
      <w:r w:rsidR="00CD0102">
        <w:rPr>
          <w:highlight w:val="white"/>
        </w:rPr>
        <w:t xml:space="preserve"> &gt; </w:t>
      </w:r>
      <w:r w:rsidR="00CA6FF4">
        <w:rPr>
          <w:highlight w:val="white"/>
        </w:rPr>
        <w:t>0.</w:t>
      </w:r>
      <w:r w:rsidR="00CD0102">
        <w:rPr>
          <w:highlight w:val="white"/>
        </w:rPr>
        <w:t>05)</w:t>
      </w:r>
      <w:r>
        <w:rPr>
          <w:highlight w:val="white"/>
        </w:rPr>
        <w:t xml:space="preserve">. </w:t>
      </w:r>
      <w:r w:rsidR="00CD0102">
        <w:rPr>
          <w:highlight w:val="white"/>
        </w:rPr>
        <w:t xml:space="preserve">Overall, no significant differences were observed in the extent to which teachers </w:t>
      </w:r>
      <w:r w:rsidR="00482297">
        <w:rPr>
          <w:highlight w:val="white"/>
        </w:rPr>
        <w:t>reported</w:t>
      </w:r>
      <w:r w:rsidR="00CD0102">
        <w:rPr>
          <w:highlight w:val="white"/>
        </w:rPr>
        <w:t xml:space="preserve"> familiar</w:t>
      </w:r>
      <w:r w:rsidR="00482297">
        <w:rPr>
          <w:highlight w:val="white"/>
        </w:rPr>
        <w:t>ity</w:t>
      </w:r>
      <w:r w:rsidR="00CD0102">
        <w:rPr>
          <w:highlight w:val="white"/>
        </w:rPr>
        <w:t xml:space="preserve"> with the </w:t>
      </w:r>
      <w:r w:rsidR="00C63AF5">
        <w:rPr>
          <w:highlight w:val="white"/>
        </w:rPr>
        <w:t xml:space="preserve">civics project </w:t>
      </w:r>
      <w:r w:rsidR="00A4498F">
        <w:rPr>
          <w:highlight w:val="white"/>
        </w:rPr>
        <w:t>legislation</w:t>
      </w:r>
      <w:r w:rsidR="00CD0102">
        <w:rPr>
          <w:highlight w:val="white"/>
        </w:rPr>
        <w:t xml:space="preserve"> (</w:t>
      </w:r>
      <w:r w:rsidR="00A4498F">
        <w:rPr>
          <w:i/>
          <w:iCs/>
          <w:highlight w:val="white"/>
        </w:rPr>
        <w:t xml:space="preserve">p </w:t>
      </w:r>
      <w:r w:rsidR="00CD0102">
        <w:rPr>
          <w:highlight w:val="white"/>
        </w:rPr>
        <w:t xml:space="preserve">&gt; 0.05). </w:t>
      </w:r>
    </w:p>
    <w:p w14:paraId="000000DA" w14:textId="1D2AC11F" w:rsidR="00BE6F73" w:rsidRDefault="00CD0102" w:rsidP="00CE6E98">
      <w:pPr>
        <w:rPr>
          <w:highlight w:val="white"/>
        </w:rPr>
      </w:pPr>
      <w:r>
        <w:rPr>
          <w:highlight w:val="white"/>
        </w:rPr>
        <w:t xml:space="preserve">  </w:t>
      </w:r>
    </w:p>
    <w:p w14:paraId="78E10842" w14:textId="188AF96A" w:rsidR="00F9121A" w:rsidRPr="00F9121A" w:rsidRDefault="00585575" w:rsidP="00CE6E98">
      <w:pPr>
        <w:rPr>
          <w:b/>
          <w:highlight w:val="white"/>
        </w:rPr>
      </w:pPr>
      <w:r w:rsidRPr="00D0264B">
        <w:rPr>
          <w:b/>
          <w:i/>
          <w:highlight w:val="white"/>
        </w:rPr>
        <w:t xml:space="preserve">Economically </w:t>
      </w:r>
      <w:r w:rsidR="00F9121A" w:rsidRPr="00D0264B">
        <w:rPr>
          <w:b/>
          <w:i/>
          <w:highlight w:val="white"/>
        </w:rPr>
        <w:t>Disadvantaged S</w:t>
      </w:r>
      <w:r w:rsidRPr="00D0264B">
        <w:rPr>
          <w:b/>
          <w:i/>
          <w:highlight w:val="white"/>
        </w:rPr>
        <w:t>tudents</w:t>
      </w:r>
      <w:r w:rsidRPr="00F9121A">
        <w:rPr>
          <w:b/>
          <w:highlight w:val="white"/>
        </w:rPr>
        <w:t xml:space="preserve"> </w:t>
      </w:r>
    </w:p>
    <w:p w14:paraId="23E27070" w14:textId="0E5D372E" w:rsidR="0011657F" w:rsidRPr="00F52ED1" w:rsidRDefault="001949A7" w:rsidP="00D0264B">
      <w:pPr>
        <w:ind w:firstLine="720"/>
        <w:rPr>
          <w:highlight w:val="white"/>
        </w:rPr>
      </w:pPr>
      <w:r>
        <w:rPr>
          <w:bCs/>
          <w:highlight w:val="white"/>
        </w:rPr>
        <w:t xml:space="preserve">There was no statistically significant difference in </w:t>
      </w:r>
      <w:r>
        <w:rPr>
          <w:highlight w:val="white"/>
        </w:rPr>
        <w:t xml:space="preserve">familiarity with the </w:t>
      </w:r>
      <w:r w:rsidR="0011657F">
        <w:rPr>
          <w:highlight w:val="white"/>
        </w:rPr>
        <w:t xml:space="preserve">2018 </w:t>
      </w:r>
      <w:r w:rsidR="00585575">
        <w:rPr>
          <w:highlight w:val="white"/>
        </w:rPr>
        <w:t>HSS Framework</w:t>
      </w:r>
      <w:r>
        <w:rPr>
          <w:highlight w:val="white"/>
        </w:rPr>
        <w:t xml:space="preserve"> </w:t>
      </w:r>
      <w:r w:rsidR="002D0468">
        <w:rPr>
          <w:highlight w:val="white"/>
        </w:rPr>
        <w:t xml:space="preserve">based on </w:t>
      </w:r>
      <w:r>
        <w:rPr>
          <w:highlight w:val="white"/>
        </w:rPr>
        <w:t xml:space="preserve">the proportion of students who </w:t>
      </w:r>
      <w:r w:rsidR="002D0468">
        <w:rPr>
          <w:highlight w:val="white"/>
        </w:rPr>
        <w:t>classified as</w:t>
      </w:r>
      <w:r>
        <w:rPr>
          <w:highlight w:val="white"/>
        </w:rPr>
        <w:t xml:space="preserve"> economic</w:t>
      </w:r>
      <w:r w:rsidR="002D0468">
        <w:rPr>
          <w:highlight w:val="white"/>
        </w:rPr>
        <w:t>ally</w:t>
      </w:r>
      <w:r>
        <w:rPr>
          <w:highlight w:val="white"/>
        </w:rPr>
        <w:t xml:space="preserve"> disadvantage</w:t>
      </w:r>
      <w:r w:rsidR="002D0468">
        <w:rPr>
          <w:highlight w:val="white"/>
        </w:rPr>
        <w:t>d</w:t>
      </w:r>
      <w:r>
        <w:rPr>
          <w:highlight w:val="white"/>
        </w:rPr>
        <w:t xml:space="preserve"> in district</w:t>
      </w:r>
      <w:r w:rsidR="00482297">
        <w:rPr>
          <w:highlight w:val="white"/>
        </w:rPr>
        <w:t>s</w:t>
      </w:r>
      <w:r>
        <w:rPr>
          <w:highlight w:val="white"/>
        </w:rPr>
        <w:t xml:space="preserve">. However, </w:t>
      </w:r>
      <w:r w:rsidR="0011657F">
        <w:rPr>
          <w:highlight w:val="white"/>
        </w:rPr>
        <w:t xml:space="preserve">there </w:t>
      </w:r>
      <w:r>
        <w:rPr>
          <w:highlight w:val="white"/>
        </w:rPr>
        <w:t xml:space="preserve">were differences in whether teachers have </w:t>
      </w:r>
      <w:r w:rsidRPr="004D169E">
        <w:rPr>
          <w:highlight w:val="white"/>
        </w:rPr>
        <w:t>ever</w:t>
      </w:r>
      <w:r>
        <w:rPr>
          <w:highlight w:val="white"/>
        </w:rPr>
        <w:t xml:space="preserve"> heard of the </w:t>
      </w:r>
      <w:r w:rsidR="00720409">
        <w:rPr>
          <w:highlight w:val="white"/>
        </w:rPr>
        <w:t xml:space="preserve">civics project </w:t>
      </w:r>
      <w:r>
        <w:rPr>
          <w:highlight w:val="white"/>
        </w:rPr>
        <w:t xml:space="preserve">legislation </w:t>
      </w:r>
      <w:r w:rsidR="0011657F" w:rsidRPr="00B65B88">
        <w:rPr>
          <w:highlight w:val="white"/>
        </w:rPr>
        <w:t>based</w:t>
      </w:r>
      <w:r w:rsidR="0011657F">
        <w:rPr>
          <w:highlight w:val="white"/>
        </w:rPr>
        <w:t xml:space="preserve"> on the </w:t>
      </w:r>
      <w:r w:rsidR="0065597B">
        <w:rPr>
          <w:highlight w:val="white"/>
        </w:rPr>
        <w:t>proportion</w:t>
      </w:r>
      <w:r w:rsidR="0011657F">
        <w:rPr>
          <w:highlight w:val="white"/>
        </w:rPr>
        <w:t xml:space="preserve"> of economically disadvantaged students in the district</w:t>
      </w:r>
      <w:r w:rsidR="002D0468">
        <w:rPr>
          <w:highlight w:val="white"/>
        </w:rPr>
        <w:t>.</w:t>
      </w:r>
      <w:r w:rsidR="0011657F">
        <w:rPr>
          <w:highlight w:val="white"/>
        </w:rPr>
        <w:t xml:space="preserve"> </w:t>
      </w:r>
      <w:r w:rsidR="002D0468">
        <w:rPr>
          <w:highlight w:val="white"/>
        </w:rPr>
        <w:t>T</w:t>
      </w:r>
      <w:r>
        <w:rPr>
          <w:highlight w:val="white"/>
        </w:rPr>
        <w:t xml:space="preserve">eachers </w:t>
      </w:r>
      <w:r w:rsidR="005A0DE4">
        <w:rPr>
          <w:highlight w:val="white"/>
        </w:rPr>
        <w:t xml:space="preserve">in districts </w:t>
      </w:r>
      <w:r>
        <w:rPr>
          <w:highlight w:val="white"/>
        </w:rPr>
        <w:t xml:space="preserve">with the </w:t>
      </w:r>
      <w:r w:rsidRPr="004D169E">
        <w:rPr>
          <w:i/>
          <w:iCs/>
          <w:highlight w:val="white"/>
        </w:rPr>
        <w:t>lowest</w:t>
      </w:r>
      <w:r>
        <w:rPr>
          <w:highlight w:val="white"/>
        </w:rPr>
        <w:t xml:space="preserve"> p</w:t>
      </w:r>
      <w:r w:rsidR="005A0DE4">
        <w:rPr>
          <w:highlight w:val="white"/>
        </w:rPr>
        <w:t>roportion</w:t>
      </w:r>
      <w:r>
        <w:rPr>
          <w:highlight w:val="white"/>
        </w:rPr>
        <w:t xml:space="preserve"> of economically disadvantaged students</w:t>
      </w:r>
      <w:r w:rsidR="002D0468">
        <w:rPr>
          <w:highlight w:val="white"/>
        </w:rPr>
        <w:t xml:space="preserve"> were</w:t>
      </w:r>
      <w:r>
        <w:rPr>
          <w:highlight w:val="white"/>
        </w:rPr>
        <w:t xml:space="preserve"> </w:t>
      </w:r>
      <w:r w:rsidR="002D0468">
        <w:rPr>
          <w:highlight w:val="white"/>
        </w:rPr>
        <w:t>the</w:t>
      </w:r>
      <w:r>
        <w:rPr>
          <w:highlight w:val="white"/>
        </w:rPr>
        <w:t xml:space="preserve"> </w:t>
      </w:r>
      <w:r w:rsidRPr="004D169E">
        <w:rPr>
          <w:i/>
          <w:iCs/>
          <w:highlight w:val="white"/>
        </w:rPr>
        <w:t>most likely</w:t>
      </w:r>
      <w:r>
        <w:rPr>
          <w:b/>
          <w:bCs/>
          <w:highlight w:val="white"/>
        </w:rPr>
        <w:t xml:space="preserve"> </w:t>
      </w:r>
      <w:r>
        <w:rPr>
          <w:highlight w:val="white"/>
        </w:rPr>
        <w:t xml:space="preserve">to say that they have </w:t>
      </w:r>
      <w:r w:rsidRPr="00ED77FA">
        <w:rPr>
          <w:highlight w:val="white"/>
        </w:rPr>
        <w:t>never</w:t>
      </w:r>
      <w:r>
        <w:rPr>
          <w:highlight w:val="white"/>
        </w:rPr>
        <w:t xml:space="preserve"> heard of </w:t>
      </w:r>
      <w:r w:rsidR="002D0468">
        <w:rPr>
          <w:highlight w:val="white"/>
        </w:rPr>
        <w:t>the legislation</w:t>
      </w:r>
      <w:r w:rsidR="0011657F">
        <w:rPr>
          <w:highlight w:val="white"/>
        </w:rPr>
        <w:t xml:space="preserve"> (</w:t>
      </w:r>
      <w:r>
        <w:rPr>
          <w:highlight w:val="white"/>
        </w:rPr>
        <w:t xml:space="preserve">Gamma = </w:t>
      </w:r>
      <w:r w:rsidR="007D67A1">
        <w:rPr>
          <w:highlight w:val="white"/>
        </w:rPr>
        <w:t>0</w:t>
      </w:r>
      <w:r>
        <w:rPr>
          <w:highlight w:val="white"/>
        </w:rPr>
        <w:t xml:space="preserve">.122, </w:t>
      </w:r>
      <w:r w:rsidR="0011657F" w:rsidRPr="004D169E">
        <w:rPr>
          <w:i/>
          <w:iCs/>
          <w:highlight w:val="white"/>
        </w:rPr>
        <w:t>p</w:t>
      </w:r>
      <w:r>
        <w:rPr>
          <w:highlight w:val="white"/>
        </w:rPr>
        <w:t xml:space="preserve"> &lt; </w:t>
      </w:r>
      <w:r w:rsidR="0011657F">
        <w:rPr>
          <w:highlight w:val="white"/>
        </w:rPr>
        <w:t>0.05)</w:t>
      </w:r>
      <w:r w:rsidR="005A0DE4">
        <w:rPr>
          <w:highlight w:val="white"/>
        </w:rPr>
        <w:t xml:space="preserve"> compared to</w:t>
      </w:r>
      <w:r w:rsidR="00AA0CF5">
        <w:rPr>
          <w:highlight w:val="white"/>
        </w:rPr>
        <w:t xml:space="preserve"> teachers in districts classified as having middle, high</w:t>
      </w:r>
      <w:r w:rsidR="00720409">
        <w:rPr>
          <w:highlight w:val="white"/>
        </w:rPr>
        <w:t>,</w:t>
      </w:r>
      <w:r w:rsidR="00AA0CF5">
        <w:rPr>
          <w:highlight w:val="white"/>
        </w:rPr>
        <w:t xml:space="preserve"> and extremely high percentages of economically disadvantaged students</w:t>
      </w:r>
      <w:r w:rsidR="007D67A1">
        <w:rPr>
          <w:highlight w:val="white"/>
        </w:rPr>
        <w:t>. T</w:t>
      </w:r>
      <w:r>
        <w:rPr>
          <w:highlight w:val="white"/>
        </w:rPr>
        <w:t>hough statistically significant</w:t>
      </w:r>
      <w:r w:rsidR="002D0468">
        <w:rPr>
          <w:highlight w:val="white"/>
        </w:rPr>
        <w:t>,</w:t>
      </w:r>
      <w:r>
        <w:rPr>
          <w:highlight w:val="white"/>
        </w:rPr>
        <w:t xml:space="preserve"> this difference may not be practically meaningful</w:t>
      </w:r>
      <w:r w:rsidR="00CC383A">
        <w:rPr>
          <w:highlight w:val="white"/>
        </w:rPr>
        <w:t xml:space="preserve"> when measured this way</w:t>
      </w:r>
      <w:r w:rsidR="002D0468">
        <w:rPr>
          <w:highlight w:val="white"/>
        </w:rPr>
        <w:t>,</w:t>
      </w:r>
      <w:r>
        <w:rPr>
          <w:highlight w:val="white"/>
        </w:rPr>
        <w:t xml:space="preserve"> </w:t>
      </w:r>
      <w:r w:rsidR="002D0468">
        <w:rPr>
          <w:highlight w:val="white"/>
        </w:rPr>
        <w:t>a</w:t>
      </w:r>
      <w:r>
        <w:rPr>
          <w:highlight w:val="white"/>
        </w:rPr>
        <w:t xml:space="preserve">s the difference by economic disadvantage </w:t>
      </w:r>
      <w:r w:rsidR="00370986">
        <w:rPr>
          <w:highlight w:val="white"/>
        </w:rPr>
        <w:t>groups created for the purposes of this analysis (e.g., low</w:t>
      </w:r>
      <w:r w:rsidR="00AA0CF5">
        <w:rPr>
          <w:highlight w:val="white"/>
        </w:rPr>
        <w:t>, middle, high,</w:t>
      </w:r>
      <w:r w:rsidR="007D67A1">
        <w:rPr>
          <w:highlight w:val="white"/>
        </w:rPr>
        <w:t xml:space="preserve"> and</w:t>
      </w:r>
      <w:r w:rsidR="00AA0CF5">
        <w:rPr>
          <w:highlight w:val="white"/>
        </w:rPr>
        <w:t xml:space="preserve"> extremely high</w:t>
      </w:r>
      <w:r w:rsidR="007D67A1">
        <w:rPr>
          <w:highlight w:val="white"/>
        </w:rPr>
        <w:t xml:space="preserve"> proportions of students</w:t>
      </w:r>
      <w:r w:rsidR="00370986">
        <w:rPr>
          <w:highlight w:val="white"/>
        </w:rPr>
        <w:t>)</w:t>
      </w:r>
      <w:r>
        <w:rPr>
          <w:highlight w:val="white"/>
        </w:rPr>
        <w:t xml:space="preserve"> is largely concentrated </w:t>
      </w:r>
      <w:r w:rsidR="00370986">
        <w:rPr>
          <w:highlight w:val="white"/>
        </w:rPr>
        <w:t>in</w:t>
      </w:r>
      <w:r>
        <w:rPr>
          <w:highlight w:val="white"/>
        </w:rPr>
        <w:t xml:space="preserve"> the lowest two categories of familiarity</w:t>
      </w:r>
      <w:r w:rsidR="00764B37">
        <w:rPr>
          <w:highlight w:val="white"/>
        </w:rPr>
        <w:t xml:space="preserve"> (</w:t>
      </w:r>
      <w:r w:rsidR="0041604C">
        <w:rPr>
          <w:highlight w:val="white"/>
        </w:rPr>
        <w:t>“</w:t>
      </w:r>
      <w:r w:rsidR="007D67A1">
        <w:rPr>
          <w:highlight w:val="white"/>
        </w:rPr>
        <w:t>have not</w:t>
      </w:r>
      <w:r w:rsidR="00764B37">
        <w:rPr>
          <w:highlight w:val="white"/>
        </w:rPr>
        <w:t xml:space="preserve"> heard of it</w:t>
      </w:r>
      <w:r w:rsidR="0041604C">
        <w:rPr>
          <w:highlight w:val="white"/>
        </w:rPr>
        <w:t>”</w:t>
      </w:r>
      <w:r w:rsidR="00764B37">
        <w:rPr>
          <w:highlight w:val="white"/>
        </w:rPr>
        <w:t xml:space="preserve"> </w:t>
      </w:r>
      <w:r w:rsidR="0041604C">
        <w:rPr>
          <w:highlight w:val="white"/>
        </w:rPr>
        <w:t>and</w:t>
      </w:r>
      <w:r w:rsidR="00764B37">
        <w:rPr>
          <w:highlight w:val="white"/>
        </w:rPr>
        <w:t xml:space="preserve"> </w:t>
      </w:r>
      <w:r w:rsidR="0041604C">
        <w:rPr>
          <w:highlight w:val="white"/>
        </w:rPr>
        <w:t>“</w:t>
      </w:r>
      <w:r w:rsidR="00764B37">
        <w:rPr>
          <w:highlight w:val="white"/>
        </w:rPr>
        <w:t>heard of it but don’t know the details</w:t>
      </w:r>
      <w:r w:rsidR="0041604C">
        <w:rPr>
          <w:highlight w:val="white"/>
        </w:rPr>
        <w:t>”</w:t>
      </w:r>
      <w:r w:rsidR="00764B37">
        <w:rPr>
          <w:highlight w:val="white"/>
        </w:rPr>
        <w:t xml:space="preserve">). In fact, </w:t>
      </w:r>
      <w:r w:rsidR="00AA0CF5">
        <w:rPr>
          <w:highlight w:val="white"/>
        </w:rPr>
        <w:t>when</w:t>
      </w:r>
      <w:r w:rsidR="00764B37">
        <w:rPr>
          <w:highlight w:val="white"/>
        </w:rPr>
        <w:t xml:space="preserve"> we combine</w:t>
      </w:r>
      <w:r w:rsidR="00AA0CF5">
        <w:rPr>
          <w:highlight w:val="white"/>
        </w:rPr>
        <w:t>d</w:t>
      </w:r>
      <w:r w:rsidR="00764B37">
        <w:rPr>
          <w:highlight w:val="white"/>
        </w:rPr>
        <w:t xml:space="preserve"> the lowest two categories </w:t>
      </w:r>
      <w:r w:rsidR="0041604C">
        <w:rPr>
          <w:highlight w:val="white"/>
        </w:rPr>
        <w:t>of</w:t>
      </w:r>
      <w:r w:rsidR="00AA0CF5">
        <w:rPr>
          <w:highlight w:val="white"/>
        </w:rPr>
        <w:t xml:space="preserve"> policy </w:t>
      </w:r>
      <w:r w:rsidR="0041604C">
        <w:rPr>
          <w:highlight w:val="white"/>
        </w:rPr>
        <w:t xml:space="preserve">familiarity </w:t>
      </w:r>
      <w:r w:rsidR="00764B37">
        <w:rPr>
          <w:highlight w:val="white"/>
        </w:rPr>
        <w:t>together</w:t>
      </w:r>
      <w:r w:rsidR="007D67A1">
        <w:rPr>
          <w:highlight w:val="white"/>
        </w:rPr>
        <w:t xml:space="preserve"> (“have not heard of it” and “heard of it but don’t know the details”)</w:t>
      </w:r>
      <w:r w:rsidR="00764B37">
        <w:rPr>
          <w:highlight w:val="white"/>
        </w:rPr>
        <w:t xml:space="preserve"> and highest two categories</w:t>
      </w:r>
      <w:r w:rsidR="00AA0CF5">
        <w:rPr>
          <w:highlight w:val="white"/>
        </w:rPr>
        <w:t xml:space="preserve"> of policy familiarity</w:t>
      </w:r>
      <w:r w:rsidR="00764B37">
        <w:rPr>
          <w:highlight w:val="white"/>
        </w:rPr>
        <w:t xml:space="preserve"> together </w:t>
      </w:r>
      <w:r w:rsidR="007D67A1">
        <w:rPr>
          <w:highlight w:val="white"/>
        </w:rPr>
        <w:t xml:space="preserve">(“familiar with the standards and guiding principles” and “familiar with how they directly impact my instruction”) </w:t>
      </w:r>
      <w:r w:rsidR="00764B37">
        <w:rPr>
          <w:highlight w:val="white"/>
        </w:rPr>
        <w:t>and re-r</w:t>
      </w:r>
      <w:r w:rsidR="00AA0CF5">
        <w:rPr>
          <w:highlight w:val="white"/>
        </w:rPr>
        <w:t>a</w:t>
      </w:r>
      <w:r w:rsidR="00764B37">
        <w:rPr>
          <w:highlight w:val="white"/>
        </w:rPr>
        <w:t>n this analysis</w:t>
      </w:r>
      <w:r w:rsidR="000B2D3A">
        <w:rPr>
          <w:highlight w:val="white"/>
        </w:rPr>
        <w:t>,</w:t>
      </w:r>
      <w:r w:rsidR="00764B37">
        <w:rPr>
          <w:highlight w:val="white"/>
        </w:rPr>
        <w:t xml:space="preserve"> the finding </w:t>
      </w:r>
      <w:r w:rsidR="00AA0CF5">
        <w:rPr>
          <w:highlight w:val="white"/>
        </w:rPr>
        <w:t>became</w:t>
      </w:r>
      <w:r w:rsidR="00764B37">
        <w:rPr>
          <w:highlight w:val="white"/>
        </w:rPr>
        <w:t xml:space="preserve"> non-significant (Gamma = 0.013, </w:t>
      </w:r>
      <w:r w:rsidR="00764B37" w:rsidRPr="004D169E">
        <w:rPr>
          <w:i/>
          <w:iCs/>
          <w:highlight w:val="white"/>
        </w:rPr>
        <w:t>p</w:t>
      </w:r>
      <w:r w:rsidR="00764B37">
        <w:rPr>
          <w:highlight w:val="white"/>
        </w:rPr>
        <w:t xml:space="preserve"> &gt; </w:t>
      </w:r>
      <w:r w:rsidR="007D67A1">
        <w:rPr>
          <w:highlight w:val="white"/>
        </w:rPr>
        <w:t>0</w:t>
      </w:r>
      <w:r w:rsidR="00764B37">
        <w:rPr>
          <w:highlight w:val="white"/>
        </w:rPr>
        <w:t xml:space="preserve">.05). </w:t>
      </w:r>
      <w:r w:rsidR="00CC383A">
        <w:t>In both of these cases, the omnibus Pearson chi-square values for these analyses are non-significant (</w:t>
      </w:r>
      <w:r w:rsidR="00CC383A" w:rsidRPr="00C35175">
        <w:rPr>
          <w:i/>
          <w:iCs/>
        </w:rPr>
        <w:t>p</w:t>
      </w:r>
      <w:r w:rsidR="00CC383A">
        <w:t xml:space="preserve"> </w:t>
      </w:r>
      <w:r w:rsidR="000B2D3A">
        <w:t>&gt;</w:t>
      </w:r>
      <w:r w:rsidR="00CC383A">
        <w:t xml:space="preserve"> 0.05).</w:t>
      </w:r>
    </w:p>
    <w:p w14:paraId="0033817A" w14:textId="35B56F99" w:rsidR="0011657F" w:rsidRDefault="0011657F"/>
    <w:p w14:paraId="0C871DCC" w14:textId="77777777" w:rsidR="000B2D3A" w:rsidRDefault="000B2D3A"/>
    <w:p w14:paraId="746EA5AB" w14:textId="0144C251" w:rsidR="00397CD5" w:rsidRPr="00D0264B" w:rsidRDefault="00354B69" w:rsidP="0011657F">
      <w:pPr>
        <w:rPr>
          <w:b/>
        </w:rPr>
      </w:pPr>
      <w:r w:rsidRPr="00D0264B">
        <w:rPr>
          <w:b/>
        </w:rPr>
        <w:t>Figure 2</w:t>
      </w:r>
    </w:p>
    <w:p w14:paraId="67E2C24C" w14:textId="77777777" w:rsidR="00397CD5" w:rsidRDefault="00397CD5" w:rsidP="0011657F"/>
    <w:p w14:paraId="5B6B2959" w14:textId="1172B62B" w:rsidR="0065597B" w:rsidRDefault="00354B69" w:rsidP="0011657F">
      <w:r w:rsidRPr="0762C6B0">
        <w:rPr>
          <w:i/>
          <w:iCs/>
        </w:rPr>
        <w:t>Teacher</w:t>
      </w:r>
      <w:r w:rsidR="00F52ED1" w:rsidRPr="0762C6B0">
        <w:rPr>
          <w:i/>
          <w:iCs/>
        </w:rPr>
        <w:t>s</w:t>
      </w:r>
      <w:r w:rsidR="009E4F14">
        <w:rPr>
          <w:i/>
          <w:iCs/>
        </w:rPr>
        <w:t xml:space="preserve"> R</w:t>
      </w:r>
      <w:r w:rsidR="00F52ED1" w:rsidRPr="0762C6B0">
        <w:rPr>
          <w:i/>
          <w:iCs/>
        </w:rPr>
        <w:t>eporting</w:t>
      </w:r>
      <w:r w:rsidR="009E4F14">
        <w:rPr>
          <w:i/>
          <w:iCs/>
        </w:rPr>
        <w:t xml:space="preserve"> F</w:t>
      </w:r>
      <w:r w:rsidRPr="0762C6B0">
        <w:rPr>
          <w:i/>
          <w:iCs/>
        </w:rPr>
        <w:t xml:space="preserve">amiliarity with the 2018 HSS Framework by </w:t>
      </w:r>
      <w:r w:rsidR="009E4F14">
        <w:rPr>
          <w:i/>
          <w:iCs/>
        </w:rPr>
        <w:t>P</w:t>
      </w:r>
      <w:r w:rsidR="009E4F14" w:rsidRPr="0762C6B0">
        <w:rPr>
          <w:i/>
          <w:iCs/>
        </w:rPr>
        <w:t xml:space="preserve">roportion </w:t>
      </w:r>
      <w:r w:rsidRPr="0762C6B0">
        <w:rPr>
          <w:i/>
          <w:iCs/>
        </w:rPr>
        <w:t xml:space="preserve">of </w:t>
      </w:r>
      <w:r w:rsidR="009E4F14">
        <w:rPr>
          <w:i/>
          <w:iCs/>
        </w:rPr>
        <w:t>E</w:t>
      </w:r>
      <w:r w:rsidR="009E4F14" w:rsidRPr="0762C6B0">
        <w:rPr>
          <w:i/>
          <w:iCs/>
        </w:rPr>
        <w:t xml:space="preserve">conomically </w:t>
      </w:r>
      <w:r w:rsidR="009E4F14">
        <w:rPr>
          <w:i/>
          <w:iCs/>
        </w:rPr>
        <w:t>D</w:t>
      </w:r>
      <w:r w:rsidR="009E4F14" w:rsidRPr="0762C6B0">
        <w:rPr>
          <w:i/>
          <w:iCs/>
        </w:rPr>
        <w:t xml:space="preserve">isadvantaged </w:t>
      </w:r>
      <w:r w:rsidR="009E4F14">
        <w:rPr>
          <w:i/>
          <w:iCs/>
        </w:rPr>
        <w:t>S</w:t>
      </w:r>
      <w:r w:rsidR="009E4F14" w:rsidRPr="0762C6B0">
        <w:rPr>
          <w:i/>
          <w:iCs/>
        </w:rPr>
        <w:t xml:space="preserve">tudents </w:t>
      </w:r>
      <w:r w:rsidRPr="0762C6B0">
        <w:rPr>
          <w:i/>
          <w:iCs/>
        </w:rPr>
        <w:t xml:space="preserve">in the </w:t>
      </w:r>
      <w:r w:rsidR="009E4F14">
        <w:rPr>
          <w:i/>
          <w:iCs/>
        </w:rPr>
        <w:t>D</w:t>
      </w:r>
      <w:r w:rsidRPr="0762C6B0">
        <w:rPr>
          <w:i/>
          <w:iCs/>
        </w:rPr>
        <w:t>istrict</w:t>
      </w:r>
      <w:r>
        <w:t xml:space="preserve"> </w:t>
      </w:r>
      <w:r w:rsidR="20F0BD50">
        <w:t>(</w:t>
      </w:r>
      <w:r w:rsidR="20F0BD50" w:rsidRPr="00D0264B">
        <w:rPr>
          <w:i/>
          <w:iCs/>
        </w:rPr>
        <w:t>n</w:t>
      </w:r>
      <w:r w:rsidR="00A3077E">
        <w:t xml:space="preserve"> </w:t>
      </w:r>
      <w:r w:rsidR="20F0BD50">
        <w:t>=</w:t>
      </w:r>
      <w:r w:rsidR="00A3077E">
        <w:t xml:space="preserve"> </w:t>
      </w:r>
      <w:r w:rsidR="00B8585A">
        <w:t>3</w:t>
      </w:r>
      <w:r w:rsidR="00CC383A">
        <w:t>92</w:t>
      </w:r>
      <w:r w:rsidR="20F0BD50">
        <w:t>)</w:t>
      </w:r>
    </w:p>
    <w:p w14:paraId="0CCAA43E" w14:textId="550B887B" w:rsidR="00B8585A" w:rsidRDefault="00B8585A" w:rsidP="0011657F"/>
    <w:p w14:paraId="367FCC19" w14:textId="232B7E37" w:rsidR="00B8585A" w:rsidRPr="00354B69" w:rsidRDefault="000121F5" w:rsidP="0011657F">
      <w:r>
        <w:rPr>
          <w:noProof/>
        </w:rPr>
        <w:drawing>
          <wp:inline distT="0" distB="0" distL="0" distR="0" wp14:anchorId="5695B86E" wp14:editId="7B7A144F">
            <wp:extent cx="6744660" cy="1547813"/>
            <wp:effectExtent l="0" t="0" r="0" b="0"/>
            <wp:docPr id="14" name="Picture 14" descr="Teacher familiarity with 20188 HSS Framework by proportion of economically disadvantaged students in the 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acher familiarity with 20188 HSS Framework by proportion of economically disadvantaged students in the distri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766831" cy="1552901"/>
                    </a:xfrm>
                    <a:prstGeom prst="rect">
                      <a:avLst/>
                    </a:prstGeom>
                  </pic:spPr>
                </pic:pic>
              </a:graphicData>
            </a:graphic>
          </wp:inline>
        </w:drawing>
      </w:r>
    </w:p>
    <w:p w14:paraId="1FD77F5A" w14:textId="76EBFC80" w:rsidR="00063D08" w:rsidRDefault="00354B69" w:rsidP="00144A82">
      <w:r w:rsidRPr="0762C6B0">
        <w:rPr>
          <w:i/>
          <w:iCs/>
        </w:rPr>
        <w:t>Note</w:t>
      </w:r>
      <w:r w:rsidR="00686BE4">
        <w:t xml:space="preserve">. </w:t>
      </w:r>
      <w:r w:rsidR="00CC383A">
        <w:t>Omnibus Pearso</w:t>
      </w:r>
      <w:r w:rsidR="000121F5">
        <w:t>n</w:t>
      </w:r>
      <w:r w:rsidR="00CC383A">
        <w:t xml:space="preserve"> Chi-square value (8.49) is not</w:t>
      </w:r>
      <w:r w:rsidR="00C35175">
        <w:t xml:space="preserve"> </w:t>
      </w:r>
      <w:r>
        <w:t>statistically significant</w:t>
      </w:r>
      <w:r w:rsidR="009D04F2">
        <w:t xml:space="preserve">. </w:t>
      </w:r>
    </w:p>
    <w:p w14:paraId="5DF08F8B" w14:textId="77777777" w:rsidR="00B8585A" w:rsidRPr="00B8585A" w:rsidRDefault="00B8585A" w:rsidP="00B8585A">
      <w:pPr>
        <w:autoSpaceDE w:val="0"/>
        <w:autoSpaceDN w:val="0"/>
        <w:adjustRightInd w:val="0"/>
      </w:pPr>
    </w:p>
    <w:p w14:paraId="25F63A22" w14:textId="1ED86C33" w:rsidR="002C3A16" w:rsidRDefault="002C3A16"/>
    <w:p w14:paraId="05FBFC6A" w14:textId="37733F9B" w:rsidR="00C35175" w:rsidRDefault="00C35175"/>
    <w:p w14:paraId="5B5BF067" w14:textId="71228A1D" w:rsidR="000B2D3A" w:rsidRDefault="000B2D3A"/>
    <w:p w14:paraId="55196D8D" w14:textId="4B8C8D2B" w:rsidR="000B2D3A" w:rsidRDefault="000B2D3A"/>
    <w:p w14:paraId="6A108761" w14:textId="17268F80" w:rsidR="000B2D3A" w:rsidRDefault="000B2D3A"/>
    <w:p w14:paraId="3D5BCD42" w14:textId="05DE39D1" w:rsidR="000B2D3A" w:rsidRDefault="000B2D3A"/>
    <w:p w14:paraId="395CBC6D" w14:textId="77777777" w:rsidR="000B2D3A" w:rsidRDefault="000B2D3A"/>
    <w:p w14:paraId="762F2E8A" w14:textId="77777777" w:rsidR="002C3A16" w:rsidRDefault="002C3A16"/>
    <w:p w14:paraId="01D921B7" w14:textId="77777777" w:rsidR="00397CD5" w:rsidRPr="00D0264B" w:rsidRDefault="00200449">
      <w:pPr>
        <w:rPr>
          <w:b/>
        </w:rPr>
      </w:pPr>
      <w:r w:rsidRPr="00D0264B">
        <w:rPr>
          <w:b/>
        </w:rPr>
        <w:t>Figure 3</w:t>
      </w:r>
    </w:p>
    <w:p w14:paraId="42B23EE5" w14:textId="77777777" w:rsidR="00397CD5" w:rsidRDefault="00397CD5"/>
    <w:p w14:paraId="46B91344" w14:textId="4D26A525" w:rsidR="00063D08" w:rsidRPr="00C35175" w:rsidRDefault="00200449">
      <w:r w:rsidRPr="0762C6B0">
        <w:rPr>
          <w:i/>
          <w:iCs/>
        </w:rPr>
        <w:t>Teacher</w:t>
      </w:r>
      <w:r w:rsidR="00F52ED1" w:rsidRPr="0762C6B0">
        <w:rPr>
          <w:i/>
          <w:iCs/>
        </w:rPr>
        <w:t>s</w:t>
      </w:r>
      <w:r w:rsidR="006D1511">
        <w:rPr>
          <w:i/>
          <w:iCs/>
        </w:rPr>
        <w:t xml:space="preserve"> R</w:t>
      </w:r>
      <w:r w:rsidR="006D1511" w:rsidRPr="0762C6B0">
        <w:rPr>
          <w:i/>
          <w:iCs/>
        </w:rPr>
        <w:t xml:space="preserve">eporting </w:t>
      </w:r>
      <w:r w:rsidR="006D1511">
        <w:rPr>
          <w:i/>
          <w:iCs/>
        </w:rPr>
        <w:t>F</w:t>
      </w:r>
      <w:r w:rsidR="006D1511" w:rsidRPr="0762C6B0">
        <w:rPr>
          <w:i/>
          <w:iCs/>
        </w:rPr>
        <w:t xml:space="preserve">amiliarity </w:t>
      </w:r>
      <w:r w:rsidRPr="0762C6B0">
        <w:rPr>
          <w:i/>
          <w:iCs/>
        </w:rPr>
        <w:t xml:space="preserve">with the </w:t>
      </w:r>
      <w:r w:rsidR="006D1511">
        <w:rPr>
          <w:i/>
          <w:iCs/>
        </w:rPr>
        <w:t>C</w:t>
      </w:r>
      <w:r w:rsidR="006D1511" w:rsidRPr="0762C6B0">
        <w:rPr>
          <w:i/>
          <w:iCs/>
        </w:rPr>
        <w:t>ivic</w:t>
      </w:r>
      <w:r w:rsidR="006D1511">
        <w:rPr>
          <w:i/>
          <w:iCs/>
        </w:rPr>
        <w:t>s</w:t>
      </w:r>
      <w:r w:rsidR="006D1511" w:rsidRPr="0762C6B0">
        <w:rPr>
          <w:i/>
          <w:iCs/>
        </w:rPr>
        <w:t xml:space="preserve"> </w:t>
      </w:r>
      <w:r w:rsidR="006D1511">
        <w:rPr>
          <w:i/>
          <w:iCs/>
        </w:rPr>
        <w:t>P</w:t>
      </w:r>
      <w:r w:rsidR="006D1511" w:rsidRPr="0762C6B0">
        <w:rPr>
          <w:i/>
          <w:iCs/>
        </w:rPr>
        <w:t xml:space="preserve">roject </w:t>
      </w:r>
      <w:r w:rsidR="006D1511">
        <w:rPr>
          <w:i/>
          <w:iCs/>
        </w:rPr>
        <w:t>L</w:t>
      </w:r>
      <w:r w:rsidR="006D1511" w:rsidRPr="0762C6B0">
        <w:rPr>
          <w:i/>
          <w:iCs/>
        </w:rPr>
        <w:t xml:space="preserve">egislation </w:t>
      </w:r>
      <w:r w:rsidRPr="0762C6B0">
        <w:rPr>
          <w:i/>
          <w:iCs/>
        </w:rPr>
        <w:t xml:space="preserve">by </w:t>
      </w:r>
      <w:r w:rsidR="006D1511">
        <w:rPr>
          <w:i/>
          <w:iCs/>
        </w:rPr>
        <w:t>P</w:t>
      </w:r>
      <w:r w:rsidR="00F52ED1" w:rsidRPr="0762C6B0">
        <w:rPr>
          <w:i/>
          <w:iCs/>
        </w:rPr>
        <w:t xml:space="preserve">roportion </w:t>
      </w:r>
      <w:r w:rsidRPr="0762C6B0">
        <w:rPr>
          <w:i/>
          <w:iCs/>
        </w:rPr>
        <w:t xml:space="preserve">of </w:t>
      </w:r>
      <w:r w:rsidR="006D1511">
        <w:rPr>
          <w:i/>
          <w:iCs/>
        </w:rPr>
        <w:t>E</w:t>
      </w:r>
      <w:r w:rsidR="006D1511" w:rsidRPr="0762C6B0">
        <w:rPr>
          <w:i/>
          <w:iCs/>
        </w:rPr>
        <w:t xml:space="preserve">conomically </w:t>
      </w:r>
      <w:r w:rsidR="006D1511">
        <w:rPr>
          <w:i/>
          <w:iCs/>
        </w:rPr>
        <w:t>D</w:t>
      </w:r>
      <w:r w:rsidR="006D1511" w:rsidRPr="0762C6B0">
        <w:rPr>
          <w:i/>
          <w:iCs/>
        </w:rPr>
        <w:t xml:space="preserve">isadvantaged </w:t>
      </w:r>
      <w:r w:rsidR="006D1511">
        <w:rPr>
          <w:i/>
          <w:iCs/>
        </w:rPr>
        <w:t>S</w:t>
      </w:r>
      <w:r w:rsidR="006D1511" w:rsidRPr="0762C6B0">
        <w:rPr>
          <w:i/>
          <w:iCs/>
        </w:rPr>
        <w:t xml:space="preserve">tudents </w:t>
      </w:r>
      <w:r w:rsidRPr="0762C6B0">
        <w:rPr>
          <w:i/>
          <w:iCs/>
        </w:rPr>
        <w:t xml:space="preserve">in the </w:t>
      </w:r>
      <w:r w:rsidR="006D1511">
        <w:rPr>
          <w:i/>
          <w:iCs/>
        </w:rPr>
        <w:t>D</w:t>
      </w:r>
      <w:r w:rsidR="006D1511" w:rsidRPr="0762C6B0">
        <w:rPr>
          <w:i/>
          <w:iCs/>
        </w:rPr>
        <w:t>istrict</w:t>
      </w:r>
      <w:r w:rsidR="006D1511">
        <w:t xml:space="preserve"> </w:t>
      </w:r>
      <w:r w:rsidR="131D6D8C">
        <w:t>(</w:t>
      </w:r>
      <w:r w:rsidR="131D6D8C" w:rsidRPr="00D0264B">
        <w:rPr>
          <w:i/>
          <w:iCs/>
        </w:rPr>
        <w:t>n</w:t>
      </w:r>
      <w:r w:rsidR="00A3077E">
        <w:t xml:space="preserve"> </w:t>
      </w:r>
      <w:r w:rsidR="131D6D8C">
        <w:t>=</w:t>
      </w:r>
      <w:r w:rsidR="00A3077E">
        <w:t xml:space="preserve"> </w:t>
      </w:r>
      <w:r w:rsidR="00CC383A">
        <w:t>392</w:t>
      </w:r>
      <w:r w:rsidR="131D6D8C">
        <w:t>)</w:t>
      </w:r>
      <w:r w:rsidR="000121F5">
        <w:rPr>
          <w:i/>
          <w:iCs/>
          <w:noProof/>
        </w:rPr>
        <w:drawing>
          <wp:inline distT="0" distB="0" distL="0" distR="0" wp14:anchorId="7D199D18" wp14:editId="6FF5AAE6">
            <wp:extent cx="6919968" cy="1595437"/>
            <wp:effectExtent l="0" t="0" r="0" b="5080"/>
            <wp:docPr id="13" name="Picture 13" descr="bar cha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xBnQ-civics-project-familiarity-by-ed.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40843" cy="1600250"/>
                    </a:xfrm>
                    <a:prstGeom prst="rect">
                      <a:avLst/>
                    </a:prstGeom>
                  </pic:spPr>
                </pic:pic>
              </a:graphicData>
            </a:graphic>
          </wp:inline>
        </w:drawing>
      </w:r>
      <w:r w:rsidR="00063D08" w:rsidRPr="00200449">
        <w:rPr>
          <w:i/>
          <w:iCs/>
        </w:rPr>
        <w:t>Note</w:t>
      </w:r>
      <w:r>
        <w:t>.</w:t>
      </w:r>
      <w:r w:rsidR="00CC383A" w:rsidRPr="00CC383A">
        <w:t xml:space="preserve"> </w:t>
      </w:r>
      <w:r w:rsidR="00CC383A">
        <w:t>Omnibus Pearso</w:t>
      </w:r>
      <w:r w:rsidR="00C35175">
        <w:t>n</w:t>
      </w:r>
      <w:r w:rsidR="00CC383A">
        <w:t xml:space="preserve"> Chi-square value (7.92) is not statistically significant. </w:t>
      </w:r>
    </w:p>
    <w:p w14:paraId="000000DE" w14:textId="5E04B9B0" w:rsidR="00BE6F73" w:rsidRDefault="00BE6F73" w:rsidP="00F52ED1"/>
    <w:p w14:paraId="000000DF" w14:textId="77777777" w:rsidR="00BE6F73" w:rsidRDefault="00BE6F73">
      <w:pPr>
        <w:rPr>
          <w:b/>
          <w:i/>
          <w:highlight w:val="white"/>
        </w:rPr>
      </w:pPr>
    </w:p>
    <w:p w14:paraId="4C1ECB35" w14:textId="563BEBDB" w:rsidR="006D1511" w:rsidRPr="006D1511" w:rsidRDefault="00585575" w:rsidP="00F16EFF">
      <w:pPr>
        <w:rPr>
          <w:b/>
          <w:i/>
          <w:highlight w:val="white"/>
        </w:rPr>
      </w:pPr>
      <w:r w:rsidRPr="00D0264B">
        <w:rPr>
          <w:b/>
          <w:i/>
          <w:highlight w:val="white"/>
        </w:rPr>
        <w:t>Race</w:t>
      </w:r>
      <w:r w:rsidR="00F96648" w:rsidRPr="00D0264B">
        <w:rPr>
          <w:b/>
          <w:i/>
          <w:highlight w:val="white"/>
        </w:rPr>
        <w:t xml:space="preserve"> and </w:t>
      </w:r>
      <w:r w:rsidR="006D1511" w:rsidRPr="00D0264B">
        <w:rPr>
          <w:b/>
          <w:i/>
          <w:highlight w:val="white"/>
        </w:rPr>
        <w:t xml:space="preserve">Ethnicity </w:t>
      </w:r>
      <w:r w:rsidRPr="00D0264B">
        <w:rPr>
          <w:b/>
          <w:i/>
          <w:highlight w:val="white"/>
        </w:rPr>
        <w:t xml:space="preserve">of </w:t>
      </w:r>
      <w:r w:rsidR="006D1511" w:rsidRPr="00D0264B">
        <w:rPr>
          <w:b/>
          <w:i/>
          <w:highlight w:val="white"/>
        </w:rPr>
        <w:t>S</w:t>
      </w:r>
      <w:r w:rsidRPr="00D0264B">
        <w:rPr>
          <w:b/>
          <w:i/>
          <w:highlight w:val="white"/>
        </w:rPr>
        <w:t>tudents</w:t>
      </w:r>
      <w:r w:rsidRPr="006D1511">
        <w:rPr>
          <w:b/>
          <w:i/>
          <w:highlight w:val="white"/>
        </w:rPr>
        <w:t xml:space="preserve"> </w:t>
      </w:r>
    </w:p>
    <w:p w14:paraId="66012782" w14:textId="2B15595D" w:rsidR="00F16EFF" w:rsidRDefault="00585575" w:rsidP="006D1511">
      <w:pPr>
        <w:ind w:firstLine="720"/>
        <w:rPr>
          <w:highlight w:val="white"/>
        </w:rPr>
      </w:pPr>
      <w:r>
        <w:rPr>
          <w:highlight w:val="white"/>
        </w:rPr>
        <w:t>Teachers</w:t>
      </w:r>
      <w:sdt>
        <w:sdtPr>
          <w:tag w:val="goog_rdk_182"/>
          <w:id w:val="-1848628869"/>
        </w:sdtPr>
        <w:sdtEndPr/>
        <w:sdtContent>
          <w:r w:rsidR="00144A82">
            <w:t xml:space="preserve"> surveyed</w:t>
          </w:r>
          <w:r>
            <w:rPr>
              <w:highlight w:val="white"/>
            </w:rPr>
            <w:t xml:space="preserve"> in</w:t>
          </w:r>
        </w:sdtContent>
      </w:sdt>
      <w:r>
        <w:rPr>
          <w:highlight w:val="white"/>
        </w:rPr>
        <w:t xml:space="preserve"> school district</w:t>
      </w:r>
      <w:r w:rsidR="00F52ED1">
        <w:rPr>
          <w:highlight w:val="white"/>
        </w:rPr>
        <w:t>s</w:t>
      </w:r>
      <w:r>
        <w:rPr>
          <w:highlight w:val="white"/>
        </w:rPr>
        <w:t xml:space="preserve"> where 40% or more of students do not identify as </w:t>
      </w:r>
      <w:r w:rsidR="00F16EFF">
        <w:rPr>
          <w:highlight w:val="white"/>
        </w:rPr>
        <w:t xml:space="preserve">White </w:t>
      </w:r>
      <w:r>
        <w:rPr>
          <w:highlight w:val="white"/>
        </w:rPr>
        <w:t>were about as familiar with the Framewor</w:t>
      </w:r>
      <w:r w:rsidR="00E9758E">
        <w:rPr>
          <w:highlight w:val="white"/>
        </w:rPr>
        <w:t>k</w:t>
      </w:r>
      <w:r w:rsidR="002D0468">
        <w:rPr>
          <w:highlight w:val="white"/>
        </w:rPr>
        <w:t xml:space="preserve"> as teachers in school districts where less than 40% of students do not identify as </w:t>
      </w:r>
      <w:r w:rsidR="00F16EFF">
        <w:rPr>
          <w:highlight w:val="white"/>
        </w:rPr>
        <w:t xml:space="preserve">White </w:t>
      </w:r>
      <w:r w:rsidR="00E9758E">
        <w:rPr>
          <w:highlight w:val="white"/>
        </w:rPr>
        <w:t>(</w:t>
      </w:r>
      <w:r w:rsidR="00E9758E" w:rsidRPr="004D169E">
        <w:rPr>
          <w:i/>
          <w:iCs/>
          <w:highlight w:val="white"/>
        </w:rPr>
        <w:t>p</w:t>
      </w:r>
      <w:r w:rsidR="00E9758E">
        <w:rPr>
          <w:highlight w:val="white"/>
        </w:rPr>
        <w:t xml:space="preserve"> = </w:t>
      </w:r>
      <w:r w:rsidR="00144A82">
        <w:rPr>
          <w:highlight w:val="white"/>
        </w:rPr>
        <w:t>0</w:t>
      </w:r>
      <w:r w:rsidR="00E9758E">
        <w:rPr>
          <w:highlight w:val="white"/>
        </w:rPr>
        <w:t>.643)</w:t>
      </w:r>
      <w:r>
        <w:rPr>
          <w:highlight w:val="white"/>
        </w:rPr>
        <w:t xml:space="preserve"> </w:t>
      </w:r>
      <w:r w:rsidR="002D0468">
        <w:rPr>
          <w:highlight w:val="white"/>
        </w:rPr>
        <w:t>However,</w:t>
      </w:r>
      <w:r w:rsidR="00E9758E">
        <w:rPr>
          <w:highlight w:val="white"/>
        </w:rPr>
        <w:t xml:space="preserve"> the familiarity with </w:t>
      </w:r>
      <w:r w:rsidR="00144A82">
        <w:rPr>
          <w:highlight w:val="white"/>
        </w:rPr>
        <w:t>c</w:t>
      </w:r>
      <w:r>
        <w:rPr>
          <w:highlight w:val="white"/>
        </w:rPr>
        <w:t xml:space="preserve">ivics </w:t>
      </w:r>
      <w:r w:rsidR="00144A82">
        <w:rPr>
          <w:highlight w:val="white"/>
        </w:rPr>
        <w:t>p</w:t>
      </w:r>
      <w:r>
        <w:rPr>
          <w:highlight w:val="white"/>
        </w:rPr>
        <w:t xml:space="preserve">roject </w:t>
      </w:r>
      <w:r w:rsidR="00E9758E">
        <w:rPr>
          <w:highlight w:val="white"/>
        </w:rPr>
        <w:t>legislation was greater among teachers who worked in districts where at least 40% of the students identif</w:t>
      </w:r>
      <w:r w:rsidR="00144A82">
        <w:rPr>
          <w:highlight w:val="white"/>
        </w:rPr>
        <w:t>y</w:t>
      </w:r>
      <w:r w:rsidR="00E9758E">
        <w:rPr>
          <w:highlight w:val="white"/>
        </w:rPr>
        <w:t xml:space="preserve"> with race and ethnicities other than </w:t>
      </w:r>
      <w:r w:rsidR="00F96648">
        <w:rPr>
          <w:highlight w:val="white"/>
        </w:rPr>
        <w:t xml:space="preserve">White </w:t>
      </w:r>
      <w:r w:rsidR="00E9758E">
        <w:rPr>
          <w:highlight w:val="white"/>
        </w:rPr>
        <w:t>(</w:t>
      </w:r>
      <w:r w:rsidR="002F7C50">
        <w:rPr>
          <w:highlight w:val="white"/>
        </w:rPr>
        <w:t xml:space="preserve">Gamma = </w:t>
      </w:r>
      <w:r w:rsidR="00144A82">
        <w:rPr>
          <w:highlight w:val="white"/>
        </w:rPr>
        <w:t>0</w:t>
      </w:r>
      <w:r w:rsidR="002F7C50">
        <w:rPr>
          <w:highlight w:val="white"/>
        </w:rPr>
        <w:t xml:space="preserve">.185, </w:t>
      </w:r>
      <w:r w:rsidR="002F7C50" w:rsidRPr="004D169E">
        <w:rPr>
          <w:i/>
          <w:iCs/>
          <w:highlight w:val="white"/>
        </w:rPr>
        <w:t>p</w:t>
      </w:r>
      <w:r w:rsidR="002F7C50">
        <w:rPr>
          <w:highlight w:val="white"/>
        </w:rPr>
        <w:t xml:space="preserve"> &lt; </w:t>
      </w:r>
      <w:r w:rsidR="00144A82">
        <w:rPr>
          <w:highlight w:val="white"/>
        </w:rPr>
        <w:t>0</w:t>
      </w:r>
      <w:r w:rsidR="002F7C50">
        <w:rPr>
          <w:highlight w:val="white"/>
        </w:rPr>
        <w:t xml:space="preserve">.01) </w:t>
      </w:r>
      <w:r w:rsidR="002F7C50">
        <w:t>compared to</w:t>
      </w:r>
      <w:r w:rsidR="002D0468">
        <w:t xml:space="preserve"> </w:t>
      </w:r>
      <w:r w:rsidR="002D0468">
        <w:rPr>
          <w:highlight w:val="white"/>
        </w:rPr>
        <w:t xml:space="preserve">teachers in school districts where less than 40% of students do not identify as </w:t>
      </w:r>
      <w:r w:rsidR="00F96648">
        <w:rPr>
          <w:highlight w:val="white"/>
        </w:rPr>
        <w:t>White</w:t>
      </w:r>
      <w:r w:rsidR="002D0468">
        <w:t xml:space="preserve">. </w:t>
      </w:r>
      <w:r w:rsidR="002F7C50">
        <w:t xml:space="preserve"> </w:t>
      </w:r>
      <w:sdt>
        <w:sdtPr>
          <w:tag w:val="goog_rdk_187"/>
          <w:id w:val="-1608643351"/>
        </w:sdtPr>
        <w:sdtEndPr/>
        <w:sdtContent>
          <w:r w:rsidR="004D169E">
            <w:t xml:space="preserve">     </w:t>
          </w:r>
        </w:sdtContent>
      </w:sdt>
    </w:p>
    <w:p w14:paraId="000000E0" w14:textId="5296DB23" w:rsidR="00BE6F73" w:rsidRDefault="00A07E0B" w:rsidP="00D0264B">
      <w:pPr>
        <w:ind w:firstLine="720"/>
      </w:pPr>
      <w:r>
        <w:rPr>
          <w:highlight w:val="white"/>
        </w:rPr>
        <w:t xml:space="preserve">Similar proportions of </w:t>
      </w:r>
      <w:r w:rsidR="00144A82">
        <w:rPr>
          <w:highlight w:val="white"/>
        </w:rPr>
        <w:t xml:space="preserve">surveyed </w:t>
      </w:r>
      <w:r w:rsidR="00585575">
        <w:rPr>
          <w:highlight w:val="white"/>
        </w:rPr>
        <w:t>teachers in Predominantly White distric</w:t>
      </w:r>
      <w:r>
        <w:rPr>
          <w:highlight w:val="white"/>
        </w:rPr>
        <w:t xml:space="preserve">ts reported being </w:t>
      </w:r>
      <w:r w:rsidR="00585575">
        <w:rPr>
          <w:highlight w:val="white"/>
        </w:rPr>
        <w:t xml:space="preserve">familiar with the </w:t>
      </w:r>
      <w:r w:rsidR="002D0468">
        <w:rPr>
          <w:highlight w:val="white"/>
        </w:rPr>
        <w:t>2018 HSS F</w:t>
      </w:r>
      <w:r w:rsidR="00585575">
        <w:rPr>
          <w:highlight w:val="white"/>
        </w:rPr>
        <w:t>ramework and how it affects their instruction</w:t>
      </w:r>
      <w:r w:rsidR="00A63979">
        <w:rPr>
          <w:highlight w:val="white"/>
        </w:rPr>
        <w:t xml:space="preserve"> </w:t>
      </w:r>
      <w:r w:rsidR="00BA4535">
        <w:rPr>
          <w:highlight w:val="white"/>
        </w:rPr>
        <w:t>as</w:t>
      </w:r>
      <w:r w:rsidR="002D0468">
        <w:rPr>
          <w:highlight w:val="white"/>
        </w:rPr>
        <w:t xml:space="preserve"> </w:t>
      </w:r>
      <w:r>
        <w:rPr>
          <w:highlight w:val="white"/>
        </w:rPr>
        <w:t xml:space="preserve">did </w:t>
      </w:r>
      <w:r w:rsidR="002D0468">
        <w:rPr>
          <w:highlight w:val="white"/>
        </w:rPr>
        <w:t>teachers in</w:t>
      </w:r>
      <w:r w:rsidR="00BA4535">
        <w:rPr>
          <w:highlight w:val="white"/>
        </w:rPr>
        <w:t xml:space="preserve"> </w:t>
      </w:r>
      <w:r w:rsidR="00585575">
        <w:rPr>
          <w:highlight w:val="white"/>
        </w:rPr>
        <w:t xml:space="preserve">districts where less than </w:t>
      </w:r>
      <w:sdt>
        <w:sdtPr>
          <w:tag w:val="goog_rdk_191"/>
          <w:id w:val="-1885551435"/>
        </w:sdtPr>
        <w:sdtEndPr/>
        <w:sdtContent/>
      </w:sdt>
      <w:sdt>
        <w:sdtPr>
          <w:tag w:val="goog_rdk_1032"/>
          <w:id w:val="-1418553960"/>
        </w:sdtPr>
        <w:sdtEndPr/>
        <w:sdtContent/>
      </w:sdt>
      <w:sdt>
        <w:sdtPr>
          <w:tag w:val="goog_rdk_1268"/>
          <w:id w:val="1283455917"/>
        </w:sdtPr>
        <w:sdtEndPr/>
        <w:sdtContent/>
      </w:sdt>
      <w:r w:rsidR="00585575">
        <w:rPr>
          <w:highlight w:val="white"/>
        </w:rPr>
        <w:t>80% of students identify as White (</w:t>
      </w:r>
      <w:r>
        <w:rPr>
          <w:highlight w:val="white"/>
        </w:rPr>
        <w:t xml:space="preserve">respectively </w:t>
      </w:r>
      <w:r w:rsidR="00BA4535">
        <w:rPr>
          <w:highlight w:val="white"/>
        </w:rPr>
        <w:t>43.8% vs. 43.5%</w:t>
      </w:r>
      <w:r w:rsidR="00144A82">
        <w:rPr>
          <w:highlight w:val="white"/>
        </w:rPr>
        <w:t>,</w:t>
      </w:r>
      <w:r w:rsidR="002F7C50">
        <w:rPr>
          <w:highlight w:val="white"/>
        </w:rPr>
        <w:t xml:space="preserve"> </w:t>
      </w:r>
      <w:r w:rsidR="002F7C50" w:rsidRPr="004D169E">
        <w:rPr>
          <w:i/>
          <w:iCs/>
          <w:highlight w:val="white"/>
        </w:rPr>
        <w:t>p</w:t>
      </w:r>
      <w:r w:rsidR="002F7C50">
        <w:rPr>
          <w:highlight w:val="white"/>
        </w:rPr>
        <w:t xml:space="preserve"> &gt; </w:t>
      </w:r>
      <w:r w:rsidR="00144A82">
        <w:rPr>
          <w:highlight w:val="white"/>
        </w:rPr>
        <w:t>0</w:t>
      </w:r>
      <w:r w:rsidR="002F7C50">
        <w:rPr>
          <w:highlight w:val="white"/>
        </w:rPr>
        <w:t>.05</w:t>
      </w:r>
      <w:r w:rsidR="00585575">
        <w:rPr>
          <w:highlight w:val="white"/>
        </w:rPr>
        <w:t>).</w:t>
      </w:r>
      <w:r w:rsidR="002F7C50">
        <w:t xml:space="preserve"> There was also no </w:t>
      </w:r>
      <w:r w:rsidR="00A63979">
        <w:t>statistically</w:t>
      </w:r>
      <w:r w:rsidR="002F7C50">
        <w:t xml:space="preserve"> significant association between teaching in Predominantly White districts and familiarity with the </w:t>
      </w:r>
      <w:r w:rsidR="00DF4978">
        <w:t>c</w:t>
      </w:r>
      <w:r w:rsidR="002F7C50">
        <w:t xml:space="preserve">ivics </w:t>
      </w:r>
      <w:r w:rsidR="00DF4978">
        <w:t xml:space="preserve">project </w:t>
      </w:r>
      <w:r w:rsidR="002F7C50">
        <w:t>legislation (</w:t>
      </w:r>
      <w:r w:rsidR="002F7C50" w:rsidRPr="004D169E">
        <w:rPr>
          <w:i/>
          <w:iCs/>
        </w:rPr>
        <w:t>p</w:t>
      </w:r>
      <w:r w:rsidR="002F7C50">
        <w:t xml:space="preserve"> &gt; </w:t>
      </w:r>
      <w:r w:rsidR="00F52ED1">
        <w:t>0</w:t>
      </w:r>
      <w:r w:rsidR="002F7C50">
        <w:t xml:space="preserve">.05). </w:t>
      </w:r>
    </w:p>
    <w:p w14:paraId="6D8C451E" w14:textId="77777777" w:rsidR="00DE76F2" w:rsidRDefault="00DE76F2" w:rsidP="00F16EFF">
      <w:pPr>
        <w:rPr>
          <w:highlight w:val="white"/>
        </w:rPr>
      </w:pPr>
    </w:p>
    <w:p w14:paraId="284DE917" w14:textId="1A7E1F34" w:rsidR="006D1511" w:rsidRPr="00D0264B" w:rsidRDefault="00585575" w:rsidP="0004002F">
      <w:pPr>
        <w:rPr>
          <w:b/>
          <w:i/>
          <w:iCs/>
          <w:highlight w:val="white"/>
        </w:rPr>
      </w:pPr>
      <w:r w:rsidRPr="00D0264B">
        <w:rPr>
          <w:b/>
          <w:i/>
          <w:iCs/>
          <w:highlight w:val="white"/>
        </w:rPr>
        <w:t>E</w:t>
      </w:r>
      <w:r w:rsidR="000B2D3A">
        <w:rPr>
          <w:b/>
          <w:i/>
          <w:iCs/>
          <w:highlight w:val="white"/>
        </w:rPr>
        <w:t xml:space="preserve">nglish </w:t>
      </w:r>
      <w:r w:rsidR="00DE76F2" w:rsidRPr="00D0264B">
        <w:rPr>
          <w:b/>
          <w:i/>
          <w:iCs/>
          <w:highlight w:val="white"/>
        </w:rPr>
        <w:t>L</w:t>
      </w:r>
      <w:r w:rsidR="000B2D3A">
        <w:rPr>
          <w:b/>
          <w:i/>
          <w:iCs/>
          <w:highlight w:val="white"/>
        </w:rPr>
        <w:t>earner</w:t>
      </w:r>
      <w:r w:rsidRPr="00D0264B">
        <w:rPr>
          <w:b/>
          <w:i/>
          <w:iCs/>
          <w:highlight w:val="white"/>
        </w:rPr>
        <w:t xml:space="preserve">s </w:t>
      </w:r>
    </w:p>
    <w:p w14:paraId="000000E2" w14:textId="0FFFF2DD" w:rsidR="00BE6F73" w:rsidRPr="00F52ED1" w:rsidRDefault="00585575" w:rsidP="00D0264B">
      <w:pPr>
        <w:ind w:firstLine="720"/>
        <w:rPr>
          <w:highlight w:val="white"/>
        </w:rPr>
      </w:pPr>
      <w:r>
        <w:rPr>
          <w:highlight w:val="white"/>
        </w:rPr>
        <w:t xml:space="preserve">Familiarity with the HSS Framework did not </w:t>
      </w:r>
      <w:r w:rsidR="00A07E0B">
        <w:rPr>
          <w:highlight w:val="white"/>
        </w:rPr>
        <w:t xml:space="preserve">significantly </w:t>
      </w:r>
      <w:r>
        <w:rPr>
          <w:highlight w:val="white"/>
        </w:rPr>
        <w:t xml:space="preserve">vary </w:t>
      </w:r>
      <w:r w:rsidR="00A07E0B">
        <w:rPr>
          <w:highlight w:val="white"/>
        </w:rPr>
        <w:t>between</w:t>
      </w:r>
      <w:r>
        <w:rPr>
          <w:highlight w:val="white"/>
        </w:rPr>
        <w:t xml:space="preserve"> </w:t>
      </w:r>
      <w:r w:rsidR="00144A82">
        <w:rPr>
          <w:highlight w:val="white"/>
        </w:rPr>
        <w:t xml:space="preserve">surveyed </w:t>
      </w:r>
      <w:r>
        <w:rPr>
          <w:highlight w:val="white"/>
        </w:rPr>
        <w:t xml:space="preserve">teachers who taught in districts with high </w:t>
      </w:r>
      <w:r w:rsidR="00A07E0B">
        <w:rPr>
          <w:highlight w:val="white"/>
        </w:rPr>
        <w:t xml:space="preserve">and those who taught in districts with </w:t>
      </w:r>
      <w:r>
        <w:rPr>
          <w:highlight w:val="white"/>
        </w:rPr>
        <w:t>low proportion</w:t>
      </w:r>
      <w:r w:rsidR="002D0468">
        <w:rPr>
          <w:highlight w:val="white"/>
        </w:rPr>
        <w:t>s</w:t>
      </w:r>
      <w:r>
        <w:rPr>
          <w:highlight w:val="white"/>
        </w:rPr>
        <w:t xml:space="preserve"> of E</w:t>
      </w:r>
      <w:r w:rsidR="00F52ED1">
        <w:rPr>
          <w:highlight w:val="white"/>
        </w:rPr>
        <w:t>L</w:t>
      </w:r>
      <w:r>
        <w:rPr>
          <w:highlight w:val="white"/>
        </w:rPr>
        <w:t xml:space="preserve"> student enrollment</w:t>
      </w:r>
      <w:r w:rsidR="002F7C50">
        <w:rPr>
          <w:highlight w:val="white"/>
        </w:rPr>
        <w:t xml:space="preserve"> (</w:t>
      </w:r>
      <w:r w:rsidR="002F7C50" w:rsidRPr="0762C6B0">
        <w:rPr>
          <w:i/>
          <w:iCs/>
          <w:highlight w:val="white"/>
        </w:rPr>
        <w:t>p</w:t>
      </w:r>
      <w:r w:rsidR="002F7C50">
        <w:rPr>
          <w:highlight w:val="white"/>
        </w:rPr>
        <w:t xml:space="preserve"> &gt; </w:t>
      </w:r>
      <w:r w:rsidR="00144A82">
        <w:rPr>
          <w:highlight w:val="white"/>
        </w:rPr>
        <w:t>0</w:t>
      </w:r>
      <w:r w:rsidR="002F7C50">
        <w:rPr>
          <w:highlight w:val="white"/>
        </w:rPr>
        <w:t>.05)</w:t>
      </w:r>
      <w:r>
        <w:rPr>
          <w:highlight w:val="white"/>
        </w:rPr>
        <w:t>. However</w:t>
      </w:r>
      <w:r w:rsidR="002D0468">
        <w:rPr>
          <w:highlight w:val="white"/>
        </w:rPr>
        <w:t>,</w:t>
      </w:r>
      <w:r>
        <w:rPr>
          <w:highlight w:val="white"/>
        </w:rPr>
        <w:t xml:space="preserve"> there was a </w:t>
      </w:r>
      <w:r w:rsidR="002F7C50">
        <w:t xml:space="preserve">marginally significant </w:t>
      </w:r>
      <w:r>
        <w:rPr>
          <w:highlight w:val="white"/>
        </w:rPr>
        <w:t xml:space="preserve">difference </w:t>
      </w:r>
      <w:r w:rsidR="004425F9">
        <w:rPr>
          <w:highlight w:val="white"/>
        </w:rPr>
        <w:t>(</w:t>
      </w:r>
      <w:r w:rsidR="004425F9" w:rsidRPr="00501CFB">
        <w:rPr>
          <w:i/>
          <w:iCs/>
          <w:highlight w:val="white"/>
        </w:rPr>
        <w:t>p</w:t>
      </w:r>
      <w:r w:rsidR="004425F9">
        <w:rPr>
          <w:highlight w:val="white"/>
        </w:rPr>
        <w:t xml:space="preserve"> &lt; 0.10) </w:t>
      </w:r>
      <w:r>
        <w:rPr>
          <w:highlight w:val="white"/>
        </w:rPr>
        <w:t xml:space="preserve">between </w:t>
      </w:r>
      <w:r w:rsidR="00ED53F6">
        <w:rPr>
          <w:highlight w:val="white"/>
        </w:rPr>
        <w:t xml:space="preserve">how teachers in </w:t>
      </w:r>
      <w:r w:rsidR="00D45C46">
        <w:rPr>
          <w:highlight w:val="white"/>
        </w:rPr>
        <w:t xml:space="preserve">districts with </w:t>
      </w:r>
      <w:r w:rsidR="00D45C46">
        <w:t>high</w:t>
      </w:r>
      <w:r w:rsidR="00F52ED1">
        <w:t xml:space="preserve"> </w:t>
      </w:r>
      <w:r w:rsidR="00D45C46">
        <w:t xml:space="preserve">proportions of </w:t>
      </w:r>
      <w:r w:rsidR="000B2D3A">
        <w:t>English Learners</w:t>
      </w:r>
      <w:r>
        <w:rPr>
          <w:highlight w:val="white"/>
        </w:rPr>
        <w:t xml:space="preserve"> </w:t>
      </w:r>
      <w:r w:rsidR="00C445B0">
        <w:rPr>
          <w:highlight w:val="white"/>
        </w:rPr>
        <w:t>(ELs)</w:t>
      </w:r>
      <w:r>
        <w:rPr>
          <w:highlight w:val="white"/>
        </w:rPr>
        <w:t xml:space="preserve">and </w:t>
      </w:r>
      <w:r w:rsidR="00D45C46">
        <w:rPr>
          <w:highlight w:val="white"/>
        </w:rPr>
        <w:t>those</w:t>
      </w:r>
      <w:r w:rsidR="00225D7E">
        <w:rPr>
          <w:highlight w:val="white"/>
        </w:rPr>
        <w:t xml:space="preserve"> districts</w:t>
      </w:r>
      <w:r w:rsidR="00D45C46">
        <w:rPr>
          <w:highlight w:val="white"/>
        </w:rPr>
        <w:t xml:space="preserve"> with </w:t>
      </w:r>
      <w:r>
        <w:rPr>
          <w:highlight w:val="white"/>
        </w:rPr>
        <w:t xml:space="preserve">low </w:t>
      </w:r>
      <w:r w:rsidR="00D45C46">
        <w:rPr>
          <w:highlight w:val="white"/>
        </w:rPr>
        <w:t xml:space="preserve">proportions of </w:t>
      </w:r>
      <w:r w:rsidR="00C445B0">
        <w:rPr>
          <w:highlight w:val="white"/>
        </w:rPr>
        <w:t>ELs</w:t>
      </w:r>
      <w:r w:rsidR="00D45C46">
        <w:rPr>
          <w:highlight w:val="white"/>
        </w:rPr>
        <w:t xml:space="preserve"> </w:t>
      </w:r>
      <w:r>
        <w:rPr>
          <w:highlight w:val="white"/>
        </w:rPr>
        <w:t xml:space="preserve">reported familiarity with the </w:t>
      </w:r>
      <w:r w:rsidR="00DE76F2">
        <w:rPr>
          <w:highlight w:val="white"/>
        </w:rPr>
        <w:t xml:space="preserve">civics project </w:t>
      </w:r>
      <w:r w:rsidR="00ED53F6">
        <w:rPr>
          <w:highlight w:val="white"/>
        </w:rPr>
        <w:t>legislation</w:t>
      </w:r>
      <w:r>
        <w:rPr>
          <w:highlight w:val="white"/>
        </w:rPr>
        <w:t xml:space="preserve">, </w:t>
      </w:r>
      <w:r w:rsidR="00ED53F6">
        <w:rPr>
          <w:highlight w:val="white"/>
        </w:rPr>
        <w:t xml:space="preserve">with </w:t>
      </w:r>
      <w:r>
        <w:rPr>
          <w:highlight w:val="white"/>
        </w:rPr>
        <w:t>3</w:t>
      </w:r>
      <w:r w:rsidR="006E2576">
        <w:rPr>
          <w:highlight w:val="white"/>
        </w:rPr>
        <w:t>1</w:t>
      </w:r>
      <w:r>
        <w:rPr>
          <w:highlight w:val="white"/>
        </w:rPr>
        <w:t xml:space="preserve">% of teachers </w:t>
      </w:r>
      <w:r w:rsidR="00144A82">
        <w:rPr>
          <w:highlight w:val="white"/>
        </w:rPr>
        <w:t xml:space="preserve">in districts with </w:t>
      </w:r>
      <w:r w:rsidR="006E2576">
        <w:rPr>
          <w:highlight w:val="white"/>
        </w:rPr>
        <w:t>high</w:t>
      </w:r>
      <w:r w:rsidR="00144A82">
        <w:rPr>
          <w:highlight w:val="white"/>
        </w:rPr>
        <w:t xml:space="preserve"> proportions of</w:t>
      </w:r>
      <w:r>
        <w:rPr>
          <w:highlight w:val="white"/>
        </w:rPr>
        <w:t xml:space="preserve"> EL</w:t>
      </w:r>
      <w:r w:rsidR="00144A82">
        <w:t>s</w:t>
      </w:r>
      <w:r w:rsidR="004425F9" w:rsidRPr="004425F9">
        <w:rPr>
          <w:highlight w:val="white"/>
        </w:rPr>
        <w:t xml:space="preserve"> </w:t>
      </w:r>
      <w:r w:rsidR="004425F9">
        <w:rPr>
          <w:highlight w:val="white"/>
        </w:rPr>
        <w:t>reporting familiarity with the legislation or familiarity and understanding of the impact on instruction</w:t>
      </w:r>
      <w:r w:rsidR="00225D7E">
        <w:t>,</w:t>
      </w:r>
      <w:r w:rsidR="004425F9">
        <w:t xml:space="preserve"> </w:t>
      </w:r>
      <w:r>
        <w:rPr>
          <w:highlight w:val="white"/>
        </w:rPr>
        <w:t>while 2</w:t>
      </w:r>
      <w:r w:rsidR="006E2576">
        <w:rPr>
          <w:highlight w:val="white"/>
        </w:rPr>
        <w:t>5</w:t>
      </w:r>
      <w:r>
        <w:rPr>
          <w:highlight w:val="white"/>
        </w:rPr>
        <w:t xml:space="preserve">% of teachers in </w:t>
      </w:r>
      <w:r w:rsidR="00144A82">
        <w:rPr>
          <w:highlight w:val="white"/>
        </w:rPr>
        <w:t>districts with low proportions of</w:t>
      </w:r>
      <w:r w:rsidRPr="0762C6B0">
        <w:rPr>
          <w:highlight w:val="white"/>
        </w:rPr>
        <w:t xml:space="preserve"> EL</w:t>
      </w:r>
      <w:r w:rsidR="00144A82" w:rsidRPr="0762C6B0">
        <w:t>s</w:t>
      </w:r>
      <w:r>
        <w:rPr>
          <w:highlight w:val="white"/>
        </w:rPr>
        <w:t xml:space="preserve"> report the same level of familiarity</w:t>
      </w:r>
      <w:r w:rsidR="006E2576">
        <w:rPr>
          <w:highlight w:val="white"/>
        </w:rPr>
        <w:t xml:space="preserve"> (</w:t>
      </w:r>
      <w:r w:rsidR="002F7C50" w:rsidRPr="0762C6B0">
        <w:rPr>
          <w:highlight w:val="white"/>
        </w:rPr>
        <w:t xml:space="preserve">omnibus </w:t>
      </w:r>
      <w:r w:rsidR="002F7C50" w:rsidRPr="0762C6B0">
        <w:rPr>
          <w:i/>
          <w:iCs/>
          <w:highlight w:val="white"/>
        </w:rPr>
        <w:t>p</w:t>
      </w:r>
      <w:r w:rsidR="002F7C50">
        <w:rPr>
          <w:highlight w:val="white"/>
        </w:rPr>
        <w:t xml:space="preserve"> </w:t>
      </w:r>
      <w:r w:rsidR="006E2576">
        <w:rPr>
          <w:highlight w:val="white"/>
        </w:rPr>
        <w:t>= 0.092</w:t>
      </w:r>
      <w:r w:rsidR="002F7C50">
        <w:rPr>
          <w:highlight w:val="white"/>
        </w:rPr>
        <w:t>)</w:t>
      </w:r>
      <w:r w:rsidRPr="0762C6B0">
        <w:rPr>
          <w:highlight w:val="white"/>
        </w:rPr>
        <w:t>.</w:t>
      </w:r>
    </w:p>
    <w:p w14:paraId="000000E3" w14:textId="77777777" w:rsidR="00BE6F73" w:rsidRDefault="00BE6F73">
      <w:pPr>
        <w:rPr>
          <w:b/>
          <w:i/>
          <w:highlight w:val="white"/>
        </w:rPr>
      </w:pPr>
    </w:p>
    <w:p w14:paraId="000000E4" w14:textId="77777777" w:rsidR="00BE6F73" w:rsidRDefault="00585575">
      <w:pPr>
        <w:rPr>
          <w:highlight w:val="white"/>
        </w:rPr>
      </w:pPr>
      <w:r>
        <w:rPr>
          <w:b/>
          <w:i/>
          <w:highlight w:val="white"/>
        </w:rPr>
        <w:t>Grade-level Differences</w:t>
      </w:r>
    </w:p>
    <w:p w14:paraId="55D99233" w14:textId="37AD7D10" w:rsidR="004D1A8C" w:rsidRDefault="00585575" w:rsidP="006D1511">
      <w:pPr>
        <w:ind w:firstLine="720"/>
        <w:rPr>
          <w:highlight w:val="white"/>
        </w:rPr>
      </w:pPr>
      <w:r>
        <w:rPr>
          <w:highlight w:val="white"/>
        </w:rPr>
        <w:t xml:space="preserve">The most meaningful differences in policy familiarity </w:t>
      </w:r>
      <w:r w:rsidR="00C010F6">
        <w:rPr>
          <w:highlight w:val="white"/>
        </w:rPr>
        <w:t>was</w:t>
      </w:r>
      <w:r w:rsidR="002F7C50">
        <w:rPr>
          <w:highlight w:val="white"/>
        </w:rPr>
        <w:t xml:space="preserve"> between the elementary</w:t>
      </w:r>
      <w:r w:rsidR="00144A82">
        <w:rPr>
          <w:highlight w:val="white"/>
        </w:rPr>
        <w:t xml:space="preserve"> school</w:t>
      </w:r>
      <w:r w:rsidR="002F7C50">
        <w:rPr>
          <w:highlight w:val="white"/>
        </w:rPr>
        <w:t xml:space="preserve"> educators </w:t>
      </w:r>
      <w:r w:rsidR="00144A82">
        <w:rPr>
          <w:highlight w:val="white"/>
        </w:rPr>
        <w:t>(K</w:t>
      </w:r>
      <w:r w:rsidR="0004002F">
        <w:rPr>
          <w:highlight w:val="white"/>
        </w:rPr>
        <w:t>–</w:t>
      </w:r>
      <w:r w:rsidR="00144A82">
        <w:rPr>
          <w:highlight w:val="white"/>
        </w:rPr>
        <w:t xml:space="preserve">5) </w:t>
      </w:r>
      <w:r w:rsidR="002F7C50">
        <w:rPr>
          <w:highlight w:val="white"/>
        </w:rPr>
        <w:t xml:space="preserve">and </w:t>
      </w:r>
      <w:r w:rsidR="00144A82">
        <w:rPr>
          <w:highlight w:val="white"/>
        </w:rPr>
        <w:t>middle and high school (herein refer</w:t>
      </w:r>
      <w:r w:rsidR="00B63DE5">
        <w:rPr>
          <w:highlight w:val="white"/>
        </w:rPr>
        <w:t>r</w:t>
      </w:r>
      <w:r w:rsidR="00144A82">
        <w:rPr>
          <w:highlight w:val="white"/>
        </w:rPr>
        <w:t>ed to as secondary)</w:t>
      </w:r>
      <w:r w:rsidR="002F7C50">
        <w:rPr>
          <w:highlight w:val="white"/>
        </w:rPr>
        <w:t xml:space="preserve"> educators</w:t>
      </w:r>
      <w:r w:rsidR="00964F30">
        <w:rPr>
          <w:highlight w:val="white"/>
        </w:rPr>
        <w:t xml:space="preserve"> </w:t>
      </w:r>
      <w:r w:rsidR="00B63DE5">
        <w:rPr>
          <w:highlight w:val="white"/>
        </w:rPr>
        <w:t>surveyed</w:t>
      </w:r>
      <w:r w:rsidR="002F7C50">
        <w:rPr>
          <w:highlight w:val="white"/>
        </w:rPr>
        <w:t>.</w:t>
      </w:r>
      <w:r>
        <w:rPr>
          <w:highlight w:val="white"/>
        </w:rPr>
        <w:t xml:space="preserve"> Elementary school teachers largely reported less </w:t>
      </w:r>
      <w:r w:rsidR="002F7C50">
        <w:rPr>
          <w:highlight w:val="white"/>
        </w:rPr>
        <w:t xml:space="preserve">familiarity </w:t>
      </w:r>
      <w:r w:rsidR="00832BEA">
        <w:rPr>
          <w:highlight w:val="white"/>
        </w:rPr>
        <w:t xml:space="preserve">with </w:t>
      </w:r>
      <w:r>
        <w:rPr>
          <w:highlight w:val="white"/>
        </w:rPr>
        <w:t xml:space="preserve">the </w:t>
      </w:r>
      <w:r w:rsidR="00144A82">
        <w:rPr>
          <w:highlight w:val="white"/>
        </w:rPr>
        <w:t>c</w:t>
      </w:r>
      <w:r>
        <w:rPr>
          <w:highlight w:val="white"/>
        </w:rPr>
        <w:t xml:space="preserve">ivics project legislation and the HSS Framework compared to </w:t>
      </w:r>
      <w:r w:rsidR="00B63DE5">
        <w:rPr>
          <w:highlight w:val="white"/>
        </w:rPr>
        <w:t>secondary</w:t>
      </w:r>
      <w:r>
        <w:rPr>
          <w:highlight w:val="white"/>
        </w:rPr>
        <w:t xml:space="preserve"> teachers. While elementary and </w:t>
      </w:r>
      <w:r>
        <w:rPr>
          <w:highlight w:val="white"/>
        </w:rPr>
        <w:lastRenderedPageBreak/>
        <w:t xml:space="preserve">secondary teachers both </w:t>
      </w:r>
      <w:r w:rsidR="009B78E9">
        <w:rPr>
          <w:highlight w:val="white"/>
        </w:rPr>
        <w:t xml:space="preserve">reported </w:t>
      </w:r>
      <w:r>
        <w:rPr>
          <w:highlight w:val="white"/>
        </w:rPr>
        <w:t xml:space="preserve">more familiarity with the </w:t>
      </w:r>
      <w:r w:rsidR="00A400B6">
        <w:rPr>
          <w:highlight w:val="white"/>
        </w:rPr>
        <w:t xml:space="preserve">2018 </w:t>
      </w:r>
      <w:r>
        <w:rPr>
          <w:highlight w:val="white"/>
        </w:rPr>
        <w:t xml:space="preserve">HSS Framework </w:t>
      </w:r>
      <w:r w:rsidR="0010468E">
        <w:rPr>
          <w:highlight w:val="white"/>
        </w:rPr>
        <w:t>than</w:t>
      </w:r>
      <w:r>
        <w:rPr>
          <w:highlight w:val="white"/>
        </w:rPr>
        <w:t xml:space="preserve"> the civics project legislation, </w:t>
      </w:r>
      <w:r w:rsidR="009B78E9">
        <w:rPr>
          <w:highlight w:val="white"/>
        </w:rPr>
        <w:t>o</w:t>
      </w:r>
      <w:r>
        <w:rPr>
          <w:highlight w:val="white"/>
        </w:rPr>
        <w:t xml:space="preserve">nly </w:t>
      </w:r>
      <w:r w:rsidRPr="00F52ED1">
        <w:t>2</w:t>
      </w:r>
      <w:r w:rsidR="0085241C">
        <w:t>7.5</w:t>
      </w:r>
      <w:r w:rsidRPr="00F52ED1">
        <w:t xml:space="preserve">% </w:t>
      </w:r>
      <w:r>
        <w:rPr>
          <w:highlight w:val="white"/>
        </w:rPr>
        <w:t xml:space="preserve">of elementary school teachers reported that they </w:t>
      </w:r>
      <w:r w:rsidR="00832BEA">
        <w:rPr>
          <w:highlight w:val="white"/>
        </w:rPr>
        <w:t xml:space="preserve">knew </w:t>
      </w:r>
      <w:r>
        <w:rPr>
          <w:highlight w:val="white"/>
        </w:rPr>
        <w:t xml:space="preserve">how </w:t>
      </w:r>
      <w:r w:rsidR="00C35175">
        <w:t xml:space="preserve">the </w:t>
      </w:r>
      <w:r w:rsidR="009B78E9" w:rsidRPr="0762C6B0">
        <w:t xml:space="preserve">HSS </w:t>
      </w:r>
      <w:r w:rsidR="009B78E9">
        <w:rPr>
          <w:highlight w:val="white"/>
        </w:rPr>
        <w:t>F</w:t>
      </w:r>
      <w:r w:rsidR="004425F9">
        <w:t>ramework</w:t>
      </w:r>
      <w:r>
        <w:rPr>
          <w:highlight w:val="white"/>
        </w:rPr>
        <w:t xml:space="preserve"> </w:t>
      </w:r>
      <w:r w:rsidR="00964F30">
        <w:rPr>
          <w:highlight w:val="white"/>
        </w:rPr>
        <w:t>could influence</w:t>
      </w:r>
      <w:r>
        <w:rPr>
          <w:highlight w:val="white"/>
        </w:rPr>
        <w:t xml:space="preserve"> instruction, compared to 6</w:t>
      </w:r>
      <w:r w:rsidR="0085241C">
        <w:rPr>
          <w:highlight w:val="white"/>
        </w:rPr>
        <w:t>5</w:t>
      </w:r>
      <w:r>
        <w:rPr>
          <w:highlight w:val="white"/>
        </w:rPr>
        <w:t>% of middle and high school teachers.</w:t>
      </w:r>
      <w:r w:rsidR="00B63DE5">
        <w:rPr>
          <w:highlight w:val="white"/>
        </w:rPr>
        <w:t xml:space="preserve"> </w:t>
      </w:r>
      <w:r w:rsidR="00CA6FF4">
        <w:rPr>
          <w:highlight w:val="white"/>
        </w:rPr>
        <w:t>Just over 26%</w:t>
      </w:r>
      <w:r w:rsidR="00B63DE5">
        <w:rPr>
          <w:highlight w:val="white"/>
        </w:rPr>
        <w:t xml:space="preserve"> </w:t>
      </w:r>
      <w:r>
        <w:rPr>
          <w:highlight w:val="white"/>
        </w:rPr>
        <w:t xml:space="preserve">of elementary teachers reported they have heard of </w:t>
      </w:r>
      <w:r w:rsidR="009B78E9">
        <w:rPr>
          <w:highlight w:val="white"/>
        </w:rPr>
        <w:t xml:space="preserve">the 2018 HSS Framework </w:t>
      </w:r>
      <w:r>
        <w:rPr>
          <w:highlight w:val="white"/>
        </w:rPr>
        <w:t xml:space="preserve">but </w:t>
      </w:r>
      <w:r w:rsidR="0010468E">
        <w:rPr>
          <w:highlight w:val="white"/>
        </w:rPr>
        <w:t>did</w:t>
      </w:r>
      <w:r w:rsidR="00A63979">
        <w:rPr>
          <w:highlight w:val="white"/>
        </w:rPr>
        <w:t xml:space="preserve"> </w:t>
      </w:r>
      <w:r w:rsidR="0010468E">
        <w:rPr>
          <w:highlight w:val="white"/>
        </w:rPr>
        <w:t>n</w:t>
      </w:r>
      <w:r w:rsidR="00A63979">
        <w:rPr>
          <w:highlight w:val="white"/>
        </w:rPr>
        <w:t>o</w:t>
      </w:r>
      <w:r w:rsidR="0010468E">
        <w:rPr>
          <w:highlight w:val="white"/>
        </w:rPr>
        <w:t xml:space="preserve">t </w:t>
      </w:r>
      <w:r>
        <w:rPr>
          <w:highlight w:val="white"/>
        </w:rPr>
        <w:t xml:space="preserve">know the details, and </w:t>
      </w:r>
      <w:r w:rsidR="004425F9">
        <w:rPr>
          <w:highlight w:val="white"/>
        </w:rPr>
        <w:t>5</w:t>
      </w:r>
      <w:r w:rsidR="0085241C">
        <w:rPr>
          <w:highlight w:val="white"/>
        </w:rPr>
        <w:t>.6</w:t>
      </w:r>
      <w:r w:rsidR="004425F9">
        <w:rPr>
          <w:highlight w:val="white"/>
        </w:rPr>
        <w:t xml:space="preserve">% said </w:t>
      </w:r>
      <w:r w:rsidR="0010468E">
        <w:rPr>
          <w:highlight w:val="white"/>
        </w:rPr>
        <w:t xml:space="preserve">they had </w:t>
      </w:r>
      <w:r w:rsidR="004425F9">
        <w:rPr>
          <w:highlight w:val="white"/>
        </w:rPr>
        <w:t>not heard of it</w:t>
      </w:r>
      <w:r w:rsidR="0085241C">
        <w:rPr>
          <w:highlight w:val="white"/>
        </w:rPr>
        <w:t>. In contrast, just 1.3% of secondary teachers said they had never heard of it (</w:t>
      </w:r>
      <w:proofErr w:type="spellStart"/>
      <w:r w:rsidR="0085241C">
        <w:rPr>
          <w:highlight w:val="white"/>
        </w:rPr>
        <w:t>Peason</w:t>
      </w:r>
      <w:proofErr w:type="spellEnd"/>
      <w:r w:rsidR="0085241C">
        <w:rPr>
          <w:highlight w:val="white"/>
        </w:rPr>
        <w:t xml:space="preserve"> chi-square (3, 418 = 65.40</w:t>
      </w:r>
      <w:r w:rsidR="00C35175">
        <w:rPr>
          <w:highlight w:val="white"/>
        </w:rPr>
        <w:t>,</w:t>
      </w:r>
      <w:r w:rsidR="0085241C">
        <w:rPr>
          <w:highlight w:val="white"/>
        </w:rPr>
        <w:t xml:space="preserve"> </w:t>
      </w:r>
      <w:r w:rsidR="0085241C" w:rsidRPr="00C35175">
        <w:rPr>
          <w:i/>
          <w:iCs/>
          <w:highlight w:val="white"/>
        </w:rPr>
        <w:t>p</w:t>
      </w:r>
      <w:r w:rsidR="00C35175">
        <w:rPr>
          <w:highlight w:val="white"/>
        </w:rPr>
        <w:t xml:space="preserve"> </w:t>
      </w:r>
      <w:r w:rsidR="0085241C">
        <w:rPr>
          <w:highlight w:val="white"/>
        </w:rPr>
        <w:t>&lt; 0.001)</w:t>
      </w:r>
      <w:r w:rsidR="001E40EF">
        <w:rPr>
          <w:highlight w:val="white"/>
        </w:rPr>
        <w:t>)</w:t>
      </w:r>
      <w:r>
        <w:rPr>
          <w:highlight w:val="white"/>
        </w:rPr>
        <w:t>.</w:t>
      </w:r>
      <w:r w:rsidR="00A3726E">
        <w:rPr>
          <w:highlight w:val="white"/>
        </w:rPr>
        <w:t xml:space="preserve"> </w:t>
      </w:r>
      <w:r w:rsidR="00B63DE5">
        <w:rPr>
          <w:highlight w:val="white"/>
        </w:rPr>
        <w:t xml:space="preserve">When comparing 2018 HSS Framework familiarity within grade bands (e.g., </w:t>
      </w:r>
      <w:r w:rsidR="009E657E">
        <w:rPr>
          <w:highlight w:val="white"/>
        </w:rPr>
        <w:t>comparing elementary grades K</w:t>
      </w:r>
      <w:r w:rsidR="00AE0FFA">
        <w:rPr>
          <w:highlight w:val="white"/>
        </w:rPr>
        <w:t>–</w:t>
      </w:r>
      <w:r w:rsidR="009E657E">
        <w:rPr>
          <w:highlight w:val="white"/>
        </w:rPr>
        <w:t>2 to 3</w:t>
      </w:r>
      <w:r w:rsidR="00AE0FFA">
        <w:rPr>
          <w:highlight w:val="white"/>
        </w:rPr>
        <w:t>–</w:t>
      </w:r>
      <w:r w:rsidR="009E657E">
        <w:rPr>
          <w:highlight w:val="white"/>
        </w:rPr>
        <w:t>5 and comparing middle school to high school),</w:t>
      </w:r>
      <w:r w:rsidR="00B63DE5">
        <w:rPr>
          <w:highlight w:val="white"/>
        </w:rPr>
        <w:t xml:space="preserve"> </w:t>
      </w:r>
      <w:r w:rsidR="00A3726E">
        <w:rPr>
          <w:highlight w:val="white"/>
        </w:rPr>
        <w:t xml:space="preserve">follow-up </w:t>
      </w:r>
      <w:r w:rsidR="00B63DE5">
        <w:rPr>
          <w:highlight w:val="white"/>
        </w:rPr>
        <w:t>analysis</w:t>
      </w:r>
      <w:r w:rsidR="00C35175">
        <w:t xml:space="preserve"> </w:t>
      </w:r>
      <w:r w:rsidR="00AE0FFA">
        <w:rPr>
          <w:highlight w:val="white"/>
        </w:rPr>
        <w:t xml:space="preserve">showed </w:t>
      </w:r>
      <w:r w:rsidR="00A3726E">
        <w:rPr>
          <w:highlight w:val="white"/>
        </w:rPr>
        <w:t xml:space="preserve">that </w:t>
      </w:r>
      <w:r w:rsidR="00EE61AD">
        <w:rPr>
          <w:highlight w:val="white"/>
        </w:rPr>
        <w:t xml:space="preserve">variance in </w:t>
      </w:r>
      <w:r w:rsidR="00A3726E">
        <w:rPr>
          <w:highlight w:val="white"/>
        </w:rPr>
        <w:t xml:space="preserve">teachers’ familiarity with the </w:t>
      </w:r>
      <w:r w:rsidR="00ED53F6">
        <w:rPr>
          <w:highlight w:val="white"/>
        </w:rPr>
        <w:t xml:space="preserve">2018 HSS </w:t>
      </w:r>
      <w:r w:rsidR="00A3726E">
        <w:rPr>
          <w:highlight w:val="white"/>
        </w:rPr>
        <w:t xml:space="preserve">Framework </w:t>
      </w:r>
      <w:r w:rsidR="00F35028">
        <w:rPr>
          <w:highlight w:val="white"/>
        </w:rPr>
        <w:t xml:space="preserve">and how it </w:t>
      </w:r>
      <w:r w:rsidR="00AE0FFA">
        <w:rPr>
          <w:highlight w:val="white"/>
        </w:rPr>
        <w:t xml:space="preserve">impacted </w:t>
      </w:r>
      <w:r w:rsidR="00F35028">
        <w:rPr>
          <w:highlight w:val="white"/>
        </w:rPr>
        <w:t xml:space="preserve">classroom instruction </w:t>
      </w:r>
      <w:r w:rsidR="00EE61AD">
        <w:rPr>
          <w:highlight w:val="white"/>
        </w:rPr>
        <w:t>approaches</w:t>
      </w:r>
      <w:r w:rsidR="00ED53F6">
        <w:rPr>
          <w:highlight w:val="white"/>
        </w:rPr>
        <w:t xml:space="preserve"> </w:t>
      </w:r>
      <w:r w:rsidR="00BA74BD">
        <w:t>statistical</w:t>
      </w:r>
      <w:r w:rsidR="004425F9">
        <w:t xml:space="preserve"> significance (</w:t>
      </w:r>
      <w:r w:rsidR="0085241C">
        <w:t xml:space="preserve">Gamma = 0.22, </w:t>
      </w:r>
      <w:r w:rsidR="004425F9" w:rsidRPr="00501CFB">
        <w:rPr>
          <w:i/>
          <w:iCs/>
        </w:rPr>
        <w:t>p</w:t>
      </w:r>
      <w:r w:rsidR="004425F9">
        <w:t xml:space="preserve"> </w:t>
      </w:r>
      <w:r w:rsidR="0085241C">
        <w:t>= 0.06</w:t>
      </w:r>
      <w:r w:rsidR="004425F9">
        <w:t>)</w:t>
      </w:r>
      <w:r w:rsidR="00C35175">
        <w:t>.</w:t>
      </w:r>
      <w:r w:rsidR="00EE61AD">
        <w:rPr>
          <w:highlight w:val="white"/>
        </w:rPr>
        <w:t xml:space="preserve"> </w:t>
      </w:r>
      <w:r w:rsidR="00A3726E">
        <w:rPr>
          <w:highlight w:val="white"/>
        </w:rPr>
        <w:t xml:space="preserve"> </w:t>
      </w:r>
      <w:r w:rsidR="00B63DE5">
        <w:rPr>
          <w:highlight w:val="white"/>
        </w:rPr>
        <w:t>Sixty-</w:t>
      </w:r>
      <w:r w:rsidR="00BA74BD">
        <w:rPr>
          <w:highlight w:val="white"/>
        </w:rPr>
        <w:t>two</w:t>
      </w:r>
      <w:r w:rsidR="00B63DE5">
        <w:rPr>
          <w:highlight w:val="white"/>
        </w:rPr>
        <w:t xml:space="preserve"> percent</w:t>
      </w:r>
      <w:r w:rsidR="00A3726E">
        <w:rPr>
          <w:highlight w:val="white"/>
        </w:rPr>
        <w:t xml:space="preserve"> </w:t>
      </w:r>
      <w:r w:rsidR="00ED53F6">
        <w:rPr>
          <w:highlight w:val="white"/>
        </w:rPr>
        <w:t>of</w:t>
      </w:r>
      <w:r w:rsidR="00A3726E">
        <w:rPr>
          <w:highlight w:val="white"/>
        </w:rPr>
        <w:t xml:space="preserve"> middle school and </w:t>
      </w:r>
      <w:r w:rsidR="00BA74BD">
        <w:rPr>
          <w:highlight w:val="white"/>
        </w:rPr>
        <w:t>67</w:t>
      </w:r>
      <w:r w:rsidR="00A3726E">
        <w:rPr>
          <w:highlight w:val="white"/>
        </w:rPr>
        <w:t xml:space="preserve">% </w:t>
      </w:r>
      <w:r w:rsidR="00EE61AD">
        <w:rPr>
          <w:highlight w:val="white"/>
        </w:rPr>
        <w:t xml:space="preserve">of </w:t>
      </w:r>
      <w:r w:rsidR="00A3726E">
        <w:rPr>
          <w:highlight w:val="white"/>
        </w:rPr>
        <w:t>high school</w:t>
      </w:r>
      <w:r w:rsidR="00EE61AD">
        <w:rPr>
          <w:highlight w:val="white"/>
        </w:rPr>
        <w:t xml:space="preserve"> teachers said they </w:t>
      </w:r>
      <w:r w:rsidR="00AE0FFA">
        <w:rPr>
          <w:highlight w:val="white"/>
        </w:rPr>
        <w:t xml:space="preserve">were </w:t>
      </w:r>
      <w:r w:rsidR="00EE61AD">
        <w:rPr>
          <w:highlight w:val="white"/>
        </w:rPr>
        <w:t xml:space="preserve">familiar with the </w:t>
      </w:r>
      <w:r w:rsidR="00ED53F6">
        <w:rPr>
          <w:highlight w:val="white"/>
        </w:rPr>
        <w:t xml:space="preserve">2018 </w:t>
      </w:r>
      <w:r w:rsidR="00EE61AD">
        <w:rPr>
          <w:highlight w:val="white"/>
        </w:rPr>
        <w:t xml:space="preserve">HSS Framework and its application </w:t>
      </w:r>
      <w:r w:rsidR="00727A8A">
        <w:rPr>
          <w:highlight w:val="white"/>
        </w:rPr>
        <w:t>to</w:t>
      </w:r>
      <w:r w:rsidR="00EE61AD">
        <w:rPr>
          <w:highlight w:val="white"/>
        </w:rPr>
        <w:t xml:space="preserve"> their clas</w:t>
      </w:r>
      <w:r w:rsidR="00ED53F6">
        <w:rPr>
          <w:highlight w:val="white"/>
        </w:rPr>
        <w:t>s</w:t>
      </w:r>
      <w:r w:rsidR="00727A8A">
        <w:rPr>
          <w:highlight w:val="white"/>
        </w:rPr>
        <w:t>room instruction</w:t>
      </w:r>
      <w:r w:rsidR="00EE61AD">
        <w:rPr>
          <w:highlight w:val="white"/>
        </w:rPr>
        <w:t xml:space="preserve"> (</w:t>
      </w:r>
      <w:r w:rsidR="00A3726E">
        <w:rPr>
          <w:highlight w:val="white"/>
        </w:rPr>
        <w:t xml:space="preserve">Gamma = </w:t>
      </w:r>
      <w:r w:rsidR="00EE61AD">
        <w:rPr>
          <w:highlight w:val="white"/>
        </w:rPr>
        <w:t>0.1</w:t>
      </w:r>
      <w:r w:rsidR="00BA74BD">
        <w:rPr>
          <w:highlight w:val="white"/>
        </w:rPr>
        <w:t>1</w:t>
      </w:r>
      <w:r w:rsidR="00A3726E" w:rsidRPr="0762C6B0">
        <w:rPr>
          <w:highlight w:val="white"/>
        </w:rPr>
        <w:t xml:space="preserve">, </w:t>
      </w:r>
      <w:r w:rsidR="00A3726E" w:rsidRPr="0762C6B0">
        <w:rPr>
          <w:i/>
          <w:iCs/>
          <w:highlight w:val="white"/>
        </w:rPr>
        <w:t>p</w:t>
      </w:r>
      <w:r w:rsidR="00A3726E">
        <w:rPr>
          <w:highlight w:val="white"/>
        </w:rPr>
        <w:t xml:space="preserve"> </w:t>
      </w:r>
      <w:r w:rsidR="00BA74BD">
        <w:rPr>
          <w:highlight w:val="white"/>
        </w:rPr>
        <w:t>&gt;</w:t>
      </w:r>
      <w:r w:rsidR="00A3726E">
        <w:rPr>
          <w:highlight w:val="white"/>
        </w:rPr>
        <w:t xml:space="preserve"> </w:t>
      </w:r>
      <w:r w:rsidR="00B63DE5">
        <w:rPr>
          <w:highlight w:val="white"/>
        </w:rPr>
        <w:t>0</w:t>
      </w:r>
      <w:r w:rsidR="00A3726E">
        <w:rPr>
          <w:highlight w:val="white"/>
        </w:rPr>
        <w:t>.</w:t>
      </w:r>
      <w:r w:rsidR="00BA74BD">
        <w:rPr>
          <w:highlight w:val="white"/>
        </w:rPr>
        <w:t>05</w:t>
      </w:r>
      <w:r w:rsidR="00A3726E">
        <w:rPr>
          <w:highlight w:val="white"/>
        </w:rPr>
        <w:t>)</w:t>
      </w:r>
      <w:r w:rsidR="00C445B0">
        <w:rPr>
          <w:highlight w:val="white"/>
        </w:rPr>
        <w:t>.</w:t>
      </w:r>
      <w:r w:rsidR="00C35175">
        <w:rPr>
          <w:highlight w:val="white"/>
        </w:rPr>
        <w:t xml:space="preserve"> </w:t>
      </w:r>
      <w:r w:rsidR="00C445B0">
        <w:rPr>
          <w:highlight w:val="white"/>
        </w:rPr>
        <w:t>B</w:t>
      </w:r>
      <w:r w:rsidR="00BA74BD">
        <w:rPr>
          <w:highlight w:val="white"/>
        </w:rPr>
        <w:t xml:space="preserve">etween </w:t>
      </w:r>
      <w:r w:rsidR="009E657E">
        <w:rPr>
          <w:highlight w:val="white"/>
        </w:rPr>
        <w:t>K</w:t>
      </w:r>
      <w:r w:rsidR="00837CCD">
        <w:rPr>
          <w:highlight w:val="white"/>
        </w:rPr>
        <w:t>–</w:t>
      </w:r>
      <w:r w:rsidR="009E657E">
        <w:rPr>
          <w:highlight w:val="white"/>
        </w:rPr>
        <w:t>2 and 3</w:t>
      </w:r>
      <w:r w:rsidR="00AE0FFA">
        <w:rPr>
          <w:highlight w:val="white"/>
        </w:rPr>
        <w:t>–</w:t>
      </w:r>
      <w:r w:rsidR="009E657E">
        <w:rPr>
          <w:highlight w:val="white"/>
        </w:rPr>
        <w:t xml:space="preserve">5 </w:t>
      </w:r>
      <w:r w:rsidR="00EE61AD">
        <w:rPr>
          <w:highlight w:val="white"/>
        </w:rPr>
        <w:t>elementary grade teachers</w:t>
      </w:r>
      <w:r w:rsidR="009E657E">
        <w:rPr>
          <w:highlight w:val="white"/>
        </w:rPr>
        <w:t xml:space="preserve"> surveyed</w:t>
      </w:r>
      <w:r w:rsidR="00BA74BD">
        <w:rPr>
          <w:highlight w:val="white"/>
        </w:rPr>
        <w:t>, upper elementary teachers were slightly more likely to say that they were familiar with the guiding principles and their impact on instruction</w:t>
      </w:r>
      <w:r w:rsidR="00EE61AD">
        <w:rPr>
          <w:highlight w:val="white"/>
        </w:rPr>
        <w:t xml:space="preserve"> (</w:t>
      </w:r>
      <w:r w:rsidR="00BA74BD">
        <w:rPr>
          <w:highlight w:val="white"/>
        </w:rPr>
        <w:t>36%) than K</w:t>
      </w:r>
      <w:r w:rsidR="00AE0FFA">
        <w:rPr>
          <w:highlight w:val="white"/>
        </w:rPr>
        <w:t>–</w:t>
      </w:r>
      <w:r w:rsidR="00BA74BD">
        <w:rPr>
          <w:highlight w:val="white"/>
        </w:rPr>
        <w:t>2 grade teachers (19%, ga</w:t>
      </w:r>
      <w:r w:rsidR="00A3726E">
        <w:rPr>
          <w:highlight w:val="white"/>
        </w:rPr>
        <w:t xml:space="preserve">mma = </w:t>
      </w:r>
      <w:r w:rsidR="548A7B44">
        <w:rPr>
          <w:highlight w:val="white"/>
        </w:rPr>
        <w:t>0</w:t>
      </w:r>
      <w:r w:rsidR="007227B3">
        <w:rPr>
          <w:highlight w:val="white"/>
        </w:rPr>
        <w:t>.</w:t>
      </w:r>
      <w:r w:rsidR="00B65B88">
        <w:rPr>
          <w:highlight w:val="white"/>
        </w:rPr>
        <w:t>24</w:t>
      </w:r>
      <w:r w:rsidR="007227B3" w:rsidRPr="0762C6B0">
        <w:rPr>
          <w:highlight w:val="white"/>
        </w:rPr>
        <w:t xml:space="preserve">, </w:t>
      </w:r>
      <w:r w:rsidR="007227B3" w:rsidRPr="0762C6B0">
        <w:rPr>
          <w:i/>
          <w:iCs/>
          <w:highlight w:val="white"/>
        </w:rPr>
        <w:t>p</w:t>
      </w:r>
      <w:r w:rsidR="00BA74BD">
        <w:rPr>
          <w:i/>
          <w:iCs/>
          <w:highlight w:val="white"/>
        </w:rPr>
        <w:t xml:space="preserve"> =</w:t>
      </w:r>
      <w:r w:rsidR="007227B3">
        <w:rPr>
          <w:highlight w:val="white"/>
        </w:rPr>
        <w:t xml:space="preserve"> </w:t>
      </w:r>
      <w:r w:rsidR="009E657E">
        <w:rPr>
          <w:highlight w:val="white"/>
        </w:rPr>
        <w:t>0</w:t>
      </w:r>
      <w:r w:rsidR="007227B3">
        <w:rPr>
          <w:highlight w:val="white"/>
        </w:rPr>
        <w:t>.</w:t>
      </w:r>
      <w:r w:rsidR="00B65B88">
        <w:rPr>
          <w:highlight w:val="white"/>
        </w:rPr>
        <w:t>0</w:t>
      </w:r>
      <w:r w:rsidR="00BA74BD">
        <w:rPr>
          <w:highlight w:val="white"/>
        </w:rPr>
        <w:t>6</w:t>
      </w:r>
      <w:r w:rsidR="007227B3">
        <w:rPr>
          <w:highlight w:val="white"/>
        </w:rPr>
        <w:t xml:space="preserve">). </w:t>
      </w:r>
      <w:r w:rsidR="00A3726E" w:rsidRPr="0762C6B0">
        <w:rPr>
          <w:highlight w:val="white"/>
        </w:rPr>
        <w:t xml:space="preserve"> </w:t>
      </w:r>
    </w:p>
    <w:p w14:paraId="10E76ADC" w14:textId="45B5D8B8" w:rsidR="009A7652" w:rsidRDefault="00ED53F6" w:rsidP="006D1511">
      <w:pPr>
        <w:ind w:firstLine="720"/>
        <w:rPr>
          <w:highlight w:val="white"/>
        </w:rPr>
      </w:pPr>
      <w:r>
        <w:rPr>
          <w:highlight w:val="white"/>
        </w:rPr>
        <w:t xml:space="preserve">Awareness of </w:t>
      </w:r>
      <w:r w:rsidR="00B63DE5">
        <w:rPr>
          <w:highlight w:val="white"/>
        </w:rPr>
        <w:t xml:space="preserve">civics policy legislation </w:t>
      </w:r>
      <w:r>
        <w:rPr>
          <w:highlight w:val="white"/>
        </w:rPr>
        <w:t>was statistically significant between elementary and secondary grade levels (</w:t>
      </w:r>
      <w:r w:rsidRPr="004D169E">
        <w:rPr>
          <w:i/>
          <w:iCs/>
          <w:highlight w:val="white"/>
        </w:rPr>
        <w:t>p</w:t>
      </w:r>
      <w:r>
        <w:rPr>
          <w:highlight w:val="white"/>
        </w:rPr>
        <w:t xml:space="preserve"> &lt; 0.001).</w:t>
      </w:r>
      <w:r w:rsidR="004B194D">
        <w:rPr>
          <w:highlight w:val="white"/>
        </w:rPr>
        <w:t xml:space="preserve"> </w:t>
      </w:r>
      <w:r w:rsidR="00B63DE5">
        <w:rPr>
          <w:highlight w:val="white"/>
        </w:rPr>
        <w:t xml:space="preserve">Only </w:t>
      </w:r>
      <w:r w:rsidR="002F199C">
        <w:rPr>
          <w:highlight w:val="white"/>
        </w:rPr>
        <w:t>2</w:t>
      </w:r>
      <w:r w:rsidR="00585575">
        <w:rPr>
          <w:highlight w:val="white"/>
        </w:rPr>
        <w:t xml:space="preserve">% of teachers in elementary grades said they were at least familiar with the </w:t>
      </w:r>
      <w:r w:rsidR="006F47AA">
        <w:rPr>
          <w:highlight w:val="white"/>
        </w:rPr>
        <w:t>c</w:t>
      </w:r>
      <w:r w:rsidR="00585575">
        <w:rPr>
          <w:highlight w:val="white"/>
        </w:rPr>
        <w:t xml:space="preserve">ivics </w:t>
      </w:r>
      <w:r w:rsidR="006F47AA">
        <w:rPr>
          <w:highlight w:val="white"/>
        </w:rPr>
        <w:t>p</w:t>
      </w:r>
      <w:r w:rsidR="00585575">
        <w:rPr>
          <w:highlight w:val="white"/>
        </w:rPr>
        <w:t xml:space="preserve">roject requirement, compared to </w:t>
      </w:r>
      <w:r w:rsidR="00B65B88">
        <w:rPr>
          <w:highlight w:val="white"/>
        </w:rPr>
        <w:t>4</w:t>
      </w:r>
      <w:r w:rsidR="002F199C">
        <w:rPr>
          <w:highlight w:val="white"/>
        </w:rPr>
        <w:t>8</w:t>
      </w:r>
      <w:r w:rsidR="00585575">
        <w:rPr>
          <w:highlight w:val="white"/>
        </w:rPr>
        <w:t xml:space="preserve">% of middle and high school teachers. </w:t>
      </w:r>
      <w:r w:rsidR="006F47AA">
        <w:rPr>
          <w:highlight w:val="white"/>
        </w:rPr>
        <w:t xml:space="preserve">Likewise, </w:t>
      </w:r>
      <w:r w:rsidR="00B65B88">
        <w:rPr>
          <w:highlight w:val="white"/>
        </w:rPr>
        <w:t>6</w:t>
      </w:r>
      <w:r w:rsidR="00E15805">
        <w:rPr>
          <w:highlight w:val="white"/>
        </w:rPr>
        <w:t>5</w:t>
      </w:r>
      <w:r w:rsidR="00585575">
        <w:rPr>
          <w:highlight w:val="white"/>
        </w:rPr>
        <w:t xml:space="preserve">% of elementary school teachers had not heard of the </w:t>
      </w:r>
      <w:r w:rsidR="004D1A8C">
        <w:rPr>
          <w:highlight w:val="white"/>
        </w:rPr>
        <w:t xml:space="preserve">civics project </w:t>
      </w:r>
      <w:r w:rsidR="00585575">
        <w:rPr>
          <w:highlight w:val="white"/>
        </w:rPr>
        <w:t>legislation at all, compared to 1</w:t>
      </w:r>
      <w:r w:rsidR="00E15805">
        <w:rPr>
          <w:highlight w:val="white"/>
        </w:rPr>
        <w:t>5</w:t>
      </w:r>
      <w:r w:rsidR="00585575">
        <w:rPr>
          <w:highlight w:val="white"/>
        </w:rPr>
        <w:t>% of middle and high school teachers. The differences in civics project awareness make</w:t>
      </w:r>
      <w:r w:rsidR="004B194D">
        <w:rPr>
          <w:highlight w:val="white"/>
        </w:rPr>
        <w:t>s</w:t>
      </w:r>
      <w:r w:rsidR="00585575">
        <w:rPr>
          <w:highlight w:val="white"/>
        </w:rPr>
        <w:t xml:space="preserve"> sense because the requirements apply only to middle and high schools</w:t>
      </w:r>
      <w:r w:rsidR="00F52ED1">
        <w:t xml:space="preserve">. </w:t>
      </w:r>
      <w:sdt>
        <w:sdtPr>
          <w:tag w:val="goog_rdk_1027"/>
          <w:id w:val="-2054304786"/>
        </w:sdtPr>
        <w:sdtEndPr/>
        <w:sdtContent/>
      </w:sdt>
      <w:sdt>
        <w:sdtPr>
          <w:tag w:val="goog_rdk_1263"/>
          <w:id w:val="-819421994"/>
        </w:sdtPr>
        <w:sdtEndPr/>
        <w:sdtContent/>
      </w:sdt>
      <w:r w:rsidR="00585575">
        <w:rPr>
          <w:highlight w:val="white"/>
        </w:rPr>
        <w:t>That being said, even in the middle and high school subgroup, only 2</w:t>
      </w:r>
      <w:r w:rsidR="001D5F5F">
        <w:rPr>
          <w:highlight w:val="white"/>
        </w:rPr>
        <w:t>2</w:t>
      </w:r>
      <w:r w:rsidR="00585575">
        <w:rPr>
          <w:highlight w:val="white"/>
        </w:rPr>
        <w:t xml:space="preserve">% said they were familiar </w:t>
      </w:r>
      <w:sdt>
        <w:sdtPr>
          <w:tag w:val="goog_rdk_204"/>
          <w:id w:val="635990475"/>
        </w:sdtPr>
        <w:sdtEndPr/>
        <w:sdtContent>
          <w:r w:rsidR="00585575">
            <w:rPr>
              <w:highlight w:val="white"/>
            </w:rPr>
            <w:t xml:space="preserve">with the legislation </w:t>
          </w:r>
        </w:sdtContent>
      </w:sdt>
      <w:r w:rsidR="00585575">
        <w:rPr>
          <w:i/>
          <w:highlight w:val="white"/>
        </w:rPr>
        <w:t>and</w:t>
      </w:r>
      <w:r w:rsidR="00585575">
        <w:rPr>
          <w:highlight w:val="white"/>
        </w:rPr>
        <w:t xml:space="preserve"> knew how it would affect their instruction</w:t>
      </w:r>
      <w:r>
        <w:rPr>
          <w:highlight w:val="white"/>
        </w:rPr>
        <w:t>.</w:t>
      </w:r>
      <w:r w:rsidR="001D5F5F">
        <w:rPr>
          <w:highlight w:val="white"/>
        </w:rPr>
        <w:t xml:space="preserve"> </w:t>
      </w:r>
      <w:r w:rsidR="00B65B88">
        <w:rPr>
          <w:highlight w:val="white"/>
        </w:rPr>
        <w:t xml:space="preserve">The difference in </w:t>
      </w:r>
      <w:r w:rsidR="00F35028">
        <w:rPr>
          <w:highlight w:val="white"/>
        </w:rPr>
        <w:t>c</w:t>
      </w:r>
      <w:r w:rsidR="00B65B88">
        <w:rPr>
          <w:highlight w:val="white"/>
        </w:rPr>
        <w:t xml:space="preserve">ivics </w:t>
      </w:r>
      <w:r w:rsidR="00F35028">
        <w:rPr>
          <w:highlight w:val="white"/>
        </w:rPr>
        <w:t>p</w:t>
      </w:r>
      <w:r w:rsidR="00B65B88">
        <w:rPr>
          <w:highlight w:val="white"/>
        </w:rPr>
        <w:t xml:space="preserve">roject legislation familiarity </w:t>
      </w:r>
      <w:r w:rsidR="004D1A8C">
        <w:rPr>
          <w:highlight w:val="white"/>
        </w:rPr>
        <w:t xml:space="preserve">did </w:t>
      </w:r>
      <w:r w:rsidR="00B65B88">
        <w:rPr>
          <w:highlight w:val="white"/>
        </w:rPr>
        <w:t xml:space="preserve">not vary significantly </w:t>
      </w:r>
      <w:r w:rsidR="004B194D">
        <w:rPr>
          <w:highlight w:val="white"/>
        </w:rPr>
        <w:t xml:space="preserve">between </w:t>
      </w:r>
      <w:r w:rsidR="00BD18BE">
        <w:rPr>
          <w:highlight w:val="white"/>
        </w:rPr>
        <w:t>middle and</w:t>
      </w:r>
      <w:r w:rsidR="00B65B88">
        <w:rPr>
          <w:highlight w:val="white"/>
        </w:rPr>
        <w:t xml:space="preserve"> </w:t>
      </w:r>
      <w:r w:rsidR="00BD18BE">
        <w:rPr>
          <w:highlight w:val="white"/>
        </w:rPr>
        <w:t>high school teachers</w:t>
      </w:r>
      <w:r w:rsidR="006F47AA">
        <w:rPr>
          <w:highlight w:val="white"/>
        </w:rPr>
        <w:t xml:space="preserve"> surveyed</w:t>
      </w:r>
      <w:r w:rsidR="00B65B88">
        <w:rPr>
          <w:highlight w:val="white"/>
        </w:rPr>
        <w:t xml:space="preserve"> nor </w:t>
      </w:r>
      <w:r w:rsidR="00BD18BE">
        <w:rPr>
          <w:highlight w:val="white"/>
        </w:rPr>
        <w:t>between</w:t>
      </w:r>
      <w:r>
        <w:rPr>
          <w:highlight w:val="white"/>
        </w:rPr>
        <w:t xml:space="preserve"> upper </w:t>
      </w:r>
      <w:r w:rsidR="00BD18BE">
        <w:rPr>
          <w:highlight w:val="white"/>
        </w:rPr>
        <w:t xml:space="preserve">elementary grades </w:t>
      </w:r>
      <w:r>
        <w:rPr>
          <w:highlight w:val="white"/>
        </w:rPr>
        <w:t>versus lower</w:t>
      </w:r>
      <w:r w:rsidR="00B65B88">
        <w:rPr>
          <w:highlight w:val="white"/>
        </w:rPr>
        <w:t xml:space="preserve"> elementary grades. </w:t>
      </w:r>
    </w:p>
    <w:p w14:paraId="080EF9B2" w14:textId="6C47DB2A" w:rsidR="009A7652" w:rsidRDefault="00585575" w:rsidP="00D0264B">
      <w:pPr>
        <w:ind w:firstLine="720"/>
        <w:rPr>
          <w:highlight w:val="white"/>
        </w:rPr>
      </w:pPr>
      <w:r>
        <w:rPr>
          <w:highlight w:val="white"/>
        </w:rPr>
        <w:t xml:space="preserve">The difference in familiarity with the HSS Framework and the </w:t>
      </w:r>
      <w:r w:rsidR="00F35028">
        <w:rPr>
          <w:highlight w:val="white"/>
        </w:rPr>
        <w:t>c</w:t>
      </w:r>
      <w:r>
        <w:rPr>
          <w:highlight w:val="white"/>
        </w:rPr>
        <w:t xml:space="preserve">ivics </w:t>
      </w:r>
      <w:r w:rsidR="00F35028">
        <w:rPr>
          <w:highlight w:val="white"/>
        </w:rPr>
        <w:t>p</w:t>
      </w:r>
      <w:r>
        <w:rPr>
          <w:highlight w:val="white"/>
        </w:rPr>
        <w:t xml:space="preserve">roject </w:t>
      </w:r>
      <w:r w:rsidR="009B78E9">
        <w:rPr>
          <w:highlight w:val="white"/>
        </w:rPr>
        <w:t xml:space="preserve">legislation </w:t>
      </w:r>
      <w:r>
        <w:rPr>
          <w:highlight w:val="white"/>
        </w:rPr>
        <w:t xml:space="preserve">between the elementary and secondary teachers </w:t>
      </w:r>
      <w:r w:rsidR="00F35028">
        <w:rPr>
          <w:highlight w:val="white"/>
        </w:rPr>
        <w:t xml:space="preserve">surveyed </w:t>
      </w:r>
      <w:r>
        <w:rPr>
          <w:highlight w:val="white"/>
        </w:rPr>
        <w:t>was apparent in the interviews as well.</w:t>
      </w:r>
      <w:r w:rsidR="009B78E9">
        <w:rPr>
          <w:highlight w:val="white"/>
        </w:rPr>
        <w:t xml:space="preserve"> Elementary school teachers interviewed varied in their reported familiarity with</w:t>
      </w:r>
      <w:r w:rsidR="00F35028">
        <w:rPr>
          <w:highlight w:val="white"/>
        </w:rPr>
        <w:t xml:space="preserve"> </w:t>
      </w:r>
      <w:r w:rsidR="009B78E9">
        <w:rPr>
          <w:highlight w:val="white"/>
        </w:rPr>
        <w:t xml:space="preserve">the 2018 HSS Framework and the civics project legislation. A handful had not heard of </w:t>
      </w:r>
      <w:r w:rsidR="00F35028">
        <w:rPr>
          <w:highlight w:val="white"/>
        </w:rPr>
        <w:t xml:space="preserve">either of </w:t>
      </w:r>
      <w:r w:rsidR="009B78E9">
        <w:rPr>
          <w:highlight w:val="white"/>
        </w:rPr>
        <w:t xml:space="preserve">them, while an upper elementary school teacher in </w:t>
      </w:r>
      <w:r w:rsidR="00F35028">
        <w:rPr>
          <w:highlight w:val="white"/>
        </w:rPr>
        <w:t>w</w:t>
      </w:r>
      <w:r w:rsidR="009B78E9">
        <w:rPr>
          <w:highlight w:val="white"/>
        </w:rPr>
        <w:t>estern</w:t>
      </w:r>
      <w:r w:rsidR="00F35028">
        <w:rPr>
          <w:highlight w:val="white"/>
        </w:rPr>
        <w:t xml:space="preserve"> Massachusetts </w:t>
      </w:r>
      <w:r w:rsidR="009B78E9">
        <w:rPr>
          <w:highlight w:val="white"/>
        </w:rPr>
        <w:t>shared</w:t>
      </w:r>
      <w:r w:rsidR="00F35028">
        <w:rPr>
          <w:highlight w:val="white"/>
        </w:rPr>
        <w:t xml:space="preserve"> having familiarity with the Framework, explaining,</w:t>
      </w:r>
      <w:r w:rsidR="00C35175">
        <w:rPr>
          <w:highlight w:val="white"/>
        </w:rPr>
        <w:t xml:space="preserve"> </w:t>
      </w:r>
      <w:r>
        <w:rPr>
          <w:highlight w:val="white"/>
        </w:rPr>
        <w:t>“now I am really familiar with the brand new frameworks that came out because I followed</w:t>
      </w:r>
      <w:sdt>
        <w:sdtPr>
          <w:tag w:val="goog_rdk_210"/>
          <w:id w:val="449281784"/>
        </w:sdtPr>
        <w:sdtEndPr/>
        <w:sdtContent>
          <w:r>
            <w:rPr>
              <w:highlight w:val="white"/>
            </w:rPr>
            <w:t xml:space="preserve"> </w:t>
          </w:r>
        </w:sdtContent>
      </w:sdt>
      <w:r>
        <w:rPr>
          <w:highlight w:val="white"/>
        </w:rPr>
        <w:t xml:space="preserve">them </w:t>
      </w:r>
      <w:r w:rsidR="00753E43">
        <w:rPr>
          <w:highlight w:val="white"/>
        </w:rPr>
        <w:t xml:space="preserve">[in my classroom instruction] </w:t>
      </w:r>
      <w:r>
        <w:rPr>
          <w:highlight w:val="white"/>
        </w:rPr>
        <w:t xml:space="preserve">right up until COVID. I followed them to a T…” </w:t>
      </w:r>
    </w:p>
    <w:p w14:paraId="000000E8" w14:textId="587B6EFA" w:rsidR="00BE6F73" w:rsidRDefault="00D801F2" w:rsidP="00D0264B">
      <w:pPr>
        <w:ind w:firstLine="720"/>
        <w:rPr>
          <w:highlight w:val="white"/>
        </w:rPr>
      </w:pPr>
      <w:sdt>
        <w:sdtPr>
          <w:tag w:val="goog_rdk_222"/>
          <w:id w:val="835959113"/>
        </w:sdtPr>
        <w:sdtEndPr/>
        <w:sdtContent>
          <w:r w:rsidR="00585575">
            <w:rPr>
              <w:highlight w:val="white"/>
            </w:rPr>
            <w:t xml:space="preserve">In contrast, the majority of </w:t>
          </w:r>
        </w:sdtContent>
      </w:sdt>
      <w:r w:rsidR="00585575">
        <w:rPr>
          <w:highlight w:val="white"/>
        </w:rPr>
        <w:t>middle school teacher</w:t>
      </w:r>
      <w:sdt>
        <w:sdtPr>
          <w:tag w:val="goog_rdk_224"/>
          <w:id w:val="-903601516"/>
        </w:sdtPr>
        <w:sdtEndPr/>
        <w:sdtContent>
          <w:r w:rsidR="009B78E9">
            <w:t xml:space="preserve">s interviewed </w:t>
          </w:r>
        </w:sdtContent>
      </w:sdt>
      <w:r w:rsidR="009B78E9">
        <w:rPr>
          <w:highlight w:val="white"/>
        </w:rPr>
        <w:t xml:space="preserve">stated that they </w:t>
      </w:r>
      <w:r w:rsidR="00585575">
        <w:rPr>
          <w:highlight w:val="white"/>
        </w:rPr>
        <w:t>were familiar with</w:t>
      </w:r>
      <w:r w:rsidR="00F35028">
        <w:rPr>
          <w:highlight w:val="white"/>
        </w:rPr>
        <w:t xml:space="preserve"> both</w:t>
      </w:r>
      <w:r w:rsidR="00585575">
        <w:rPr>
          <w:highlight w:val="white"/>
        </w:rPr>
        <w:t xml:space="preserve"> the </w:t>
      </w:r>
      <w:r w:rsidR="009B78E9">
        <w:rPr>
          <w:highlight w:val="white"/>
        </w:rPr>
        <w:t xml:space="preserve">2018 </w:t>
      </w:r>
      <w:r w:rsidR="00585575">
        <w:rPr>
          <w:highlight w:val="white"/>
        </w:rPr>
        <w:t xml:space="preserve">HSS Framework and </w:t>
      </w:r>
      <w:sdt>
        <w:sdtPr>
          <w:tag w:val="goog_rdk_225"/>
          <w:id w:val="-455569261"/>
        </w:sdtPr>
        <w:sdtEndPr/>
        <w:sdtContent>
          <w:r w:rsidR="00585575">
            <w:rPr>
              <w:highlight w:val="white"/>
            </w:rPr>
            <w:t xml:space="preserve">the </w:t>
          </w:r>
        </w:sdtContent>
      </w:sdt>
      <w:r w:rsidR="00585575">
        <w:rPr>
          <w:highlight w:val="white"/>
        </w:rPr>
        <w:t>civics project legislation</w:t>
      </w:r>
      <w:r w:rsidR="000477DE">
        <w:rPr>
          <w:highlight w:val="white"/>
        </w:rPr>
        <w:t>.</w:t>
      </w:r>
      <w:r w:rsidR="00585575">
        <w:rPr>
          <w:highlight w:val="white"/>
        </w:rPr>
        <w:t xml:space="preserve"> </w:t>
      </w:r>
      <w:r w:rsidR="000477DE">
        <w:rPr>
          <w:highlight w:val="white"/>
        </w:rPr>
        <w:t xml:space="preserve">Most middle school teachers </w:t>
      </w:r>
      <w:r w:rsidR="00585575">
        <w:rPr>
          <w:highlight w:val="white"/>
        </w:rPr>
        <w:t xml:space="preserve">had started work to integrate civics explicitly in their curriculum and instruction or to revamp the scope and sequence of history and social science </w:t>
      </w:r>
      <w:r w:rsidR="00036BEA">
        <w:rPr>
          <w:highlight w:val="white"/>
        </w:rPr>
        <w:t xml:space="preserve">courses </w:t>
      </w:r>
      <w:r w:rsidR="00F35028">
        <w:rPr>
          <w:highlight w:val="white"/>
        </w:rPr>
        <w:t>acros</w:t>
      </w:r>
      <w:r w:rsidR="00585575">
        <w:rPr>
          <w:highlight w:val="white"/>
        </w:rPr>
        <w:t>s</w:t>
      </w:r>
      <w:r w:rsidR="00F35028">
        <w:rPr>
          <w:highlight w:val="white"/>
        </w:rPr>
        <w:t xml:space="preserve"> the social science courses in all grade levels</w:t>
      </w:r>
      <w:r w:rsidR="00585575">
        <w:rPr>
          <w:highlight w:val="white"/>
        </w:rPr>
        <w:t xml:space="preserve"> to align with the </w:t>
      </w:r>
      <w:sdt>
        <w:sdtPr>
          <w:tag w:val="goog_rdk_227"/>
          <w:id w:val="-285969028"/>
        </w:sdtPr>
        <w:sdtEndPr/>
        <w:sdtContent>
          <w:r w:rsidR="000769D0">
            <w:t xml:space="preserve">2018 </w:t>
          </w:r>
          <w:r w:rsidR="00585575">
            <w:rPr>
              <w:highlight w:val="white"/>
            </w:rPr>
            <w:t xml:space="preserve">HSS </w:t>
          </w:r>
        </w:sdtContent>
      </w:sdt>
      <w:r w:rsidR="00585575">
        <w:rPr>
          <w:highlight w:val="white"/>
        </w:rPr>
        <w:t>Framework.</w:t>
      </w:r>
      <w:r w:rsidR="00F52ED1">
        <w:rPr>
          <w:highlight w:val="white"/>
        </w:rPr>
        <w:t xml:space="preserve"> O</w:t>
      </w:r>
      <w:r w:rsidR="00585575">
        <w:rPr>
          <w:highlight w:val="white"/>
        </w:rPr>
        <w:t xml:space="preserve">ne middle school teacher explained what she thought implementation </w:t>
      </w:r>
      <w:sdt>
        <w:sdtPr>
          <w:tag w:val="goog_rdk_232"/>
          <w:id w:val="-1025716106"/>
        </w:sdtPr>
        <w:sdtEndPr/>
        <w:sdtContent>
          <w:r w:rsidR="00585575">
            <w:rPr>
              <w:highlight w:val="white"/>
            </w:rPr>
            <w:t xml:space="preserve">of the </w:t>
          </w:r>
          <w:r w:rsidR="00F35028">
            <w:rPr>
              <w:highlight w:val="white"/>
            </w:rPr>
            <w:t>HSS F</w:t>
          </w:r>
          <w:r w:rsidR="00585575">
            <w:rPr>
              <w:highlight w:val="white"/>
            </w:rPr>
            <w:t xml:space="preserve">ramework </w:t>
          </w:r>
        </w:sdtContent>
      </w:sdt>
      <w:r w:rsidR="00585575">
        <w:rPr>
          <w:highlight w:val="white"/>
        </w:rPr>
        <w:t xml:space="preserve">may look like:  </w:t>
      </w:r>
    </w:p>
    <w:p w14:paraId="34C9F9E9" w14:textId="125D5EA4" w:rsidR="000477DE" w:rsidRDefault="000477DE">
      <w:pPr>
        <w:ind w:left="425"/>
        <w:rPr>
          <w:highlight w:val="white"/>
        </w:rPr>
      </w:pPr>
    </w:p>
    <w:p w14:paraId="000000E9" w14:textId="230469AF" w:rsidR="00BE6F73" w:rsidRDefault="00F35028">
      <w:pPr>
        <w:ind w:left="425"/>
        <w:rPr>
          <w:highlight w:val="white"/>
        </w:rPr>
      </w:pPr>
      <w:r>
        <w:rPr>
          <w:highlight w:val="white"/>
        </w:rPr>
        <w:t>A</w:t>
      </w:r>
      <w:r w:rsidR="00585575">
        <w:rPr>
          <w:highlight w:val="white"/>
        </w:rPr>
        <w:t xml:space="preserve">s of this school year coming up, I think every eighth grader in every public or charter school will be taking civics as a mandatory social studies course. That's </w:t>
      </w:r>
      <w:r>
        <w:rPr>
          <w:highlight w:val="white"/>
        </w:rPr>
        <w:t>[what]</w:t>
      </w:r>
      <w:r w:rsidR="00585575">
        <w:rPr>
          <w:highlight w:val="white"/>
        </w:rPr>
        <w:t xml:space="preserve"> I know relative to the bill because that's what impacts me as an educator</w:t>
      </w:r>
      <w:r>
        <w:rPr>
          <w:highlight w:val="white"/>
        </w:rPr>
        <w:t>.</w:t>
      </w:r>
      <w:r w:rsidR="00585575">
        <w:rPr>
          <w:highlight w:val="white"/>
        </w:rPr>
        <w:t xml:space="preserve"> </w:t>
      </w:r>
      <w:r>
        <w:rPr>
          <w:highlight w:val="white"/>
        </w:rPr>
        <w:t>I</w:t>
      </w:r>
      <w:r w:rsidR="00585575">
        <w:rPr>
          <w:highlight w:val="white"/>
        </w:rPr>
        <w:t>t changed what I was teaching. I taught world history for eight years before that and US history way, way back. But it was not a civics-minded course, really a straight-up history course.</w:t>
      </w:r>
    </w:p>
    <w:p w14:paraId="43848D61" w14:textId="77777777" w:rsidR="004425F9" w:rsidRDefault="00585575" w:rsidP="004425F9">
      <w:pPr>
        <w:ind w:firstLine="720"/>
      </w:pPr>
      <w:r>
        <w:rPr>
          <w:highlight w:val="white"/>
        </w:rPr>
        <w:t xml:space="preserve"> </w:t>
      </w:r>
    </w:p>
    <w:p w14:paraId="02D0B821" w14:textId="34362E32" w:rsidR="004425F9" w:rsidRDefault="004425F9" w:rsidP="00D0264B">
      <w:pPr>
        <w:ind w:firstLine="425"/>
        <w:rPr>
          <w:highlight w:val="white"/>
        </w:rPr>
      </w:pPr>
      <w:r>
        <w:rPr>
          <w:highlight w:val="white"/>
        </w:rPr>
        <w:lastRenderedPageBreak/>
        <w:t xml:space="preserve">Most middle school teachers expressed awareness of the civics project requirement, and some mentioned they had read the </w:t>
      </w:r>
      <w:sdt>
        <w:sdtPr>
          <w:tag w:val="goog_rdk_233"/>
          <w:id w:val="-832842054"/>
        </w:sdtPr>
        <w:sdtEndPr/>
        <w:sdtContent/>
      </w:sdt>
      <w:sdt>
        <w:sdtPr>
          <w:tag w:val="goog_rdk_884"/>
          <w:id w:val="-55324786"/>
        </w:sdtPr>
        <w:sdtEndPr/>
        <w:sdtContent/>
      </w:sdt>
      <w:sdt>
        <w:sdtPr>
          <w:tag w:val="goog_rdk_1121"/>
          <w:id w:val="-385413832"/>
        </w:sdtPr>
        <w:sdtEndPr/>
        <w:sdtContent/>
      </w:sdt>
      <w:r>
        <w:rPr>
          <w:highlight w:val="white"/>
        </w:rPr>
        <w:t>Civic</w:t>
      </w:r>
      <w:r w:rsidR="00ED6F4F">
        <w:rPr>
          <w:highlight w:val="white"/>
        </w:rPr>
        <w:t>s</w:t>
      </w:r>
      <w:r>
        <w:rPr>
          <w:highlight w:val="white"/>
        </w:rPr>
        <w:t xml:space="preserve"> Project Guidebook. </w:t>
      </w:r>
      <w:sdt>
        <w:sdtPr>
          <w:tag w:val="goog_rdk_234"/>
          <w:id w:val="1724797734"/>
        </w:sdtPr>
        <w:sdtEndPr/>
        <w:sdtContent>
          <w:r>
            <w:rPr>
              <w:highlight w:val="white"/>
            </w:rPr>
            <w:t>Regarding</w:t>
          </w:r>
        </w:sdtContent>
      </w:sdt>
      <w:r>
        <w:rPr>
          <w:highlight w:val="white"/>
        </w:rPr>
        <w:t xml:space="preserve"> student-led civics projects, 75% of middle and high school teachers who took the survey reported at least some level of familiarity with th</w:t>
      </w:r>
      <w:sdt>
        <w:sdtPr>
          <w:tag w:val="goog_rdk_236"/>
          <w:id w:val="-1714499004"/>
        </w:sdtPr>
        <w:sdtEndPr/>
        <w:sdtContent>
          <w:r>
            <w:rPr>
              <w:highlight w:val="white"/>
            </w:rPr>
            <w:t>is requirement (as described in the</w:t>
          </w:r>
          <w:r>
            <w:t xml:space="preserve"> </w:t>
          </w:r>
        </w:sdtContent>
      </w:sdt>
      <w:r>
        <w:rPr>
          <w:highlight w:val="white"/>
        </w:rPr>
        <w:t>Civic</w:t>
      </w:r>
      <w:r w:rsidR="00ED6F4F">
        <w:rPr>
          <w:highlight w:val="white"/>
        </w:rPr>
        <w:t>s</w:t>
      </w:r>
      <w:r>
        <w:rPr>
          <w:highlight w:val="white"/>
        </w:rPr>
        <w:t xml:space="preserve"> Project Guidebook</w:t>
      </w:r>
      <w:sdt>
        <w:sdtPr>
          <w:tag w:val="goog_rdk_238"/>
          <w:id w:val="-261844980"/>
        </w:sdtPr>
        <w:sdtEndPr/>
        <w:sdtContent>
          <w:r>
            <w:rPr>
              <w:highlight w:val="white"/>
            </w:rPr>
            <w:t>)</w:t>
          </w:r>
        </w:sdtContent>
      </w:sdt>
      <w:r>
        <w:rPr>
          <w:highlight w:val="white"/>
        </w:rPr>
        <w:t xml:space="preserve">, yet only 40% </w:t>
      </w:r>
      <w:sdt>
        <w:sdtPr>
          <w:tag w:val="goog_rdk_239"/>
          <w:id w:val="1815612396"/>
        </w:sdtPr>
        <w:sdtEndPr/>
        <w:sdtContent>
          <w:r>
            <w:rPr>
              <w:highlight w:val="white"/>
            </w:rPr>
            <w:t>report</w:t>
          </w:r>
        </w:sdtContent>
      </w:sdt>
      <w:r>
        <w:rPr>
          <w:highlight w:val="white"/>
        </w:rPr>
        <w:t xml:space="preserve"> implementing </w:t>
      </w:r>
      <w:sdt>
        <w:sdtPr>
          <w:tag w:val="goog_rdk_241"/>
          <w:id w:val="-1762829484"/>
        </w:sdtPr>
        <w:sdtEndPr/>
        <w:sdtContent>
          <w:r>
            <w:rPr>
              <w:highlight w:val="white"/>
            </w:rPr>
            <w:t>student-led civics projects as</w:t>
          </w:r>
        </w:sdtContent>
      </w:sdt>
      <w:r>
        <w:rPr>
          <w:highlight w:val="white"/>
        </w:rPr>
        <w:t xml:space="preserve"> described by Civic</w:t>
      </w:r>
      <w:r w:rsidR="00ED6F4F">
        <w:rPr>
          <w:highlight w:val="white"/>
        </w:rPr>
        <w:t>s</w:t>
      </w:r>
      <w:r>
        <w:rPr>
          <w:highlight w:val="white"/>
        </w:rPr>
        <w:t xml:space="preserve"> Project Guidebook. Other teachers said </w:t>
      </w:r>
      <w:r w:rsidR="009E59A4">
        <w:rPr>
          <w:highlight w:val="white"/>
        </w:rPr>
        <w:t xml:space="preserve">they </w:t>
      </w:r>
      <w:r>
        <w:rPr>
          <w:highlight w:val="white"/>
        </w:rPr>
        <w:t>would be revamping their civics course</w:t>
      </w:r>
      <w:sdt>
        <w:sdtPr>
          <w:tag w:val="goog_rdk_243"/>
          <w:id w:val="-270551839"/>
        </w:sdtPr>
        <w:sdtEndPr/>
        <w:sdtContent>
          <w:r>
            <w:rPr>
              <w:highlight w:val="white"/>
            </w:rPr>
            <w:t>s</w:t>
          </w:r>
        </w:sdtContent>
      </w:sdt>
      <w:r>
        <w:rPr>
          <w:highlight w:val="white"/>
        </w:rPr>
        <w:t xml:space="preserve"> and teaching </w:t>
      </w:r>
      <w:sdt>
        <w:sdtPr>
          <w:tag w:val="goog_rdk_244"/>
          <w:id w:val="-1939822498"/>
        </w:sdtPr>
        <w:sdtEndPr/>
        <w:sdtContent/>
      </w:sdt>
      <w:sdt>
        <w:sdtPr>
          <w:tag w:val="goog_rdk_1020"/>
          <w:id w:val="1975792633"/>
        </w:sdtPr>
        <w:sdtEndPr/>
        <w:sdtContent/>
      </w:sdt>
      <w:sdt>
        <w:sdtPr>
          <w:tag w:val="goog_rdk_1256"/>
          <w:id w:val="453452376"/>
        </w:sdtPr>
        <w:sdtEndPr/>
        <w:sdtContent/>
      </w:sdt>
      <w:r>
        <w:rPr>
          <w:highlight w:val="white"/>
        </w:rPr>
        <w:t>for the 2020</w:t>
      </w:r>
      <w:r w:rsidR="00222CBB">
        <w:rPr>
          <w:highlight w:val="white"/>
        </w:rPr>
        <w:t>–</w:t>
      </w:r>
      <w:r>
        <w:rPr>
          <w:highlight w:val="white"/>
        </w:rPr>
        <w:t xml:space="preserve">2021 school year and </w:t>
      </w:r>
      <w:sdt>
        <w:sdtPr>
          <w:tag w:val="goog_rdk_245"/>
          <w:id w:val="-916476325"/>
        </w:sdtPr>
        <w:sdtEndPr/>
        <w:sdtContent>
          <w:r>
            <w:rPr>
              <w:highlight w:val="white"/>
            </w:rPr>
            <w:t>plan t</w:t>
          </w:r>
        </w:sdtContent>
      </w:sdt>
      <w:r>
        <w:t>o</w:t>
      </w:r>
      <w:r>
        <w:rPr>
          <w:highlight w:val="white"/>
        </w:rPr>
        <w:t xml:space="preserve"> incorporate the project </w:t>
      </w:r>
      <w:sdt>
        <w:sdtPr>
          <w:tag w:val="goog_rdk_249"/>
          <w:id w:val="1327713826"/>
        </w:sdtPr>
        <w:sdtEndPr/>
        <w:sdtContent>
          <w:r>
            <w:rPr>
              <w:highlight w:val="white"/>
            </w:rPr>
            <w:t xml:space="preserve">as their </w:t>
          </w:r>
        </w:sdtContent>
      </w:sdt>
      <w:r>
        <w:rPr>
          <w:highlight w:val="white"/>
        </w:rPr>
        <w:t>next</w:t>
      </w:r>
      <w:sdt>
        <w:sdtPr>
          <w:tag w:val="goog_rdk_250"/>
          <w:id w:val="-795522984"/>
        </w:sdtPr>
        <w:sdtEndPr/>
        <w:sdtContent>
          <w:r>
            <w:rPr>
              <w:highlight w:val="white"/>
            </w:rPr>
            <w:t xml:space="preserve"> step</w:t>
          </w:r>
        </w:sdtContent>
      </w:sdt>
      <w:r>
        <w:rPr>
          <w:highlight w:val="white"/>
        </w:rPr>
        <w:t xml:space="preserve">. </w:t>
      </w:r>
      <w:sdt>
        <w:sdtPr>
          <w:tag w:val="goog_rdk_251"/>
          <w:id w:val="-1215123894"/>
        </w:sdtPr>
        <w:sdtEndPr/>
        <w:sdtContent/>
      </w:sdt>
      <w:sdt>
        <w:sdtPr>
          <w:tag w:val="goog_rdk_252"/>
          <w:id w:val="-1463497373"/>
        </w:sdtPr>
        <w:sdtEndPr/>
        <w:sdtContent/>
      </w:sdt>
      <w:sdt>
        <w:sdtPr>
          <w:tag w:val="goog_rdk_949"/>
          <w:id w:val="-945531381"/>
        </w:sdtPr>
        <w:sdtEndPr/>
        <w:sdtContent/>
      </w:sdt>
      <w:sdt>
        <w:sdtPr>
          <w:tag w:val="goog_rdk_950"/>
          <w:id w:val="1175846935"/>
        </w:sdtPr>
        <w:sdtEndPr/>
        <w:sdtContent/>
      </w:sdt>
      <w:sdt>
        <w:sdtPr>
          <w:tag w:val="goog_rdk_1186"/>
          <w:id w:val="-1100105356"/>
        </w:sdtPr>
        <w:sdtEndPr/>
        <w:sdtContent/>
      </w:sdt>
      <w:sdt>
        <w:sdtPr>
          <w:tag w:val="goog_rdk_1187"/>
          <w:id w:val="74795852"/>
        </w:sdtPr>
        <w:sdtEndPr/>
        <w:sdtContent/>
      </w:sdt>
      <w:r>
        <w:rPr>
          <w:highlight w:val="white"/>
        </w:rPr>
        <w:t xml:space="preserve">This was indicative of a broader pattern that seemed to emerge, whereby 8th grade middle school teachers had already made wholesale changes to courses and units to align with the 8th grade </w:t>
      </w:r>
      <w:r w:rsidR="00CF2A9C">
        <w:rPr>
          <w:highlight w:val="white"/>
        </w:rPr>
        <w:t>c</w:t>
      </w:r>
      <w:r>
        <w:rPr>
          <w:highlight w:val="white"/>
        </w:rPr>
        <w:t>ivics course requirements,</w:t>
      </w:r>
      <w:r w:rsidR="00E43094">
        <w:rPr>
          <w:highlight w:val="white"/>
        </w:rPr>
        <w:t xml:space="preserve"> </w:t>
      </w:r>
      <w:r>
        <w:rPr>
          <w:highlight w:val="white"/>
        </w:rPr>
        <w:t>but had not yet jumped on board with civics projects prior to the requirement beginning in 2020</w:t>
      </w:r>
      <w:r w:rsidR="009E59A4">
        <w:rPr>
          <w:highlight w:val="white"/>
        </w:rPr>
        <w:t>–</w:t>
      </w:r>
      <w:r>
        <w:rPr>
          <w:highlight w:val="white"/>
        </w:rPr>
        <w:t xml:space="preserve">2021. </w:t>
      </w:r>
    </w:p>
    <w:p w14:paraId="000000EB" w14:textId="55E31F71" w:rsidR="00BE6F73" w:rsidRDefault="006D1511" w:rsidP="009E59A4">
      <w:pPr>
        <w:rPr>
          <w:highlight w:val="white"/>
        </w:rPr>
      </w:pPr>
      <w:r>
        <w:rPr>
          <w:highlight w:val="white"/>
        </w:rPr>
        <w:tab/>
      </w:r>
      <w:r w:rsidR="00585575">
        <w:rPr>
          <w:highlight w:val="white"/>
        </w:rPr>
        <w:t>Nearly all high school teachers interview</w:t>
      </w:r>
      <w:r w:rsidR="00214A63">
        <w:rPr>
          <w:highlight w:val="white"/>
        </w:rPr>
        <w:t>ed</w:t>
      </w:r>
      <w:r w:rsidR="00585575">
        <w:rPr>
          <w:highlight w:val="white"/>
        </w:rPr>
        <w:t xml:space="preserve"> were “intimately” familiar with </w:t>
      </w:r>
      <w:sdt>
        <w:sdtPr>
          <w:tag w:val="goog_rdk_253"/>
          <w:id w:val="2124421792"/>
        </w:sdtPr>
        <w:sdtEndPr/>
        <w:sdtContent>
          <w:r w:rsidR="00585575">
            <w:rPr>
              <w:highlight w:val="white"/>
            </w:rPr>
            <w:t xml:space="preserve">both </w:t>
          </w:r>
        </w:sdtContent>
      </w:sdt>
      <w:r w:rsidR="00585575">
        <w:rPr>
          <w:highlight w:val="white"/>
        </w:rPr>
        <w:t xml:space="preserve">the Framework and </w:t>
      </w:r>
      <w:sdt>
        <w:sdtPr>
          <w:tag w:val="goog_rdk_254"/>
          <w:id w:val="-1005665873"/>
        </w:sdtPr>
        <w:sdtEndPr/>
        <w:sdtContent>
          <w:r w:rsidR="00585575">
            <w:rPr>
              <w:highlight w:val="white"/>
            </w:rPr>
            <w:t xml:space="preserve">the civics </w:t>
          </w:r>
        </w:sdtContent>
      </w:sdt>
      <w:r w:rsidR="00585575">
        <w:rPr>
          <w:highlight w:val="white"/>
        </w:rPr>
        <w:t xml:space="preserve">legislation and had begun revamping units to align with the new standards. </w:t>
      </w:r>
      <w:sdt>
        <w:sdtPr>
          <w:tag w:val="goog_rdk_255"/>
          <w:id w:val="-1101727076"/>
        </w:sdtPr>
        <w:sdtEndPr/>
        <w:sdtContent/>
      </w:sdt>
      <w:sdt>
        <w:sdtPr>
          <w:tag w:val="goog_rdk_943"/>
          <w:id w:val="1937793189"/>
        </w:sdtPr>
        <w:sdtEndPr/>
        <w:sdtContent/>
      </w:sdt>
      <w:sdt>
        <w:sdtPr>
          <w:tag w:val="goog_rdk_1180"/>
          <w:id w:val="-5293404"/>
        </w:sdtPr>
        <w:sdtEndPr/>
        <w:sdtContent/>
      </w:sdt>
      <w:r w:rsidR="00585575">
        <w:rPr>
          <w:highlight w:val="white"/>
        </w:rPr>
        <w:t>One high school teacher in a district with a large population of students of color from diverse backgrounds</w:t>
      </w:r>
      <w:r w:rsidR="00E43094">
        <w:rPr>
          <w:highlight w:val="white"/>
        </w:rPr>
        <w:t xml:space="preserve"> who</w:t>
      </w:r>
      <w:r w:rsidR="00585575">
        <w:rPr>
          <w:highlight w:val="white"/>
        </w:rPr>
        <w:t xml:space="preserve"> had thoroughly read and redesigned courses said it was “great to see” that there was “a lot of cultural permission to engage in cultural competency, and presenting things in a culturally respectful way in the frameworks.” As with middle school teachers, most of the high school teachers </w:t>
      </w:r>
      <w:r w:rsidR="00BA294E">
        <w:rPr>
          <w:highlight w:val="white"/>
        </w:rPr>
        <w:t xml:space="preserve">had </w:t>
      </w:r>
      <w:r w:rsidR="00585575">
        <w:rPr>
          <w:highlight w:val="white"/>
        </w:rPr>
        <w:t xml:space="preserve">spent time in revamping and revising </w:t>
      </w:r>
      <w:sdt>
        <w:sdtPr>
          <w:tag w:val="goog_rdk_256"/>
          <w:id w:val="2122181657"/>
        </w:sdtPr>
        <w:sdtEndPr/>
        <w:sdtContent/>
      </w:sdt>
      <w:sdt>
        <w:sdtPr>
          <w:tag w:val="goog_rdk_973"/>
          <w:id w:val="-211038534"/>
        </w:sdtPr>
        <w:sdtEndPr/>
        <w:sdtContent/>
      </w:sdt>
      <w:sdt>
        <w:sdtPr>
          <w:tag w:val="goog_rdk_1210"/>
          <w:id w:val="448596958"/>
        </w:sdtPr>
        <w:sdtEndPr/>
        <w:sdtContent/>
      </w:sdt>
      <w:r w:rsidR="00585575">
        <w:rPr>
          <w:highlight w:val="white"/>
        </w:rPr>
        <w:t>their course</w:t>
      </w:r>
      <w:r w:rsidR="00214A63">
        <w:t>s to incorporate civics</w:t>
      </w:r>
      <w:r w:rsidR="00585575">
        <w:rPr>
          <w:highlight w:val="white"/>
        </w:rPr>
        <w:t xml:space="preserve"> and have </w:t>
      </w:r>
      <w:sdt>
        <w:sdtPr>
          <w:tag w:val="goog_rdk_257"/>
          <w:id w:val="546417627"/>
        </w:sdtPr>
        <w:sdtEndPr/>
        <w:sdtContent>
          <w:r w:rsidR="00585575">
            <w:rPr>
              <w:highlight w:val="white"/>
            </w:rPr>
            <w:t xml:space="preserve">spent less time </w:t>
          </w:r>
        </w:sdtContent>
      </w:sdt>
      <w:r w:rsidR="00585575">
        <w:rPr>
          <w:highlight w:val="white"/>
        </w:rPr>
        <w:t xml:space="preserve">designing or planning for a project. As one veteran high school teacher </w:t>
      </w:r>
      <w:sdt>
        <w:sdtPr>
          <w:tag w:val="goog_rdk_260"/>
          <w:id w:val="1186250774"/>
        </w:sdtPr>
        <w:sdtEndPr/>
        <w:sdtContent/>
      </w:sdt>
      <w:sdt>
        <w:sdtPr>
          <w:tag w:val="goog_rdk_939"/>
          <w:id w:val="1716311312"/>
        </w:sdtPr>
        <w:sdtEndPr/>
        <w:sdtContent/>
      </w:sdt>
      <w:sdt>
        <w:sdtPr>
          <w:tag w:val="goog_rdk_1176"/>
          <w:id w:val="534317900"/>
        </w:sdtPr>
        <w:sdtEndPr/>
        <w:sdtContent/>
      </w:sdt>
      <w:r w:rsidR="00585575">
        <w:rPr>
          <w:highlight w:val="white"/>
        </w:rPr>
        <w:t>share</w:t>
      </w:r>
      <w:r w:rsidR="00214A63">
        <w:rPr>
          <w:highlight w:val="white"/>
        </w:rPr>
        <w:t>d</w:t>
      </w:r>
      <w:r w:rsidR="009E59A4">
        <w:rPr>
          <w:highlight w:val="white"/>
        </w:rPr>
        <w:t>:</w:t>
      </w:r>
    </w:p>
    <w:p w14:paraId="188E4A0A" w14:textId="77777777" w:rsidR="00BA294E" w:rsidRDefault="00BA294E" w:rsidP="00911789">
      <w:pPr>
        <w:rPr>
          <w:highlight w:val="white"/>
        </w:rPr>
      </w:pPr>
    </w:p>
    <w:p w14:paraId="000000EC" w14:textId="64449FA7" w:rsidR="00BE6F73" w:rsidRDefault="00585575">
      <w:pPr>
        <w:ind w:left="720"/>
        <w:rPr>
          <w:highlight w:val="white"/>
        </w:rPr>
      </w:pPr>
      <w:r>
        <w:rPr>
          <w:highlight w:val="white"/>
        </w:rPr>
        <w:t>We've just been spending two or three years unpacking the frameworks, redoing our curriculum maps. And I've been leading that endeavor. And then we just finished revamping our resources. So we have all new textbooks or other resources, depending on the grade level, six through 12 to support it… And then our last piece of the puzzle is a civics project…</w:t>
      </w:r>
      <w:sdt>
        <w:sdtPr>
          <w:tag w:val="goog_rdk_262"/>
          <w:id w:val="-115066845"/>
        </w:sdtPr>
        <w:sdtEndPr/>
        <w:sdtContent/>
      </w:sdt>
      <w:sdt>
        <w:sdtPr>
          <w:tag w:val="goog_rdk_980"/>
          <w:id w:val="-378707969"/>
        </w:sdtPr>
        <w:sdtEndPr/>
        <w:sdtContent/>
      </w:sdt>
      <w:sdt>
        <w:sdtPr>
          <w:tag w:val="goog_rdk_1217"/>
          <w:id w:val="-10225479"/>
        </w:sdtPr>
        <w:sdtEndPr/>
        <w:sdtContent/>
      </w:sdt>
      <w:r>
        <w:rPr>
          <w:highlight w:val="white"/>
        </w:rPr>
        <w:t xml:space="preserve">that's the missing piece. Or the next step. </w:t>
      </w:r>
    </w:p>
    <w:p w14:paraId="39F080F0" w14:textId="77777777" w:rsidR="00BA294E" w:rsidRDefault="00BA294E">
      <w:pPr>
        <w:rPr>
          <w:highlight w:val="white"/>
        </w:rPr>
      </w:pPr>
    </w:p>
    <w:p w14:paraId="000000ED" w14:textId="23B8B9E7" w:rsidR="00BE6F73" w:rsidRDefault="00F35028" w:rsidP="00D0264B">
      <w:pPr>
        <w:ind w:firstLine="720"/>
        <w:rPr>
          <w:highlight w:val="white"/>
        </w:rPr>
      </w:pPr>
      <w:r>
        <w:rPr>
          <w:highlight w:val="white"/>
        </w:rPr>
        <w:t>E</w:t>
      </w:r>
      <w:r w:rsidR="00214A63">
        <w:rPr>
          <w:highlight w:val="white"/>
        </w:rPr>
        <w:t>lementary and secondary</w:t>
      </w:r>
      <w:r w:rsidR="00585575">
        <w:rPr>
          <w:highlight w:val="white"/>
        </w:rPr>
        <w:t xml:space="preserve"> </w:t>
      </w:r>
      <w:sdt>
        <w:sdtPr>
          <w:tag w:val="goog_rdk_263"/>
          <w:id w:val="-1142804060"/>
        </w:sdtPr>
        <w:sdtEndPr/>
        <w:sdtContent/>
      </w:sdt>
      <w:sdt>
        <w:sdtPr>
          <w:tag w:val="goog_rdk_994"/>
          <w:id w:val="-1617365084"/>
        </w:sdtPr>
        <w:sdtEndPr/>
        <w:sdtContent/>
      </w:sdt>
      <w:sdt>
        <w:sdtPr>
          <w:tag w:val="goog_rdk_1231"/>
          <w:id w:val="-1093705587"/>
        </w:sdtPr>
        <w:sdtEndPr/>
        <w:sdtContent/>
      </w:sdt>
      <w:r w:rsidR="00585575">
        <w:rPr>
          <w:highlight w:val="white"/>
        </w:rPr>
        <w:t xml:space="preserve">teachers </w:t>
      </w:r>
      <w:r>
        <w:rPr>
          <w:highlight w:val="white"/>
        </w:rPr>
        <w:t xml:space="preserve">interviewed </w:t>
      </w:r>
      <w:r w:rsidR="00585575">
        <w:rPr>
          <w:highlight w:val="white"/>
        </w:rPr>
        <w:t xml:space="preserve">also varied in how they came to be familiar with the </w:t>
      </w:r>
      <w:sdt>
        <w:sdtPr>
          <w:tag w:val="goog_rdk_264"/>
          <w:id w:val="766422670"/>
        </w:sdtPr>
        <w:sdtEndPr/>
        <w:sdtContent/>
      </w:sdt>
      <w:sdt>
        <w:sdtPr>
          <w:tag w:val="goog_rdk_977"/>
          <w:id w:val="-435294701"/>
        </w:sdtPr>
        <w:sdtEndPr/>
        <w:sdtContent/>
      </w:sdt>
      <w:sdt>
        <w:sdtPr>
          <w:tag w:val="goog_rdk_1214"/>
          <w:id w:val="-1109651891"/>
        </w:sdtPr>
        <w:sdtEndPr/>
        <w:sdtContent/>
      </w:sdt>
      <w:r>
        <w:rPr>
          <w:highlight w:val="white"/>
        </w:rPr>
        <w:t>Framework</w:t>
      </w:r>
      <w:r w:rsidR="00585575">
        <w:rPr>
          <w:highlight w:val="white"/>
        </w:rPr>
        <w:t xml:space="preserve">. </w:t>
      </w:r>
      <w:sdt>
        <w:sdtPr>
          <w:tag w:val="goog_rdk_265"/>
          <w:id w:val="590821136"/>
        </w:sdtPr>
        <w:sdtEndPr/>
        <w:sdtContent>
          <w:r w:rsidR="00EB24B1">
            <w:rPr>
              <w:highlight w:val="white"/>
            </w:rPr>
            <w:t xml:space="preserve">For example, </w:t>
          </w:r>
        </w:sdtContent>
      </w:sdt>
      <w:r w:rsidR="004D169E">
        <w:t>s</w:t>
      </w:r>
      <w:r w:rsidR="00585575">
        <w:rPr>
          <w:highlight w:val="white"/>
        </w:rPr>
        <w:t>ome</w:t>
      </w:r>
      <w:sdt>
        <w:sdtPr>
          <w:tag w:val="goog_rdk_267"/>
          <w:id w:val="1509640852"/>
        </w:sdtPr>
        <w:sdtEndPr/>
        <w:sdtContent>
          <w:r w:rsidR="00EB24B1">
            <w:t xml:space="preserve"> teachers</w:t>
          </w:r>
          <w:r w:rsidR="00585575">
            <w:rPr>
              <w:highlight w:val="white"/>
            </w:rPr>
            <w:t xml:space="preserve"> </w:t>
          </w:r>
        </w:sdtContent>
      </w:sdt>
      <w:r w:rsidR="00585575">
        <w:rPr>
          <w:highlight w:val="white"/>
        </w:rPr>
        <w:t xml:space="preserve">worked directly with curriculum coordinators and their colleagues to realign instruction. As a middle school teacher shared: </w:t>
      </w:r>
    </w:p>
    <w:p w14:paraId="00C0A232" w14:textId="77777777" w:rsidR="00911789" w:rsidRDefault="00911789">
      <w:pPr>
        <w:rPr>
          <w:highlight w:val="white"/>
        </w:rPr>
      </w:pPr>
    </w:p>
    <w:p w14:paraId="000000EE" w14:textId="74673610" w:rsidR="00BE6F73" w:rsidRDefault="00585575">
      <w:pPr>
        <w:ind w:left="720"/>
        <w:rPr>
          <w:highlight w:val="white"/>
        </w:rPr>
      </w:pPr>
      <w:r>
        <w:rPr>
          <w:highlight w:val="white"/>
        </w:rPr>
        <w:t xml:space="preserve">My department head and I have been looking at </w:t>
      </w:r>
      <w:r w:rsidR="00F35028">
        <w:rPr>
          <w:highlight w:val="white"/>
        </w:rPr>
        <w:t xml:space="preserve">[the Framework] </w:t>
      </w:r>
      <w:r>
        <w:rPr>
          <w:highlight w:val="white"/>
        </w:rPr>
        <w:t>for three years as it developed and passed. I've been to a number of the Department of Ed</w:t>
      </w:r>
      <w:r w:rsidR="00F35028">
        <w:rPr>
          <w:highlight w:val="white"/>
        </w:rPr>
        <w:t>ucation</w:t>
      </w:r>
      <w:r>
        <w:rPr>
          <w:highlight w:val="white"/>
        </w:rPr>
        <w:t xml:space="preserve">'s programs over the summer, </w:t>
      </w:r>
      <w:r w:rsidR="00F35028">
        <w:rPr>
          <w:highlight w:val="white"/>
        </w:rPr>
        <w:t xml:space="preserve">[including] </w:t>
      </w:r>
      <w:r>
        <w:rPr>
          <w:highlight w:val="white"/>
        </w:rPr>
        <w:t xml:space="preserve">an institute that was three days that looked at it. </w:t>
      </w:r>
      <w:sdt>
        <w:sdtPr>
          <w:tag w:val="goog_rdk_269"/>
          <w:id w:val="713007242"/>
        </w:sdtPr>
        <w:sdtEndPr/>
        <w:sdtContent/>
      </w:sdt>
      <w:sdt>
        <w:sdtPr>
          <w:tag w:val="goog_rdk_930"/>
          <w:id w:val="525605187"/>
        </w:sdtPr>
        <w:sdtEndPr/>
        <w:sdtContent/>
      </w:sdt>
      <w:sdt>
        <w:sdtPr>
          <w:tag w:val="goog_rdk_1167"/>
          <w:id w:val="2101670989"/>
        </w:sdtPr>
        <w:sdtEndPr/>
        <w:sdtContent/>
      </w:sdt>
      <w:r>
        <w:rPr>
          <w:highlight w:val="white"/>
        </w:rPr>
        <w:t>We had all of our professional development time for eighth grade social studies this past year devoted to unpacking the curriculum standards. We really went through each one, one by one, and talked about: in what order do we teach them? What resources do we have? We did a ton of that stuff. I kept a printed out copy of it as I went through the year and was checking things off and identifying</w:t>
      </w:r>
      <w:r w:rsidR="00F35028">
        <w:rPr>
          <w:highlight w:val="white"/>
        </w:rPr>
        <w:t xml:space="preserve"> </w:t>
      </w:r>
      <w:r>
        <w:rPr>
          <w:highlight w:val="white"/>
        </w:rPr>
        <w:t xml:space="preserve">are the lessons I did that apply to this because sometimes people ask you for that information as a teacher, are you hitting all of the standards? We use </w:t>
      </w:r>
      <w:r w:rsidR="00F35028">
        <w:rPr>
          <w:highlight w:val="white"/>
        </w:rPr>
        <w:t xml:space="preserve">[the Framework] </w:t>
      </w:r>
      <w:r>
        <w:rPr>
          <w:highlight w:val="white"/>
        </w:rPr>
        <w:t>as a base for what we're doing for sure.</w:t>
      </w:r>
    </w:p>
    <w:p w14:paraId="0EABB10B" w14:textId="77777777" w:rsidR="004425F9" w:rsidRDefault="004425F9"/>
    <w:p w14:paraId="4A6C8115" w14:textId="49AF20C3" w:rsidR="00214A63" w:rsidRDefault="00D801F2" w:rsidP="006D1511">
      <w:pPr>
        <w:ind w:firstLine="720"/>
        <w:rPr>
          <w:highlight w:val="white"/>
        </w:rPr>
      </w:pPr>
      <w:sdt>
        <w:sdtPr>
          <w:tag w:val="goog_rdk_271"/>
          <w:id w:val="2038690377"/>
        </w:sdtPr>
        <w:sdtEndPr/>
        <w:sdtContent>
          <w:r w:rsidR="004425F9">
            <w:t>Other teachers</w:t>
          </w:r>
        </w:sdtContent>
      </w:sdt>
      <w:sdt>
        <w:sdtPr>
          <w:tag w:val="goog_rdk_274"/>
          <w:id w:val="1450124307"/>
        </w:sdtPr>
        <w:sdtEndPr/>
        <w:sdtContent>
          <w:r w:rsidR="004425F9">
            <w:rPr>
              <w:highlight w:val="white"/>
            </w:rPr>
            <w:t xml:space="preserve"> worked alone and took the initiative to </w:t>
          </w:r>
        </w:sdtContent>
      </w:sdt>
      <w:r w:rsidR="004425F9">
        <w:rPr>
          <w:highlight w:val="white"/>
        </w:rPr>
        <w:t xml:space="preserve">unpack what the </w:t>
      </w:r>
      <w:sdt>
        <w:sdtPr>
          <w:tag w:val="goog_rdk_278"/>
          <w:id w:val="1310527763"/>
        </w:sdtPr>
        <w:sdtEndPr/>
        <w:sdtContent/>
      </w:sdt>
      <w:sdt>
        <w:sdtPr>
          <w:tag w:val="goog_rdk_279"/>
          <w:id w:val="1580794904"/>
        </w:sdtPr>
        <w:sdtEndPr/>
        <w:sdtContent/>
      </w:sdt>
      <w:sdt>
        <w:sdtPr>
          <w:tag w:val="goog_rdk_966"/>
          <w:id w:val="1403651113"/>
        </w:sdtPr>
        <w:sdtEndPr/>
        <w:sdtContent/>
      </w:sdt>
      <w:sdt>
        <w:sdtPr>
          <w:tag w:val="goog_rdk_967"/>
          <w:id w:val="-535273606"/>
        </w:sdtPr>
        <w:sdtEndPr/>
        <w:sdtContent/>
      </w:sdt>
      <w:sdt>
        <w:sdtPr>
          <w:tag w:val="goog_rdk_1203"/>
          <w:id w:val="574174462"/>
        </w:sdtPr>
        <w:sdtEndPr/>
        <w:sdtContent/>
      </w:sdt>
      <w:sdt>
        <w:sdtPr>
          <w:tag w:val="goog_rdk_1204"/>
          <w:id w:val="1267651864"/>
        </w:sdtPr>
        <w:sdtEndPr/>
        <w:sdtContent/>
      </w:sdt>
      <w:r w:rsidR="004425F9">
        <w:rPr>
          <w:highlight w:val="white"/>
        </w:rPr>
        <w:t>2018 HSS Framework and Civics Project Guidebook means for their classroom instruction</w:t>
      </w:r>
      <w:sdt>
        <w:sdtPr>
          <w:tag w:val="goog_rdk_281"/>
          <w:id w:val="1460918190"/>
        </w:sdtPr>
        <w:sdtEndPr/>
        <w:sdtContent>
          <w:r w:rsidR="004425F9">
            <w:rPr>
              <w:highlight w:val="white"/>
            </w:rPr>
            <w:t>. This work of teachers in isolation</w:t>
          </w:r>
        </w:sdtContent>
      </w:sdt>
      <w:r w:rsidR="004425F9">
        <w:t xml:space="preserve"> can</w:t>
      </w:r>
      <w:r w:rsidR="004425F9">
        <w:rPr>
          <w:highlight w:val="white"/>
        </w:rPr>
        <w:t xml:space="preserve"> lead to varied interpretations </w:t>
      </w:r>
      <w:sdt>
        <w:sdtPr>
          <w:tag w:val="goog_rdk_284"/>
          <w:id w:val="-1554222344"/>
        </w:sdtPr>
        <w:sdtEndPr/>
        <w:sdtContent>
          <w:r w:rsidR="004425F9">
            <w:rPr>
              <w:highlight w:val="white"/>
            </w:rPr>
            <w:t xml:space="preserve">of the Framework </w:t>
          </w:r>
        </w:sdtContent>
      </w:sdt>
      <w:r w:rsidR="004425F9">
        <w:rPr>
          <w:highlight w:val="white"/>
        </w:rPr>
        <w:t xml:space="preserve">based on teachers’ existing practices, </w:t>
      </w:r>
      <w:r w:rsidR="268429FA" w:rsidRPr="500D9D6F">
        <w:rPr>
          <w:highlight w:val="white"/>
        </w:rPr>
        <w:t xml:space="preserve">potentially resulting in </w:t>
      </w:r>
      <w:r w:rsidR="33788F21">
        <w:rPr>
          <w:highlight w:val="white"/>
        </w:rPr>
        <w:t xml:space="preserve">practices that may not be fully aligned with the </w:t>
      </w:r>
      <w:r w:rsidR="33788F21">
        <w:rPr>
          <w:highlight w:val="white"/>
        </w:rPr>
        <w:lastRenderedPageBreak/>
        <w:t>expectations in the Framework, legislation, and Guidebook</w:t>
      </w:r>
      <w:r w:rsidR="4F763B71">
        <w:rPr>
          <w:highlight w:val="white"/>
        </w:rPr>
        <w:t xml:space="preserve">. </w:t>
      </w:r>
      <w:r w:rsidR="772E1261">
        <w:rPr>
          <w:highlight w:val="white"/>
        </w:rPr>
        <w:t xml:space="preserve">As one middle school teacher in a small </w:t>
      </w:r>
      <w:r w:rsidR="4F763B71">
        <w:rPr>
          <w:highlight w:val="white"/>
        </w:rPr>
        <w:t>n</w:t>
      </w:r>
      <w:r w:rsidR="39397717">
        <w:rPr>
          <w:highlight w:val="white"/>
        </w:rPr>
        <w:t>ortheast</w:t>
      </w:r>
      <w:r w:rsidR="004425F9">
        <w:t xml:space="preserve"> </w:t>
      </w:r>
      <w:r w:rsidR="00911789">
        <w:t>school</w:t>
      </w:r>
      <w:r w:rsidR="005F52BD">
        <w:t xml:space="preserve"> </w:t>
      </w:r>
      <w:r w:rsidR="00585575">
        <w:rPr>
          <w:highlight w:val="white"/>
        </w:rPr>
        <w:t>noted</w:t>
      </w:r>
      <w:r w:rsidR="00911789">
        <w:rPr>
          <w:highlight w:val="white"/>
        </w:rPr>
        <w:t>:</w:t>
      </w:r>
      <w:r w:rsidR="772E1261" w:rsidRPr="500D9D6F">
        <w:rPr>
          <w:highlight w:val="white"/>
        </w:rPr>
        <w:t xml:space="preserve"> </w:t>
      </w:r>
    </w:p>
    <w:p w14:paraId="5898BA5E" w14:textId="77777777" w:rsidR="006D1511" w:rsidRDefault="006D1511" w:rsidP="00D0264B">
      <w:pPr>
        <w:ind w:firstLine="720"/>
        <w:rPr>
          <w:highlight w:val="white"/>
        </w:rPr>
      </w:pPr>
    </w:p>
    <w:p w14:paraId="1FF09213" w14:textId="663B725F" w:rsidR="00214A63" w:rsidRDefault="00585575" w:rsidP="00214A63">
      <w:pPr>
        <w:ind w:left="720"/>
        <w:rPr>
          <w:highlight w:val="white"/>
        </w:rPr>
      </w:pPr>
      <w:r>
        <w:rPr>
          <w:highlight w:val="white"/>
        </w:rPr>
        <w:t xml:space="preserve">With the frameworks, I'm very familiar. </w:t>
      </w:r>
      <w:r w:rsidR="00F35028">
        <w:rPr>
          <w:highlight w:val="white"/>
        </w:rPr>
        <w:t>W</w:t>
      </w:r>
      <w:r>
        <w:rPr>
          <w:highlight w:val="white"/>
        </w:rPr>
        <w:t>hen those came out, I was told to completely redesign my curriculum based on that and because I'm the only eighth grade social studies</w:t>
      </w:r>
      <w:sdt>
        <w:sdtPr>
          <w:tag w:val="goog_rdk_287"/>
          <w:id w:val="-1121458463"/>
        </w:sdtPr>
        <w:sdtEndPr/>
        <w:sdtContent/>
      </w:sdt>
      <w:r>
        <w:rPr>
          <w:highlight w:val="white"/>
        </w:rPr>
        <w:t xml:space="preserve"> </w:t>
      </w:r>
      <w:sdt>
        <w:sdtPr>
          <w:tag w:val="goog_rdk_891"/>
          <w:id w:val="-1163466153"/>
        </w:sdtPr>
        <w:sdtEndPr/>
        <w:sdtContent/>
      </w:sdt>
      <w:sdt>
        <w:sdtPr>
          <w:tag w:val="goog_rdk_1128"/>
          <w:id w:val="1733878429"/>
        </w:sdtPr>
        <w:sdtEndPr/>
        <w:sdtContent/>
      </w:sdt>
      <w:r>
        <w:rPr>
          <w:highlight w:val="white"/>
        </w:rPr>
        <w:t>teacher</w:t>
      </w:r>
      <w:r w:rsidR="00F35028">
        <w:rPr>
          <w:highlight w:val="white"/>
        </w:rPr>
        <w:t xml:space="preserve"> [in my school]</w:t>
      </w:r>
      <w:r>
        <w:rPr>
          <w:highlight w:val="white"/>
        </w:rPr>
        <w:t>, I just did it by myself</w:t>
      </w:r>
      <w:r w:rsidR="00F35028">
        <w:rPr>
          <w:highlight w:val="white"/>
        </w:rPr>
        <w:t>.</w:t>
      </w:r>
      <w:r>
        <w:rPr>
          <w:highlight w:val="white"/>
        </w:rPr>
        <w:t xml:space="preserve"> </w:t>
      </w:r>
      <w:r w:rsidR="00F35028">
        <w:rPr>
          <w:highlight w:val="white"/>
        </w:rPr>
        <w:t>A</w:t>
      </w:r>
      <w:r>
        <w:rPr>
          <w:highlight w:val="white"/>
        </w:rPr>
        <w:t>s far as the civic project requirement, I'm a little bit less familiar with it but ... I had been doing that mock town meeting for about four years now...</w:t>
      </w:r>
      <w:sdt>
        <w:sdtPr>
          <w:tag w:val="goog_rdk_288"/>
          <w:id w:val="-1475217860"/>
        </w:sdtPr>
        <w:sdtEndPr/>
        <w:sdtContent/>
      </w:sdt>
      <w:sdt>
        <w:sdtPr>
          <w:tag w:val="goog_rdk_289"/>
          <w:id w:val="-783343600"/>
        </w:sdtPr>
        <w:sdtEndPr/>
        <w:sdtContent/>
      </w:sdt>
      <w:sdt>
        <w:sdtPr>
          <w:tag w:val="goog_rdk_971"/>
          <w:id w:val="1599134941"/>
        </w:sdtPr>
        <w:sdtEndPr/>
        <w:sdtContent/>
      </w:sdt>
      <w:sdt>
        <w:sdtPr>
          <w:tag w:val="goog_rdk_972"/>
          <w:id w:val="1894377479"/>
        </w:sdtPr>
        <w:sdtEndPr/>
        <w:sdtContent/>
      </w:sdt>
      <w:sdt>
        <w:sdtPr>
          <w:tag w:val="goog_rdk_1208"/>
          <w:id w:val="-1250963990"/>
        </w:sdtPr>
        <w:sdtEndPr/>
        <w:sdtContent/>
      </w:sdt>
      <w:sdt>
        <w:sdtPr>
          <w:tag w:val="goog_rdk_1209"/>
          <w:id w:val="-66272903"/>
        </w:sdtPr>
        <w:sdtEndPr/>
        <w:sdtContent/>
      </w:sdt>
      <w:r>
        <w:rPr>
          <w:highlight w:val="white"/>
        </w:rPr>
        <w:t xml:space="preserve">When DESE came out with that requirement, my superintendent said this is exactly the type of thing they're looking for with this big project for civics so just keep doing what you're doing. </w:t>
      </w:r>
    </w:p>
    <w:p w14:paraId="4411F95D" w14:textId="77777777" w:rsidR="005F52BD" w:rsidRDefault="005F52BD" w:rsidP="00214A63">
      <w:pPr>
        <w:rPr>
          <w:highlight w:val="white"/>
        </w:rPr>
      </w:pPr>
    </w:p>
    <w:p w14:paraId="000000EF" w14:textId="4EF83F05" w:rsidR="00BE6F73" w:rsidRDefault="00585575" w:rsidP="00D0264B">
      <w:pPr>
        <w:ind w:firstLine="720"/>
        <w:rPr>
          <w:highlight w:val="white"/>
        </w:rPr>
      </w:pPr>
      <w:r>
        <w:rPr>
          <w:highlight w:val="white"/>
        </w:rPr>
        <w:t xml:space="preserve">A different middle school teacher in </w:t>
      </w:r>
      <w:r w:rsidR="00F35028">
        <w:rPr>
          <w:highlight w:val="white"/>
        </w:rPr>
        <w:t>c</w:t>
      </w:r>
      <w:r>
        <w:rPr>
          <w:highlight w:val="white"/>
        </w:rPr>
        <w:t xml:space="preserve">entral </w:t>
      </w:r>
      <w:r w:rsidR="00F35028">
        <w:rPr>
          <w:highlight w:val="white"/>
        </w:rPr>
        <w:t xml:space="preserve">Massachusetts </w:t>
      </w:r>
      <w:r>
        <w:rPr>
          <w:highlight w:val="white"/>
        </w:rPr>
        <w:t xml:space="preserve">shared how she took it upon herself to attend conferences and trainings to familiarize herself with the frameworks without any district support: </w:t>
      </w:r>
    </w:p>
    <w:p w14:paraId="24969310" w14:textId="77777777" w:rsidR="005F52BD" w:rsidRDefault="005F52BD" w:rsidP="00214A63">
      <w:pPr>
        <w:rPr>
          <w:highlight w:val="white"/>
        </w:rPr>
      </w:pPr>
    </w:p>
    <w:p w14:paraId="3F64412E" w14:textId="3C60E790" w:rsidR="004425F9" w:rsidRDefault="004425F9" w:rsidP="004425F9">
      <w:pPr>
        <w:ind w:left="720"/>
        <w:rPr>
          <w:highlight w:val="white"/>
        </w:rPr>
      </w:pPr>
      <w:r>
        <w:rPr>
          <w:highlight w:val="white"/>
        </w:rPr>
        <w:t xml:space="preserve">I've attended a number of different conferences specifically for the civics curriculum </w:t>
      </w:r>
      <w:sdt>
        <w:sdtPr>
          <w:tag w:val="goog_rdk_290"/>
          <w:id w:val="1385061769"/>
        </w:sdtPr>
        <w:sdtEndPr/>
        <w:sdtContent/>
      </w:sdt>
      <w:r>
        <w:rPr>
          <w:highlight w:val="white"/>
        </w:rPr>
        <w:t xml:space="preserve">changes, put on by DESE as well as Center for Collaborative Education, and a couple other places, so I feel like I'm very familiar with them. I have my own copy of all of those </w:t>
      </w:r>
      <w:sdt>
        <w:sdtPr>
          <w:tag w:val="goog_rdk_291"/>
          <w:id w:val="1966533155"/>
        </w:sdtPr>
        <w:sdtEndPr/>
        <w:sdtContent>
          <w:r>
            <w:rPr>
              <w:highlight w:val="white"/>
            </w:rPr>
            <w:t xml:space="preserve">[curriculum changes] </w:t>
          </w:r>
        </w:sdtContent>
      </w:sdt>
      <w:r>
        <w:rPr>
          <w:highlight w:val="white"/>
        </w:rPr>
        <w:t>in Google Docs. I feel like I'm the only one in my district who's familiar with the guidelines about</w:t>
      </w:r>
      <w:sdt>
        <w:sdtPr>
          <w:tag w:val="goog_rdk_292"/>
          <w:id w:val="-1515762008"/>
        </w:sdtPr>
        <w:sdtEndPr/>
        <w:sdtContent>
          <w:r>
            <w:rPr>
              <w:highlight w:val="white"/>
            </w:rPr>
            <w:t xml:space="preserve"> ...</w:t>
          </w:r>
        </w:sdtContent>
      </w:sdt>
      <w:r>
        <w:rPr>
          <w:highlight w:val="white"/>
        </w:rPr>
        <w:t xml:space="preserve"> enhancing civic education. I'm not the only one who knows it exists, but only because I've made sure my department head knows…</w:t>
      </w:r>
      <w:r>
        <w:t xml:space="preserve">. </w:t>
      </w:r>
      <w:r>
        <w:rPr>
          <w:highlight w:val="white"/>
        </w:rPr>
        <w:t>But no one else in my district</w:t>
      </w:r>
      <w:sdt>
        <w:sdtPr>
          <w:tag w:val="goog_rdk_300"/>
          <w:id w:val="-666247512"/>
        </w:sdtPr>
        <w:sdtEndPr/>
        <w:sdtContent>
          <w:r>
            <w:rPr>
              <w:highlight w:val="white"/>
            </w:rPr>
            <w:t>,</w:t>
          </w:r>
        </w:sdtContent>
      </w:sdt>
      <w:r>
        <w:rPr>
          <w:highlight w:val="white"/>
        </w:rPr>
        <w:t xml:space="preserve"> I think</w:t>
      </w:r>
      <w:sdt>
        <w:sdtPr>
          <w:tag w:val="goog_rdk_301"/>
          <w:id w:val="1300101689"/>
        </w:sdtPr>
        <w:sdtEndPr/>
        <w:sdtContent>
          <w:r>
            <w:rPr>
              <w:highlight w:val="white"/>
            </w:rPr>
            <w:t>,</w:t>
          </w:r>
        </w:sdtContent>
      </w:sdt>
      <w:r>
        <w:rPr>
          <w:highlight w:val="white"/>
        </w:rPr>
        <w:t xml:space="preserve"> even knows</w:t>
      </w:r>
      <w:sdt>
        <w:sdtPr>
          <w:tag w:val="goog_rdk_302"/>
          <w:id w:val="-655989821"/>
        </w:sdtPr>
        <w:sdtEndPr/>
        <w:sdtContent>
          <w:r>
            <w:t xml:space="preserve"> </w:t>
          </w:r>
          <w:r>
            <w:rPr>
              <w:highlight w:val="white"/>
            </w:rPr>
            <w:t xml:space="preserve">[it] </w:t>
          </w:r>
        </w:sdtContent>
      </w:sdt>
      <w:r>
        <w:rPr>
          <w:highlight w:val="white"/>
        </w:rPr>
        <w:t xml:space="preserve">exists despite my efforts. I try to tell them and ask them especially up at the high school, because...the civic engagement project within the law doesn't have to be eighth grade. It says 8th through 12th grade, so I've just taken it upon myself to [say] it's going to be in eighth grade here, because no one else seems to know it exists. </w:t>
      </w:r>
    </w:p>
    <w:p w14:paraId="1E73F1F7" w14:textId="77777777" w:rsidR="005F52BD" w:rsidRDefault="005F52BD" w:rsidP="004425F9">
      <w:pPr>
        <w:ind w:left="720"/>
        <w:rPr>
          <w:highlight w:val="white"/>
        </w:rPr>
      </w:pPr>
    </w:p>
    <w:p w14:paraId="000000F7" w14:textId="394E8E77" w:rsidR="00BE6F73" w:rsidRDefault="004425F9" w:rsidP="00D0264B">
      <w:pPr>
        <w:ind w:firstLine="720"/>
        <w:rPr>
          <w:highlight w:val="white"/>
        </w:rPr>
      </w:pPr>
      <w:r>
        <w:rPr>
          <w:highlight w:val="white"/>
        </w:rPr>
        <w:t xml:space="preserve">As this quote shows, without coherent district guidance, only students in </w:t>
      </w:r>
      <w:r w:rsidR="00B46443">
        <w:rPr>
          <w:highlight w:val="white"/>
        </w:rPr>
        <w:t xml:space="preserve">8th </w:t>
      </w:r>
      <w:r>
        <w:rPr>
          <w:highlight w:val="white"/>
        </w:rPr>
        <w:t xml:space="preserve">grade in that teachers’ district would have the opportunity to participate in student-led civics projects even though the law requires that students participate once in </w:t>
      </w:r>
      <w:r w:rsidR="00B46443">
        <w:rPr>
          <w:highlight w:val="white"/>
        </w:rPr>
        <w:t xml:space="preserve">8th </w:t>
      </w:r>
      <w:r>
        <w:rPr>
          <w:highlight w:val="white"/>
        </w:rPr>
        <w:t xml:space="preserve">grade and once in high school. </w:t>
      </w:r>
    </w:p>
    <w:p w14:paraId="6CA86622" w14:textId="77777777" w:rsidR="00C35175" w:rsidRDefault="00C35175">
      <w:pPr>
        <w:rPr>
          <w:highlight w:val="white"/>
        </w:rPr>
      </w:pPr>
    </w:p>
    <w:p w14:paraId="000000F8" w14:textId="77777777" w:rsidR="00BE6F73" w:rsidRDefault="00585575">
      <w:pPr>
        <w:rPr>
          <w:b/>
          <w:i/>
          <w:highlight w:val="white"/>
        </w:rPr>
      </w:pPr>
      <w:r>
        <w:rPr>
          <w:b/>
          <w:i/>
          <w:highlight w:val="white"/>
        </w:rPr>
        <w:t xml:space="preserve">Awareness and Professional Development Access </w:t>
      </w:r>
    </w:p>
    <w:p w14:paraId="23A3821E" w14:textId="7FE686A2" w:rsidR="00067887" w:rsidRPr="00D0264B" w:rsidRDefault="00D801F2" w:rsidP="00D0264B">
      <w:pPr>
        <w:ind w:firstLine="720"/>
        <w:rPr>
          <w:highlight w:val="white"/>
        </w:rPr>
      </w:pPr>
      <w:sdt>
        <w:sdtPr>
          <w:tag w:val="goog_rdk_310"/>
          <w:id w:val="-1499344762"/>
        </w:sdtPr>
        <w:sdtEndPr/>
        <w:sdtContent>
          <w:r w:rsidR="004D169E">
            <w:rPr>
              <w:highlight w:val="white"/>
            </w:rPr>
            <w:t>T</w:t>
          </w:r>
          <w:r w:rsidR="00585575">
            <w:rPr>
              <w:highlight w:val="white"/>
            </w:rPr>
            <w:t>eachers’</w:t>
          </w:r>
        </w:sdtContent>
      </w:sdt>
      <w:r w:rsidR="00397CD5">
        <w:t xml:space="preserve"> </w:t>
      </w:r>
      <w:r w:rsidR="00585575">
        <w:rPr>
          <w:highlight w:val="white"/>
        </w:rPr>
        <w:t>familiarity</w:t>
      </w:r>
      <w:sdt>
        <w:sdtPr>
          <w:tag w:val="goog_rdk_312"/>
          <w:id w:val="410206381"/>
        </w:sdtPr>
        <w:sdtEndPr/>
        <w:sdtContent>
          <w:r w:rsidR="00585575">
            <w:rPr>
              <w:highlight w:val="white"/>
            </w:rPr>
            <w:t xml:space="preserve"> </w:t>
          </w:r>
          <w:sdt>
            <w:sdtPr>
              <w:tag w:val="goog_rdk_313"/>
              <w:id w:val="-1452629946"/>
            </w:sdtPr>
            <w:sdtEndPr/>
            <w:sdtContent/>
          </w:sdt>
          <w:sdt>
            <w:sdtPr>
              <w:tag w:val="goog_rdk_921"/>
              <w:id w:val="-313642344"/>
            </w:sdtPr>
            <w:sdtEndPr/>
            <w:sdtContent/>
          </w:sdt>
          <w:sdt>
            <w:sdtPr>
              <w:tag w:val="goog_rdk_1158"/>
              <w:id w:val="1179080994"/>
            </w:sdtPr>
            <w:sdtEndPr/>
            <w:sdtContent/>
          </w:sdt>
          <w:r w:rsidR="00585575">
            <w:rPr>
              <w:highlight w:val="white"/>
            </w:rPr>
            <w:t xml:space="preserve">with </w:t>
          </w:r>
          <w:r w:rsidR="006A23A4">
            <w:rPr>
              <w:highlight w:val="white"/>
            </w:rPr>
            <w:t>the 2018 HSS Framework and civic</w:t>
          </w:r>
          <w:r w:rsidR="00883932">
            <w:rPr>
              <w:highlight w:val="white"/>
            </w:rPr>
            <w:t>s</w:t>
          </w:r>
          <w:r w:rsidR="006A23A4">
            <w:rPr>
              <w:highlight w:val="white"/>
            </w:rPr>
            <w:t xml:space="preserve"> project legislation </w:t>
          </w:r>
        </w:sdtContent>
      </w:sdt>
      <w:r w:rsidR="00585575">
        <w:rPr>
          <w:highlight w:val="white"/>
        </w:rPr>
        <w:t>was also associated with access to PD</w:t>
      </w:r>
      <w:r w:rsidR="00EB5514">
        <w:rPr>
          <w:highlight w:val="white"/>
        </w:rPr>
        <w:t xml:space="preserve"> focused on civic education</w:t>
      </w:r>
      <w:r w:rsidR="00585575">
        <w:rPr>
          <w:highlight w:val="white"/>
        </w:rPr>
        <w:t xml:space="preserve">. </w:t>
      </w:r>
      <w:r w:rsidR="00EB5514">
        <w:rPr>
          <w:highlight w:val="white"/>
        </w:rPr>
        <w:t>Sixty-four percent</w:t>
      </w:r>
      <w:r w:rsidR="00585575">
        <w:rPr>
          <w:highlight w:val="white"/>
        </w:rPr>
        <w:t xml:space="preserve"> of teachers who </w:t>
      </w:r>
      <w:r w:rsidR="00EB5514">
        <w:rPr>
          <w:highlight w:val="white"/>
        </w:rPr>
        <w:t xml:space="preserve">reported that they </w:t>
      </w:r>
      <w:r w:rsidR="00585575">
        <w:rPr>
          <w:highlight w:val="white"/>
        </w:rPr>
        <w:t>received</w:t>
      </w:r>
      <w:r w:rsidR="00201F53">
        <w:rPr>
          <w:highlight w:val="white"/>
        </w:rPr>
        <w:t xml:space="preserve"> </w:t>
      </w:r>
      <w:sdt>
        <w:sdtPr>
          <w:tag w:val="goog_rdk_315"/>
          <w:id w:val="1989974688"/>
        </w:sdtPr>
        <w:sdtEndPr/>
        <w:sdtContent/>
      </w:sdt>
      <w:sdt>
        <w:sdtPr>
          <w:tag w:val="goog_rdk_959"/>
          <w:id w:val="1090356311"/>
        </w:sdtPr>
        <w:sdtEndPr/>
        <w:sdtContent/>
      </w:sdt>
      <w:sdt>
        <w:sdtPr>
          <w:tag w:val="goog_rdk_960"/>
          <w:id w:val="1271746440"/>
        </w:sdtPr>
        <w:sdtEndPr/>
        <w:sdtContent/>
      </w:sdt>
      <w:sdt>
        <w:sdtPr>
          <w:tag w:val="goog_rdk_1196"/>
          <w:id w:val="1577480962"/>
        </w:sdtPr>
        <w:sdtEndPr/>
        <w:sdtContent/>
      </w:sdt>
      <w:sdt>
        <w:sdtPr>
          <w:tag w:val="goog_rdk_1197"/>
          <w:id w:val="2017878378"/>
        </w:sdtPr>
        <w:sdtEndPr/>
        <w:sdtContent/>
      </w:sdt>
      <w:r w:rsidR="00585575">
        <w:rPr>
          <w:highlight w:val="white"/>
        </w:rPr>
        <w:t xml:space="preserve">civics PD </w:t>
      </w:r>
      <w:sdt>
        <w:sdtPr>
          <w:tag w:val="goog_rdk_316"/>
          <w:id w:val="1005478285"/>
        </w:sdtPr>
        <w:sdtEndPr/>
        <w:sdtContent/>
      </w:sdt>
      <w:sdt>
        <w:sdtPr>
          <w:tag w:val="goog_rdk_895"/>
          <w:id w:val="-1170409419"/>
        </w:sdtPr>
        <w:sdtEndPr/>
        <w:sdtContent/>
      </w:sdt>
      <w:sdt>
        <w:sdtPr>
          <w:tag w:val="goog_rdk_1132"/>
          <w:id w:val="1981726671"/>
        </w:sdtPr>
        <w:sdtEndPr/>
        <w:sdtContent/>
      </w:sdt>
      <w:r w:rsidR="00585575">
        <w:rPr>
          <w:highlight w:val="white"/>
        </w:rPr>
        <w:t xml:space="preserve">at least once a year reported </w:t>
      </w:r>
      <w:r w:rsidR="00CF1DE8">
        <w:rPr>
          <w:highlight w:val="white"/>
        </w:rPr>
        <w:t xml:space="preserve">both </w:t>
      </w:r>
      <w:r w:rsidR="001E5A9B">
        <w:rPr>
          <w:highlight w:val="white"/>
        </w:rPr>
        <w:t xml:space="preserve">that they were </w:t>
      </w:r>
      <w:r w:rsidR="00585575">
        <w:rPr>
          <w:highlight w:val="white"/>
        </w:rPr>
        <w:t>familiar with the standards and principles</w:t>
      </w:r>
      <w:sdt>
        <w:sdtPr>
          <w:tag w:val="goog_rdk_317"/>
          <w:id w:val="1054730493"/>
        </w:sdtPr>
        <w:sdtEndPr/>
        <w:sdtContent>
          <w:r w:rsidR="00585575">
            <w:rPr>
              <w:highlight w:val="white"/>
            </w:rPr>
            <w:t xml:space="preserve"> in the </w:t>
          </w:r>
          <w:r w:rsidR="006A23A4">
            <w:rPr>
              <w:highlight w:val="white"/>
            </w:rPr>
            <w:t xml:space="preserve">2018 HSS </w:t>
          </w:r>
          <w:r w:rsidR="00585575">
            <w:rPr>
              <w:highlight w:val="white"/>
            </w:rPr>
            <w:t>Framework</w:t>
          </w:r>
        </w:sdtContent>
      </w:sdt>
      <w:r w:rsidR="00585575">
        <w:rPr>
          <w:highlight w:val="white"/>
        </w:rPr>
        <w:t xml:space="preserve"> and </w:t>
      </w:r>
      <w:sdt>
        <w:sdtPr>
          <w:tag w:val="goog_rdk_318"/>
          <w:id w:val="746227362"/>
        </w:sdtPr>
        <w:sdtEndPr/>
        <w:sdtContent/>
      </w:sdt>
      <w:sdt>
        <w:sdtPr>
          <w:tag w:val="goog_rdk_1062"/>
          <w:id w:val="1073009348"/>
        </w:sdtPr>
        <w:sdtEndPr/>
        <w:sdtContent/>
      </w:sdt>
      <w:sdt>
        <w:sdtPr>
          <w:tag w:val="goog_rdk_1298"/>
          <w:id w:val="49436979"/>
        </w:sdtPr>
        <w:sdtEndPr/>
        <w:sdtContent/>
      </w:sdt>
      <w:r w:rsidR="00585575">
        <w:rPr>
          <w:highlight w:val="white"/>
        </w:rPr>
        <w:t>knew how these standards affected their instruction, compared to 4</w:t>
      </w:r>
      <w:r w:rsidR="001F4076">
        <w:rPr>
          <w:highlight w:val="white"/>
        </w:rPr>
        <w:t>3</w:t>
      </w:r>
      <w:r w:rsidR="00585575">
        <w:rPr>
          <w:highlight w:val="white"/>
        </w:rPr>
        <w:t xml:space="preserve">% who did not report receiving </w:t>
      </w:r>
      <w:sdt>
        <w:sdtPr>
          <w:tag w:val="goog_rdk_319"/>
          <w:id w:val="-2068481559"/>
        </w:sdtPr>
        <w:sdtEndPr/>
        <w:sdtContent/>
      </w:sdt>
      <w:sdt>
        <w:sdtPr>
          <w:tag w:val="goog_rdk_948"/>
          <w:id w:val="1237973348"/>
        </w:sdtPr>
        <w:sdtEndPr/>
        <w:sdtContent/>
      </w:sdt>
      <w:sdt>
        <w:sdtPr>
          <w:tag w:val="goog_rdk_1185"/>
          <w:id w:val="-289514554"/>
        </w:sdtPr>
        <w:sdtEndPr/>
        <w:sdtContent/>
      </w:sdt>
      <w:r w:rsidR="00585575">
        <w:rPr>
          <w:highlight w:val="white"/>
        </w:rPr>
        <w:t>civics PD</w:t>
      </w:r>
      <w:r w:rsidR="006A23A4">
        <w:rPr>
          <w:highlight w:val="white"/>
        </w:rPr>
        <w:t xml:space="preserve"> at least once a year</w:t>
      </w:r>
      <w:r w:rsidR="001F4076">
        <w:rPr>
          <w:highlight w:val="white"/>
        </w:rPr>
        <w:t xml:space="preserve"> (</w:t>
      </w:r>
      <w:r w:rsidR="001F4076" w:rsidRPr="004D169E">
        <w:rPr>
          <w:i/>
          <w:iCs/>
          <w:highlight w:val="white"/>
        </w:rPr>
        <w:t>p</w:t>
      </w:r>
      <w:r w:rsidR="00536C1E">
        <w:rPr>
          <w:highlight w:val="white"/>
        </w:rPr>
        <w:t xml:space="preserve"> &lt;</w:t>
      </w:r>
      <w:r w:rsidR="00067887">
        <w:rPr>
          <w:highlight w:val="white"/>
        </w:rPr>
        <w:t xml:space="preserve"> </w:t>
      </w:r>
      <w:r w:rsidR="001F4076">
        <w:rPr>
          <w:highlight w:val="white"/>
        </w:rPr>
        <w:t>0.00</w:t>
      </w:r>
      <w:r w:rsidR="00536C1E">
        <w:rPr>
          <w:highlight w:val="white"/>
        </w:rPr>
        <w:t>1</w:t>
      </w:r>
      <w:r w:rsidR="001F4076">
        <w:rPr>
          <w:highlight w:val="white"/>
        </w:rPr>
        <w:t>)</w:t>
      </w:r>
      <w:r w:rsidR="00585575">
        <w:rPr>
          <w:highlight w:val="white"/>
        </w:rPr>
        <w:t>. Likewise, for the civic</w:t>
      </w:r>
      <w:r w:rsidR="00067887">
        <w:rPr>
          <w:highlight w:val="white"/>
        </w:rPr>
        <w:t>s</w:t>
      </w:r>
      <w:r w:rsidR="00585575">
        <w:rPr>
          <w:highlight w:val="white"/>
        </w:rPr>
        <w:t xml:space="preserve"> project legislation</w:t>
      </w:r>
      <w:r w:rsidR="00585575" w:rsidRPr="004D169E">
        <w:t>, 4</w:t>
      </w:r>
      <w:r w:rsidR="001F4076" w:rsidRPr="004D169E">
        <w:t>3</w:t>
      </w:r>
      <w:r w:rsidR="00585575" w:rsidRPr="004D169E">
        <w:t xml:space="preserve">% </w:t>
      </w:r>
      <w:r w:rsidR="00585575">
        <w:rPr>
          <w:highlight w:val="white"/>
        </w:rPr>
        <w:t xml:space="preserve">who </w:t>
      </w:r>
      <w:r w:rsidR="00EB5514">
        <w:rPr>
          <w:highlight w:val="white"/>
        </w:rPr>
        <w:t xml:space="preserve">reported that their school or district provided professional learning opportunities focused on </w:t>
      </w:r>
      <w:r w:rsidR="00883932">
        <w:rPr>
          <w:highlight w:val="white"/>
        </w:rPr>
        <w:t>civic</w:t>
      </w:r>
      <w:r w:rsidR="004D169E">
        <w:rPr>
          <w:highlight w:val="white"/>
        </w:rPr>
        <w:t>s</w:t>
      </w:r>
      <w:r w:rsidR="00883932">
        <w:rPr>
          <w:highlight w:val="white"/>
        </w:rPr>
        <w:t xml:space="preserve"> </w:t>
      </w:r>
      <w:r w:rsidR="00585575">
        <w:rPr>
          <w:highlight w:val="white"/>
        </w:rPr>
        <w:t>PD</w:t>
      </w:r>
      <w:r w:rsidR="00E363AF">
        <w:rPr>
          <w:highlight w:val="white"/>
        </w:rPr>
        <w:t xml:space="preserve"> less than once a year</w:t>
      </w:r>
      <w:r w:rsidR="00585575">
        <w:rPr>
          <w:highlight w:val="white"/>
        </w:rPr>
        <w:t xml:space="preserve"> had not heard of the legislation, compared to 21% who had </w:t>
      </w:r>
      <w:r w:rsidR="00EB5514">
        <w:rPr>
          <w:highlight w:val="white"/>
        </w:rPr>
        <w:t xml:space="preserve">been provided </w:t>
      </w:r>
      <w:r w:rsidR="00883932">
        <w:rPr>
          <w:highlight w:val="white"/>
        </w:rPr>
        <w:t>civics</w:t>
      </w:r>
      <w:r w:rsidR="00585575">
        <w:rPr>
          <w:highlight w:val="white"/>
        </w:rPr>
        <w:t xml:space="preserve"> </w:t>
      </w:r>
      <w:r w:rsidR="00E363AF">
        <w:rPr>
          <w:highlight w:val="white"/>
        </w:rPr>
        <w:t>PD at least once a year</w:t>
      </w:r>
      <w:r w:rsidR="001F4076">
        <w:rPr>
          <w:highlight w:val="white"/>
        </w:rPr>
        <w:t xml:space="preserve"> (</w:t>
      </w:r>
      <w:r w:rsidR="00007267" w:rsidRPr="004D169E">
        <w:rPr>
          <w:i/>
          <w:iCs/>
          <w:highlight w:val="white"/>
        </w:rPr>
        <w:t>p</w:t>
      </w:r>
      <w:r w:rsidR="00007267">
        <w:rPr>
          <w:highlight w:val="white"/>
        </w:rPr>
        <w:t xml:space="preserve"> </w:t>
      </w:r>
      <w:r w:rsidR="00536C1E">
        <w:rPr>
          <w:highlight w:val="white"/>
        </w:rPr>
        <w:t>&lt;</w:t>
      </w:r>
      <w:r w:rsidR="00007267">
        <w:rPr>
          <w:highlight w:val="white"/>
        </w:rPr>
        <w:t xml:space="preserve"> </w:t>
      </w:r>
      <w:r w:rsidR="001F4076">
        <w:rPr>
          <w:highlight w:val="white"/>
        </w:rPr>
        <w:t>0.00</w:t>
      </w:r>
      <w:r w:rsidR="00536C1E">
        <w:rPr>
          <w:highlight w:val="white"/>
        </w:rPr>
        <w:t>1</w:t>
      </w:r>
      <w:r w:rsidR="001F4076">
        <w:rPr>
          <w:highlight w:val="white"/>
        </w:rPr>
        <w:t>)</w:t>
      </w:r>
      <w:r w:rsidR="00585575">
        <w:rPr>
          <w:highlight w:val="white"/>
        </w:rPr>
        <w:t xml:space="preserve">. </w:t>
      </w:r>
    </w:p>
    <w:p w14:paraId="45266EDF" w14:textId="388C0C84" w:rsidR="001A2F58" w:rsidRDefault="772E1261" w:rsidP="00D0264B">
      <w:pPr>
        <w:ind w:firstLine="720"/>
        <w:rPr>
          <w:highlight w:val="white"/>
        </w:rPr>
      </w:pPr>
      <w:r>
        <w:rPr>
          <w:highlight w:val="white"/>
        </w:rPr>
        <w:t>There were</w:t>
      </w:r>
      <w:r w:rsidR="1F0F05DA">
        <w:rPr>
          <w:highlight w:val="white"/>
        </w:rPr>
        <w:t xml:space="preserve"> </w:t>
      </w:r>
      <w:r w:rsidR="2A8263A9">
        <w:rPr>
          <w:highlight w:val="white"/>
        </w:rPr>
        <w:t xml:space="preserve">differences </w:t>
      </w:r>
      <w:r>
        <w:rPr>
          <w:highlight w:val="white"/>
        </w:rPr>
        <w:t xml:space="preserve">in </w:t>
      </w:r>
      <w:r w:rsidR="70277C14">
        <w:rPr>
          <w:highlight w:val="white"/>
        </w:rPr>
        <w:t xml:space="preserve">the </w:t>
      </w:r>
      <w:r w:rsidR="1AE413F5">
        <w:rPr>
          <w:highlight w:val="white"/>
        </w:rPr>
        <w:t xml:space="preserve">2018 </w:t>
      </w:r>
      <w:r>
        <w:rPr>
          <w:highlight w:val="white"/>
        </w:rPr>
        <w:t xml:space="preserve">HSS Framework and </w:t>
      </w:r>
      <w:r w:rsidR="1AE413F5">
        <w:rPr>
          <w:highlight w:val="white"/>
        </w:rPr>
        <w:t>c</w:t>
      </w:r>
      <w:r>
        <w:rPr>
          <w:highlight w:val="white"/>
        </w:rPr>
        <w:t>ivics project familiarity depending on the grade level</w:t>
      </w:r>
      <w:r w:rsidR="1AE413F5">
        <w:rPr>
          <w:highlight w:val="white"/>
        </w:rPr>
        <w:t xml:space="preserve"> band</w:t>
      </w:r>
      <w:r>
        <w:rPr>
          <w:highlight w:val="white"/>
        </w:rPr>
        <w:t xml:space="preserve"> teachers taught and how routinely they had civics PD opportunities. Middle and high school teachers were more likely to </w:t>
      </w:r>
      <w:r w:rsidR="1AE413F5">
        <w:rPr>
          <w:highlight w:val="white"/>
        </w:rPr>
        <w:t>participate in</w:t>
      </w:r>
      <w:r>
        <w:rPr>
          <w:highlight w:val="white"/>
        </w:rPr>
        <w:t xml:space="preserve"> civics PD to begin with, and those middle and high school teachers who had </w:t>
      </w:r>
      <w:r w:rsidR="7AF9F1F4">
        <w:rPr>
          <w:highlight w:val="white"/>
        </w:rPr>
        <w:t xml:space="preserve">civics </w:t>
      </w:r>
      <w:r>
        <w:rPr>
          <w:highlight w:val="white"/>
        </w:rPr>
        <w:t xml:space="preserve">PD more routinely reported greater awareness of the </w:t>
      </w:r>
      <w:r w:rsidR="1AE413F5">
        <w:rPr>
          <w:highlight w:val="white"/>
        </w:rPr>
        <w:t xml:space="preserve">2018 </w:t>
      </w:r>
      <w:r>
        <w:rPr>
          <w:highlight w:val="white"/>
        </w:rPr>
        <w:t xml:space="preserve">HSS Framework and the </w:t>
      </w:r>
      <w:r w:rsidR="1AE413F5">
        <w:rPr>
          <w:highlight w:val="white"/>
        </w:rPr>
        <w:t>c</w:t>
      </w:r>
      <w:r>
        <w:rPr>
          <w:highlight w:val="white"/>
        </w:rPr>
        <w:t>ivics project</w:t>
      </w:r>
      <w:r w:rsidR="2A8263A9">
        <w:rPr>
          <w:highlight w:val="white"/>
        </w:rPr>
        <w:t xml:space="preserve"> legislation (</w:t>
      </w:r>
      <w:r w:rsidR="2A8263A9" w:rsidRPr="500D9D6F">
        <w:rPr>
          <w:i/>
          <w:iCs/>
          <w:highlight w:val="white"/>
        </w:rPr>
        <w:t>p</w:t>
      </w:r>
      <w:r w:rsidR="2A8263A9">
        <w:rPr>
          <w:highlight w:val="white"/>
        </w:rPr>
        <w:t xml:space="preserve"> &lt; </w:t>
      </w:r>
      <w:r w:rsidR="2A8263A9">
        <w:rPr>
          <w:highlight w:val="white"/>
        </w:rPr>
        <w:lastRenderedPageBreak/>
        <w:t>0.01)</w:t>
      </w:r>
      <w:r>
        <w:rPr>
          <w:highlight w:val="white"/>
        </w:rPr>
        <w:t xml:space="preserve">. Elementary teachers </w:t>
      </w:r>
      <w:r w:rsidR="1AE413F5">
        <w:rPr>
          <w:highlight w:val="white"/>
        </w:rPr>
        <w:t>participate</w:t>
      </w:r>
      <w:r w:rsidR="002C4537">
        <w:rPr>
          <w:highlight w:val="white"/>
        </w:rPr>
        <w:t>d</w:t>
      </w:r>
      <w:r w:rsidR="1AE413F5">
        <w:rPr>
          <w:highlight w:val="white"/>
        </w:rPr>
        <w:t xml:space="preserve"> less frequently in</w:t>
      </w:r>
      <w:r>
        <w:rPr>
          <w:highlight w:val="white"/>
        </w:rPr>
        <w:t xml:space="preserve"> civics PD. In our sample, those elementary school teachers who received more frequent civics-focused PD </w:t>
      </w:r>
      <w:r w:rsidR="002C4537">
        <w:rPr>
          <w:highlight w:val="white"/>
        </w:rPr>
        <w:t xml:space="preserve">were </w:t>
      </w:r>
      <w:r>
        <w:rPr>
          <w:highlight w:val="white"/>
        </w:rPr>
        <w:t xml:space="preserve">not </w:t>
      </w:r>
      <w:r w:rsidR="70277C14">
        <w:rPr>
          <w:highlight w:val="white"/>
        </w:rPr>
        <w:t xml:space="preserve">statistically significantly </w:t>
      </w:r>
      <w:r>
        <w:rPr>
          <w:highlight w:val="white"/>
        </w:rPr>
        <w:t xml:space="preserve">more aware of the new </w:t>
      </w:r>
      <w:r w:rsidR="1AE413F5">
        <w:rPr>
          <w:highlight w:val="white"/>
        </w:rPr>
        <w:t>c</w:t>
      </w:r>
      <w:r>
        <w:rPr>
          <w:highlight w:val="white"/>
        </w:rPr>
        <w:t>ivics policy and Framework</w:t>
      </w:r>
      <w:r w:rsidR="304C1BDE" w:rsidRPr="500D9D6F">
        <w:rPr>
          <w:highlight w:val="white"/>
        </w:rPr>
        <w:t xml:space="preserve"> than elementary teachers</w:t>
      </w:r>
      <w:r w:rsidR="6D99E101" w:rsidRPr="500D9D6F">
        <w:rPr>
          <w:highlight w:val="white"/>
        </w:rPr>
        <w:t xml:space="preserve"> who received less frequent civics-focused PD</w:t>
      </w:r>
      <w:r w:rsidR="70277C14">
        <w:rPr>
          <w:highlight w:val="white"/>
        </w:rPr>
        <w:t>.</w:t>
      </w:r>
      <w:r w:rsidR="1C005FC3">
        <w:rPr>
          <w:highlight w:val="white"/>
        </w:rPr>
        <w:t xml:space="preserve"> </w:t>
      </w:r>
      <w:r w:rsidR="2A8263A9">
        <w:rPr>
          <w:highlight w:val="white"/>
        </w:rPr>
        <w:t>T</w:t>
      </w:r>
      <w:r w:rsidR="1F0F05DA">
        <w:rPr>
          <w:highlight w:val="white"/>
        </w:rPr>
        <w:t xml:space="preserve">he lack of </w:t>
      </w:r>
      <w:r w:rsidR="2A8263A9">
        <w:rPr>
          <w:highlight w:val="white"/>
        </w:rPr>
        <w:t>significant</w:t>
      </w:r>
      <w:sdt>
        <w:sdtPr>
          <w:tag w:val="goog_rdk_325"/>
          <w:id w:val="-1286725055"/>
        </w:sdtPr>
        <w:sdtEndPr/>
        <w:sdtContent/>
      </w:sdt>
      <w:r w:rsidR="30AEDB51">
        <w:rPr>
          <w:highlight w:val="white"/>
        </w:rPr>
        <w:t xml:space="preserve"> </w:t>
      </w:r>
      <w:r>
        <w:rPr>
          <w:highlight w:val="white"/>
        </w:rPr>
        <w:t>difference</w:t>
      </w:r>
      <w:r w:rsidR="2A8263A9">
        <w:rPr>
          <w:highlight w:val="white"/>
        </w:rPr>
        <w:t>s</w:t>
      </w:r>
      <w:r w:rsidR="30AEDB51">
        <w:rPr>
          <w:highlight w:val="white"/>
        </w:rPr>
        <w:t xml:space="preserve"> </w:t>
      </w:r>
      <w:r>
        <w:rPr>
          <w:highlight w:val="white"/>
        </w:rPr>
        <w:t>may suggest</w:t>
      </w:r>
      <w:r w:rsidR="7E699D64">
        <w:rPr>
          <w:highlight w:val="white"/>
        </w:rPr>
        <w:t>, among other possibilities,</w:t>
      </w:r>
      <w:r>
        <w:rPr>
          <w:highlight w:val="white"/>
        </w:rPr>
        <w:t xml:space="preserve"> that the</w:t>
      </w:r>
      <w:r w:rsidR="2A8263A9">
        <w:rPr>
          <w:highlight w:val="white"/>
        </w:rPr>
        <w:t xml:space="preserve"> civics</w:t>
      </w:r>
      <w:r w:rsidDel="004D5C0F">
        <w:rPr>
          <w:highlight w:val="white"/>
        </w:rPr>
        <w:t xml:space="preserve"> PD </w:t>
      </w:r>
      <w:r w:rsidR="304C1BDE">
        <w:rPr>
          <w:highlight w:val="white"/>
        </w:rPr>
        <w:t xml:space="preserve">elementary </w:t>
      </w:r>
      <w:r>
        <w:rPr>
          <w:highlight w:val="white"/>
        </w:rPr>
        <w:t xml:space="preserve">teachers receive </w:t>
      </w:r>
      <w:r w:rsidR="002C4537">
        <w:rPr>
          <w:highlight w:val="white"/>
        </w:rPr>
        <w:t xml:space="preserve">was </w:t>
      </w:r>
      <w:r>
        <w:rPr>
          <w:highlight w:val="white"/>
        </w:rPr>
        <w:t xml:space="preserve">not </w:t>
      </w:r>
      <w:r w:rsidR="3F8B708B">
        <w:rPr>
          <w:highlight w:val="white"/>
        </w:rPr>
        <w:t xml:space="preserve">be adequate or it might not </w:t>
      </w:r>
      <w:r>
        <w:rPr>
          <w:highlight w:val="white"/>
        </w:rPr>
        <w:t xml:space="preserve">be aligned well with the </w:t>
      </w:r>
      <w:r w:rsidR="5101F241">
        <w:rPr>
          <w:highlight w:val="white"/>
        </w:rPr>
        <w:t>2018 HSS Framework</w:t>
      </w:r>
      <w:r>
        <w:rPr>
          <w:highlight w:val="white"/>
        </w:rPr>
        <w:t xml:space="preserve"> and </w:t>
      </w:r>
      <w:r w:rsidR="5101F241">
        <w:rPr>
          <w:highlight w:val="white"/>
        </w:rPr>
        <w:t xml:space="preserve">civics project </w:t>
      </w:r>
      <w:r w:rsidRPr="500D9D6F">
        <w:rPr>
          <w:highlight w:val="white"/>
        </w:rPr>
        <w:t xml:space="preserve">legislation. </w:t>
      </w:r>
    </w:p>
    <w:p w14:paraId="03510DC8" w14:textId="77777777" w:rsidR="00397CD5" w:rsidRDefault="00397CD5" w:rsidP="00397CD5">
      <w:pPr>
        <w:ind w:firstLine="720"/>
        <w:rPr>
          <w:highlight w:val="white"/>
        </w:rPr>
      </w:pPr>
    </w:p>
    <w:p w14:paraId="1293D01B" w14:textId="77777777" w:rsidR="001A2F58" w:rsidRDefault="001A2F58">
      <w:pPr>
        <w:rPr>
          <w:highlight w:val="white"/>
        </w:rPr>
      </w:pPr>
    </w:p>
    <w:p w14:paraId="18D9A598" w14:textId="1BB82E92" w:rsidR="006E4EF6" w:rsidRPr="00D0264B" w:rsidRDefault="006E4EF6">
      <w:pPr>
        <w:rPr>
          <w:b/>
          <w:highlight w:val="white"/>
        </w:rPr>
      </w:pPr>
      <w:r w:rsidRPr="00D0264B">
        <w:rPr>
          <w:b/>
          <w:highlight w:val="white"/>
        </w:rPr>
        <w:t>Table 3</w:t>
      </w:r>
    </w:p>
    <w:p w14:paraId="03DF4533" w14:textId="77777777" w:rsidR="006E4EF6" w:rsidRDefault="006E4EF6">
      <w:pPr>
        <w:rPr>
          <w:highlight w:val="white"/>
        </w:rPr>
      </w:pPr>
    </w:p>
    <w:p w14:paraId="0480E569" w14:textId="090E50D7" w:rsidR="006E4EF6" w:rsidRDefault="00397CD5">
      <w:pPr>
        <w:rPr>
          <w:i/>
          <w:iCs/>
          <w:highlight w:val="white"/>
        </w:rPr>
      </w:pPr>
      <w:r>
        <w:rPr>
          <w:i/>
          <w:iCs/>
          <w:highlight w:val="white"/>
        </w:rPr>
        <w:t>Elementary (K</w:t>
      </w:r>
      <w:r w:rsidR="002C4537">
        <w:rPr>
          <w:highlight w:val="white"/>
        </w:rPr>
        <w:t>–</w:t>
      </w:r>
      <w:r>
        <w:rPr>
          <w:i/>
          <w:iCs/>
          <w:highlight w:val="white"/>
        </w:rPr>
        <w:t>5) and Secondary (6</w:t>
      </w:r>
      <w:r w:rsidR="002C4537">
        <w:rPr>
          <w:highlight w:val="white"/>
        </w:rPr>
        <w:t>–</w:t>
      </w:r>
      <w:r>
        <w:rPr>
          <w:i/>
          <w:iCs/>
          <w:highlight w:val="white"/>
        </w:rPr>
        <w:t xml:space="preserve">12) Teacher Reported </w:t>
      </w:r>
      <w:r w:rsidR="006E4EF6" w:rsidRPr="004D169E">
        <w:rPr>
          <w:i/>
          <w:iCs/>
          <w:highlight w:val="white"/>
        </w:rPr>
        <w:t xml:space="preserve">Familiarity with </w:t>
      </w:r>
      <w:r>
        <w:rPr>
          <w:i/>
          <w:iCs/>
          <w:highlight w:val="white"/>
        </w:rPr>
        <w:t xml:space="preserve">the </w:t>
      </w:r>
      <w:r w:rsidR="006E4EF6" w:rsidRPr="004D169E">
        <w:rPr>
          <w:i/>
          <w:iCs/>
          <w:highlight w:val="white"/>
        </w:rPr>
        <w:t xml:space="preserve">2018 HSS Framework by </w:t>
      </w:r>
      <w:r>
        <w:rPr>
          <w:i/>
          <w:iCs/>
          <w:highlight w:val="white"/>
        </w:rPr>
        <w:t>F</w:t>
      </w:r>
      <w:r w:rsidR="006E4EF6" w:rsidRPr="004D169E">
        <w:rPr>
          <w:i/>
          <w:iCs/>
          <w:highlight w:val="white"/>
        </w:rPr>
        <w:t xml:space="preserve">requency of </w:t>
      </w:r>
      <w:r>
        <w:rPr>
          <w:i/>
          <w:iCs/>
          <w:highlight w:val="white"/>
        </w:rPr>
        <w:t>C</w:t>
      </w:r>
      <w:r w:rsidR="006E4EF6" w:rsidRPr="004D169E">
        <w:rPr>
          <w:i/>
          <w:iCs/>
          <w:highlight w:val="white"/>
        </w:rPr>
        <w:t xml:space="preserve">ivics </w:t>
      </w:r>
      <w:r>
        <w:rPr>
          <w:i/>
          <w:iCs/>
          <w:highlight w:val="white"/>
        </w:rPr>
        <w:t>P</w:t>
      </w:r>
      <w:r w:rsidR="006E4EF6" w:rsidRPr="004D169E">
        <w:rPr>
          <w:i/>
          <w:iCs/>
          <w:highlight w:val="white"/>
        </w:rPr>
        <w:t xml:space="preserve">rofessional </w:t>
      </w:r>
      <w:r>
        <w:rPr>
          <w:i/>
          <w:iCs/>
          <w:highlight w:val="white"/>
        </w:rPr>
        <w:t>D</w:t>
      </w:r>
      <w:r w:rsidR="006E4EF6" w:rsidRPr="004D169E">
        <w:rPr>
          <w:i/>
          <w:iCs/>
          <w:highlight w:val="white"/>
        </w:rPr>
        <w:t>evelopment</w:t>
      </w:r>
    </w:p>
    <w:p w14:paraId="09D06B7C" w14:textId="77777777" w:rsidR="006E4EF6" w:rsidRDefault="006E4EF6">
      <w:pPr>
        <w:rPr>
          <w:i/>
          <w:iCs/>
          <w:highlight w:val="white"/>
        </w:rPr>
      </w:pPr>
    </w:p>
    <w:tbl>
      <w:tblPr>
        <w:tblW w:w="5273" w:type="pct"/>
        <w:tblLook w:val="04A0" w:firstRow="1" w:lastRow="0" w:firstColumn="1" w:lastColumn="0" w:noHBand="0" w:noVBand="1"/>
        <w:tblCaption w:val="Table 3 Familiarity with 2018 HSS Framework by frequency of civics professional development"/>
        <w:tblDescription w:val="Table shows that more PD increases familiarity and applied instruction with HSS framework for both elementary and secondary school teachers"/>
      </w:tblPr>
      <w:tblGrid>
        <w:gridCol w:w="3787"/>
        <w:gridCol w:w="1183"/>
        <w:gridCol w:w="1183"/>
        <w:gridCol w:w="1183"/>
        <w:gridCol w:w="1226"/>
        <w:gridCol w:w="1309"/>
      </w:tblGrid>
      <w:tr w:rsidR="006C3678" w14:paraId="17FDAE65" w14:textId="77777777" w:rsidTr="007E4C3D">
        <w:trPr>
          <w:trHeight w:val="1204"/>
        </w:trPr>
        <w:tc>
          <w:tcPr>
            <w:tcW w:w="1919" w:type="pct"/>
            <w:tcBorders>
              <w:top w:val="single" w:sz="4" w:space="0" w:color="auto"/>
              <w:left w:val="nil"/>
              <w:bottom w:val="single" w:sz="4" w:space="0" w:color="auto"/>
              <w:right w:val="nil"/>
            </w:tcBorders>
            <w:shd w:val="clear" w:color="auto" w:fill="auto"/>
            <w:vAlign w:val="center"/>
            <w:hideMark/>
          </w:tcPr>
          <w:p w14:paraId="7A39E52A" w14:textId="77777777" w:rsidR="006C3678" w:rsidRDefault="006C3678">
            <w:pPr>
              <w:jc w:val="center"/>
              <w:rPr>
                <w:color w:val="000000"/>
              </w:rPr>
            </w:pPr>
            <w:r>
              <w:rPr>
                <w:color w:val="000000"/>
              </w:rPr>
              <w:t> </w:t>
            </w:r>
          </w:p>
        </w:tc>
        <w:tc>
          <w:tcPr>
            <w:tcW w:w="599" w:type="pct"/>
            <w:tcBorders>
              <w:top w:val="single" w:sz="4" w:space="0" w:color="auto"/>
              <w:left w:val="nil"/>
              <w:bottom w:val="single" w:sz="4" w:space="0" w:color="auto"/>
              <w:right w:val="nil"/>
            </w:tcBorders>
            <w:shd w:val="clear" w:color="auto" w:fill="auto"/>
            <w:vAlign w:val="center"/>
            <w:hideMark/>
          </w:tcPr>
          <w:p w14:paraId="1A19659C" w14:textId="314EB9AA" w:rsidR="006C3678" w:rsidRDefault="006C3678">
            <w:pPr>
              <w:jc w:val="center"/>
              <w:rPr>
                <w:color w:val="000000"/>
              </w:rPr>
            </w:pPr>
            <w:r>
              <w:rPr>
                <w:color w:val="000000"/>
              </w:rPr>
              <w:t xml:space="preserve">PD </w:t>
            </w:r>
            <w:r w:rsidR="00397CD5">
              <w:rPr>
                <w:color w:val="000000"/>
              </w:rPr>
              <w:t>frequency</w:t>
            </w:r>
          </w:p>
        </w:tc>
        <w:tc>
          <w:tcPr>
            <w:tcW w:w="599" w:type="pct"/>
            <w:tcBorders>
              <w:top w:val="single" w:sz="4" w:space="0" w:color="auto"/>
              <w:left w:val="nil"/>
              <w:bottom w:val="single" w:sz="4" w:space="0" w:color="auto"/>
              <w:right w:val="nil"/>
            </w:tcBorders>
            <w:shd w:val="clear" w:color="auto" w:fill="auto"/>
            <w:vAlign w:val="center"/>
            <w:hideMark/>
          </w:tcPr>
          <w:p w14:paraId="5B5BD422" w14:textId="379FBE8E" w:rsidR="006C3678" w:rsidRDefault="006C3678">
            <w:pPr>
              <w:jc w:val="center"/>
              <w:rPr>
                <w:color w:val="000000"/>
              </w:rPr>
            </w:pPr>
            <w:r>
              <w:rPr>
                <w:color w:val="000000"/>
              </w:rPr>
              <w:t>I have not heard of it</w:t>
            </w:r>
            <w:r w:rsidR="002C4537">
              <w:rPr>
                <w:color w:val="000000"/>
              </w:rPr>
              <w:t>.</w:t>
            </w:r>
          </w:p>
        </w:tc>
        <w:tc>
          <w:tcPr>
            <w:tcW w:w="599" w:type="pct"/>
            <w:tcBorders>
              <w:top w:val="single" w:sz="4" w:space="0" w:color="auto"/>
              <w:left w:val="nil"/>
              <w:bottom w:val="single" w:sz="4" w:space="0" w:color="auto"/>
              <w:right w:val="nil"/>
            </w:tcBorders>
            <w:shd w:val="clear" w:color="auto" w:fill="auto"/>
            <w:vAlign w:val="center"/>
            <w:hideMark/>
          </w:tcPr>
          <w:p w14:paraId="6CE5FA9C" w14:textId="27BD9489" w:rsidR="006C3678" w:rsidRDefault="006C3678">
            <w:pPr>
              <w:jc w:val="center"/>
              <w:rPr>
                <w:color w:val="000000"/>
              </w:rPr>
            </w:pPr>
            <w:r>
              <w:rPr>
                <w:color w:val="000000"/>
              </w:rPr>
              <w:t>I have heard of it but don't know the details</w:t>
            </w:r>
            <w:r w:rsidR="002C4537">
              <w:rPr>
                <w:color w:val="000000"/>
              </w:rPr>
              <w:t>.</w:t>
            </w:r>
          </w:p>
        </w:tc>
        <w:tc>
          <w:tcPr>
            <w:tcW w:w="621" w:type="pct"/>
            <w:tcBorders>
              <w:top w:val="single" w:sz="4" w:space="0" w:color="auto"/>
              <w:left w:val="nil"/>
              <w:bottom w:val="single" w:sz="4" w:space="0" w:color="auto"/>
              <w:right w:val="nil"/>
            </w:tcBorders>
            <w:shd w:val="clear" w:color="auto" w:fill="auto"/>
            <w:vAlign w:val="center"/>
            <w:hideMark/>
          </w:tcPr>
          <w:p w14:paraId="4DCC1FD8" w14:textId="7475AE86" w:rsidR="006C3678" w:rsidRDefault="006C3678">
            <w:pPr>
              <w:jc w:val="center"/>
              <w:rPr>
                <w:color w:val="000000"/>
              </w:rPr>
            </w:pPr>
            <w:r>
              <w:rPr>
                <w:color w:val="000000"/>
              </w:rPr>
              <w:t>I'm familiar with the standards and guiding principles</w:t>
            </w:r>
            <w:r w:rsidR="002C4537">
              <w:rPr>
                <w:color w:val="000000"/>
              </w:rPr>
              <w:t>.</w:t>
            </w:r>
          </w:p>
        </w:tc>
        <w:tc>
          <w:tcPr>
            <w:tcW w:w="664" w:type="pct"/>
            <w:tcBorders>
              <w:top w:val="single" w:sz="4" w:space="0" w:color="auto"/>
              <w:left w:val="nil"/>
              <w:bottom w:val="single" w:sz="4" w:space="0" w:color="auto"/>
              <w:right w:val="nil"/>
            </w:tcBorders>
            <w:shd w:val="clear" w:color="auto" w:fill="auto"/>
            <w:vAlign w:val="center"/>
            <w:hideMark/>
          </w:tcPr>
          <w:p w14:paraId="2AEE6DF9" w14:textId="3637CEB1" w:rsidR="006C3678" w:rsidRDefault="006C3678">
            <w:pPr>
              <w:jc w:val="center"/>
              <w:rPr>
                <w:color w:val="000000"/>
              </w:rPr>
            </w:pPr>
            <w:r>
              <w:rPr>
                <w:color w:val="000000"/>
              </w:rPr>
              <w:t>I'm familiar with the standards and guiding principles and how they directly impact my instruction</w:t>
            </w:r>
            <w:r w:rsidR="002C4537">
              <w:rPr>
                <w:color w:val="000000"/>
              </w:rPr>
              <w:t>.</w:t>
            </w:r>
          </w:p>
        </w:tc>
      </w:tr>
      <w:tr w:rsidR="006C3678" w14:paraId="0EBEB3C4" w14:textId="77777777" w:rsidTr="007E4C3D">
        <w:trPr>
          <w:trHeight w:val="300"/>
        </w:trPr>
        <w:tc>
          <w:tcPr>
            <w:tcW w:w="1919" w:type="pct"/>
            <w:tcBorders>
              <w:top w:val="nil"/>
              <w:left w:val="nil"/>
              <w:bottom w:val="nil"/>
              <w:right w:val="nil"/>
            </w:tcBorders>
            <w:shd w:val="clear" w:color="auto" w:fill="auto"/>
            <w:noWrap/>
            <w:vAlign w:val="center"/>
            <w:hideMark/>
          </w:tcPr>
          <w:p w14:paraId="7A18105C" w14:textId="77777777" w:rsidR="006C3678" w:rsidRDefault="006C3678">
            <w:pPr>
              <w:jc w:val="center"/>
              <w:rPr>
                <w:color w:val="000000"/>
              </w:rPr>
            </w:pPr>
            <w:r>
              <w:rPr>
                <w:color w:val="000000"/>
              </w:rPr>
              <w:t>Elementary Teachers</w:t>
            </w:r>
          </w:p>
        </w:tc>
        <w:tc>
          <w:tcPr>
            <w:tcW w:w="599" w:type="pct"/>
            <w:tcBorders>
              <w:top w:val="nil"/>
              <w:left w:val="nil"/>
              <w:bottom w:val="nil"/>
              <w:right w:val="nil"/>
            </w:tcBorders>
            <w:shd w:val="clear" w:color="auto" w:fill="auto"/>
            <w:noWrap/>
            <w:vAlign w:val="center"/>
            <w:hideMark/>
          </w:tcPr>
          <w:p w14:paraId="0838980E" w14:textId="77777777" w:rsidR="006C3678" w:rsidRDefault="006C3678">
            <w:pPr>
              <w:jc w:val="center"/>
              <w:rPr>
                <w:color w:val="000000"/>
              </w:rPr>
            </w:pPr>
            <w:r>
              <w:rPr>
                <w:color w:val="000000"/>
              </w:rPr>
              <w:t>low</w:t>
            </w:r>
          </w:p>
        </w:tc>
        <w:tc>
          <w:tcPr>
            <w:tcW w:w="599" w:type="pct"/>
            <w:tcBorders>
              <w:top w:val="nil"/>
              <w:left w:val="nil"/>
              <w:bottom w:val="nil"/>
              <w:right w:val="nil"/>
            </w:tcBorders>
            <w:shd w:val="clear" w:color="auto" w:fill="auto"/>
            <w:noWrap/>
            <w:vAlign w:val="center"/>
            <w:hideMark/>
          </w:tcPr>
          <w:p w14:paraId="7E2E03A9" w14:textId="0BF8B0E6" w:rsidR="006C3678" w:rsidRDefault="006C3678">
            <w:pPr>
              <w:jc w:val="center"/>
              <w:rPr>
                <w:color w:val="000000"/>
              </w:rPr>
            </w:pPr>
            <w:r>
              <w:rPr>
                <w:color w:val="000000"/>
              </w:rPr>
              <w:t>5%</w:t>
            </w:r>
          </w:p>
        </w:tc>
        <w:tc>
          <w:tcPr>
            <w:tcW w:w="599" w:type="pct"/>
            <w:tcBorders>
              <w:top w:val="nil"/>
              <w:left w:val="nil"/>
              <w:bottom w:val="nil"/>
              <w:right w:val="nil"/>
            </w:tcBorders>
            <w:shd w:val="clear" w:color="auto" w:fill="auto"/>
            <w:noWrap/>
            <w:vAlign w:val="center"/>
            <w:hideMark/>
          </w:tcPr>
          <w:p w14:paraId="464F5B89" w14:textId="75199303" w:rsidR="006C3678" w:rsidRDefault="006C3678">
            <w:pPr>
              <w:jc w:val="center"/>
              <w:rPr>
                <w:color w:val="000000"/>
              </w:rPr>
            </w:pPr>
            <w:r>
              <w:rPr>
                <w:color w:val="000000"/>
              </w:rPr>
              <w:t>28%</w:t>
            </w:r>
          </w:p>
        </w:tc>
        <w:tc>
          <w:tcPr>
            <w:tcW w:w="621" w:type="pct"/>
            <w:tcBorders>
              <w:top w:val="nil"/>
              <w:left w:val="nil"/>
              <w:bottom w:val="nil"/>
              <w:right w:val="nil"/>
            </w:tcBorders>
            <w:shd w:val="clear" w:color="auto" w:fill="auto"/>
            <w:noWrap/>
            <w:vAlign w:val="center"/>
            <w:hideMark/>
          </w:tcPr>
          <w:p w14:paraId="6D777B65" w14:textId="31D8EA99" w:rsidR="006C3678" w:rsidRDefault="006C3678">
            <w:pPr>
              <w:jc w:val="center"/>
              <w:rPr>
                <w:color w:val="000000"/>
              </w:rPr>
            </w:pPr>
            <w:r>
              <w:rPr>
                <w:color w:val="000000"/>
              </w:rPr>
              <w:t>42%</w:t>
            </w:r>
          </w:p>
        </w:tc>
        <w:tc>
          <w:tcPr>
            <w:tcW w:w="664" w:type="pct"/>
            <w:tcBorders>
              <w:top w:val="nil"/>
              <w:left w:val="nil"/>
              <w:bottom w:val="nil"/>
              <w:right w:val="nil"/>
            </w:tcBorders>
            <w:shd w:val="clear" w:color="auto" w:fill="auto"/>
            <w:noWrap/>
            <w:vAlign w:val="center"/>
            <w:hideMark/>
          </w:tcPr>
          <w:p w14:paraId="1BC5CFB9" w14:textId="69C32531" w:rsidR="006C3678" w:rsidRDefault="006C3678">
            <w:pPr>
              <w:jc w:val="center"/>
              <w:rPr>
                <w:color w:val="000000"/>
              </w:rPr>
            </w:pPr>
            <w:r>
              <w:rPr>
                <w:color w:val="000000"/>
              </w:rPr>
              <w:t>26%</w:t>
            </w:r>
          </w:p>
        </w:tc>
      </w:tr>
      <w:tr w:rsidR="006C3678" w14:paraId="55C36628" w14:textId="77777777" w:rsidTr="007E4C3D">
        <w:trPr>
          <w:trHeight w:val="300"/>
        </w:trPr>
        <w:tc>
          <w:tcPr>
            <w:tcW w:w="1919" w:type="pct"/>
            <w:tcBorders>
              <w:top w:val="nil"/>
              <w:left w:val="nil"/>
              <w:right w:val="nil"/>
            </w:tcBorders>
            <w:shd w:val="clear" w:color="auto" w:fill="auto"/>
            <w:noWrap/>
            <w:vAlign w:val="center"/>
            <w:hideMark/>
          </w:tcPr>
          <w:p w14:paraId="45032B96" w14:textId="77777777" w:rsidR="006C3678" w:rsidRDefault="006C3678">
            <w:pPr>
              <w:jc w:val="center"/>
              <w:rPr>
                <w:color w:val="000000"/>
              </w:rPr>
            </w:pPr>
            <w:r>
              <w:rPr>
                <w:color w:val="000000"/>
              </w:rPr>
              <w:t>Elementary Teachers</w:t>
            </w:r>
          </w:p>
        </w:tc>
        <w:tc>
          <w:tcPr>
            <w:tcW w:w="599" w:type="pct"/>
            <w:tcBorders>
              <w:top w:val="nil"/>
              <w:left w:val="nil"/>
              <w:right w:val="nil"/>
            </w:tcBorders>
            <w:shd w:val="clear" w:color="auto" w:fill="auto"/>
            <w:noWrap/>
            <w:vAlign w:val="center"/>
            <w:hideMark/>
          </w:tcPr>
          <w:p w14:paraId="25ABFAFA" w14:textId="77777777" w:rsidR="006C3678" w:rsidRDefault="006C3678">
            <w:pPr>
              <w:jc w:val="center"/>
              <w:rPr>
                <w:color w:val="000000"/>
              </w:rPr>
            </w:pPr>
            <w:r>
              <w:rPr>
                <w:color w:val="000000"/>
              </w:rPr>
              <w:t>high</w:t>
            </w:r>
          </w:p>
        </w:tc>
        <w:tc>
          <w:tcPr>
            <w:tcW w:w="599" w:type="pct"/>
            <w:tcBorders>
              <w:top w:val="nil"/>
              <w:left w:val="nil"/>
              <w:right w:val="nil"/>
            </w:tcBorders>
            <w:shd w:val="clear" w:color="auto" w:fill="auto"/>
            <w:noWrap/>
            <w:vAlign w:val="center"/>
            <w:hideMark/>
          </w:tcPr>
          <w:p w14:paraId="51C8085C" w14:textId="5EA72CDD" w:rsidR="006C3678" w:rsidRDefault="006C3678">
            <w:pPr>
              <w:jc w:val="center"/>
              <w:rPr>
                <w:color w:val="000000"/>
              </w:rPr>
            </w:pPr>
            <w:r>
              <w:rPr>
                <w:color w:val="000000"/>
              </w:rPr>
              <w:t>8%</w:t>
            </w:r>
          </w:p>
        </w:tc>
        <w:tc>
          <w:tcPr>
            <w:tcW w:w="599" w:type="pct"/>
            <w:tcBorders>
              <w:top w:val="nil"/>
              <w:left w:val="nil"/>
              <w:right w:val="nil"/>
            </w:tcBorders>
            <w:shd w:val="clear" w:color="auto" w:fill="auto"/>
            <w:noWrap/>
            <w:vAlign w:val="center"/>
            <w:hideMark/>
          </w:tcPr>
          <w:p w14:paraId="01F58C77" w14:textId="7129D20C" w:rsidR="006C3678" w:rsidRDefault="006C3678">
            <w:pPr>
              <w:jc w:val="center"/>
              <w:rPr>
                <w:color w:val="000000"/>
              </w:rPr>
            </w:pPr>
            <w:r>
              <w:rPr>
                <w:color w:val="000000"/>
              </w:rPr>
              <w:t>22%</w:t>
            </w:r>
          </w:p>
        </w:tc>
        <w:tc>
          <w:tcPr>
            <w:tcW w:w="621" w:type="pct"/>
            <w:tcBorders>
              <w:top w:val="nil"/>
              <w:left w:val="nil"/>
              <w:right w:val="nil"/>
            </w:tcBorders>
            <w:shd w:val="clear" w:color="auto" w:fill="auto"/>
            <w:noWrap/>
            <w:vAlign w:val="center"/>
            <w:hideMark/>
          </w:tcPr>
          <w:p w14:paraId="441A58F1" w14:textId="69ACC24D" w:rsidR="006C3678" w:rsidRDefault="006C3678">
            <w:pPr>
              <w:jc w:val="center"/>
              <w:rPr>
                <w:color w:val="000000"/>
              </w:rPr>
            </w:pPr>
            <w:r>
              <w:rPr>
                <w:color w:val="000000"/>
              </w:rPr>
              <w:t>36%</w:t>
            </w:r>
          </w:p>
        </w:tc>
        <w:tc>
          <w:tcPr>
            <w:tcW w:w="664" w:type="pct"/>
            <w:tcBorders>
              <w:top w:val="nil"/>
              <w:left w:val="nil"/>
              <w:right w:val="nil"/>
            </w:tcBorders>
            <w:shd w:val="clear" w:color="auto" w:fill="auto"/>
            <w:noWrap/>
            <w:vAlign w:val="center"/>
            <w:hideMark/>
          </w:tcPr>
          <w:p w14:paraId="41D2F9BC" w14:textId="0BB2E9E1" w:rsidR="006C3678" w:rsidRDefault="006C3678">
            <w:pPr>
              <w:jc w:val="center"/>
              <w:rPr>
                <w:color w:val="000000"/>
              </w:rPr>
            </w:pPr>
            <w:r>
              <w:rPr>
                <w:color w:val="000000"/>
              </w:rPr>
              <w:t>33%</w:t>
            </w:r>
          </w:p>
        </w:tc>
      </w:tr>
      <w:tr w:rsidR="006C3678" w14:paraId="4953F1CF" w14:textId="77777777" w:rsidTr="007E4C3D">
        <w:trPr>
          <w:trHeight w:val="300"/>
        </w:trPr>
        <w:tc>
          <w:tcPr>
            <w:tcW w:w="1919" w:type="pct"/>
            <w:tcBorders>
              <w:top w:val="nil"/>
              <w:left w:val="nil"/>
              <w:bottom w:val="nil"/>
              <w:right w:val="nil"/>
            </w:tcBorders>
            <w:shd w:val="clear" w:color="auto" w:fill="auto"/>
            <w:noWrap/>
            <w:vAlign w:val="center"/>
            <w:hideMark/>
          </w:tcPr>
          <w:p w14:paraId="4432E399" w14:textId="77777777" w:rsidR="006C3678" w:rsidRDefault="006C3678">
            <w:pPr>
              <w:jc w:val="center"/>
              <w:rPr>
                <w:color w:val="000000"/>
              </w:rPr>
            </w:pPr>
            <w:r>
              <w:rPr>
                <w:color w:val="000000"/>
              </w:rPr>
              <w:t>Middle &amp; High School Teachers**</w:t>
            </w:r>
          </w:p>
        </w:tc>
        <w:tc>
          <w:tcPr>
            <w:tcW w:w="599" w:type="pct"/>
            <w:tcBorders>
              <w:top w:val="nil"/>
              <w:left w:val="nil"/>
              <w:bottom w:val="nil"/>
              <w:right w:val="nil"/>
            </w:tcBorders>
            <w:shd w:val="clear" w:color="auto" w:fill="auto"/>
            <w:noWrap/>
            <w:vAlign w:val="center"/>
            <w:hideMark/>
          </w:tcPr>
          <w:p w14:paraId="6F5240F7" w14:textId="77777777" w:rsidR="006C3678" w:rsidRDefault="006C3678">
            <w:pPr>
              <w:jc w:val="center"/>
              <w:rPr>
                <w:color w:val="000000"/>
              </w:rPr>
            </w:pPr>
            <w:r>
              <w:rPr>
                <w:color w:val="000000"/>
              </w:rPr>
              <w:t>low</w:t>
            </w:r>
          </w:p>
        </w:tc>
        <w:tc>
          <w:tcPr>
            <w:tcW w:w="599" w:type="pct"/>
            <w:tcBorders>
              <w:top w:val="nil"/>
              <w:left w:val="nil"/>
              <w:bottom w:val="nil"/>
              <w:right w:val="nil"/>
            </w:tcBorders>
            <w:shd w:val="clear" w:color="auto" w:fill="auto"/>
            <w:noWrap/>
            <w:vAlign w:val="center"/>
            <w:hideMark/>
          </w:tcPr>
          <w:p w14:paraId="41934282" w14:textId="4E70F4CC" w:rsidR="006C3678" w:rsidRDefault="006C3678">
            <w:pPr>
              <w:jc w:val="center"/>
              <w:rPr>
                <w:color w:val="000000"/>
              </w:rPr>
            </w:pPr>
            <w:r>
              <w:rPr>
                <w:color w:val="000000"/>
              </w:rPr>
              <w:t>2%</w:t>
            </w:r>
          </w:p>
        </w:tc>
        <w:tc>
          <w:tcPr>
            <w:tcW w:w="599" w:type="pct"/>
            <w:tcBorders>
              <w:top w:val="nil"/>
              <w:left w:val="nil"/>
              <w:bottom w:val="nil"/>
              <w:right w:val="nil"/>
            </w:tcBorders>
            <w:shd w:val="clear" w:color="auto" w:fill="auto"/>
            <w:noWrap/>
            <w:vAlign w:val="center"/>
            <w:hideMark/>
          </w:tcPr>
          <w:p w14:paraId="496B5BF4" w14:textId="6C6C0F37" w:rsidR="006C3678" w:rsidRDefault="006C3678">
            <w:pPr>
              <w:jc w:val="center"/>
              <w:rPr>
                <w:color w:val="000000"/>
              </w:rPr>
            </w:pPr>
            <w:r>
              <w:rPr>
                <w:color w:val="000000"/>
              </w:rPr>
              <w:t>9%</w:t>
            </w:r>
          </w:p>
        </w:tc>
        <w:tc>
          <w:tcPr>
            <w:tcW w:w="621" w:type="pct"/>
            <w:tcBorders>
              <w:top w:val="nil"/>
              <w:left w:val="nil"/>
              <w:bottom w:val="nil"/>
              <w:right w:val="nil"/>
            </w:tcBorders>
            <w:shd w:val="clear" w:color="auto" w:fill="auto"/>
            <w:noWrap/>
            <w:vAlign w:val="center"/>
            <w:hideMark/>
          </w:tcPr>
          <w:p w14:paraId="36B37A9B" w14:textId="23A6F232" w:rsidR="006C3678" w:rsidRDefault="006C3678">
            <w:pPr>
              <w:jc w:val="center"/>
              <w:rPr>
                <w:color w:val="000000"/>
              </w:rPr>
            </w:pPr>
            <w:r>
              <w:rPr>
                <w:color w:val="000000"/>
              </w:rPr>
              <w:t>31%</w:t>
            </w:r>
          </w:p>
        </w:tc>
        <w:tc>
          <w:tcPr>
            <w:tcW w:w="664" w:type="pct"/>
            <w:tcBorders>
              <w:top w:val="nil"/>
              <w:left w:val="nil"/>
              <w:bottom w:val="nil"/>
              <w:right w:val="nil"/>
            </w:tcBorders>
            <w:shd w:val="clear" w:color="auto" w:fill="auto"/>
            <w:noWrap/>
            <w:vAlign w:val="center"/>
            <w:hideMark/>
          </w:tcPr>
          <w:p w14:paraId="1E73536B" w14:textId="793F47D0" w:rsidR="006C3678" w:rsidRDefault="006C3678">
            <w:pPr>
              <w:jc w:val="center"/>
              <w:rPr>
                <w:color w:val="000000"/>
              </w:rPr>
            </w:pPr>
            <w:r>
              <w:rPr>
                <w:color w:val="000000"/>
              </w:rPr>
              <w:t>58%</w:t>
            </w:r>
          </w:p>
        </w:tc>
      </w:tr>
      <w:tr w:rsidR="006C3678" w14:paraId="454BA8DE" w14:textId="77777777" w:rsidTr="007E4C3D">
        <w:trPr>
          <w:trHeight w:val="300"/>
        </w:trPr>
        <w:tc>
          <w:tcPr>
            <w:tcW w:w="1919" w:type="pct"/>
            <w:tcBorders>
              <w:top w:val="nil"/>
              <w:left w:val="nil"/>
              <w:bottom w:val="single" w:sz="4" w:space="0" w:color="auto"/>
              <w:right w:val="nil"/>
            </w:tcBorders>
            <w:shd w:val="clear" w:color="auto" w:fill="auto"/>
            <w:noWrap/>
            <w:vAlign w:val="center"/>
            <w:hideMark/>
          </w:tcPr>
          <w:p w14:paraId="3470660C" w14:textId="77777777" w:rsidR="006C3678" w:rsidRDefault="006C3678">
            <w:pPr>
              <w:jc w:val="center"/>
              <w:rPr>
                <w:color w:val="000000"/>
              </w:rPr>
            </w:pPr>
            <w:r>
              <w:rPr>
                <w:color w:val="000000"/>
              </w:rPr>
              <w:t>Middle &amp; High School Teachers**</w:t>
            </w:r>
          </w:p>
        </w:tc>
        <w:tc>
          <w:tcPr>
            <w:tcW w:w="599" w:type="pct"/>
            <w:tcBorders>
              <w:top w:val="nil"/>
              <w:left w:val="nil"/>
              <w:bottom w:val="single" w:sz="4" w:space="0" w:color="auto"/>
              <w:right w:val="nil"/>
            </w:tcBorders>
            <w:shd w:val="clear" w:color="auto" w:fill="auto"/>
            <w:noWrap/>
            <w:vAlign w:val="center"/>
            <w:hideMark/>
          </w:tcPr>
          <w:p w14:paraId="570797A6" w14:textId="77777777" w:rsidR="006C3678" w:rsidRDefault="006C3678">
            <w:pPr>
              <w:jc w:val="center"/>
              <w:rPr>
                <w:color w:val="000000"/>
              </w:rPr>
            </w:pPr>
            <w:r>
              <w:rPr>
                <w:color w:val="000000"/>
              </w:rPr>
              <w:t>high</w:t>
            </w:r>
          </w:p>
        </w:tc>
        <w:tc>
          <w:tcPr>
            <w:tcW w:w="599" w:type="pct"/>
            <w:tcBorders>
              <w:top w:val="nil"/>
              <w:left w:val="nil"/>
              <w:bottom w:val="single" w:sz="4" w:space="0" w:color="auto"/>
              <w:right w:val="nil"/>
            </w:tcBorders>
            <w:shd w:val="clear" w:color="auto" w:fill="auto"/>
            <w:noWrap/>
            <w:vAlign w:val="center"/>
            <w:hideMark/>
          </w:tcPr>
          <w:p w14:paraId="5951AB79" w14:textId="5E6C2022" w:rsidR="006C3678" w:rsidRDefault="006C3678">
            <w:pPr>
              <w:jc w:val="center"/>
              <w:rPr>
                <w:color w:val="000000"/>
              </w:rPr>
            </w:pPr>
            <w:r>
              <w:rPr>
                <w:color w:val="000000"/>
              </w:rPr>
              <w:t>0%</w:t>
            </w:r>
          </w:p>
        </w:tc>
        <w:tc>
          <w:tcPr>
            <w:tcW w:w="599" w:type="pct"/>
            <w:tcBorders>
              <w:top w:val="nil"/>
              <w:left w:val="nil"/>
              <w:bottom w:val="single" w:sz="4" w:space="0" w:color="auto"/>
              <w:right w:val="nil"/>
            </w:tcBorders>
            <w:shd w:val="clear" w:color="auto" w:fill="auto"/>
            <w:noWrap/>
            <w:vAlign w:val="center"/>
            <w:hideMark/>
          </w:tcPr>
          <w:p w14:paraId="2D2C1793" w14:textId="0890B0BD" w:rsidR="006C3678" w:rsidRDefault="006C3678">
            <w:pPr>
              <w:jc w:val="center"/>
              <w:rPr>
                <w:color w:val="000000"/>
              </w:rPr>
            </w:pPr>
            <w:r>
              <w:rPr>
                <w:color w:val="000000"/>
              </w:rPr>
              <w:t>6%</w:t>
            </w:r>
          </w:p>
        </w:tc>
        <w:tc>
          <w:tcPr>
            <w:tcW w:w="621" w:type="pct"/>
            <w:tcBorders>
              <w:top w:val="nil"/>
              <w:left w:val="nil"/>
              <w:bottom w:val="single" w:sz="4" w:space="0" w:color="auto"/>
              <w:right w:val="nil"/>
            </w:tcBorders>
            <w:shd w:val="clear" w:color="auto" w:fill="auto"/>
            <w:noWrap/>
            <w:vAlign w:val="center"/>
            <w:hideMark/>
          </w:tcPr>
          <w:p w14:paraId="0F913B58" w14:textId="56A6230F" w:rsidR="006C3678" w:rsidRDefault="006C3678">
            <w:pPr>
              <w:jc w:val="center"/>
              <w:rPr>
                <w:color w:val="000000"/>
              </w:rPr>
            </w:pPr>
            <w:r>
              <w:rPr>
                <w:color w:val="000000"/>
              </w:rPr>
              <w:t>19%</w:t>
            </w:r>
          </w:p>
        </w:tc>
        <w:tc>
          <w:tcPr>
            <w:tcW w:w="664" w:type="pct"/>
            <w:tcBorders>
              <w:top w:val="nil"/>
              <w:left w:val="nil"/>
              <w:bottom w:val="single" w:sz="4" w:space="0" w:color="auto"/>
              <w:right w:val="nil"/>
            </w:tcBorders>
            <w:shd w:val="clear" w:color="auto" w:fill="auto"/>
            <w:noWrap/>
            <w:vAlign w:val="center"/>
            <w:hideMark/>
          </w:tcPr>
          <w:p w14:paraId="519E69BF" w14:textId="3E9BC772" w:rsidR="006C3678" w:rsidRDefault="006C3678">
            <w:pPr>
              <w:jc w:val="center"/>
              <w:rPr>
                <w:color w:val="000000"/>
              </w:rPr>
            </w:pPr>
            <w:r>
              <w:rPr>
                <w:color w:val="000000"/>
              </w:rPr>
              <w:t>75%</w:t>
            </w:r>
          </w:p>
        </w:tc>
      </w:tr>
    </w:tbl>
    <w:p w14:paraId="0878A9FB" w14:textId="05400447" w:rsidR="005B5BC0" w:rsidRDefault="003A0145" w:rsidP="00C35175">
      <w:pPr>
        <w:jc w:val="both"/>
      </w:pPr>
      <w:r w:rsidRPr="003A0145">
        <w:rPr>
          <w:i/>
          <w:iCs/>
        </w:rPr>
        <w:t>Note.</w:t>
      </w:r>
      <w:r w:rsidR="00397CD5">
        <w:t xml:space="preserve"> </w:t>
      </w:r>
      <w:r w:rsidR="006C3678" w:rsidRPr="00397CD5">
        <w:t xml:space="preserve">PD </w:t>
      </w:r>
      <w:r w:rsidR="00397CD5" w:rsidRPr="00397CD5">
        <w:t>frequency</w:t>
      </w:r>
      <w:r w:rsidR="006C3678" w:rsidRPr="00397CD5">
        <w:t xml:space="preserve"> “low” denotes</w:t>
      </w:r>
      <w:r w:rsidR="00397CD5" w:rsidRPr="00397CD5">
        <w:t xml:space="preserve"> PD offered less than once a year</w:t>
      </w:r>
      <w:r w:rsidR="006C3678" w:rsidRPr="00397CD5">
        <w:t xml:space="preserve"> and PD </w:t>
      </w:r>
      <w:r w:rsidR="00F15123" w:rsidRPr="00397CD5">
        <w:t xml:space="preserve">frequency </w:t>
      </w:r>
      <w:r w:rsidR="006C3678" w:rsidRPr="00397CD5">
        <w:t>“high” denotes</w:t>
      </w:r>
      <w:r w:rsidR="00397CD5" w:rsidRPr="00397CD5">
        <w:t xml:space="preserve"> PD offered at least</w:t>
      </w:r>
      <w:r w:rsidR="00397CD5">
        <w:t xml:space="preserve"> once a year. </w:t>
      </w:r>
    </w:p>
    <w:p w14:paraId="1ED4954A" w14:textId="2A368428" w:rsidR="00397CD5" w:rsidRPr="00C35175" w:rsidRDefault="003A0145" w:rsidP="00C35175">
      <w:pPr>
        <w:jc w:val="both"/>
      </w:pPr>
      <w:r w:rsidRPr="003A0145">
        <w:t>**Denotes statistically significant difference at the 0.01 level.</w:t>
      </w:r>
    </w:p>
    <w:p w14:paraId="7A078D89" w14:textId="77777777" w:rsidR="00397CD5" w:rsidRDefault="00397CD5" w:rsidP="006E4EF6">
      <w:pPr>
        <w:rPr>
          <w:highlight w:val="white"/>
        </w:rPr>
      </w:pPr>
    </w:p>
    <w:p w14:paraId="2C9E0C4F" w14:textId="77777777" w:rsidR="00397CD5" w:rsidRDefault="00397CD5" w:rsidP="006E4EF6">
      <w:pPr>
        <w:rPr>
          <w:highlight w:val="white"/>
        </w:rPr>
      </w:pPr>
    </w:p>
    <w:p w14:paraId="650E6F11" w14:textId="77777777" w:rsidR="007E4C3D" w:rsidRDefault="007E4C3D" w:rsidP="006E4EF6">
      <w:pPr>
        <w:rPr>
          <w:b/>
          <w:highlight w:val="white"/>
        </w:rPr>
      </w:pPr>
    </w:p>
    <w:p w14:paraId="0F83C168" w14:textId="77777777" w:rsidR="007E4C3D" w:rsidRDefault="007E4C3D" w:rsidP="006E4EF6">
      <w:pPr>
        <w:rPr>
          <w:b/>
          <w:highlight w:val="white"/>
        </w:rPr>
      </w:pPr>
    </w:p>
    <w:p w14:paraId="1981CAE5" w14:textId="77777777" w:rsidR="007E4C3D" w:rsidRDefault="007E4C3D" w:rsidP="006E4EF6">
      <w:pPr>
        <w:rPr>
          <w:b/>
          <w:highlight w:val="white"/>
        </w:rPr>
      </w:pPr>
    </w:p>
    <w:p w14:paraId="04E23F8A" w14:textId="77777777" w:rsidR="007E4C3D" w:rsidRDefault="007E4C3D" w:rsidP="006E4EF6">
      <w:pPr>
        <w:rPr>
          <w:b/>
          <w:highlight w:val="white"/>
        </w:rPr>
      </w:pPr>
    </w:p>
    <w:p w14:paraId="48837558" w14:textId="77777777" w:rsidR="007E4C3D" w:rsidRDefault="007E4C3D" w:rsidP="006E4EF6">
      <w:pPr>
        <w:rPr>
          <w:b/>
          <w:highlight w:val="white"/>
        </w:rPr>
      </w:pPr>
    </w:p>
    <w:p w14:paraId="1B29DADF" w14:textId="77777777" w:rsidR="007E4C3D" w:rsidRDefault="007E4C3D" w:rsidP="006E4EF6">
      <w:pPr>
        <w:rPr>
          <w:b/>
          <w:highlight w:val="white"/>
        </w:rPr>
      </w:pPr>
    </w:p>
    <w:p w14:paraId="338A186D" w14:textId="77777777" w:rsidR="007E4C3D" w:rsidRDefault="007E4C3D" w:rsidP="006E4EF6">
      <w:pPr>
        <w:rPr>
          <w:b/>
          <w:highlight w:val="white"/>
        </w:rPr>
      </w:pPr>
    </w:p>
    <w:p w14:paraId="1D88BD58" w14:textId="77777777" w:rsidR="007E4C3D" w:rsidRDefault="007E4C3D" w:rsidP="006E4EF6">
      <w:pPr>
        <w:rPr>
          <w:b/>
          <w:highlight w:val="white"/>
        </w:rPr>
      </w:pPr>
    </w:p>
    <w:p w14:paraId="73FFAD5B" w14:textId="77777777" w:rsidR="007E4C3D" w:rsidRDefault="007E4C3D" w:rsidP="006E4EF6">
      <w:pPr>
        <w:rPr>
          <w:b/>
          <w:highlight w:val="white"/>
        </w:rPr>
      </w:pPr>
    </w:p>
    <w:p w14:paraId="5117ABF7" w14:textId="77777777" w:rsidR="007E4C3D" w:rsidRDefault="007E4C3D" w:rsidP="006E4EF6">
      <w:pPr>
        <w:rPr>
          <w:b/>
          <w:highlight w:val="white"/>
        </w:rPr>
      </w:pPr>
    </w:p>
    <w:p w14:paraId="1F2404B8" w14:textId="77777777" w:rsidR="007E4C3D" w:rsidRDefault="007E4C3D" w:rsidP="006E4EF6">
      <w:pPr>
        <w:rPr>
          <w:b/>
          <w:highlight w:val="white"/>
        </w:rPr>
      </w:pPr>
    </w:p>
    <w:p w14:paraId="7BA13334" w14:textId="77777777" w:rsidR="007E4C3D" w:rsidRDefault="007E4C3D" w:rsidP="006E4EF6">
      <w:pPr>
        <w:rPr>
          <w:b/>
          <w:highlight w:val="white"/>
        </w:rPr>
      </w:pPr>
    </w:p>
    <w:p w14:paraId="2A03885D" w14:textId="77777777" w:rsidR="007E4C3D" w:rsidRDefault="007E4C3D" w:rsidP="006E4EF6">
      <w:pPr>
        <w:rPr>
          <w:b/>
          <w:highlight w:val="white"/>
        </w:rPr>
      </w:pPr>
    </w:p>
    <w:p w14:paraId="7DE398CB" w14:textId="77777777" w:rsidR="007E4C3D" w:rsidRDefault="007E4C3D" w:rsidP="006E4EF6">
      <w:pPr>
        <w:rPr>
          <w:b/>
          <w:highlight w:val="white"/>
        </w:rPr>
      </w:pPr>
    </w:p>
    <w:p w14:paraId="32B233CD" w14:textId="77777777" w:rsidR="007E4C3D" w:rsidRDefault="007E4C3D" w:rsidP="006E4EF6">
      <w:pPr>
        <w:rPr>
          <w:b/>
          <w:highlight w:val="white"/>
        </w:rPr>
      </w:pPr>
    </w:p>
    <w:p w14:paraId="4A9016A7" w14:textId="1F69A380" w:rsidR="00771F9F" w:rsidRPr="00D0264B" w:rsidRDefault="006E4EF6" w:rsidP="006E4EF6">
      <w:pPr>
        <w:rPr>
          <w:b/>
          <w:highlight w:val="white"/>
        </w:rPr>
      </w:pPr>
      <w:r w:rsidRPr="00D0264B">
        <w:rPr>
          <w:b/>
          <w:highlight w:val="white"/>
        </w:rPr>
        <w:t>Table 4</w:t>
      </w:r>
    </w:p>
    <w:p w14:paraId="7FA933F8" w14:textId="77777777" w:rsidR="00771F9F" w:rsidRDefault="00771F9F" w:rsidP="006E4EF6">
      <w:pPr>
        <w:rPr>
          <w:highlight w:val="white"/>
        </w:rPr>
      </w:pPr>
    </w:p>
    <w:p w14:paraId="488840F9" w14:textId="46E1112E" w:rsidR="006E4EF6" w:rsidRDefault="00397CD5" w:rsidP="006E4EF6">
      <w:pPr>
        <w:rPr>
          <w:i/>
          <w:iCs/>
        </w:rPr>
      </w:pPr>
      <w:r w:rsidRPr="00771F9F">
        <w:rPr>
          <w:bCs/>
          <w:i/>
          <w:iCs/>
        </w:rPr>
        <w:t>Percentage of</w:t>
      </w:r>
      <w:r>
        <w:rPr>
          <w:bCs/>
          <w:i/>
          <w:iCs/>
        </w:rPr>
        <w:t xml:space="preserve"> E</w:t>
      </w:r>
      <w:r w:rsidRPr="00771F9F">
        <w:rPr>
          <w:bCs/>
          <w:i/>
          <w:iCs/>
        </w:rPr>
        <w:t>lementary (K</w:t>
      </w:r>
      <w:r w:rsidR="002C4537">
        <w:rPr>
          <w:highlight w:val="white"/>
        </w:rPr>
        <w:t>–</w:t>
      </w:r>
      <w:r w:rsidRPr="00771F9F">
        <w:rPr>
          <w:bCs/>
          <w:i/>
          <w:iCs/>
        </w:rPr>
        <w:t>5) and</w:t>
      </w:r>
      <w:r>
        <w:rPr>
          <w:bCs/>
          <w:i/>
          <w:iCs/>
        </w:rPr>
        <w:t xml:space="preserve"> </w:t>
      </w:r>
      <w:r w:rsidRPr="00771F9F">
        <w:rPr>
          <w:bCs/>
          <w:i/>
          <w:iCs/>
        </w:rPr>
        <w:t>Secondary (6</w:t>
      </w:r>
      <w:r w:rsidR="002C4537">
        <w:rPr>
          <w:highlight w:val="white"/>
        </w:rPr>
        <w:t>–</w:t>
      </w:r>
      <w:r w:rsidRPr="00771F9F">
        <w:rPr>
          <w:bCs/>
          <w:i/>
          <w:iCs/>
        </w:rPr>
        <w:t>12) Teachers</w:t>
      </w:r>
      <w:r>
        <w:rPr>
          <w:bCs/>
        </w:rPr>
        <w:t xml:space="preserve">’ </w:t>
      </w:r>
      <w:r w:rsidR="006E4EF6" w:rsidRPr="00F9065F">
        <w:rPr>
          <w:i/>
          <w:iCs/>
          <w:highlight w:val="white"/>
        </w:rPr>
        <w:t xml:space="preserve">Familiarity with </w:t>
      </w:r>
      <w:r>
        <w:rPr>
          <w:i/>
          <w:iCs/>
          <w:highlight w:val="white"/>
        </w:rPr>
        <w:t>C</w:t>
      </w:r>
      <w:r w:rsidR="006E4EF6">
        <w:rPr>
          <w:i/>
          <w:iCs/>
          <w:highlight w:val="white"/>
        </w:rPr>
        <w:t xml:space="preserve">ivics </w:t>
      </w:r>
      <w:r>
        <w:rPr>
          <w:i/>
          <w:iCs/>
          <w:highlight w:val="white"/>
        </w:rPr>
        <w:t>P</w:t>
      </w:r>
      <w:r w:rsidR="006E4EF6">
        <w:rPr>
          <w:i/>
          <w:iCs/>
          <w:highlight w:val="white"/>
        </w:rPr>
        <w:t xml:space="preserve">roject </w:t>
      </w:r>
      <w:r>
        <w:rPr>
          <w:i/>
          <w:iCs/>
          <w:highlight w:val="white"/>
        </w:rPr>
        <w:t>L</w:t>
      </w:r>
      <w:r w:rsidR="006E4EF6">
        <w:rPr>
          <w:i/>
          <w:iCs/>
          <w:highlight w:val="white"/>
        </w:rPr>
        <w:t>egislation</w:t>
      </w:r>
      <w:r w:rsidR="006E4EF6" w:rsidRPr="00F9065F">
        <w:rPr>
          <w:i/>
          <w:iCs/>
          <w:highlight w:val="white"/>
        </w:rPr>
        <w:t xml:space="preserve"> by </w:t>
      </w:r>
      <w:r>
        <w:rPr>
          <w:i/>
          <w:iCs/>
          <w:highlight w:val="white"/>
        </w:rPr>
        <w:t>F</w:t>
      </w:r>
      <w:r w:rsidR="006E4EF6" w:rsidRPr="00F9065F">
        <w:rPr>
          <w:i/>
          <w:iCs/>
          <w:highlight w:val="white"/>
        </w:rPr>
        <w:t xml:space="preserve">requency of </w:t>
      </w:r>
      <w:r>
        <w:rPr>
          <w:i/>
          <w:iCs/>
          <w:highlight w:val="white"/>
        </w:rPr>
        <w:t>C</w:t>
      </w:r>
      <w:r w:rsidR="006E4EF6" w:rsidRPr="00F9065F">
        <w:rPr>
          <w:i/>
          <w:iCs/>
          <w:highlight w:val="white"/>
        </w:rPr>
        <w:t xml:space="preserve">ivics </w:t>
      </w:r>
      <w:r>
        <w:rPr>
          <w:i/>
          <w:iCs/>
          <w:highlight w:val="white"/>
        </w:rPr>
        <w:t>P</w:t>
      </w:r>
      <w:r w:rsidR="006E4EF6" w:rsidRPr="00F9065F">
        <w:rPr>
          <w:i/>
          <w:iCs/>
          <w:highlight w:val="white"/>
        </w:rPr>
        <w:t>rofessional</w:t>
      </w:r>
      <w:r w:rsidR="006E4EF6">
        <w:rPr>
          <w:i/>
          <w:iCs/>
          <w:highlight w:val="white"/>
        </w:rPr>
        <w:t xml:space="preserve"> </w:t>
      </w:r>
      <w:r>
        <w:rPr>
          <w:i/>
          <w:iCs/>
          <w:highlight w:val="white"/>
        </w:rPr>
        <w:t>D</w:t>
      </w:r>
      <w:r w:rsidR="006E4EF6">
        <w:rPr>
          <w:i/>
          <w:iCs/>
          <w:highlight w:val="white"/>
        </w:rPr>
        <w:t xml:space="preserve">evelopment </w:t>
      </w:r>
    </w:p>
    <w:p w14:paraId="4E3E3DDC" w14:textId="77777777" w:rsidR="00397CD5" w:rsidRPr="00397CD5" w:rsidRDefault="00397CD5" w:rsidP="006E4EF6">
      <w:pPr>
        <w:rPr>
          <w:bCs/>
        </w:rPr>
      </w:pPr>
    </w:p>
    <w:tbl>
      <w:tblPr>
        <w:tblW w:w="5371" w:type="pct"/>
        <w:tblLook w:val="04A0" w:firstRow="1" w:lastRow="0" w:firstColumn="1" w:lastColumn="0" w:noHBand="0" w:noVBand="1"/>
        <w:tblCaption w:val="Table 4 Familiarity with civics project legislation by frequency of civics professional development "/>
        <w:tblDescription w:val="Table shows that most elementary teachers have not heard of the civics project legislation. Secondary teachers have heards of it but still not many know how it affects their instruction. PD increases familiarity and application for secondary teachers but not elementary teachers"/>
      </w:tblPr>
      <w:tblGrid>
        <w:gridCol w:w="3856"/>
        <w:gridCol w:w="1205"/>
        <w:gridCol w:w="1205"/>
        <w:gridCol w:w="1205"/>
        <w:gridCol w:w="1249"/>
        <w:gridCol w:w="1335"/>
      </w:tblGrid>
      <w:tr w:rsidR="00771F9F" w14:paraId="0E65BF4E" w14:textId="77777777" w:rsidTr="007E4C3D">
        <w:trPr>
          <w:trHeight w:val="1243"/>
        </w:trPr>
        <w:tc>
          <w:tcPr>
            <w:tcW w:w="1917" w:type="pct"/>
            <w:tcBorders>
              <w:top w:val="single" w:sz="4" w:space="0" w:color="auto"/>
              <w:left w:val="nil"/>
              <w:bottom w:val="single" w:sz="4" w:space="0" w:color="auto"/>
              <w:right w:val="nil"/>
            </w:tcBorders>
            <w:shd w:val="clear" w:color="auto" w:fill="auto"/>
            <w:vAlign w:val="center"/>
            <w:hideMark/>
          </w:tcPr>
          <w:p w14:paraId="5329DD74" w14:textId="35BB7B11" w:rsidR="00771F9F" w:rsidRDefault="00771F9F" w:rsidP="00771F9F">
            <w:pPr>
              <w:jc w:val="center"/>
              <w:rPr>
                <w:color w:val="000000"/>
              </w:rPr>
            </w:pPr>
          </w:p>
        </w:tc>
        <w:tc>
          <w:tcPr>
            <w:tcW w:w="599" w:type="pct"/>
            <w:tcBorders>
              <w:top w:val="single" w:sz="4" w:space="0" w:color="auto"/>
              <w:left w:val="nil"/>
              <w:bottom w:val="single" w:sz="4" w:space="0" w:color="auto"/>
              <w:right w:val="nil"/>
            </w:tcBorders>
            <w:shd w:val="clear" w:color="auto" w:fill="auto"/>
            <w:vAlign w:val="center"/>
            <w:hideMark/>
          </w:tcPr>
          <w:p w14:paraId="08218C40" w14:textId="5B7762A5" w:rsidR="00771F9F" w:rsidRDefault="00771F9F" w:rsidP="00771F9F">
            <w:pPr>
              <w:jc w:val="center"/>
              <w:rPr>
                <w:color w:val="000000"/>
              </w:rPr>
            </w:pPr>
            <w:r>
              <w:rPr>
                <w:color w:val="000000"/>
              </w:rPr>
              <w:t xml:space="preserve">PD </w:t>
            </w:r>
            <w:r w:rsidR="00397CD5">
              <w:rPr>
                <w:color w:val="000000"/>
              </w:rPr>
              <w:t>frequency</w:t>
            </w:r>
          </w:p>
        </w:tc>
        <w:tc>
          <w:tcPr>
            <w:tcW w:w="599" w:type="pct"/>
            <w:tcBorders>
              <w:top w:val="single" w:sz="4" w:space="0" w:color="auto"/>
              <w:left w:val="nil"/>
              <w:bottom w:val="single" w:sz="4" w:space="0" w:color="auto"/>
              <w:right w:val="nil"/>
            </w:tcBorders>
            <w:shd w:val="clear" w:color="auto" w:fill="auto"/>
            <w:vAlign w:val="center"/>
            <w:hideMark/>
          </w:tcPr>
          <w:p w14:paraId="0A0E3650" w14:textId="7079F453" w:rsidR="00771F9F" w:rsidRDefault="00771F9F" w:rsidP="00771F9F">
            <w:pPr>
              <w:jc w:val="center"/>
              <w:rPr>
                <w:color w:val="000000"/>
              </w:rPr>
            </w:pPr>
            <w:r>
              <w:rPr>
                <w:color w:val="000000"/>
              </w:rPr>
              <w:t>I have not heard of it</w:t>
            </w:r>
            <w:r w:rsidR="00F15123">
              <w:rPr>
                <w:color w:val="000000"/>
              </w:rPr>
              <w:t>.</w:t>
            </w:r>
          </w:p>
        </w:tc>
        <w:tc>
          <w:tcPr>
            <w:tcW w:w="599" w:type="pct"/>
            <w:tcBorders>
              <w:top w:val="single" w:sz="4" w:space="0" w:color="auto"/>
              <w:left w:val="nil"/>
              <w:bottom w:val="single" w:sz="4" w:space="0" w:color="auto"/>
              <w:right w:val="nil"/>
            </w:tcBorders>
            <w:shd w:val="clear" w:color="auto" w:fill="auto"/>
            <w:vAlign w:val="center"/>
            <w:hideMark/>
          </w:tcPr>
          <w:p w14:paraId="5E466457" w14:textId="1D0412AB" w:rsidR="00771F9F" w:rsidRDefault="00771F9F" w:rsidP="00771F9F">
            <w:pPr>
              <w:jc w:val="center"/>
              <w:rPr>
                <w:color w:val="000000"/>
              </w:rPr>
            </w:pPr>
            <w:r>
              <w:rPr>
                <w:color w:val="000000"/>
              </w:rPr>
              <w:t>I have heard of it but don't know the details</w:t>
            </w:r>
            <w:r w:rsidR="00F15123">
              <w:rPr>
                <w:color w:val="000000"/>
              </w:rPr>
              <w:t>.</w:t>
            </w:r>
          </w:p>
        </w:tc>
        <w:tc>
          <w:tcPr>
            <w:tcW w:w="621" w:type="pct"/>
            <w:tcBorders>
              <w:top w:val="single" w:sz="4" w:space="0" w:color="auto"/>
              <w:left w:val="nil"/>
              <w:bottom w:val="single" w:sz="4" w:space="0" w:color="auto"/>
              <w:right w:val="nil"/>
            </w:tcBorders>
            <w:shd w:val="clear" w:color="auto" w:fill="auto"/>
            <w:vAlign w:val="center"/>
            <w:hideMark/>
          </w:tcPr>
          <w:p w14:paraId="4D84502C" w14:textId="3A07CA27" w:rsidR="00771F9F" w:rsidRDefault="00771F9F" w:rsidP="00771F9F">
            <w:pPr>
              <w:jc w:val="center"/>
              <w:rPr>
                <w:color w:val="000000"/>
              </w:rPr>
            </w:pPr>
            <w:r>
              <w:rPr>
                <w:color w:val="000000"/>
              </w:rPr>
              <w:t>I'm familiar with the standards and guiding principles</w:t>
            </w:r>
            <w:r w:rsidR="00F15123">
              <w:rPr>
                <w:color w:val="000000"/>
              </w:rPr>
              <w:t>.</w:t>
            </w:r>
          </w:p>
        </w:tc>
        <w:tc>
          <w:tcPr>
            <w:tcW w:w="664" w:type="pct"/>
            <w:tcBorders>
              <w:top w:val="single" w:sz="4" w:space="0" w:color="auto"/>
              <w:left w:val="nil"/>
              <w:bottom w:val="single" w:sz="4" w:space="0" w:color="auto"/>
              <w:right w:val="nil"/>
            </w:tcBorders>
            <w:shd w:val="clear" w:color="auto" w:fill="auto"/>
            <w:vAlign w:val="center"/>
            <w:hideMark/>
          </w:tcPr>
          <w:p w14:paraId="68047768" w14:textId="2EE00296" w:rsidR="00771F9F" w:rsidRDefault="00771F9F" w:rsidP="00771F9F">
            <w:pPr>
              <w:jc w:val="center"/>
              <w:rPr>
                <w:color w:val="000000"/>
              </w:rPr>
            </w:pPr>
            <w:r>
              <w:rPr>
                <w:color w:val="000000"/>
              </w:rPr>
              <w:t>I'm familiar with the standards and guiding principles and how they directly impact my instruction</w:t>
            </w:r>
            <w:r w:rsidR="00F15123">
              <w:rPr>
                <w:color w:val="000000"/>
              </w:rPr>
              <w:t>.</w:t>
            </w:r>
          </w:p>
        </w:tc>
      </w:tr>
      <w:tr w:rsidR="00771F9F" w14:paraId="2541D3CD" w14:textId="77777777" w:rsidTr="007E4C3D">
        <w:trPr>
          <w:trHeight w:val="310"/>
        </w:trPr>
        <w:tc>
          <w:tcPr>
            <w:tcW w:w="1917" w:type="pct"/>
            <w:tcBorders>
              <w:top w:val="nil"/>
              <w:left w:val="nil"/>
              <w:bottom w:val="nil"/>
              <w:right w:val="nil"/>
            </w:tcBorders>
            <w:shd w:val="clear" w:color="auto" w:fill="auto"/>
            <w:noWrap/>
            <w:vAlign w:val="center"/>
            <w:hideMark/>
          </w:tcPr>
          <w:p w14:paraId="7068C3BD" w14:textId="77777777" w:rsidR="00771F9F" w:rsidRDefault="00771F9F" w:rsidP="00771F9F">
            <w:pPr>
              <w:jc w:val="center"/>
              <w:rPr>
                <w:color w:val="000000"/>
              </w:rPr>
            </w:pPr>
            <w:r>
              <w:rPr>
                <w:color w:val="000000"/>
              </w:rPr>
              <w:t>Elementary Teachers</w:t>
            </w:r>
          </w:p>
        </w:tc>
        <w:tc>
          <w:tcPr>
            <w:tcW w:w="599" w:type="pct"/>
            <w:tcBorders>
              <w:top w:val="nil"/>
              <w:left w:val="nil"/>
              <w:bottom w:val="nil"/>
              <w:right w:val="nil"/>
            </w:tcBorders>
            <w:shd w:val="clear" w:color="auto" w:fill="auto"/>
            <w:noWrap/>
            <w:vAlign w:val="center"/>
            <w:hideMark/>
          </w:tcPr>
          <w:p w14:paraId="7E2A1089" w14:textId="77777777" w:rsidR="00771F9F" w:rsidRDefault="00771F9F" w:rsidP="00771F9F">
            <w:pPr>
              <w:jc w:val="center"/>
              <w:rPr>
                <w:color w:val="000000"/>
              </w:rPr>
            </w:pPr>
            <w:r>
              <w:rPr>
                <w:color w:val="000000"/>
              </w:rPr>
              <w:t>low</w:t>
            </w:r>
          </w:p>
        </w:tc>
        <w:tc>
          <w:tcPr>
            <w:tcW w:w="599" w:type="pct"/>
            <w:tcBorders>
              <w:top w:val="nil"/>
              <w:left w:val="nil"/>
              <w:bottom w:val="nil"/>
              <w:right w:val="nil"/>
            </w:tcBorders>
            <w:shd w:val="clear" w:color="auto" w:fill="auto"/>
            <w:noWrap/>
            <w:vAlign w:val="center"/>
            <w:hideMark/>
          </w:tcPr>
          <w:p w14:paraId="2EC940BF" w14:textId="3AEBC5A4" w:rsidR="00771F9F" w:rsidRDefault="00771F9F" w:rsidP="00771F9F">
            <w:pPr>
              <w:jc w:val="center"/>
              <w:rPr>
                <w:color w:val="000000"/>
              </w:rPr>
            </w:pPr>
            <w:r>
              <w:rPr>
                <w:color w:val="000000"/>
              </w:rPr>
              <w:t>66</w:t>
            </w:r>
            <w:r w:rsidR="001A2F58">
              <w:rPr>
                <w:color w:val="000000"/>
              </w:rPr>
              <w:t>%</w:t>
            </w:r>
          </w:p>
        </w:tc>
        <w:tc>
          <w:tcPr>
            <w:tcW w:w="599" w:type="pct"/>
            <w:tcBorders>
              <w:top w:val="nil"/>
              <w:left w:val="nil"/>
              <w:bottom w:val="nil"/>
              <w:right w:val="nil"/>
            </w:tcBorders>
            <w:shd w:val="clear" w:color="auto" w:fill="auto"/>
            <w:noWrap/>
            <w:vAlign w:val="center"/>
            <w:hideMark/>
          </w:tcPr>
          <w:p w14:paraId="79C5A54B" w14:textId="049995AA" w:rsidR="00771F9F" w:rsidRDefault="00771F9F" w:rsidP="00771F9F">
            <w:pPr>
              <w:jc w:val="center"/>
              <w:rPr>
                <w:color w:val="000000"/>
              </w:rPr>
            </w:pPr>
            <w:r>
              <w:rPr>
                <w:color w:val="000000"/>
              </w:rPr>
              <w:t>31</w:t>
            </w:r>
            <w:r w:rsidR="001A2F58">
              <w:rPr>
                <w:color w:val="000000"/>
              </w:rPr>
              <w:t>%</w:t>
            </w:r>
          </w:p>
        </w:tc>
        <w:tc>
          <w:tcPr>
            <w:tcW w:w="621" w:type="pct"/>
            <w:tcBorders>
              <w:top w:val="nil"/>
              <w:left w:val="nil"/>
              <w:bottom w:val="nil"/>
              <w:right w:val="nil"/>
            </w:tcBorders>
            <w:shd w:val="clear" w:color="auto" w:fill="auto"/>
            <w:noWrap/>
            <w:vAlign w:val="center"/>
            <w:hideMark/>
          </w:tcPr>
          <w:p w14:paraId="2E631A25" w14:textId="2439059D" w:rsidR="00771F9F" w:rsidRDefault="00771F9F" w:rsidP="00771F9F">
            <w:pPr>
              <w:jc w:val="center"/>
              <w:rPr>
                <w:color w:val="000000"/>
              </w:rPr>
            </w:pPr>
            <w:r>
              <w:rPr>
                <w:color w:val="000000"/>
              </w:rPr>
              <w:t>2</w:t>
            </w:r>
            <w:r w:rsidR="001A2F58">
              <w:rPr>
                <w:color w:val="000000"/>
              </w:rPr>
              <w:t>%</w:t>
            </w:r>
          </w:p>
        </w:tc>
        <w:tc>
          <w:tcPr>
            <w:tcW w:w="664" w:type="pct"/>
            <w:tcBorders>
              <w:top w:val="nil"/>
              <w:left w:val="nil"/>
              <w:bottom w:val="nil"/>
              <w:right w:val="nil"/>
            </w:tcBorders>
            <w:shd w:val="clear" w:color="auto" w:fill="auto"/>
            <w:noWrap/>
            <w:vAlign w:val="center"/>
            <w:hideMark/>
          </w:tcPr>
          <w:p w14:paraId="2AEEC680" w14:textId="02F5D0EB" w:rsidR="00771F9F" w:rsidRDefault="00771F9F" w:rsidP="00771F9F">
            <w:pPr>
              <w:jc w:val="center"/>
              <w:rPr>
                <w:color w:val="000000"/>
              </w:rPr>
            </w:pPr>
            <w:r>
              <w:rPr>
                <w:color w:val="000000"/>
              </w:rPr>
              <w:t>1</w:t>
            </w:r>
            <w:r w:rsidR="001A2F58">
              <w:rPr>
                <w:color w:val="000000"/>
              </w:rPr>
              <w:t>%</w:t>
            </w:r>
          </w:p>
        </w:tc>
      </w:tr>
      <w:tr w:rsidR="00771F9F" w14:paraId="32A3D5FE" w14:textId="77777777" w:rsidTr="007E4C3D">
        <w:trPr>
          <w:trHeight w:val="310"/>
        </w:trPr>
        <w:tc>
          <w:tcPr>
            <w:tcW w:w="1917" w:type="pct"/>
            <w:tcBorders>
              <w:top w:val="nil"/>
              <w:left w:val="nil"/>
              <w:bottom w:val="nil"/>
              <w:right w:val="nil"/>
            </w:tcBorders>
            <w:shd w:val="clear" w:color="auto" w:fill="auto"/>
            <w:noWrap/>
            <w:vAlign w:val="center"/>
            <w:hideMark/>
          </w:tcPr>
          <w:p w14:paraId="696714E5" w14:textId="77777777" w:rsidR="00771F9F" w:rsidRDefault="00771F9F" w:rsidP="00771F9F">
            <w:pPr>
              <w:jc w:val="center"/>
              <w:rPr>
                <w:color w:val="000000"/>
              </w:rPr>
            </w:pPr>
            <w:r>
              <w:rPr>
                <w:color w:val="000000"/>
              </w:rPr>
              <w:t>Elementary Teachers</w:t>
            </w:r>
          </w:p>
        </w:tc>
        <w:tc>
          <w:tcPr>
            <w:tcW w:w="599" w:type="pct"/>
            <w:tcBorders>
              <w:top w:val="nil"/>
              <w:left w:val="nil"/>
              <w:bottom w:val="nil"/>
              <w:right w:val="nil"/>
            </w:tcBorders>
            <w:shd w:val="clear" w:color="auto" w:fill="auto"/>
            <w:noWrap/>
            <w:vAlign w:val="center"/>
            <w:hideMark/>
          </w:tcPr>
          <w:p w14:paraId="32998296" w14:textId="77777777" w:rsidR="00771F9F" w:rsidRDefault="00771F9F" w:rsidP="00771F9F">
            <w:pPr>
              <w:jc w:val="center"/>
              <w:rPr>
                <w:color w:val="000000"/>
              </w:rPr>
            </w:pPr>
            <w:r>
              <w:rPr>
                <w:color w:val="000000"/>
              </w:rPr>
              <w:t>high</w:t>
            </w:r>
          </w:p>
        </w:tc>
        <w:tc>
          <w:tcPr>
            <w:tcW w:w="599" w:type="pct"/>
            <w:tcBorders>
              <w:top w:val="nil"/>
              <w:left w:val="nil"/>
              <w:bottom w:val="nil"/>
              <w:right w:val="nil"/>
            </w:tcBorders>
            <w:shd w:val="clear" w:color="auto" w:fill="auto"/>
            <w:noWrap/>
            <w:vAlign w:val="center"/>
            <w:hideMark/>
          </w:tcPr>
          <w:p w14:paraId="463395D3" w14:textId="0209E7DE" w:rsidR="00771F9F" w:rsidRDefault="00771F9F" w:rsidP="00771F9F">
            <w:pPr>
              <w:jc w:val="center"/>
              <w:rPr>
                <w:color w:val="000000"/>
              </w:rPr>
            </w:pPr>
            <w:r>
              <w:rPr>
                <w:color w:val="000000"/>
              </w:rPr>
              <w:t>58</w:t>
            </w:r>
            <w:r w:rsidR="001A2F58">
              <w:rPr>
                <w:color w:val="000000"/>
              </w:rPr>
              <w:t>%</w:t>
            </w:r>
          </w:p>
        </w:tc>
        <w:tc>
          <w:tcPr>
            <w:tcW w:w="599" w:type="pct"/>
            <w:tcBorders>
              <w:top w:val="nil"/>
              <w:left w:val="nil"/>
              <w:bottom w:val="nil"/>
              <w:right w:val="nil"/>
            </w:tcBorders>
            <w:shd w:val="clear" w:color="auto" w:fill="auto"/>
            <w:noWrap/>
            <w:vAlign w:val="center"/>
            <w:hideMark/>
          </w:tcPr>
          <w:p w14:paraId="4407979E" w14:textId="130F4F49" w:rsidR="00771F9F" w:rsidRDefault="00771F9F" w:rsidP="00771F9F">
            <w:pPr>
              <w:jc w:val="center"/>
              <w:rPr>
                <w:color w:val="000000"/>
              </w:rPr>
            </w:pPr>
            <w:r>
              <w:rPr>
                <w:color w:val="000000"/>
              </w:rPr>
              <w:t>36</w:t>
            </w:r>
            <w:r w:rsidR="001A2F58">
              <w:rPr>
                <w:color w:val="000000"/>
              </w:rPr>
              <w:t>%</w:t>
            </w:r>
          </w:p>
        </w:tc>
        <w:tc>
          <w:tcPr>
            <w:tcW w:w="621" w:type="pct"/>
            <w:tcBorders>
              <w:top w:val="nil"/>
              <w:left w:val="nil"/>
              <w:bottom w:val="nil"/>
              <w:right w:val="nil"/>
            </w:tcBorders>
            <w:shd w:val="clear" w:color="auto" w:fill="auto"/>
            <w:noWrap/>
            <w:vAlign w:val="center"/>
            <w:hideMark/>
          </w:tcPr>
          <w:p w14:paraId="72506BAD" w14:textId="3A9918D9" w:rsidR="00771F9F" w:rsidRDefault="00771F9F" w:rsidP="00771F9F">
            <w:pPr>
              <w:jc w:val="center"/>
              <w:rPr>
                <w:color w:val="000000"/>
              </w:rPr>
            </w:pPr>
            <w:r>
              <w:rPr>
                <w:color w:val="000000"/>
              </w:rPr>
              <w:t>6</w:t>
            </w:r>
            <w:r w:rsidR="001A2F58">
              <w:rPr>
                <w:color w:val="000000"/>
              </w:rPr>
              <w:t>%</w:t>
            </w:r>
          </w:p>
        </w:tc>
        <w:tc>
          <w:tcPr>
            <w:tcW w:w="664" w:type="pct"/>
            <w:tcBorders>
              <w:top w:val="nil"/>
              <w:left w:val="nil"/>
              <w:bottom w:val="nil"/>
              <w:right w:val="nil"/>
            </w:tcBorders>
            <w:shd w:val="clear" w:color="auto" w:fill="auto"/>
            <w:noWrap/>
            <w:vAlign w:val="center"/>
            <w:hideMark/>
          </w:tcPr>
          <w:p w14:paraId="123FBF8A" w14:textId="2B5C6B7D" w:rsidR="00771F9F" w:rsidRDefault="00771F9F" w:rsidP="00771F9F">
            <w:pPr>
              <w:jc w:val="center"/>
              <w:rPr>
                <w:color w:val="000000"/>
              </w:rPr>
            </w:pPr>
            <w:r>
              <w:rPr>
                <w:color w:val="000000"/>
              </w:rPr>
              <w:t>0</w:t>
            </w:r>
            <w:r w:rsidR="001A2F58">
              <w:rPr>
                <w:color w:val="000000"/>
              </w:rPr>
              <w:t>%</w:t>
            </w:r>
          </w:p>
        </w:tc>
      </w:tr>
      <w:tr w:rsidR="00771F9F" w14:paraId="5B40285D" w14:textId="77777777" w:rsidTr="007E4C3D">
        <w:trPr>
          <w:trHeight w:val="310"/>
        </w:trPr>
        <w:tc>
          <w:tcPr>
            <w:tcW w:w="1917" w:type="pct"/>
            <w:tcBorders>
              <w:top w:val="nil"/>
              <w:left w:val="nil"/>
              <w:right w:val="nil"/>
            </w:tcBorders>
            <w:shd w:val="clear" w:color="auto" w:fill="auto"/>
            <w:noWrap/>
            <w:vAlign w:val="center"/>
            <w:hideMark/>
          </w:tcPr>
          <w:p w14:paraId="52554857" w14:textId="77777777" w:rsidR="00771F9F" w:rsidRDefault="00771F9F" w:rsidP="00771F9F">
            <w:pPr>
              <w:jc w:val="center"/>
              <w:rPr>
                <w:color w:val="000000"/>
              </w:rPr>
            </w:pPr>
            <w:r>
              <w:rPr>
                <w:color w:val="000000"/>
              </w:rPr>
              <w:t>Middle &amp; High School Teachers**</w:t>
            </w:r>
          </w:p>
        </w:tc>
        <w:tc>
          <w:tcPr>
            <w:tcW w:w="599" w:type="pct"/>
            <w:tcBorders>
              <w:top w:val="nil"/>
              <w:left w:val="nil"/>
              <w:right w:val="nil"/>
            </w:tcBorders>
            <w:shd w:val="clear" w:color="auto" w:fill="auto"/>
            <w:noWrap/>
            <w:vAlign w:val="center"/>
            <w:hideMark/>
          </w:tcPr>
          <w:p w14:paraId="2CC50DFE" w14:textId="77777777" w:rsidR="00771F9F" w:rsidRDefault="00771F9F" w:rsidP="00771F9F">
            <w:pPr>
              <w:jc w:val="center"/>
              <w:rPr>
                <w:color w:val="000000"/>
              </w:rPr>
            </w:pPr>
            <w:r>
              <w:rPr>
                <w:color w:val="000000"/>
              </w:rPr>
              <w:t>low</w:t>
            </w:r>
          </w:p>
        </w:tc>
        <w:tc>
          <w:tcPr>
            <w:tcW w:w="599" w:type="pct"/>
            <w:tcBorders>
              <w:top w:val="nil"/>
              <w:left w:val="nil"/>
              <w:right w:val="nil"/>
            </w:tcBorders>
            <w:shd w:val="clear" w:color="auto" w:fill="auto"/>
            <w:noWrap/>
            <w:vAlign w:val="center"/>
            <w:hideMark/>
          </w:tcPr>
          <w:p w14:paraId="1EB6A1B1" w14:textId="5110E778" w:rsidR="00771F9F" w:rsidRDefault="00771F9F" w:rsidP="00771F9F">
            <w:pPr>
              <w:jc w:val="center"/>
              <w:rPr>
                <w:color w:val="000000"/>
              </w:rPr>
            </w:pPr>
            <w:r>
              <w:rPr>
                <w:color w:val="000000"/>
              </w:rPr>
              <w:t>20</w:t>
            </w:r>
            <w:r w:rsidR="001A2F58">
              <w:rPr>
                <w:color w:val="000000"/>
              </w:rPr>
              <w:t>%</w:t>
            </w:r>
          </w:p>
        </w:tc>
        <w:tc>
          <w:tcPr>
            <w:tcW w:w="599" w:type="pct"/>
            <w:tcBorders>
              <w:top w:val="nil"/>
              <w:left w:val="nil"/>
              <w:right w:val="nil"/>
            </w:tcBorders>
            <w:shd w:val="clear" w:color="auto" w:fill="auto"/>
            <w:noWrap/>
            <w:vAlign w:val="center"/>
            <w:hideMark/>
          </w:tcPr>
          <w:p w14:paraId="5F65C3AA" w14:textId="4D6163A8" w:rsidR="00771F9F" w:rsidRDefault="00771F9F" w:rsidP="00771F9F">
            <w:pPr>
              <w:jc w:val="center"/>
              <w:rPr>
                <w:color w:val="000000"/>
              </w:rPr>
            </w:pPr>
            <w:r>
              <w:rPr>
                <w:color w:val="000000"/>
              </w:rPr>
              <w:t>37</w:t>
            </w:r>
            <w:r w:rsidR="001A2F58">
              <w:rPr>
                <w:color w:val="000000"/>
              </w:rPr>
              <w:t>%</w:t>
            </w:r>
          </w:p>
        </w:tc>
        <w:tc>
          <w:tcPr>
            <w:tcW w:w="621" w:type="pct"/>
            <w:tcBorders>
              <w:top w:val="nil"/>
              <w:left w:val="nil"/>
              <w:right w:val="nil"/>
            </w:tcBorders>
            <w:shd w:val="clear" w:color="auto" w:fill="auto"/>
            <w:noWrap/>
            <w:vAlign w:val="center"/>
            <w:hideMark/>
          </w:tcPr>
          <w:p w14:paraId="5E102BB8" w14:textId="1E5B1B3E" w:rsidR="00771F9F" w:rsidRDefault="00771F9F" w:rsidP="00771F9F">
            <w:pPr>
              <w:jc w:val="center"/>
              <w:rPr>
                <w:color w:val="000000"/>
              </w:rPr>
            </w:pPr>
            <w:r>
              <w:rPr>
                <w:color w:val="000000"/>
              </w:rPr>
              <w:t>25</w:t>
            </w:r>
            <w:r w:rsidR="001A2F58">
              <w:rPr>
                <w:color w:val="000000"/>
              </w:rPr>
              <w:t>%</w:t>
            </w:r>
          </w:p>
        </w:tc>
        <w:tc>
          <w:tcPr>
            <w:tcW w:w="664" w:type="pct"/>
            <w:tcBorders>
              <w:top w:val="nil"/>
              <w:left w:val="nil"/>
              <w:right w:val="nil"/>
            </w:tcBorders>
            <w:shd w:val="clear" w:color="auto" w:fill="auto"/>
            <w:noWrap/>
            <w:vAlign w:val="center"/>
            <w:hideMark/>
          </w:tcPr>
          <w:p w14:paraId="2D6A1F51" w14:textId="13946305" w:rsidR="00771F9F" w:rsidRDefault="00771F9F" w:rsidP="00771F9F">
            <w:pPr>
              <w:jc w:val="center"/>
              <w:rPr>
                <w:color w:val="000000"/>
              </w:rPr>
            </w:pPr>
            <w:r>
              <w:rPr>
                <w:color w:val="000000"/>
              </w:rPr>
              <w:t>18</w:t>
            </w:r>
            <w:r w:rsidR="001A2F58">
              <w:rPr>
                <w:color w:val="000000"/>
              </w:rPr>
              <w:t>%</w:t>
            </w:r>
          </w:p>
        </w:tc>
      </w:tr>
      <w:tr w:rsidR="00771F9F" w14:paraId="2781F484" w14:textId="77777777" w:rsidTr="007E4C3D">
        <w:trPr>
          <w:trHeight w:val="310"/>
        </w:trPr>
        <w:tc>
          <w:tcPr>
            <w:tcW w:w="1917" w:type="pct"/>
            <w:tcBorders>
              <w:top w:val="nil"/>
              <w:left w:val="nil"/>
              <w:bottom w:val="single" w:sz="4" w:space="0" w:color="auto"/>
              <w:right w:val="nil"/>
            </w:tcBorders>
            <w:shd w:val="clear" w:color="auto" w:fill="auto"/>
            <w:noWrap/>
            <w:vAlign w:val="center"/>
            <w:hideMark/>
          </w:tcPr>
          <w:p w14:paraId="47594BA1" w14:textId="77777777" w:rsidR="00771F9F" w:rsidRDefault="00771F9F" w:rsidP="00771F9F">
            <w:pPr>
              <w:jc w:val="center"/>
              <w:rPr>
                <w:color w:val="000000"/>
              </w:rPr>
            </w:pPr>
            <w:r>
              <w:rPr>
                <w:color w:val="000000"/>
              </w:rPr>
              <w:t>Middle &amp; High School Teachers**</w:t>
            </w:r>
          </w:p>
        </w:tc>
        <w:tc>
          <w:tcPr>
            <w:tcW w:w="599" w:type="pct"/>
            <w:tcBorders>
              <w:top w:val="nil"/>
              <w:left w:val="nil"/>
              <w:bottom w:val="single" w:sz="4" w:space="0" w:color="auto"/>
              <w:right w:val="nil"/>
            </w:tcBorders>
            <w:shd w:val="clear" w:color="auto" w:fill="auto"/>
            <w:noWrap/>
            <w:vAlign w:val="center"/>
            <w:hideMark/>
          </w:tcPr>
          <w:p w14:paraId="47B74325" w14:textId="77777777" w:rsidR="00771F9F" w:rsidRDefault="00771F9F" w:rsidP="00771F9F">
            <w:pPr>
              <w:jc w:val="center"/>
              <w:rPr>
                <w:color w:val="000000"/>
              </w:rPr>
            </w:pPr>
            <w:r>
              <w:rPr>
                <w:color w:val="000000"/>
              </w:rPr>
              <w:t>high</w:t>
            </w:r>
          </w:p>
        </w:tc>
        <w:tc>
          <w:tcPr>
            <w:tcW w:w="599" w:type="pct"/>
            <w:tcBorders>
              <w:top w:val="nil"/>
              <w:left w:val="nil"/>
              <w:bottom w:val="single" w:sz="4" w:space="0" w:color="auto"/>
              <w:right w:val="nil"/>
            </w:tcBorders>
            <w:shd w:val="clear" w:color="auto" w:fill="auto"/>
            <w:noWrap/>
            <w:vAlign w:val="center"/>
            <w:hideMark/>
          </w:tcPr>
          <w:p w14:paraId="5C97AC3F" w14:textId="108CCCCD" w:rsidR="00771F9F" w:rsidRDefault="00771F9F" w:rsidP="00771F9F">
            <w:pPr>
              <w:jc w:val="center"/>
              <w:rPr>
                <w:color w:val="000000"/>
              </w:rPr>
            </w:pPr>
            <w:r>
              <w:rPr>
                <w:color w:val="000000"/>
              </w:rPr>
              <w:t>8</w:t>
            </w:r>
            <w:r w:rsidR="001A2F58">
              <w:rPr>
                <w:color w:val="000000"/>
              </w:rPr>
              <w:t>%</w:t>
            </w:r>
          </w:p>
        </w:tc>
        <w:tc>
          <w:tcPr>
            <w:tcW w:w="599" w:type="pct"/>
            <w:tcBorders>
              <w:top w:val="nil"/>
              <w:left w:val="nil"/>
              <w:bottom w:val="single" w:sz="4" w:space="0" w:color="auto"/>
              <w:right w:val="nil"/>
            </w:tcBorders>
            <w:shd w:val="clear" w:color="auto" w:fill="auto"/>
            <w:noWrap/>
            <w:vAlign w:val="center"/>
            <w:hideMark/>
          </w:tcPr>
          <w:p w14:paraId="41B7C381" w14:textId="2C391074" w:rsidR="00771F9F" w:rsidRDefault="00771F9F" w:rsidP="00771F9F">
            <w:pPr>
              <w:jc w:val="center"/>
              <w:rPr>
                <w:color w:val="000000"/>
              </w:rPr>
            </w:pPr>
            <w:r>
              <w:rPr>
                <w:color w:val="000000"/>
              </w:rPr>
              <w:t>31</w:t>
            </w:r>
            <w:r w:rsidR="001A2F58">
              <w:rPr>
                <w:color w:val="000000"/>
              </w:rPr>
              <w:t>%</w:t>
            </w:r>
          </w:p>
        </w:tc>
        <w:tc>
          <w:tcPr>
            <w:tcW w:w="621" w:type="pct"/>
            <w:tcBorders>
              <w:top w:val="nil"/>
              <w:left w:val="nil"/>
              <w:bottom w:val="single" w:sz="4" w:space="0" w:color="auto"/>
              <w:right w:val="nil"/>
            </w:tcBorders>
            <w:shd w:val="clear" w:color="auto" w:fill="auto"/>
            <w:noWrap/>
            <w:vAlign w:val="center"/>
            <w:hideMark/>
          </w:tcPr>
          <w:p w14:paraId="41D404CE" w14:textId="2830EE45" w:rsidR="00771F9F" w:rsidRDefault="00771F9F" w:rsidP="00771F9F">
            <w:pPr>
              <w:jc w:val="center"/>
              <w:rPr>
                <w:color w:val="000000"/>
              </w:rPr>
            </w:pPr>
            <w:r>
              <w:rPr>
                <w:color w:val="000000"/>
              </w:rPr>
              <w:t>34</w:t>
            </w:r>
            <w:r w:rsidR="001A2F58">
              <w:rPr>
                <w:color w:val="000000"/>
              </w:rPr>
              <w:t>%</w:t>
            </w:r>
          </w:p>
        </w:tc>
        <w:tc>
          <w:tcPr>
            <w:tcW w:w="664" w:type="pct"/>
            <w:tcBorders>
              <w:top w:val="nil"/>
              <w:left w:val="nil"/>
              <w:bottom w:val="single" w:sz="4" w:space="0" w:color="auto"/>
              <w:right w:val="nil"/>
            </w:tcBorders>
            <w:shd w:val="clear" w:color="auto" w:fill="auto"/>
            <w:noWrap/>
            <w:vAlign w:val="center"/>
            <w:hideMark/>
          </w:tcPr>
          <w:p w14:paraId="7DC91D9C" w14:textId="3EA781AC" w:rsidR="00771F9F" w:rsidRDefault="00771F9F" w:rsidP="00771F9F">
            <w:pPr>
              <w:jc w:val="center"/>
              <w:rPr>
                <w:color w:val="000000"/>
              </w:rPr>
            </w:pPr>
            <w:r>
              <w:rPr>
                <w:color w:val="000000"/>
              </w:rPr>
              <w:t>27</w:t>
            </w:r>
            <w:r w:rsidR="001A2F58">
              <w:rPr>
                <w:color w:val="000000"/>
              </w:rPr>
              <w:t>%</w:t>
            </w:r>
          </w:p>
        </w:tc>
      </w:tr>
    </w:tbl>
    <w:p w14:paraId="7CAF61CE" w14:textId="435CE508" w:rsidR="005B5BC0" w:rsidRDefault="00771F9F">
      <w:r w:rsidRPr="00771F9F">
        <w:rPr>
          <w:bCs/>
          <w:i/>
          <w:iCs/>
        </w:rPr>
        <w:t>Note.</w:t>
      </w:r>
      <w:r w:rsidR="00397CD5" w:rsidRPr="00397CD5">
        <w:t xml:space="preserve"> PD frequency “low” denotes PD offered less than once a year and PD </w:t>
      </w:r>
      <w:r w:rsidR="00F15123" w:rsidRPr="00397CD5">
        <w:t xml:space="preserve">frequency </w:t>
      </w:r>
      <w:r w:rsidR="00397CD5" w:rsidRPr="00397CD5">
        <w:t>“high” denotes PD offered at least</w:t>
      </w:r>
      <w:r w:rsidR="00397CD5">
        <w:t xml:space="preserve"> once a year. </w:t>
      </w:r>
    </w:p>
    <w:p w14:paraId="237D71CE" w14:textId="794239C6" w:rsidR="00D12001" w:rsidRDefault="00771F9F">
      <w:pPr>
        <w:rPr>
          <w:bCs/>
        </w:rPr>
      </w:pPr>
      <w:r w:rsidRPr="00771F9F">
        <w:rPr>
          <w:bCs/>
        </w:rPr>
        <w:t>**Denotes statistically significant difference at the 0.01 level.</w:t>
      </w:r>
    </w:p>
    <w:p w14:paraId="7BF05CD1" w14:textId="77777777" w:rsidR="00D12001" w:rsidRDefault="00D12001">
      <w:pPr>
        <w:rPr>
          <w:bCs/>
        </w:rPr>
      </w:pPr>
      <w:r>
        <w:rPr>
          <w:bCs/>
        </w:rPr>
        <w:br w:type="page"/>
      </w:r>
    </w:p>
    <w:p w14:paraId="00000101" w14:textId="49E7F960" w:rsidR="00BE6F73" w:rsidRDefault="00585575" w:rsidP="007E4C3D">
      <w:pPr>
        <w:jc w:val="center"/>
        <w:rPr>
          <w:highlight w:val="white"/>
        </w:rPr>
      </w:pPr>
      <w:r>
        <w:rPr>
          <w:b/>
          <w:highlight w:val="white"/>
        </w:rPr>
        <w:lastRenderedPageBreak/>
        <w:t>Findings Section II: Breadth and Depth of Civic Education Practices</w:t>
      </w:r>
    </w:p>
    <w:p w14:paraId="00000102" w14:textId="77777777" w:rsidR="00BE6F73" w:rsidRDefault="00BE6F73">
      <w:pPr>
        <w:rPr>
          <w:highlight w:val="white"/>
        </w:rPr>
      </w:pPr>
    </w:p>
    <w:p w14:paraId="0BAFF166" w14:textId="614BBBB6" w:rsidR="004425F9" w:rsidRPr="00501CFB" w:rsidRDefault="772E1261" w:rsidP="00D0264B">
      <w:pPr>
        <w:ind w:firstLine="720"/>
        <w:rPr>
          <w:b/>
          <w:i/>
        </w:rPr>
      </w:pPr>
      <w:r w:rsidRPr="0762C6B0">
        <w:rPr>
          <w:b/>
          <w:bCs/>
          <w:i/>
          <w:iCs/>
          <w:highlight w:val="white"/>
        </w:rPr>
        <w:t>Teachers have begun to shift practices to align with the HSS Framework and civics project legislation to increase student access to civics</w:t>
      </w:r>
      <w:r w:rsidR="5DBC0FFD" w:rsidRPr="0762C6B0">
        <w:rPr>
          <w:b/>
          <w:bCs/>
          <w:i/>
          <w:iCs/>
          <w:highlight w:val="white"/>
        </w:rPr>
        <w:t xml:space="preserve">. However, </w:t>
      </w:r>
      <w:r w:rsidR="020E5183" w:rsidRPr="0762C6B0">
        <w:rPr>
          <w:b/>
          <w:bCs/>
          <w:i/>
          <w:iCs/>
          <w:highlight w:val="white"/>
        </w:rPr>
        <w:t xml:space="preserve">there is variation in the extent to which teachers have </w:t>
      </w:r>
      <w:r w:rsidR="17795B69" w:rsidRPr="0762C6B0">
        <w:rPr>
          <w:b/>
          <w:bCs/>
          <w:i/>
          <w:iCs/>
          <w:highlight w:val="white"/>
        </w:rPr>
        <w:t xml:space="preserve">aligned instruction to the </w:t>
      </w:r>
      <w:r w:rsidR="00C34153">
        <w:rPr>
          <w:b/>
          <w:bCs/>
          <w:i/>
          <w:iCs/>
          <w:highlight w:val="white"/>
        </w:rPr>
        <w:t>F</w:t>
      </w:r>
      <w:r w:rsidR="00C34153" w:rsidRPr="0762C6B0">
        <w:rPr>
          <w:b/>
          <w:bCs/>
          <w:i/>
          <w:iCs/>
          <w:highlight w:val="white"/>
        </w:rPr>
        <w:t xml:space="preserve">ramework </w:t>
      </w:r>
      <w:r w:rsidR="17795B69" w:rsidRPr="0762C6B0">
        <w:rPr>
          <w:b/>
          <w:bCs/>
          <w:i/>
          <w:iCs/>
          <w:highlight w:val="white"/>
        </w:rPr>
        <w:t>and incorporated the civics project</w:t>
      </w:r>
      <w:r w:rsidR="53AC8B3D" w:rsidRPr="0762C6B0">
        <w:rPr>
          <w:b/>
          <w:bCs/>
          <w:i/>
          <w:iCs/>
          <w:highlight w:val="white"/>
        </w:rPr>
        <w:t>;</w:t>
      </w:r>
      <w:r w:rsidR="00C35175">
        <w:rPr>
          <w:b/>
          <w:bCs/>
          <w:i/>
          <w:iCs/>
          <w:highlight w:val="white"/>
        </w:rPr>
        <w:t xml:space="preserve"> </w:t>
      </w:r>
      <w:r w:rsidR="617134CB" w:rsidRPr="0762C6B0">
        <w:rPr>
          <w:b/>
          <w:bCs/>
          <w:i/>
          <w:iCs/>
          <w:highlight w:val="white"/>
        </w:rPr>
        <w:t>hence</w:t>
      </w:r>
      <w:r w:rsidR="69BD795B" w:rsidRPr="0762C6B0">
        <w:rPr>
          <w:b/>
          <w:bCs/>
          <w:i/>
          <w:iCs/>
          <w:highlight w:val="white"/>
        </w:rPr>
        <w:t>,</w:t>
      </w:r>
      <w:r w:rsidRPr="0762C6B0">
        <w:rPr>
          <w:b/>
          <w:bCs/>
          <w:i/>
          <w:iCs/>
          <w:highlight w:val="white"/>
        </w:rPr>
        <w:t xml:space="preserve"> access</w:t>
      </w:r>
      <w:r w:rsidR="617134CB" w:rsidRPr="0762C6B0">
        <w:rPr>
          <w:b/>
          <w:bCs/>
          <w:i/>
          <w:iCs/>
          <w:highlight w:val="white"/>
        </w:rPr>
        <w:t xml:space="preserve"> for students to civics instruction also varies</w:t>
      </w:r>
      <w:r w:rsidRPr="0762C6B0">
        <w:rPr>
          <w:b/>
          <w:bCs/>
          <w:i/>
          <w:iCs/>
          <w:highlight w:val="white"/>
        </w:rPr>
        <w:t xml:space="preserve">. Greater depth of implementation can be seen with the HSS Framework than with the student-led civics projects. </w:t>
      </w:r>
      <w:r w:rsidR="004425F9">
        <w:rPr>
          <w:b/>
          <w:i/>
          <w:highlight w:val="white"/>
        </w:rPr>
        <w:t xml:space="preserve">For the overarching </w:t>
      </w:r>
      <w:sdt>
        <w:sdtPr>
          <w:tag w:val="goog_rdk_326"/>
          <w:id w:val="1055203010"/>
        </w:sdtPr>
        <w:sdtEndPr/>
        <w:sdtContent/>
      </w:sdt>
      <w:sdt>
        <w:sdtPr>
          <w:tag w:val="goog_rdk_848"/>
          <w:id w:val="1082267508"/>
        </w:sdtPr>
        <w:sdtEndPr/>
        <w:sdtContent/>
      </w:sdt>
      <w:r w:rsidR="004425F9" w:rsidRPr="004D169E">
        <w:rPr>
          <w:b/>
          <w:bCs/>
          <w:i/>
          <w:iCs/>
        </w:rPr>
        <w:t>approaches to teaching</w:t>
      </w:r>
      <w:r w:rsidR="004425F9">
        <w:rPr>
          <w:b/>
          <w:bCs/>
          <w:i/>
          <w:iCs/>
        </w:rPr>
        <w:t xml:space="preserve"> </w:t>
      </w:r>
      <w:r w:rsidR="004425F9">
        <w:rPr>
          <w:b/>
          <w:i/>
          <w:highlight w:val="white"/>
        </w:rPr>
        <w:t xml:space="preserve">civics that the new policies espouse, including civic content, inquiry and informed action, </w:t>
      </w:r>
      <w:r w:rsidR="002A447D">
        <w:rPr>
          <w:b/>
          <w:i/>
          <w:highlight w:val="white"/>
        </w:rPr>
        <w:t>real-</w:t>
      </w:r>
      <w:r w:rsidR="004425F9">
        <w:rPr>
          <w:b/>
          <w:i/>
          <w:highlight w:val="white"/>
        </w:rPr>
        <w:t>world and cross-disciplinary learning, democratic and supportive classroom climate, and culturally responsive pedagogy, there are clear variations in implementation within and across grade bands, with middle and high school teachers generally reporting higher levels of incorporating civic content, inquiry and informed action, real</w:t>
      </w:r>
      <w:r w:rsidR="002A447D">
        <w:rPr>
          <w:b/>
          <w:i/>
          <w:highlight w:val="white"/>
        </w:rPr>
        <w:t>-</w:t>
      </w:r>
      <w:r w:rsidR="004425F9">
        <w:rPr>
          <w:b/>
          <w:i/>
          <w:highlight w:val="white"/>
        </w:rPr>
        <w:t xml:space="preserve">world learning, and facilitating a democratic classroom climate than elementary school teachers. In contrast, elementary school teachers report greater frequencies of identifying perceived barriers to incorporating civics. </w:t>
      </w:r>
    </w:p>
    <w:p w14:paraId="77CC9BA9" w14:textId="77777777" w:rsidR="004425F9" w:rsidRDefault="004425F9" w:rsidP="004425F9">
      <w:pPr>
        <w:ind w:firstLine="720"/>
        <w:rPr>
          <w:b/>
          <w:i/>
          <w:highlight w:val="white"/>
        </w:rPr>
      </w:pPr>
    </w:p>
    <w:p w14:paraId="00000104" w14:textId="77777777" w:rsidR="00BE6F73" w:rsidRDefault="00BE6F73">
      <w:pPr>
        <w:ind w:firstLine="720"/>
        <w:rPr>
          <w:b/>
          <w:i/>
          <w:highlight w:val="white"/>
        </w:rPr>
      </w:pPr>
    </w:p>
    <w:p w14:paraId="00000105" w14:textId="09C948D3" w:rsidR="00BE6F73" w:rsidRDefault="004425F9">
      <w:pPr>
        <w:rPr>
          <w:highlight w:val="white"/>
        </w:rPr>
      </w:pPr>
      <w:r>
        <w:rPr>
          <w:b/>
          <w:bCs/>
          <w:highlight w:val="white"/>
        </w:rPr>
        <w:t>Variation in Civics Reach</w:t>
      </w:r>
    </w:p>
    <w:p w14:paraId="4CB9B72A" w14:textId="6DB2EDD5" w:rsidR="002A06C5" w:rsidRPr="00501CFB" w:rsidRDefault="007F3B28" w:rsidP="00D0264B">
      <w:pPr>
        <w:ind w:firstLine="720"/>
      </w:pPr>
      <w:r>
        <w:rPr>
          <w:highlight w:val="white"/>
        </w:rPr>
        <w:t xml:space="preserve">According to </w:t>
      </w:r>
      <w:r w:rsidR="003F2586">
        <w:rPr>
          <w:highlight w:val="white"/>
        </w:rPr>
        <w:t>decision-</w:t>
      </w:r>
      <w:r w:rsidR="004425F9">
        <w:rPr>
          <w:highlight w:val="white"/>
        </w:rPr>
        <w:t xml:space="preserve">maker and teacher </w:t>
      </w:r>
      <w:r>
        <w:rPr>
          <w:highlight w:val="white"/>
        </w:rPr>
        <w:t>survey respondents</w:t>
      </w:r>
      <w:r w:rsidR="004425F9">
        <w:rPr>
          <w:highlight w:val="white"/>
        </w:rPr>
        <w:t>,</w:t>
      </w:r>
      <w:r w:rsidR="3899EDEF">
        <w:rPr>
          <w:highlight w:val="white"/>
        </w:rPr>
        <w:t xml:space="preserve"> </w:t>
      </w:r>
      <w:r>
        <w:rPr>
          <w:highlight w:val="white"/>
        </w:rPr>
        <w:t>c</w:t>
      </w:r>
      <w:r w:rsidR="00585575">
        <w:rPr>
          <w:highlight w:val="white"/>
        </w:rPr>
        <w:t xml:space="preserve">ivics is being taught in a variety </w:t>
      </w:r>
      <w:r w:rsidR="00C35175">
        <w:rPr>
          <w:highlight w:val="white"/>
        </w:rPr>
        <w:t>of</w:t>
      </w:r>
      <w:r w:rsidR="00585575">
        <w:rPr>
          <w:highlight w:val="white"/>
        </w:rPr>
        <w:t xml:space="preserve"> </w:t>
      </w:r>
      <w:r w:rsidR="00915C6B">
        <w:rPr>
          <w:highlight w:val="white"/>
        </w:rPr>
        <w:t>courses</w:t>
      </w:r>
      <w:r w:rsidR="00585575" w:rsidRPr="0762C6B0">
        <w:rPr>
          <w:highlight w:val="white"/>
        </w:rPr>
        <w:t xml:space="preserve">, most frequently integrated into history and social science classes. The majority of </w:t>
      </w:r>
      <w:r w:rsidR="00E43094">
        <w:rPr>
          <w:highlight w:val="white"/>
        </w:rPr>
        <w:t xml:space="preserve">the 113 </w:t>
      </w:r>
      <w:r w:rsidR="003F2586" w:rsidRPr="0762C6B0">
        <w:rPr>
          <w:highlight w:val="white"/>
        </w:rPr>
        <w:t>decision</w:t>
      </w:r>
      <w:r w:rsidR="003F2586">
        <w:rPr>
          <w:highlight w:val="white"/>
        </w:rPr>
        <w:t>-</w:t>
      </w:r>
      <w:r w:rsidR="00585575" w:rsidRPr="0762C6B0">
        <w:rPr>
          <w:highlight w:val="white"/>
        </w:rPr>
        <w:t>makers (</w:t>
      </w:r>
      <w:r w:rsidR="00585575" w:rsidRPr="0762C6B0">
        <w:rPr>
          <w:i/>
          <w:iCs/>
          <w:highlight w:val="white"/>
        </w:rPr>
        <w:t>n</w:t>
      </w:r>
      <w:r w:rsidR="007834AE">
        <w:rPr>
          <w:i/>
          <w:iCs/>
          <w:highlight w:val="white"/>
        </w:rPr>
        <w:t xml:space="preserve"> </w:t>
      </w:r>
      <w:r w:rsidR="00585575" w:rsidRPr="0762C6B0">
        <w:rPr>
          <w:highlight w:val="white"/>
        </w:rPr>
        <w:t>=</w:t>
      </w:r>
      <w:r w:rsidR="007834AE">
        <w:rPr>
          <w:highlight w:val="white"/>
        </w:rPr>
        <w:t xml:space="preserve"> </w:t>
      </w:r>
      <w:r w:rsidR="00585575" w:rsidRPr="0762C6B0">
        <w:rPr>
          <w:highlight w:val="white"/>
        </w:rPr>
        <w:t>79) report</w:t>
      </w:r>
      <w:r w:rsidR="00BA2A7D">
        <w:rPr>
          <w:highlight w:val="white"/>
        </w:rPr>
        <w:t>ed</w:t>
      </w:r>
      <w:r w:rsidR="00585575" w:rsidRPr="0762C6B0">
        <w:rPr>
          <w:highlight w:val="white"/>
        </w:rPr>
        <w:t xml:space="preserve"> that it is integrated throughout social studies courses, just under half (</w:t>
      </w:r>
      <w:r w:rsidR="00585575" w:rsidRPr="0762C6B0">
        <w:rPr>
          <w:i/>
          <w:iCs/>
          <w:highlight w:val="white"/>
        </w:rPr>
        <w:t>n</w:t>
      </w:r>
      <w:r w:rsidR="007834AE">
        <w:rPr>
          <w:i/>
          <w:iCs/>
          <w:highlight w:val="white"/>
        </w:rPr>
        <w:t xml:space="preserve"> </w:t>
      </w:r>
      <w:r w:rsidR="00585575" w:rsidRPr="0762C6B0">
        <w:rPr>
          <w:highlight w:val="white"/>
        </w:rPr>
        <w:t>=</w:t>
      </w:r>
      <w:r w:rsidR="007834AE">
        <w:rPr>
          <w:highlight w:val="white"/>
        </w:rPr>
        <w:t xml:space="preserve"> </w:t>
      </w:r>
      <w:r w:rsidR="00585575" w:rsidRPr="0762C6B0">
        <w:rPr>
          <w:highlight w:val="white"/>
        </w:rPr>
        <w:t>50) report</w:t>
      </w:r>
      <w:r w:rsidR="00BA2A7D">
        <w:rPr>
          <w:highlight w:val="white"/>
        </w:rPr>
        <w:t>ed</w:t>
      </w:r>
      <w:r w:rsidR="00585575" w:rsidRPr="0762C6B0">
        <w:rPr>
          <w:highlight w:val="white"/>
        </w:rPr>
        <w:t xml:space="preserve"> that is taught as a standalone course or integrated throughout multiple subject areas, and between a quarter and third report that civics is integrated into school-wide events (</w:t>
      </w:r>
      <w:r w:rsidR="00585575" w:rsidRPr="0762C6B0">
        <w:rPr>
          <w:i/>
          <w:iCs/>
          <w:highlight w:val="white"/>
        </w:rPr>
        <w:t>n</w:t>
      </w:r>
      <w:r w:rsidR="007834AE">
        <w:rPr>
          <w:i/>
          <w:iCs/>
          <w:highlight w:val="white"/>
        </w:rPr>
        <w:t xml:space="preserve"> </w:t>
      </w:r>
      <w:r w:rsidR="00585575" w:rsidRPr="0762C6B0">
        <w:rPr>
          <w:highlight w:val="white"/>
        </w:rPr>
        <w:t>=</w:t>
      </w:r>
      <w:r w:rsidR="007834AE">
        <w:rPr>
          <w:highlight w:val="white"/>
        </w:rPr>
        <w:t xml:space="preserve"> </w:t>
      </w:r>
      <w:r w:rsidR="00585575" w:rsidRPr="0762C6B0">
        <w:rPr>
          <w:highlight w:val="white"/>
        </w:rPr>
        <w:t>38), extracurricular activities (</w:t>
      </w:r>
      <w:r w:rsidR="00585575" w:rsidRPr="0762C6B0">
        <w:rPr>
          <w:i/>
          <w:iCs/>
          <w:highlight w:val="white"/>
        </w:rPr>
        <w:t>n</w:t>
      </w:r>
      <w:r w:rsidR="007834AE">
        <w:rPr>
          <w:i/>
          <w:iCs/>
          <w:highlight w:val="white"/>
        </w:rPr>
        <w:t xml:space="preserve"> </w:t>
      </w:r>
      <w:r w:rsidR="00585575" w:rsidRPr="0762C6B0">
        <w:rPr>
          <w:highlight w:val="white"/>
        </w:rPr>
        <w:t>=</w:t>
      </w:r>
      <w:r w:rsidR="007834AE">
        <w:rPr>
          <w:highlight w:val="white"/>
        </w:rPr>
        <w:t xml:space="preserve"> </w:t>
      </w:r>
      <w:r w:rsidR="00585575" w:rsidRPr="0762C6B0">
        <w:rPr>
          <w:highlight w:val="white"/>
        </w:rPr>
        <w:t>33), and interdisciplinary/culminating projects (</w:t>
      </w:r>
      <w:r w:rsidR="00585575" w:rsidRPr="0762C6B0">
        <w:rPr>
          <w:i/>
          <w:iCs/>
          <w:highlight w:val="white"/>
        </w:rPr>
        <w:t>n</w:t>
      </w:r>
      <w:r w:rsidR="007834AE">
        <w:rPr>
          <w:i/>
          <w:iCs/>
          <w:highlight w:val="white"/>
        </w:rPr>
        <w:t xml:space="preserve"> </w:t>
      </w:r>
      <w:r w:rsidR="00585575">
        <w:rPr>
          <w:highlight w:val="white"/>
        </w:rPr>
        <w:t>=</w:t>
      </w:r>
      <w:r w:rsidR="007834AE">
        <w:rPr>
          <w:highlight w:val="white"/>
        </w:rPr>
        <w:t xml:space="preserve"> </w:t>
      </w:r>
      <w:r w:rsidR="00585575">
        <w:rPr>
          <w:highlight w:val="white"/>
        </w:rPr>
        <w:t>28). For</w:t>
      </w:r>
      <w:r w:rsidR="00E43094">
        <w:rPr>
          <w:highlight w:val="white"/>
        </w:rPr>
        <w:t xml:space="preserve"> the 87</w:t>
      </w:r>
      <w:r w:rsidR="00585575">
        <w:rPr>
          <w:highlight w:val="white"/>
        </w:rPr>
        <w:t xml:space="preserve"> survey respondents teaching 8th grade civics, the majority (77%) are teaching it as a standalone course rather than integrating it into another social studies course. </w:t>
      </w:r>
      <w:r>
        <w:rPr>
          <w:highlight w:val="white"/>
        </w:rPr>
        <w:t>Sixty-two percent</w:t>
      </w:r>
      <w:r w:rsidR="00585575" w:rsidRPr="0762C6B0">
        <w:rPr>
          <w:highlight w:val="white"/>
        </w:rPr>
        <w:t xml:space="preserve"> </w:t>
      </w:r>
      <w:r w:rsidR="00E43094">
        <w:rPr>
          <w:highlight w:val="white"/>
        </w:rPr>
        <w:t>(</w:t>
      </w:r>
      <w:r w:rsidR="00E43094" w:rsidRPr="00E43094">
        <w:rPr>
          <w:i/>
          <w:iCs/>
          <w:highlight w:val="white"/>
        </w:rPr>
        <w:t xml:space="preserve">n </w:t>
      </w:r>
      <w:r w:rsidR="00E43094">
        <w:rPr>
          <w:highlight w:val="white"/>
        </w:rPr>
        <w:t xml:space="preserve">= 131) </w:t>
      </w:r>
      <w:r w:rsidR="00585575" w:rsidRPr="0762C6B0">
        <w:rPr>
          <w:highlight w:val="white"/>
        </w:rPr>
        <w:t xml:space="preserve">of middle and high school teachers </w:t>
      </w:r>
      <w:r w:rsidR="00BA2A7D" w:rsidRPr="0762C6B0">
        <w:rPr>
          <w:highlight w:val="white"/>
        </w:rPr>
        <w:t>report</w:t>
      </w:r>
      <w:r w:rsidR="00BA2A7D">
        <w:rPr>
          <w:highlight w:val="white"/>
        </w:rPr>
        <w:t xml:space="preserve">ed </w:t>
      </w:r>
      <w:r w:rsidR="00585575" w:rsidRPr="0762C6B0">
        <w:rPr>
          <w:highlight w:val="white"/>
        </w:rPr>
        <w:t xml:space="preserve">that they </w:t>
      </w:r>
      <w:r w:rsidR="009F3BE8">
        <w:rPr>
          <w:highlight w:val="white"/>
        </w:rPr>
        <w:t>were</w:t>
      </w:r>
      <w:r w:rsidR="009F3BE8" w:rsidRPr="0762C6B0">
        <w:rPr>
          <w:highlight w:val="white"/>
        </w:rPr>
        <w:t xml:space="preserve"> </w:t>
      </w:r>
      <w:r w:rsidR="00585575" w:rsidRPr="0762C6B0">
        <w:rPr>
          <w:highlight w:val="white"/>
        </w:rPr>
        <w:t xml:space="preserve">teaching civics in a course </w:t>
      </w:r>
      <w:r w:rsidR="00544DC0" w:rsidRPr="0762C6B0">
        <w:t xml:space="preserve">that is required </w:t>
      </w:r>
      <w:r w:rsidR="00585575">
        <w:rPr>
          <w:highlight w:val="white"/>
        </w:rPr>
        <w:t>for all students</w:t>
      </w:r>
      <w:r w:rsidR="00544DC0">
        <w:rPr>
          <w:highlight w:val="white"/>
        </w:rPr>
        <w:t xml:space="preserve">. This proportion </w:t>
      </w:r>
      <w:r w:rsidR="009F3BE8">
        <w:rPr>
          <w:highlight w:val="white"/>
        </w:rPr>
        <w:t xml:space="preserve">included </w:t>
      </w:r>
      <w:r w:rsidR="00544DC0">
        <w:rPr>
          <w:highlight w:val="white"/>
        </w:rPr>
        <w:t>both teachers who report</w:t>
      </w:r>
      <w:r w:rsidR="009F3BE8">
        <w:rPr>
          <w:highlight w:val="white"/>
        </w:rPr>
        <w:t>ed</w:t>
      </w:r>
      <w:r w:rsidR="00544DC0">
        <w:rPr>
          <w:highlight w:val="white"/>
        </w:rPr>
        <w:t xml:space="preserve"> teaching a</w:t>
      </w:r>
      <w:r w:rsidR="00C6353D">
        <w:rPr>
          <w:highlight w:val="white"/>
        </w:rPr>
        <w:t xml:space="preserve"> standalone</w:t>
      </w:r>
      <w:r w:rsidR="00544DC0">
        <w:rPr>
          <w:highlight w:val="white"/>
        </w:rPr>
        <w:t xml:space="preserve"> civics</w:t>
      </w:r>
      <w:r w:rsidR="00915C6B">
        <w:rPr>
          <w:highlight w:val="white"/>
        </w:rPr>
        <w:t xml:space="preserve"> course or integrat</w:t>
      </w:r>
      <w:r w:rsidR="00544DC0">
        <w:rPr>
          <w:highlight w:val="white"/>
        </w:rPr>
        <w:t>ing civics</w:t>
      </w:r>
      <w:r w:rsidR="00915C6B">
        <w:rPr>
          <w:highlight w:val="white"/>
        </w:rPr>
        <w:t xml:space="preserve"> as part of another</w:t>
      </w:r>
      <w:r w:rsidR="00544DC0">
        <w:rPr>
          <w:highlight w:val="white"/>
        </w:rPr>
        <w:t xml:space="preserve"> required</w:t>
      </w:r>
      <w:r w:rsidR="00915C6B">
        <w:rPr>
          <w:highlight w:val="white"/>
        </w:rPr>
        <w:t xml:space="preserve"> course</w:t>
      </w:r>
      <w:r w:rsidR="00585575">
        <w:rPr>
          <w:highlight w:val="white"/>
        </w:rPr>
        <w:t xml:space="preserve">. The </w:t>
      </w:r>
      <w:r w:rsidR="00544DC0">
        <w:rPr>
          <w:highlight w:val="white"/>
        </w:rPr>
        <w:t>remaining teachers report</w:t>
      </w:r>
      <w:r w:rsidR="009F3BE8">
        <w:rPr>
          <w:highlight w:val="white"/>
        </w:rPr>
        <w:t>ed</w:t>
      </w:r>
      <w:r w:rsidR="00585575">
        <w:rPr>
          <w:highlight w:val="white"/>
        </w:rPr>
        <w:t xml:space="preserve"> teaching civics as an elective course (19%</w:t>
      </w:r>
      <w:r w:rsidR="00E43094">
        <w:rPr>
          <w:highlight w:val="white"/>
        </w:rPr>
        <w:t xml:space="preserve">; </w:t>
      </w:r>
      <w:r w:rsidR="00E43094" w:rsidRPr="00E43094">
        <w:rPr>
          <w:i/>
          <w:iCs/>
          <w:highlight w:val="white"/>
        </w:rPr>
        <w:t>n</w:t>
      </w:r>
      <w:r w:rsidR="00E43094">
        <w:rPr>
          <w:highlight w:val="white"/>
        </w:rPr>
        <w:t xml:space="preserve"> = 41</w:t>
      </w:r>
      <w:r w:rsidR="00585575">
        <w:rPr>
          <w:highlight w:val="white"/>
        </w:rPr>
        <w:t>) or as a selective AP/IB/honors class (11%</w:t>
      </w:r>
      <w:r w:rsidR="00E43094">
        <w:rPr>
          <w:highlight w:val="white"/>
        </w:rPr>
        <w:t xml:space="preserve">; </w:t>
      </w:r>
      <w:r w:rsidR="00E43094" w:rsidRPr="00E43094">
        <w:rPr>
          <w:i/>
          <w:iCs/>
          <w:highlight w:val="white"/>
        </w:rPr>
        <w:t>n</w:t>
      </w:r>
      <w:r w:rsidR="00E43094">
        <w:rPr>
          <w:highlight w:val="white"/>
        </w:rPr>
        <w:t xml:space="preserve"> = 25</w:t>
      </w:r>
      <w:r w:rsidR="00585575">
        <w:rPr>
          <w:highlight w:val="white"/>
        </w:rPr>
        <w:t xml:space="preserve">). </w:t>
      </w:r>
      <w:r w:rsidR="004425F9">
        <w:rPr>
          <w:highlight w:val="white"/>
        </w:rPr>
        <w:t xml:space="preserve">Nearly all secondary school courses that incorporate civics are </w:t>
      </w:r>
      <w:r w:rsidR="00831CA5">
        <w:rPr>
          <w:highlight w:val="white"/>
        </w:rPr>
        <w:t>yearlong</w:t>
      </w:r>
      <w:r w:rsidR="004425F9">
        <w:rPr>
          <w:highlight w:val="white"/>
        </w:rPr>
        <w:t xml:space="preserve"> (73.6%) or semester long (21.</w:t>
      </w:r>
      <w:sdt>
        <w:sdtPr>
          <w:tag w:val="goog_rdk_329"/>
          <w:id w:val="-54782117"/>
        </w:sdtPr>
        <w:sdtEndPr/>
        <w:sdtContent/>
      </w:sdt>
      <w:sdt>
        <w:sdtPr>
          <w:tag w:val="goog_rdk_868"/>
          <w:id w:val="1193959904"/>
        </w:sdtPr>
        <w:sdtEndPr/>
        <w:sdtContent/>
      </w:sdt>
      <w:sdt>
        <w:sdtPr>
          <w:tag w:val="goog_rdk_1105"/>
          <w:id w:val="905641936"/>
        </w:sdtPr>
        <w:sdtEndPr/>
        <w:sdtContent/>
      </w:sdt>
      <w:r w:rsidR="004425F9">
        <w:rPr>
          <w:highlight w:val="white"/>
        </w:rPr>
        <w:t xml:space="preserve">4%). </w:t>
      </w:r>
    </w:p>
    <w:p w14:paraId="051AA1DC" w14:textId="3F4409F3" w:rsidR="009F3BE8" w:rsidRDefault="00585575" w:rsidP="00D0264B">
      <w:pPr>
        <w:ind w:firstLine="720"/>
        <w:rPr>
          <w:highlight w:val="white"/>
        </w:rPr>
      </w:pPr>
      <w:r>
        <w:rPr>
          <w:highlight w:val="white"/>
        </w:rPr>
        <w:t xml:space="preserve">Whereas the majority of middle and high school </w:t>
      </w:r>
      <w:r w:rsidR="00915C6B">
        <w:rPr>
          <w:highlight w:val="white"/>
        </w:rPr>
        <w:t xml:space="preserve">teacher survey respondents </w:t>
      </w:r>
      <w:r w:rsidR="009F3BE8">
        <w:rPr>
          <w:highlight w:val="white"/>
        </w:rPr>
        <w:t xml:space="preserve">were </w:t>
      </w:r>
      <w:r w:rsidR="00915C6B">
        <w:rPr>
          <w:highlight w:val="white"/>
        </w:rPr>
        <w:t xml:space="preserve">providing some sort of civics instruction to students, </w:t>
      </w:r>
      <w:r w:rsidR="00544DC0">
        <w:rPr>
          <w:highlight w:val="white"/>
        </w:rPr>
        <w:t xml:space="preserve">the elementary school teachers in our sample report that </w:t>
      </w:r>
      <w:r>
        <w:rPr>
          <w:highlight w:val="white"/>
        </w:rPr>
        <w:t xml:space="preserve">civics </w:t>
      </w:r>
      <w:r w:rsidR="0019597C">
        <w:rPr>
          <w:highlight w:val="white"/>
        </w:rPr>
        <w:t xml:space="preserve">was </w:t>
      </w:r>
      <w:r>
        <w:rPr>
          <w:highlight w:val="white"/>
        </w:rPr>
        <w:t xml:space="preserve">not frequently addressed </w:t>
      </w:r>
      <w:r w:rsidR="00544DC0">
        <w:rPr>
          <w:highlight w:val="white"/>
        </w:rPr>
        <w:t>in their instruction</w:t>
      </w:r>
      <w:r>
        <w:rPr>
          <w:highlight w:val="white"/>
        </w:rPr>
        <w:t>. This</w:t>
      </w:r>
      <w:r w:rsidR="00915C6B">
        <w:rPr>
          <w:highlight w:val="white"/>
        </w:rPr>
        <w:t xml:space="preserve"> may be</w:t>
      </w:r>
      <w:r>
        <w:rPr>
          <w:highlight w:val="white"/>
        </w:rPr>
        <w:t xml:space="preserve"> in part because elementary school teachers don’t have dedicated time to teach it. The majority of elementary school teachers do not</w:t>
      </w:r>
      <w:r w:rsidR="00397947">
        <w:t xml:space="preserve"> dedicate much</w:t>
      </w:r>
      <w:r w:rsidR="00915C6B">
        <w:t xml:space="preserve"> </w:t>
      </w:r>
      <w:r w:rsidR="00397947">
        <w:t xml:space="preserve">instructional </w:t>
      </w:r>
      <w:r w:rsidR="00915C6B">
        <w:t>time to history and social science</w:t>
      </w:r>
      <w:sdt>
        <w:sdtPr>
          <w:tag w:val="goog_rdk_331"/>
          <w:id w:val="213864475"/>
        </w:sdtPr>
        <w:sdtEndPr/>
        <w:sdtContent/>
      </w:sdt>
      <w:r>
        <w:rPr>
          <w:highlight w:val="white"/>
        </w:rPr>
        <w:t xml:space="preserve"> </w:t>
      </w:r>
      <w:sdt>
        <w:sdtPr>
          <w:tag w:val="goog_rdk_849"/>
          <w:id w:val="2132971946"/>
        </w:sdtPr>
        <w:sdtEndPr/>
        <w:sdtContent/>
      </w:sdt>
      <w:sdt>
        <w:sdtPr>
          <w:tag w:val="goog_rdk_1086"/>
          <w:id w:val="-1978517978"/>
        </w:sdtPr>
        <w:sdtEndPr/>
        <w:sdtContent/>
      </w:sdt>
      <w:sdt>
        <w:sdtPr>
          <w:tag w:val="goog_rdk_332"/>
          <w:id w:val="759558343"/>
        </w:sdtPr>
        <w:sdtEndPr/>
        <w:sdtContent/>
      </w:sdt>
      <w:sdt>
        <w:sdtPr>
          <w:tag w:val="goog_rdk_864"/>
          <w:id w:val="2007175481"/>
        </w:sdtPr>
        <w:sdtEndPr/>
        <w:sdtContent/>
      </w:sdt>
      <w:sdt>
        <w:sdtPr>
          <w:tag w:val="goog_rdk_1101"/>
          <w:id w:val="-259056098"/>
        </w:sdtPr>
        <w:sdtEndPr/>
        <w:sdtContent/>
      </w:sdt>
      <w:r>
        <w:rPr>
          <w:highlight w:val="white"/>
        </w:rPr>
        <w:t xml:space="preserve">(only 8% teach it </w:t>
      </w:r>
      <w:r w:rsidR="0019597C">
        <w:rPr>
          <w:highlight w:val="white"/>
        </w:rPr>
        <w:t xml:space="preserve">four </w:t>
      </w:r>
      <w:r>
        <w:rPr>
          <w:highlight w:val="white"/>
        </w:rPr>
        <w:t>or more hours a week</w:t>
      </w:r>
      <w:sdt>
        <w:sdtPr>
          <w:tag w:val="goog_rdk_333"/>
          <w:id w:val="-1023478943"/>
        </w:sdtPr>
        <w:sdtEndPr/>
        <w:sdtContent>
          <w:r>
            <w:rPr>
              <w:highlight w:val="white"/>
            </w:rPr>
            <w:t xml:space="preserve"> on average</w:t>
          </w:r>
        </w:sdtContent>
      </w:sdt>
      <w:r>
        <w:rPr>
          <w:highlight w:val="white"/>
        </w:rPr>
        <w:t xml:space="preserve">; and 38% </w:t>
      </w:r>
      <w:r w:rsidR="0019597C">
        <w:rPr>
          <w:highlight w:val="white"/>
        </w:rPr>
        <w:t>two to three</w:t>
      </w:r>
      <w:r>
        <w:rPr>
          <w:highlight w:val="white"/>
        </w:rPr>
        <w:t xml:space="preserve"> hours per week). </w:t>
      </w:r>
      <w:r w:rsidR="006D3723">
        <w:rPr>
          <w:highlight w:val="white"/>
        </w:rPr>
        <w:t>Twenty-eight percent</w:t>
      </w:r>
      <w:r>
        <w:rPr>
          <w:highlight w:val="white"/>
        </w:rPr>
        <w:t xml:space="preserve"> don’t have </w:t>
      </w:r>
      <w:sdt>
        <w:sdtPr>
          <w:tag w:val="goog_rdk_334"/>
          <w:id w:val="1194574307"/>
        </w:sdtPr>
        <w:sdtEndPr/>
        <w:sdtContent>
          <w:r>
            <w:rPr>
              <w:highlight w:val="white"/>
            </w:rPr>
            <w:t xml:space="preserve">any </w:t>
          </w:r>
        </w:sdtContent>
      </w:sdt>
      <w:r>
        <w:rPr>
          <w:highlight w:val="white"/>
        </w:rPr>
        <w:t>specific time dedicated to social studies</w:t>
      </w:r>
      <w:r w:rsidR="00397947">
        <w:rPr>
          <w:highlight w:val="white"/>
        </w:rPr>
        <w:t xml:space="preserve"> and instead</w:t>
      </w:r>
      <w:r>
        <w:rPr>
          <w:highlight w:val="white"/>
        </w:rPr>
        <w:t xml:space="preserve"> integrate social studies into English language arts. Approximately half of respondents </w:t>
      </w:r>
      <w:r w:rsidR="00397947">
        <w:rPr>
          <w:highlight w:val="white"/>
        </w:rPr>
        <w:t xml:space="preserve">reported </w:t>
      </w:r>
      <w:r>
        <w:rPr>
          <w:highlight w:val="white"/>
        </w:rPr>
        <w:t>includ</w:t>
      </w:r>
      <w:r w:rsidR="00397947">
        <w:rPr>
          <w:highlight w:val="white"/>
        </w:rPr>
        <w:t>ing</w:t>
      </w:r>
      <w:r>
        <w:rPr>
          <w:highlight w:val="white"/>
        </w:rPr>
        <w:t xml:space="preserve"> civics as part of regular social studies instruction. </w:t>
      </w:r>
      <w:r w:rsidR="00397CD5">
        <w:rPr>
          <w:highlight w:val="white"/>
        </w:rPr>
        <w:t xml:space="preserve">Twenty-five percent </w:t>
      </w:r>
      <w:r>
        <w:rPr>
          <w:highlight w:val="white"/>
        </w:rPr>
        <w:t xml:space="preserve">responded that they were unsure, </w:t>
      </w:r>
      <w:r w:rsidR="00397947">
        <w:rPr>
          <w:highlight w:val="white"/>
        </w:rPr>
        <w:t xml:space="preserve">perhaps </w:t>
      </w:r>
      <w:r>
        <w:rPr>
          <w:highlight w:val="white"/>
        </w:rPr>
        <w:t xml:space="preserve">suggesting uncertainty in what civic education entails. </w:t>
      </w:r>
    </w:p>
    <w:p w14:paraId="5FE7972D" w14:textId="3DFE1AF7" w:rsidR="00ED0BDF" w:rsidRDefault="00D801F2" w:rsidP="00D0264B">
      <w:pPr>
        <w:ind w:firstLine="720"/>
        <w:rPr>
          <w:highlight w:val="white"/>
        </w:rPr>
      </w:pPr>
      <w:sdt>
        <w:sdtPr>
          <w:tag w:val="goog_rdk_335"/>
          <w:id w:val="659043911"/>
        </w:sdtPr>
        <w:sdtEndPr/>
        <w:sdtContent/>
      </w:sdt>
      <w:sdt>
        <w:sdtPr>
          <w:tag w:val="goog_rdk_1058"/>
          <w:id w:val="-1915463478"/>
        </w:sdtPr>
        <w:sdtEndPr/>
        <w:sdtContent/>
      </w:sdt>
      <w:r w:rsidR="00585575">
        <w:rPr>
          <w:highlight w:val="white"/>
        </w:rPr>
        <w:t xml:space="preserve">Furthermore, elementary school educators in districts with a high </w:t>
      </w:r>
      <w:r w:rsidR="006D3723">
        <w:rPr>
          <w:highlight w:val="white"/>
        </w:rPr>
        <w:t xml:space="preserve">proportion </w:t>
      </w:r>
      <w:r w:rsidR="00585575">
        <w:rPr>
          <w:highlight w:val="white"/>
        </w:rPr>
        <w:t xml:space="preserve">of economically disadvantaged students and in districts with a high </w:t>
      </w:r>
      <w:r w:rsidR="006D3723">
        <w:rPr>
          <w:highlight w:val="white"/>
        </w:rPr>
        <w:t xml:space="preserve">proportion </w:t>
      </w:r>
      <w:r w:rsidR="00585575">
        <w:rPr>
          <w:highlight w:val="white"/>
        </w:rPr>
        <w:t>of E</w:t>
      </w:r>
      <w:r w:rsidR="00113645">
        <w:rPr>
          <w:highlight w:val="white"/>
        </w:rPr>
        <w:t>L</w:t>
      </w:r>
      <w:r w:rsidR="00585575">
        <w:rPr>
          <w:highlight w:val="white"/>
        </w:rPr>
        <w:t>s</w:t>
      </w:r>
      <w:r w:rsidR="00915C6B">
        <w:rPr>
          <w:highlight w:val="white"/>
        </w:rPr>
        <w:t xml:space="preserve"> relative to the state</w:t>
      </w:r>
      <w:r w:rsidR="0020479B">
        <w:rPr>
          <w:highlight w:val="white"/>
        </w:rPr>
        <w:t xml:space="preserve"> average</w:t>
      </w:r>
      <w:r w:rsidR="00585575">
        <w:rPr>
          <w:highlight w:val="white"/>
        </w:rPr>
        <w:t xml:space="preserve"> report</w:t>
      </w:r>
      <w:r w:rsidR="00397CD5">
        <w:rPr>
          <w:highlight w:val="white"/>
        </w:rPr>
        <w:t>ed higher frequencies of</w:t>
      </w:r>
      <w:r w:rsidR="00585575">
        <w:rPr>
          <w:highlight w:val="white"/>
        </w:rPr>
        <w:t xml:space="preserve"> not having time dedicated to social studies but integrating it throughout other subjects</w:t>
      </w:r>
      <w:r w:rsidR="0020479B">
        <w:rPr>
          <w:highlight w:val="white"/>
        </w:rPr>
        <w:t xml:space="preserve">. </w:t>
      </w:r>
      <w:r w:rsidR="006D3723">
        <w:rPr>
          <w:highlight w:val="white"/>
        </w:rPr>
        <w:t>Thirty-eight percent</w:t>
      </w:r>
      <w:r w:rsidR="00585575">
        <w:rPr>
          <w:highlight w:val="white"/>
        </w:rPr>
        <w:t xml:space="preserve"> of elementary school teachers in </w:t>
      </w:r>
      <w:r w:rsidR="00585575">
        <w:rPr>
          <w:highlight w:val="white"/>
        </w:rPr>
        <w:lastRenderedPageBreak/>
        <w:t xml:space="preserve">districts with a </w:t>
      </w:r>
      <w:sdt>
        <w:sdtPr>
          <w:tag w:val="goog_rdk_336"/>
          <w:id w:val="-372690140"/>
        </w:sdtPr>
        <w:sdtEndPr/>
        <w:sdtContent/>
      </w:sdt>
      <w:sdt>
        <w:sdtPr>
          <w:tag w:val="goog_rdk_866"/>
          <w:id w:val="784011527"/>
        </w:sdtPr>
        <w:sdtEndPr/>
        <w:sdtContent/>
      </w:sdt>
      <w:sdt>
        <w:sdtPr>
          <w:tag w:val="goog_rdk_1103"/>
          <w:id w:val="-1965964001"/>
        </w:sdtPr>
        <w:sdtEndPr/>
        <w:sdtContent/>
      </w:sdt>
      <w:r w:rsidR="00585575">
        <w:rPr>
          <w:highlight w:val="white"/>
        </w:rPr>
        <w:t xml:space="preserve">high </w:t>
      </w:r>
      <w:r w:rsidR="0020479B">
        <w:rPr>
          <w:highlight w:val="white"/>
        </w:rPr>
        <w:t xml:space="preserve">proportion of </w:t>
      </w:r>
      <w:r w:rsidR="00585575">
        <w:rPr>
          <w:highlight w:val="white"/>
        </w:rPr>
        <w:t xml:space="preserve">EL </w:t>
      </w:r>
      <w:r w:rsidR="0020479B">
        <w:rPr>
          <w:highlight w:val="white"/>
        </w:rPr>
        <w:t>students</w:t>
      </w:r>
      <w:r w:rsidR="00585575">
        <w:rPr>
          <w:highlight w:val="white"/>
        </w:rPr>
        <w:t xml:space="preserve"> </w:t>
      </w:r>
      <w:sdt>
        <w:sdtPr>
          <w:tag w:val="goog_rdk_337"/>
          <w:id w:val="1883897475"/>
        </w:sdtPr>
        <w:sdtEndPr/>
        <w:sdtContent>
          <w:r w:rsidR="00585575">
            <w:rPr>
              <w:highlight w:val="white"/>
            </w:rPr>
            <w:t>integrate</w:t>
          </w:r>
          <w:r w:rsidR="00ED0BDF">
            <w:rPr>
              <w:highlight w:val="white"/>
            </w:rPr>
            <w:t>d</w:t>
          </w:r>
          <w:r w:rsidR="00585575">
            <w:rPr>
              <w:highlight w:val="white"/>
            </w:rPr>
            <w:t xml:space="preserve"> civics throughout other subjects </w:t>
          </w:r>
          <w:r w:rsidR="00397CD5">
            <w:t>c</w:t>
          </w:r>
        </w:sdtContent>
      </w:sdt>
      <w:r w:rsidR="00585575">
        <w:rPr>
          <w:highlight w:val="white"/>
        </w:rPr>
        <w:t xml:space="preserve">ompared to about 20% for districts with low and middle </w:t>
      </w:r>
      <w:r w:rsidR="006D3723">
        <w:rPr>
          <w:highlight w:val="white"/>
        </w:rPr>
        <w:t xml:space="preserve">proportions </w:t>
      </w:r>
      <w:r w:rsidR="00585575">
        <w:rPr>
          <w:highlight w:val="white"/>
        </w:rPr>
        <w:t xml:space="preserve">of ELs. A similar pattern </w:t>
      </w:r>
      <w:r w:rsidR="00ED0BDF">
        <w:rPr>
          <w:highlight w:val="white"/>
        </w:rPr>
        <w:t xml:space="preserve">existed </w:t>
      </w:r>
      <w:r w:rsidR="00585575">
        <w:rPr>
          <w:highlight w:val="white"/>
        </w:rPr>
        <w:t>for districts with a high percentage of economically disadvantaged students</w:t>
      </w:r>
      <w:r w:rsidR="00397CD5">
        <w:rPr>
          <w:highlight w:val="white"/>
        </w:rPr>
        <w:t>:</w:t>
      </w:r>
      <w:r w:rsidR="00915C6B">
        <w:rPr>
          <w:highlight w:val="white"/>
        </w:rPr>
        <w:t xml:space="preserve"> </w:t>
      </w:r>
      <w:r w:rsidR="00585575">
        <w:rPr>
          <w:highlight w:val="white"/>
        </w:rPr>
        <w:t xml:space="preserve">43.5% </w:t>
      </w:r>
      <w:r w:rsidR="00E43094">
        <w:rPr>
          <w:highlight w:val="white"/>
        </w:rPr>
        <w:t xml:space="preserve">of </w:t>
      </w:r>
      <w:r w:rsidR="0020479B">
        <w:rPr>
          <w:highlight w:val="white"/>
        </w:rPr>
        <w:t xml:space="preserve">teachers </w:t>
      </w:r>
      <w:r w:rsidR="00585575">
        <w:rPr>
          <w:highlight w:val="white"/>
        </w:rPr>
        <w:t xml:space="preserve">in high economically disadvantaged districts </w:t>
      </w:r>
      <w:sdt>
        <w:sdtPr>
          <w:tag w:val="goog_rdk_339"/>
          <w:id w:val="120040459"/>
        </w:sdtPr>
        <w:sdtEndPr/>
        <w:sdtContent>
          <w:r w:rsidR="0020479B">
            <w:t>report</w:t>
          </w:r>
          <w:r w:rsidR="00ED0BDF">
            <w:t>ed</w:t>
          </w:r>
          <w:r w:rsidR="0020479B">
            <w:t xml:space="preserve"> that they </w:t>
          </w:r>
          <w:r w:rsidR="00ED0BDF">
            <w:rPr>
              <w:highlight w:val="white"/>
            </w:rPr>
            <w:t>di</w:t>
          </w:r>
          <w:r w:rsidR="00116E0D">
            <w:rPr>
              <w:highlight w:val="white"/>
            </w:rPr>
            <w:t>d</w:t>
          </w:r>
          <w:r w:rsidR="00ED0BDF">
            <w:rPr>
              <w:highlight w:val="white"/>
            </w:rPr>
            <w:t xml:space="preserve"> </w:t>
          </w:r>
          <w:r w:rsidR="00585575">
            <w:rPr>
              <w:highlight w:val="white"/>
            </w:rPr>
            <w:t>not have time dedicated to social studies,</w:t>
          </w:r>
        </w:sdtContent>
      </w:sdt>
      <w:sdt>
        <w:sdtPr>
          <w:tag w:val="goog_rdk_340"/>
          <w:id w:val="1924135947"/>
        </w:sdtPr>
        <w:sdtEndPr/>
        <w:sdtContent>
          <w:r w:rsidR="006A23A4">
            <w:t xml:space="preserve"> </w:t>
          </w:r>
        </w:sdtContent>
      </w:sdt>
      <w:r w:rsidR="00585575">
        <w:rPr>
          <w:highlight w:val="white"/>
        </w:rPr>
        <w:t xml:space="preserve">compared to 17% and 13% </w:t>
      </w:r>
      <w:r w:rsidR="0020479B">
        <w:rPr>
          <w:highlight w:val="white"/>
        </w:rPr>
        <w:t xml:space="preserve">of teachers </w:t>
      </w:r>
      <w:r w:rsidR="00585575">
        <w:rPr>
          <w:highlight w:val="white"/>
        </w:rPr>
        <w:t xml:space="preserve">in low or middle </w:t>
      </w:r>
      <w:r w:rsidR="0020479B">
        <w:rPr>
          <w:highlight w:val="white"/>
        </w:rPr>
        <w:t xml:space="preserve">(respectively) </w:t>
      </w:r>
      <w:r w:rsidR="00585575">
        <w:rPr>
          <w:highlight w:val="white"/>
        </w:rPr>
        <w:t xml:space="preserve">economically disadvantaged districts.   </w:t>
      </w:r>
    </w:p>
    <w:p w14:paraId="7E794082" w14:textId="7AB25344" w:rsidR="006D3723" w:rsidRDefault="09A93182" w:rsidP="00D0264B">
      <w:pPr>
        <w:ind w:firstLine="720"/>
        <w:rPr>
          <w:highlight w:val="white"/>
        </w:rPr>
      </w:pPr>
      <w:r>
        <w:rPr>
          <w:highlight w:val="white"/>
        </w:rPr>
        <w:t>As depicted in Table 5, t</w:t>
      </w:r>
      <w:r w:rsidR="772E1261">
        <w:rPr>
          <w:highlight w:val="white"/>
        </w:rPr>
        <w:t xml:space="preserve">he most common ways that elementary school </w:t>
      </w:r>
      <w:r>
        <w:rPr>
          <w:highlight w:val="white"/>
        </w:rPr>
        <w:t xml:space="preserve">teachers surveyed </w:t>
      </w:r>
      <w:r w:rsidR="772E1261">
        <w:rPr>
          <w:highlight w:val="white"/>
        </w:rPr>
        <w:t xml:space="preserve">reported </w:t>
      </w:r>
      <w:sdt>
        <w:sdtPr>
          <w:tag w:val="goog_rdk_341"/>
          <w:id w:val="-1386712815"/>
        </w:sdtPr>
        <w:sdtEndPr/>
        <w:sdtContent>
          <w:r w:rsidR="00585575">
            <w:rPr>
              <w:highlight w:val="white"/>
            </w:rPr>
            <w:t>teaching</w:t>
          </w:r>
        </w:sdtContent>
      </w:sdt>
      <w:sdt>
        <w:sdtPr>
          <w:tag w:val="goog_rdk_342"/>
          <w:id w:val="-169181025"/>
        </w:sdtPr>
        <w:sdtEndPr/>
        <w:sdtContent>
          <w:r w:rsidR="006A23A4">
            <w:t xml:space="preserve"> </w:t>
          </w:r>
        </w:sdtContent>
      </w:sdt>
      <w:r w:rsidR="772E1261">
        <w:rPr>
          <w:highlight w:val="white"/>
        </w:rPr>
        <w:t xml:space="preserve">civic content in the classroom included incorporating </w:t>
      </w:r>
      <w:sdt>
        <w:sdtPr>
          <w:tag w:val="goog_rdk_343"/>
          <w:id w:val="-1265385125"/>
        </w:sdtPr>
        <w:sdtEndPr/>
        <w:sdtContent>
          <w:r w:rsidR="00825904">
            <w:t xml:space="preserve">civics </w:t>
          </w:r>
        </w:sdtContent>
      </w:sdt>
      <w:r w:rsidR="772E1261">
        <w:rPr>
          <w:highlight w:val="white"/>
        </w:rPr>
        <w:t xml:space="preserve">into literacy/English language </w:t>
      </w:r>
      <w:r w:rsidR="00317BA7">
        <w:rPr>
          <w:highlight w:val="white"/>
        </w:rPr>
        <w:t>arts</w:t>
      </w:r>
      <w:r w:rsidR="00317BA7">
        <w:t xml:space="preserve">, </w:t>
      </w:r>
      <w:sdt>
        <w:sdtPr>
          <w:tag w:val="goog_rdk_1087"/>
          <w:id w:val="1592201970"/>
        </w:sdtPr>
        <w:sdtEndPr/>
        <w:sdtContent/>
      </w:sdt>
      <w:r w:rsidR="772E1261" w:rsidRPr="500D9D6F">
        <w:rPr>
          <w:highlight w:val="white"/>
        </w:rPr>
        <w:t>students’ everyday experiences</w:t>
      </w:r>
      <w:r w:rsidR="00317BA7">
        <w:t xml:space="preserve">, or a theme in social studies units. </w:t>
      </w:r>
    </w:p>
    <w:p w14:paraId="0000010C" w14:textId="2F68C7C8" w:rsidR="00BE6F73" w:rsidRDefault="00BE6F73">
      <w:pPr>
        <w:ind w:firstLine="720"/>
        <w:rPr>
          <w:highlight w:val="white"/>
        </w:rPr>
      </w:pPr>
    </w:p>
    <w:p w14:paraId="0000010D" w14:textId="4B776554" w:rsidR="00BE6F73" w:rsidRDefault="00BE6F73">
      <w:pPr>
        <w:ind w:firstLine="720"/>
        <w:rPr>
          <w:highlight w:val="white"/>
        </w:rPr>
      </w:pPr>
    </w:p>
    <w:p w14:paraId="00D8CFDB" w14:textId="77777777" w:rsidR="005F7BDB" w:rsidRPr="00D0264B" w:rsidRDefault="005F7BDB" w:rsidP="005F7BDB">
      <w:pPr>
        <w:rPr>
          <w:b/>
          <w:highlight w:val="white"/>
        </w:rPr>
      </w:pPr>
      <w:r w:rsidRPr="00D0264B">
        <w:rPr>
          <w:b/>
          <w:highlight w:val="white"/>
        </w:rPr>
        <w:t xml:space="preserve">Table 5 </w:t>
      </w:r>
    </w:p>
    <w:p w14:paraId="698835C0" w14:textId="77777777" w:rsidR="005F7BDB" w:rsidRDefault="005F7BDB">
      <w:pPr>
        <w:ind w:firstLine="720"/>
        <w:rPr>
          <w:i/>
          <w:iCs/>
          <w:highlight w:val="white"/>
        </w:rPr>
      </w:pPr>
    </w:p>
    <w:p w14:paraId="3E7732E3" w14:textId="4A433C47" w:rsidR="005F7BDB" w:rsidRDefault="005F7BDB" w:rsidP="005F7BDB">
      <w:pPr>
        <w:rPr>
          <w:i/>
          <w:iCs/>
          <w:highlight w:val="white"/>
        </w:rPr>
      </w:pPr>
      <w:r w:rsidRPr="004D169E">
        <w:rPr>
          <w:i/>
          <w:iCs/>
          <w:highlight w:val="white"/>
        </w:rPr>
        <w:t>Civic</w:t>
      </w:r>
      <w:r w:rsidR="00E20901">
        <w:rPr>
          <w:i/>
          <w:iCs/>
          <w:highlight w:val="white"/>
        </w:rPr>
        <w:t>s</w:t>
      </w:r>
      <w:r w:rsidR="00397CD5">
        <w:rPr>
          <w:i/>
          <w:iCs/>
          <w:highlight w:val="white"/>
        </w:rPr>
        <w:t xml:space="preserve"> I</w:t>
      </w:r>
      <w:r w:rsidRPr="004D169E">
        <w:rPr>
          <w:i/>
          <w:iCs/>
          <w:highlight w:val="white"/>
        </w:rPr>
        <w:t>ntegration</w:t>
      </w:r>
      <w:r w:rsidR="00397CD5">
        <w:rPr>
          <w:i/>
          <w:iCs/>
          <w:highlight w:val="white"/>
        </w:rPr>
        <w:t xml:space="preserve"> S</w:t>
      </w:r>
      <w:r w:rsidRPr="004D169E">
        <w:rPr>
          <w:i/>
          <w:iCs/>
          <w:highlight w:val="white"/>
        </w:rPr>
        <w:t xml:space="preserve">trategies </w:t>
      </w:r>
      <w:r w:rsidR="00533ECB">
        <w:rPr>
          <w:i/>
          <w:iCs/>
          <w:highlight w:val="white"/>
        </w:rPr>
        <w:t xml:space="preserve">Reported </w:t>
      </w:r>
      <w:r w:rsidRPr="004D169E">
        <w:rPr>
          <w:i/>
          <w:iCs/>
          <w:highlight w:val="white"/>
        </w:rPr>
        <w:t>by</w:t>
      </w:r>
      <w:r w:rsidR="00397CD5">
        <w:rPr>
          <w:i/>
          <w:iCs/>
          <w:highlight w:val="white"/>
        </w:rPr>
        <w:t xml:space="preserve"> E</w:t>
      </w:r>
      <w:r w:rsidRPr="004D169E">
        <w:rPr>
          <w:i/>
          <w:iCs/>
          <w:highlight w:val="white"/>
        </w:rPr>
        <w:t xml:space="preserve">lementary </w:t>
      </w:r>
      <w:r w:rsidR="00533ECB">
        <w:rPr>
          <w:i/>
          <w:iCs/>
          <w:highlight w:val="white"/>
        </w:rPr>
        <w:t>S</w:t>
      </w:r>
      <w:r w:rsidRPr="004D169E">
        <w:rPr>
          <w:i/>
          <w:iCs/>
          <w:highlight w:val="white"/>
        </w:rPr>
        <w:t>chool</w:t>
      </w:r>
      <w:r>
        <w:rPr>
          <w:highlight w:val="white"/>
        </w:rPr>
        <w:t xml:space="preserve"> </w:t>
      </w:r>
      <w:r w:rsidR="00533ECB">
        <w:rPr>
          <w:i/>
          <w:iCs/>
          <w:highlight w:val="white"/>
        </w:rPr>
        <w:t>T</w:t>
      </w:r>
      <w:r w:rsidRPr="004D169E">
        <w:rPr>
          <w:i/>
          <w:iCs/>
          <w:highlight w:val="white"/>
        </w:rPr>
        <w:t>eachers</w:t>
      </w:r>
    </w:p>
    <w:p w14:paraId="2328A24F" w14:textId="77777777" w:rsidR="00533ECB" w:rsidRDefault="00533ECB" w:rsidP="005F7BDB">
      <w:pPr>
        <w:rPr>
          <w:highlight w:val="white"/>
        </w:rPr>
      </w:pPr>
    </w:p>
    <w:tbl>
      <w:tblPr>
        <w:tblW w:w="10060" w:type="dxa"/>
        <w:tblLook w:val="04A0" w:firstRow="1" w:lastRow="0" w:firstColumn="1" w:lastColumn="0" w:noHBand="0" w:noVBand="1"/>
        <w:tblCaption w:val="Table-5 Civic integration strategies used by elementary school teachers"/>
        <w:tblDescription w:val="Table shows how elementary teachers intergrate civics and the most common way is in ELA and then everyday experiences of the students"/>
      </w:tblPr>
      <w:tblGrid>
        <w:gridCol w:w="5580"/>
        <w:gridCol w:w="4480"/>
      </w:tblGrid>
      <w:tr w:rsidR="005F7BDB" w14:paraId="75CFAD94" w14:textId="77777777" w:rsidTr="00533ECB">
        <w:trPr>
          <w:trHeight w:val="760"/>
        </w:trPr>
        <w:tc>
          <w:tcPr>
            <w:tcW w:w="5580" w:type="dxa"/>
            <w:tcBorders>
              <w:top w:val="single" w:sz="4" w:space="0" w:color="auto"/>
              <w:left w:val="nil"/>
              <w:bottom w:val="single" w:sz="4" w:space="0" w:color="auto"/>
              <w:right w:val="nil"/>
            </w:tcBorders>
            <w:shd w:val="clear" w:color="auto" w:fill="auto"/>
            <w:vAlign w:val="center"/>
            <w:hideMark/>
          </w:tcPr>
          <w:p w14:paraId="12E600C8" w14:textId="77777777" w:rsidR="005F7BDB" w:rsidRDefault="005F7BDB" w:rsidP="00533ECB">
            <w:pPr>
              <w:rPr>
                <w:color w:val="000000"/>
              </w:rPr>
            </w:pPr>
            <w:r>
              <w:rPr>
                <w:color w:val="000000"/>
              </w:rPr>
              <w:t>Civics Integration Strategy</w:t>
            </w:r>
          </w:p>
        </w:tc>
        <w:tc>
          <w:tcPr>
            <w:tcW w:w="4480" w:type="dxa"/>
            <w:tcBorders>
              <w:top w:val="single" w:sz="4" w:space="0" w:color="auto"/>
              <w:left w:val="nil"/>
              <w:bottom w:val="single" w:sz="4" w:space="0" w:color="auto"/>
              <w:right w:val="nil"/>
            </w:tcBorders>
            <w:shd w:val="clear" w:color="auto" w:fill="auto"/>
            <w:noWrap/>
            <w:vAlign w:val="center"/>
            <w:hideMark/>
          </w:tcPr>
          <w:p w14:paraId="1CB8BA4C" w14:textId="7DBE0AA4" w:rsidR="005F7BDB" w:rsidRDefault="005F7BDB">
            <w:pPr>
              <w:jc w:val="center"/>
              <w:rPr>
                <w:color w:val="000000"/>
              </w:rPr>
            </w:pPr>
            <w:r>
              <w:rPr>
                <w:color w:val="000000"/>
              </w:rPr>
              <w:t xml:space="preserve">Percentage </w:t>
            </w:r>
            <w:r w:rsidR="00397CD5">
              <w:rPr>
                <w:color w:val="000000"/>
              </w:rPr>
              <w:t xml:space="preserve">of Teachers </w:t>
            </w:r>
            <w:r>
              <w:rPr>
                <w:color w:val="000000"/>
              </w:rPr>
              <w:t>Reporting</w:t>
            </w:r>
          </w:p>
        </w:tc>
      </w:tr>
      <w:tr w:rsidR="005F7BDB" w14:paraId="0A5F44F1" w14:textId="77777777" w:rsidTr="005F7BDB">
        <w:trPr>
          <w:trHeight w:val="760"/>
        </w:trPr>
        <w:tc>
          <w:tcPr>
            <w:tcW w:w="5580" w:type="dxa"/>
            <w:tcBorders>
              <w:top w:val="nil"/>
              <w:left w:val="nil"/>
              <w:bottom w:val="nil"/>
              <w:right w:val="nil"/>
            </w:tcBorders>
            <w:shd w:val="clear" w:color="auto" w:fill="auto"/>
            <w:vAlign w:val="center"/>
            <w:hideMark/>
          </w:tcPr>
          <w:p w14:paraId="3B42FAE8" w14:textId="77777777" w:rsidR="005F7BDB" w:rsidRDefault="005F7BDB" w:rsidP="005F7BDB">
            <w:pPr>
              <w:rPr>
                <w:color w:val="000000"/>
              </w:rPr>
            </w:pPr>
            <w:r>
              <w:rPr>
                <w:color w:val="000000"/>
              </w:rPr>
              <w:t>Incorporated into literacy/English language arts</w:t>
            </w:r>
          </w:p>
        </w:tc>
        <w:tc>
          <w:tcPr>
            <w:tcW w:w="4480" w:type="dxa"/>
            <w:tcBorders>
              <w:top w:val="nil"/>
              <w:left w:val="nil"/>
              <w:bottom w:val="nil"/>
              <w:right w:val="nil"/>
            </w:tcBorders>
            <w:shd w:val="clear" w:color="auto" w:fill="auto"/>
            <w:noWrap/>
            <w:vAlign w:val="center"/>
            <w:hideMark/>
          </w:tcPr>
          <w:p w14:paraId="13A05EBD" w14:textId="77777777" w:rsidR="005F7BDB" w:rsidRDefault="005F7BDB">
            <w:pPr>
              <w:jc w:val="center"/>
              <w:rPr>
                <w:color w:val="000000"/>
              </w:rPr>
            </w:pPr>
            <w:r>
              <w:rPr>
                <w:color w:val="000000"/>
              </w:rPr>
              <w:t>71%</w:t>
            </w:r>
          </w:p>
        </w:tc>
      </w:tr>
      <w:tr w:rsidR="005F7BDB" w14:paraId="2D092367" w14:textId="77777777" w:rsidTr="005F7BDB">
        <w:trPr>
          <w:trHeight w:val="760"/>
        </w:trPr>
        <w:tc>
          <w:tcPr>
            <w:tcW w:w="5580" w:type="dxa"/>
            <w:tcBorders>
              <w:top w:val="nil"/>
              <w:left w:val="nil"/>
              <w:bottom w:val="nil"/>
              <w:right w:val="nil"/>
            </w:tcBorders>
            <w:shd w:val="clear" w:color="auto" w:fill="auto"/>
            <w:vAlign w:val="center"/>
            <w:hideMark/>
          </w:tcPr>
          <w:p w14:paraId="03E48195" w14:textId="6E01106C" w:rsidR="005F7BDB" w:rsidRDefault="005F7BDB" w:rsidP="005F7BDB">
            <w:pPr>
              <w:rPr>
                <w:color w:val="000000"/>
              </w:rPr>
            </w:pPr>
            <w:r>
              <w:rPr>
                <w:color w:val="000000"/>
              </w:rPr>
              <w:t>Integrated in student's everyday experiences (e.g.</w:t>
            </w:r>
            <w:r w:rsidR="003C1079">
              <w:rPr>
                <w:color w:val="000000"/>
              </w:rPr>
              <w:t>,</w:t>
            </w:r>
            <w:r>
              <w:rPr>
                <w:color w:val="000000"/>
              </w:rPr>
              <w:t xml:space="preserve"> discussions about being a responsible classmate)</w:t>
            </w:r>
          </w:p>
        </w:tc>
        <w:tc>
          <w:tcPr>
            <w:tcW w:w="4480" w:type="dxa"/>
            <w:tcBorders>
              <w:top w:val="nil"/>
              <w:left w:val="nil"/>
              <w:bottom w:val="nil"/>
              <w:right w:val="nil"/>
            </w:tcBorders>
            <w:shd w:val="clear" w:color="auto" w:fill="auto"/>
            <w:noWrap/>
            <w:vAlign w:val="center"/>
            <w:hideMark/>
          </w:tcPr>
          <w:p w14:paraId="704BF529" w14:textId="77777777" w:rsidR="005F7BDB" w:rsidRDefault="005F7BDB">
            <w:pPr>
              <w:jc w:val="center"/>
              <w:rPr>
                <w:color w:val="000000"/>
              </w:rPr>
            </w:pPr>
            <w:r>
              <w:rPr>
                <w:color w:val="000000"/>
              </w:rPr>
              <w:t>61%</w:t>
            </w:r>
          </w:p>
        </w:tc>
      </w:tr>
      <w:tr w:rsidR="005F7BDB" w14:paraId="6744A4AD" w14:textId="77777777" w:rsidTr="005F7BDB">
        <w:trPr>
          <w:trHeight w:val="760"/>
        </w:trPr>
        <w:tc>
          <w:tcPr>
            <w:tcW w:w="5580" w:type="dxa"/>
            <w:tcBorders>
              <w:top w:val="nil"/>
              <w:left w:val="nil"/>
              <w:bottom w:val="nil"/>
              <w:right w:val="nil"/>
            </w:tcBorders>
            <w:shd w:val="clear" w:color="auto" w:fill="auto"/>
            <w:vAlign w:val="center"/>
            <w:hideMark/>
          </w:tcPr>
          <w:p w14:paraId="529FE37C" w14:textId="77777777" w:rsidR="005F7BDB" w:rsidRDefault="005F7BDB" w:rsidP="005F7BDB">
            <w:pPr>
              <w:rPr>
                <w:color w:val="000000"/>
              </w:rPr>
            </w:pPr>
            <w:r>
              <w:rPr>
                <w:color w:val="000000"/>
              </w:rPr>
              <w:t>As a theme in Social Studies units</w:t>
            </w:r>
          </w:p>
        </w:tc>
        <w:tc>
          <w:tcPr>
            <w:tcW w:w="4480" w:type="dxa"/>
            <w:tcBorders>
              <w:top w:val="nil"/>
              <w:left w:val="nil"/>
              <w:bottom w:val="nil"/>
              <w:right w:val="nil"/>
            </w:tcBorders>
            <w:shd w:val="clear" w:color="auto" w:fill="auto"/>
            <w:noWrap/>
            <w:vAlign w:val="center"/>
            <w:hideMark/>
          </w:tcPr>
          <w:p w14:paraId="5AE6E74F" w14:textId="77777777" w:rsidR="005F7BDB" w:rsidRDefault="005F7BDB">
            <w:pPr>
              <w:jc w:val="center"/>
              <w:rPr>
                <w:color w:val="000000"/>
              </w:rPr>
            </w:pPr>
            <w:r>
              <w:rPr>
                <w:color w:val="000000"/>
              </w:rPr>
              <w:t>52%</w:t>
            </w:r>
          </w:p>
        </w:tc>
      </w:tr>
      <w:tr w:rsidR="005F7BDB" w14:paraId="31244E09" w14:textId="77777777" w:rsidTr="005F7BDB">
        <w:trPr>
          <w:trHeight w:val="760"/>
        </w:trPr>
        <w:tc>
          <w:tcPr>
            <w:tcW w:w="5580" w:type="dxa"/>
            <w:tcBorders>
              <w:top w:val="nil"/>
              <w:left w:val="nil"/>
              <w:bottom w:val="nil"/>
              <w:right w:val="nil"/>
            </w:tcBorders>
            <w:shd w:val="clear" w:color="auto" w:fill="auto"/>
            <w:vAlign w:val="center"/>
            <w:hideMark/>
          </w:tcPr>
          <w:p w14:paraId="4F6E7F07" w14:textId="77777777" w:rsidR="005F7BDB" w:rsidRDefault="005F7BDB" w:rsidP="005F7BDB">
            <w:pPr>
              <w:rPr>
                <w:color w:val="000000"/>
              </w:rPr>
            </w:pPr>
            <w:r>
              <w:rPr>
                <w:color w:val="000000"/>
              </w:rPr>
              <w:t>An explicit theme of a student project</w:t>
            </w:r>
          </w:p>
        </w:tc>
        <w:tc>
          <w:tcPr>
            <w:tcW w:w="4480" w:type="dxa"/>
            <w:tcBorders>
              <w:top w:val="nil"/>
              <w:left w:val="nil"/>
              <w:bottom w:val="nil"/>
              <w:right w:val="nil"/>
            </w:tcBorders>
            <w:shd w:val="clear" w:color="auto" w:fill="auto"/>
            <w:noWrap/>
            <w:vAlign w:val="center"/>
            <w:hideMark/>
          </w:tcPr>
          <w:p w14:paraId="5D0C04E3" w14:textId="77777777" w:rsidR="005F7BDB" w:rsidRDefault="005F7BDB">
            <w:pPr>
              <w:jc w:val="center"/>
              <w:rPr>
                <w:color w:val="000000"/>
              </w:rPr>
            </w:pPr>
            <w:r>
              <w:rPr>
                <w:color w:val="000000"/>
              </w:rPr>
              <w:t>23%</w:t>
            </w:r>
          </w:p>
        </w:tc>
      </w:tr>
      <w:tr w:rsidR="005F7BDB" w14:paraId="6E7BEB90" w14:textId="77777777" w:rsidTr="005F7BDB">
        <w:trPr>
          <w:trHeight w:val="760"/>
        </w:trPr>
        <w:tc>
          <w:tcPr>
            <w:tcW w:w="5580" w:type="dxa"/>
            <w:tcBorders>
              <w:top w:val="nil"/>
              <w:left w:val="nil"/>
              <w:bottom w:val="nil"/>
              <w:right w:val="nil"/>
            </w:tcBorders>
            <w:shd w:val="clear" w:color="auto" w:fill="auto"/>
            <w:vAlign w:val="center"/>
            <w:hideMark/>
          </w:tcPr>
          <w:p w14:paraId="58D27361" w14:textId="77777777" w:rsidR="005F7BDB" w:rsidRDefault="005F7BDB" w:rsidP="005F7BDB">
            <w:pPr>
              <w:rPr>
                <w:color w:val="000000"/>
              </w:rPr>
            </w:pPr>
            <w:r>
              <w:rPr>
                <w:color w:val="000000"/>
              </w:rPr>
              <w:t>Through student games and/or simulations</w:t>
            </w:r>
          </w:p>
        </w:tc>
        <w:tc>
          <w:tcPr>
            <w:tcW w:w="4480" w:type="dxa"/>
            <w:tcBorders>
              <w:top w:val="nil"/>
              <w:left w:val="nil"/>
              <w:bottom w:val="nil"/>
              <w:right w:val="nil"/>
            </w:tcBorders>
            <w:shd w:val="clear" w:color="auto" w:fill="auto"/>
            <w:noWrap/>
            <w:vAlign w:val="center"/>
            <w:hideMark/>
          </w:tcPr>
          <w:p w14:paraId="1CA12E5A" w14:textId="77777777" w:rsidR="005F7BDB" w:rsidRDefault="005F7BDB">
            <w:pPr>
              <w:jc w:val="center"/>
              <w:rPr>
                <w:color w:val="000000"/>
              </w:rPr>
            </w:pPr>
            <w:r>
              <w:rPr>
                <w:color w:val="000000"/>
              </w:rPr>
              <w:t>23%</w:t>
            </w:r>
          </w:p>
        </w:tc>
      </w:tr>
      <w:tr w:rsidR="005F7BDB" w14:paraId="7E2B68CC" w14:textId="77777777" w:rsidTr="00533ECB">
        <w:trPr>
          <w:trHeight w:val="760"/>
        </w:trPr>
        <w:tc>
          <w:tcPr>
            <w:tcW w:w="5580" w:type="dxa"/>
            <w:tcBorders>
              <w:top w:val="nil"/>
              <w:left w:val="nil"/>
              <w:right w:val="nil"/>
            </w:tcBorders>
            <w:shd w:val="clear" w:color="auto" w:fill="auto"/>
            <w:vAlign w:val="center"/>
            <w:hideMark/>
          </w:tcPr>
          <w:p w14:paraId="2308EE59" w14:textId="77777777" w:rsidR="005F7BDB" w:rsidRDefault="005F7BDB" w:rsidP="005F7BDB">
            <w:pPr>
              <w:rPr>
                <w:color w:val="000000"/>
              </w:rPr>
            </w:pPr>
            <w:r>
              <w:rPr>
                <w:color w:val="000000"/>
              </w:rPr>
              <w:t>As an interdisciplinary unit</w:t>
            </w:r>
          </w:p>
        </w:tc>
        <w:tc>
          <w:tcPr>
            <w:tcW w:w="4480" w:type="dxa"/>
            <w:tcBorders>
              <w:top w:val="nil"/>
              <w:left w:val="nil"/>
              <w:right w:val="nil"/>
            </w:tcBorders>
            <w:shd w:val="clear" w:color="auto" w:fill="auto"/>
            <w:noWrap/>
            <w:vAlign w:val="center"/>
            <w:hideMark/>
          </w:tcPr>
          <w:p w14:paraId="28AC89B3" w14:textId="77777777" w:rsidR="005F7BDB" w:rsidRDefault="005F7BDB">
            <w:pPr>
              <w:jc w:val="center"/>
              <w:rPr>
                <w:color w:val="000000"/>
              </w:rPr>
            </w:pPr>
            <w:r>
              <w:rPr>
                <w:color w:val="000000"/>
              </w:rPr>
              <w:t>20%</w:t>
            </w:r>
          </w:p>
        </w:tc>
      </w:tr>
      <w:tr w:rsidR="005F7BDB" w14:paraId="70E6DC45" w14:textId="77777777" w:rsidTr="00533ECB">
        <w:trPr>
          <w:trHeight w:val="760"/>
        </w:trPr>
        <w:tc>
          <w:tcPr>
            <w:tcW w:w="5580" w:type="dxa"/>
            <w:tcBorders>
              <w:top w:val="nil"/>
              <w:left w:val="nil"/>
              <w:bottom w:val="single" w:sz="4" w:space="0" w:color="auto"/>
              <w:right w:val="nil"/>
            </w:tcBorders>
            <w:shd w:val="clear" w:color="auto" w:fill="auto"/>
            <w:vAlign w:val="center"/>
            <w:hideMark/>
          </w:tcPr>
          <w:p w14:paraId="626052F8" w14:textId="4C29422E" w:rsidR="005F7BDB" w:rsidRDefault="005F7BDB" w:rsidP="005F7BDB">
            <w:pPr>
              <w:rPr>
                <w:color w:val="000000"/>
              </w:rPr>
            </w:pPr>
            <w:r>
              <w:rPr>
                <w:color w:val="000000"/>
              </w:rPr>
              <w:t>None of the above. I do not incorporate civics content into my teaching</w:t>
            </w:r>
            <w:r w:rsidR="003C1079">
              <w:rPr>
                <w:color w:val="000000"/>
              </w:rPr>
              <w:t>.</w:t>
            </w:r>
          </w:p>
        </w:tc>
        <w:tc>
          <w:tcPr>
            <w:tcW w:w="4480" w:type="dxa"/>
            <w:tcBorders>
              <w:top w:val="nil"/>
              <w:left w:val="nil"/>
              <w:bottom w:val="single" w:sz="4" w:space="0" w:color="auto"/>
              <w:right w:val="nil"/>
            </w:tcBorders>
            <w:shd w:val="clear" w:color="auto" w:fill="auto"/>
            <w:noWrap/>
            <w:vAlign w:val="center"/>
            <w:hideMark/>
          </w:tcPr>
          <w:p w14:paraId="245BCD7C" w14:textId="77777777" w:rsidR="005F7BDB" w:rsidRDefault="005F7BDB">
            <w:pPr>
              <w:jc w:val="center"/>
              <w:rPr>
                <w:color w:val="000000"/>
              </w:rPr>
            </w:pPr>
            <w:r>
              <w:rPr>
                <w:color w:val="000000"/>
              </w:rPr>
              <w:t>4%</w:t>
            </w:r>
          </w:p>
        </w:tc>
      </w:tr>
    </w:tbl>
    <w:p w14:paraId="4B3FB6BD" w14:textId="3AA39F6C" w:rsidR="005F7BDB" w:rsidRDefault="005F7BDB">
      <w:pPr>
        <w:ind w:firstLine="720"/>
        <w:rPr>
          <w:highlight w:val="white"/>
        </w:rPr>
      </w:pPr>
    </w:p>
    <w:p w14:paraId="0CB6F40B" w14:textId="77777777" w:rsidR="0005757B" w:rsidRDefault="0005757B" w:rsidP="00317BA7">
      <w:pPr>
        <w:rPr>
          <w:highlight w:val="white"/>
        </w:rPr>
      </w:pPr>
    </w:p>
    <w:p w14:paraId="0000010E" w14:textId="2D81967E" w:rsidR="00BE6F73" w:rsidRDefault="00585575" w:rsidP="00D0264B">
      <w:pPr>
        <w:ind w:firstLine="720"/>
        <w:rPr>
          <w:highlight w:val="white"/>
        </w:rPr>
      </w:pPr>
      <w:r>
        <w:rPr>
          <w:highlight w:val="white"/>
        </w:rPr>
        <w:t xml:space="preserve">The </w:t>
      </w:r>
      <w:r w:rsidR="003F2586">
        <w:rPr>
          <w:highlight w:val="white"/>
        </w:rPr>
        <w:t>decision-</w:t>
      </w:r>
      <w:r>
        <w:rPr>
          <w:highlight w:val="white"/>
        </w:rPr>
        <w:t xml:space="preserve">maker survey results suggest that currently, </w:t>
      </w:r>
      <w:r w:rsidR="00030252">
        <w:rPr>
          <w:highlight w:val="white"/>
        </w:rPr>
        <w:t xml:space="preserve">there is variation in the extent to which </w:t>
      </w:r>
      <w:r>
        <w:rPr>
          <w:highlight w:val="white"/>
        </w:rPr>
        <w:t xml:space="preserve">students </w:t>
      </w:r>
      <w:sdt>
        <w:sdtPr>
          <w:tag w:val="goog_rdk_345"/>
          <w:id w:val="1297799730"/>
        </w:sdtPr>
        <w:sdtEndPr/>
        <w:sdtContent>
          <w:sdt>
            <w:sdtPr>
              <w:tag w:val="goog_rdk_346"/>
              <w:id w:val="-976379366"/>
            </w:sdtPr>
            <w:sdtEndPr/>
            <w:sdtContent/>
          </w:sdt>
          <w:sdt>
            <w:sdtPr>
              <w:tag w:val="goog_rdk_925"/>
              <w:id w:val="730891556"/>
            </w:sdtPr>
            <w:sdtEndPr/>
            <w:sdtContent/>
          </w:sdt>
          <w:sdt>
            <w:sdtPr>
              <w:tag w:val="goog_rdk_1162"/>
              <w:id w:val="417221064"/>
            </w:sdtPr>
            <w:sdtEndPr/>
            <w:sdtContent/>
          </w:sdt>
          <w:r>
            <w:rPr>
              <w:highlight w:val="white"/>
            </w:rPr>
            <w:t>across all grade level</w:t>
          </w:r>
          <w:r w:rsidR="003D17E5">
            <w:rPr>
              <w:highlight w:val="white"/>
            </w:rPr>
            <w:t xml:space="preserve"> bands</w:t>
          </w:r>
          <w:r>
            <w:rPr>
              <w:highlight w:val="white"/>
            </w:rPr>
            <w:t xml:space="preserve"> </w:t>
          </w:r>
        </w:sdtContent>
      </w:sdt>
      <w:r>
        <w:rPr>
          <w:highlight w:val="white"/>
        </w:rPr>
        <w:t>engag</w:t>
      </w:r>
      <w:r w:rsidR="00030252">
        <w:rPr>
          <w:highlight w:val="white"/>
        </w:rPr>
        <w:t>e</w:t>
      </w:r>
      <w:r>
        <w:rPr>
          <w:highlight w:val="white"/>
        </w:rPr>
        <w:t xml:space="preserve"> in civic learning opportunities that align to the </w:t>
      </w:r>
      <w:r w:rsidR="006D3723">
        <w:rPr>
          <w:highlight w:val="white"/>
        </w:rPr>
        <w:t xml:space="preserve">2018 HSS Framework and civics </w:t>
      </w:r>
      <w:r>
        <w:rPr>
          <w:highlight w:val="white"/>
        </w:rPr>
        <w:t>policies. Just over half of respondents reported that most or all students engage in lessons that incorporate civic content, discussions of controversial issue</w:t>
      </w:r>
      <w:sdt>
        <w:sdtPr>
          <w:tag w:val="goog_rdk_347"/>
          <w:id w:val="608937605"/>
        </w:sdtPr>
        <w:sdtEndPr/>
        <w:sdtContent>
          <w:r>
            <w:rPr>
              <w:highlight w:val="white"/>
            </w:rPr>
            <w:t>s</w:t>
          </w:r>
        </w:sdtContent>
      </w:sdt>
      <w:r>
        <w:rPr>
          <w:highlight w:val="white"/>
        </w:rPr>
        <w:t xml:space="preserve"> that incorporate multiple perspectives, </w:t>
      </w:r>
      <w:r w:rsidR="006D3723">
        <w:rPr>
          <w:highlight w:val="white"/>
        </w:rPr>
        <w:t xml:space="preserve">or </w:t>
      </w:r>
      <w:r>
        <w:rPr>
          <w:highlight w:val="white"/>
        </w:rPr>
        <w:t xml:space="preserve">research and inquiry around civic themes. Only 29% reported that the majority of students share work with authentic </w:t>
      </w:r>
      <w:sdt>
        <w:sdtPr>
          <w:tag w:val="goog_rdk_348"/>
          <w:id w:val="-1896422666"/>
        </w:sdtPr>
        <w:sdtEndPr/>
        <w:sdtContent/>
      </w:sdt>
      <w:sdt>
        <w:sdtPr>
          <w:tag w:val="goog_rdk_860"/>
          <w:id w:val="1433005883"/>
        </w:sdtPr>
        <w:sdtEndPr/>
        <w:sdtContent/>
      </w:sdt>
      <w:sdt>
        <w:sdtPr>
          <w:tag w:val="goog_rdk_1097"/>
          <w:id w:val="382450886"/>
        </w:sdtPr>
        <w:sdtEndPr/>
        <w:sdtContent/>
      </w:sdt>
      <w:r>
        <w:rPr>
          <w:highlight w:val="white"/>
        </w:rPr>
        <w:t xml:space="preserve">audiences. </w:t>
      </w:r>
    </w:p>
    <w:p w14:paraId="391C33AC" w14:textId="77777777" w:rsidR="004D169E" w:rsidRDefault="004D169E">
      <w:pPr>
        <w:rPr>
          <w:highlight w:val="white"/>
        </w:rPr>
      </w:pPr>
    </w:p>
    <w:p w14:paraId="4C9DF5BF" w14:textId="62E98936" w:rsidR="00C758BF" w:rsidRDefault="00C758BF">
      <w:pPr>
        <w:rPr>
          <w:highlight w:val="white"/>
        </w:rPr>
      </w:pPr>
    </w:p>
    <w:p w14:paraId="684736CD" w14:textId="77777777" w:rsidR="00C758BF" w:rsidRPr="00D0264B" w:rsidRDefault="00C758BF">
      <w:pPr>
        <w:rPr>
          <w:b/>
          <w:highlight w:val="white"/>
        </w:rPr>
      </w:pPr>
      <w:r w:rsidRPr="00D0264B">
        <w:rPr>
          <w:b/>
          <w:highlight w:val="white"/>
        </w:rPr>
        <w:t>Table 6</w:t>
      </w:r>
    </w:p>
    <w:p w14:paraId="2EBF1A78" w14:textId="77777777" w:rsidR="00C758BF" w:rsidRDefault="00C758BF">
      <w:pPr>
        <w:rPr>
          <w:highlight w:val="white"/>
        </w:rPr>
      </w:pPr>
    </w:p>
    <w:p w14:paraId="3441BAE1" w14:textId="5F772920" w:rsidR="00C758BF" w:rsidRDefault="00C758BF">
      <w:pPr>
        <w:rPr>
          <w:highlight w:val="white"/>
        </w:rPr>
      </w:pPr>
      <w:r w:rsidRPr="004D169E">
        <w:rPr>
          <w:i/>
          <w:iCs/>
          <w:highlight w:val="white"/>
        </w:rPr>
        <w:t>Decision</w:t>
      </w:r>
      <w:r w:rsidR="00B65B9F">
        <w:rPr>
          <w:i/>
          <w:iCs/>
          <w:highlight w:val="white"/>
        </w:rPr>
        <w:t>-m</w:t>
      </w:r>
      <w:r w:rsidRPr="004D169E">
        <w:rPr>
          <w:i/>
          <w:iCs/>
          <w:highlight w:val="white"/>
        </w:rPr>
        <w:t xml:space="preserve">aker </w:t>
      </w:r>
      <w:r w:rsidR="00533ECB">
        <w:rPr>
          <w:i/>
          <w:iCs/>
          <w:highlight w:val="white"/>
        </w:rPr>
        <w:t>R</w:t>
      </w:r>
      <w:r w:rsidRPr="004D169E">
        <w:rPr>
          <w:i/>
          <w:iCs/>
          <w:highlight w:val="white"/>
        </w:rPr>
        <w:t>eports of</w:t>
      </w:r>
      <w:r w:rsidR="00533ECB">
        <w:rPr>
          <w:i/>
          <w:iCs/>
          <w:highlight w:val="white"/>
        </w:rPr>
        <w:t xml:space="preserve"> S</w:t>
      </w:r>
      <w:r w:rsidRPr="004D169E">
        <w:rPr>
          <w:i/>
          <w:iCs/>
          <w:highlight w:val="white"/>
        </w:rPr>
        <w:t xml:space="preserve">tudent </w:t>
      </w:r>
      <w:r w:rsidR="00533ECB">
        <w:rPr>
          <w:i/>
          <w:iCs/>
          <w:highlight w:val="white"/>
        </w:rPr>
        <w:t>E</w:t>
      </w:r>
      <w:r w:rsidRPr="004D169E">
        <w:rPr>
          <w:i/>
          <w:iCs/>
          <w:highlight w:val="white"/>
        </w:rPr>
        <w:t xml:space="preserve">ngagement in </w:t>
      </w:r>
      <w:r w:rsidR="00533ECB">
        <w:rPr>
          <w:i/>
          <w:iCs/>
          <w:highlight w:val="white"/>
        </w:rPr>
        <w:t>C</w:t>
      </w:r>
      <w:r w:rsidRPr="004D169E">
        <w:rPr>
          <w:i/>
          <w:iCs/>
          <w:highlight w:val="white"/>
        </w:rPr>
        <w:t xml:space="preserve">ivic </w:t>
      </w:r>
      <w:r w:rsidR="00533ECB">
        <w:rPr>
          <w:i/>
          <w:iCs/>
          <w:highlight w:val="white"/>
        </w:rPr>
        <w:t>L</w:t>
      </w:r>
      <w:r w:rsidRPr="004D169E">
        <w:rPr>
          <w:i/>
          <w:iCs/>
          <w:highlight w:val="white"/>
        </w:rPr>
        <w:t>earning</w:t>
      </w:r>
    </w:p>
    <w:p w14:paraId="19FB7FB0" w14:textId="605E51C3" w:rsidR="00C758BF" w:rsidRDefault="00C758BF">
      <w:pPr>
        <w:rPr>
          <w:highlight w:val="white"/>
        </w:rPr>
      </w:pPr>
    </w:p>
    <w:tbl>
      <w:tblPr>
        <w:tblW w:w="10610" w:type="dxa"/>
        <w:tblLook w:val="04A0" w:firstRow="1" w:lastRow="0" w:firstColumn="1" w:lastColumn="0" w:noHBand="0" w:noVBand="1"/>
        <w:tblCaption w:val="Table 6 Decision-maker reports of student engagement in civic learning"/>
        <w:tblDescription w:val="Tables shows how decision makers in schools and districts say students get civic learning. Most say students get in civics content in class or learning through inquiry and discussion of issues with multiple views"/>
      </w:tblPr>
      <w:tblGrid>
        <w:gridCol w:w="5305"/>
        <w:gridCol w:w="5305"/>
      </w:tblGrid>
      <w:tr w:rsidR="00C758BF" w14:paraId="1E04D832" w14:textId="77777777" w:rsidTr="00533ECB">
        <w:trPr>
          <w:trHeight w:val="600"/>
        </w:trPr>
        <w:tc>
          <w:tcPr>
            <w:tcW w:w="5305" w:type="dxa"/>
            <w:tcBorders>
              <w:top w:val="single" w:sz="4" w:space="0" w:color="auto"/>
              <w:left w:val="nil"/>
              <w:bottom w:val="single" w:sz="4" w:space="0" w:color="auto"/>
              <w:right w:val="nil"/>
            </w:tcBorders>
            <w:shd w:val="clear" w:color="auto" w:fill="auto"/>
            <w:vAlign w:val="center"/>
            <w:hideMark/>
          </w:tcPr>
          <w:p w14:paraId="584FE6EE" w14:textId="77777777" w:rsidR="00C758BF" w:rsidRDefault="00C758BF" w:rsidP="00533ECB">
            <w:pPr>
              <w:rPr>
                <w:color w:val="000000"/>
              </w:rPr>
            </w:pPr>
            <w:r>
              <w:rPr>
                <w:color w:val="000000"/>
              </w:rPr>
              <w:t>Civic Domain</w:t>
            </w:r>
          </w:p>
        </w:tc>
        <w:tc>
          <w:tcPr>
            <w:tcW w:w="5305" w:type="dxa"/>
            <w:tcBorders>
              <w:top w:val="single" w:sz="4" w:space="0" w:color="auto"/>
              <w:left w:val="nil"/>
              <w:bottom w:val="single" w:sz="4" w:space="0" w:color="auto"/>
              <w:right w:val="nil"/>
            </w:tcBorders>
            <w:shd w:val="clear" w:color="auto" w:fill="auto"/>
            <w:vAlign w:val="center"/>
            <w:hideMark/>
          </w:tcPr>
          <w:p w14:paraId="0C5B1A19" w14:textId="7971AA28" w:rsidR="00C758BF" w:rsidRDefault="00C758BF">
            <w:pPr>
              <w:jc w:val="center"/>
              <w:rPr>
                <w:color w:val="000000"/>
              </w:rPr>
            </w:pPr>
            <w:r>
              <w:rPr>
                <w:color w:val="000000"/>
              </w:rPr>
              <w:t xml:space="preserve">Percentage </w:t>
            </w:r>
            <w:r w:rsidR="00533ECB">
              <w:rPr>
                <w:color w:val="000000"/>
              </w:rPr>
              <w:t xml:space="preserve">of </w:t>
            </w:r>
            <w:r w:rsidR="003F2586">
              <w:rPr>
                <w:color w:val="000000"/>
              </w:rPr>
              <w:t>decision-</w:t>
            </w:r>
            <w:r w:rsidR="00533ECB">
              <w:rPr>
                <w:color w:val="000000"/>
              </w:rPr>
              <w:t xml:space="preserve">makers </w:t>
            </w:r>
            <w:r>
              <w:rPr>
                <w:color w:val="000000"/>
              </w:rPr>
              <w:t>reporting</w:t>
            </w:r>
            <w:r w:rsidR="00533ECB">
              <w:rPr>
                <w:color w:val="000000"/>
              </w:rPr>
              <w:t xml:space="preserve"> that “most” or “all” students engage in the following activities</w:t>
            </w:r>
          </w:p>
        </w:tc>
      </w:tr>
      <w:tr w:rsidR="00C758BF" w14:paraId="3482B8F0" w14:textId="77777777" w:rsidTr="00C758BF">
        <w:trPr>
          <w:trHeight w:val="600"/>
        </w:trPr>
        <w:tc>
          <w:tcPr>
            <w:tcW w:w="5305" w:type="dxa"/>
            <w:tcBorders>
              <w:top w:val="nil"/>
              <w:left w:val="nil"/>
              <w:bottom w:val="nil"/>
              <w:right w:val="nil"/>
            </w:tcBorders>
            <w:shd w:val="clear" w:color="auto" w:fill="auto"/>
            <w:vAlign w:val="center"/>
            <w:hideMark/>
          </w:tcPr>
          <w:p w14:paraId="3AE6C8F6" w14:textId="77777777" w:rsidR="00C758BF" w:rsidRDefault="00C758BF">
            <w:pPr>
              <w:rPr>
                <w:color w:val="000000"/>
              </w:rPr>
            </w:pPr>
            <w:r>
              <w:rPr>
                <w:color w:val="000000"/>
              </w:rPr>
              <w:t>Lessons that incorporate subject-specific civics content</w:t>
            </w:r>
          </w:p>
        </w:tc>
        <w:tc>
          <w:tcPr>
            <w:tcW w:w="5305" w:type="dxa"/>
            <w:tcBorders>
              <w:top w:val="nil"/>
              <w:left w:val="nil"/>
              <w:bottom w:val="nil"/>
              <w:right w:val="nil"/>
            </w:tcBorders>
            <w:shd w:val="clear" w:color="auto" w:fill="auto"/>
            <w:vAlign w:val="center"/>
            <w:hideMark/>
          </w:tcPr>
          <w:p w14:paraId="42B85431" w14:textId="77777777" w:rsidR="00C758BF" w:rsidRDefault="00C758BF">
            <w:pPr>
              <w:jc w:val="center"/>
              <w:rPr>
                <w:color w:val="000000"/>
              </w:rPr>
            </w:pPr>
            <w:r>
              <w:rPr>
                <w:color w:val="000000"/>
              </w:rPr>
              <w:t>58%</w:t>
            </w:r>
          </w:p>
        </w:tc>
      </w:tr>
      <w:tr w:rsidR="00C758BF" w14:paraId="71ECB0B9" w14:textId="77777777" w:rsidTr="00C758BF">
        <w:trPr>
          <w:trHeight w:val="600"/>
        </w:trPr>
        <w:tc>
          <w:tcPr>
            <w:tcW w:w="5305" w:type="dxa"/>
            <w:tcBorders>
              <w:top w:val="nil"/>
              <w:left w:val="nil"/>
              <w:bottom w:val="nil"/>
              <w:right w:val="nil"/>
            </w:tcBorders>
            <w:shd w:val="clear" w:color="auto" w:fill="auto"/>
            <w:vAlign w:val="center"/>
            <w:hideMark/>
          </w:tcPr>
          <w:p w14:paraId="15FDA090" w14:textId="77777777" w:rsidR="00C758BF" w:rsidRDefault="00C758BF">
            <w:pPr>
              <w:rPr>
                <w:color w:val="000000"/>
              </w:rPr>
            </w:pPr>
            <w:r>
              <w:rPr>
                <w:color w:val="000000"/>
              </w:rPr>
              <w:t>Learning based on exploration of issues and themes through inquiry</w:t>
            </w:r>
          </w:p>
        </w:tc>
        <w:tc>
          <w:tcPr>
            <w:tcW w:w="5305" w:type="dxa"/>
            <w:tcBorders>
              <w:top w:val="nil"/>
              <w:left w:val="nil"/>
              <w:bottom w:val="nil"/>
              <w:right w:val="nil"/>
            </w:tcBorders>
            <w:shd w:val="clear" w:color="auto" w:fill="auto"/>
            <w:vAlign w:val="center"/>
            <w:hideMark/>
          </w:tcPr>
          <w:p w14:paraId="3E0571D4" w14:textId="77777777" w:rsidR="00C758BF" w:rsidRDefault="00C758BF">
            <w:pPr>
              <w:jc w:val="center"/>
              <w:rPr>
                <w:color w:val="000000"/>
              </w:rPr>
            </w:pPr>
            <w:r>
              <w:rPr>
                <w:color w:val="000000"/>
              </w:rPr>
              <w:t>55%</w:t>
            </w:r>
          </w:p>
        </w:tc>
      </w:tr>
      <w:tr w:rsidR="00C758BF" w14:paraId="35F3EBEE" w14:textId="77777777" w:rsidTr="00C758BF">
        <w:trPr>
          <w:trHeight w:val="600"/>
        </w:trPr>
        <w:tc>
          <w:tcPr>
            <w:tcW w:w="5305" w:type="dxa"/>
            <w:tcBorders>
              <w:top w:val="nil"/>
              <w:left w:val="nil"/>
              <w:bottom w:val="nil"/>
              <w:right w:val="nil"/>
            </w:tcBorders>
            <w:shd w:val="clear" w:color="auto" w:fill="auto"/>
            <w:vAlign w:val="center"/>
            <w:hideMark/>
          </w:tcPr>
          <w:p w14:paraId="204499D4" w14:textId="77777777" w:rsidR="00C758BF" w:rsidRDefault="00C758BF">
            <w:pPr>
              <w:rPr>
                <w:color w:val="000000"/>
              </w:rPr>
            </w:pPr>
            <w:r>
              <w:rPr>
                <w:color w:val="000000"/>
              </w:rPr>
              <w:t>Discussion of controversial issues that incorporates multiple points of view</w:t>
            </w:r>
          </w:p>
        </w:tc>
        <w:tc>
          <w:tcPr>
            <w:tcW w:w="5305" w:type="dxa"/>
            <w:tcBorders>
              <w:top w:val="nil"/>
              <w:left w:val="nil"/>
              <w:bottom w:val="nil"/>
              <w:right w:val="nil"/>
            </w:tcBorders>
            <w:shd w:val="clear" w:color="auto" w:fill="auto"/>
            <w:vAlign w:val="center"/>
            <w:hideMark/>
          </w:tcPr>
          <w:p w14:paraId="02CE0DCC" w14:textId="77777777" w:rsidR="00C758BF" w:rsidRDefault="00C758BF">
            <w:pPr>
              <w:jc w:val="center"/>
              <w:rPr>
                <w:color w:val="000000"/>
              </w:rPr>
            </w:pPr>
            <w:r>
              <w:rPr>
                <w:color w:val="000000"/>
              </w:rPr>
              <w:t>54%</w:t>
            </w:r>
          </w:p>
        </w:tc>
      </w:tr>
      <w:tr w:rsidR="00C758BF" w14:paraId="2EB0DA57" w14:textId="77777777" w:rsidTr="00533ECB">
        <w:trPr>
          <w:trHeight w:val="600"/>
        </w:trPr>
        <w:tc>
          <w:tcPr>
            <w:tcW w:w="5305" w:type="dxa"/>
            <w:tcBorders>
              <w:top w:val="nil"/>
              <w:left w:val="nil"/>
              <w:right w:val="nil"/>
            </w:tcBorders>
            <w:shd w:val="clear" w:color="auto" w:fill="auto"/>
            <w:vAlign w:val="center"/>
            <w:hideMark/>
          </w:tcPr>
          <w:p w14:paraId="69AED25E" w14:textId="77777777" w:rsidR="00C758BF" w:rsidRDefault="00C758BF">
            <w:pPr>
              <w:rPr>
                <w:color w:val="000000"/>
              </w:rPr>
            </w:pPr>
            <w:r>
              <w:rPr>
                <w:color w:val="000000"/>
              </w:rPr>
              <w:t>Researching issues of concern to civic life in ways that involve examining and evaluating multiple sources</w:t>
            </w:r>
          </w:p>
        </w:tc>
        <w:tc>
          <w:tcPr>
            <w:tcW w:w="5305" w:type="dxa"/>
            <w:tcBorders>
              <w:top w:val="nil"/>
              <w:left w:val="nil"/>
              <w:right w:val="nil"/>
            </w:tcBorders>
            <w:shd w:val="clear" w:color="auto" w:fill="auto"/>
            <w:vAlign w:val="center"/>
            <w:hideMark/>
          </w:tcPr>
          <w:p w14:paraId="72C946DF" w14:textId="77777777" w:rsidR="00C758BF" w:rsidRDefault="00C758BF">
            <w:pPr>
              <w:jc w:val="center"/>
              <w:rPr>
                <w:color w:val="000000"/>
              </w:rPr>
            </w:pPr>
            <w:r>
              <w:rPr>
                <w:color w:val="000000"/>
              </w:rPr>
              <w:t>49%</w:t>
            </w:r>
          </w:p>
        </w:tc>
      </w:tr>
      <w:tr w:rsidR="00C758BF" w14:paraId="13AEF880" w14:textId="77777777" w:rsidTr="00533ECB">
        <w:trPr>
          <w:trHeight w:val="600"/>
        </w:trPr>
        <w:tc>
          <w:tcPr>
            <w:tcW w:w="5305" w:type="dxa"/>
            <w:tcBorders>
              <w:top w:val="nil"/>
              <w:left w:val="nil"/>
              <w:bottom w:val="single" w:sz="4" w:space="0" w:color="auto"/>
              <w:right w:val="nil"/>
            </w:tcBorders>
            <w:shd w:val="clear" w:color="auto" w:fill="auto"/>
            <w:vAlign w:val="center"/>
            <w:hideMark/>
          </w:tcPr>
          <w:p w14:paraId="51B502DD" w14:textId="77777777" w:rsidR="00C758BF" w:rsidRDefault="00C758BF">
            <w:pPr>
              <w:rPr>
                <w:color w:val="000000"/>
              </w:rPr>
            </w:pPr>
            <w:r>
              <w:rPr>
                <w:color w:val="000000"/>
              </w:rPr>
              <w:t>Sharing work with authentic audiences (e.g., community members, policymakers)</w:t>
            </w:r>
          </w:p>
        </w:tc>
        <w:tc>
          <w:tcPr>
            <w:tcW w:w="5305" w:type="dxa"/>
            <w:tcBorders>
              <w:top w:val="nil"/>
              <w:left w:val="nil"/>
              <w:bottom w:val="single" w:sz="4" w:space="0" w:color="auto"/>
              <w:right w:val="nil"/>
            </w:tcBorders>
            <w:shd w:val="clear" w:color="auto" w:fill="auto"/>
            <w:vAlign w:val="center"/>
            <w:hideMark/>
          </w:tcPr>
          <w:p w14:paraId="283BA829" w14:textId="77777777" w:rsidR="00C758BF" w:rsidRDefault="00C758BF">
            <w:pPr>
              <w:jc w:val="center"/>
              <w:rPr>
                <w:color w:val="000000"/>
              </w:rPr>
            </w:pPr>
            <w:r>
              <w:rPr>
                <w:color w:val="000000"/>
              </w:rPr>
              <w:t>23%</w:t>
            </w:r>
          </w:p>
        </w:tc>
      </w:tr>
    </w:tbl>
    <w:p w14:paraId="00000111" w14:textId="4FC99FB2" w:rsidR="00BE6F73" w:rsidRPr="0065597B" w:rsidRDefault="00C758BF" w:rsidP="00C758BF">
      <w:r w:rsidRPr="0065597B">
        <w:rPr>
          <w:i/>
          <w:iCs/>
          <w:highlight w:val="white"/>
        </w:rPr>
        <w:t>Note</w:t>
      </w:r>
      <w:r w:rsidRPr="0065597B">
        <w:rPr>
          <w:highlight w:val="white"/>
        </w:rPr>
        <w:t xml:space="preserve">. </w:t>
      </w:r>
      <w:r w:rsidR="00533ECB" w:rsidRPr="0065597B">
        <w:rPr>
          <w:highlight w:val="white"/>
        </w:rPr>
        <w:t xml:space="preserve">These are the </w:t>
      </w:r>
      <w:r w:rsidRPr="0065597B">
        <w:rPr>
          <w:highlight w:val="white"/>
        </w:rPr>
        <w:t>response</w:t>
      </w:r>
      <w:r w:rsidR="00533ECB" w:rsidRPr="0065597B">
        <w:rPr>
          <w:highlight w:val="white"/>
        </w:rPr>
        <w:t>s t</w:t>
      </w:r>
      <w:r w:rsidRPr="0065597B">
        <w:rPr>
          <w:highlight w:val="white"/>
        </w:rPr>
        <w:t xml:space="preserve">o the </w:t>
      </w:r>
      <w:r w:rsidR="00533ECB" w:rsidRPr="0065597B">
        <w:rPr>
          <w:highlight w:val="white"/>
        </w:rPr>
        <w:t xml:space="preserve">survey </w:t>
      </w:r>
      <w:r w:rsidRPr="0065597B">
        <w:rPr>
          <w:highlight w:val="white"/>
        </w:rPr>
        <w:t>question</w:t>
      </w:r>
      <w:r w:rsidR="00533ECB" w:rsidRPr="0065597B">
        <w:rPr>
          <w:highlight w:val="white"/>
        </w:rPr>
        <w:t>:</w:t>
      </w:r>
      <w:r w:rsidRPr="0065597B">
        <w:rPr>
          <w:highlight w:val="white"/>
        </w:rPr>
        <w:t xml:space="preserve"> “</w:t>
      </w:r>
      <w:r w:rsidRPr="0065597B">
        <w:t>In your school/district, approximately how many students engage in the following during a typical school year?”</w:t>
      </w:r>
    </w:p>
    <w:p w14:paraId="2232F97F" w14:textId="3A490CD2" w:rsidR="00533ECB" w:rsidRDefault="00533ECB" w:rsidP="00C758BF"/>
    <w:p w14:paraId="1F7DB852" w14:textId="77777777" w:rsidR="00533ECB" w:rsidRDefault="00533ECB" w:rsidP="00C758BF">
      <w:pPr>
        <w:rPr>
          <w:highlight w:val="white"/>
        </w:rPr>
      </w:pPr>
    </w:p>
    <w:p w14:paraId="00000112" w14:textId="72279691" w:rsidR="00BE6F73" w:rsidRDefault="772E1261" w:rsidP="000B0208">
      <w:pPr>
        <w:ind w:firstLine="720"/>
        <w:rPr>
          <w:highlight w:val="white"/>
        </w:rPr>
      </w:pPr>
      <w:r w:rsidRPr="500D9D6F">
        <w:rPr>
          <w:highlight w:val="white"/>
        </w:rPr>
        <w:t>Th</w:t>
      </w:r>
      <w:r w:rsidR="0FE49EDF" w:rsidRPr="500D9D6F">
        <w:rPr>
          <w:highlight w:val="white"/>
        </w:rPr>
        <w:t xml:space="preserve">e results displayed in </w:t>
      </w:r>
      <w:r w:rsidR="09A93182" w:rsidRPr="500D9D6F">
        <w:rPr>
          <w:highlight w:val="white"/>
        </w:rPr>
        <w:t>Table 6</w:t>
      </w:r>
      <w:r w:rsidRPr="500D9D6F">
        <w:rPr>
          <w:highlight w:val="white"/>
        </w:rPr>
        <w:t xml:space="preserve"> loosely correspond with the</w:t>
      </w:r>
      <w:r w:rsidR="0FE49EDF" w:rsidRPr="500D9D6F">
        <w:rPr>
          <w:highlight w:val="white"/>
        </w:rPr>
        <w:t xml:space="preserve"> </w:t>
      </w:r>
      <w:r w:rsidR="09A93182" w:rsidRPr="500D9D6F">
        <w:rPr>
          <w:highlight w:val="white"/>
        </w:rPr>
        <w:t>percent of decision</w:t>
      </w:r>
      <w:r w:rsidR="003F2586">
        <w:rPr>
          <w:highlight w:val="white"/>
        </w:rPr>
        <w:t>-</w:t>
      </w:r>
      <w:r w:rsidR="09A93182" w:rsidRPr="500D9D6F">
        <w:rPr>
          <w:highlight w:val="white"/>
        </w:rPr>
        <w:t>makers surveyed who reported that they consider</w:t>
      </w:r>
      <w:r w:rsidR="008F5FCE">
        <w:rPr>
          <w:highlight w:val="white"/>
        </w:rPr>
        <w:t>ed</w:t>
      </w:r>
      <w:r w:rsidR="09A93182" w:rsidRPr="500D9D6F">
        <w:rPr>
          <w:highlight w:val="white"/>
        </w:rPr>
        <w:t xml:space="preserve"> “most” or “all” </w:t>
      </w:r>
      <w:r w:rsidRPr="500D9D6F">
        <w:rPr>
          <w:highlight w:val="white"/>
        </w:rPr>
        <w:t xml:space="preserve">teachers proficient in these </w:t>
      </w:r>
      <w:r w:rsidR="1056DEFC" w:rsidRPr="500D9D6F">
        <w:rPr>
          <w:highlight w:val="white"/>
        </w:rPr>
        <w:t>domains</w:t>
      </w:r>
      <w:r w:rsidRPr="500D9D6F">
        <w:rPr>
          <w:highlight w:val="white"/>
        </w:rPr>
        <w:t xml:space="preserve">. Almost 60% of </w:t>
      </w:r>
      <w:r w:rsidR="003F2586" w:rsidRPr="500D9D6F">
        <w:rPr>
          <w:highlight w:val="white"/>
        </w:rPr>
        <w:t>decision</w:t>
      </w:r>
      <w:r w:rsidR="003F2586">
        <w:rPr>
          <w:highlight w:val="white"/>
        </w:rPr>
        <w:t>-</w:t>
      </w:r>
      <w:r w:rsidRPr="500D9D6F">
        <w:rPr>
          <w:highlight w:val="white"/>
        </w:rPr>
        <w:t>makers consider</w:t>
      </w:r>
      <w:r w:rsidR="008F5FCE">
        <w:rPr>
          <w:highlight w:val="white"/>
        </w:rPr>
        <w:t>ed</w:t>
      </w:r>
      <w:r w:rsidRPr="500D9D6F">
        <w:rPr>
          <w:highlight w:val="white"/>
        </w:rPr>
        <w:t xml:space="preserve"> most or all teachers in their school or district proficient in incorporating civic content</w:t>
      </w:r>
      <w:r w:rsidR="0FE49EDF" w:rsidRPr="500D9D6F">
        <w:rPr>
          <w:highlight w:val="white"/>
        </w:rPr>
        <w:t xml:space="preserve"> and </w:t>
      </w:r>
      <w:r w:rsidRPr="500D9D6F">
        <w:rPr>
          <w:highlight w:val="white"/>
        </w:rPr>
        <w:t>helping students research issues in ways that involve examining and evaluating multiple sources</w:t>
      </w:r>
      <w:r w:rsidR="4B960455" w:rsidRPr="500D9D6F">
        <w:rPr>
          <w:highlight w:val="white"/>
        </w:rPr>
        <w:t>.</w:t>
      </w:r>
      <w:r w:rsidRPr="500D9D6F">
        <w:rPr>
          <w:highlight w:val="white"/>
        </w:rPr>
        <w:t xml:space="preserve"> </w:t>
      </w:r>
      <w:r w:rsidR="4B960455" w:rsidRPr="500D9D6F">
        <w:rPr>
          <w:highlight w:val="white"/>
        </w:rPr>
        <w:t>J</w:t>
      </w:r>
      <w:r w:rsidRPr="500D9D6F">
        <w:rPr>
          <w:highlight w:val="white"/>
        </w:rPr>
        <w:t xml:space="preserve">ust </w:t>
      </w:r>
      <w:r w:rsidR="0FE49EDF" w:rsidRPr="500D9D6F">
        <w:rPr>
          <w:highlight w:val="white"/>
        </w:rPr>
        <w:t>over</w:t>
      </w:r>
      <w:r w:rsidRPr="500D9D6F">
        <w:rPr>
          <w:highlight w:val="white"/>
        </w:rPr>
        <w:t xml:space="preserve"> 45% of </w:t>
      </w:r>
      <w:r w:rsidR="003F2586" w:rsidRPr="500D9D6F">
        <w:rPr>
          <w:highlight w:val="white"/>
        </w:rPr>
        <w:t>decision</w:t>
      </w:r>
      <w:r w:rsidR="003F2586">
        <w:rPr>
          <w:highlight w:val="white"/>
        </w:rPr>
        <w:t>-</w:t>
      </w:r>
      <w:r w:rsidRPr="500D9D6F">
        <w:rPr>
          <w:highlight w:val="white"/>
        </w:rPr>
        <w:t>makers consider</w:t>
      </w:r>
      <w:r w:rsidR="009812F4">
        <w:rPr>
          <w:highlight w:val="white"/>
        </w:rPr>
        <w:t>ed</w:t>
      </w:r>
      <w:r w:rsidRPr="500D9D6F">
        <w:rPr>
          <w:highlight w:val="white"/>
        </w:rPr>
        <w:t xml:space="preserve"> most or all teachers in their school or district proficient in planning, implementing, and evaluating inquiry cycles</w:t>
      </w:r>
      <w:r w:rsidR="6BEC05B8" w:rsidRPr="500D9D6F">
        <w:rPr>
          <w:highlight w:val="white"/>
        </w:rPr>
        <w:t>,</w:t>
      </w:r>
      <w:r w:rsidRPr="500D9D6F">
        <w:rPr>
          <w:highlight w:val="white"/>
        </w:rPr>
        <w:t xml:space="preserve"> and facilitating discussion of controversial issues that incorporates multiple points of view. Only 28% </w:t>
      </w:r>
      <w:r w:rsidR="5551B19C" w:rsidRPr="500D9D6F">
        <w:rPr>
          <w:highlight w:val="white"/>
        </w:rPr>
        <w:t xml:space="preserve">of </w:t>
      </w:r>
      <w:r w:rsidR="003F2586" w:rsidRPr="500D9D6F">
        <w:rPr>
          <w:highlight w:val="white"/>
        </w:rPr>
        <w:t>decision</w:t>
      </w:r>
      <w:r w:rsidR="003F2586">
        <w:rPr>
          <w:highlight w:val="white"/>
        </w:rPr>
        <w:t>-</w:t>
      </w:r>
      <w:r w:rsidR="5551B19C" w:rsidRPr="500D9D6F">
        <w:rPr>
          <w:highlight w:val="white"/>
        </w:rPr>
        <w:t xml:space="preserve">makers </w:t>
      </w:r>
      <w:r w:rsidRPr="500D9D6F">
        <w:rPr>
          <w:highlight w:val="white"/>
        </w:rPr>
        <w:t xml:space="preserve">reported that the majority of teachers </w:t>
      </w:r>
      <w:r w:rsidR="009812F4">
        <w:rPr>
          <w:highlight w:val="white"/>
        </w:rPr>
        <w:t>were</w:t>
      </w:r>
      <w:r w:rsidR="009812F4" w:rsidRPr="500D9D6F">
        <w:rPr>
          <w:highlight w:val="white"/>
        </w:rPr>
        <w:t xml:space="preserve"> </w:t>
      </w:r>
      <w:r w:rsidRPr="500D9D6F">
        <w:rPr>
          <w:highlight w:val="white"/>
        </w:rPr>
        <w:t xml:space="preserve">proficient in providing opportunities for students to share work with authentic audiences. </w:t>
      </w:r>
    </w:p>
    <w:p w14:paraId="4F662AEF" w14:textId="77777777" w:rsidR="00E43094" w:rsidRDefault="00E43094" w:rsidP="00E43094">
      <w:pPr>
        <w:ind w:firstLine="720"/>
        <w:rPr>
          <w:highlight w:val="white"/>
        </w:rPr>
      </w:pPr>
      <w:r>
        <w:rPr>
          <w:highlight w:val="white"/>
        </w:rPr>
        <w:t>Overall, we found few meaningful differences in the civic teaching domains outlined above based on district demographics (see Appendix B). However, interview data did reveal instances of school-level inequities in student access to civic instruction. Elementary, middle, and high school teachers all agreed that civics, and social studies more broadly, is not prioritized because it is not a “core” tested subject on Massachusetts state student assessments. One repercussion, reported by teachers in a diverse array of schools, is that it becomes the subject that students are pulled out of for interventions. A 5th grade teacher in a</w:t>
      </w:r>
      <w:r>
        <w:t xml:space="preserve"> </w:t>
      </w:r>
      <w:sdt>
        <w:sdtPr>
          <w:tag w:val="goog_rdk_350"/>
          <w:id w:val="1941256553"/>
        </w:sdtPr>
        <w:sdtEndPr/>
        <w:sdtContent>
          <w:r>
            <w:rPr>
              <w:highlight w:val="white"/>
            </w:rPr>
            <w:t xml:space="preserve">school designated as chronically underperforming </w:t>
          </w:r>
        </w:sdtContent>
      </w:sdt>
      <w:r>
        <w:t>e</w:t>
      </w:r>
      <w:r>
        <w:rPr>
          <w:highlight w:val="white"/>
        </w:rPr>
        <w:t>xplained that the students who do not receive civics instruction are those who do no</w:t>
      </w:r>
      <w:sdt>
        <w:sdtPr>
          <w:tag w:val="goog_rdk_352"/>
          <w:id w:val="1290478210"/>
        </w:sdtPr>
        <w:sdtEndPr/>
        <w:sdtContent>
          <w:r>
            <w:t xml:space="preserve">t </w:t>
          </w:r>
          <w:r>
            <w:rPr>
              <w:highlight w:val="white"/>
            </w:rPr>
            <w:t>have equal access to instruction</w:t>
          </w:r>
        </w:sdtContent>
      </w:sdt>
      <w:r w:rsidRPr="500D9D6F">
        <w:rPr>
          <w:highlight w:val="white"/>
        </w:rPr>
        <w:t>:</w:t>
      </w:r>
    </w:p>
    <w:p w14:paraId="1D89EEC3" w14:textId="77777777" w:rsidR="00E43094" w:rsidRDefault="00E43094" w:rsidP="00E43094">
      <w:pPr>
        <w:ind w:firstLine="720"/>
        <w:rPr>
          <w:highlight w:val="white"/>
        </w:rPr>
      </w:pPr>
    </w:p>
    <w:p w14:paraId="4F9983CF" w14:textId="77777777" w:rsidR="00E43094" w:rsidRDefault="00E43094" w:rsidP="00E43094">
      <w:pPr>
        <w:ind w:left="720"/>
        <w:rPr>
          <w:highlight w:val="white"/>
        </w:rPr>
      </w:pPr>
      <w:r>
        <w:rPr>
          <w:highlight w:val="white"/>
        </w:rPr>
        <w:t xml:space="preserve">Those are the ones who are ELLs or ESL students or students with special needs. We really try to integrate the classroom as much as we can, but it's not up to me who comes in and who goes out. It's up to the administration… We probably had 120-ish kids in our grade; I think I taught about 85 to 90 of them… There were still a good amount that I </w:t>
      </w:r>
      <w:r>
        <w:rPr>
          <w:highlight w:val="white"/>
        </w:rPr>
        <w:lastRenderedPageBreak/>
        <w:t>never saw because they didn't take history. They were in a math extra help class or an ELA extra help class.</w:t>
      </w:r>
    </w:p>
    <w:p w14:paraId="177B8039" w14:textId="77777777" w:rsidR="009B69C3" w:rsidRDefault="009B69C3" w:rsidP="0047142D">
      <w:pPr>
        <w:rPr>
          <w:highlight w:val="white"/>
        </w:rPr>
      </w:pPr>
    </w:p>
    <w:p w14:paraId="38FDA5A6" w14:textId="77777777" w:rsidR="009B69C3" w:rsidRDefault="009B69C3" w:rsidP="0047142D">
      <w:pPr>
        <w:rPr>
          <w:highlight w:val="white"/>
        </w:rPr>
      </w:pPr>
    </w:p>
    <w:p w14:paraId="2F4FB414" w14:textId="77F2CF0A" w:rsidR="0047142D" w:rsidRPr="00D0264B" w:rsidRDefault="0047142D" w:rsidP="0047142D">
      <w:pPr>
        <w:rPr>
          <w:b/>
          <w:highlight w:val="white"/>
        </w:rPr>
      </w:pPr>
      <w:r w:rsidRPr="00D0264B">
        <w:rPr>
          <w:b/>
          <w:highlight w:val="white"/>
        </w:rPr>
        <w:t>Table 7</w:t>
      </w:r>
    </w:p>
    <w:p w14:paraId="109887FB" w14:textId="77777777" w:rsidR="0047142D" w:rsidRDefault="0047142D" w:rsidP="0047142D">
      <w:pPr>
        <w:rPr>
          <w:highlight w:val="white"/>
        </w:rPr>
      </w:pPr>
    </w:p>
    <w:p w14:paraId="7A05ACE5" w14:textId="1883E1EA" w:rsidR="0047142D" w:rsidRPr="004D169E" w:rsidRDefault="00B65B9F" w:rsidP="0047142D">
      <w:pPr>
        <w:rPr>
          <w:i/>
          <w:iCs/>
          <w:highlight w:val="white"/>
        </w:rPr>
      </w:pPr>
      <w:r w:rsidRPr="004D169E">
        <w:rPr>
          <w:i/>
          <w:iCs/>
          <w:highlight w:val="white"/>
        </w:rPr>
        <w:t>Decision</w:t>
      </w:r>
      <w:r>
        <w:rPr>
          <w:i/>
          <w:iCs/>
          <w:highlight w:val="white"/>
        </w:rPr>
        <w:t>-m</w:t>
      </w:r>
      <w:r w:rsidRPr="004D169E">
        <w:rPr>
          <w:i/>
          <w:iCs/>
          <w:highlight w:val="white"/>
        </w:rPr>
        <w:t xml:space="preserve">aker </w:t>
      </w:r>
      <w:r w:rsidR="00533ECB">
        <w:rPr>
          <w:i/>
          <w:iCs/>
          <w:highlight w:val="white"/>
        </w:rPr>
        <w:t>P</w:t>
      </w:r>
      <w:r w:rsidR="0047142D" w:rsidRPr="004D169E">
        <w:rPr>
          <w:i/>
          <w:iCs/>
          <w:highlight w:val="white"/>
        </w:rPr>
        <w:t xml:space="preserve">erceptions of </w:t>
      </w:r>
      <w:r w:rsidR="00533ECB">
        <w:rPr>
          <w:i/>
          <w:iCs/>
          <w:highlight w:val="white"/>
        </w:rPr>
        <w:t>T</w:t>
      </w:r>
      <w:r w:rsidR="0047142D" w:rsidRPr="004D169E">
        <w:rPr>
          <w:i/>
          <w:iCs/>
          <w:highlight w:val="white"/>
        </w:rPr>
        <w:t xml:space="preserve">eacher </w:t>
      </w:r>
      <w:r w:rsidR="00533ECB">
        <w:rPr>
          <w:i/>
          <w:iCs/>
          <w:highlight w:val="white"/>
        </w:rPr>
        <w:t>P</w:t>
      </w:r>
      <w:r w:rsidR="0047142D" w:rsidRPr="004D169E">
        <w:rPr>
          <w:i/>
          <w:iCs/>
          <w:highlight w:val="white"/>
        </w:rPr>
        <w:t xml:space="preserve">roficiency by </w:t>
      </w:r>
      <w:r w:rsidR="00533ECB">
        <w:rPr>
          <w:i/>
          <w:iCs/>
          <w:highlight w:val="white"/>
        </w:rPr>
        <w:t>C</w:t>
      </w:r>
      <w:r w:rsidR="0047142D" w:rsidRPr="004D169E">
        <w:rPr>
          <w:i/>
          <w:iCs/>
          <w:highlight w:val="white"/>
        </w:rPr>
        <w:t xml:space="preserve">ivic </w:t>
      </w:r>
      <w:r w:rsidR="00533ECB">
        <w:rPr>
          <w:i/>
          <w:iCs/>
          <w:highlight w:val="white"/>
        </w:rPr>
        <w:t>T</w:t>
      </w:r>
      <w:r w:rsidR="0047142D" w:rsidRPr="004D169E">
        <w:rPr>
          <w:i/>
          <w:iCs/>
          <w:highlight w:val="white"/>
        </w:rPr>
        <w:t xml:space="preserve">eaching </w:t>
      </w:r>
      <w:r w:rsidR="00533ECB">
        <w:rPr>
          <w:i/>
          <w:iCs/>
          <w:highlight w:val="white"/>
        </w:rPr>
        <w:t>D</w:t>
      </w:r>
      <w:r w:rsidR="0047142D" w:rsidRPr="004D169E">
        <w:rPr>
          <w:i/>
          <w:iCs/>
          <w:highlight w:val="white"/>
        </w:rPr>
        <w:t xml:space="preserve">omain </w:t>
      </w:r>
    </w:p>
    <w:p w14:paraId="4D70C36B" w14:textId="29B31CE1" w:rsidR="0047142D" w:rsidRDefault="0047142D">
      <w:pPr>
        <w:rPr>
          <w:highlight w:val="white"/>
        </w:rPr>
      </w:pPr>
    </w:p>
    <w:tbl>
      <w:tblPr>
        <w:tblW w:w="10426" w:type="dxa"/>
        <w:tblLook w:val="04A0" w:firstRow="1" w:lastRow="0" w:firstColumn="1" w:lastColumn="0" w:noHBand="0" w:noVBand="1"/>
        <w:tblCaption w:val="Table-7 Decision-maker perceptions of teacher proficiency by civic teaching domain "/>
        <w:tblDescription w:val="Table shows how school and district decision makers think teachers are proficient in student civic learning. 6 in 10 think teachers are proficient in civics content, helping students examine issues through research from multiple sources and synthezing information. They think theyre least proficient in providing opportunities to share work with authentic audiences"/>
      </w:tblPr>
      <w:tblGrid>
        <w:gridCol w:w="7211"/>
        <w:gridCol w:w="3215"/>
      </w:tblGrid>
      <w:tr w:rsidR="009B69C3" w14:paraId="0118F2D4" w14:textId="77777777" w:rsidTr="00533ECB">
        <w:trPr>
          <w:trHeight w:val="872"/>
        </w:trPr>
        <w:tc>
          <w:tcPr>
            <w:tcW w:w="7211" w:type="dxa"/>
            <w:tcBorders>
              <w:top w:val="single" w:sz="4" w:space="0" w:color="auto"/>
              <w:left w:val="nil"/>
              <w:bottom w:val="single" w:sz="4" w:space="0" w:color="auto"/>
              <w:right w:val="nil"/>
            </w:tcBorders>
            <w:shd w:val="clear" w:color="auto" w:fill="auto"/>
            <w:vAlign w:val="center"/>
            <w:hideMark/>
          </w:tcPr>
          <w:p w14:paraId="5627CA82" w14:textId="77777777" w:rsidR="009B69C3" w:rsidRDefault="009B69C3" w:rsidP="00533ECB">
            <w:pPr>
              <w:rPr>
                <w:color w:val="000000"/>
              </w:rPr>
            </w:pPr>
            <w:r>
              <w:rPr>
                <w:color w:val="000000"/>
              </w:rPr>
              <w:t>Civic Teaching Domain</w:t>
            </w:r>
          </w:p>
        </w:tc>
        <w:tc>
          <w:tcPr>
            <w:tcW w:w="3215" w:type="dxa"/>
            <w:tcBorders>
              <w:top w:val="single" w:sz="4" w:space="0" w:color="auto"/>
              <w:left w:val="nil"/>
              <w:bottom w:val="single" w:sz="4" w:space="0" w:color="auto"/>
              <w:right w:val="nil"/>
            </w:tcBorders>
            <w:shd w:val="clear" w:color="auto" w:fill="auto"/>
            <w:vAlign w:val="center"/>
            <w:hideMark/>
          </w:tcPr>
          <w:p w14:paraId="4F90CD18" w14:textId="167E8F20" w:rsidR="009B69C3" w:rsidRDefault="00533ECB">
            <w:pPr>
              <w:jc w:val="center"/>
              <w:rPr>
                <w:color w:val="000000"/>
              </w:rPr>
            </w:pPr>
            <w:r>
              <w:t xml:space="preserve">Percent of </w:t>
            </w:r>
            <w:r w:rsidR="003F2586">
              <w:t>decision-</w:t>
            </w:r>
            <w:r>
              <w:t>makers that reported “most” or “all” teachers proficient</w:t>
            </w:r>
          </w:p>
        </w:tc>
      </w:tr>
      <w:tr w:rsidR="009B69C3" w14:paraId="6E78FC8F" w14:textId="77777777" w:rsidTr="009B69C3">
        <w:trPr>
          <w:trHeight w:val="872"/>
        </w:trPr>
        <w:tc>
          <w:tcPr>
            <w:tcW w:w="7211" w:type="dxa"/>
            <w:tcBorders>
              <w:top w:val="nil"/>
              <w:left w:val="nil"/>
              <w:bottom w:val="nil"/>
              <w:right w:val="nil"/>
            </w:tcBorders>
            <w:shd w:val="clear" w:color="auto" w:fill="auto"/>
            <w:vAlign w:val="center"/>
            <w:hideMark/>
          </w:tcPr>
          <w:p w14:paraId="35287214" w14:textId="77777777" w:rsidR="009B69C3" w:rsidRDefault="009B69C3">
            <w:pPr>
              <w:rPr>
                <w:color w:val="000000"/>
              </w:rPr>
            </w:pPr>
            <w:r>
              <w:rPr>
                <w:color w:val="000000"/>
              </w:rPr>
              <w:t>Incorporating subject-specific civics content</w:t>
            </w:r>
          </w:p>
        </w:tc>
        <w:tc>
          <w:tcPr>
            <w:tcW w:w="3215" w:type="dxa"/>
            <w:tcBorders>
              <w:top w:val="nil"/>
              <w:left w:val="nil"/>
              <w:bottom w:val="nil"/>
              <w:right w:val="nil"/>
            </w:tcBorders>
            <w:shd w:val="clear" w:color="auto" w:fill="auto"/>
            <w:vAlign w:val="center"/>
            <w:hideMark/>
          </w:tcPr>
          <w:p w14:paraId="6BAD328B" w14:textId="77777777" w:rsidR="009B69C3" w:rsidRDefault="009B69C3">
            <w:pPr>
              <w:jc w:val="center"/>
              <w:rPr>
                <w:color w:val="000000"/>
              </w:rPr>
            </w:pPr>
            <w:r>
              <w:rPr>
                <w:color w:val="000000"/>
              </w:rPr>
              <w:t>59%</w:t>
            </w:r>
          </w:p>
        </w:tc>
      </w:tr>
      <w:tr w:rsidR="009B69C3" w14:paraId="5E7C9E06" w14:textId="77777777" w:rsidTr="009B69C3">
        <w:trPr>
          <w:trHeight w:val="872"/>
        </w:trPr>
        <w:tc>
          <w:tcPr>
            <w:tcW w:w="7211" w:type="dxa"/>
            <w:tcBorders>
              <w:top w:val="nil"/>
              <w:left w:val="nil"/>
              <w:bottom w:val="nil"/>
              <w:right w:val="nil"/>
            </w:tcBorders>
            <w:shd w:val="clear" w:color="auto" w:fill="auto"/>
            <w:vAlign w:val="center"/>
            <w:hideMark/>
          </w:tcPr>
          <w:p w14:paraId="327DFE80" w14:textId="77777777" w:rsidR="009B69C3" w:rsidRDefault="009B69C3">
            <w:pPr>
              <w:rPr>
                <w:color w:val="000000"/>
              </w:rPr>
            </w:pPr>
            <w:r>
              <w:rPr>
                <w:color w:val="000000"/>
              </w:rPr>
              <w:t>Helping students research issues in ways that involve examining and evaluating multiple sources</w:t>
            </w:r>
          </w:p>
        </w:tc>
        <w:tc>
          <w:tcPr>
            <w:tcW w:w="3215" w:type="dxa"/>
            <w:tcBorders>
              <w:top w:val="nil"/>
              <w:left w:val="nil"/>
              <w:bottom w:val="nil"/>
              <w:right w:val="nil"/>
            </w:tcBorders>
            <w:shd w:val="clear" w:color="auto" w:fill="auto"/>
            <w:vAlign w:val="center"/>
            <w:hideMark/>
          </w:tcPr>
          <w:p w14:paraId="2699346A" w14:textId="77777777" w:rsidR="009B69C3" w:rsidRDefault="009B69C3">
            <w:pPr>
              <w:jc w:val="center"/>
              <w:rPr>
                <w:color w:val="000000"/>
              </w:rPr>
            </w:pPr>
            <w:r>
              <w:rPr>
                <w:color w:val="000000"/>
              </w:rPr>
              <w:t>59%</w:t>
            </w:r>
          </w:p>
        </w:tc>
      </w:tr>
      <w:tr w:rsidR="009B69C3" w14:paraId="7AFF2F33" w14:textId="77777777" w:rsidTr="009B69C3">
        <w:trPr>
          <w:trHeight w:val="872"/>
        </w:trPr>
        <w:tc>
          <w:tcPr>
            <w:tcW w:w="7211" w:type="dxa"/>
            <w:tcBorders>
              <w:top w:val="nil"/>
              <w:left w:val="nil"/>
              <w:bottom w:val="nil"/>
              <w:right w:val="nil"/>
            </w:tcBorders>
            <w:shd w:val="clear" w:color="auto" w:fill="auto"/>
            <w:vAlign w:val="center"/>
            <w:hideMark/>
          </w:tcPr>
          <w:p w14:paraId="6DC72C03" w14:textId="77777777" w:rsidR="009B69C3" w:rsidRDefault="009B69C3">
            <w:pPr>
              <w:rPr>
                <w:color w:val="000000"/>
              </w:rPr>
            </w:pPr>
            <w:r>
              <w:rPr>
                <w:color w:val="000000"/>
              </w:rPr>
              <w:t>Helping students select a variety of texts, synthesize information, understand the purpose of the text, and identify bias to maximize content mastery</w:t>
            </w:r>
          </w:p>
        </w:tc>
        <w:tc>
          <w:tcPr>
            <w:tcW w:w="3215" w:type="dxa"/>
            <w:tcBorders>
              <w:top w:val="nil"/>
              <w:left w:val="nil"/>
              <w:bottom w:val="nil"/>
              <w:right w:val="nil"/>
            </w:tcBorders>
            <w:shd w:val="clear" w:color="auto" w:fill="auto"/>
            <w:vAlign w:val="center"/>
            <w:hideMark/>
          </w:tcPr>
          <w:p w14:paraId="0CF05525" w14:textId="77777777" w:rsidR="009B69C3" w:rsidRDefault="009B69C3">
            <w:pPr>
              <w:jc w:val="center"/>
              <w:rPr>
                <w:color w:val="000000"/>
              </w:rPr>
            </w:pPr>
            <w:r>
              <w:rPr>
                <w:color w:val="000000"/>
              </w:rPr>
              <w:t>58%</w:t>
            </w:r>
          </w:p>
        </w:tc>
      </w:tr>
      <w:tr w:rsidR="009B69C3" w14:paraId="019F1C4D" w14:textId="77777777" w:rsidTr="009B69C3">
        <w:trPr>
          <w:trHeight w:val="872"/>
        </w:trPr>
        <w:tc>
          <w:tcPr>
            <w:tcW w:w="7211" w:type="dxa"/>
            <w:tcBorders>
              <w:top w:val="nil"/>
              <w:left w:val="nil"/>
              <w:bottom w:val="nil"/>
              <w:right w:val="nil"/>
            </w:tcBorders>
            <w:shd w:val="clear" w:color="auto" w:fill="auto"/>
            <w:vAlign w:val="center"/>
            <w:hideMark/>
          </w:tcPr>
          <w:p w14:paraId="2AC2B1A9" w14:textId="77777777" w:rsidR="009B69C3" w:rsidRDefault="009B69C3">
            <w:pPr>
              <w:rPr>
                <w:color w:val="000000"/>
              </w:rPr>
            </w:pPr>
            <w:r>
              <w:rPr>
                <w:color w:val="000000"/>
              </w:rPr>
              <w:t>Facilitating discussion of controversial issues that incorporates multiple points of view</w:t>
            </w:r>
          </w:p>
        </w:tc>
        <w:tc>
          <w:tcPr>
            <w:tcW w:w="3215" w:type="dxa"/>
            <w:tcBorders>
              <w:top w:val="nil"/>
              <w:left w:val="nil"/>
              <w:bottom w:val="nil"/>
              <w:right w:val="nil"/>
            </w:tcBorders>
            <w:shd w:val="clear" w:color="auto" w:fill="auto"/>
            <w:vAlign w:val="center"/>
            <w:hideMark/>
          </w:tcPr>
          <w:p w14:paraId="0A267D3C" w14:textId="77777777" w:rsidR="009B69C3" w:rsidRDefault="009B69C3">
            <w:pPr>
              <w:jc w:val="center"/>
              <w:rPr>
                <w:color w:val="000000"/>
              </w:rPr>
            </w:pPr>
            <w:r>
              <w:rPr>
                <w:color w:val="000000"/>
              </w:rPr>
              <w:t>47%</w:t>
            </w:r>
          </w:p>
        </w:tc>
      </w:tr>
      <w:tr w:rsidR="009B69C3" w14:paraId="738DEFE7" w14:textId="77777777" w:rsidTr="00533ECB">
        <w:trPr>
          <w:trHeight w:val="872"/>
        </w:trPr>
        <w:tc>
          <w:tcPr>
            <w:tcW w:w="7211" w:type="dxa"/>
            <w:tcBorders>
              <w:top w:val="nil"/>
              <w:left w:val="nil"/>
              <w:right w:val="nil"/>
            </w:tcBorders>
            <w:shd w:val="clear" w:color="auto" w:fill="auto"/>
            <w:vAlign w:val="center"/>
            <w:hideMark/>
          </w:tcPr>
          <w:p w14:paraId="500D5D9C" w14:textId="77777777" w:rsidR="009B69C3" w:rsidRDefault="009B69C3">
            <w:pPr>
              <w:rPr>
                <w:color w:val="000000"/>
              </w:rPr>
            </w:pPr>
            <w:r>
              <w:rPr>
                <w:color w:val="000000"/>
              </w:rPr>
              <w:t>Planning, implementing, and evaluating inquiry cycles</w:t>
            </w:r>
          </w:p>
        </w:tc>
        <w:tc>
          <w:tcPr>
            <w:tcW w:w="3215" w:type="dxa"/>
            <w:tcBorders>
              <w:top w:val="nil"/>
              <w:left w:val="nil"/>
              <w:right w:val="nil"/>
            </w:tcBorders>
            <w:shd w:val="clear" w:color="auto" w:fill="auto"/>
            <w:vAlign w:val="center"/>
            <w:hideMark/>
          </w:tcPr>
          <w:p w14:paraId="2BCD06E3" w14:textId="77777777" w:rsidR="009B69C3" w:rsidRDefault="009B69C3">
            <w:pPr>
              <w:jc w:val="center"/>
              <w:rPr>
                <w:color w:val="000000"/>
              </w:rPr>
            </w:pPr>
            <w:r>
              <w:rPr>
                <w:color w:val="000000"/>
              </w:rPr>
              <w:t>46%</w:t>
            </w:r>
          </w:p>
        </w:tc>
      </w:tr>
      <w:tr w:rsidR="009B69C3" w14:paraId="7BE28C24" w14:textId="77777777" w:rsidTr="00533ECB">
        <w:trPr>
          <w:trHeight w:val="872"/>
        </w:trPr>
        <w:tc>
          <w:tcPr>
            <w:tcW w:w="7211" w:type="dxa"/>
            <w:tcBorders>
              <w:top w:val="nil"/>
              <w:left w:val="nil"/>
              <w:bottom w:val="single" w:sz="4" w:space="0" w:color="auto"/>
              <w:right w:val="nil"/>
            </w:tcBorders>
            <w:shd w:val="clear" w:color="auto" w:fill="auto"/>
            <w:vAlign w:val="center"/>
            <w:hideMark/>
          </w:tcPr>
          <w:p w14:paraId="27396F06" w14:textId="77777777" w:rsidR="009B69C3" w:rsidRDefault="009B69C3">
            <w:pPr>
              <w:rPr>
                <w:color w:val="000000"/>
              </w:rPr>
            </w:pPr>
            <w:r>
              <w:rPr>
                <w:color w:val="000000"/>
              </w:rPr>
              <w:t>Providing opportunities for students to share work with authentic audiences (e.g., community members, policymakers)</w:t>
            </w:r>
          </w:p>
        </w:tc>
        <w:tc>
          <w:tcPr>
            <w:tcW w:w="3215" w:type="dxa"/>
            <w:tcBorders>
              <w:top w:val="nil"/>
              <w:left w:val="nil"/>
              <w:bottom w:val="single" w:sz="4" w:space="0" w:color="auto"/>
              <w:right w:val="nil"/>
            </w:tcBorders>
            <w:shd w:val="clear" w:color="auto" w:fill="auto"/>
            <w:vAlign w:val="center"/>
            <w:hideMark/>
          </w:tcPr>
          <w:p w14:paraId="616507A1" w14:textId="77777777" w:rsidR="009B69C3" w:rsidRDefault="009B69C3">
            <w:pPr>
              <w:jc w:val="center"/>
              <w:rPr>
                <w:color w:val="000000"/>
              </w:rPr>
            </w:pPr>
            <w:r>
              <w:rPr>
                <w:color w:val="000000"/>
              </w:rPr>
              <w:t>28%</w:t>
            </w:r>
          </w:p>
        </w:tc>
      </w:tr>
    </w:tbl>
    <w:p w14:paraId="57679B55" w14:textId="614AA0F4" w:rsidR="009B69C3" w:rsidRPr="0065597B" w:rsidRDefault="009B69C3">
      <w:r w:rsidRPr="0065597B">
        <w:rPr>
          <w:i/>
          <w:iCs/>
          <w:highlight w:val="white"/>
        </w:rPr>
        <w:t>Note</w:t>
      </w:r>
      <w:r w:rsidRPr="0065597B">
        <w:rPr>
          <w:highlight w:val="white"/>
        </w:rPr>
        <w:t xml:space="preserve">. </w:t>
      </w:r>
      <w:r w:rsidR="00533ECB" w:rsidRPr="0065597B">
        <w:rPr>
          <w:highlight w:val="white"/>
        </w:rPr>
        <w:t xml:space="preserve">These are the responses to the survey question: </w:t>
      </w:r>
      <w:r w:rsidRPr="0065597B">
        <w:rPr>
          <w:highlight w:val="white"/>
        </w:rPr>
        <w:t>“</w:t>
      </w:r>
      <w:r w:rsidRPr="0065597B">
        <w:t>In thinking of all of the teachers in your school or district who teach social studies or civics, about how many would you consider proficient in each of the following?”</w:t>
      </w:r>
    </w:p>
    <w:p w14:paraId="2BFE9C22" w14:textId="4F62754A" w:rsidR="0076014C" w:rsidRDefault="0076014C" w:rsidP="00E43094"/>
    <w:p w14:paraId="0F3A709A" w14:textId="77777777" w:rsidR="00E43094" w:rsidRDefault="00E43094" w:rsidP="00E43094">
      <w:pPr>
        <w:rPr>
          <w:highlight w:val="white"/>
        </w:rPr>
      </w:pPr>
    </w:p>
    <w:p w14:paraId="6837D300" w14:textId="31A55D85" w:rsidR="0076014C" w:rsidRDefault="00585575" w:rsidP="000B0208">
      <w:pPr>
        <w:ind w:firstLine="720"/>
        <w:rPr>
          <w:highlight w:val="white"/>
        </w:rPr>
      </w:pPr>
      <w:r>
        <w:rPr>
          <w:highlight w:val="white"/>
        </w:rPr>
        <w:t xml:space="preserve">Another middle school teacher from </w:t>
      </w:r>
      <w:r w:rsidR="00D34F7B">
        <w:rPr>
          <w:highlight w:val="white"/>
        </w:rPr>
        <w:t>c</w:t>
      </w:r>
      <w:r>
        <w:rPr>
          <w:highlight w:val="white"/>
        </w:rPr>
        <w:t xml:space="preserve">entral </w:t>
      </w:r>
      <w:r w:rsidR="00D34F7B">
        <w:rPr>
          <w:highlight w:val="white"/>
        </w:rPr>
        <w:t xml:space="preserve">Massachusetts </w:t>
      </w:r>
      <w:r>
        <w:rPr>
          <w:highlight w:val="white"/>
        </w:rPr>
        <w:t>said</w:t>
      </w:r>
      <w:r w:rsidR="005B094C">
        <w:rPr>
          <w:highlight w:val="white"/>
        </w:rPr>
        <w:t xml:space="preserve"> </w:t>
      </w:r>
      <w:r>
        <w:rPr>
          <w:highlight w:val="white"/>
        </w:rPr>
        <w:t xml:space="preserve">that the “only students who would not take that [civics class] would be students who are ESL... Instead of taking social studies, they take their ESL class. </w:t>
      </w:r>
      <w:r w:rsidR="003D17E5">
        <w:rPr>
          <w:highlight w:val="white"/>
        </w:rPr>
        <w:t xml:space="preserve">Other </w:t>
      </w:r>
      <w:r>
        <w:rPr>
          <w:highlight w:val="white"/>
        </w:rPr>
        <w:t>student</w:t>
      </w:r>
      <w:r w:rsidR="003D17E5">
        <w:rPr>
          <w:highlight w:val="white"/>
        </w:rPr>
        <w:t>s</w:t>
      </w:r>
      <w:r>
        <w:rPr>
          <w:highlight w:val="white"/>
        </w:rPr>
        <w:t xml:space="preserve"> who are not a part of that class</w:t>
      </w:r>
      <w:r w:rsidR="003D17E5">
        <w:rPr>
          <w:highlight w:val="white"/>
        </w:rPr>
        <w:t>…</w:t>
      </w:r>
      <w:r>
        <w:rPr>
          <w:highlight w:val="white"/>
        </w:rPr>
        <w:t xml:space="preserve"> are rather in a life skills kind of program.” This illustrates how school-level structures that govern instruction contribute to civic education </w:t>
      </w:r>
      <w:sdt>
        <w:sdtPr>
          <w:tag w:val="goog_rdk_357"/>
          <w:id w:val="-2093075415"/>
        </w:sdtPr>
        <w:sdtEndPr/>
        <w:sdtContent/>
      </w:sdt>
      <w:sdt>
        <w:sdtPr>
          <w:tag w:val="goog_rdk_856"/>
          <w:id w:val="1223402543"/>
        </w:sdtPr>
        <w:sdtEndPr/>
        <w:sdtContent/>
      </w:sdt>
      <w:sdt>
        <w:sdtPr>
          <w:tag w:val="goog_rdk_1093"/>
          <w:id w:val="-212817169"/>
        </w:sdtPr>
        <w:sdtEndPr/>
        <w:sdtContent/>
      </w:sdt>
      <w:r>
        <w:rPr>
          <w:highlight w:val="white"/>
        </w:rPr>
        <w:t xml:space="preserve">disparities. </w:t>
      </w:r>
    </w:p>
    <w:p w14:paraId="1EE65DC4" w14:textId="44BAB944" w:rsidR="002E1433" w:rsidRDefault="00585575" w:rsidP="000B0208">
      <w:pPr>
        <w:ind w:firstLine="720"/>
        <w:rPr>
          <w:highlight w:val="white"/>
        </w:rPr>
      </w:pPr>
      <w:r>
        <w:rPr>
          <w:highlight w:val="white"/>
        </w:rPr>
        <w:t xml:space="preserve">A handful of secondary teachers </w:t>
      </w:r>
      <w:r w:rsidR="003F3382">
        <w:rPr>
          <w:highlight w:val="white"/>
        </w:rPr>
        <w:t xml:space="preserve">interviewed </w:t>
      </w:r>
      <w:r>
        <w:rPr>
          <w:highlight w:val="white"/>
        </w:rPr>
        <w:t xml:space="preserve">also described how their schools formally and informally </w:t>
      </w:r>
      <w:r w:rsidR="003F3382">
        <w:rPr>
          <w:highlight w:val="white"/>
        </w:rPr>
        <w:t>group</w:t>
      </w:r>
      <w:r>
        <w:rPr>
          <w:highlight w:val="white"/>
        </w:rPr>
        <w:t xml:space="preserve"> students based on ability level (e.g., all “gifted” students are in one course, all students with IEP</w:t>
      </w:r>
      <w:r w:rsidR="00352F5F">
        <w:rPr>
          <w:highlight w:val="white"/>
        </w:rPr>
        <w:t>s</w:t>
      </w:r>
      <w:r>
        <w:rPr>
          <w:highlight w:val="white"/>
        </w:rPr>
        <w:t xml:space="preserve"> are placed in an “integrated” course), and therefore those teachers differentiated instruction and resources</w:t>
      </w:r>
      <w:r w:rsidR="00D34F7B">
        <w:t xml:space="preserve"> based upon the class ability level</w:t>
      </w:r>
      <w:r>
        <w:rPr>
          <w:highlight w:val="white"/>
        </w:rPr>
        <w:t xml:space="preserve">. Most of these teachers reported teaching the same content objectives across classrooms and ability levels, but </w:t>
      </w:r>
      <w:sdt>
        <w:sdtPr>
          <w:tag w:val="goog_rdk_358"/>
          <w:id w:val="1058662308"/>
        </w:sdtPr>
        <w:sdtEndPr/>
        <w:sdtContent/>
      </w:sdt>
      <w:r w:rsidR="003F3382">
        <w:rPr>
          <w:highlight w:val="white"/>
        </w:rPr>
        <w:t>modifying</w:t>
      </w:r>
      <w:r w:rsidR="003F3382">
        <w:t xml:space="preserve"> content</w:t>
      </w:r>
      <w:r>
        <w:rPr>
          <w:highlight w:val="white"/>
        </w:rPr>
        <w:t xml:space="preserve"> and </w:t>
      </w:r>
      <w:sdt>
        <w:sdtPr>
          <w:tag w:val="goog_rdk_360"/>
          <w:id w:val="-1456249914"/>
        </w:sdtPr>
        <w:sdtEndPr/>
        <w:sdtContent>
          <w:r w:rsidR="005B094C">
            <w:t xml:space="preserve">materials </w:t>
          </w:r>
        </w:sdtContent>
      </w:sdt>
      <w:r>
        <w:rPr>
          <w:highlight w:val="white"/>
        </w:rPr>
        <w:t xml:space="preserve">to different reading levels or different discussion questions. </w:t>
      </w:r>
      <w:sdt>
        <w:sdtPr>
          <w:tag w:val="goog_rdk_362"/>
          <w:id w:val="-9224379"/>
        </w:sdtPr>
        <w:sdtEndPr/>
        <w:sdtContent/>
      </w:sdt>
      <w:sdt>
        <w:sdtPr>
          <w:tag w:val="goog_rdk_912"/>
          <w:id w:val="-1988081237"/>
        </w:sdtPr>
        <w:sdtEndPr/>
        <w:sdtContent/>
      </w:sdt>
      <w:sdt>
        <w:sdtPr>
          <w:tag w:val="goog_rdk_1149"/>
          <w:id w:val="1983182006"/>
        </w:sdtPr>
        <w:sdtEndPr/>
        <w:sdtContent/>
      </w:sdt>
      <w:r w:rsidR="00A63DFC">
        <w:rPr>
          <w:highlight w:val="white"/>
        </w:rPr>
        <w:t>F</w:t>
      </w:r>
      <w:r>
        <w:rPr>
          <w:highlight w:val="white"/>
        </w:rPr>
        <w:t xml:space="preserve">or schools </w:t>
      </w:r>
      <w:r>
        <w:rPr>
          <w:highlight w:val="white"/>
        </w:rPr>
        <w:lastRenderedPageBreak/>
        <w:t>already implementing student-led civics projects or whole</w:t>
      </w:r>
      <w:sdt>
        <w:sdtPr>
          <w:tag w:val="goog_rdk_363"/>
          <w:id w:val="1376431558"/>
        </w:sdtPr>
        <w:sdtEndPr/>
        <w:sdtContent>
          <w:r>
            <w:rPr>
              <w:highlight w:val="white"/>
            </w:rPr>
            <w:t>-</w:t>
          </w:r>
        </w:sdtContent>
      </w:sdt>
      <w:r>
        <w:rPr>
          <w:highlight w:val="white"/>
        </w:rPr>
        <w:t>school experiential learning activities, tea</w:t>
      </w:r>
      <w:sdt>
        <w:sdtPr>
          <w:tag w:val="goog_rdk_365"/>
          <w:id w:val="719245082"/>
        </w:sdtPr>
        <w:sdtEndPr/>
        <w:sdtContent/>
      </w:sdt>
      <w:sdt>
        <w:sdtPr>
          <w:tag w:val="goog_rdk_892"/>
          <w:id w:val="-1954924728"/>
        </w:sdtPr>
        <w:sdtEndPr/>
        <w:sdtContent/>
      </w:sdt>
      <w:sdt>
        <w:sdtPr>
          <w:tag w:val="goog_rdk_1129"/>
          <w:id w:val="272906797"/>
        </w:sdtPr>
        <w:sdtEndPr/>
        <w:sdtContent/>
      </w:sdt>
      <w:r>
        <w:rPr>
          <w:highlight w:val="white"/>
        </w:rPr>
        <w:t xml:space="preserve">chers </w:t>
      </w:r>
      <w:r w:rsidR="00B24B1B">
        <w:rPr>
          <w:highlight w:val="white"/>
        </w:rPr>
        <w:t xml:space="preserve">interviewed </w:t>
      </w:r>
      <w:r>
        <w:rPr>
          <w:highlight w:val="white"/>
        </w:rPr>
        <w:t xml:space="preserve">reported equitable participation </w:t>
      </w:r>
      <w:r w:rsidR="004B0EF5">
        <w:rPr>
          <w:highlight w:val="white"/>
        </w:rPr>
        <w:t>for</w:t>
      </w:r>
      <w:r>
        <w:rPr>
          <w:highlight w:val="white"/>
        </w:rPr>
        <w:t xml:space="preserve"> student</w:t>
      </w:r>
      <w:r w:rsidR="004B0EF5">
        <w:rPr>
          <w:highlight w:val="white"/>
        </w:rPr>
        <w:t xml:space="preserve"> groups</w:t>
      </w:r>
      <w:r>
        <w:rPr>
          <w:highlight w:val="white"/>
        </w:rPr>
        <w:t>. For instance</w:t>
      </w:r>
      <w:r w:rsidR="00D34F7B">
        <w:rPr>
          <w:highlight w:val="white"/>
        </w:rPr>
        <w:t>,</w:t>
      </w:r>
      <w:r>
        <w:rPr>
          <w:highlight w:val="white"/>
        </w:rPr>
        <w:t xml:space="preserve"> </w:t>
      </w:r>
      <w:sdt>
        <w:sdtPr>
          <w:tag w:val="goog_rdk_367"/>
          <w:id w:val="1641605514"/>
        </w:sdtPr>
        <w:sdtEndPr/>
        <w:sdtContent>
          <w:r w:rsidR="00D34F7B">
            <w:rPr>
              <w:highlight w:val="white"/>
            </w:rPr>
            <w:t>m</w:t>
          </w:r>
        </w:sdtContent>
      </w:sdt>
      <w:r>
        <w:rPr>
          <w:highlight w:val="white"/>
        </w:rPr>
        <w:t xml:space="preserve">iddle </w:t>
      </w:r>
      <w:proofErr w:type="gramStart"/>
      <w:r>
        <w:rPr>
          <w:highlight w:val="white"/>
        </w:rPr>
        <w:t>school teachers</w:t>
      </w:r>
      <w:proofErr w:type="gramEnd"/>
      <w:r>
        <w:rPr>
          <w:highlight w:val="white"/>
        </w:rPr>
        <w:t xml:space="preserve"> </w:t>
      </w:r>
      <w:r w:rsidR="00D34F7B">
        <w:rPr>
          <w:highlight w:val="white"/>
        </w:rPr>
        <w:t xml:space="preserve">interviewed </w:t>
      </w:r>
      <w:r>
        <w:rPr>
          <w:highlight w:val="white"/>
        </w:rPr>
        <w:t xml:space="preserve">described various strategies they used to differentiate instruction so that all students’ needs could be accommodated in student-led civics projects. </w:t>
      </w:r>
    </w:p>
    <w:p w14:paraId="024D94EB" w14:textId="5E0455D6" w:rsidR="00977B76" w:rsidRDefault="00585575" w:rsidP="000B0208">
      <w:pPr>
        <w:ind w:firstLine="720"/>
        <w:rPr>
          <w:highlight w:val="white"/>
        </w:rPr>
      </w:pPr>
      <w:r>
        <w:rPr>
          <w:highlight w:val="white"/>
        </w:rPr>
        <w:t>Finally, teacher</w:t>
      </w:r>
      <w:sdt>
        <w:sdtPr>
          <w:tag w:val="goog_rdk_369"/>
          <w:id w:val="756475430"/>
        </w:sdtPr>
        <w:sdtEndPr/>
        <w:sdtContent>
          <w:r>
            <w:rPr>
              <w:highlight w:val="white"/>
            </w:rPr>
            <w:t>s’</w:t>
          </w:r>
          <w:r w:rsidR="005B094C">
            <w:t xml:space="preserve"> </w:t>
          </w:r>
        </w:sdtContent>
      </w:sdt>
      <w:r w:rsidR="00AC2EF8">
        <w:rPr>
          <w:highlight w:val="white"/>
        </w:rPr>
        <w:t xml:space="preserve">reports of their </w:t>
      </w:r>
      <w:r>
        <w:rPr>
          <w:highlight w:val="white"/>
        </w:rPr>
        <w:t>competency to engage students in robust civic learning experiences</w:t>
      </w:r>
      <w:r w:rsidR="00977B76">
        <w:t>—</w:t>
      </w:r>
      <w:r>
        <w:rPr>
          <w:highlight w:val="white"/>
        </w:rPr>
        <w:t xml:space="preserve">such as inquiry arcs focused on issues germane to students’ lives </w:t>
      </w:r>
      <w:sdt>
        <w:sdtPr>
          <w:tag w:val="goog_rdk_372"/>
          <w:id w:val="-1237856329"/>
        </w:sdtPr>
        <w:sdtEndPr/>
        <w:sdtContent>
          <w:r>
            <w:rPr>
              <w:highlight w:val="white"/>
            </w:rPr>
            <w:t>or discussions of</w:t>
          </w:r>
        </w:sdtContent>
      </w:sdt>
      <w:sdt>
        <w:sdtPr>
          <w:tag w:val="goog_rdk_373"/>
          <w:id w:val="210853855"/>
        </w:sdtPr>
        <w:sdtEndPr/>
        <w:sdtContent>
          <w:r w:rsidR="00E363AF">
            <w:t xml:space="preserve"> </w:t>
          </w:r>
        </w:sdtContent>
      </w:sdt>
      <w:r>
        <w:rPr>
          <w:highlight w:val="white"/>
        </w:rPr>
        <w:t>contentious topics</w:t>
      </w:r>
      <w:r w:rsidR="00977B76">
        <w:t>—</w:t>
      </w:r>
      <w:r w:rsidR="000E16DE">
        <w:rPr>
          <w:highlight w:val="white"/>
        </w:rPr>
        <w:t xml:space="preserve">can impact </w:t>
      </w:r>
      <w:r>
        <w:rPr>
          <w:highlight w:val="white"/>
        </w:rPr>
        <w:t xml:space="preserve">the </w:t>
      </w:r>
      <w:r w:rsidR="000E16DE">
        <w:rPr>
          <w:highlight w:val="white"/>
        </w:rPr>
        <w:t>learning</w:t>
      </w:r>
      <w:r>
        <w:rPr>
          <w:highlight w:val="white"/>
        </w:rPr>
        <w:t xml:space="preserve"> experience</w:t>
      </w:r>
      <w:r w:rsidR="000E16DE">
        <w:rPr>
          <w:highlight w:val="white"/>
        </w:rPr>
        <w:t>s</w:t>
      </w:r>
      <w:r>
        <w:rPr>
          <w:highlight w:val="white"/>
        </w:rPr>
        <w:t xml:space="preserve"> students receive, even if the content and curriculum are the same in each classroom </w:t>
      </w:r>
      <w:r w:rsidR="00F74EE1">
        <w:rPr>
          <w:highlight w:val="white"/>
        </w:rPr>
        <w:t>in</w:t>
      </w:r>
      <w:r>
        <w:rPr>
          <w:highlight w:val="white"/>
        </w:rPr>
        <w:t xml:space="preserve"> a </w:t>
      </w:r>
      <w:r w:rsidR="00F74EE1">
        <w:rPr>
          <w:highlight w:val="white"/>
        </w:rPr>
        <w:t xml:space="preserve">particular </w:t>
      </w:r>
      <w:r>
        <w:rPr>
          <w:highlight w:val="white"/>
        </w:rPr>
        <w:t xml:space="preserve">grade level. Our IRT analysis identified six key </w:t>
      </w:r>
      <w:r w:rsidR="00350DBF">
        <w:rPr>
          <w:highlight w:val="white"/>
        </w:rPr>
        <w:t>domains</w:t>
      </w:r>
      <w:r>
        <w:rPr>
          <w:highlight w:val="white"/>
        </w:rPr>
        <w:t xml:space="preserve"> that, collectively, represent the HSS Framework principles, content standards, and practice standards: civics content, inquiry and informed action, </w:t>
      </w:r>
      <w:r w:rsidR="001222B0">
        <w:rPr>
          <w:highlight w:val="white"/>
        </w:rPr>
        <w:t>real</w:t>
      </w:r>
      <w:r w:rsidR="002A447D">
        <w:rPr>
          <w:highlight w:val="white"/>
        </w:rPr>
        <w:t>-</w:t>
      </w:r>
      <w:r w:rsidR="001222B0">
        <w:rPr>
          <w:highlight w:val="white"/>
        </w:rPr>
        <w:t xml:space="preserve">world and </w:t>
      </w:r>
      <w:r w:rsidR="00350DBF">
        <w:rPr>
          <w:highlight w:val="white"/>
        </w:rPr>
        <w:t>inter</w:t>
      </w:r>
      <w:r w:rsidR="001222B0">
        <w:rPr>
          <w:highlight w:val="white"/>
        </w:rPr>
        <w:t xml:space="preserve">disciplinary learning, </w:t>
      </w:r>
      <w:r>
        <w:rPr>
          <w:highlight w:val="white"/>
        </w:rPr>
        <w:t xml:space="preserve">democratic and supportive classroom climate, culturally responsive pedagogy, and </w:t>
      </w:r>
      <w:r w:rsidR="001222B0">
        <w:rPr>
          <w:highlight w:val="white"/>
        </w:rPr>
        <w:t xml:space="preserve">belief </w:t>
      </w:r>
      <w:r w:rsidR="00894C85">
        <w:rPr>
          <w:highlight w:val="white"/>
        </w:rPr>
        <w:t>in the importance of teaching</w:t>
      </w:r>
      <w:r>
        <w:rPr>
          <w:highlight w:val="white"/>
        </w:rPr>
        <w:t xml:space="preserve"> </w:t>
      </w:r>
      <w:sdt>
        <w:sdtPr>
          <w:tag w:val="goog_rdk_376"/>
          <w:id w:val="-995024341"/>
        </w:sdtPr>
        <w:sdtEndPr/>
        <w:sdtContent/>
      </w:sdt>
      <w:sdt>
        <w:sdtPr>
          <w:tag w:val="goog_rdk_887"/>
          <w:id w:val="681245228"/>
        </w:sdtPr>
        <w:sdtEndPr/>
        <w:sdtContent/>
      </w:sdt>
      <w:sdt>
        <w:sdtPr>
          <w:tag w:val="goog_rdk_1124"/>
          <w:id w:val="-586610021"/>
        </w:sdtPr>
        <w:sdtEndPr/>
        <w:sdtContent/>
      </w:sdt>
      <w:r>
        <w:rPr>
          <w:highlight w:val="white"/>
        </w:rPr>
        <w:t>civics. We report on teachers’ self-report</w:t>
      </w:r>
      <w:r w:rsidR="00F74EE1">
        <w:rPr>
          <w:highlight w:val="white"/>
        </w:rPr>
        <w:t>s</w:t>
      </w:r>
      <w:r>
        <w:rPr>
          <w:highlight w:val="white"/>
        </w:rPr>
        <w:t xml:space="preserve"> of </w:t>
      </w:r>
      <w:r w:rsidR="00F74EE1">
        <w:rPr>
          <w:highlight w:val="white"/>
        </w:rPr>
        <w:t>their use of</w:t>
      </w:r>
      <w:r>
        <w:rPr>
          <w:highlight w:val="white"/>
        </w:rPr>
        <w:t xml:space="preserve"> these practices in the sections that follow. Survey and interview data </w:t>
      </w:r>
      <w:r w:rsidR="00264970">
        <w:rPr>
          <w:highlight w:val="white"/>
        </w:rPr>
        <w:t xml:space="preserve">show </w:t>
      </w:r>
      <w:r>
        <w:rPr>
          <w:highlight w:val="white"/>
        </w:rPr>
        <w:t xml:space="preserve">variability in depth of instruction, within and across grade bands. </w:t>
      </w:r>
    </w:p>
    <w:p w14:paraId="365E9833" w14:textId="2BE41517" w:rsidR="0002214D" w:rsidRDefault="00585575" w:rsidP="000B0208">
      <w:pPr>
        <w:ind w:firstLine="720"/>
        <w:rPr>
          <w:highlight w:val="white"/>
        </w:rPr>
      </w:pPr>
      <w:r>
        <w:rPr>
          <w:highlight w:val="white"/>
        </w:rPr>
        <w:t>While the 2018 HSS Framework emphasizes that civics should be incorporated across K</w:t>
      </w:r>
      <w:r w:rsidR="008C4933">
        <w:rPr>
          <w:highlight w:val="white"/>
        </w:rPr>
        <w:t>–</w:t>
      </w:r>
      <w:r>
        <w:rPr>
          <w:highlight w:val="white"/>
        </w:rPr>
        <w:t xml:space="preserve">12, we did find differences between elementary and secondary teachers’ </w:t>
      </w:r>
      <w:r w:rsidR="002B2648">
        <w:rPr>
          <w:highlight w:val="white"/>
        </w:rPr>
        <w:t xml:space="preserve">particular </w:t>
      </w:r>
      <w:r>
        <w:rPr>
          <w:highlight w:val="white"/>
        </w:rPr>
        <w:t>civic</w:t>
      </w:r>
      <w:r w:rsidR="002B2648">
        <w:rPr>
          <w:highlight w:val="white"/>
        </w:rPr>
        <w:t xml:space="preserve">s </w:t>
      </w:r>
      <w:r w:rsidR="004425F9">
        <w:rPr>
          <w:highlight w:val="white"/>
        </w:rPr>
        <w:t>teacher competence domains</w:t>
      </w:r>
      <w:r>
        <w:rPr>
          <w:highlight w:val="white"/>
        </w:rPr>
        <w:t xml:space="preserve">. </w:t>
      </w:r>
      <w:r w:rsidR="00350DBF">
        <w:rPr>
          <w:highlight w:val="white"/>
        </w:rPr>
        <w:t>A</w:t>
      </w:r>
      <w:r w:rsidR="000E16DE">
        <w:rPr>
          <w:highlight w:val="white"/>
        </w:rPr>
        <w:t xml:space="preserve">s Table </w:t>
      </w:r>
      <w:r w:rsidR="00720F6F">
        <w:rPr>
          <w:highlight w:val="white"/>
        </w:rPr>
        <w:t>8</w:t>
      </w:r>
      <w:r w:rsidR="000E16DE">
        <w:rPr>
          <w:highlight w:val="white"/>
        </w:rPr>
        <w:t xml:space="preserve"> shows, </w:t>
      </w:r>
      <w:r>
        <w:rPr>
          <w:highlight w:val="white"/>
        </w:rPr>
        <w:t>secondary school teacher</w:t>
      </w:r>
      <w:r w:rsidR="002B2648">
        <w:rPr>
          <w:highlight w:val="white"/>
        </w:rPr>
        <w:t xml:space="preserve"> reports</w:t>
      </w:r>
      <w:r>
        <w:rPr>
          <w:highlight w:val="white"/>
        </w:rPr>
        <w:t xml:space="preserve"> scored significantly higher </w:t>
      </w:r>
      <w:r w:rsidR="00720F6F">
        <w:rPr>
          <w:highlight w:val="white"/>
        </w:rPr>
        <w:t xml:space="preserve">compared to elementary teachers </w:t>
      </w:r>
      <w:r>
        <w:rPr>
          <w:highlight w:val="white"/>
        </w:rPr>
        <w:t xml:space="preserve">on </w:t>
      </w:r>
      <w:r w:rsidR="0098551E">
        <w:rPr>
          <w:highlight w:val="white"/>
        </w:rPr>
        <w:t>g</w:t>
      </w:r>
      <w:r>
        <w:rPr>
          <w:highlight w:val="white"/>
        </w:rPr>
        <w:t xml:space="preserve">overnment and </w:t>
      </w:r>
      <w:r w:rsidR="0098551E">
        <w:rPr>
          <w:highlight w:val="white"/>
        </w:rPr>
        <w:t>i</w:t>
      </w:r>
      <w:r>
        <w:rPr>
          <w:highlight w:val="white"/>
        </w:rPr>
        <w:t>nstitutions</w:t>
      </w:r>
      <w:r w:rsidR="0098551E">
        <w:rPr>
          <w:highlight w:val="white"/>
        </w:rPr>
        <w:t xml:space="preserve"> content</w:t>
      </w:r>
      <w:r>
        <w:rPr>
          <w:highlight w:val="white"/>
        </w:rPr>
        <w:t xml:space="preserve">, </w:t>
      </w:r>
      <w:r w:rsidR="0098551E">
        <w:rPr>
          <w:highlight w:val="white"/>
        </w:rPr>
        <w:t>d</w:t>
      </w:r>
      <w:r>
        <w:rPr>
          <w:highlight w:val="white"/>
        </w:rPr>
        <w:t>iscussion</w:t>
      </w:r>
      <w:r w:rsidR="0098551E">
        <w:rPr>
          <w:highlight w:val="white"/>
        </w:rPr>
        <w:t>-centered climate</w:t>
      </w:r>
      <w:r>
        <w:rPr>
          <w:highlight w:val="white"/>
        </w:rPr>
        <w:t xml:space="preserve">, and </w:t>
      </w:r>
      <w:r w:rsidR="0098551E">
        <w:rPr>
          <w:highlight w:val="white"/>
        </w:rPr>
        <w:t>c</w:t>
      </w:r>
      <w:r>
        <w:rPr>
          <w:highlight w:val="white"/>
        </w:rPr>
        <w:t xml:space="preserve">ulturally </w:t>
      </w:r>
      <w:r w:rsidR="0098551E">
        <w:rPr>
          <w:highlight w:val="white"/>
        </w:rPr>
        <w:t>r</w:t>
      </w:r>
      <w:r>
        <w:rPr>
          <w:highlight w:val="white"/>
        </w:rPr>
        <w:t>esponsive</w:t>
      </w:r>
      <w:sdt>
        <w:sdtPr>
          <w:tag w:val="goog_rdk_378"/>
          <w:id w:val="1366250460"/>
        </w:sdtPr>
        <w:sdtEndPr/>
        <w:sdtContent>
          <w:r>
            <w:rPr>
              <w:highlight w:val="white"/>
            </w:rPr>
            <w:t xml:space="preserve"> </w:t>
          </w:r>
          <w:r w:rsidR="0098551E">
            <w:rPr>
              <w:highlight w:val="white"/>
            </w:rPr>
            <w:t xml:space="preserve">pedagogy </w:t>
          </w:r>
          <w:r>
            <w:rPr>
              <w:highlight w:val="white"/>
            </w:rPr>
            <w:t>scales</w:t>
          </w:r>
        </w:sdtContent>
      </w:sdt>
      <w:r>
        <w:rPr>
          <w:highlight w:val="white"/>
        </w:rPr>
        <w:t>, while elementary school teacher</w:t>
      </w:r>
      <w:r w:rsidR="002B2648">
        <w:rPr>
          <w:highlight w:val="white"/>
        </w:rPr>
        <w:t xml:space="preserve"> reports</w:t>
      </w:r>
      <w:r>
        <w:rPr>
          <w:highlight w:val="white"/>
        </w:rPr>
        <w:t xml:space="preserve"> scored significantly higher </w:t>
      </w:r>
      <w:r w:rsidR="00720F6F">
        <w:rPr>
          <w:highlight w:val="white"/>
        </w:rPr>
        <w:t xml:space="preserve">compared to secondary teachers </w:t>
      </w:r>
      <w:r>
        <w:rPr>
          <w:highlight w:val="white"/>
        </w:rPr>
        <w:t xml:space="preserve">on </w:t>
      </w:r>
      <w:r w:rsidR="0098551E">
        <w:rPr>
          <w:highlight w:val="white"/>
        </w:rPr>
        <w:t>i</w:t>
      </w:r>
      <w:r>
        <w:rPr>
          <w:highlight w:val="white"/>
        </w:rPr>
        <w:t>nterdisciplinary</w:t>
      </w:r>
      <w:r w:rsidR="0098551E">
        <w:rPr>
          <w:highlight w:val="white"/>
        </w:rPr>
        <w:t xml:space="preserve"> learning</w:t>
      </w:r>
      <w:r w:rsidR="005B094C">
        <w:rPr>
          <w:highlight w:val="white"/>
        </w:rPr>
        <w:t xml:space="preserve"> </w:t>
      </w:r>
      <w:r>
        <w:rPr>
          <w:highlight w:val="white"/>
        </w:rPr>
        <w:t xml:space="preserve">and </w:t>
      </w:r>
      <w:r w:rsidR="0098551E">
        <w:rPr>
          <w:highlight w:val="white"/>
        </w:rPr>
        <w:t>s</w:t>
      </w:r>
      <w:r>
        <w:rPr>
          <w:highlight w:val="white"/>
        </w:rPr>
        <w:t xml:space="preserve">tudent-centered </w:t>
      </w:r>
      <w:sdt>
        <w:sdtPr>
          <w:tag w:val="goog_rdk_379"/>
          <w:id w:val="1758555659"/>
        </w:sdtPr>
        <w:sdtEndPr/>
        <w:sdtContent/>
      </w:sdt>
      <w:sdt>
        <w:sdtPr>
          <w:tag w:val="goog_rdk_854"/>
          <w:id w:val="-443847278"/>
        </w:sdtPr>
        <w:sdtEndPr/>
        <w:sdtContent/>
      </w:sdt>
      <w:sdt>
        <w:sdtPr>
          <w:tag w:val="goog_rdk_1091"/>
          <w:id w:val="-874766413"/>
        </w:sdtPr>
        <w:sdtEndPr/>
        <w:sdtContent>
          <w:r w:rsidR="0098551E">
            <w:t xml:space="preserve">climate </w:t>
          </w:r>
        </w:sdtContent>
      </w:sdt>
      <w:r>
        <w:rPr>
          <w:highlight w:val="white"/>
        </w:rPr>
        <w:t xml:space="preserve">scales. </w:t>
      </w:r>
      <w:r w:rsidR="00DA2C98">
        <w:rPr>
          <w:highlight w:val="white"/>
        </w:rPr>
        <w:t>Using</w:t>
      </w:r>
      <w:r w:rsidR="00720F6F">
        <w:rPr>
          <w:highlight w:val="white"/>
        </w:rPr>
        <w:t xml:space="preserve"> mixed general linear models</w:t>
      </w:r>
      <w:r w:rsidR="00DA2C98">
        <w:rPr>
          <w:highlight w:val="white"/>
        </w:rPr>
        <w:t>, we also</w:t>
      </w:r>
      <w:r w:rsidR="00720F6F">
        <w:rPr>
          <w:highlight w:val="white"/>
        </w:rPr>
        <w:t xml:space="preserve"> </w:t>
      </w:r>
      <w:r w:rsidR="00DA2C98">
        <w:rPr>
          <w:highlight w:val="white"/>
        </w:rPr>
        <w:t>found</w:t>
      </w:r>
      <w:r w:rsidR="00720F6F">
        <w:rPr>
          <w:highlight w:val="white"/>
        </w:rPr>
        <w:t xml:space="preserve"> significant differences between elementary and secondary teachers for </w:t>
      </w:r>
      <w:r w:rsidR="0098551E">
        <w:rPr>
          <w:highlight w:val="white"/>
        </w:rPr>
        <w:t>c</w:t>
      </w:r>
      <w:r w:rsidR="00720F6F">
        <w:rPr>
          <w:highlight w:val="white"/>
        </w:rPr>
        <w:t xml:space="preserve">ulturally </w:t>
      </w:r>
      <w:r w:rsidR="0098551E">
        <w:rPr>
          <w:highlight w:val="white"/>
        </w:rPr>
        <w:t>r</w:t>
      </w:r>
      <w:r w:rsidR="00720F6F">
        <w:rPr>
          <w:highlight w:val="white"/>
        </w:rPr>
        <w:t xml:space="preserve">esponsive </w:t>
      </w:r>
      <w:r w:rsidR="0098551E">
        <w:rPr>
          <w:highlight w:val="white"/>
        </w:rPr>
        <w:t xml:space="preserve">pedagogy </w:t>
      </w:r>
      <w:r w:rsidR="00720F6F">
        <w:rPr>
          <w:highlight w:val="white"/>
        </w:rPr>
        <w:t xml:space="preserve">and </w:t>
      </w:r>
      <w:r w:rsidR="0098551E">
        <w:rPr>
          <w:highlight w:val="white"/>
        </w:rPr>
        <w:t>i</w:t>
      </w:r>
      <w:r w:rsidR="00DA2C98">
        <w:rPr>
          <w:highlight w:val="white"/>
        </w:rPr>
        <w:t>nterdisciplinary</w:t>
      </w:r>
      <w:r w:rsidR="00720F6F">
        <w:rPr>
          <w:highlight w:val="white"/>
        </w:rPr>
        <w:t xml:space="preserve"> </w:t>
      </w:r>
      <w:r w:rsidR="0098551E">
        <w:rPr>
          <w:highlight w:val="white"/>
        </w:rPr>
        <w:t xml:space="preserve">learning </w:t>
      </w:r>
      <w:r w:rsidR="00720F6F">
        <w:rPr>
          <w:highlight w:val="white"/>
        </w:rPr>
        <w:t>teaching practices</w:t>
      </w:r>
      <w:r w:rsidR="00DA2C98">
        <w:rPr>
          <w:highlight w:val="white"/>
        </w:rPr>
        <w:t xml:space="preserve"> </w:t>
      </w:r>
      <w:r w:rsidR="00DA2C98">
        <w:t>(</w:t>
      </w:r>
      <w:r w:rsidR="00DA2C98">
        <w:rPr>
          <w:i/>
          <w:color w:val="000000"/>
        </w:rPr>
        <w:t>p</w:t>
      </w:r>
      <w:r w:rsidR="00DA2C98">
        <w:rPr>
          <w:color w:val="000000"/>
        </w:rPr>
        <w:t xml:space="preserve"> &lt; 0.001)</w:t>
      </w:r>
      <w:r w:rsidR="00DA2C98">
        <w:rPr>
          <w:highlight w:val="white"/>
        </w:rPr>
        <w:t xml:space="preserve"> and s</w:t>
      </w:r>
      <w:r w:rsidR="00720F6F">
        <w:rPr>
          <w:highlight w:val="white"/>
        </w:rPr>
        <w:t>tudent</w:t>
      </w:r>
      <w:r w:rsidR="00DA2C98">
        <w:rPr>
          <w:highlight w:val="white"/>
        </w:rPr>
        <w:t>-</w:t>
      </w:r>
      <w:r w:rsidR="00720F6F">
        <w:rPr>
          <w:highlight w:val="white"/>
        </w:rPr>
        <w:t xml:space="preserve">centered </w:t>
      </w:r>
      <w:r w:rsidR="0098551E">
        <w:rPr>
          <w:highlight w:val="white"/>
        </w:rPr>
        <w:t xml:space="preserve">climate </w:t>
      </w:r>
      <w:r w:rsidR="00720F6F">
        <w:rPr>
          <w:highlight w:val="white"/>
        </w:rPr>
        <w:t xml:space="preserve">and </w:t>
      </w:r>
      <w:r w:rsidR="0098551E">
        <w:rPr>
          <w:highlight w:val="white"/>
        </w:rPr>
        <w:t>d</w:t>
      </w:r>
      <w:r w:rsidR="00720F6F">
        <w:rPr>
          <w:highlight w:val="white"/>
        </w:rPr>
        <w:t>iscussion-</w:t>
      </w:r>
      <w:r w:rsidR="0098551E">
        <w:rPr>
          <w:highlight w:val="white"/>
        </w:rPr>
        <w:t xml:space="preserve">centered </w:t>
      </w:r>
      <w:r w:rsidR="00720F6F">
        <w:rPr>
          <w:highlight w:val="white"/>
        </w:rPr>
        <w:t>climate scales</w:t>
      </w:r>
      <w:r w:rsidR="00DA2C98">
        <w:rPr>
          <w:highlight w:val="white"/>
        </w:rPr>
        <w:t xml:space="preserve"> </w:t>
      </w:r>
      <w:r w:rsidR="00DA2C98">
        <w:t>(</w:t>
      </w:r>
      <w:r w:rsidR="00DA2C98">
        <w:rPr>
          <w:i/>
          <w:color w:val="000000"/>
        </w:rPr>
        <w:t>p</w:t>
      </w:r>
      <w:r w:rsidR="00DA2C98">
        <w:rPr>
          <w:color w:val="000000"/>
        </w:rPr>
        <w:t xml:space="preserve"> &lt; 0.001). </w:t>
      </w:r>
      <w:r w:rsidR="00DA2C98">
        <w:rPr>
          <w:highlight w:val="white"/>
        </w:rPr>
        <w:t xml:space="preserve">(See Appendix F for complete findings.) </w:t>
      </w:r>
      <w:r w:rsidR="0002214D">
        <w:rPr>
          <w:highlight w:val="white"/>
        </w:rPr>
        <w:t>Because</w:t>
      </w:r>
      <w:r w:rsidR="00720F6F">
        <w:rPr>
          <w:highlight w:val="white"/>
        </w:rPr>
        <w:t xml:space="preserve"> these</w:t>
      </w:r>
      <w:r w:rsidR="0002214D">
        <w:rPr>
          <w:highlight w:val="white"/>
        </w:rPr>
        <w:t xml:space="preserve"> analyses show </w:t>
      </w:r>
      <w:r w:rsidR="000E16DE">
        <w:rPr>
          <w:highlight w:val="white"/>
        </w:rPr>
        <w:t xml:space="preserve">statistically significant </w:t>
      </w:r>
      <w:r w:rsidR="0002214D">
        <w:rPr>
          <w:highlight w:val="white"/>
        </w:rPr>
        <w:t xml:space="preserve">differences between civics teaching practices among secondary and elementary school teachers, we </w:t>
      </w:r>
      <w:r w:rsidR="00582ABB">
        <w:rPr>
          <w:highlight w:val="white"/>
        </w:rPr>
        <w:t xml:space="preserve">separately </w:t>
      </w:r>
      <w:r w:rsidR="0002214D">
        <w:rPr>
          <w:highlight w:val="white"/>
        </w:rPr>
        <w:t xml:space="preserve">describe the prevalence of </w:t>
      </w:r>
      <w:r w:rsidR="00582ABB">
        <w:rPr>
          <w:highlight w:val="white"/>
        </w:rPr>
        <w:t xml:space="preserve">each of </w:t>
      </w:r>
      <w:r w:rsidR="0002214D">
        <w:rPr>
          <w:highlight w:val="white"/>
        </w:rPr>
        <w:t>the various factors that comprise civic</w:t>
      </w:r>
      <w:r w:rsidR="002B2648">
        <w:rPr>
          <w:highlight w:val="white"/>
        </w:rPr>
        <w:t>s</w:t>
      </w:r>
      <w:r w:rsidR="0002214D">
        <w:rPr>
          <w:highlight w:val="white"/>
        </w:rPr>
        <w:t xml:space="preserve"> teacher competency for our secondary and elementary school teacher sample. </w:t>
      </w:r>
    </w:p>
    <w:p w14:paraId="07F748AC" w14:textId="05862342" w:rsidR="0002214D" w:rsidRDefault="0002214D" w:rsidP="000E16DE">
      <w:pPr>
        <w:spacing w:before="80" w:after="240"/>
        <w:rPr>
          <w:highlight w:val="white"/>
        </w:rPr>
      </w:pPr>
    </w:p>
    <w:p w14:paraId="550B3616" w14:textId="0B7DB115" w:rsidR="00CF32D0" w:rsidRPr="00D0264B" w:rsidRDefault="00317BA7" w:rsidP="00317BA7">
      <w:pPr>
        <w:spacing w:before="80" w:after="240"/>
        <w:rPr>
          <w:b/>
          <w:highlight w:val="white"/>
        </w:rPr>
      </w:pPr>
      <w:r w:rsidRPr="00D0264B">
        <w:rPr>
          <w:b/>
          <w:highlight w:val="white"/>
        </w:rPr>
        <w:t>T</w:t>
      </w:r>
      <w:r w:rsidR="00CF32D0" w:rsidRPr="00D0264B">
        <w:rPr>
          <w:b/>
          <w:highlight w:val="white"/>
        </w:rPr>
        <w:t>able 8</w:t>
      </w:r>
    </w:p>
    <w:p w14:paraId="535FDD8E" w14:textId="01391D2D" w:rsidR="00CF32D0" w:rsidRDefault="00CF32D0" w:rsidP="00CF32D0">
      <w:pPr>
        <w:spacing w:before="80" w:after="240"/>
        <w:rPr>
          <w:highlight w:val="white"/>
        </w:rPr>
      </w:pPr>
      <w:r w:rsidRPr="004D169E">
        <w:rPr>
          <w:i/>
          <w:iCs/>
          <w:highlight w:val="white"/>
        </w:rPr>
        <w:t xml:space="preserve">Overall IRT </w:t>
      </w:r>
      <w:r w:rsidR="000B0208">
        <w:rPr>
          <w:i/>
          <w:iCs/>
          <w:highlight w:val="white"/>
        </w:rPr>
        <w:t>S</w:t>
      </w:r>
      <w:r w:rsidR="000B0208" w:rsidRPr="004D169E">
        <w:rPr>
          <w:i/>
          <w:iCs/>
          <w:highlight w:val="white"/>
        </w:rPr>
        <w:t xml:space="preserve">core </w:t>
      </w:r>
      <w:r w:rsidR="000B0208">
        <w:rPr>
          <w:i/>
          <w:iCs/>
          <w:highlight w:val="white"/>
        </w:rPr>
        <w:t>A</w:t>
      </w:r>
      <w:r w:rsidR="000B0208" w:rsidRPr="004D169E">
        <w:rPr>
          <w:i/>
          <w:iCs/>
          <w:highlight w:val="white"/>
        </w:rPr>
        <w:t xml:space="preserve">verage </w:t>
      </w:r>
      <w:r w:rsidRPr="004D169E">
        <w:rPr>
          <w:i/>
          <w:iCs/>
          <w:highlight w:val="white"/>
        </w:rPr>
        <w:t xml:space="preserve">by </w:t>
      </w:r>
      <w:r w:rsidR="000B0208">
        <w:rPr>
          <w:i/>
          <w:iCs/>
          <w:highlight w:val="white"/>
        </w:rPr>
        <w:t>E</w:t>
      </w:r>
      <w:r w:rsidR="000B0208" w:rsidRPr="004D169E">
        <w:rPr>
          <w:i/>
          <w:iCs/>
          <w:highlight w:val="white"/>
        </w:rPr>
        <w:t xml:space="preserve">lementary </w:t>
      </w:r>
      <w:r w:rsidRPr="004D169E">
        <w:rPr>
          <w:i/>
          <w:iCs/>
          <w:highlight w:val="white"/>
        </w:rPr>
        <w:t xml:space="preserve">and </w:t>
      </w:r>
      <w:r w:rsidR="000B0208">
        <w:rPr>
          <w:i/>
          <w:iCs/>
          <w:highlight w:val="white"/>
        </w:rPr>
        <w:t>S</w:t>
      </w:r>
      <w:r w:rsidR="000B0208" w:rsidRPr="004D169E">
        <w:rPr>
          <w:i/>
          <w:iCs/>
          <w:highlight w:val="white"/>
        </w:rPr>
        <w:t xml:space="preserve">econdary </w:t>
      </w:r>
      <w:r w:rsidR="000B0208">
        <w:rPr>
          <w:i/>
          <w:iCs/>
          <w:highlight w:val="white"/>
        </w:rPr>
        <w:t>T</w:t>
      </w:r>
      <w:r w:rsidR="000B0208" w:rsidRPr="004D169E">
        <w:rPr>
          <w:i/>
          <w:iCs/>
          <w:highlight w:val="white"/>
        </w:rPr>
        <w:t>eachers</w:t>
      </w:r>
      <w:r w:rsidR="000B0208">
        <w:rPr>
          <w:highlight w:val="white"/>
        </w:rPr>
        <w:t xml:space="preserve"> </w:t>
      </w:r>
    </w:p>
    <w:tbl>
      <w:tblPr>
        <w:tblW w:w="5529" w:type="pct"/>
        <w:tblLayout w:type="fixed"/>
        <w:tblLook w:val="04A0" w:firstRow="1" w:lastRow="0" w:firstColumn="1" w:lastColumn="0" w:noHBand="0" w:noVBand="1"/>
        <w:tblCaption w:val="Table 7 Overall IRT score average by elementary and secondary teachers"/>
        <w:tblDescription w:val="Table 7 shows secondary school teacher reports scored significantly higher on Government and Institutions, Discussion, and Culturally Responsive scales, while elementary school teacher reports scored significantly higher on Interdisciplinary and Student-centered scales ."/>
      </w:tblPr>
      <w:tblGrid>
        <w:gridCol w:w="2610"/>
        <w:gridCol w:w="3151"/>
        <w:gridCol w:w="2070"/>
        <w:gridCol w:w="2519"/>
      </w:tblGrid>
      <w:tr w:rsidR="00F1444D" w14:paraId="5ECE412F" w14:textId="77777777" w:rsidTr="001B79DA">
        <w:trPr>
          <w:trHeight w:val="600"/>
        </w:trPr>
        <w:tc>
          <w:tcPr>
            <w:tcW w:w="1261" w:type="pct"/>
            <w:tcBorders>
              <w:top w:val="single" w:sz="4" w:space="0" w:color="auto"/>
              <w:left w:val="nil"/>
              <w:bottom w:val="single" w:sz="4" w:space="0" w:color="auto"/>
              <w:right w:val="nil"/>
            </w:tcBorders>
            <w:shd w:val="clear" w:color="auto" w:fill="auto"/>
            <w:noWrap/>
            <w:vAlign w:val="center"/>
            <w:hideMark/>
          </w:tcPr>
          <w:p w14:paraId="1AEF25A8" w14:textId="07210132" w:rsidR="00F1444D" w:rsidRDefault="00F1444D" w:rsidP="00F1444D">
            <w:pPr>
              <w:jc w:val="center"/>
              <w:rPr>
                <w:color w:val="000000"/>
              </w:rPr>
            </w:pPr>
            <w:r>
              <w:rPr>
                <w:color w:val="000000"/>
              </w:rPr>
              <w:t>Civic Teach</w:t>
            </w:r>
            <w:r w:rsidR="005B3ABB">
              <w:rPr>
                <w:color w:val="000000"/>
              </w:rPr>
              <w:t>ing</w:t>
            </w:r>
            <w:r>
              <w:rPr>
                <w:color w:val="000000"/>
              </w:rPr>
              <w:t xml:space="preserve"> Competency Domain</w:t>
            </w:r>
          </w:p>
        </w:tc>
        <w:tc>
          <w:tcPr>
            <w:tcW w:w="1522" w:type="pct"/>
            <w:tcBorders>
              <w:top w:val="single" w:sz="4" w:space="0" w:color="auto"/>
              <w:left w:val="nil"/>
              <w:bottom w:val="single" w:sz="4" w:space="0" w:color="auto"/>
              <w:right w:val="nil"/>
            </w:tcBorders>
            <w:shd w:val="clear" w:color="auto" w:fill="auto"/>
            <w:noWrap/>
            <w:vAlign w:val="center"/>
            <w:hideMark/>
          </w:tcPr>
          <w:p w14:paraId="466CEE3F" w14:textId="77777777" w:rsidR="00F1444D" w:rsidRDefault="00F1444D" w:rsidP="00F1444D">
            <w:pPr>
              <w:jc w:val="center"/>
              <w:rPr>
                <w:color w:val="000000"/>
              </w:rPr>
            </w:pPr>
            <w:r>
              <w:rPr>
                <w:color w:val="000000"/>
              </w:rPr>
              <w:t xml:space="preserve">IRT Scales </w:t>
            </w:r>
          </w:p>
          <w:p w14:paraId="6384686F" w14:textId="15039B63" w:rsidR="00F1444D" w:rsidRDefault="00F1444D" w:rsidP="00F1444D">
            <w:pPr>
              <w:jc w:val="center"/>
              <w:rPr>
                <w:color w:val="000000"/>
              </w:rPr>
            </w:pPr>
            <w:r>
              <w:rPr>
                <w:color w:val="000000"/>
              </w:rPr>
              <w:t>(Scaled as T-Score)</w:t>
            </w:r>
          </w:p>
        </w:tc>
        <w:tc>
          <w:tcPr>
            <w:tcW w:w="1000" w:type="pct"/>
            <w:tcBorders>
              <w:top w:val="single" w:sz="4" w:space="0" w:color="auto"/>
              <w:left w:val="nil"/>
              <w:bottom w:val="single" w:sz="4" w:space="0" w:color="auto"/>
              <w:right w:val="nil"/>
            </w:tcBorders>
            <w:shd w:val="clear" w:color="auto" w:fill="auto"/>
            <w:noWrap/>
            <w:vAlign w:val="center"/>
            <w:hideMark/>
          </w:tcPr>
          <w:p w14:paraId="69A75253" w14:textId="77777777" w:rsidR="00F1444D" w:rsidRDefault="00F1444D" w:rsidP="00F1444D">
            <w:pPr>
              <w:jc w:val="center"/>
              <w:rPr>
                <w:color w:val="000000"/>
              </w:rPr>
            </w:pPr>
            <w:r>
              <w:rPr>
                <w:color w:val="000000"/>
              </w:rPr>
              <w:t>Elementary Overall IRT Score Average</w:t>
            </w:r>
          </w:p>
        </w:tc>
        <w:tc>
          <w:tcPr>
            <w:tcW w:w="1217" w:type="pct"/>
            <w:tcBorders>
              <w:top w:val="single" w:sz="4" w:space="0" w:color="auto"/>
              <w:left w:val="nil"/>
              <w:bottom w:val="single" w:sz="4" w:space="0" w:color="auto"/>
              <w:right w:val="nil"/>
            </w:tcBorders>
            <w:shd w:val="clear" w:color="auto" w:fill="auto"/>
            <w:noWrap/>
            <w:vAlign w:val="center"/>
            <w:hideMark/>
          </w:tcPr>
          <w:p w14:paraId="530E187C" w14:textId="77777777" w:rsidR="00F1444D" w:rsidRDefault="00F1444D" w:rsidP="00F1444D">
            <w:pPr>
              <w:jc w:val="center"/>
              <w:rPr>
                <w:color w:val="000000"/>
              </w:rPr>
            </w:pPr>
            <w:r>
              <w:rPr>
                <w:color w:val="000000"/>
              </w:rPr>
              <w:t>Secondary Overall IRT Score Average</w:t>
            </w:r>
          </w:p>
        </w:tc>
      </w:tr>
      <w:tr w:rsidR="00F1444D" w14:paraId="5C446577" w14:textId="77777777" w:rsidTr="00F1444D">
        <w:trPr>
          <w:trHeight w:val="600"/>
        </w:trPr>
        <w:tc>
          <w:tcPr>
            <w:tcW w:w="1261" w:type="pct"/>
            <w:tcBorders>
              <w:top w:val="nil"/>
              <w:left w:val="nil"/>
              <w:bottom w:val="nil"/>
              <w:right w:val="nil"/>
            </w:tcBorders>
            <w:shd w:val="clear" w:color="auto" w:fill="auto"/>
            <w:noWrap/>
            <w:vAlign w:val="center"/>
            <w:hideMark/>
          </w:tcPr>
          <w:p w14:paraId="29A796BF" w14:textId="77777777" w:rsidR="00F1444D" w:rsidRDefault="00F1444D" w:rsidP="00F1444D">
            <w:pPr>
              <w:jc w:val="center"/>
              <w:rPr>
                <w:color w:val="000000"/>
              </w:rPr>
            </w:pPr>
          </w:p>
        </w:tc>
        <w:tc>
          <w:tcPr>
            <w:tcW w:w="1522" w:type="pct"/>
            <w:tcBorders>
              <w:top w:val="nil"/>
              <w:left w:val="nil"/>
              <w:bottom w:val="nil"/>
              <w:right w:val="nil"/>
            </w:tcBorders>
            <w:shd w:val="clear" w:color="auto" w:fill="auto"/>
            <w:noWrap/>
            <w:vAlign w:val="center"/>
            <w:hideMark/>
          </w:tcPr>
          <w:p w14:paraId="1D4EDBBB" w14:textId="77777777" w:rsidR="00F1444D" w:rsidRDefault="00F1444D" w:rsidP="00F1444D">
            <w:pPr>
              <w:jc w:val="center"/>
              <w:rPr>
                <w:sz w:val="20"/>
                <w:szCs w:val="20"/>
              </w:rPr>
            </w:pPr>
          </w:p>
        </w:tc>
        <w:tc>
          <w:tcPr>
            <w:tcW w:w="1000" w:type="pct"/>
            <w:tcBorders>
              <w:top w:val="nil"/>
              <w:left w:val="nil"/>
              <w:bottom w:val="nil"/>
              <w:right w:val="nil"/>
            </w:tcBorders>
            <w:shd w:val="clear" w:color="auto" w:fill="auto"/>
            <w:noWrap/>
            <w:vAlign w:val="center"/>
            <w:hideMark/>
          </w:tcPr>
          <w:p w14:paraId="75504D34" w14:textId="77777777" w:rsidR="00F1444D" w:rsidRDefault="00F1444D" w:rsidP="00F1444D">
            <w:pPr>
              <w:jc w:val="center"/>
              <w:rPr>
                <w:sz w:val="20"/>
                <w:szCs w:val="20"/>
              </w:rPr>
            </w:pPr>
          </w:p>
        </w:tc>
        <w:tc>
          <w:tcPr>
            <w:tcW w:w="1217" w:type="pct"/>
            <w:tcBorders>
              <w:top w:val="nil"/>
              <w:left w:val="nil"/>
              <w:bottom w:val="nil"/>
              <w:right w:val="nil"/>
            </w:tcBorders>
            <w:shd w:val="clear" w:color="auto" w:fill="auto"/>
            <w:noWrap/>
            <w:vAlign w:val="center"/>
            <w:hideMark/>
          </w:tcPr>
          <w:p w14:paraId="24AEAD8B" w14:textId="77777777" w:rsidR="00F1444D" w:rsidRDefault="00F1444D" w:rsidP="00F1444D">
            <w:pPr>
              <w:jc w:val="center"/>
              <w:rPr>
                <w:sz w:val="20"/>
                <w:szCs w:val="20"/>
              </w:rPr>
            </w:pPr>
          </w:p>
        </w:tc>
      </w:tr>
      <w:tr w:rsidR="00F1444D" w14:paraId="1A1645FD" w14:textId="77777777" w:rsidTr="00F1444D">
        <w:trPr>
          <w:trHeight w:val="600"/>
        </w:trPr>
        <w:tc>
          <w:tcPr>
            <w:tcW w:w="1261" w:type="pct"/>
            <w:tcBorders>
              <w:top w:val="nil"/>
              <w:left w:val="nil"/>
              <w:bottom w:val="nil"/>
              <w:right w:val="nil"/>
            </w:tcBorders>
            <w:shd w:val="clear" w:color="auto" w:fill="auto"/>
            <w:noWrap/>
            <w:vAlign w:val="center"/>
            <w:hideMark/>
          </w:tcPr>
          <w:p w14:paraId="46F57A5F" w14:textId="77777777" w:rsidR="00F1444D" w:rsidRDefault="00F1444D" w:rsidP="00F1444D">
            <w:pPr>
              <w:rPr>
                <w:color w:val="000000"/>
              </w:rPr>
            </w:pPr>
            <w:r>
              <w:rPr>
                <w:color w:val="000000"/>
              </w:rPr>
              <w:t>Content</w:t>
            </w:r>
          </w:p>
        </w:tc>
        <w:tc>
          <w:tcPr>
            <w:tcW w:w="1522" w:type="pct"/>
            <w:tcBorders>
              <w:top w:val="nil"/>
              <w:left w:val="nil"/>
              <w:bottom w:val="nil"/>
              <w:right w:val="nil"/>
            </w:tcBorders>
            <w:shd w:val="clear" w:color="auto" w:fill="auto"/>
            <w:noWrap/>
            <w:vAlign w:val="center"/>
            <w:hideMark/>
          </w:tcPr>
          <w:p w14:paraId="526456D1" w14:textId="77777777" w:rsidR="00F1444D" w:rsidRDefault="00F1444D" w:rsidP="00F1444D">
            <w:pPr>
              <w:rPr>
                <w:color w:val="000000"/>
              </w:rPr>
            </w:pPr>
            <w:r>
              <w:rPr>
                <w:color w:val="000000"/>
              </w:rPr>
              <w:t>Government and Institutions</w:t>
            </w:r>
          </w:p>
        </w:tc>
        <w:tc>
          <w:tcPr>
            <w:tcW w:w="1000" w:type="pct"/>
            <w:tcBorders>
              <w:top w:val="nil"/>
              <w:left w:val="nil"/>
              <w:bottom w:val="nil"/>
              <w:right w:val="nil"/>
            </w:tcBorders>
            <w:shd w:val="clear" w:color="auto" w:fill="auto"/>
            <w:noWrap/>
            <w:vAlign w:val="center"/>
            <w:hideMark/>
          </w:tcPr>
          <w:p w14:paraId="6E6374A0" w14:textId="77777777" w:rsidR="00F1444D" w:rsidRDefault="00F1444D" w:rsidP="00F1444D">
            <w:pPr>
              <w:jc w:val="center"/>
              <w:rPr>
                <w:color w:val="000000"/>
              </w:rPr>
            </w:pPr>
            <w:r>
              <w:rPr>
                <w:color w:val="000000"/>
              </w:rPr>
              <w:t>44</w:t>
            </w:r>
          </w:p>
        </w:tc>
        <w:tc>
          <w:tcPr>
            <w:tcW w:w="1217" w:type="pct"/>
            <w:tcBorders>
              <w:top w:val="nil"/>
              <w:left w:val="nil"/>
              <w:bottom w:val="nil"/>
              <w:right w:val="nil"/>
            </w:tcBorders>
            <w:shd w:val="clear" w:color="auto" w:fill="auto"/>
            <w:noWrap/>
            <w:vAlign w:val="center"/>
            <w:hideMark/>
          </w:tcPr>
          <w:p w14:paraId="787E231F" w14:textId="77777777" w:rsidR="00F1444D" w:rsidRDefault="00F1444D" w:rsidP="00F1444D">
            <w:pPr>
              <w:jc w:val="center"/>
              <w:rPr>
                <w:color w:val="000000"/>
              </w:rPr>
            </w:pPr>
            <w:r>
              <w:rPr>
                <w:color w:val="000000"/>
              </w:rPr>
              <w:t>54</w:t>
            </w:r>
          </w:p>
        </w:tc>
      </w:tr>
      <w:tr w:rsidR="00F1444D" w14:paraId="2EA3629C" w14:textId="77777777" w:rsidTr="00F1444D">
        <w:trPr>
          <w:trHeight w:val="600"/>
        </w:trPr>
        <w:tc>
          <w:tcPr>
            <w:tcW w:w="1261" w:type="pct"/>
            <w:tcBorders>
              <w:top w:val="nil"/>
              <w:left w:val="nil"/>
              <w:bottom w:val="nil"/>
              <w:right w:val="nil"/>
            </w:tcBorders>
            <w:shd w:val="clear" w:color="auto" w:fill="auto"/>
            <w:noWrap/>
            <w:vAlign w:val="center"/>
            <w:hideMark/>
          </w:tcPr>
          <w:p w14:paraId="6387B9C6" w14:textId="77777777" w:rsidR="00F1444D" w:rsidRDefault="00F1444D" w:rsidP="00F1444D">
            <w:pPr>
              <w:rPr>
                <w:color w:val="000000"/>
              </w:rPr>
            </w:pPr>
          </w:p>
        </w:tc>
        <w:tc>
          <w:tcPr>
            <w:tcW w:w="1522" w:type="pct"/>
            <w:tcBorders>
              <w:top w:val="nil"/>
              <w:left w:val="nil"/>
              <w:bottom w:val="nil"/>
              <w:right w:val="nil"/>
            </w:tcBorders>
            <w:shd w:val="clear" w:color="auto" w:fill="auto"/>
            <w:noWrap/>
            <w:vAlign w:val="center"/>
            <w:hideMark/>
          </w:tcPr>
          <w:p w14:paraId="68EEC9FA" w14:textId="667982DF" w:rsidR="00F1444D" w:rsidRDefault="00F1444D" w:rsidP="00F1444D">
            <w:pPr>
              <w:rPr>
                <w:color w:val="000000"/>
              </w:rPr>
            </w:pPr>
            <w:r>
              <w:rPr>
                <w:color w:val="000000"/>
              </w:rPr>
              <w:t>Citizenship Principles</w:t>
            </w:r>
          </w:p>
        </w:tc>
        <w:tc>
          <w:tcPr>
            <w:tcW w:w="1000" w:type="pct"/>
            <w:tcBorders>
              <w:top w:val="nil"/>
              <w:left w:val="nil"/>
              <w:bottom w:val="nil"/>
              <w:right w:val="nil"/>
            </w:tcBorders>
            <w:shd w:val="clear" w:color="auto" w:fill="auto"/>
            <w:noWrap/>
            <w:vAlign w:val="center"/>
            <w:hideMark/>
          </w:tcPr>
          <w:p w14:paraId="2BC76EFD" w14:textId="77777777" w:rsidR="00F1444D" w:rsidRDefault="00F1444D" w:rsidP="00F1444D">
            <w:pPr>
              <w:jc w:val="center"/>
              <w:rPr>
                <w:color w:val="000000"/>
              </w:rPr>
            </w:pPr>
            <w:r>
              <w:rPr>
                <w:color w:val="000000"/>
              </w:rPr>
              <w:t>56</w:t>
            </w:r>
          </w:p>
        </w:tc>
        <w:tc>
          <w:tcPr>
            <w:tcW w:w="1217" w:type="pct"/>
            <w:tcBorders>
              <w:top w:val="nil"/>
              <w:left w:val="nil"/>
              <w:bottom w:val="nil"/>
              <w:right w:val="nil"/>
            </w:tcBorders>
            <w:shd w:val="clear" w:color="auto" w:fill="auto"/>
            <w:noWrap/>
            <w:vAlign w:val="center"/>
            <w:hideMark/>
          </w:tcPr>
          <w:p w14:paraId="1CF99A5B" w14:textId="77777777" w:rsidR="00F1444D" w:rsidRDefault="00F1444D" w:rsidP="00F1444D">
            <w:pPr>
              <w:jc w:val="center"/>
              <w:rPr>
                <w:color w:val="000000"/>
              </w:rPr>
            </w:pPr>
            <w:r>
              <w:rPr>
                <w:color w:val="000000"/>
              </w:rPr>
              <w:t>N/A</w:t>
            </w:r>
          </w:p>
        </w:tc>
      </w:tr>
      <w:tr w:rsidR="00F1444D" w14:paraId="74EBAB47" w14:textId="77777777" w:rsidTr="00E43094">
        <w:trPr>
          <w:trHeight w:val="600"/>
        </w:trPr>
        <w:tc>
          <w:tcPr>
            <w:tcW w:w="1261" w:type="pct"/>
            <w:tcBorders>
              <w:top w:val="nil"/>
              <w:left w:val="nil"/>
              <w:bottom w:val="single" w:sz="4" w:space="0" w:color="auto"/>
              <w:right w:val="nil"/>
            </w:tcBorders>
            <w:shd w:val="clear" w:color="auto" w:fill="auto"/>
            <w:noWrap/>
            <w:vAlign w:val="center"/>
            <w:hideMark/>
          </w:tcPr>
          <w:p w14:paraId="4D0AD46F" w14:textId="77777777" w:rsidR="00F1444D" w:rsidRDefault="00F1444D" w:rsidP="00F1444D">
            <w:pPr>
              <w:rPr>
                <w:color w:val="000000"/>
              </w:rPr>
            </w:pPr>
          </w:p>
        </w:tc>
        <w:tc>
          <w:tcPr>
            <w:tcW w:w="1522" w:type="pct"/>
            <w:tcBorders>
              <w:top w:val="nil"/>
              <w:left w:val="nil"/>
              <w:bottom w:val="single" w:sz="4" w:space="0" w:color="auto"/>
              <w:right w:val="nil"/>
            </w:tcBorders>
            <w:shd w:val="clear" w:color="auto" w:fill="auto"/>
            <w:noWrap/>
            <w:vAlign w:val="center"/>
            <w:hideMark/>
          </w:tcPr>
          <w:p w14:paraId="33849764" w14:textId="77777777" w:rsidR="00F1444D" w:rsidRDefault="00F1444D" w:rsidP="00F1444D">
            <w:pPr>
              <w:rPr>
                <w:sz w:val="20"/>
                <w:szCs w:val="20"/>
              </w:rPr>
            </w:pPr>
          </w:p>
        </w:tc>
        <w:tc>
          <w:tcPr>
            <w:tcW w:w="1000" w:type="pct"/>
            <w:tcBorders>
              <w:top w:val="nil"/>
              <w:left w:val="nil"/>
              <w:bottom w:val="single" w:sz="4" w:space="0" w:color="auto"/>
              <w:right w:val="nil"/>
            </w:tcBorders>
            <w:shd w:val="clear" w:color="auto" w:fill="auto"/>
            <w:noWrap/>
            <w:vAlign w:val="center"/>
            <w:hideMark/>
          </w:tcPr>
          <w:p w14:paraId="00B0B4D8" w14:textId="77777777" w:rsidR="00F1444D" w:rsidRDefault="00F1444D" w:rsidP="00F1444D">
            <w:pPr>
              <w:jc w:val="center"/>
              <w:rPr>
                <w:sz w:val="20"/>
                <w:szCs w:val="20"/>
              </w:rPr>
            </w:pPr>
          </w:p>
        </w:tc>
        <w:tc>
          <w:tcPr>
            <w:tcW w:w="1217" w:type="pct"/>
            <w:tcBorders>
              <w:top w:val="nil"/>
              <w:left w:val="nil"/>
              <w:bottom w:val="single" w:sz="4" w:space="0" w:color="auto"/>
              <w:right w:val="nil"/>
            </w:tcBorders>
            <w:shd w:val="clear" w:color="auto" w:fill="auto"/>
            <w:noWrap/>
            <w:vAlign w:val="center"/>
            <w:hideMark/>
          </w:tcPr>
          <w:p w14:paraId="161669F5" w14:textId="77777777" w:rsidR="00F1444D" w:rsidRDefault="00F1444D" w:rsidP="00F1444D">
            <w:pPr>
              <w:jc w:val="center"/>
              <w:rPr>
                <w:sz w:val="20"/>
                <w:szCs w:val="20"/>
              </w:rPr>
            </w:pPr>
          </w:p>
        </w:tc>
      </w:tr>
      <w:tr w:rsidR="00E43094" w14:paraId="292DD5E9" w14:textId="77777777" w:rsidTr="00E43094">
        <w:trPr>
          <w:trHeight w:val="600"/>
        </w:trPr>
        <w:tc>
          <w:tcPr>
            <w:tcW w:w="1261" w:type="pct"/>
            <w:tcBorders>
              <w:top w:val="single" w:sz="4" w:space="0" w:color="auto"/>
              <w:left w:val="nil"/>
              <w:bottom w:val="single" w:sz="4" w:space="0" w:color="auto"/>
              <w:right w:val="nil"/>
            </w:tcBorders>
            <w:shd w:val="clear" w:color="auto" w:fill="auto"/>
            <w:noWrap/>
            <w:vAlign w:val="center"/>
          </w:tcPr>
          <w:p w14:paraId="64006387" w14:textId="15089B21" w:rsidR="00E43094" w:rsidRDefault="00E43094" w:rsidP="00E43094">
            <w:pPr>
              <w:rPr>
                <w:color w:val="000000"/>
              </w:rPr>
            </w:pPr>
            <w:r>
              <w:rPr>
                <w:color w:val="000000"/>
              </w:rPr>
              <w:lastRenderedPageBreak/>
              <w:t>Civic Teaching Competency Domain</w:t>
            </w:r>
          </w:p>
        </w:tc>
        <w:tc>
          <w:tcPr>
            <w:tcW w:w="1522" w:type="pct"/>
            <w:tcBorders>
              <w:top w:val="single" w:sz="4" w:space="0" w:color="auto"/>
              <w:left w:val="nil"/>
              <w:bottom w:val="single" w:sz="4" w:space="0" w:color="auto"/>
              <w:right w:val="nil"/>
            </w:tcBorders>
            <w:shd w:val="clear" w:color="auto" w:fill="auto"/>
            <w:noWrap/>
            <w:vAlign w:val="center"/>
          </w:tcPr>
          <w:p w14:paraId="0633F31F" w14:textId="77777777" w:rsidR="00E43094" w:rsidRDefault="00E43094" w:rsidP="00E43094">
            <w:pPr>
              <w:jc w:val="center"/>
              <w:rPr>
                <w:color w:val="000000"/>
              </w:rPr>
            </w:pPr>
            <w:r>
              <w:rPr>
                <w:color w:val="000000"/>
              </w:rPr>
              <w:t xml:space="preserve">IRT Scales </w:t>
            </w:r>
          </w:p>
          <w:p w14:paraId="7DF71758" w14:textId="12028D3C" w:rsidR="00E43094" w:rsidRDefault="00E43094" w:rsidP="00E43094">
            <w:pPr>
              <w:rPr>
                <w:color w:val="000000"/>
              </w:rPr>
            </w:pPr>
            <w:r>
              <w:rPr>
                <w:color w:val="000000"/>
              </w:rPr>
              <w:t>(Scaled as T-Score)</w:t>
            </w:r>
          </w:p>
        </w:tc>
        <w:tc>
          <w:tcPr>
            <w:tcW w:w="1000" w:type="pct"/>
            <w:tcBorders>
              <w:top w:val="single" w:sz="4" w:space="0" w:color="auto"/>
              <w:left w:val="nil"/>
              <w:bottom w:val="single" w:sz="4" w:space="0" w:color="auto"/>
              <w:right w:val="nil"/>
            </w:tcBorders>
            <w:shd w:val="clear" w:color="auto" w:fill="auto"/>
            <w:noWrap/>
            <w:vAlign w:val="center"/>
          </w:tcPr>
          <w:p w14:paraId="0B477AFD" w14:textId="06F0E747" w:rsidR="00E43094" w:rsidRDefault="00E43094" w:rsidP="00E43094">
            <w:pPr>
              <w:jc w:val="center"/>
              <w:rPr>
                <w:color w:val="000000"/>
              </w:rPr>
            </w:pPr>
            <w:r>
              <w:rPr>
                <w:color w:val="000000"/>
              </w:rPr>
              <w:t>Elementary Overall IRT Score Average</w:t>
            </w:r>
          </w:p>
        </w:tc>
        <w:tc>
          <w:tcPr>
            <w:tcW w:w="1217" w:type="pct"/>
            <w:tcBorders>
              <w:top w:val="single" w:sz="4" w:space="0" w:color="auto"/>
              <w:left w:val="nil"/>
              <w:bottom w:val="single" w:sz="4" w:space="0" w:color="auto"/>
              <w:right w:val="nil"/>
            </w:tcBorders>
            <w:shd w:val="clear" w:color="auto" w:fill="auto"/>
            <w:noWrap/>
            <w:vAlign w:val="center"/>
          </w:tcPr>
          <w:p w14:paraId="504604AA" w14:textId="62E55646" w:rsidR="00E43094" w:rsidRDefault="00E43094" w:rsidP="00E43094">
            <w:pPr>
              <w:jc w:val="center"/>
              <w:rPr>
                <w:color w:val="000000"/>
              </w:rPr>
            </w:pPr>
            <w:r>
              <w:rPr>
                <w:color w:val="000000"/>
              </w:rPr>
              <w:t>Secondary Overall IRT Score Average</w:t>
            </w:r>
          </w:p>
        </w:tc>
      </w:tr>
      <w:tr w:rsidR="00E43094" w14:paraId="03FEAF9D" w14:textId="77777777" w:rsidTr="00E43094">
        <w:trPr>
          <w:trHeight w:val="600"/>
        </w:trPr>
        <w:tc>
          <w:tcPr>
            <w:tcW w:w="1261" w:type="pct"/>
            <w:tcBorders>
              <w:top w:val="single" w:sz="4" w:space="0" w:color="auto"/>
              <w:left w:val="nil"/>
              <w:bottom w:val="nil"/>
              <w:right w:val="nil"/>
            </w:tcBorders>
            <w:shd w:val="clear" w:color="auto" w:fill="auto"/>
            <w:noWrap/>
            <w:vAlign w:val="center"/>
            <w:hideMark/>
          </w:tcPr>
          <w:p w14:paraId="1016AEE1" w14:textId="77777777" w:rsidR="00E43094" w:rsidRDefault="00E43094" w:rsidP="00E43094">
            <w:pPr>
              <w:rPr>
                <w:color w:val="000000"/>
              </w:rPr>
            </w:pPr>
            <w:r>
              <w:rPr>
                <w:color w:val="000000"/>
              </w:rPr>
              <w:t>Inquiry and Informed Action</w:t>
            </w:r>
          </w:p>
        </w:tc>
        <w:tc>
          <w:tcPr>
            <w:tcW w:w="1522" w:type="pct"/>
            <w:tcBorders>
              <w:top w:val="single" w:sz="4" w:space="0" w:color="auto"/>
              <w:left w:val="nil"/>
              <w:bottom w:val="nil"/>
              <w:right w:val="nil"/>
            </w:tcBorders>
            <w:shd w:val="clear" w:color="auto" w:fill="auto"/>
            <w:noWrap/>
            <w:vAlign w:val="center"/>
            <w:hideMark/>
          </w:tcPr>
          <w:p w14:paraId="513FB525" w14:textId="77777777" w:rsidR="00E43094" w:rsidRDefault="00E43094" w:rsidP="00E43094">
            <w:pPr>
              <w:rPr>
                <w:color w:val="000000"/>
              </w:rPr>
            </w:pPr>
            <w:r>
              <w:rPr>
                <w:color w:val="000000"/>
              </w:rPr>
              <w:t>Inquiry (Elementary)</w:t>
            </w:r>
          </w:p>
        </w:tc>
        <w:tc>
          <w:tcPr>
            <w:tcW w:w="1000" w:type="pct"/>
            <w:tcBorders>
              <w:top w:val="single" w:sz="4" w:space="0" w:color="auto"/>
              <w:left w:val="nil"/>
              <w:bottom w:val="nil"/>
              <w:right w:val="nil"/>
            </w:tcBorders>
            <w:shd w:val="clear" w:color="auto" w:fill="auto"/>
            <w:noWrap/>
            <w:vAlign w:val="center"/>
            <w:hideMark/>
          </w:tcPr>
          <w:p w14:paraId="14152A41" w14:textId="77777777" w:rsidR="00E43094" w:rsidRDefault="00E43094" w:rsidP="00E43094">
            <w:pPr>
              <w:jc w:val="center"/>
              <w:rPr>
                <w:color w:val="000000"/>
              </w:rPr>
            </w:pPr>
            <w:r>
              <w:rPr>
                <w:color w:val="000000"/>
              </w:rPr>
              <w:t>50</w:t>
            </w:r>
          </w:p>
        </w:tc>
        <w:tc>
          <w:tcPr>
            <w:tcW w:w="1217" w:type="pct"/>
            <w:tcBorders>
              <w:top w:val="single" w:sz="4" w:space="0" w:color="auto"/>
              <w:left w:val="nil"/>
              <w:bottom w:val="nil"/>
              <w:right w:val="nil"/>
            </w:tcBorders>
            <w:shd w:val="clear" w:color="auto" w:fill="auto"/>
            <w:noWrap/>
            <w:vAlign w:val="center"/>
            <w:hideMark/>
          </w:tcPr>
          <w:p w14:paraId="0B02C2FA" w14:textId="77777777" w:rsidR="00E43094" w:rsidRDefault="00E43094" w:rsidP="00E43094">
            <w:pPr>
              <w:jc w:val="center"/>
              <w:rPr>
                <w:color w:val="000000"/>
              </w:rPr>
            </w:pPr>
            <w:r>
              <w:rPr>
                <w:color w:val="000000"/>
              </w:rPr>
              <w:t>N/A</w:t>
            </w:r>
          </w:p>
        </w:tc>
      </w:tr>
      <w:tr w:rsidR="00E43094" w14:paraId="3CBB563D" w14:textId="77777777" w:rsidTr="00F1444D">
        <w:trPr>
          <w:trHeight w:val="600"/>
        </w:trPr>
        <w:tc>
          <w:tcPr>
            <w:tcW w:w="1261" w:type="pct"/>
            <w:tcBorders>
              <w:top w:val="nil"/>
              <w:left w:val="nil"/>
              <w:bottom w:val="nil"/>
              <w:right w:val="nil"/>
            </w:tcBorders>
            <w:shd w:val="clear" w:color="auto" w:fill="auto"/>
            <w:noWrap/>
            <w:vAlign w:val="center"/>
            <w:hideMark/>
          </w:tcPr>
          <w:p w14:paraId="5CA3D5C0" w14:textId="77777777" w:rsidR="00E43094" w:rsidRDefault="00E43094" w:rsidP="00E43094">
            <w:pPr>
              <w:rPr>
                <w:color w:val="000000"/>
              </w:rPr>
            </w:pPr>
          </w:p>
        </w:tc>
        <w:tc>
          <w:tcPr>
            <w:tcW w:w="1522" w:type="pct"/>
            <w:tcBorders>
              <w:top w:val="nil"/>
              <w:left w:val="nil"/>
              <w:bottom w:val="nil"/>
              <w:right w:val="nil"/>
            </w:tcBorders>
            <w:shd w:val="clear" w:color="auto" w:fill="auto"/>
            <w:noWrap/>
            <w:vAlign w:val="center"/>
            <w:hideMark/>
          </w:tcPr>
          <w:p w14:paraId="144C1E0A" w14:textId="77777777" w:rsidR="00E43094" w:rsidRDefault="00E43094" w:rsidP="00E43094">
            <w:pPr>
              <w:rPr>
                <w:color w:val="000000"/>
              </w:rPr>
            </w:pPr>
            <w:r>
              <w:rPr>
                <w:color w:val="000000"/>
              </w:rPr>
              <w:t>Inquiry (Secondary)</w:t>
            </w:r>
          </w:p>
        </w:tc>
        <w:tc>
          <w:tcPr>
            <w:tcW w:w="1000" w:type="pct"/>
            <w:tcBorders>
              <w:top w:val="nil"/>
              <w:left w:val="nil"/>
              <w:bottom w:val="nil"/>
              <w:right w:val="nil"/>
            </w:tcBorders>
            <w:shd w:val="clear" w:color="auto" w:fill="auto"/>
            <w:noWrap/>
            <w:vAlign w:val="center"/>
            <w:hideMark/>
          </w:tcPr>
          <w:p w14:paraId="47291FB4" w14:textId="77777777" w:rsidR="00E43094" w:rsidRDefault="00E43094" w:rsidP="00E43094">
            <w:pPr>
              <w:jc w:val="center"/>
              <w:rPr>
                <w:color w:val="000000"/>
              </w:rPr>
            </w:pPr>
            <w:r>
              <w:rPr>
                <w:color w:val="000000"/>
              </w:rPr>
              <w:t>N/A</w:t>
            </w:r>
          </w:p>
        </w:tc>
        <w:tc>
          <w:tcPr>
            <w:tcW w:w="1217" w:type="pct"/>
            <w:tcBorders>
              <w:top w:val="nil"/>
              <w:left w:val="nil"/>
              <w:bottom w:val="nil"/>
              <w:right w:val="nil"/>
            </w:tcBorders>
            <w:shd w:val="clear" w:color="auto" w:fill="auto"/>
            <w:noWrap/>
            <w:vAlign w:val="center"/>
            <w:hideMark/>
          </w:tcPr>
          <w:p w14:paraId="0FB20D77" w14:textId="77777777" w:rsidR="00E43094" w:rsidRDefault="00E43094" w:rsidP="00E43094">
            <w:pPr>
              <w:jc w:val="center"/>
              <w:rPr>
                <w:color w:val="000000"/>
              </w:rPr>
            </w:pPr>
            <w:r>
              <w:rPr>
                <w:color w:val="000000"/>
              </w:rPr>
              <w:t>50</w:t>
            </w:r>
          </w:p>
        </w:tc>
      </w:tr>
      <w:tr w:rsidR="00E43094" w14:paraId="24B8BBFA" w14:textId="77777777" w:rsidTr="00F1444D">
        <w:trPr>
          <w:trHeight w:val="600"/>
        </w:trPr>
        <w:tc>
          <w:tcPr>
            <w:tcW w:w="1261" w:type="pct"/>
            <w:tcBorders>
              <w:top w:val="nil"/>
              <w:left w:val="nil"/>
              <w:bottom w:val="nil"/>
              <w:right w:val="nil"/>
            </w:tcBorders>
            <w:shd w:val="clear" w:color="auto" w:fill="auto"/>
            <w:noWrap/>
            <w:vAlign w:val="center"/>
            <w:hideMark/>
          </w:tcPr>
          <w:p w14:paraId="79E82AFD" w14:textId="77777777" w:rsidR="00E43094" w:rsidRDefault="00E43094" w:rsidP="00E43094">
            <w:pPr>
              <w:rPr>
                <w:color w:val="000000"/>
              </w:rPr>
            </w:pPr>
          </w:p>
        </w:tc>
        <w:tc>
          <w:tcPr>
            <w:tcW w:w="1522" w:type="pct"/>
            <w:tcBorders>
              <w:top w:val="nil"/>
              <w:left w:val="nil"/>
              <w:bottom w:val="nil"/>
              <w:right w:val="nil"/>
            </w:tcBorders>
            <w:shd w:val="clear" w:color="auto" w:fill="auto"/>
            <w:noWrap/>
            <w:vAlign w:val="center"/>
            <w:hideMark/>
          </w:tcPr>
          <w:p w14:paraId="5AC61B07" w14:textId="77777777" w:rsidR="00E43094" w:rsidRDefault="00E43094" w:rsidP="00E43094">
            <w:pPr>
              <w:rPr>
                <w:sz w:val="20"/>
                <w:szCs w:val="20"/>
              </w:rPr>
            </w:pPr>
          </w:p>
        </w:tc>
        <w:tc>
          <w:tcPr>
            <w:tcW w:w="1000" w:type="pct"/>
            <w:tcBorders>
              <w:top w:val="nil"/>
              <w:left w:val="nil"/>
              <w:bottom w:val="nil"/>
              <w:right w:val="nil"/>
            </w:tcBorders>
            <w:shd w:val="clear" w:color="auto" w:fill="auto"/>
            <w:noWrap/>
            <w:vAlign w:val="center"/>
            <w:hideMark/>
          </w:tcPr>
          <w:p w14:paraId="7D07C3C4" w14:textId="77777777" w:rsidR="00E43094" w:rsidRDefault="00E43094" w:rsidP="00E43094">
            <w:pPr>
              <w:jc w:val="center"/>
              <w:rPr>
                <w:sz w:val="20"/>
                <w:szCs w:val="20"/>
              </w:rPr>
            </w:pPr>
          </w:p>
        </w:tc>
        <w:tc>
          <w:tcPr>
            <w:tcW w:w="1217" w:type="pct"/>
            <w:tcBorders>
              <w:top w:val="nil"/>
              <w:left w:val="nil"/>
              <w:bottom w:val="nil"/>
              <w:right w:val="nil"/>
            </w:tcBorders>
            <w:shd w:val="clear" w:color="auto" w:fill="auto"/>
            <w:noWrap/>
            <w:vAlign w:val="center"/>
            <w:hideMark/>
          </w:tcPr>
          <w:p w14:paraId="2DEE2972" w14:textId="77777777" w:rsidR="00E43094" w:rsidRDefault="00E43094" w:rsidP="00E43094">
            <w:pPr>
              <w:jc w:val="center"/>
              <w:rPr>
                <w:sz w:val="20"/>
                <w:szCs w:val="20"/>
              </w:rPr>
            </w:pPr>
          </w:p>
        </w:tc>
      </w:tr>
      <w:tr w:rsidR="00E43094" w14:paraId="3C19837F" w14:textId="77777777" w:rsidTr="00F1444D">
        <w:trPr>
          <w:trHeight w:val="600"/>
        </w:trPr>
        <w:tc>
          <w:tcPr>
            <w:tcW w:w="1261" w:type="pct"/>
            <w:tcBorders>
              <w:top w:val="nil"/>
              <w:left w:val="nil"/>
              <w:bottom w:val="nil"/>
              <w:right w:val="nil"/>
            </w:tcBorders>
            <w:shd w:val="clear" w:color="auto" w:fill="auto"/>
            <w:noWrap/>
            <w:vAlign w:val="center"/>
            <w:hideMark/>
          </w:tcPr>
          <w:p w14:paraId="5E103D2F" w14:textId="4915B90A" w:rsidR="00E43094" w:rsidRDefault="00E43094" w:rsidP="00E43094">
            <w:pPr>
              <w:rPr>
                <w:color w:val="000000"/>
              </w:rPr>
            </w:pPr>
            <w:r>
              <w:rPr>
                <w:color w:val="000000"/>
              </w:rPr>
              <w:t>Real-world Learning</w:t>
            </w:r>
          </w:p>
        </w:tc>
        <w:tc>
          <w:tcPr>
            <w:tcW w:w="1522" w:type="pct"/>
            <w:tcBorders>
              <w:top w:val="nil"/>
              <w:left w:val="nil"/>
              <w:bottom w:val="nil"/>
              <w:right w:val="nil"/>
            </w:tcBorders>
            <w:shd w:val="clear" w:color="auto" w:fill="auto"/>
            <w:noWrap/>
            <w:vAlign w:val="center"/>
            <w:hideMark/>
          </w:tcPr>
          <w:p w14:paraId="30082C56" w14:textId="75675ABB" w:rsidR="00E43094" w:rsidRDefault="00E43094" w:rsidP="00E43094">
            <w:pPr>
              <w:rPr>
                <w:color w:val="000000"/>
              </w:rPr>
            </w:pPr>
            <w:r>
              <w:rPr>
                <w:color w:val="000000"/>
              </w:rPr>
              <w:t>Interdisciplinary Learning**</w:t>
            </w:r>
          </w:p>
        </w:tc>
        <w:tc>
          <w:tcPr>
            <w:tcW w:w="1000" w:type="pct"/>
            <w:tcBorders>
              <w:top w:val="nil"/>
              <w:left w:val="nil"/>
              <w:bottom w:val="nil"/>
              <w:right w:val="nil"/>
            </w:tcBorders>
            <w:shd w:val="clear" w:color="auto" w:fill="auto"/>
            <w:noWrap/>
            <w:vAlign w:val="center"/>
            <w:hideMark/>
          </w:tcPr>
          <w:p w14:paraId="4499A72C" w14:textId="77777777" w:rsidR="00E43094" w:rsidRDefault="00E43094" w:rsidP="00E43094">
            <w:pPr>
              <w:jc w:val="center"/>
              <w:rPr>
                <w:color w:val="000000"/>
              </w:rPr>
            </w:pPr>
            <w:r>
              <w:rPr>
                <w:color w:val="000000"/>
              </w:rPr>
              <w:t>56</w:t>
            </w:r>
          </w:p>
        </w:tc>
        <w:tc>
          <w:tcPr>
            <w:tcW w:w="1217" w:type="pct"/>
            <w:tcBorders>
              <w:top w:val="nil"/>
              <w:left w:val="nil"/>
              <w:bottom w:val="nil"/>
              <w:right w:val="nil"/>
            </w:tcBorders>
            <w:shd w:val="clear" w:color="auto" w:fill="auto"/>
            <w:noWrap/>
            <w:vAlign w:val="center"/>
            <w:hideMark/>
          </w:tcPr>
          <w:p w14:paraId="55AF2B35" w14:textId="77777777" w:rsidR="00E43094" w:rsidRDefault="00E43094" w:rsidP="00E43094">
            <w:pPr>
              <w:jc w:val="center"/>
              <w:rPr>
                <w:color w:val="000000"/>
              </w:rPr>
            </w:pPr>
            <w:r>
              <w:rPr>
                <w:color w:val="000000"/>
              </w:rPr>
              <w:t>46</w:t>
            </w:r>
          </w:p>
        </w:tc>
      </w:tr>
      <w:tr w:rsidR="00E43094" w14:paraId="3E8A4661" w14:textId="77777777" w:rsidTr="00F1444D">
        <w:trPr>
          <w:trHeight w:val="600"/>
        </w:trPr>
        <w:tc>
          <w:tcPr>
            <w:tcW w:w="1261" w:type="pct"/>
            <w:tcBorders>
              <w:top w:val="nil"/>
              <w:left w:val="nil"/>
              <w:bottom w:val="nil"/>
              <w:right w:val="nil"/>
            </w:tcBorders>
            <w:shd w:val="clear" w:color="auto" w:fill="auto"/>
            <w:noWrap/>
            <w:vAlign w:val="center"/>
            <w:hideMark/>
          </w:tcPr>
          <w:p w14:paraId="39D6608D" w14:textId="77777777" w:rsidR="00E43094" w:rsidRDefault="00E43094" w:rsidP="00E43094">
            <w:pPr>
              <w:rPr>
                <w:color w:val="000000"/>
              </w:rPr>
            </w:pPr>
          </w:p>
        </w:tc>
        <w:tc>
          <w:tcPr>
            <w:tcW w:w="1522" w:type="pct"/>
            <w:tcBorders>
              <w:top w:val="nil"/>
              <w:left w:val="nil"/>
              <w:bottom w:val="nil"/>
              <w:right w:val="nil"/>
            </w:tcBorders>
            <w:shd w:val="clear" w:color="auto" w:fill="auto"/>
            <w:noWrap/>
            <w:vAlign w:val="center"/>
            <w:hideMark/>
          </w:tcPr>
          <w:p w14:paraId="7042CAA6" w14:textId="256CF514" w:rsidR="00E43094" w:rsidRDefault="00E43094" w:rsidP="00E43094">
            <w:pPr>
              <w:rPr>
                <w:color w:val="000000"/>
              </w:rPr>
            </w:pPr>
            <w:r>
              <w:rPr>
                <w:color w:val="000000"/>
              </w:rPr>
              <w:t>Real-world Learning (Elementary)</w:t>
            </w:r>
          </w:p>
        </w:tc>
        <w:tc>
          <w:tcPr>
            <w:tcW w:w="1000" w:type="pct"/>
            <w:tcBorders>
              <w:top w:val="nil"/>
              <w:left w:val="nil"/>
              <w:bottom w:val="nil"/>
              <w:right w:val="nil"/>
            </w:tcBorders>
            <w:shd w:val="clear" w:color="auto" w:fill="auto"/>
            <w:noWrap/>
            <w:vAlign w:val="center"/>
            <w:hideMark/>
          </w:tcPr>
          <w:p w14:paraId="4D6542CE" w14:textId="77777777" w:rsidR="00E43094" w:rsidRDefault="00E43094" w:rsidP="00E43094">
            <w:pPr>
              <w:jc w:val="center"/>
              <w:rPr>
                <w:color w:val="000000"/>
              </w:rPr>
            </w:pPr>
            <w:r>
              <w:rPr>
                <w:color w:val="000000"/>
              </w:rPr>
              <w:t>50</w:t>
            </w:r>
          </w:p>
        </w:tc>
        <w:tc>
          <w:tcPr>
            <w:tcW w:w="1217" w:type="pct"/>
            <w:tcBorders>
              <w:top w:val="nil"/>
              <w:left w:val="nil"/>
              <w:bottom w:val="nil"/>
              <w:right w:val="nil"/>
            </w:tcBorders>
            <w:shd w:val="clear" w:color="auto" w:fill="auto"/>
            <w:noWrap/>
            <w:vAlign w:val="center"/>
            <w:hideMark/>
          </w:tcPr>
          <w:p w14:paraId="40C0C675" w14:textId="77777777" w:rsidR="00E43094" w:rsidRDefault="00E43094" w:rsidP="00E43094">
            <w:pPr>
              <w:jc w:val="center"/>
              <w:rPr>
                <w:color w:val="000000"/>
              </w:rPr>
            </w:pPr>
            <w:r>
              <w:rPr>
                <w:color w:val="000000"/>
              </w:rPr>
              <w:t>N/A</w:t>
            </w:r>
          </w:p>
        </w:tc>
      </w:tr>
      <w:tr w:rsidR="00E43094" w14:paraId="2D1B13CA" w14:textId="77777777" w:rsidTr="00F1444D">
        <w:trPr>
          <w:trHeight w:val="600"/>
        </w:trPr>
        <w:tc>
          <w:tcPr>
            <w:tcW w:w="1261" w:type="pct"/>
            <w:tcBorders>
              <w:top w:val="nil"/>
              <w:left w:val="nil"/>
              <w:bottom w:val="nil"/>
              <w:right w:val="nil"/>
            </w:tcBorders>
            <w:shd w:val="clear" w:color="auto" w:fill="auto"/>
            <w:noWrap/>
            <w:vAlign w:val="center"/>
            <w:hideMark/>
          </w:tcPr>
          <w:p w14:paraId="59BAC2D7" w14:textId="77777777" w:rsidR="00E43094" w:rsidRDefault="00E43094" w:rsidP="00E43094">
            <w:pPr>
              <w:rPr>
                <w:color w:val="000000"/>
              </w:rPr>
            </w:pPr>
          </w:p>
        </w:tc>
        <w:tc>
          <w:tcPr>
            <w:tcW w:w="1522" w:type="pct"/>
            <w:tcBorders>
              <w:top w:val="nil"/>
              <w:left w:val="nil"/>
              <w:bottom w:val="nil"/>
              <w:right w:val="nil"/>
            </w:tcBorders>
            <w:shd w:val="clear" w:color="auto" w:fill="auto"/>
            <w:noWrap/>
            <w:vAlign w:val="center"/>
            <w:hideMark/>
          </w:tcPr>
          <w:p w14:paraId="6CD19682" w14:textId="186511CC" w:rsidR="00E43094" w:rsidRDefault="00E43094" w:rsidP="00E43094">
            <w:pPr>
              <w:rPr>
                <w:color w:val="000000"/>
              </w:rPr>
            </w:pPr>
            <w:r>
              <w:rPr>
                <w:color w:val="000000"/>
              </w:rPr>
              <w:t>Real-world Learning (Secondary)</w:t>
            </w:r>
          </w:p>
        </w:tc>
        <w:tc>
          <w:tcPr>
            <w:tcW w:w="1000" w:type="pct"/>
            <w:tcBorders>
              <w:top w:val="nil"/>
              <w:left w:val="nil"/>
              <w:bottom w:val="nil"/>
              <w:right w:val="nil"/>
            </w:tcBorders>
            <w:shd w:val="clear" w:color="auto" w:fill="auto"/>
            <w:noWrap/>
            <w:vAlign w:val="center"/>
            <w:hideMark/>
          </w:tcPr>
          <w:p w14:paraId="3F87E25A" w14:textId="77777777" w:rsidR="00E43094" w:rsidRDefault="00E43094" w:rsidP="00E43094">
            <w:pPr>
              <w:jc w:val="center"/>
              <w:rPr>
                <w:color w:val="000000"/>
              </w:rPr>
            </w:pPr>
            <w:r>
              <w:rPr>
                <w:color w:val="000000"/>
              </w:rPr>
              <w:t>N/A</w:t>
            </w:r>
          </w:p>
        </w:tc>
        <w:tc>
          <w:tcPr>
            <w:tcW w:w="1217" w:type="pct"/>
            <w:tcBorders>
              <w:top w:val="nil"/>
              <w:left w:val="nil"/>
              <w:bottom w:val="nil"/>
              <w:right w:val="nil"/>
            </w:tcBorders>
            <w:shd w:val="clear" w:color="auto" w:fill="auto"/>
            <w:noWrap/>
            <w:vAlign w:val="center"/>
            <w:hideMark/>
          </w:tcPr>
          <w:p w14:paraId="5B036A8A" w14:textId="77777777" w:rsidR="00E43094" w:rsidRDefault="00E43094" w:rsidP="00E43094">
            <w:pPr>
              <w:jc w:val="center"/>
              <w:rPr>
                <w:color w:val="000000"/>
              </w:rPr>
            </w:pPr>
            <w:r>
              <w:rPr>
                <w:color w:val="000000"/>
              </w:rPr>
              <w:t>50</w:t>
            </w:r>
          </w:p>
        </w:tc>
      </w:tr>
      <w:tr w:rsidR="00E43094" w14:paraId="0ABBC1A5" w14:textId="77777777" w:rsidTr="00F1444D">
        <w:trPr>
          <w:trHeight w:val="600"/>
        </w:trPr>
        <w:tc>
          <w:tcPr>
            <w:tcW w:w="1261" w:type="pct"/>
            <w:tcBorders>
              <w:top w:val="nil"/>
              <w:left w:val="nil"/>
              <w:bottom w:val="nil"/>
              <w:right w:val="nil"/>
            </w:tcBorders>
            <w:shd w:val="clear" w:color="auto" w:fill="auto"/>
            <w:noWrap/>
            <w:vAlign w:val="center"/>
            <w:hideMark/>
          </w:tcPr>
          <w:p w14:paraId="02D2F631" w14:textId="77777777" w:rsidR="00E43094" w:rsidRDefault="00E43094" w:rsidP="00E43094">
            <w:pPr>
              <w:rPr>
                <w:color w:val="000000"/>
              </w:rPr>
            </w:pPr>
          </w:p>
        </w:tc>
        <w:tc>
          <w:tcPr>
            <w:tcW w:w="1522" w:type="pct"/>
            <w:tcBorders>
              <w:top w:val="nil"/>
              <w:left w:val="nil"/>
              <w:bottom w:val="nil"/>
              <w:right w:val="nil"/>
            </w:tcBorders>
            <w:shd w:val="clear" w:color="auto" w:fill="auto"/>
            <w:noWrap/>
            <w:vAlign w:val="center"/>
            <w:hideMark/>
          </w:tcPr>
          <w:p w14:paraId="723B660D" w14:textId="77777777" w:rsidR="00E43094" w:rsidRDefault="00E43094" w:rsidP="00E43094">
            <w:pPr>
              <w:rPr>
                <w:sz w:val="20"/>
                <w:szCs w:val="20"/>
              </w:rPr>
            </w:pPr>
          </w:p>
        </w:tc>
        <w:tc>
          <w:tcPr>
            <w:tcW w:w="1000" w:type="pct"/>
            <w:tcBorders>
              <w:top w:val="nil"/>
              <w:left w:val="nil"/>
              <w:bottom w:val="nil"/>
              <w:right w:val="nil"/>
            </w:tcBorders>
            <w:shd w:val="clear" w:color="auto" w:fill="auto"/>
            <w:noWrap/>
            <w:vAlign w:val="center"/>
            <w:hideMark/>
          </w:tcPr>
          <w:p w14:paraId="6BC70007" w14:textId="77777777" w:rsidR="00E43094" w:rsidRDefault="00E43094" w:rsidP="00E43094">
            <w:pPr>
              <w:jc w:val="center"/>
              <w:rPr>
                <w:sz w:val="20"/>
                <w:szCs w:val="20"/>
              </w:rPr>
            </w:pPr>
          </w:p>
        </w:tc>
        <w:tc>
          <w:tcPr>
            <w:tcW w:w="1217" w:type="pct"/>
            <w:tcBorders>
              <w:top w:val="nil"/>
              <w:left w:val="nil"/>
              <w:bottom w:val="nil"/>
              <w:right w:val="nil"/>
            </w:tcBorders>
            <w:shd w:val="clear" w:color="auto" w:fill="auto"/>
            <w:noWrap/>
            <w:vAlign w:val="center"/>
            <w:hideMark/>
          </w:tcPr>
          <w:p w14:paraId="4C58EE53" w14:textId="77777777" w:rsidR="00E43094" w:rsidRDefault="00E43094" w:rsidP="00E43094">
            <w:pPr>
              <w:jc w:val="center"/>
              <w:rPr>
                <w:sz w:val="20"/>
                <w:szCs w:val="20"/>
              </w:rPr>
            </w:pPr>
          </w:p>
        </w:tc>
      </w:tr>
      <w:tr w:rsidR="00E43094" w14:paraId="6398FB18" w14:textId="77777777" w:rsidTr="00F1444D">
        <w:trPr>
          <w:trHeight w:val="600"/>
        </w:trPr>
        <w:tc>
          <w:tcPr>
            <w:tcW w:w="1261" w:type="pct"/>
            <w:tcBorders>
              <w:top w:val="nil"/>
              <w:left w:val="nil"/>
              <w:bottom w:val="nil"/>
              <w:right w:val="nil"/>
            </w:tcBorders>
            <w:shd w:val="clear" w:color="auto" w:fill="auto"/>
            <w:noWrap/>
            <w:vAlign w:val="center"/>
            <w:hideMark/>
          </w:tcPr>
          <w:p w14:paraId="60008219" w14:textId="48A6142E" w:rsidR="00E43094" w:rsidRDefault="00E43094" w:rsidP="00E43094">
            <w:pPr>
              <w:rPr>
                <w:color w:val="000000"/>
              </w:rPr>
            </w:pPr>
            <w:r>
              <w:rPr>
                <w:color w:val="000000"/>
              </w:rPr>
              <w:t>Democratic and Supportive Classroom Climate</w:t>
            </w:r>
          </w:p>
        </w:tc>
        <w:tc>
          <w:tcPr>
            <w:tcW w:w="1522" w:type="pct"/>
            <w:tcBorders>
              <w:top w:val="nil"/>
              <w:left w:val="nil"/>
              <w:bottom w:val="nil"/>
              <w:right w:val="nil"/>
            </w:tcBorders>
            <w:shd w:val="clear" w:color="auto" w:fill="auto"/>
            <w:noWrap/>
            <w:vAlign w:val="center"/>
            <w:hideMark/>
          </w:tcPr>
          <w:p w14:paraId="0E8BEAE7" w14:textId="6F6EFF51" w:rsidR="00E43094" w:rsidRDefault="00E43094" w:rsidP="00E43094">
            <w:pPr>
              <w:rPr>
                <w:color w:val="000000"/>
              </w:rPr>
            </w:pPr>
            <w:r>
              <w:rPr>
                <w:color w:val="000000"/>
              </w:rPr>
              <w:t>Student-centered Climate **</w:t>
            </w:r>
          </w:p>
        </w:tc>
        <w:tc>
          <w:tcPr>
            <w:tcW w:w="1000" w:type="pct"/>
            <w:tcBorders>
              <w:top w:val="nil"/>
              <w:left w:val="nil"/>
              <w:bottom w:val="nil"/>
              <w:right w:val="nil"/>
            </w:tcBorders>
            <w:shd w:val="clear" w:color="auto" w:fill="auto"/>
            <w:noWrap/>
            <w:vAlign w:val="center"/>
            <w:hideMark/>
          </w:tcPr>
          <w:p w14:paraId="28BF5006" w14:textId="77777777" w:rsidR="00E43094" w:rsidRDefault="00E43094" w:rsidP="00E43094">
            <w:pPr>
              <w:jc w:val="center"/>
              <w:rPr>
                <w:color w:val="000000"/>
              </w:rPr>
            </w:pPr>
            <w:r>
              <w:rPr>
                <w:color w:val="000000"/>
              </w:rPr>
              <w:t>56</w:t>
            </w:r>
          </w:p>
        </w:tc>
        <w:tc>
          <w:tcPr>
            <w:tcW w:w="1217" w:type="pct"/>
            <w:tcBorders>
              <w:top w:val="nil"/>
              <w:left w:val="nil"/>
              <w:bottom w:val="nil"/>
              <w:right w:val="nil"/>
            </w:tcBorders>
            <w:shd w:val="clear" w:color="auto" w:fill="auto"/>
            <w:noWrap/>
            <w:vAlign w:val="center"/>
            <w:hideMark/>
          </w:tcPr>
          <w:p w14:paraId="4E6DC12F" w14:textId="77777777" w:rsidR="00E43094" w:rsidRDefault="00E43094" w:rsidP="00E43094">
            <w:pPr>
              <w:jc w:val="center"/>
              <w:rPr>
                <w:color w:val="000000"/>
              </w:rPr>
            </w:pPr>
            <w:r>
              <w:rPr>
                <w:color w:val="000000"/>
              </w:rPr>
              <w:t>45</w:t>
            </w:r>
          </w:p>
        </w:tc>
      </w:tr>
      <w:tr w:rsidR="00E43094" w14:paraId="46A99DEF" w14:textId="77777777" w:rsidTr="00F1444D">
        <w:trPr>
          <w:trHeight w:val="600"/>
        </w:trPr>
        <w:tc>
          <w:tcPr>
            <w:tcW w:w="1261" w:type="pct"/>
            <w:tcBorders>
              <w:top w:val="nil"/>
              <w:left w:val="nil"/>
              <w:bottom w:val="nil"/>
              <w:right w:val="nil"/>
            </w:tcBorders>
            <w:shd w:val="clear" w:color="auto" w:fill="auto"/>
            <w:noWrap/>
            <w:vAlign w:val="center"/>
            <w:hideMark/>
          </w:tcPr>
          <w:p w14:paraId="7EE5AB72" w14:textId="77777777" w:rsidR="00E43094" w:rsidRDefault="00E43094" w:rsidP="00E43094">
            <w:pPr>
              <w:rPr>
                <w:color w:val="000000"/>
              </w:rPr>
            </w:pPr>
          </w:p>
        </w:tc>
        <w:tc>
          <w:tcPr>
            <w:tcW w:w="1522" w:type="pct"/>
            <w:tcBorders>
              <w:top w:val="nil"/>
              <w:left w:val="nil"/>
              <w:bottom w:val="nil"/>
              <w:right w:val="nil"/>
            </w:tcBorders>
            <w:shd w:val="clear" w:color="auto" w:fill="auto"/>
            <w:noWrap/>
            <w:vAlign w:val="center"/>
            <w:hideMark/>
          </w:tcPr>
          <w:p w14:paraId="4BEF2B8D" w14:textId="6CBDFB65" w:rsidR="00E43094" w:rsidRDefault="00E43094" w:rsidP="00E43094">
            <w:pPr>
              <w:rPr>
                <w:color w:val="000000"/>
              </w:rPr>
            </w:pPr>
            <w:r>
              <w:rPr>
                <w:color w:val="000000"/>
              </w:rPr>
              <w:t>Discussion-centered Climate**</w:t>
            </w:r>
          </w:p>
        </w:tc>
        <w:tc>
          <w:tcPr>
            <w:tcW w:w="1000" w:type="pct"/>
            <w:tcBorders>
              <w:top w:val="nil"/>
              <w:left w:val="nil"/>
              <w:bottom w:val="nil"/>
              <w:right w:val="nil"/>
            </w:tcBorders>
            <w:shd w:val="clear" w:color="auto" w:fill="auto"/>
            <w:noWrap/>
            <w:vAlign w:val="center"/>
            <w:hideMark/>
          </w:tcPr>
          <w:p w14:paraId="316692DF" w14:textId="77777777" w:rsidR="00E43094" w:rsidRDefault="00E43094" w:rsidP="00E43094">
            <w:pPr>
              <w:jc w:val="center"/>
              <w:rPr>
                <w:color w:val="000000"/>
              </w:rPr>
            </w:pPr>
            <w:r>
              <w:rPr>
                <w:color w:val="000000"/>
              </w:rPr>
              <w:t>42</w:t>
            </w:r>
          </w:p>
        </w:tc>
        <w:tc>
          <w:tcPr>
            <w:tcW w:w="1217" w:type="pct"/>
            <w:tcBorders>
              <w:top w:val="nil"/>
              <w:left w:val="nil"/>
              <w:bottom w:val="nil"/>
              <w:right w:val="nil"/>
            </w:tcBorders>
            <w:shd w:val="clear" w:color="auto" w:fill="auto"/>
            <w:noWrap/>
            <w:vAlign w:val="center"/>
            <w:hideMark/>
          </w:tcPr>
          <w:p w14:paraId="471D35E6" w14:textId="77777777" w:rsidR="00E43094" w:rsidRDefault="00E43094" w:rsidP="00E43094">
            <w:pPr>
              <w:jc w:val="center"/>
              <w:rPr>
                <w:color w:val="000000"/>
              </w:rPr>
            </w:pPr>
            <w:r>
              <w:rPr>
                <w:color w:val="000000"/>
              </w:rPr>
              <w:t>56</w:t>
            </w:r>
          </w:p>
        </w:tc>
      </w:tr>
      <w:tr w:rsidR="00E43094" w14:paraId="714B51FD" w14:textId="77777777" w:rsidTr="00F1444D">
        <w:trPr>
          <w:trHeight w:val="600"/>
        </w:trPr>
        <w:tc>
          <w:tcPr>
            <w:tcW w:w="1261" w:type="pct"/>
            <w:tcBorders>
              <w:top w:val="nil"/>
              <w:left w:val="nil"/>
              <w:bottom w:val="nil"/>
              <w:right w:val="nil"/>
            </w:tcBorders>
            <w:shd w:val="clear" w:color="auto" w:fill="auto"/>
            <w:noWrap/>
            <w:vAlign w:val="center"/>
            <w:hideMark/>
          </w:tcPr>
          <w:p w14:paraId="741CAA72" w14:textId="77777777" w:rsidR="00E43094" w:rsidRDefault="00E43094" w:rsidP="00E43094">
            <w:pPr>
              <w:rPr>
                <w:color w:val="000000"/>
              </w:rPr>
            </w:pPr>
          </w:p>
        </w:tc>
        <w:tc>
          <w:tcPr>
            <w:tcW w:w="1522" w:type="pct"/>
            <w:tcBorders>
              <w:top w:val="nil"/>
              <w:left w:val="nil"/>
              <w:bottom w:val="nil"/>
              <w:right w:val="nil"/>
            </w:tcBorders>
            <w:shd w:val="clear" w:color="auto" w:fill="auto"/>
            <w:noWrap/>
            <w:vAlign w:val="center"/>
            <w:hideMark/>
          </w:tcPr>
          <w:p w14:paraId="0AC3C257" w14:textId="77777777" w:rsidR="00E43094" w:rsidRDefault="00E43094" w:rsidP="00E43094">
            <w:pPr>
              <w:rPr>
                <w:sz w:val="20"/>
                <w:szCs w:val="20"/>
              </w:rPr>
            </w:pPr>
          </w:p>
        </w:tc>
        <w:tc>
          <w:tcPr>
            <w:tcW w:w="1000" w:type="pct"/>
            <w:tcBorders>
              <w:top w:val="nil"/>
              <w:left w:val="nil"/>
              <w:bottom w:val="nil"/>
              <w:right w:val="nil"/>
            </w:tcBorders>
            <w:shd w:val="clear" w:color="auto" w:fill="auto"/>
            <w:noWrap/>
            <w:vAlign w:val="center"/>
            <w:hideMark/>
          </w:tcPr>
          <w:p w14:paraId="13033EE0" w14:textId="77777777" w:rsidR="00E43094" w:rsidRDefault="00E43094" w:rsidP="00E43094">
            <w:pPr>
              <w:jc w:val="center"/>
              <w:rPr>
                <w:sz w:val="20"/>
                <w:szCs w:val="20"/>
              </w:rPr>
            </w:pPr>
          </w:p>
        </w:tc>
        <w:tc>
          <w:tcPr>
            <w:tcW w:w="1217" w:type="pct"/>
            <w:tcBorders>
              <w:top w:val="nil"/>
              <w:left w:val="nil"/>
              <w:bottom w:val="nil"/>
              <w:right w:val="nil"/>
            </w:tcBorders>
            <w:shd w:val="clear" w:color="auto" w:fill="auto"/>
            <w:noWrap/>
            <w:vAlign w:val="center"/>
            <w:hideMark/>
          </w:tcPr>
          <w:p w14:paraId="7E8FE4D9" w14:textId="77777777" w:rsidR="00E43094" w:rsidRDefault="00E43094" w:rsidP="00E43094">
            <w:pPr>
              <w:jc w:val="center"/>
              <w:rPr>
                <w:sz w:val="20"/>
                <w:szCs w:val="20"/>
              </w:rPr>
            </w:pPr>
          </w:p>
        </w:tc>
      </w:tr>
      <w:tr w:rsidR="00E43094" w14:paraId="4544FE98" w14:textId="77777777" w:rsidTr="00F1444D">
        <w:trPr>
          <w:trHeight w:val="600"/>
        </w:trPr>
        <w:tc>
          <w:tcPr>
            <w:tcW w:w="1261" w:type="pct"/>
            <w:tcBorders>
              <w:top w:val="nil"/>
              <w:left w:val="nil"/>
              <w:bottom w:val="nil"/>
              <w:right w:val="nil"/>
            </w:tcBorders>
            <w:shd w:val="clear" w:color="auto" w:fill="auto"/>
            <w:noWrap/>
            <w:vAlign w:val="center"/>
            <w:hideMark/>
          </w:tcPr>
          <w:p w14:paraId="71954C2C" w14:textId="77777777" w:rsidR="00E43094" w:rsidRDefault="00E43094" w:rsidP="00E43094">
            <w:pPr>
              <w:rPr>
                <w:color w:val="000000"/>
              </w:rPr>
            </w:pPr>
            <w:r>
              <w:rPr>
                <w:color w:val="000000"/>
              </w:rPr>
              <w:t>Culturally Responsive Pedagogy</w:t>
            </w:r>
          </w:p>
        </w:tc>
        <w:tc>
          <w:tcPr>
            <w:tcW w:w="1522" w:type="pct"/>
            <w:tcBorders>
              <w:top w:val="nil"/>
              <w:left w:val="nil"/>
              <w:bottom w:val="nil"/>
              <w:right w:val="nil"/>
            </w:tcBorders>
            <w:shd w:val="clear" w:color="auto" w:fill="auto"/>
            <w:noWrap/>
            <w:vAlign w:val="center"/>
            <w:hideMark/>
          </w:tcPr>
          <w:p w14:paraId="0798182B" w14:textId="49C6DC73" w:rsidR="00E43094" w:rsidRDefault="00E43094" w:rsidP="00E43094">
            <w:pPr>
              <w:rPr>
                <w:color w:val="000000"/>
              </w:rPr>
            </w:pPr>
            <w:r>
              <w:rPr>
                <w:color w:val="000000"/>
              </w:rPr>
              <w:t>Culturally Responsive  Pedagogy**</w:t>
            </w:r>
          </w:p>
        </w:tc>
        <w:tc>
          <w:tcPr>
            <w:tcW w:w="1000" w:type="pct"/>
            <w:tcBorders>
              <w:top w:val="nil"/>
              <w:left w:val="nil"/>
              <w:bottom w:val="nil"/>
              <w:right w:val="nil"/>
            </w:tcBorders>
            <w:shd w:val="clear" w:color="auto" w:fill="auto"/>
            <w:noWrap/>
            <w:vAlign w:val="center"/>
            <w:hideMark/>
          </w:tcPr>
          <w:p w14:paraId="70E3D78D" w14:textId="77777777" w:rsidR="00E43094" w:rsidRDefault="00E43094" w:rsidP="00E43094">
            <w:pPr>
              <w:jc w:val="center"/>
              <w:rPr>
                <w:color w:val="000000"/>
              </w:rPr>
            </w:pPr>
            <w:r>
              <w:rPr>
                <w:color w:val="000000"/>
              </w:rPr>
              <w:t>44</w:t>
            </w:r>
          </w:p>
        </w:tc>
        <w:tc>
          <w:tcPr>
            <w:tcW w:w="1217" w:type="pct"/>
            <w:tcBorders>
              <w:top w:val="nil"/>
              <w:left w:val="nil"/>
              <w:bottom w:val="nil"/>
              <w:right w:val="nil"/>
            </w:tcBorders>
            <w:shd w:val="clear" w:color="auto" w:fill="auto"/>
            <w:noWrap/>
            <w:vAlign w:val="center"/>
            <w:hideMark/>
          </w:tcPr>
          <w:p w14:paraId="6FD12352" w14:textId="77777777" w:rsidR="00E43094" w:rsidRDefault="00E43094" w:rsidP="00E43094">
            <w:pPr>
              <w:jc w:val="center"/>
              <w:rPr>
                <w:color w:val="000000"/>
              </w:rPr>
            </w:pPr>
            <w:r>
              <w:rPr>
                <w:color w:val="000000"/>
              </w:rPr>
              <w:t>54</w:t>
            </w:r>
          </w:p>
        </w:tc>
      </w:tr>
      <w:tr w:rsidR="00E43094" w14:paraId="52E75AD0" w14:textId="77777777" w:rsidTr="00F1444D">
        <w:trPr>
          <w:trHeight w:val="600"/>
        </w:trPr>
        <w:tc>
          <w:tcPr>
            <w:tcW w:w="1261" w:type="pct"/>
            <w:tcBorders>
              <w:top w:val="nil"/>
              <w:left w:val="nil"/>
              <w:bottom w:val="nil"/>
              <w:right w:val="nil"/>
            </w:tcBorders>
            <w:shd w:val="clear" w:color="auto" w:fill="auto"/>
            <w:noWrap/>
            <w:vAlign w:val="center"/>
            <w:hideMark/>
          </w:tcPr>
          <w:p w14:paraId="02E7E62A" w14:textId="77777777" w:rsidR="00E43094" w:rsidRDefault="00E43094" w:rsidP="00E43094">
            <w:pPr>
              <w:rPr>
                <w:color w:val="000000"/>
              </w:rPr>
            </w:pPr>
          </w:p>
        </w:tc>
        <w:tc>
          <w:tcPr>
            <w:tcW w:w="1522" w:type="pct"/>
            <w:tcBorders>
              <w:top w:val="nil"/>
              <w:left w:val="nil"/>
              <w:bottom w:val="nil"/>
              <w:right w:val="nil"/>
            </w:tcBorders>
            <w:shd w:val="clear" w:color="auto" w:fill="auto"/>
            <w:noWrap/>
            <w:vAlign w:val="center"/>
            <w:hideMark/>
          </w:tcPr>
          <w:p w14:paraId="15757DAD" w14:textId="77777777" w:rsidR="00E43094" w:rsidRDefault="00E43094" w:rsidP="00E43094">
            <w:pPr>
              <w:rPr>
                <w:sz w:val="20"/>
                <w:szCs w:val="20"/>
              </w:rPr>
            </w:pPr>
          </w:p>
        </w:tc>
        <w:tc>
          <w:tcPr>
            <w:tcW w:w="1000" w:type="pct"/>
            <w:tcBorders>
              <w:top w:val="nil"/>
              <w:left w:val="nil"/>
              <w:bottom w:val="nil"/>
              <w:right w:val="nil"/>
            </w:tcBorders>
            <w:shd w:val="clear" w:color="auto" w:fill="auto"/>
            <w:noWrap/>
            <w:vAlign w:val="center"/>
            <w:hideMark/>
          </w:tcPr>
          <w:p w14:paraId="576313F7" w14:textId="77777777" w:rsidR="00E43094" w:rsidRDefault="00E43094" w:rsidP="00E43094">
            <w:pPr>
              <w:jc w:val="center"/>
              <w:rPr>
                <w:sz w:val="20"/>
                <w:szCs w:val="20"/>
              </w:rPr>
            </w:pPr>
          </w:p>
        </w:tc>
        <w:tc>
          <w:tcPr>
            <w:tcW w:w="1217" w:type="pct"/>
            <w:tcBorders>
              <w:top w:val="nil"/>
              <w:left w:val="nil"/>
              <w:bottom w:val="nil"/>
              <w:right w:val="nil"/>
            </w:tcBorders>
            <w:shd w:val="clear" w:color="auto" w:fill="auto"/>
            <w:noWrap/>
            <w:vAlign w:val="center"/>
            <w:hideMark/>
          </w:tcPr>
          <w:p w14:paraId="0F01CB77" w14:textId="77777777" w:rsidR="00E43094" w:rsidRDefault="00E43094" w:rsidP="00E43094">
            <w:pPr>
              <w:jc w:val="center"/>
              <w:rPr>
                <w:sz w:val="20"/>
                <w:szCs w:val="20"/>
              </w:rPr>
            </w:pPr>
          </w:p>
        </w:tc>
      </w:tr>
      <w:tr w:rsidR="00E43094" w14:paraId="4604E8B7" w14:textId="77777777" w:rsidTr="00F1444D">
        <w:trPr>
          <w:trHeight w:val="600"/>
        </w:trPr>
        <w:tc>
          <w:tcPr>
            <w:tcW w:w="1261" w:type="pct"/>
            <w:tcBorders>
              <w:top w:val="nil"/>
              <w:left w:val="nil"/>
              <w:bottom w:val="nil"/>
              <w:right w:val="nil"/>
            </w:tcBorders>
            <w:shd w:val="clear" w:color="auto" w:fill="auto"/>
            <w:noWrap/>
            <w:vAlign w:val="center"/>
            <w:hideMark/>
          </w:tcPr>
          <w:p w14:paraId="1093BB73" w14:textId="77777777" w:rsidR="00E43094" w:rsidRDefault="00E43094" w:rsidP="00E43094">
            <w:pPr>
              <w:rPr>
                <w:color w:val="000000"/>
              </w:rPr>
            </w:pPr>
            <w:r>
              <w:rPr>
                <w:color w:val="000000"/>
              </w:rPr>
              <w:t>Possible Mediators</w:t>
            </w:r>
          </w:p>
        </w:tc>
        <w:tc>
          <w:tcPr>
            <w:tcW w:w="1522" w:type="pct"/>
            <w:tcBorders>
              <w:top w:val="nil"/>
              <w:left w:val="nil"/>
              <w:bottom w:val="nil"/>
              <w:right w:val="nil"/>
            </w:tcBorders>
            <w:shd w:val="clear" w:color="auto" w:fill="auto"/>
            <w:noWrap/>
            <w:vAlign w:val="center"/>
            <w:hideMark/>
          </w:tcPr>
          <w:p w14:paraId="0E8AF51C" w14:textId="27B577C0" w:rsidR="00E43094" w:rsidRDefault="00E43094" w:rsidP="00E43094">
            <w:pPr>
              <w:rPr>
                <w:color w:val="000000"/>
              </w:rPr>
            </w:pPr>
            <w:r>
              <w:rPr>
                <w:color w:val="000000"/>
              </w:rPr>
              <w:t>Belief in Civics **</w:t>
            </w:r>
          </w:p>
        </w:tc>
        <w:tc>
          <w:tcPr>
            <w:tcW w:w="1000" w:type="pct"/>
            <w:tcBorders>
              <w:top w:val="nil"/>
              <w:left w:val="nil"/>
              <w:bottom w:val="nil"/>
              <w:right w:val="nil"/>
            </w:tcBorders>
            <w:shd w:val="clear" w:color="auto" w:fill="auto"/>
            <w:noWrap/>
            <w:vAlign w:val="center"/>
            <w:hideMark/>
          </w:tcPr>
          <w:p w14:paraId="03E9EDD8" w14:textId="77777777" w:rsidR="00E43094" w:rsidRDefault="00E43094" w:rsidP="00E43094">
            <w:pPr>
              <w:jc w:val="center"/>
              <w:rPr>
                <w:color w:val="000000"/>
              </w:rPr>
            </w:pPr>
            <w:r>
              <w:rPr>
                <w:color w:val="000000"/>
              </w:rPr>
              <w:t>54</w:t>
            </w:r>
          </w:p>
        </w:tc>
        <w:tc>
          <w:tcPr>
            <w:tcW w:w="1217" w:type="pct"/>
            <w:tcBorders>
              <w:top w:val="nil"/>
              <w:left w:val="nil"/>
              <w:bottom w:val="nil"/>
              <w:right w:val="nil"/>
            </w:tcBorders>
            <w:shd w:val="clear" w:color="auto" w:fill="auto"/>
            <w:noWrap/>
            <w:vAlign w:val="center"/>
            <w:hideMark/>
          </w:tcPr>
          <w:p w14:paraId="40563390" w14:textId="77777777" w:rsidR="00E43094" w:rsidRDefault="00E43094" w:rsidP="00E43094">
            <w:pPr>
              <w:jc w:val="center"/>
              <w:rPr>
                <w:color w:val="000000"/>
              </w:rPr>
            </w:pPr>
            <w:r>
              <w:rPr>
                <w:color w:val="000000"/>
              </w:rPr>
              <w:t>47</w:t>
            </w:r>
          </w:p>
        </w:tc>
      </w:tr>
      <w:tr w:rsidR="00E43094" w14:paraId="692E2BA4" w14:textId="77777777" w:rsidTr="001B79DA">
        <w:trPr>
          <w:trHeight w:val="600"/>
        </w:trPr>
        <w:tc>
          <w:tcPr>
            <w:tcW w:w="1261" w:type="pct"/>
            <w:tcBorders>
              <w:top w:val="nil"/>
              <w:left w:val="nil"/>
              <w:right w:val="nil"/>
            </w:tcBorders>
            <w:shd w:val="clear" w:color="auto" w:fill="auto"/>
            <w:noWrap/>
            <w:vAlign w:val="center"/>
            <w:hideMark/>
          </w:tcPr>
          <w:p w14:paraId="4560804F" w14:textId="77777777" w:rsidR="00E43094" w:rsidRDefault="00E43094" w:rsidP="00E43094">
            <w:pPr>
              <w:rPr>
                <w:color w:val="000000"/>
              </w:rPr>
            </w:pPr>
          </w:p>
        </w:tc>
        <w:tc>
          <w:tcPr>
            <w:tcW w:w="1522" w:type="pct"/>
            <w:tcBorders>
              <w:top w:val="nil"/>
              <w:left w:val="nil"/>
              <w:right w:val="nil"/>
            </w:tcBorders>
            <w:shd w:val="clear" w:color="auto" w:fill="auto"/>
            <w:noWrap/>
            <w:vAlign w:val="center"/>
            <w:hideMark/>
          </w:tcPr>
          <w:p w14:paraId="222729A6" w14:textId="77777777" w:rsidR="00E43094" w:rsidRDefault="00E43094" w:rsidP="00E43094">
            <w:pPr>
              <w:rPr>
                <w:color w:val="000000"/>
              </w:rPr>
            </w:pPr>
            <w:r>
              <w:rPr>
                <w:color w:val="000000"/>
              </w:rPr>
              <w:t>Perceived Barriers**</w:t>
            </w:r>
          </w:p>
        </w:tc>
        <w:tc>
          <w:tcPr>
            <w:tcW w:w="1000" w:type="pct"/>
            <w:tcBorders>
              <w:top w:val="nil"/>
              <w:left w:val="nil"/>
              <w:right w:val="nil"/>
            </w:tcBorders>
            <w:shd w:val="clear" w:color="auto" w:fill="auto"/>
            <w:noWrap/>
            <w:vAlign w:val="center"/>
            <w:hideMark/>
          </w:tcPr>
          <w:p w14:paraId="53757BB4" w14:textId="77777777" w:rsidR="00E43094" w:rsidRDefault="00E43094" w:rsidP="00E43094">
            <w:pPr>
              <w:jc w:val="center"/>
              <w:rPr>
                <w:color w:val="000000"/>
              </w:rPr>
            </w:pPr>
            <w:r>
              <w:rPr>
                <w:color w:val="000000"/>
              </w:rPr>
              <w:t>61</w:t>
            </w:r>
          </w:p>
        </w:tc>
        <w:tc>
          <w:tcPr>
            <w:tcW w:w="1217" w:type="pct"/>
            <w:tcBorders>
              <w:top w:val="nil"/>
              <w:left w:val="nil"/>
              <w:right w:val="nil"/>
            </w:tcBorders>
            <w:shd w:val="clear" w:color="auto" w:fill="auto"/>
            <w:noWrap/>
            <w:vAlign w:val="center"/>
            <w:hideMark/>
          </w:tcPr>
          <w:p w14:paraId="5D177D48" w14:textId="77777777" w:rsidR="00E43094" w:rsidRDefault="00E43094" w:rsidP="00E43094">
            <w:pPr>
              <w:jc w:val="center"/>
              <w:rPr>
                <w:color w:val="000000"/>
              </w:rPr>
            </w:pPr>
            <w:r>
              <w:rPr>
                <w:color w:val="000000"/>
              </w:rPr>
              <w:t>42</w:t>
            </w:r>
          </w:p>
        </w:tc>
      </w:tr>
      <w:tr w:rsidR="00E43094" w14:paraId="4E3C25D0" w14:textId="77777777" w:rsidTr="001B79DA">
        <w:trPr>
          <w:trHeight w:val="600"/>
        </w:trPr>
        <w:tc>
          <w:tcPr>
            <w:tcW w:w="1261" w:type="pct"/>
            <w:tcBorders>
              <w:top w:val="nil"/>
              <w:left w:val="nil"/>
              <w:bottom w:val="single" w:sz="4" w:space="0" w:color="auto"/>
              <w:right w:val="nil"/>
            </w:tcBorders>
            <w:shd w:val="clear" w:color="auto" w:fill="auto"/>
            <w:noWrap/>
            <w:vAlign w:val="center"/>
            <w:hideMark/>
          </w:tcPr>
          <w:p w14:paraId="2B4D0F6A" w14:textId="77777777" w:rsidR="00E43094" w:rsidRDefault="00E43094" w:rsidP="00E43094">
            <w:pPr>
              <w:jc w:val="center"/>
              <w:rPr>
                <w:color w:val="000000"/>
              </w:rPr>
            </w:pPr>
          </w:p>
        </w:tc>
        <w:tc>
          <w:tcPr>
            <w:tcW w:w="1522" w:type="pct"/>
            <w:tcBorders>
              <w:top w:val="nil"/>
              <w:left w:val="nil"/>
              <w:bottom w:val="single" w:sz="4" w:space="0" w:color="auto"/>
              <w:right w:val="nil"/>
            </w:tcBorders>
            <w:shd w:val="clear" w:color="auto" w:fill="auto"/>
            <w:noWrap/>
            <w:vAlign w:val="center"/>
            <w:hideMark/>
          </w:tcPr>
          <w:p w14:paraId="4655315F" w14:textId="24465155" w:rsidR="00E43094" w:rsidRDefault="00E43094" w:rsidP="00E43094">
            <w:pPr>
              <w:rPr>
                <w:color w:val="000000"/>
              </w:rPr>
            </w:pPr>
            <w:r>
              <w:rPr>
                <w:color w:val="000000"/>
              </w:rPr>
              <w:t>Techer Confidence**</w:t>
            </w:r>
          </w:p>
        </w:tc>
        <w:tc>
          <w:tcPr>
            <w:tcW w:w="1000" w:type="pct"/>
            <w:tcBorders>
              <w:top w:val="nil"/>
              <w:left w:val="nil"/>
              <w:bottom w:val="single" w:sz="4" w:space="0" w:color="auto"/>
              <w:right w:val="nil"/>
            </w:tcBorders>
            <w:shd w:val="clear" w:color="auto" w:fill="auto"/>
            <w:noWrap/>
            <w:vAlign w:val="center"/>
            <w:hideMark/>
          </w:tcPr>
          <w:p w14:paraId="4D53D783" w14:textId="77777777" w:rsidR="00E43094" w:rsidRDefault="00E43094" w:rsidP="00E43094">
            <w:pPr>
              <w:jc w:val="center"/>
              <w:rPr>
                <w:color w:val="000000"/>
              </w:rPr>
            </w:pPr>
            <w:r>
              <w:rPr>
                <w:color w:val="000000"/>
              </w:rPr>
              <w:t>41</w:t>
            </w:r>
          </w:p>
        </w:tc>
        <w:tc>
          <w:tcPr>
            <w:tcW w:w="1217" w:type="pct"/>
            <w:tcBorders>
              <w:top w:val="nil"/>
              <w:left w:val="nil"/>
              <w:bottom w:val="single" w:sz="4" w:space="0" w:color="auto"/>
              <w:right w:val="nil"/>
            </w:tcBorders>
            <w:shd w:val="clear" w:color="auto" w:fill="auto"/>
            <w:noWrap/>
            <w:vAlign w:val="center"/>
            <w:hideMark/>
          </w:tcPr>
          <w:p w14:paraId="247F99CD" w14:textId="77777777" w:rsidR="00E43094" w:rsidRDefault="00E43094" w:rsidP="00E43094">
            <w:pPr>
              <w:jc w:val="center"/>
              <w:rPr>
                <w:color w:val="000000"/>
              </w:rPr>
            </w:pPr>
            <w:r>
              <w:rPr>
                <w:color w:val="000000"/>
              </w:rPr>
              <w:t>56</w:t>
            </w:r>
          </w:p>
        </w:tc>
      </w:tr>
    </w:tbl>
    <w:p w14:paraId="11C9A93A" w14:textId="5E349B43" w:rsidR="00CF32D0" w:rsidRDefault="00F1444D" w:rsidP="000B0208">
      <w:pPr>
        <w:rPr>
          <w:b/>
          <w:highlight w:val="white"/>
        </w:rPr>
      </w:pPr>
      <w:r w:rsidRPr="00F1444D">
        <w:rPr>
          <w:i/>
          <w:iCs/>
          <w:highlight w:val="white"/>
        </w:rPr>
        <w:t>Note.</w:t>
      </w:r>
      <w:r w:rsidRPr="00F1444D">
        <w:rPr>
          <w:i/>
          <w:iCs/>
        </w:rPr>
        <w:t xml:space="preserve"> </w:t>
      </w:r>
      <w:r w:rsidR="001B79DA">
        <w:rPr>
          <w:color w:val="000000"/>
        </w:rPr>
        <w:t>Citizenship Principles</w:t>
      </w:r>
      <w:r w:rsidR="001B79DA" w:rsidRPr="00F1444D">
        <w:t xml:space="preserve"> </w:t>
      </w:r>
      <w:r w:rsidR="001B79DA">
        <w:t>was o</w:t>
      </w:r>
      <w:r w:rsidRPr="00F1444D">
        <w:t xml:space="preserve">nly calculated for </w:t>
      </w:r>
      <w:r w:rsidR="001B79DA">
        <w:t>e</w:t>
      </w:r>
      <w:r w:rsidRPr="00F1444D">
        <w:t xml:space="preserve">lementary </w:t>
      </w:r>
      <w:r w:rsidR="001B79DA">
        <w:t xml:space="preserve">teachers </w:t>
      </w:r>
      <w:r w:rsidRPr="00F1444D">
        <w:t>due to difference in item distributions on the content factors between the LEUE sample and MSHS sample.</w:t>
      </w:r>
      <w:r w:rsidR="000B0208">
        <w:t xml:space="preserve"> </w:t>
      </w:r>
      <w:r w:rsidRPr="00F1444D">
        <w:t xml:space="preserve">**Denotes cases where IRT average score differences between elementary-grade teachers and secondary-grade teachers was statistically significant at </w:t>
      </w:r>
      <w:r w:rsidRPr="001B79DA">
        <w:rPr>
          <w:i/>
          <w:iCs/>
        </w:rPr>
        <w:t>p</w:t>
      </w:r>
      <w:r w:rsidRPr="00F1444D">
        <w:t xml:space="preserve"> &lt; </w:t>
      </w:r>
      <w:r w:rsidR="001B79DA">
        <w:t>0</w:t>
      </w:r>
      <w:r w:rsidRPr="00F1444D">
        <w:t xml:space="preserve">.01 level. For some domains, IRT analysis showed that scale distribution and item compositions differed between elementary and secondary scales. </w:t>
      </w:r>
      <w:r w:rsidR="002209B5">
        <w:t>Therefore,</w:t>
      </w:r>
      <w:r w:rsidRPr="00F1444D">
        <w:t xml:space="preserve"> scales are centered at 50 for elementary and secondary separately</w:t>
      </w:r>
      <w:r w:rsidR="002209B5">
        <w:t xml:space="preserve"> and</w:t>
      </w:r>
      <w:r w:rsidRPr="00F1444D">
        <w:t xml:space="preserve"> direct grade-band comparisons could not be made.</w:t>
      </w:r>
    </w:p>
    <w:p w14:paraId="037179B7" w14:textId="6809CB8D" w:rsidR="00CF32D0" w:rsidRDefault="00CF32D0">
      <w:pPr>
        <w:rPr>
          <w:b/>
          <w:highlight w:val="white"/>
        </w:rPr>
      </w:pPr>
    </w:p>
    <w:p w14:paraId="5AD2C2E7" w14:textId="628BFA39" w:rsidR="00E43094" w:rsidRDefault="00E43094">
      <w:pPr>
        <w:rPr>
          <w:b/>
          <w:highlight w:val="white"/>
        </w:rPr>
      </w:pPr>
    </w:p>
    <w:p w14:paraId="2F0B4289" w14:textId="77777777" w:rsidR="00E43094" w:rsidRDefault="00E43094">
      <w:pPr>
        <w:rPr>
          <w:b/>
          <w:highlight w:val="white"/>
        </w:rPr>
      </w:pPr>
    </w:p>
    <w:p w14:paraId="0000012C" w14:textId="72EBD673" w:rsidR="00BE6F73" w:rsidRDefault="00585575">
      <w:pPr>
        <w:rPr>
          <w:b/>
          <w:highlight w:val="white"/>
        </w:rPr>
      </w:pPr>
      <w:r>
        <w:rPr>
          <w:b/>
          <w:highlight w:val="white"/>
        </w:rPr>
        <w:lastRenderedPageBreak/>
        <w:t>Middle and High School Teacher</w:t>
      </w:r>
      <w:r w:rsidR="00435C62">
        <w:rPr>
          <w:b/>
          <w:highlight w:val="white"/>
        </w:rPr>
        <w:t xml:space="preserve"> Self-reports of Civic</w:t>
      </w:r>
      <w:r w:rsidR="00350DBF">
        <w:rPr>
          <w:b/>
          <w:highlight w:val="white"/>
        </w:rPr>
        <w:t xml:space="preserve"> Teaching</w:t>
      </w:r>
      <w:r>
        <w:rPr>
          <w:b/>
          <w:highlight w:val="white"/>
        </w:rPr>
        <w:t xml:space="preserve"> Competency </w:t>
      </w:r>
    </w:p>
    <w:p w14:paraId="0000012E" w14:textId="77777777" w:rsidR="00BE6F73" w:rsidRDefault="00585575">
      <w:pPr>
        <w:rPr>
          <w:i/>
          <w:highlight w:val="white"/>
        </w:rPr>
      </w:pPr>
      <w:r w:rsidRPr="00D0264B">
        <w:rPr>
          <w:b/>
          <w:i/>
          <w:highlight w:val="white"/>
        </w:rPr>
        <w:t xml:space="preserve">Content  </w:t>
      </w:r>
    </w:p>
    <w:p w14:paraId="0000012F" w14:textId="2AD0761E" w:rsidR="00BE6F73" w:rsidRDefault="00585575" w:rsidP="007B6D5E">
      <w:pPr>
        <w:ind w:firstLine="720"/>
        <w:rPr>
          <w:highlight w:val="white"/>
        </w:rPr>
      </w:pPr>
      <w:r>
        <w:rPr>
          <w:highlight w:val="white"/>
        </w:rPr>
        <w:t xml:space="preserve">About </w:t>
      </w:r>
      <w:r w:rsidR="00350DBF">
        <w:rPr>
          <w:highlight w:val="white"/>
        </w:rPr>
        <w:t xml:space="preserve">two-third </w:t>
      </w:r>
      <w:r>
        <w:rPr>
          <w:highlight w:val="white"/>
        </w:rPr>
        <w:t>of middle school and high school teachers report</w:t>
      </w:r>
      <w:r w:rsidR="00C23F6D">
        <w:rPr>
          <w:highlight w:val="white"/>
        </w:rPr>
        <w:t>ed</w:t>
      </w:r>
      <w:r>
        <w:rPr>
          <w:highlight w:val="white"/>
        </w:rPr>
        <w:t xml:space="preserve"> frequently covering civic content as</w:t>
      </w:r>
      <w:r w:rsidR="00844927">
        <w:rPr>
          <w:highlight w:val="white"/>
        </w:rPr>
        <w:t xml:space="preserve"> either</w:t>
      </w:r>
      <w:r>
        <w:rPr>
          <w:highlight w:val="white"/>
        </w:rPr>
        <w:t xml:space="preserve"> a focus of a whole unit or major emphasis of </w:t>
      </w:r>
      <w:r w:rsidR="00844927">
        <w:rPr>
          <w:highlight w:val="white"/>
        </w:rPr>
        <w:t>an entire</w:t>
      </w:r>
      <w:r>
        <w:rPr>
          <w:highlight w:val="white"/>
        </w:rPr>
        <w:t xml:space="preserve"> course. I</w:t>
      </w:r>
      <w:r w:rsidR="00557567">
        <w:rPr>
          <w:highlight w:val="white"/>
        </w:rPr>
        <w:t>n i</w:t>
      </w:r>
      <w:r>
        <w:rPr>
          <w:highlight w:val="white"/>
        </w:rPr>
        <w:t>nterview data</w:t>
      </w:r>
      <w:r w:rsidR="00C23F6D">
        <w:rPr>
          <w:highlight w:val="white"/>
        </w:rPr>
        <w:t>,</w:t>
      </w:r>
      <w:r>
        <w:rPr>
          <w:highlight w:val="white"/>
        </w:rPr>
        <w:t xml:space="preserve"> secondary teachers </w:t>
      </w:r>
      <w:r w:rsidR="00557567">
        <w:rPr>
          <w:highlight w:val="white"/>
        </w:rPr>
        <w:t xml:space="preserve">also </w:t>
      </w:r>
      <w:r w:rsidR="00844927">
        <w:rPr>
          <w:highlight w:val="white"/>
        </w:rPr>
        <w:t>report</w:t>
      </w:r>
      <w:r w:rsidR="00C23F6D">
        <w:rPr>
          <w:highlight w:val="white"/>
        </w:rPr>
        <w:t>ed</w:t>
      </w:r>
      <w:r>
        <w:rPr>
          <w:highlight w:val="white"/>
        </w:rPr>
        <w:t xml:space="preserve"> that th</w:t>
      </w:r>
      <w:r w:rsidR="008F4620">
        <w:rPr>
          <w:highlight w:val="white"/>
        </w:rPr>
        <w:t xml:space="preserve">e </w:t>
      </w:r>
      <w:r w:rsidR="00504309">
        <w:rPr>
          <w:highlight w:val="white"/>
        </w:rPr>
        <w:t>following</w:t>
      </w:r>
      <w:r w:rsidR="007C6C96">
        <w:rPr>
          <w:highlight w:val="white"/>
        </w:rPr>
        <w:t xml:space="preserve"> civics</w:t>
      </w:r>
      <w:r w:rsidR="00557567">
        <w:rPr>
          <w:highlight w:val="white"/>
        </w:rPr>
        <w:t xml:space="preserve"> content</w:t>
      </w:r>
      <w:r w:rsidR="007C6C96">
        <w:rPr>
          <w:highlight w:val="white"/>
        </w:rPr>
        <w:t xml:space="preserve"> topics</w:t>
      </w:r>
      <w:r w:rsidR="00557567">
        <w:rPr>
          <w:highlight w:val="white"/>
        </w:rPr>
        <w:t xml:space="preserve"> w</w:t>
      </w:r>
      <w:r w:rsidR="007C6C96">
        <w:rPr>
          <w:highlight w:val="white"/>
        </w:rPr>
        <w:t>ere</w:t>
      </w:r>
      <w:r w:rsidR="00557567">
        <w:rPr>
          <w:highlight w:val="white"/>
        </w:rPr>
        <w:t xml:space="preserve"> the most important to cover</w:t>
      </w:r>
      <w:r w:rsidR="00504309">
        <w:rPr>
          <w:highlight w:val="white"/>
        </w:rPr>
        <w:t>: the founda</w:t>
      </w:r>
      <w:r>
        <w:rPr>
          <w:highlight w:val="white"/>
        </w:rPr>
        <w:t>tion of local, state, and federal government</w:t>
      </w:r>
      <w:r w:rsidR="00C23F6D">
        <w:rPr>
          <w:highlight w:val="white"/>
        </w:rPr>
        <w:t>;</w:t>
      </w:r>
      <w:r>
        <w:rPr>
          <w:highlight w:val="white"/>
        </w:rPr>
        <w:t xml:space="preserve"> connecting the past and present</w:t>
      </w:r>
      <w:r w:rsidR="00C23F6D">
        <w:rPr>
          <w:highlight w:val="white"/>
        </w:rPr>
        <w:t xml:space="preserve">; </w:t>
      </w:r>
      <w:r>
        <w:rPr>
          <w:highlight w:val="white"/>
        </w:rPr>
        <w:t>founding documents</w:t>
      </w:r>
      <w:r w:rsidR="00C23F6D">
        <w:rPr>
          <w:highlight w:val="white"/>
        </w:rPr>
        <w:t xml:space="preserve">; </w:t>
      </w:r>
      <w:r>
        <w:rPr>
          <w:highlight w:val="white"/>
        </w:rPr>
        <w:t>and civil rights. As a veteran high school teacher shared:</w:t>
      </w:r>
    </w:p>
    <w:p w14:paraId="4EB9F1C3" w14:textId="77777777" w:rsidR="00066BDB" w:rsidRDefault="00066BDB">
      <w:pPr>
        <w:ind w:left="720"/>
        <w:rPr>
          <w:highlight w:val="white"/>
        </w:rPr>
      </w:pPr>
    </w:p>
    <w:p w14:paraId="64D9A64B" w14:textId="1A50310C" w:rsidR="00066BDB" w:rsidRDefault="00585575">
      <w:pPr>
        <w:ind w:left="720"/>
        <w:rPr>
          <w:highlight w:val="white"/>
        </w:rPr>
      </w:pPr>
      <w:r>
        <w:rPr>
          <w:highlight w:val="white"/>
        </w:rPr>
        <w:t>Something that I've really been focusing on recently is how to get and understand reliable information about what is happening in our society</w:t>
      </w:r>
      <w:r w:rsidR="00551E38">
        <w:rPr>
          <w:highlight w:val="white"/>
        </w:rPr>
        <w:t>…</w:t>
      </w:r>
      <w:r>
        <w:rPr>
          <w:highlight w:val="white"/>
        </w:rPr>
        <w:t xml:space="preserve"> </w:t>
      </w:r>
      <w:r w:rsidR="00551E38">
        <w:rPr>
          <w:highlight w:val="white"/>
        </w:rPr>
        <w:t>T</w:t>
      </w:r>
      <w:r>
        <w:rPr>
          <w:highlight w:val="white"/>
        </w:rPr>
        <w:t xml:space="preserve">hat's necessary for information on voting, it's necessary for information on knowing what the government is doing, and especially with so many ways that media can be biased and partisan, I think that it's important for students to be able to identify that. </w:t>
      </w:r>
      <w:r w:rsidR="00551E38">
        <w:rPr>
          <w:highlight w:val="white"/>
        </w:rPr>
        <w:t>T</w:t>
      </w:r>
      <w:r>
        <w:rPr>
          <w:highlight w:val="white"/>
        </w:rPr>
        <w:t xml:space="preserve">hat's a huge piece of what I feel like I've been teaching in terms of civics this year. </w:t>
      </w:r>
      <w:r w:rsidR="00551E38">
        <w:rPr>
          <w:highlight w:val="white"/>
        </w:rPr>
        <w:t>T</w:t>
      </w:r>
      <w:r>
        <w:rPr>
          <w:highlight w:val="white"/>
        </w:rPr>
        <w:t>he basics of how government works is a huge thing to teach as well. I spent a lot of time on that. I think also understanding inequality and looking at how the system was designed to work and why it was designed that way, but also ways that the system can be made better. I also spend a lot of time on the rights that are in the Constitution</w:t>
      </w:r>
      <w:r w:rsidR="00045030">
        <w:rPr>
          <w:highlight w:val="white"/>
        </w:rPr>
        <w:t>,</w:t>
      </w:r>
      <w:r w:rsidR="007C6C96">
        <w:rPr>
          <w:highlight w:val="white"/>
        </w:rPr>
        <w:t xml:space="preserve"> </w:t>
      </w:r>
      <w:r>
        <w:rPr>
          <w:highlight w:val="white"/>
        </w:rPr>
        <w:t>the Bill of Rights. That definitely gets a lot of coverage because it's important for students to know what their rights are and how to make sure that those rights are protected.</w:t>
      </w:r>
    </w:p>
    <w:p w14:paraId="00000130" w14:textId="11764C2A" w:rsidR="00BE6F73" w:rsidRDefault="00585575">
      <w:pPr>
        <w:ind w:left="720"/>
        <w:rPr>
          <w:highlight w:val="white"/>
        </w:rPr>
      </w:pPr>
      <w:r>
        <w:rPr>
          <w:highlight w:val="white"/>
        </w:rPr>
        <w:t xml:space="preserve"> </w:t>
      </w:r>
    </w:p>
    <w:p w14:paraId="00000131" w14:textId="0E2502CE" w:rsidR="00BE6F73" w:rsidRDefault="00585575" w:rsidP="00D0264B">
      <w:pPr>
        <w:ind w:firstLine="720"/>
        <w:rPr>
          <w:highlight w:val="white"/>
        </w:rPr>
      </w:pPr>
      <w:r>
        <w:rPr>
          <w:highlight w:val="white"/>
        </w:rPr>
        <w:t>Especially for teachers in small towns, knowledge of local government consistently emerged as an area of focus. As a high school teacher in the western part of the state explained:</w:t>
      </w:r>
    </w:p>
    <w:p w14:paraId="3CE9486A" w14:textId="77777777" w:rsidR="007A74DD" w:rsidRDefault="007A74DD">
      <w:pPr>
        <w:rPr>
          <w:highlight w:val="white"/>
        </w:rPr>
      </w:pPr>
    </w:p>
    <w:p w14:paraId="00000132" w14:textId="03A125E3" w:rsidR="00BE6F73" w:rsidRDefault="00585575">
      <w:pPr>
        <w:ind w:left="720"/>
        <w:rPr>
          <w:highlight w:val="white"/>
        </w:rPr>
      </w:pPr>
      <w:r>
        <w:rPr>
          <w:highlight w:val="white"/>
        </w:rPr>
        <w:t xml:space="preserve">Truthfully, I think the most important civics aspects to cover are local. I like to get into the local history of government and the local town and the city ordinances and bylaws and elections, all that stuff. I want them to know the local aspect of it because there's a greater ownership. Even </w:t>
      </w:r>
      <w:r w:rsidR="00045030">
        <w:rPr>
          <w:highlight w:val="white"/>
        </w:rPr>
        <w:t xml:space="preserve">[in] </w:t>
      </w:r>
      <w:r>
        <w:rPr>
          <w:highlight w:val="white"/>
        </w:rPr>
        <w:t>a town like [ours]...a graduating class can make a big difference</w:t>
      </w:r>
      <w:r w:rsidR="00045030">
        <w:rPr>
          <w:highlight w:val="white"/>
        </w:rPr>
        <w:t>,</w:t>
      </w:r>
      <w:r>
        <w:rPr>
          <w:highlight w:val="white"/>
        </w:rPr>
        <w:t xml:space="preserve"> theoretically</w:t>
      </w:r>
      <w:r w:rsidR="00045030">
        <w:rPr>
          <w:highlight w:val="white"/>
        </w:rPr>
        <w:t>,</w:t>
      </w:r>
      <w:r>
        <w:rPr>
          <w:highlight w:val="white"/>
        </w:rPr>
        <w:t xml:space="preserve"> in elections. </w:t>
      </w:r>
    </w:p>
    <w:p w14:paraId="00000133" w14:textId="77777777" w:rsidR="00BE6F73" w:rsidRDefault="00BE6F73">
      <w:pPr>
        <w:rPr>
          <w:highlight w:val="white"/>
        </w:rPr>
      </w:pPr>
    </w:p>
    <w:p w14:paraId="00000134" w14:textId="77777777" w:rsidR="00BE6F73" w:rsidRPr="00D0264B" w:rsidRDefault="00585575">
      <w:pPr>
        <w:rPr>
          <w:b/>
          <w:i/>
          <w:highlight w:val="white"/>
        </w:rPr>
      </w:pPr>
      <w:r w:rsidRPr="00D0264B">
        <w:rPr>
          <w:b/>
          <w:i/>
          <w:highlight w:val="white"/>
        </w:rPr>
        <w:t xml:space="preserve">Inquiry and Informed Action </w:t>
      </w:r>
    </w:p>
    <w:p w14:paraId="00000135" w14:textId="6AA06239" w:rsidR="00BE6F73" w:rsidRDefault="6C1AA912" w:rsidP="00B46C9C">
      <w:pPr>
        <w:ind w:firstLine="720"/>
        <w:rPr>
          <w:highlight w:val="white"/>
        </w:rPr>
      </w:pPr>
      <w:r w:rsidRPr="500D9D6F">
        <w:rPr>
          <w:highlight w:val="white"/>
        </w:rPr>
        <w:t>Sixty-three percent</w:t>
      </w:r>
      <w:r w:rsidR="772E1261" w:rsidRPr="500D9D6F">
        <w:rPr>
          <w:highlight w:val="white"/>
        </w:rPr>
        <w:t xml:space="preserve"> of middle and high school teachers</w:t>
      </w:r>
      <w:r w:rsidRPr="500D9D6F">
        <w:rPr>
          <w:highlight w:val="white"/>
        </w:rPr>
        <w:t xml:space="preserve"> surveyed</w:t>
      </w:r>
      <w:r w:rsidR="772E1261" w:rsidRPr="500D9D6F">
        <w:rPr>
          <w:highlight w:val="white"/>
        </w:rPr>
        <w:t xml:space="preserve"> agree</w:t>
      </w:r>
      <w:r w:rsidR="007A74DD">
        <w:rPr>
          <w:highlight w:val="white"/>
        </w:rPr>
        <w:t>d</w:t>
      </w:r>
      <w:r w:rsidR="772E1261" w:rsidRPr="500D9D6F">
        <w:rPr>
          <w:highlight w:val="white"/>
        </w:rPr>
        <w:t xml:space="preserve"> that “I can support learning through ongoing inquiries.” However, the majority of teachers </w:t>
      </w:r>
      <w:r w:rsidR="007A74DD">
        <w:rPr>
          <w:highlight w:val="white"/>
        </w:rPr>
        <w:t>did</w:t>
      </w:r>
      <w:r w:rsidR="007A74DD" w:rsidRPr="500D9D6F">
        <w:rPr>
          <w:highlight w:val="white"/>
        </w:rPr>
        <w:t xml:space="preserve"> </w:t>
      </w:r>
      <w:r w:rsidR="772E1261" w:rsidRPr="500D9D6F">
        <w:rPr>
          <w:highlight w:val="white"/>
        </w:rPr>
        <w:t xml:space="preserve">not report frequently practicing all steps of an inquiry arc. </w:t>
      </w:r>
      <w:r w:rsidRPr="500D9D6F">
        <w:rPr>
          <w:highlight w:val="white"/>
        </w:rPr>
        <w:t xml:space="preserve">For the following two areas, over </w:t>
      </w:r>
      <w:r w:rsidR="772E1261" w:rsidRPr="500D9D6F">
        <w:rPr>
          <w:highlight w:val="white"/>
        </w:rPr>
        <w:t xml:space="preserve">60% </w:t>
      </w:r>
      <w:r w:rsidRPr="500D9D6F">
        <w:rPr>
          <w:highlight w:val="white"/>
        </w:rPr>
        <w:t>of</w:t>
      </w:r>
      <w:r w:rsidR="772E1261" w:rsidRPr="500D9D6F">
        <w:rPr>
          <w:highlight w:val="white"/>
        </w:rPr>
        <w:t xml:space="preserve"> teachers </w:t>
      </w:r>
      <w:r w:rsidR="008A4C0D" w:rsidRPr="500D9D6F">
        <w:rPr>
          <w:highlight w:val="white"/>
        </w:rPr>
        <w:t>report</w:t>
      </w:r>
      <w:r w:rsidR="008A4C0D">
        <w:rPr>
          <w:highlight w:val="white"/>
        </w:rPr>
        <w:t xml:space="preserve">ed </w:t>
      </w:r>
      <w:r w:rsidR="008A4C0D" w:rsidRPr="500D9D6F">
        <w:rPr>
          <w:highlight w:val="white"/>
        </w:rPr>
        <w:t>that</w:t>
      </w:r>
      <w:r w:rsidR="007A74DD">
        <w:rPr>
          <w:highlight w:val="white"/>
        </w:rPr>
        <w:t>:</w:t>
      </w:r>
      <w:r w:rsidR="772E1261" w:rsidRPr="500D9D6F">
        <w:rPr>
          <w:highlight w:val="white"/>
        </w:rPr>
        <w:t xml:space="preserve"> </w:t>
      </w:r>
      <w:r w:rsidRPr="500D9D6F">
        <w:rPr>
          <w:highlight w:val="white"/>
        </w:rPr>
        <w:t xml:space="preserve">1) </w:t>
      </w:r>
      <w:r w:rsidR="772E1261" w:rsidRPr="500D9D6F">
        <w:rPr>
          <w:highlight w:val="white"/>
        </w:rPr>
        <w:t>“Students use data and research from multiple sources to understand and analyze issues before they develop conclusions or form an action plan”</w:t>
      </w:r>
      <w:r w:rsidR="007A74DD">
        <w:rPr>
          <w:highlight w:val="white"/>
        </w:rPr>
        <w:t>;</w:t>
      </w:r>
      <w:r w:rsidR="772E1261" w:rsidRPr="500D9D6F">
        <w:rPr>
          <w:highlight w:val="white"/>
        </w:rPr>
        <w:t xml:space="preserve"> and </w:t>
      </w:r>
      <w:r w:rsidRPr="500D9D6F">
        <w:rPr>
          <w:highlight w:val="white"/>
        </w:rPr>
        <w:t xml:space="preserve">2) </w:t>
      </w:r>
      <w:r w:rsidR="772E1261" w:rsidRPr="500D9D6F">
        <w:rPr>
          <w:highlight w:val="white"/>
        </w:rPr>
        <w:t xml:space="preserve">“Students investigate causes and solutions to social problems that they address” at least once a semester. That percentage drops to less than 50% when </w:t>
      </w:r>
      <w:r w:rsidR="5BA55A35" w:rsidRPr="500D9D6F">
        <w:rPr>
          <w:highlight w:val="white"/>
        </w:rPr>
        <w:t>teachers were asked about</w:t>
      </w:r>
      <w:r w:rsidRPr="500D9D6F">
        <w:rPr>
          <w:highlight w:val="white"/>
        </w:rPr>
        <w:t xml:space="preserve"> whether students</w:t>
      </w:r>
      <w:r w:rsidR="772E1261" w:rsidRPr="500D9D6F">
        <w:rPr>
          <w:highlight w:val="white"/>
        </w:rPr>
        <w:t xml:space="preserve"> address root causes and possible solutions </w:t>
      </w:r>
      <w:r w:rsidR="5BA55A35" w:rsidRPr="500D9D6F">
        <w:rPr>
          <w:highlight w:val="white"/>
        </w:rPr>
        <w:t>as well as</w:t>
      </w:r>
      <w:r w:rsidR="772E1261" w:rsidRPr="500D9D6F">
        <w:rPr>
          <w:highlight w:val="white"/>
        </w:rPr>
        <w:t xml:space="preserve"> develop appropriate</w:t>
      </w:r>
      <w:r w:rsidRPr="500D9D6F">
        <w:rPr>
          <w:highlight w:val="white"/>
        </w:rPr>
        <w:t xml:space="preserve"> action</w:t>
      </w:r>
      <w:r w:rsidR="772E1261" w:rsidRPr="500D9D6F">
        <w:rPr>
          <w:highlight w:val="white"/>
        </w:rPr>
        <w:t xml:space="preserve"> plans. Only </w:t>
      </w:r>
      <w:r w:rsidR="00272E4E">
        <w:rPr>
          <w:highlight w:val="white"/>
        </w:rPr>
        <w:t>one-</w:t>
      </w:r>
      <w:r w:rsidR="772E1261" w:rsidRPr="500D9D6F">
        <w:rPr>
          <w:highlight w:val="white"/>
        </w:rPr>
        <w:t>third of teachers report</w:t>
      </w:r>
      <w:r w:rsidR="00272E4E">
        <w:rPr>
          <w:highlight w:val="white"/>
        </w:rPr>
        <w:t>ed</w:t>
      </w:r>
      <w:r w:rsidR="772E1261" w:rsidRPr="500D9D6F">
        <w:rPr>
          <w:highlight w:val="white"/>
        </w:rPr>
        <w:t xml:space="preserve"> that students explore and analyze systems-level causes and solutions. While 91% agree</w:t>
      </w:r>
      <w:r w:rsidR="00272E4E">
        <w:rPr>
          <w:highlight w:val="white"/>
        </w:rPr>
        <w:t>d</w:t>
      </w:r>
      <w:r w:rsidR="772E1261" w:rsidRPr="500D9D6F">
        <w:rPr>
          <w:highlight w:val="white"/>
        </w:rPr>
        <w:t xml:space="preserve"> that students </w:t>
      </w:r>
      <w:r w:rsidR="772E1261" w:rsidRPr="500D9D6F">
        <w:rPr>
          <w:i/>
          <w:iCs/>
          <w:highlight w:val="white"/>
        </w:rPr>
        <w:t xml:space="preserve">can </w:t>
      </w:r>
      <w:r w:rsidR="772E1261" w:rsidRPr="500D9D6F">
        <w:rPr>
          <w:highlight w:val="white"/>
        </w:rPr>
        <w:t>make a positive difference in their communities, only about 25% of teachers report</w:t>
      </w:r>
      <w:r w:rsidR="00272E4E">
        <w:rPr>
          <w:highlight w:val="white"/>
        </w:rPr>
        <w:t>ed</w:t>
      </w:r>
      <w:r w:rsidR="772E1261" w:rsidRPr="500D9D6F">
        <w:rPr>
          <w:highlight w:val="white"/>
        </w:rPr>
        <w:t xml:space="preserve"> that students present to authentic audiences and take action together</w:t>
      </w:r>
      <w:r w:rsidR="3EEFF6FB" w:rsidRPr="500D9D6F">
        <w:rPr>
          <w:highlight w:val="white"/>
        </w:rPr>
        <w:t xml:space="preserve"> locally</w:t>
      </w:r>
      <w:r w:rsidR="772E1261" w:rsidRPr="500D9D6F">
        <w:rPr>
          <w:highlight w:val="white"/>
        </w:rPr>
        <w:t>.</w:t>
      </w:r>
    </w:p>
    <w:p w14:paraId="00000136" w14:textId="5C8EE632" w:rsidR="00BE6F73" w:rsidRDefault="00585575" w:rsidP="007B6D5E">
      <w:pPr>
        <w:ind w:firstLine="720"/>
        <w:rPr>
          <w:highlight w:val="white"/>
        </w:rPr>
      </w:pPr>
      <w:r>
        <w:rPr>
          <w:highlight w:val="white"/>
        </w:rPr>
        <w:t xml:space="preserve">Many teachers interviewed </w:t>
      </w:r>
      <w:r w:rsidR="00016FAD">
        <w:rPr>
          <w:highlight w:val="white"/>
        </w:rPr>
        <w:t xml:space="preserve">said they </w:t>
      </w:r>
      <w:r>
        <w:rPr>
          <w:highlight w:val="white"/>
        </w:rPr>
        <w:t>believed inquiry-focused learning to be ideal pedagogy for teaching civics. As one urban</w:t>
      </w:r>
      <w:r>
        <w:t xml:space="preserve"> middle school teacher shared, “The best parts of the year for me are when I'm helping them tackle things that they've identified and take initiative on </w:t>
      </w:r>
      <w:r>
        <w:lastRenderedPageBreak/>
        <w:t xml:space="preserve">things that are happening in their world.” Importantly, teachers recognized the benefits of inquiry-based instruction even if they didn’t put </w:t>
      </w:r>
      <w:r>
        <w:rPr>
          <w:highlight w:val="white"/>
        </w:rPr>
        <w:t>that pedagogy into practice</w:t>
      </w:r>
      <w:r w:rsidR="00953929">
        <w:rPr>
          <w:highlight w:val="white"/>
        </w:rPr>
        <w:t>, suggesting that their beliefs were aligned to the 2018 HSS Framework and civics project legislation</w:t>
      </w:r>
      <w:r>
        <w:rPr>
          <w:highlight w:val="white"/>
        </w:rPr>
        <w:t xml:space="preserve">. </w:t>
      </w:r>
      <w:r w:rsidR="00350DBF">
        <w:rPr>
          <w:highlight w:val="white"/>
        </w:rPr>
        <w:t xml:space="preserve">How </w:t>
      </w:r>
      <w:r>
        <w:rPr>
          <w:highlight w:val="white"/>
        </w:rPr>
        <w:t>teachers defined</w:t>
      </w:r>
      <w:r w:rsidR="00953929">
        <w:rPr>
          <w:highlight w:val="white"/>
        </w:rPr>
        <w:t xml:space="preserve"> inquiry-focused learning</w:t>
      </w:r>
      <w:r>
        <w:rPr>
          <w:highlight w:val="white"/>
        </w:rPr>
        <w:t xml:space="preserve"> and put it into practice differed. For some, teachers followed a multi-step process of an inquiry arc that ended in students’ planning for and taking action. For example, a middle school teacher in</w:t>
      </w:r>
      <w:r w:rsidR="00953929">
        <w:rPr>
          <w:highlight w:val="white"/>
        </w:rPr>
        <w:t xml:space="preserve"> </w:t>
      </w:r>
      <w:r w:rsidR="00350DBF">
        <w:rPr>
          <w:highlight w:val="white"/>
        </w:rPr>
        <w:t>central</w:t>
      </w:r>
      <w:r>
        <w:rPr>
          <w:highlight w:val="white"/>
        </w:rPr>
        <w:t xml:space="preserve"> </w:t>
      </w:r>
      <w:r w:rsidR="00953929">
        <w:rPr>
          <w:highlight w:val="white"/>
        </w:rPr>
        <w:t xml:space="preserve">Massachusetts </w:t>
      </w:r>
      <w:r>
        <w:rPr>
          <w:highlight w:val="white"/>
        </w:rPr>
        <w:t xml:space="preserve">described a project that spanned five weeks </w:t>
      </w:r>
      <w:r w:rsidR="00DB5169">
        <w:rPr>
          <w:highlight w:val="white"/>
        </w:rPr>
        <w:t>and focused on</w:t>
      </w:r>
      <w:r>
        <w:rPr>
          <w:highlight w:val="white"/>
        </w:rPr>
        <w:t xml:space="preserve"> </w:t>
      </w:r>
      <w:r w:rsidR="00174BA0">
        <w:rPr>
          <w:highlight w:val="white"/>
        </w:rPr>
        <w:t>the Massachusetts</w:t>
      </w:r>
      <w:r>
        <w:rPr>
          <w:highlight w:val="white"/>
        </w:rPr>
        <w:t xml:space="preserve"> </w:t>
      </w:r>
      <w:r w:rsidR="00174BA0">
        <w:rPr>
          <w:highlight w:val="white"/>
        </w:rPr>
        <w:t xml:space="preserve">state-level </w:t>
      </w:r>
      <w:r>
        <w:rPr>
          <w:highlight w:val="white"/>
        </w:rPr>
        <w:t>government response to the COVID-19 pandemic</w:t>
      </w:r>
      <w:r w:rsidR="00D00B85">
        <w:rPr>
          <w:highlight w:val="white"/>
        </w:rPr>
        <w:t xml:space="preserve">: </w:t>
      </w:r>
    </w:p>
    <w:p w14:paraId="777A05AD" w14:textId="77777777" w:rsidR="00D00B85" w:rsidRDefault="00D00B85" w:rsidP="00350DBF">
      <w:pPr>
        <w:ind w:left="720"/>
        <w:rPr>
          <w:highlight w:val="white"/>
        </w:rPr>
      </w:pPr>
    </w:p>
    <w:p w14:paraId="00000139" w14:textId="0E5C048B" w:rsidR="00BE6F73" w:rsidRDefault="00585575" w:rsidP="00350DBF">
      <w:pPr>
        <w:ind w:left="720"/>
        <w:rPr>
          <w:highlight w:val="white"/>
        </w:rPr>
      </w:pPr>
      <w:r>
        <w:rPr>
          <w:highlight w:val="white"/>
        </w:rPr>
        <w:t>The pre-knowledge that my students already had was they'd been learning about coronavirus since we got back from Christmas break, because they watched CNN 10, a student news segment, every day in class...Then they're also doing the news assignments for Friday and then we're debating the news on Friday</w:t>
      </w:r>
      <w:r w:rsidR="00174BA0">
        <w:rPr>
          <w:highlight w:val="white"/>
        </w:rPr>
        <w:t>.</w:t>
      </w:r>
      <w:r>
        <w:rPr>
          <w:highlight w:val="white"/>
        </w:rPr>
        <w:t xml:space="preserve"> </w:t>
      </w:r>
      <w:proofErr w:type="gramStart"/>
      <w:r w:rsidR="00174BA0">
        <w:rPr>
          <w:highlight w:val="white"/>
        </w:rPr>
        <w:t>S</w:t>
      </w:r>
      <w:r>
        <w:rPr>
          <w:highlight w:val="white"/>
        </w:rPr>
        <w:t>o</w:t>
      </w:r>
      <w:proofErr w:type="gramEnd"/>
      <w:r>
        <w:rPr>
          <w:highlight w:val="white"/>
        </w:rPr>
        <w:t xml:space="preserve"> the students were very familiar with coronavirus by the time our schools shut down, and what had been going on in China and Italy and other places. They already had a pretty good background knowledge in that, so I just needed to give them a quick lesson on the local government structure in Massachusetts, since we hadn't done that by the time school shut down</w:t>
      </w:r>
      <w:r w:rsidR="00953929">
        <w:rPr>
          <w:highlight w:val="white"/>
        </w:rPr>
        <w:t>…</w:t>
      </w:r>
      <w:r>
        <w:rPr>
          <w:highlight w:val="white"/>
        </w:rPr>
        <w:t>Then there was a five step project where the first step was they had to research, on our town's website, what our town's policies and reaction had been to coronavirus. Second step was they had to interview somebody who lived in a different town anywhere in the world about what policies</w:t>
      </w:r>
      <w:r w:rsidR="007529F4">
        <w:rPr>
          <w:highlight w:val="white"/>
        </w:rPr>
        <w:t xml:space="preserve"> and reaction</w:t>
      </w:r>
      <w:r>
        <w:rPr>
          <w:highlight w:val="white"/>
        </w:rPr>
        <w:t xml:space="preserve"> on the local</w:t>
      </w:r>
      <w:r w:rsidR="007529F4">
        <w:rPr>
          <w:highlight w:val="white"/>
        </w:rPr>
        <w:t>,</w:t>
      </w:r>
      <w:r>
        <w:rPr>
          <w:highlight w:val="white"/>
        </w:rPr>
        <w:t xml:space="preserve"> state</w:t>
      </w:r>
      <w:r w:rsidR="007529F4">
        <w:rPr>
          <w:highlight w:val="white"/>
        </w:rPr>
        <w:t>,</w:t>
      </w:r>
      <w:r>
        <w:rPr>
          <w:highlight w:val="white"/>
        </w:rPr>
        <w:t xml:space="preserve"> or country </w:t>
      </w:r>
      <w:r w:rsidR="007529F4">
        <w:rPr>
          <w:highlight w:val="white"/>
        </w:rPr>
        <w:t xml:space="preserve">[level] </w:t>
      </w:r>
      <w:r>
        <w:rPr>
          <w:highlight w:val="white"/>
        </w:rPr>
        <w:t>has been to coronavirus there. Third step was they had to do this compare and contrast analysis of their findings between our town and some other place, and then the fourth step was...compare and contrast results</w:t>
      </w:r>
      <w:r w:rsidR="007529F4">
        <w:rPr>
          <w:highlight w:val="white"/>
        </w:rPr>
        <w:t>.</w:t>
      </w:r>
      <w:r>
        <w:rPr>
          <w:highlight w:val="white"/>
        </w:rPr>
        <w:t xml:space="preserve"> I took those and I put them on a Padlet</w:t>
      </w:r>
      <w:r w:rsidR="007529F4">
        <w:rPr>
          <w:highlight w:val="white"/>
        </w:rPr>
        <w:t>,</w:t>
      </w:r>
      <w:r>
        <w:rPr>
          <w:highlight w:val="white"/>
        </w:rPr>
        <w:t xml:space="preserve"> then students could have discussions about those topics. Their assignment was that they had to respond to this many posts, and then they had to ... vote on which ideas they liked the most. They had to vote on one to two and they had to comment on four of them, and they had to use traditional debate rules for commenting, and use transitional phrases. </w:t>
      </w:r>
      <w:r w:rsidR="00A7208F">
        <w:rPr>
          <w:highlight w:val="white"/>
        </w:rPr>
        <w:t>T</w:t>
      </w:r>
      <w:r>
        <w:rPr>
          <w:highlight w:val="white"/>
        </w:rPr>
        <w:t>he last step was that after the Padlet discussion, when they're able to fl</w:t>
      </w:r>
      <w:r w:rsidR="00D46000">
        <w:rPr>
          <w:highlight w:val="white"/>
        </w:rPr>
        <w:t>e</w:t>
      </w:r>
      <w:r>
        <w:rPr>
          <w:highlight w:val="white"/>
        </w:rPr>
        <w:t xml:space="preserve">sh out ideas and hear other ideas and responses to their ideas, they then had to choose one policy that they wanted to propose to our town government and they had to write a letter to our town government.   </w:t>
      </w:r>
    </w:p>
    <w:p w14:paraId="0000013A" w14:textId="77777777" w:rsidR="00BE6F73" w:rsidRDefault="00BE6F73">
      <w:pPr>
        <w:rPr>
          <w:highlight w:val="white"/>
        </w:rPr>
      </w:pPr>
    </w:p>
    <w:p w14:paraId="0000013B" w14:textId="414FCEAF" w:rsidR="00BE6F73" w:rsidRDefault="00585575" w:rsidP="00B46C9C">
      <w:pPr>
        <w:ind w:firstLine="720"/>
      </w:pPr>
      <w:r>
        <w:rPr>
          <w:highlight w:val="white"/>
        </w:rPr>
        <w:t xml:space="preserve">Many, though not all, of the middle school and high school teachers who described guiding students through the multiple steps of the inquiry process also described how they used the </w:t>
      </w:r>
      <w:r w:rsidR="00C626C7">
        <w:rPr>
          <w:highlight w:val="white"/>
        </w:rPr>
        <w:t>Civic</w:t>
      </w:r>
      <w:r w:rsidR="00ED6F4F">
        <w:rPr>
          <w:highlight w:val="white"/>
        </w:rPr>
        <w:t>s</w:t>
      </w:r>
      <w:r w:rsidR="00C626C7">
        <w:rPr>
          <w:highlight w:val="white"/>
        </w:rPr>
        <w:t xml:space="preserve"> Project </w:t>
      </w:r>
      <w:r w:rsidR="00C626C7">
        <w:t>Guideboo</w:t>
      </w:r>
      <w:r w:rsidR="00350DBF">
        <w:t xml:space="preserve">k </w:t>
      </w:r>
      <w:sdt>
        <w:sdtPr>
          <w:tag w:val="goog_rdk_961"/>
          <w:id w:val="919995431"/>
        </w:sdtPr>
        <w:sdtEndPr/>
        <w:sdtContent/>
      </w:sdt>
      <w:sdt>
        <w:sdtPr>
          <w:tag w:val="goog_rdk_1198"/>
          <w:id w:val="-1989074929"/>
        </w:sdtPr>
        <w:sdtEndPr/>
        <w:sdtContent/>
      </w:sdt>
      <w:r>
        <w:rPr>
          <w:highlight w:val="white"/>
        </w:rPr>
        <w:t xml:space="preserve">or materials aligned to </w:t>
      </w:r>
      <w:r w:rsidR="00C626C7">
        <w:rPr>
          <w:highlight w:val="white"/>
        </w:rPr>
        <w:t xml:space="preserve">the </w:t>
      </w:r>
      <w:r w:rsidR="00D46000">
        <w:rPr>
          <w:highlight w:val="white"/>
        </w:rPr>
        <w:t>G</w:t>
      </w:r>
      <w:r w:rsidR="00C626C7">
        <w:rPr>
          <w:highlight w:val="white"/>
        </w:rPr>
        <w:t xml:space="preserve">uidebook </w:t>
      </w:r>
      <w:r>
        <w:rPr>
          <w:highlight w:val="white"/>
        </w:rPr>
        <w:t>from non-profit civic education organizations</w:t>
      </w:r>
      <w:r w:rsidR="00C626C7">
        <w:rPr>
          <w:highlight w:val="white"/>
        </w:rPr>
        <w:t xml:space="preserve"> </w:t>
      </w:r>
      <w:r>
        <w:rPr>
          <w:highlight w:val="white"/>
        </w:rPr>
        <w:t xml:space="preserve">(e.g., Generation Citizen, </w:t>
      </w:r>
      <w:proofErr w:type="spellStart"/>
      <w:r>
        <w:rPr>
          <w:highlight w:val="white"/>
        </w:rPr>
        <w:t>iCivics</w:t>
      </w:r>
      <w:proofErr w:type="spellEnd"/>
      <w:r>
        <w:rPr>
          <w:highlight w:val="white"/>
        </w:rPr>
        <w:t>, U.S. Constitution Center). A middle school teacher in an urban school explained that, before the pandemi</w:t>
      </w:r>
      <w:r w:rsidR="00350DBF">
        <w:rPr>
          <w:highlight w:val="white"/>
        </w:rPr>
        <w:t>c</w:t>
      </w:r>
      <w:r>
        <w:rPr>
          <w:highlight w:val="white"/>
        </w:rPr>
        <w:t xml:space="preserve">, </w:t>
      </w:r>
      <w:r>
        <w:t>“Our plan was to use the Massachusetts</w:t>
      </w:r>
      <w:r w:rsidR="00D46000">
        <w:t xml:space="preserve"> [student-led civics project]</w:t>
      </w:r>
      <w:r>
        <w:t xml:space="preserve"> guidelines of identifying a problem, identifying stakeholders and possible solutions, </w:t>
      </w:r>
      <w:r w:rsidR="00D46000">
        <w:t xml:space="preserve">[and] </w:t>
      </w:r>
      <w:r>
        <w:t>presenting it in a civics fair.”</w:t>
      </w:r>
    </w:p>
    <w:p w14:paraId="0000013C" w14:textId="5DFA273B" w:rsidR="00BE6F73" w:rsidRDefault="00585575" w:rsidP="00D0264B">
      <w:pPr>
        <w:ind w:firstLine="720"/>
        <w:rPr>
          <w:highlight w:val="white"/>
        </w:rPr>
      </w:pPr>
      <w:r>
        <w:rPr>
          <w:highlight w:val="white"/>
        </w:rPr>
        <w:t xml:space="preserve">At the same time, for a proportion of the teacher interviews, qualitative data also uncovered patterns of research devoid of action or action devoid of research. A middle school teacher in a northeast town shared a great example of engaging students with government officials: </w:t>
      </w:r>
    </w:p>
    <w:p w14:paraId="35027B45" w14:textId="77777777" w:rsidR="00097D44" w:rsidRDefault="00097D44">
      <w:pPr>
        <w:ind w:left="720"/>
        <w:rPr>
          <w:highlight w:val="white"/>
        </w:rPr>
      </w:pPr>
    </w:p>
    <w:p w14:paraId="0000013D" w14:textId="353D2147" w:rsidR="00BE6F73" w:rsidRDefault="00585575">
      <w:pPr>
        <w:ind w:left="720"/>
        <w:rPr>
          <w:highlight w:val="white"/>
        </w:rPr>
      </w:pPr>
      <w:r>
        <w:rPr>
          <w:highlight w:val="white"/>
        </w:rPr>
        <w:t xml:space="preserve">I have my students write letters to representatives and senators. </w:t>
      </w:r>
      <w:r w:rsidR="00D46000">
        <w:rPr>
          <w:highlight w:val="white"/>
        </w:rPr>
        <w:t>W</w:t>
      </w:r>
      <w:r>
        <w:rPr>
          <w:highlight w:val="white"/>
        </w:rPr>
        <w:t xml:space="preserve">hat I have them do is go into the Massachusetts Legislature website. They look at bills that are currently in the </w:t>
      </w:r>
      <w:r>
        <w:rPr>
          <w:highlight w:val="white"/>
        </w:rPr>
        <w:lastRenderedPageBreak/>
        <w:t>process of being worked on, whether they're still in committee</w:t>
      </w:r>
      <w:r w:rsidR="00D46000">
        <w:rPr>
          <w:highlight w:val="white"/>
        </w:rPr>
        <w:t xml:space="preserve"> [or]</w:t>
      </w:r>
      <w:r>
        <w:rPr>
          <w:highlight w:val="white"/>
        </w:rPr>
        <w:t xml:space="preserve"> whether they've gone to the house and senate level</w:t>
      </w:r>
      <w:r w:rsidR="00D46000">
        <w:rPr>
          <w:highlight w:val="white"/>
        </w:rPr>
        <w:t>.</w:t>
      </w:r>
      <w:r w:rsidR="00522D81">
        <w:rPr>
          <w:highlight w:val="white"/>
        </w:rPr>
        <w:t xml:space="preserve"> </w:t>
      </w:r>
      <w:r w:rsidR="00D46000">
        <w:rPr>
          <w:highlight w:val="white"/>
        </w:rPr>
        <w:t>T</w:t>
      </w:r>
      <w:r>
        <w:rPr>
          <w:highlight w:val="white"/>
        </w:rPr>
        <w:t>he students have to find who the author of the bill is and write a letter to the author explaining what they agree with or what they disagree with</w:t>
      </w:r>
      <w:r w:rsidR="00D46000">
        <w:rPr>
          <w:highlight w:val="white"/>
        </w:rPr>
        <w:t>,</w:t>
      </w:r>
      <w:r>
        <w:rPr>
          <w:highlight w:val="white"/>
        </w:rPr>
        <w:t xml:space="preserve"> and it's been very successful. I've actually had two students invited to the state house now.</w:t>
      </w:r>
    </w:p>
    <w:p w14:paraId="5B4E1381" w14:textId="77777777" w:rsidR="00097D44" w:rsidRDefault="00097D44">
      <w:pPr>
        <w:ind w:left="720"/>
        <w:rPr>
          <w:highlight w:val="white"/>
        </w:rPr>
      </w:pPr>
    </w:p>
    <w:p w14:paraId="6D16FCB9" w14:textId="2DB8EA04" w:rsidR="006F2B98" w:rsidRPr="00B46C9C" w:rsidRDefault="00585575" w:rsidP="00B46C9C">
      <w:pPr>
        <w:ind w:firstLine="720"/>
        <w:rPr>
          <w:highlight w:val="white"/>
        </w:rPr>
      </w:pPr>
      <w:r>
        <w:rPr>
          <w:highlight w:val="white"/>
        </w:rPr>
        <w:t xml:space="preserve">Yet, this teacher did not </w:t>
      </w:r>
      <w:r w:rsidR="00522D81">
        <w:rPr>
          <w:highlight w:val="white"/>
        </w:rPr>
        <w:t xml:space="preserve">mention </w:t>
      </w:r>
      <w:r>
        <w:rPr>
          <w:highlight w:val="white"/>
        </w:rPr>
        <w:t>an inquiry process for how students arrived at their opinions about the bill</w:t>
      </w:r>
      <w:r w:rsidR="00DE0328">
        <w:rPr>
          <w:highlight w:val="white"/>
        </w:rPr>
        <w:t>s they wrote letters about</w:t>
      </w:r>
      <w:r>
        <w:rPr>
          <w:highlight w:val="white"/>
        </w:rPr>
        <w:t xml:space="preserve">. A number of other teachers discussed “traditional” community service endeavors like food drives or school clubs with </w:t>
      </w:r>
      <w:r w:rsidR="00F24690">
        <w:rPr>
          <w:highlight w:val="white"/>
        </w:rPr>
        <w:t xml:space="preserve">student </w:t>
      </w:r>
      <w:r>
        <w:rPr>
          <w:highlight w:val="white"/>
        </w:rPr>
        <w:t xml:space="preserve">volunteer components. However, these are typically not </w:t>
      </w:r>
      <w:r w:rsidR="000233B3">
        <w:rPr>
          <w:highlight w:val="white"/>
        </w:rPr>
        <w:t>actions informed by research</w:t>
      </w:r>
      <w:r>
        <w:rPr>
          <w:highlight w:val="white"/>
        </w:rPr>
        <w:t xml:space="preserve">. For example, a middle school teacher shared that, “we were working with the Sheriﬀ and they had started to come to our school to work on a </w:t>
      </w:r>
      <w:r w:rsidR="00350DBF">
        <w:rPr>
          <w:highlight w:val="white"/>
        </w:rPr>
        <w:t>‘</w:t>
      </w:r>
      <w:r>
        <w:rPr>
          <w:highlight w:val="white"/>
        </w:rPr>
        <w:t>citizenship project</w:t>
      </w:r>
      <w:r w:rsidR="00350DBF">
        <w:rPr>
          <w:highlight w:val="white"/>
        </w:rPr>
        <w:t>’</w:t>
      </w:r>
      <w:r>
        <w:rPr>
          <w:highlight w:val="white"/>
        </w:rPr>
        <w:t xml:space="preserve"> and do a community</w:t>
      </w:r>
      <w:r w:rsidR="00350DBF">
        <w:rPr>
          <w:highlight w:val="white"/>
        </w:rPr>
        <w:t>-</w:t>
      </w:r>
      <w:r>
        <w:rPr>
          <w:highlight w:val="white"/>
        </w:rPr>
        <w:t>based project</w:t>
      </w:r>
      <w:r w:rsidR="00F24690">
        <w:rPr>
          <w:highlight w:val="white"/>
        </w:rPr>
        <w:t>.</w:t>
      </w:r>
      <w:r>
        <w:rPr>
          <w:highlight w:val="white"/>
        </w:rPr>
        <w:t xml:space="preserve"> </w:t>
      </w:r>
      <w:r w:rsidR="00350DBF">
        <w:rPr>
          <w:highlight w:val="white"/>
        </w:rPr>
        <w:t>A</w:t>
      </w:r>
      <w:r>
        <w:rPr>
          <w:highlight w:val="white"/>
        </w:rPr>
        <w:t>fter lockdown</w:t>
      </w:r>
      <w:r w:rsidR="00F24690">
        <w:rPr>
          <w:highlight w:val="white"/>
        </w:rPr>
        <w:t>,</w:t>
      </w:r>
      <w:r>
        <w:rPr>
          <w:highlight w:val="white"/>
        </w:rPr>
        <w:t xml:space="preserve"> they had to send me a picture of them doing something like donating clothes or gardening.” This </w:t>
      </w:r>
      <w:r w:rsidR="006F2B98">
        <w:rPr>
          <w:highlight w:val="white"/>
        </w:rPr>
        <w:t xml:space="preserve">information </w:t>
      </w:r>
      <w:r>
        <w:rPr>
          <w:highlight w:val="white"/>
        </w:rPr>
        <w:t xml:space="preserve">suggests that while teachers associate service and taking action </w:t>
      </w:r>
      <w:r w:rsidR="00F24690">
        <w:rPr>
          <w:highlight w:val="white"/>
        </w:rPr>
        <w:t>with</w:t>
      </w:r>
      <w:r>
        <w:rPr>
          <w:highlight w:val="white"/>
        </w:rPr>
        <w:t xml:space="preserve"> civics, these </w:t>
      </w:r>
      <w:r w:rsidR="00760A22">
        <w:rPr>
          <w:highlight w:val="white"/>
        </w:rPr>
        <w:t xml:space="preserve">student </w:t>
      </w:r>
      <w:r>
        <w:rPr>
          <w:highlight w:val="white"/>
        </w:rPr>
        <w:t>activities are not</w:t>
      </w:r>
      <w:sdt>
        <w:sdtPr>
          <w:tag w:val="goog_rdk_395"/>
          <w:id w:val="-416248897"/>
        </w:sdtPr>
        <w:sdtEndPr/>
        <w:sdtContent>
          <w:r>
            <w:rPr>
              <w:highlight w:val="white"/>
            </w:rPr>
            <w:t xml:space="preserve"> always</w:t>
          </w:r>
        </w:sdtContent>
      </w:sdt>
      <w:r>
        <w:rPr>
          <w:highlight w:val="white"/>
        </w:rPr>
        <w:t xml:space="preserve"> </w:t>
      </w:r>
      <w:r w:rsidR="00760A22">
        <w:rPr>
          <w:highlight w:val="white"/>
        </w:rPr>
        <w:t>associated with key steps in the inquiry process such as</w:t>
      </w:r>
      <w:sdt>
        <w:sdtPr>
          <w:tag w:val="goog_rdk_396"/>
          <w:id w:val="1798185043"/>
        </w:sdtPr>
        <w:sdtEndPr/>
        <w:sdtContent>
          <w:r w:rsidR="004A49DE">
            <w:t xml:space="preserve"> </w:t>
          </w:r>
          <w:r w:rsidR="000233B3">
            <w:t xml:space="preserve">asking essential questions, </w:t>
          </w:r>
        </w:sdtContent>
      </w:sdt>
      <w:r>
        <w:rPr>
          <w:highlight w:val="white"/>
        </w:rPr>
        <w:t>analyzing root causes</w:t>
      </w:r>
      <w:r w:rsidR="005B28AB">
        <w:rPr>
          <w:highlight w:val="white"/>
        </w:rPr>
        <w:t>,</w:t>
      </w:r>
      <w:r>
        <w:rPr>
          <w:highlight w:val="white"/>
        </w:rPr>
        <w:t xml:space="preserve"> and achieving systems level impact. </w:t>
      </w:r>
    </w:p>
    <w:p w14:paraId="0000013F" w14:textId="5FDC0481" w:rsidR="00BE6F73" w:rsidRDefault="00585575" w:rsidP="007B6D5E">
      <w:pPr>
        <w:ind w:firstLine="720"/>
        <w:rPr>
          <w:highlight w:val="white"/>
        </w:rPr>
      </w:pPr>
      <w:r>
        <w:rPr>
          <w:highlight w:val="white"/>
        </w:rPr>
        <w:t xml:space="preserve">Other teachers </w:t>
      </w:r>
      <w:r w:rsidR="0020116A">
        <w:rPr>
          <w:highlight w:val="white"/>
        </w:rPr>
        <w:t xml:space="preserve">reported </w:t>
      </w:r>
      <w:r w:rsidR="005B28AB">
        <w:rPr>
          <w:highlight w:val="white"/>
        </w:rPr>
        <w:t xml:space="preserve">that </w:t>
      </w:r>
      <w:r w:rsidR="0020116A">
        <w:rPr>
          <w:highlight w:val="white"/>
        </w:rPr>
        <w:t xml:space="preserve">they </w:t>
      </w:r>
      <w:r>
        <w:rPr>
          <w:highlight w:val="white"/>
        </w:rPr>
        <w:t xml:space="preserve">only incorporated the front half of the inquiry arc, for example, using research and data as evidence for arguments and conclusions, yet not using that data to devise solutions </w:t>
      </w:r>
      <w:r w:rsidR="0020116A">
        <w:rPr>
          <w:highlight w:val="white"/>
        </w:rPr>
        <w:t>for identified</w:t>
      </w:r>
      <w:r>
        <w:rPr>
          <w:highlight w:val="white"/>
        </w:rPr>
        <w:t xml:space="preserve"> issues. A high school teacher shared, “We do these mini research projects. The kids did a photo essay and they had to create little captions on civic issues</w:t>
      </w:r>
      <w:r w:rsidR="00583684">
        <w:rPr>
          <w:highlight w:val="white"/>
        </w:rPr>
        <w:t>.</w:t>
      </w:r>
      <w:r w:rsidR="00AD6717">
        <w:rPr>
          <w:highlight w:val="white"/>
        </w:rPr>
        <w:t xml:space="preserve"> </w:t>
      </w:r>
      <w:r w:rsidR="00583684">
        <w:rPr>
          <w:highlight w:val="white"/>
        </w:rPr>
        <w:t>O</w:t>
      </w:r>
      <w:r>
        <w:rPr>
          <w:highlight w:val="white"/>
        </w:rPr>
        <w:t xml:space="preserve">r looking at and evaluating the government's response to the War on Terror. </w:t>
      </w:r>
      <w:proofErr w:type="gramStart"/>
      <w:r>
        <w:rPr>
          <w:highlight w:val="white"/>
        </w:rPr>
        <w:t>So</w:t>
      </w:r>
      <w:proofErr w:type="gramEnd"/>
      <w:r>
        <w:rPr>
          <w:highlight w:val="white"/>
        </w:rPr>
        <w:t xml:space="preserve"> we were trying to give them issues. And I do think that provides opportunities for them to enhance, because they can try to formulate their own opinions and then back them up with actual data.” </w:t>
      </w:r>
      <w:r w:rsidR="000233B3">
        <w:rPr>
          <w:highlight w:val="white"/>
        </w:rPr>
        <w:t>This case illustrates how some teachers in our sample provide</w:t>
      </w:r>
      <w:r w:rsidR="006F2B98">
        <w:rPr>
          <w:highlight w:val="white"/>
        </w:rPr>
        <w:t>d</w:t>
      </w:r>
      <w:r w:rsidR="000233B3">
        <w:rPr>
          <w:highlight w:val="white"/>
        </w:rPr>
        <w:t xml:space="preserve"> opportunities for students to formulate their own opinions and use data to support those opinions on particular issues, yet </w:t>
      </w:r>
      <w:r w:rsidR="006F2B98">
        <w:rPr>
          <w:highlight w:val="white"/>
        </w:rPr>
        <w:t xml:space="preserve">did </w:t>
      </w:r>
      <w:r w:rsidR="000233B3">
        <w:rPr>
          <w:highlight w:val="white"/>
        </w:rPr>
        <w:t xml:space="preserve">not </w:t>
      </w:r>
      <w:r w:rsidR="00322D70">
        <w:rPr>
          <w:highlight w:val="white"/>
        </w:rPr>
        <w:t xml:space="preserve">guide </w:t>
      </w:r>
      <w:r w:rsidR="000233B3">
        <w:rPr>
          <w:highlight w:val="white"/>
        </w:rPr>
        <w:t xml:space="preserve">students to devise alternate solutions and action plans. </w:t>
      </w:r>
    </w:p>
    <w:p w14:paraId="00000140" w14:textId="77777777" w:rsidR="00BE6F73" w:rsidRPr="00D0264B" w:rsidRDefault="00585575">
      <w:pPr>
        <w:ind w:firstLine="720"/>
        <w:rPr>
          <w:b/>
          <w:highlight w:val="white"/>
        </w:rPr>
      </w:pPr>
      <w:r w:rsidRPr="00D0264B">
        <w:rPr>
          <w:b/>
          <w:highlight w:val="white"/>
        </w:rPr>
        <w:t xml:space="preserve"> </w:t>
      </w:r>
    </w:p>
    <w:p w14:paraId="00000141" w14:textId="6C56D9F0" w:rsidR="00BE6F73" w:rsidRDefault="00C626C7">
      <w:pPr>
        <w:rPr>
          <w:i/>
          <w:highlight w:val="white"/>
        </w:rPr>
      </w:pPr>
      <w:r w:rsidRPr="00D0264B">
        <w:rPr>
          <w:b/>
          <w:i/>
          <w:highlight w:val="white"/>
        </w:rPr>
        <w:t>Real</w:t>
      </w:r>
      <w:r w:rsidR="002A447D" w:rsidRPr="00D0264B">
        <w:rPr>
          <w:b/>
          <w:i/>
          <w:highlight w:val="white"/>
        </w:rPr>
        <w:t>-w</w:t>
      </w:r>
      <w:r w:rsidRPr="00D0264B">
        <w:rPr>
          <w:b/>
          <w:i/>
          <w:highlight w:val="white"/>
        </w:rPr>
        <w:t xml:space="preserve">orld </w:t>
      </w:r>
      <w:r w:rsidR="00585575" w:rsidRPr="00D0264B">
        <w:rPr>
          <w:b/>
          <w:i/>
          <w:highlight w:val="white"/>
        </w:rPr>
        <w:t xml:space="preserve">and </w:t>
      </w:r>
      <w:r w:rsidR="000233B3" w:rsidRPr="00D0264B">
        <w:rPr>
          <w:b/>
          <w:i/>
          <w:highlight w:val="white"/>
        </w:rPr>
        <w:t>Interd</w:t>
      </w:r>
      <w:r w:rsidR="00585575" w:rsidRPr="00D0264B">
        <w:rPr>
          <w:b/>
          <w:i/>
          <w:highlight w:val="white"/>
        </w:rPr>
        <w:t>isciplinary Learning</w:t>
      </w:r>
    </w:p>
    <w:p w14:paraId="344BC5A1" w14:textId="25E51C4B" w:rsidR="005B28AB" w:rsidRDefault="00585575" w:rsidP="00B46C9C">
      <w:pPr>
        <w:ind w:firstLine="720"/>
        <w:rPr>
          <w:highlight w:val="white"/>
        </w:rPr>
      </w:pPr>
      <w:r>
        <w:rPr>
          <w:highlight w:val="white"/>
        </w:rPr>
        <w:t>About three-quarters of middle and high school teachers report</w:t>
      </w:r>
      <w:r w:rsidR="005B28AB">
        <w:rPr>
          <w:highlight w:val="white"/>
        </w:rPr>
        <w:t>ed</w:t>
      </w:r>
      <w:r>
        <w:rPr>
          <w:highlight w:val="white"/>
        </w:rPr>
        <w:t xml:space="preserve"> that at least once a semester, “students critically analyze news coverage” and “students research, debate, and write about issues related to elections, politics, public policy, or social issues.” </w:t>
      </w:r>
      <w:r w:rsidR="00350DBF">
        <w:rPr>
          <w:highlight w:val="white"/>
        </w:rPr>
        <w:t xml:space="preserve">Fifty-eight percent </w:t>
      </w:r>
      <w:r>
        <w:rPr>
          <w:highlight w:val="white"/>
        </w:rPr>
        <w:t>report</w:t>
      </w:r>
      <w:r w:rsidR="005B28AB">
        <w:rPr>
          <w:highlight w:val="white"/>
        </w:rPr>
        <w:t>ed</w:t>
      </w:r>
      <w:r>
        <w:rPr>
          <w:highlight w:val="white"/>
        </w:rPr>
        <w:t xml:space="preserve"> that “students lead discussions about topics related to civics, government, and/or history.”</w:t>
      </w:r>
    </w:p>
    <w:p w14:paraId="00000143" w14:textId="5AF3C2CC" w:rsidR="00BE6F73" w:rsidRDefault="00585575" w:rsidP="00D0264B">
      <w:pPr>
        <w:ind w:firstLine="720"/>
      </w:pPr>
      <w:r>
        <w:t xml:space="preserve">Numerous middle and high school teachers interviewed described ways that they incorporated the news and weaved media literacy throughout their courses. For example, one middle school teacher reported that for the first </w:t>
      </w:r>
      <w:r w:rsidR="005B28AB">
        <w:t xml:space="preserve">10 </w:t>
      </w:r>
      <w:r>
        <w:t>minutes of class every day students watched a CNN 10 student news segment and every Friday a portion of class was dedicated to “debating the news.” Another middle school teacher shared how th</w:t>
      </w:r>
      <w:r w:rsidR="00350DBF">
        <w:t>eir</w:t>
      </w:r>
      <w:r>
        <w:t xml:space="preserve"> class </w:t>
      </w:r>
      <w:sdt>
        <w:sdtPr>
          <w:tag w:val="goog_rdk_399"/>
          <w:id w:val="1099062084"/>
        </w:sdtPr>
        <w:sdtEndPr/>
        <w:sdtContent/>
      </w:sdt>
      <w:sdt>
        <w:sdtPr>
          <w:tag w:val="goog_rdk_910"/>
          <w:id w:val="-1792046306"/>
        </w:sdtPr>
        <w:sdtEndPr/>
        <w:sdtContent/>
      </w:sdt>
      <w:r>
        <w:t xml:space="preserve">analyzes social media posts. Multiple teachers also said that they spent more time focusing on the news and current events after the pandemic. As one teacher summarized: </w:t>
      </w:r>
    </w:p>
    <w:p w14:paraId="5902B9DD" w14:textId="77777777" w:rsidR="00402D27" w:rsidRDefault="00402D27" w:rsidP="005B28AB"/>
    <w:p w14:paraId="00000144" w14:textId="0C8FC942" w:rsidR="00BE6F73" w:rsidRDefault="00585575">
      <w:pPr>
        <w:ind w:left="720"/>
      </w:pPr>
      <w:r>
        <w:t xml:space="preserve">One of the big skills that we emphasize this year is analyzing </w:t>
      </w:r>
      <w:r w:rsidR="00244FC9">
        <w:t xml:space="preserve">a </w:t>
      </w:r>
      <w:r>
        <w:t>source of information. That's becoming one of the most important things in the United States or any democratic society because there's so much information generated and</w:t>
      </w:r>
      <w:r w:rsidR="001556C3">
        <w:t>,</w:t>
      </w:r>
      <w:r>
        <w:t xml:space="preserve"> because of</w:t>
      </w:r>
      <w:r w:rsidR="001556C3">
        <w:t xml:space="preserve"> </w:t>
      </w:r>
      <w:r>
        <w:t xml:space="preserve">the </w:t>
      </w:r>
      <w:r w:rsidR="001556C3">
        <w:t>I</w:t>
      </w:r>
      <w:r>
        <w:t xml:space="preserve">nternet and social media, not all of that information is vetted or edited and can very often be </w:t>
      </w:r>
      <w:r>
        <w:lastRenderedPageBreak/>
        <w:t>presented as factual even when it isn't. Often kids come into class with the question</w:t>
      </w:r>
      <w:r w:rsidR="001556C3">
        <w:t>:</w:t>
      </w:r>
      <w:r>
        <w:t xml:space="preserve"> "I read this. Is this true?" Teaching them how to figure that out on their own without needing me to tell them or to evaluate it for them, that's something we work on all year. There's a lot of great sources out there on how to interpret and analyze media. That became something that we worked on pretty much every week. We talked about a news story, looked at different versions from different newspapers, talking about the opinion side of it</w:t>
      </w:r>
      <w:r w:rsidR="00244FC9">
        <w:t>:</w:t>
      </w:r>
      <w:r>
        <w:t xml:space="preserve"> "Well, from this perspective in America people view this, this way and from another perspective they might view it a different way." That's a really important skill that's specific to civics but also useful in other history classes.</w:t>
      </w:r>
    </w:p>
    <w:p w14:paraId="307B43ED" w14:textId="77777777" w:rsidR="00402D27" w:rsidRDefault="00402D27">
      <w:pPr>
        <w:ind w:left="720"/>
        <w:rPr>
          <w:highlight w:val="yellow"/>
        </w:rPr>
      </w:pPr>
    </w:p>
    <w:p w14:paraId="00000145" w14:textId="22CFB860" w:rsidR="00BE6F73" w:rsidRDefault="00244FC9" w:rsidP="00D0264B">
      <w:pPr>
        <w:ind w:firstLine="720"/>
      </w:pPr>
      <w:r>
        <w:t xml:space="preserve">A handful of </w:t>
      </w:r>
      <w:r w:rsidR="00585575">
        <w:t xml:space="preserve">secondary </w:t>
      </w:r>
      <w:sdt>
        <w:sdtPr>
          <w:tag w:val="goog_rdk_400"/>
          <w:id w:val="1275755903"/>
        </w:sdtPr>
        <w:sdtEndPr/>
        <w:sdtContent>
          <w:r w:rsidR="00585575">
            <w:t xml:space="preserve">teachers </w:t>
          </w:r>
        </w:sdtContent>
      </w:sdt>
      <w:r w:rsidR="00585575">
        <w:t>described how they incorporate</w:t>
      </w:r>
      <w:r w:rsidR="00402D27">
        <w:t>d</w:t>
      </w:r>
      <w:r w:rsidR="00585575">
        <w:t xml:space="preserve"> </w:t>
      </w:r>
      <w:r w:rsidR="006A62C3">
        <w:t>other content</w:t>
      </w:r>
      <w:r w:rsidR="00585575">
        <w:t xml:space="preserve"> disciplines into civics lessons and units. </w:t>
      </w:r>
      <w:r w:rsidR="002F5D7F">
        <w:t>T</w:t>
      </w:r>
      <w:r w:rsidR="00585575">
        <w:t xml:space="preserve">hose </w:t>
      </w:r>
      <w:r w:rsidR="00402D27">
        <w:t xml:space="preserve">teachers </w:t>
      </w:r>
      <w:r w:rsidR="00585575">
        <w:t xml:space="preserve">who did tended to emphasize incorporating literacy skills. </w:t>
      </w:r>
      <w:r w:rsidR="001556C3">
        <w:t>Only</w:t>
      </w:r>
      <w:r w:rsidR="00585575">
        <w:t xml:space="preserve"> a handful of </w:t>
      </w:r>
      <w:r w:rsidR="001556C3">
        <w:t xml:space="preserve">secondary </w:t>
      </w:r>
      <w:r w:rsidR="00585575">
        <w:t>teachers mention</w:t>
      </w:r>
      <w:r w:rsidR="001556C3">
        <w:t>ed</w:t>
      </w:r>
      <w:r w:rsidR="00585575">
        <w:t xml:space="preserve"> </w:t>
      </w:r>
      <w:r w:rsidR="006A62C3">
        <w:t>teaching</w:t>
      </w:r>
      <w:r w:rsidR="00585575">
        <w:t xml:space="preserve"> interdisciplinary</w:t>
      </w:r>
      <w:r w:rsidR="00C35380">
        <w:t>,</w:t>
      </w:r>
      <w:r w:rsidR="00585575">
        <w:t xml:space="preserve"> inquiry-based units </w:t>
      </w:r>
      <w:r w:rsidR="001556C3">
        <w:t xml:space="preserve">(e.g., </w:t>
      </w:r>
      <w:r w:rsidR="00585575">
        <w:t>incorporat</w:t>
      </w:r>
      <w:r w:rsidR="001556C3">
        <w:t>ing</w:t>
      </w:r>
      <w:r w:rsidR="00585575">
        <w:t xml:space="preserve"> environmental justice into civics</w:t>
      </w:r>
      <w:r w:rsidR="001556C3">
        <w:t>)</w:t>
      </w:r>
      <w:r w:rsidR="00585575">
        <w:t xml:space="preserve">.  </w:t>
      </w:r>
    </w:p>
    <w:p w14:paraId="00000146" w14:textId="77777777" w:rsidR="00BE6F73" w:rsidRPr="00D0264B" w:rsidRDefault="00BE6F73">
      <w:pPr>
        <w:rPr>
          <w:b/>
          <w:i/>
          <w:highlight w:val="white"/>
        </w:rPr>
      </w:pPr>
    </w:p>
    <w:p w14:paraId="00000147" w14:textId="77777777" w:rsidR="00BE6F73" w:rsidRDefault="00585575">
      <w:r w:rsidRPr="00D0264B">
        <w:rPr>
          <w:b/>
          <w:i/>
          <w:highlight w:val="white"/>
        </w:rPr>
        <w:t>Democratic and Supportive Classroom Climate</w:t>
      </w:r>
    </w:p>
    <w:p w14:paraId="6A0CD9ED" w14:textId="3EA100EE" w:rsidR="00C35380" w:rsidRDefault="00585575" w:rsidP="007B6D5E">
      <w:pPr>
        <w:ind w:firstLine="720"/>
        <w:rPr>
          <w:highlight w:val="white"/>
        </w:rPr>
      </w:pPr>
      <w:r>
        <w:rPr>
          <w:highlight w:val="white"/>
        </w:rPr>
        <w:t>The vast majority of middle school and high school teachers agree</w:t>
      </w:r>
      <w:r w:rsidR="003A5CBF">
        <w:rPr>
          <w:highlight w:val="white"/>
        </w:rPr>
        <w:t>d</w:t>
      </w:r>
      <w:r>
        <w:rPr>
          <w:highlight w:val="white"/>
        </w:rPr>
        <w:t xml:space="preserve"> that they have a class climate that encourages discussions on issues with multiple viewpoints. Over 90% agree</w:t>
      </w:r>
      <w:r w:rsidR="003A5CBF">
        <w:rPr>
          <w:highlight w:val="white"/>
        </w:rPr>
        <w:t>d</w:t>
      </w:r>
      <w:r>
        <w:rPr>
          <w:highlight w:val="white"/>
        </w:rPr>
        <w:t xml:space="preserve"> </w:t>
      </w:r>
      <w:r w:rsidR="00244FC9">
        <w:rPr>
          <w:highlight w:val="white"/>
        </w:rPr>
        <w:t xml:space="preserve">with the statements </w:t>
      </w:r>
      <w:r>
        <w:rPr>
          <w:highlight w:val="white"/>
        </w:rPr>
        <w:t>that “students are encouraged to make up their own minds about issues</w:t>
      </w:r>
      <w:r w:rsidR="00C35380">
        <w:rPr>
          <w:highlight w:val="white"/>
        </w:rPr>
        <w:t>,</w:t>
      </w:r>
      <w:r w:rsidR="00244FC9">
        <w:rPr>
          <w:highlight w:val="white"/>
        </w:rPr>
        <w:t>”</w:t>
      </w:r>
      <w:r>
        <w:rPr>
          <w:highlight w:val="white"/>
        </w:rPr>
        <w:t xml:space="preserve"> </w:t>
      </w:r>
      <w:r w:rsidR="00244FC9">
        <w:rPr>
          <w:highlight w:val="white"/>
        </w:rPr>
        <w:t xml:space="preserve">“students </w:t>
      </w:r>
      <w:r>
        <w:rPr>
          <w:highlight w:val="white"/>
        </w:rPr>
        <w:t>can respectfully disagree with teachers,</w:t>
      </w:r>
      <w:r w:rsidR="00244FC9">
        <w:rPr>
          <w:highlight w:val="white"/>
        </w:rPr>
        <w:t>”</w:t>
      </w:r>
      <w:r>
        <w:rPr>
          <w:highlight w:val="white"/>
        </w:rPr>
        <w:t xml:space="preserve"> and </w:t>
      </w:r>
      <w:r w:rsidR="00244FC9">
        <w:rPr>
          <w:highlight w:val="white"/>
        </w:rPr>
        <w:t>“</w:t>
      </w:r>
      <w:r>
        <w:rPr>
          <w:highlight w:val="white"/>
        </w:rPr>
        <w:t>student opinions are respected and encouraged during class.</w:t>
      </w:r>
      <w:r w:rsidR="001556C3">
        <w:rPr>
          <w:highlight w:val="white"/>
        </w:rPr>
        <w:t>”</w:t>
      </w:r>
      <w:r>
        <w:rPr>
          <w:highlight w:val="white"/>
        </w:rPr>
        <w:t xml:space="preserve"> A smaller percentage of </w:t>
      </w:r>
      <w:r w:rsidR="001556C3">
        <w:rPr>
          <w:highlight w:val="white"/>
        </w:rPr>
        <w:t xml:space="preserve">secondary </w:t>
      </w:r>
      <w:r>
        <w:rPr>
          <w:highlight w:val="white"/>
        </w:rPr>
        <w:t>teachers</w:t>
      </w:r>
      <w:r w:rsidR="00D54C48">
        <w:rPr>
          <w:highlight w:val="white"/>
        </w:rPr>
        <w:t xml:space="preserve"> (63%)</w:t>
      </w:r>
      <w:r>
        <w:rPr>
          <w:highlight w:val="white"/>
        </w:rPr>
        <w:t xml:space="preserve">, </w:t>
      </w:r>
      <w:r w:rsidR="00D54C48">
        <w:rPr>
          <w:highlight w:val="white"/>
        </w:rPr>
        <w:t>reported</w:t>
      </w:r>
      <w:r>
        <w:rPr>
          <w:highlight w:val="white"/>
        </w:rPr>
        <w:t xml:space="preserve"> that they feel comfortable facilitating discussions of controversial issues in class. One teacher expressed the belief that civil discourse is a primary purpose of civic education. A high school teacher lauded the </w:t>
      </w:r>
      <w:r w:rsidR="001556C3">
        <w:rPr>
          <w:highlight w:val="white"/>
        </w:rPr>
        <w:t xml:space="preserve">2018 </w:t>
      </w:r>
      <w:r>
        <w:rPr>
          <w:highlight w:val="white"/>
        </w:rPr>
        <w:t>HSS Framework for giving “permission” for teachers to engage students in these conversations</w:t>
      </w:r>
      <w:r w:rsidR="007A7D66">
        <w:rPr>
          <w:highlight w:val="white"/>
        </w:rPr>
        <w:t>:</w:t>
      </w:r>
    </w:p>
    <w:p w14:paraId="00000148" w14:textId="41AD8426" w:rsidR="00BE6F73" w:rsidRDefault="00585575">
      <w:pPr>
        <w:ind w:firstLine="720"/>
        <w:rPr>
          <w:highlight w:val="white"/>
        </w:rPr>
      </w:pPr>
      <w:r>
        <w:rPr>
          <w:highlight w:val="white"/>
        </w:rPr>
        <w:t xml:space="preserve">  </w:t>
      </w:r>
    </w:p>
    <w:p w14:paraId="00000149" w14:textId="5BA4728C" w:rsidR="00BE6F73" w:rsidRDefault="772E1261">
      <w:pPr>
        <w:ind w:left="720"/>
        <w:rPr>
          <w:highlight w:val="white"/>
        </w:rPr>
      </w:pPr>
      <w:r w:rsidRPr="500D9D6F">
        <w:rPr>
          <w:highlight w:val="white"/>
        </w:rPr>
        <w:t>I believe in dialogue. I believe in constructive debates. I believe in hearing opinions. I think that's something that we're lacking as a society, is our rigidness to stick to our own opinions without hearing the opinions of others</w:t>
      </w:r>
      <w:r w:rsidR="4958A2D7" w:rsidRPr="500D9D6F">
        <w:rPr>
          <w:highlight w:val="white"/>
        </w:rPr>
        <w:t>…W</w:t>
      </w:r>
      <w:r w:rsidRPr="500D9D6F">
        <w:rPr>
          <w:highlight w:val="white"/>
        </w:rPr>
        <w:t xml:space="preserve">e can change our opinion based on someone's perspective, someone's life experiences. </w:t>
      </w:r>
      <w:r w:rsidR="47552298" w:rsidRPr="500D9D6F">
        <w:rPr>
          <w:highlight w:val="white"/>
        </w:rPr>
        <w:t>Y</w:t>
      </w:r>
      <w:r w:rsidRPr="500D9D6F">
        <w:rPr>
          <w:highlight w:val="white"/>
        </w:rPr>
        <w:t>ou just have to be open minded enough to hear it,</w:t>
      </w:r>
      <w:r w:rsidR="0EBBCDD8" w:rsidRPr="500D9D6F">
        <w:rPr>
          <w:highlight w:val="white"/>
        </w:rPr>
        <w:t xml:space="preserve"> </w:t>
      </w:r>
      <w:r w:rsidRPr="500D9D6F">
        <w:rPr>
          <w:highlight w:val="white"/>
        </w:rPr>
        <w:t xml:space="preserve">and engage in respectful dialogue...I love the </w:t>
      </w:r>
      <w:r w:rsidR="47552298" w:rsidRPr="500D9D6F">
        <w:rPr>
          <w:highlight w:val="white"/>
        </w:rPr>
        <w:t xml:space="preserve">[2018] </w:t>
      </w:r>
      <w:r w:rsidRPr="500D9D6F">
        <w:rPr>
          <w:highlight w:val="white"/>
        </w:rPr>
        <w:t>history frameworks</w:t>
      </w:r>
      <w:r w:rsidR="47552298" w:rsidRPr="500D9D6F">
        <w:rPr>
          <w:highlight w:val="white"/>
        </w:rPr>
        <w:t>….</w:t>
      </w:r>
      <w:r w:rsidRPr="500D9D6F">
        <w:rPr>
          <w:highlight w:val="white"/>
        </w:rPr>
        <w:t xml:space="preserve"> It seems like there's permission, if you will, to really help young people to engage in those kinds of discussions. For them to debate</w:t>
      </w:r>
      <w:r w:rsidR="157B35F0" w:rsidRPr="500D9D6F">
        <w:rPr>
          <w:highlight w:val="white"/>
        </w:rPr>
        <w:t>,</w:t>
      </w:r>
      <w:r w:rsidRPr="500D9D6F">
        <w:rPr>
          <w:highlight w:val="white"/>
        </w:rPr>
        <w:t xml:space="preserve"> for them to critically think, to challenge injustices. </w:t>
      </w:r>
    </w:p>
    <w:p w14:paraId="0000014A" w14:textId="77777777" w:rsidR="00BE6F73" w:rsidRDefault="00BE6F73">
      <w:pPr>
        <w:ind w:left="720"/>
        <w:rPr>
          <w:highlight w:val="white"/>
        </w:rPr>
      </w:pPr>
    </w:p>
    <w:p w14:paraId="53A12736" w14:textId="1BEBA13D" w:rsidR="003A5CBF" w:rsidRDefault="772E1261" w:rsidP="00B46C9C">
      <w:pPr>
        <w:ind w:firstLine="720"/>
      </w:pPr>
      <w:r>
        <w:rPr>
          <w:highlight w:val="white"/>
        </w:rPr>
        <w:t xml:space="preserve">Our survey and interview protocols that asked teachers to self-report </w:t>
      </w:r>
      <w:r w:rsidR="157B35F0">
        <w:rPr>
          <w:highlight w:val="white"/>
        </w:rPr>
        <w:t xml:space="preserve">their level of </w:t>
      </w:r>
      <w:r>
        <w:rPr>
          <w:highlight w:val="white"/>
        </w:rPr>
        <w:t xml:space="preserve">confidence </w:t>
      </w:r>
      <w:r w:rsidR="157B35F0">
        <w:rPr>
          <w:highlight w:val="white"/>
        </w:rPr>
        <w:t xml:space="preserve">in </w:t>
      </w:r>
      <w:r>
        <w:rPr>
          <w:highlight w:val="white"/>
        </w:rPr>
        <w:t xml:space="preserve">and </w:t>
      </w:r>
      <w:r w:rsidR="157B35F0">
        <w:rPr>
          <w:highlight w:val="white"/>
        </w:rPr>
        <w:t xml:space="preserve">the </w:t>
      </w:r>
      <w:r>
        <w:rPr>
          <w:highlight w:val="white"/>
        </w:rPr>
        <w:t xml:space="preserve">practices </w:t>
      </w:r>
      <w:r w:rsidR="157B35F0">
        <w:rPr>
          <w:highlight w:val="white"/>
        </w:rPr>
        <w:t>they use to</w:t>
      </w:r>
      <w:r>
        <w:rPr>
          <w:highlight w:val="white"/>
        </w:rPr>
        <w:t xml:space="preserve"> conduct</w:t>
      </w:r>
      <w:r w:rsidR="157B35F0">
        <w:rPr>
          <w:highlight w:val="white"/>
        </w:rPr>
        <w:t xml:space="preserve"> discussions of</w:t>
      </w:r>
      <w:r>
        <w:rPr>
          <w:highlight w:val="white"/>
        </w:rPr>
        <w:t xml:space="preserve"> current and controversial issue</w:t>
      </w:r>
      <w:r w:rsidR="22341E12">
        <w:rPr>
          <w:highlight w:val="white"/>
        </w:rPr>
        <w:t>s</w:t>
      </w:r>
      <w:r>
        <w:rPr>
          <w:highlight w:val="white"/>
        </w:rPr>
        <w:t xml:space="preserve"> </w:t>
      </w:r>
      <w:r w:rsidR="22341E12">
        <w:rPr>
          <w:highlight w:val="white"/>
        </w:rPr>
        <w:t>did not probe about</w:t>
      </w:r>
      <w:r>
        <w:rPr>
          <w:highlight w:val="white"/>
        </w:rPr>
        <w:t xml:space="preserve"> the quality and depth of dialogue and debate in the actual classroom. </w:t>
      </w:r>
      <w:r w:rsidR="22341E12">
        <w:rPr>
          <w:highlight w:val="white"/>
        </w:rPr>
        <w:t xml:space="preserve">We can see </w:t>
      </w:r>
      <w:r>
        <w:rPr>
          <w:highlight w:val="white"/>
        </w:rPr>
        <w:t xml:space="preserve">from descriptions that teachers provided, </w:t>
      </w:r>
      <w:r w:rsidR="5A7DF544">
        <w:rPr>
          <w:highlight w:val="white"/>
        </w:rPr>
        <w:t xml:space="preserve">they differed in </w:t>
      </w:r>
      <w:r>
        <w:rPr>
          <w:highlight w:val="white"/>
        </w:rPr>
        <w:t>the ways in which they embedded such discussion</w:t>
      </w:r>
      <w:r w:rsidR="0EBBCDD8">
        <w:rPr>
          <w:highlight w:val="white"/>
        </w:rPr>
        <w:t>s</w:t>
      </w:r>
      <w:r>
        <w:rPr>
          <w:highlight w:val="white"/>
        </w:rPr>
        <w:t xml:space="preserve"> in the classroom, with topics ranging from </w:t>
      </w:r>
      <w:r w:rsidR="004425F9">
        <w:rPr>
          <w:highlight w:val="white"/>
        </w:rPr>
        <w:t xml:space="preserve">logistical classroom processes </w:t>
      </w:r>
      <w:r w:rsidR="7609B281">
        <w:rPr>
          <w:highlight w:val="white"/>
        </w:rPr>
        <w:t xml:space="preserve">(e.g., debating classroom rules) to </w:t>
      </w:r>
      <w:r>
        <w:rPr>
          <w:highlight w:val="white"/>
        </w:rPr>
        <w:t>deep and complex real-world</w:t>
      </w:r>
      <w:sdt>
        <w:sdtPr>
          <w:tag w:val="goog_rdk_402"/>
          <w:id w:val="-1253733356"/>
        </w:sdtPr>
        <w:sdtEndPr/>
        <w:sdtContent>
          <w:r w:rsidR="00585575">
            <w:rPr>
              <w:highlight w:val="white"/>
            </w:rPr>
            <w:t xml:space="preserve"> issues</w:t>
          </w:r>
        </w:sdtContent>
      </w:sdt>
      <w:r w:rsidR="5A7DF544">
        <w:t xml:space="preserve"> (e.g.</w:t>
      </w:r>
      <w:r w:rsidR="3F2CA3CA">
        <w:t>, the Black Lives Matter movement</w:t>
      </w:r>
      <w:r w:rsidR="5A7DF544">
        <w:t>)</w:t>
      </w:r>
      <w:r>
        <w:rPr>
          <w:highlight w:val="white"/>
        </w:rPr>
        <w:t xml:space="preserve">. Some teachers integrated discussions in their instruction </w:t>
      </w:r>
      <w:sdt>
        <w:sdtPr>
          <w:tag w:val="goog_rdk_404"/>
          <w:id w:val="626892525"/>
        </w:sdtPr>
        <w:sdtEndPr/>
        <w:sdtContent>
          <w:r w:rsidR="00585575">
            <w:rPr>
              <w:highlight w:val="white"/>
            </w:rPr>
            <w:t>by</w:t>
          </w:r>
        </w:sdtContent>
      </w:sdt>
      <w:sdt>
        <w:sdtPr>
          <w:tag w:val="goog_rdk_405"/>
          <w:id w:val="1008484999"/>
        </w:sdtPr>
        <w:sdtEndPr/>
        <w:sdtContent>
          <w:r w:rsidR="00C626C7">
            <w:t xml:space="preserve"> </w:t>
          </w:r>
        </w:sdtContent>
      </w:sdt>
      <w:r>
        <w:rPr>
          <w:highlight w:val="white"/>
        </w:rPr>
        <w:t>tying past events to current</w:t>
      </w:r>
      <w:r w:rsidR="0EBBCDD8">
        <w:t xml:space="preserve"> </w:t>
      </w:r>
      <w:r>
        <w:rPr>
          <w:highlight w:val="white"/>
        </w:rPr>
        <w:t xml:space="preserve">events, such as connecting </w:t>
      </w:r>
      <w:r w:rsidR="363CBCA7">
        <w:rPr>
          <w:highlight w:val="white"/>
        </w:rPr>
        <w:t xml:space="preserve">the </w:t>
      </w:r>
      <w:r>
        <w:rPr>
          <w:highlight w:val="white"/>
        </w:rPr>
        <w:t xml:space="preserve">civil rights movements </w:t>
      </w:r>
      <w:r w:rsidR="363CBCA7">
        <w:rPr>
          <w:highlight w:val="white"/>
        </w:rPr>
        <w:t xml:space="preserve">of the </w:t>
      </w:r>
      <w:r w:rsidR="0EBBCDD8">
        <w:rPr>
          <w:highlight w:val="white"/>
        </w:rPr>
        <w:t>1960s</w:t>
      </w:r>
      <w:r w:rsidR="363CBCA7">
        <w:rPr>
          <w:highlight w:val="white"/>
        </w:rPr>
        <w:t xml:space="preserve"> </w:t>
      </w:r>
      <w:r>
        <w:rPr>
          <w:highlight w:val="white"/>
        </w:rPr>
        <w:t xml:space="preserve">to the Black Lives Matter protests taking place in the spring and summer of 2020. Other teachers tied </w:t>
      </w:r>
      <w:r w:rsidR="363CBCA7">
        <w:rPr>
          <w:highlight w:val="white"/>
        </w:rPr>
        <w:t xml:space="preserve">discussions of </w:t>
      </w:r>
      <w:r>
        <w:rPr>
          <w:highlight w:val="white"/>
        </w:rPr>
        <w:t>controversial</w:t>
      </w:r>
      <w:r w:rsidR="0EBBCDD8">
        <w:rPr>
          <w:highlight w:val="white"/>
        </w:rPr>
        <w:t xml:space="preserve"> issues </w:t>
      </w:r>
      <w:r>
        <w:rPr>
          <w:highlight w:val="white"/>
        </w:rPr>
        <w:t>to local, community-based</w:t>
      </w:r>
      <w:r w:rsidR="363CBCA7">
        <w:rPr>
          <w:highlight w:val="white"/>
        </w:rPr>
        <w:t>,</w:t>
      </w:r>
      <w:r>
        <w:rPr>
          <w:highlight w:val="white"/>
        </w:rPr>
        <w:t xml:space="preserve"> </w:t>
      </w:r>
      <w:r w:rsidR="363CBCA7">
        <w:rPr>
          <w:highlight w:val="white"/>
        </w:rPr>
        <w:t>or</w:t>
      </w:r>
      <w:r>
        <w:rPr>
          <w:highlight w:val="white"/>
        </w:rPr>
        <w:t xml:space="preserve"> neighborhood issues. Multiple teachers also explained how they see</w:t>
      </w:r>
      <w:sdt>
        <w:sdtPr>
          <w:tag w:val="goog_rdk_408"/>
          <w:id w:val="-463116088"/>
        </w:sdtPr>
        <w:sdtEndPr/>
        <w:sdtContent>
          <w:r w:rsidR="00C626C7">
            <w:t xml:space="preserve"> social studies and civic </w:t>
          </w:r>
        </w:sdtContent>
      </w:sdt>
      <w:r w:rsidRPr="0762C6B0">
        <w:rPr>
          <w:highlight w:val="white"/>
        </w:rPr>
        <w:t xml:space="preserve">content knowledge as a base that </w:t>
      </w:r>
      <w:r w:rsidRPr="0762C6B0">
        <w:rPr>
          <w:highlight w:val="white"/>
        </w:rPr>
        <w:lastRenderedPageBreak/>
        <w:t>can be used for discussions and experiential learning</w:t>
      </w:r>
      <w:r w:rsidR="3763A0F7" w:rsidRPr="0762C6B0">
        <w:rPr>
          <w:highlight w:val="white"/>
        </w:rPr>
        <w:t xml:space="preserve"> in social studies, civics, and other content areas</w:t>
      </w:r>
      <w:r w:rsidRPr="0762C6B0">
        <w:rPr>
          <w:highlight w:val="white"/>
        </w:rPr>
        <w:t xml:space="preserve">. </w:t>
      </w:r>
    </w:p>
    <w:p w14:paraId="0000014C" w14:textId="5E9E6538" w:rsidR="00BE6F73" w:rsidRDefault="2E609349" w:rsidP="00D0264B">
      <w:pPr>
        <w:ind w:firstLine="720"/>
        <w:rPr>
          <w:highlight w:val="white"/>
        </w:rPr>
      </w:pPr>
      <w:r>
        <w:t>For example, p</w:t>
      </w:r>
      <w:r w:rsidR="00585575">
        <w:t xml:space="preserve">edagogically, multiple secondary teachers identified </w:t>
      </w:r>
      <w:r w:rsidR="00585575" w:rsidRPr="0762C6B0">
        <w:rPr>
          <w:highlight w:val="white"/>
        </w:rPr>
        <w:t>Socratic Seminars and debates as tools that they used to spark discussion. One teacher shared:</w:t>
      </w:r>
    </w:p>
    <w:p w14:paraId="0954C413" w14:textId="77777777" w:rsidR="007A7D66" w:rsidRDefault="007A7D66" w:rsidP="00350DBF">
      <w:pPr>
        <w:ind w:left="720"/>
      </w:pPr>
    </w:p>
    <w:p w14:paraId="0000014E" w14:textId="02BE3D5A" w:rsidR="00BE6F73" w:rsidRDefault="00585575" w:rsidP="00350DBF">
      <w:pPr>
        <w:ind w:left="720"/>
      </w:pPr>
      <w:r>
        <w:t xml:space="preserve">One of the rules in my classes' debates, is that you have to use a transitional phrase to respond to the conversation, and so I taught them some very basic transitional phrases on the </w:t>
      </w:r>
      <w:r w:rsidR="001556C3">
        <w:t>‘</w:t>
      </w:r>
      <w:r>
        <w:t>I disagree</w:t>
      </w:r>
      <w:r w:rsidR="001556C3">
        <w:t>’</w:t>
      </w:r>
      <w:r>
        <w:t xml:space="preserve"> side or the </w:t>
      </w:r>
      <w:r w:rsidR="001556C3">
        <w:t>‘</w:t>
      </w:r>
      <w:r>
        <w:t>I agree side</w:t>
      </w:r>
      <w:r w:rsidR="001556C3">
        <w:t>’</w:t>
      </w:r>
      <w:r>
        <w:t xml:space="preserve">...I feel like I was trying to teach them how to professionally and politely debate topics even when you disagree, and even </w:t>
      </w:r>
      <w:sdt>
        <w:sdtPr>
          <w:tag w:val="goog_rdk_409"/>
          <w:id w:val="1692111061"/>
        </w:sdtPr>
        <w:sdtEndPr/>
        <w:sdtContent>
          <w:r>
            <w:t xml:space="preserve">[when discussing] </w:t>
          </w:r>
        </w:sdtContent>
      </w:sdt>
      <w:r>
        <w:t>contentious topics. Some classes really have some really great discussions and we even debated</w:t>
      </w:r>
      <w:r w:rsidR="001556C3">
        <w:t>…</w:t>
      </w:r>
      <w:r>
        <w:t xml:space="preserve"> gun control, vaping, feminism, Black Lives Matter. </w:t>
      </w:r>
      <w:r w:rsidR="001556C3">
        <w:t>…</w:t>
      </w:r>
      <w:proofErr w:type="gramStart"/>
      <w:r w:rsidR="001556C3">
        <w:t>A</w:t>
      </w:r>
      <w:r>
        <w:t>lso</w:t>
      </w:r>
      <w:proofErr w:type="gramEnd"/>
      <w:r>
        <w:t xml:space="preserve"> we'd be able to dig in deeper into things</w:t>
      </w:r>
      <w:r w:rsidR="001556C3">
        <w:t>,</w:t>
      </w:r>
      <w:r>
        <w:t xml:space="preserve"> like what counts as sexual assault or not and the Me Too Movement. We would research more on the spot to dig in deeper, and I think it helped the students.</w:t>
      </w:r>
    </w:p>
    <w:p w14:paraId="5E1A99B4" w14:textId="77777777" w:rsidR="007A7D66" w:rsidRDefault="007A7D66" w:rsidP="00350DBF">
      <w:pPr>
        <w:ind w:left="720"/>
        <w:rPr>
          <w:highlight w:val="white"/>
        </w:rPr>
      </w:pPr>
    </w:p>
    <w:sdt>
      <w:sdtPr>
        <w:tag w:val="goog_rdk_414"/>
        <w:id w:val="490223556"/>
      </w:sdtPr>
      <w:sdtEndPr/>
      <w:sdtContent>
        <w:p w14:paraId="0000014F" w14:textId="1BFAF2AF" w:rsidR="00BE6F73" w:rsidRDefault="00FF766F" w:rsidP="00D0264B">
          <w:pPr>
            <w:ind w:firstLine="720"/>
            <w:rPr>
              <w:highlight w:val="white"/>
            </w:rPr>
          </w:pPr>
          <w:r>
            <w:rPr>
              <w:highlight w:val="white"/>
            </w:rPr>
            <w:t xml:space="preserve">Another </w:t>
          </w:r>
          <w:r w:rsidR="00585575">
            <w:rPr>
              <w:highlight w:val="white"/>
            </w:rPr>
            <w:t xml:space="preserve">middle school teacher shared: </w:t>
          </w:r>
          <w:sdt>
            <w:sdtPr>
              <w:tag w:val="goog_rdk_413"/>
              <w:id w:val="1712372685"/>
              <w:showingPlcHdr/>
            </w:sdtPr>
            <w:sdtEndPr/>
            <w:sdtContent>
              <w:r w:rsidR="00B9551B">
                <w:t xml:space="preserve">     </w:t>
              </w:r>
            </w:sdtContent>
          </w:sdt>
        </w:p>
      </w:sdtContent>
    </w:sdt>
    <w:p w14:paraId="2FF8EF1C" w14:textId="45DF3E75" w:rsidR="007A7D66" w:rsidRDefault="00D801F2" w:rsidP="004D169E">
      <w:pPr>
        <w:ind w:left="720"/>
        <w:rPr>
          <w:highlight w:val="white"/>
        </w:rPr>
      </w:pPr>
      <w:sdt>
        <w:sdtPr>
          <w:tag w:val="goog_rdk_415"/>
          <w:id w:val="-1603793563"/>
        </w:sdtPr>
        <w:sdtEndPr/>
        <w:sdtContent/>
      </w:sdt>
      <w:sdt>
        <w:sdtPr>
          <w:tag w:val="goog_rdk_1009"/>
          <w:id w:val="565774074"/>
          <w:showingPlcHdr/>
        </w:sdtPr>
        <w:sdtEndPr/>
        <w:sdtContent>
          <w:r w:rsidR="00B71D54">
            <w:t xml:space="preserve">     </w:t>
          </w:r>
        </w:sdtContent>
      </w:sdt>
    </w:p>
    <w:p w14:paraId="00000150" w14:textId="7190B7CB" w:rsidR="00BE6F73" w:rsidRDefault="00585575" w:rsidP="004D169E">
      <w:pPr>
        <w:ind w:left="720"/>
        <w:rPr>
          <w:highlight w:val="white"/>
        </w:rPr>
      </w:pPr>
      <w:r>
        <w:t>Marbury vs Madison. An eighth grader is like, "What?" They don't care about that.</w:t>
      </w:r>
      <w:r>
        <w:rPr>
          <w:highlight w:val="white"/>
        </w:rPr>
        <w:t xml:space="preserve"> </w:t>
      </w:r>
      <w:r>
        <w:t xml:space="preserve">But </w:t>
      </w:r>
      <w:r w:rsidR="00FF766F">
        <w:t xml:space="preserve">[they care] </w:t>
      </w:r>
      <w:r>
        <w:t>if it's a question like</w:t>
      </w:r>
      <w:r w:rsidR="00FF766F">
        <w:t>:</w:t>
      </w:r>
      <w:r>
        <w:t xml:space="preserve"> what are rights for different groups of Americans? We talked a lot at the beginning of the year because that was a big issue at the time</w:t>
      </w:r>
      <w:r w:rsidR="00FF766F">
        <w:t>,</w:t>
      </w:r>
      <w:r>
        <w:t xml:space="preserve"> citizenship versus immigration versus refugees, and should rules apply differently to all of these people</w:t>
      </w:r>
      <w:r w:rsidR="00FF766F">
        <w:t>.</w:t>
      </w:r>
      <w:r>
        <w:t xml:space="preserve"> </w:t>
      </w:r>
    </w:p>
    <w:p w14:paraId="00000153" w14:textId="77777777" w:rsidR="00BE6F73" w:rsidRDefault="00BE6F73">
      <w:pPr>
        <w:ind w:left="1440"/>
        <w:rPr>
          <w:highlight w:val="yellow"/>
        </w:rPr>
      </w:pPr>
    </w:p>
    <w:p w14:paraId="00000154" w14:textId="77777777" w:rsidR="00BE6F73" w:rsidRPr="00D0264B" w:rsidRDefault="00585575">
      <w:pPr>
        <w:rPr>
          <w:b/>
          <w:highlight w:val="white"/>
        </w:rPr>
      </w:pPr>
      <w:r w:rsidRPr="00D0264B">
        <w:rPr>
          <w:b/>
          <w:i/>
          <w:highlight w:val="white"/>
        </w:rPr>
        <w:t>Culturally Responsive Pedagogy</w:t>
      </w:r>
      <w:r w:rsidRPr="00D0264B">
        <w:rPr>
          <w:b/>
          <w:highlight w:val="white"/>
        </w:rPr>
        <w:t xml:space="preserve"> </w:t>
      </w:r>
    </w:p>
    <w:p w14:paraId="0FD5F3BF" w14:textId="6E1CD4CA" w:rsidR="001829AB" w:rsidRDefault="00585575" w:rsidP="00927548">
      <w:pPr>
        <w:ind w:firstLine="720"/>
        <w:rPr>
          <w:highlight w:val="white"/>
        </w:rPr>
      </w:pPr>
      <w:r>
        <w:rPr>
          <w:highlight w:val="white"/>
        </w:rPr>
        <w:t xml:space="preserve">The majority of </w:t>
      </w:r>
      <w:r w:rsidR="00742509">
        <w:rPr>
          <w:highlight w:val="white"/>
        </w:rPr>
        <w:t xml:space="preserve">middle and high school </w:t>
      </w:r>
      <w:r>
        <w:rPr>
          <w:highlight w:val="white"/>
        </w:rPr>
        <w:t>teachers</w:t>
      </w:r>
      <w:r w:rsidR="00D9638B">
        <w:rPr>
          <w:highlight w:val="white"/>
        </w:rPr>
        <w:t xml:space="preserve"> surveyed</w:t>
      </w:r>
      <w:r>
        <w:rPr>
          <w:highlight w:val="white"/>
        </w:rPr>
        <w:t xml:space="preserve"> report</w:t>
      </w:r>
      <w:r w:rsidR="003E2001">
        <w:rPr>
          <w:highlight w:val="white"/>
        </w:rPr>
        <w:t>ed</w:t>
      </w:r>
      <w:r>
        <w:rPr>
          <w:highlight w:val="white"/>
        </w:rPr>
        <w:t xml:space="preserve"> </w:t>
      </w:r>
      <w:r w:rsidR="00D9638B">
        <w:rPr>
          <w:highlight w:val="white"/>
        </w:rPr>
        <w:t xml:space="preserve">various aspects of </w:t>
      </w:r>
      <w:r>
        <w:rPr>
          <w:highlight w:val="white"/>
        </w:rPr>
        <w:t xml:space="preserve">culturally responsive teaching practices as being “very much their approach.” </w:t>
      </w:r>
      <w:sdt>
        <w:sdtPr>
          <w:tag w:val="goog_rdk_419"/>
          <w:id w:val="-1937745158"/>
        </w:sdtPr>
        <w:sdtEndPr/>
        <w:sdtContent/>
      </w:sdt>
      <w:sdt>
        <w:sdtPr>
          <w:tag w:val="goog_rdk_914"/>
          <w:id w:val="-2021375543"/>
        </w:sdtPr>
        <w:sdtEndPr/>
        <w:sdtContent/>
      </w:sdt>
      <w:r w:rsidR="00FF766F">
        <w:rPr>
          <w:highlight w:val="white"/>
        </w:rPr>
        <w:t>Eight</w:t>
      </w:r>
      <w:r w:rsidR="00350DBF">
        <w:rPr>
          <w:highlight w:val="white"/>
        </w:rPr>
        <w:t>y</w:t>
      </w:r>
      <w:r w:rsidR="00FF766F">
        <w:rPr>
          <w:highlight w:val="white"/>
        </w:rPr>
        <w:t xml:space="preserve">-seven percent </w:t>
      </w:r>
      <w:r>
        <w:rPr>
          <w:highlight w:val="white"/>
        </w:rPr>
        <w:t>report</w:t>
      </w:r>
      <w:r w:rsidR="003E2001">
        <w:rPr>
          <w:highlight w:val="white"/>
        </w:rPr>
        <w:t>ed</w:t>
      </w:r>
      <w:r>
        <w:rPr>
          <w:highlight w:val="white"/>
        </w:rPr>
        <w:t xml:space="preserve"> that it is “very much their approach” for encouraging students to express opinions in class. </w:t>
      </w:r>
      <w:r w:rsidR="001829AB">
        <w:rPr>
          <w:highlight w:val="white"/>
        </w:rPr>
        <w:t>However, just over half consider</w:t>
      </w:r>
      <w:r w:rsidR="003E2001">
        <w:rPr>
          <w:highlight w:val="white"/>
        </w:rPr>
        <w:t>ed</w:t>
      </w:r>
      <w:r w:rsidR="001829AB">
        <w:rPr>
          <w:highlight w:val="white"/>
        </w:rPr>
        <w:t xml:space="preserve"> it “very much their approach” to incorporate students’ lived experiences, backgrounds, identities, and communities into the classroom. Similarly, when it comes to beliefs, 58% of middle and high school teachers surveyed agree</w:t>
      </w:r>
      <w:r w:rsidR="003E2001">
        <w:rPr>
          <w:highlight w:val="white"/>
        </w:rPr>
        <w:t>d</w:t>
      </w:r>
      <w:r w:rsidR="001829AB">
        <w:rPr>
          <w:highlight w:val="white"/>
        </w:rPr>
        <w:t xml:space="preserve"> that “each student brings a wealth of relevant civic experience and knowledge that contributes to learning for everyone in my classroom.”</w:t>
      </w:r>
    </w:p>
    <w:p w14:paraId="00000156" w14:textId="1ED754D1" w:rsidR="00BE6F73" w:rsidRDefault="00BE6F73">
      <w:pPr>
        <w:rPr>
          <w:i/>
          <w:highlight w:val="white"/>
        </w:rPr>
      </w:pPr>
    </w:p>
    <w:p w14:paraId="00000157" w14:textId="200BB97A" w:rsidR="00BE6F73" w:rsidRPr="004D169E" w:rsidRDefault="00D9638B">
      <w:pPr>
        <w:rPr>
          <w:b/>
          <w:bCs/>
          <w:iCs/>
          <w:highlight w:val="white"/>
        </w:rPr>
      </w:pPr>
      <w:r w:rsidRPr="004D169E">
        <w:rPr>
          <w:b/>
          <w:bCs/>
          <w:iCs/>
          <w:highlight w:val="white"/>
        </w:rPr>
        <w:t xml:space="preserve">Middle and High School Teacher Self-reports of Implementing </w:t>
      </w:r>
      <w:r w:rsidR="00585575" w:rsidRPr="004D169E">
        <w:rPr>
          <w:b/>
          <w:bCs/>
          <w:iCs/>
          <w:highlight w:val="white"/>
        </w:rPr>
        <w:t>Student-led Civics Projects</w:t>
      </w:r>
    </w:p>
    <w:p w14:paraId="00000158" w14:textId="252BC8D9" w:rsidR="00BE6F73" w:rsidRDefault="00585575" w:rsidP="00D0264B">
      <w:pPr>
        <w:ind w:firstLine="720"/>
      </w:pPr>
      <w:r>
        <w:rPr>
          <w:highlight w:val="white"/>
        </w:rPr>
        <w:t>Required student-led civics projects</w:t>
      </w:r>
      <w:r w:rsidR="00350DBF">
        <w:rPr>
          <w:highlight w:val="white"/>
        </w:rPr>
        <w:t xml:space="preserve"> for all </w:t>
      </w:r>
      <w:r w:rsidR="00B46443">
        <w:rPr>
          <w:highlight w:val="white"/>
        </w:rPr>
        <w:t xml:space="preserve">8th </w:t>
      </w:r>
      <w:r w:rsidR="00350DBF">
        <w:rPr>
          <w:highlight w:val="white"/>
        </w:rPr>
        <w:t>grade and high school students</w:t>
      </w:r>
      <w:r>
        <w:rPr>
          <w:highlight w:val="white"/>
        </w:rPr>
        <w:t xml:space="preserve"> are a cornerstone of the 2018 Act to Promote and Enhance Civic Engagement and represent a culmination of the civic domains that the </w:t>
      </w:r>
      <w:r w:rsidR="00FF766F">
        <w:rPr>
          <w:highlight w:val="white"/>
        </w:rPr>
        <w:t xml:space="preserve">2018 </w:t>
      </w:r>
      <w:r>
        <w:rPr>
          <w:highlight w:val="white"/>
        </w:rPr>
        <w:t xml:space="preserve">HSS Framework espouses. With the civics project mandate scheduled to take effect </w:t>
      </w:r>
      <w:r w:rsidR="00314DDC">
        <w:rPr>
          <w:highlight w:val="white"/>
        </w:rPr>
        <w:t xml:space="preserve">in </w:t>
      </w:r>
      <w:r>
        <w:rPr>
          <w:highlight w:val="white"/>
        </w:rPr>
        <w:t>the 2020</w:t>
      </w:r>
      <w:r w:rsidR="00314DDC">
        <w:rPr>
          <w:highlight w:val="white"/>
        </w:rPr>
        <w:t>–</w:t>
      </w:r>
      <w:r>
        <w:rPr>
          <w:highlight w:val="white"/>
        </w:rPr>
        <w:t>2021 school year, 28% of</w:t>
      </w:r>
      <w:r w:rsidR="00742509">
        <w:rPr>
          <w:highlight w:val="white"/>
        </w:rPr>
        <w:t xml:space="preserve"> middle and high school</w:t>
      </w:r>
      <w:r>
        <w:rPr>
          <w:highlight w:val="white"/>
        </w:rPr>
        <w:t xml:space="preserve"> teachers responded that their students have conducted student-led civics projects and 74% of respondents reported that their school had at least begun the planning process for student-led civics projects</w:t>
      </w:r>
      <w:r w:rsidR="00314DDC">
        <w:rPr>
          <w:highlight w:val="white"/>
        </w:rPr>
        <w:t xml:space="preserve"> when the survey was conducted in </w:t>
      </w:r>
      <w:r w:rsidR="00DD2996">
        <w:rPr>
          <w:highlight w:val="white"/>
        </w:rPr>
        <w:t>s</w:t>
      </w:r>
      <w:r w:rsidR="00314DDC">
        <w:rPr>
          <w:highlight w:val="white"/>
        </w:rPr>
        <w:t>pring 2020</w:t>
      </w:r>
      <w:r w:rsidR="00DD2996">
        <w:rPr>
          <w:highlight w:val="white"/>
          <w:lang w:val="en"/>
        </w:rPr>
        <w:t>.</w:t>
      </w:r>
      <w:r>
        <w:rPr>
          <w:highlight w:val="white"/>
        </w:rPr>
        <w:t xml:space="preserve"> There were significant differences between middle and high school teachers</w:t>
      </w:r>
      <w:r w:rsidR="00A74FC6">
        <w:rPr>
          <w:highlight w:val="white"/>
        </w:rPr>
        <w:t>’ reports of what phase of implementation they were in</w:t>
      </w:r>
      <w:r w:rsidR="00350DBF">
        <w:t xml:space="preserve"> </w:t>
      </w:r>
      <w:sdt>
        <w:sdtPr>
          <w:tag w:val="goog_rdk_909"/>
          <w:id w:val="743762951"/>
        </w:sdtPr>
        <w:sdtEndPr/>
        <w:sdtContent/>
      </w:sdt>
      <w:sdt>
        <w:sdtPr>
          <w:tag w:val="goog_rdk_1146"/>
          <w:id w:val="1164664598"/>
        </w:sdtPr>
        <w:sdtEndPr/>
        <w:sdtContent/>
      </w:sdt>
      <w:r w:rsidR="00A74FC6">
        <w:rPr>
          <w:highlight w:val="white"/>
        </w:rPr>
        <w:t>(</w:t>
      </w:r>
      <w:r w:rsidR="00B46C9C">
        <w:t>o</w:t>
      </w:r>
      <w:r w:rsidR="00A74FC6">
        <w:t>mnibus χ</w:t>
      </w:r>
      <w:r w:rsidR="00A74FC6">
        <w:rPr>
          <w:highlight w:val="white"/>
        </w:rPr>
        <w:t xml:space="preserve"> 2</w:t>
      </w:r>
      <w:r w:rsidR="00DD2996">
        <w:t xml:space="preserve"> </w:t>
      </w:r>
      <w:r w:rsidR="00A74FC6">
        <w:t>= (4, 240)</w:t>
      </w:r>
      <w:r w:rsidR="00DD2996">
        <w:t xml:space="preserve"> </w:t>
      </w:r>
      <w:r w:rsidR="00A74FC6">
        <w:t xml:space="preserve">= 9.9, </w:t>
      </w:r>
      <w:r w:rsidR="00A74FC6">
        <w:rPr>
          <w:i/>
        </w:rPr>
        <w:t>p</w:t>
      </w:r>
      <w:r w:rsidR="00A74FC6">
        <w:t xml:space="preserve"> &lt; 0.</w:t>
      </w:r>
      <w:sdt>
        <w:sdtPr>
          <w:tag w:val="goog_rdk_421"/>
          <w:id w:val="544036522"/>
        </w:sdtPr>
        <w:sdtEndPr/>
        <w:sdtContent/>
      </w:sdt>
      <w:sdt>
        <w:sdtPr>
          <w:tag w:val="goog_rdk_920"/>
          <w:id w:val="180558009"/>
        </w:sdtPr>
        <w:sdtEndPr/>
        <w:sdtContent/>
      </w:sdt>
      <w:sdt>
        <w:sdtPr>
          <w:tag w:val="goog_rdk_1157"/>
          <w:id w:val="-853335742"/>
        </w:sdtPr>
        <w:sdtEndPr/>
        <w:sdtContent/>
      </w:sdt>
      <w:r w:rsidR="00A74FC6">
        <w:t xml:space="preserve">05). </w:t>
      </w:r>
      <w:r w:rsidR="00A74FC6">
        <w:rPr>
          <w:highlight w:val="white"/>
        </w:rPr>
        <w:t>Twenty-one percent</w:t>
      </w:r>
      <w:r>
        <w:rPr>
          <w:highlight w:val="white"/>
        </w:rPr>
        <w:t xml:space="preserve"> of middle school teachers report</w:t>
      </w:r>
      <w:r w:rsidR="00A74FC6">
        <w:rPr>
          <w:highlight w:val="white"/>
        </w:rPr>
        <w:t>ed</w:t>
      </w:r>
      <w:r>
        <w:rPr>
          <w:highlight w:val="white"/>
        </w:rPr>
        <w:t xml:space="preserve"> that their schools had not yet begun planning compared to 11% of high school teachers</w:t>
      </w:r>
      <w:r w:rsidR="00350DBF">
        <w:rPr>
          <w:highlight w:val="white"/>
        </w:rPr>
        <w:t xml:space="preserve">. </w:t>
      </w:r>
      <w:r>
        <w:rPr>
          <w:highlight w:val="white"/>
        </w:rPr>
        <w:t xml:space="preserve"> </w:t>
      </w:r>
    </w:p>
    <w:p w14:paraId="00000159" w14:textId="77777777" w:rsidR="00BE6F73" w:rsidRDefault="00BE6F73">
      <w:pPr>
        <w:ind w:firstLine="720"/>
      </w:pPr>
    </w:p>
    <w:p w14:paraId="6CA18FE8" w14:textId="77777777" w:rsidR="00350DBF" w:rsidRDefault="00350DBF" w:rsidP="00350DBF">
      <w:pPr>
        <w:rPr>
          <w:iCs/>
        </w:rPr>
      </w:pPr>
    </w:p>
    <w:p w14:paraId="5DFE5F7B" w14:textId="42004AAB" w:rsidR="00F21DF6" w:rsidRPr="00D0264B" w:rsidRDefault="00F21DF6" w:rsidP="00F21DF6">
      <w:pPr>
        <w:rPr>
          <w:b/>
        </w:rPr>
      </w:pPr>
      <w:r w:rsidRPr="00D0264B">
        <w:rPr>
          <w:b/>
          <w:iCs/>
          <w:highlight w:val="white"/>
        </w:rPr>
        <w:lastRenderedPageBreak/>
        <w:t xml:space="preserve">Figure </w:t>
      </w:r>
      <w:r w:rsidR="002022B2" w:rsidRPr="00D0264B">
        <w:rPr>
          <w:b/>
          <w:iCs/>
          <w:highlight w:val="white"/>
        </w:rPr>
        <w:t>4</w:t>
      </w:r>
    </w:p>
    <w:p w14:paraId="177C1DA7" w14:textId="77777777" w:rsidR="00F21DF6" w:rsidRDefault="00F21DF6" w:rsidP="00F21DF6">
      <w:pPr>
        <w:rPr>
          <w:i/>
          <w:highlight w:val="white"/>
        </w:rPr>
      </w:pPr>
    </w:p>
    <w:p w14:paraId="4E52BAA4" w14:textId="74FBD6FE" w:rsidR="00F21DF6" w:rsidRDefault="00F21DF6" w:rsidP="00F21DF6">
      <w:pPr>
        <w:rPr>
          <w:i/>
          <w:highlight w:val="white"/>
        </w:rPr>
      </w:pPr>
      <w:r>
        <w:rPr>
          <w:i/>
          <w:highlight w:val="white"/>
        </w:rPr>
        <w:t xml:space="preserve">Student-led </w:t>
      </w:r>
      <w:r w:rsidR="00927548">
        <w:rPr>
          <w:i/>
          <w:highlight w:val="white"/>
        </w:rPr>
        <w:t>Civics P</w:t>
      </w:r>
      <w:r>
        <w:rPr>
          <w:i/>
          <w:highlight w:val="white"/>
        </w:rPr>
        <w:t xml:space="preserve">rojects </w:t>
      </w:r>
      <w:r w:rsidR="00927548">
        <w:rPr>
          <w:i/>
          <w:highlight w:val="white"/>
        </w:rPr>
        <w:t xml:space="preserve">Implementation </w:t>
      </w:r>
      <w:r>
        <w:rPr>
          <w:i/>
          <w:highlight w:val="white"/>
        </w:rPr>
        <w:t xml:space="preserve">in </w:t>
      </w:r>
      <w:r w:rsidR="00927548">
        <w:rPr>
          <w:i/>
          <w:highlight w:val="white"/>
        </w:rPr>
        <w:t xml:space="preserve">Middle School </w:t>
      </w:r>
      <w:r>
        <w:rPr>
          <w:i/>
          <w:highlight w:val="white"/>
        </w:rPr>
        <w:t xml:space="preserve">and </w:t>
      </w:r>
      <w:r w:rsidR="00927548">
        <w:rPr>
          <w:i/>
          <w:highlight w:val="white"/>
        </w:rPr>
        <w:t xml:space="preserve">High School  </w:t>
      </w:r>
    </w:p>
    <w:p w14:paraId="1B49F8D3" w14:textId="4C32EA55" w:rsidR="00C37EE0" w:rsidRDefault="00C37EE0" w:rsidP="00F21DF6">
      <w:pPr>
        <w:rPr>
          <w:i/>
          <w:highlight w:val="white"/>
        </w:rPr>
      </w:pPr>
    </w:p>
    <w:p w14:paraId="6BCC897B" w14:textId="20C3241E" w:rsidR="002C3A16" w:rsidRDefault="002C3A16" w:rsidP="00F21DF6">
      <w:pPr>
        <w:rPr>
          <w:i/>
          <w:highlight w:val="white"/>
        </w:rPr>
      </w:pPr>
      <w:r>
        <w:rPr>
          <w:noProof/>
        </w:rPr>
        <w:drawing>
          <wp:inline distT="0" distB="0" distL="0" distR="0" wp14:anchorId="794D4878" wp14:editId="24BDB842">
            <wp:extent cx="5943600" cy="1173480"/>
            <wp:effectExtent l="19050" t="19050" r="19050" b="26670"/>
            <wp:docPr id="9" name="Picture 9" descr="Figure 4 shows Student-led civics projects implementation in middle school and high school. Only 11% have a fully developed plan in each gradeband. 24% in Middle school and 15% in High school have begun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1173480"/>
                    </a:xfrm>
                    <a:prstGeom prst="rect">
                      <a:avLst/>
                    </a:prstGeom>
                    <a:noFill/>
                    <a:ln>
                      <a:solidFill>
                        <a:schemeClr val="tx1"/>
                      </a:solidFill>
                    </a:ln>
                  </pic:spPr>
                </pic:pic>
              </a:graphicData>
            </a:graphic>
          </wp:inline>
        </w:drawing>
      </w:r>
    </w:p>
    <w:p w14:paraId="1426D89F" w14:textId="3150F6B2" w:rsidR="00F21DF6" w:rsidRDefault="00F21DF6" w:rsidP="00F21DF6"/>
    <w:p w14:paraId="4CD908D6" w14:textId="7A4F091B" w:rsidR="005B5BC0" w:rsidRDefault="00C37EE0" w:rsidP="00C37EE0">
      <w:r>
        <w:rPr>
          <w:i/>
          <w:iCs/>
        </w:rPr>
        <w:t xml:space="preserve">Note. </w:t>
      </w:r>
      <w:r w:rsidRPr="00C37EE0">
        <w:t xml:space="preserve">Percentage of </w:t>
      </w:r>
      <w:r w:rsidR="00DD2996">
        <w:t xml:space="preserve">middle school </w:t>
      </w:r>
      <w:r>
        <w:t xml:space="preserve">and </w:t>
      </w:r>
      <w:r w:rsidR="00DD2996">
        <w:t>high s</w:t>
      </w:r>
      <w:r>
        <w:t>chool t</w:t>
      </w:r>
      <w:r w:rsidRPr="00C37EE0">
        <w:t>eachers that reported which phase of implementation they were in</w:t>
      </w:r>
      <w:r>
        <w:t>.</w:t>
      </w:r>
      <w:r w:rsidR="00927548">
        <w:t xml:space="preserve"> </w:t>
      </w:r>
    </w:p>
    <w:p w14:paraId="69B39D5D" w14:textId="2CAA6FC3" w:rsidR="00C37EE0" w:rsidRPr="00C37EE0" w:rsidRDefault="00C37EE0" w:rsidP="00927548">
      <w:r w:rsidRPr="00C37EE0">
        <w:t>*Differences between middle school and high school teachers</w:t>
      </w:r>
      <w:r w:rsidR="00350DBF">
        <w:t>’</w:t>
      </w:r>
      <w:r w:rsidRPr="00C37EE0">
        <w:t xml:space="preserve"> response</w:t>
      </w:r>
      <w:r w:rsidR="00350DBF">
        <w:t>s</w:t>
      </w:r>
      <w:r w:rsidRPr="00C37EE0">
        <w:t xml:space="preserve"> are statistically significant at</w:t>
      </w:r>
      <w:r w:rsidR="00322D70">
        <w:t xml:space="preserve"> the</w:t>
      </w:r>
      <w:r w:rsidRPr="00C37EE0">
        <w:t xml:space="preserve"> </w:t>
      </w:r>
      <w:r w:rsidRPr="00D0264B">
        <w:rPr>
          <w:i/>
          <w:iCs/>
        </w:rPr>
        <w:t>p</w:t>
      </w:r>
      <w:r w:rsidR="00350DBF">
        <w:t xml:space="preserve"> </w:t>
      </w:r>
      <w:r w:rsidRPr="00C37EE0">
        <w:t xml:space="preserve">&lt; </w:t>
      </w:r>
      <w:r w:rsidR="00350DBF">
        <w:t>0</w:t>
      </w:r>
      <w:r w:rsidRPr="00C37EE0">
        <w:t>.01</w:t>
      </w:r>
      <w:r w:rsidR="00350DBF">
        <w:t xml:space="preserve"> </w:t>
      </w:r>
      <w:r w:rsidRPr="00C37EE0">
        <w:t>level.</w:t>
      </w:r>
    </w:p>
    <w:p w14:paraId="08893076" w14:textId="1214E334" w:rsidR="00F21DF6" w:rsidRDefault="00F21DF6" w:rsidP="006B6D16"/>
    <w:p w14:paraId="465D0E8B" w14:textId="77777777" w:rsidR="00F21DF6" w:rsidRDefault="00F21DF6">
      <w:pPr>
        <w:ind w:firstLine="720"/>
      </w:pPr>
    </w:p>
    <w:p w14:paraId="0000015D" w14:textId="2919A7F4" w:rsidR="00BE6F73" w:rsidRDefault="00585575" w:rsidP="00D0264B">
      <w:pPr>
        <w:ind w:firstLine="720"/>
      </w:pPr>
      <w:r>
        <w:t>Corroborating teacher</w:t>
      </w:r>
      <w:r w:rsidR="00AB744C">
        <w:t>s</w:t>
      </w:r>
      <w:r w:rsidR="003363FF">
        <w:t>’</w:t>
      </w:r>
      <w:r w:rsidR="00AB744C">
        <w:t xml:space="preserve"> reports on the</w:t>
      </w:r>
      <w:r>
        <w:t xml:space="preserve"> survey, school and district </w:t>
      </w:r>
      <w:r w:rsidR="003F2586">
        <w:t>decision-</w:t>
      </w:r>
      <w:r>
        <w:t xml:space="preserve">makers </w:t>
      </w:r>
      <w:sdt>
        <w:sdtPr>
          <w:tag w:val="goog_rdk_422"/>
          <w:id w:val="-692001184"/>
        </w:sdtPr>
        <w:sdtEndPr/>
        <w:sdtContent>
          <w:r>
            <w:t xml:space="preserve">surveyed </w:t>
          </w:r>
        </w:sdtContent>
      </w:sdt>
      <w:r>
        <w:t>report</w:t>
      </w:r>
      <w:r w:rsidR="0081288F">
        <w:t>ed</w:t>
      </w:r>
      <w:r>
        <w:t xml:space="preserve"> that not all students are participating in civic</w:t>
      </w:r>
      <w:r w:rsidR="00A617A0">
        <w:t>s</w:t>
      </w:r>
      <w:r>
        <w:t xml:space="preserve"> projects. </w:t>
      </w:r>
      <w:r w:rsidR="00A617A0">
        <w:t xml:space="preserve">For example, only 14% of </w:t>
      </w:r>
      <w:r w:rsidR="003F2586">
        <w:t>decision-</w:t>
      </w:r>
      <w:r w:rsidR="00A617A0">
        <w:t xml:space="preserve">makers reported that the majority of high school students are engaging in student-led civics projects and only 2% of </w:t>
      </w:r>
      <w:r w:rsidR="003F2586">
        <w:t>decision-</w:t>
      </w:r>
      <w:r w:rsidR="00A617A0">
        <w:t xml:space="preserve">makers reported that the majority of middle school students are engaging in student-led civics projects. In addition, </w:t>
      </w:r>
      <w:r>
        <w:t xml:space="preserve">47% </w:t>
      </w:r>
      <w:r w:rsidR="00AB744C">
        <w:t xml:space="preserve">of </w:t>
      </w:r>
      <w:r w:rsidR="003F2586">
        <w:t>decision-</w:t>
      </w:r>
      <w:r w:rsidR="00AB744C">
        <w:t xml:space="preserve">makers </w:t>
      </w:r>
      <w:r>
        <w:t>reported that they were unsure of how many 8th grade students participated</w:t>
      </w:r>
      <w:r w:rsidR="00A617A0">
        <w:t xml:space="preserve"> in civics projects </w:t>
      </w:r>
      <w:r>
        <w:t xml:space="preserve">compared to only 5% </w:t>
      </w:r>
      <w:r w:rsidR="00AB744C">
        <w:t xml:space="preserve">of </w:t>
      </w:r>
      <w:r w:rsidR="00E543BB">
        <w:t>decision-</w:t>
      </w:r>
      <w:r w:rsidR="00AB744C">
        <w:t xml:space="preserve">makers </w:t>
      </w:r>
      <w:r>
        <w:t>being unsure for high school</w:t>
      </w:r>
      <w:r w:rsidR="00AB744C">
        <w:t xml:space="preserve"> students</w:t>
      </w:r>
      <w:r>
        <w:t>.</w:t>
      </w:r>
      <w:r w:rsidR="00A617A0">
        <w:t xml:space="preserve"> This </w:t>
      </w:r>
      <w:r w:rsidR="0081288F">
        <w:t xml:space="preserve">information </w:t>
      </w:r>
      <w:r w:rsidR="00A617A0">
        <w:t xml:space="preserve">suggests that </w:t>
      </w:r>
      <w:r w:rsidR="00350DBF">
        <w:t xml:space="preserve">the </w:t>
      </w:r>
      <w:r w:rsidR="003F2586">
        <w:t>decision-</w:t>
      </w:r>
      <w:r w:rsidR="00A617A0">
        <w:t xml:space="preserve">makers </w:t>
      </w:r>
      <w:r w:rsidR="00350DBF">
        <w:t>who participated in this survey</w:t>
      </w:r>
      <w:r w:rsidR="00A617A0">
        <w:t xml:space="preserve"> may be more aware or focused on high school students</w:t>
      </w:r>
      <w:sdt>
        <w:sdtPr>
          <w:tag w:val="goog_rdk_423"/>
          <w:id w:val="-1689061063"/>
        </w:sdtPr>
        <w:sdtEndPr/>
        <w:sdtContent>
          <w:r w:rsidR="00A617A0">
            <w:t xml:space="preserve"> </w:t>
          </w:r>
          <w:r w:rsidR="00C72493">
            <w:t>participation in</w:t>
          </w:r>
          <w:r w:rsidR="00A617A0">
            <w:t xml:space="preserve"> student-led civics projects compared to middle school students</w:t>
          </w:r>
        </w:sdtContent>
      </w:sdt>
      <w:r w:rsidR="00A617A0">
        <w:t>.</w:t>
      </w:r>
      <w:r>
        <w:t xml:space="preserve"> </w:t>
      </w:r>
    </w:p>
    <w:p w14:paraId="0000015E" w14:textId="66D5142D" w:rsidR="00BE6F73" w:rsidRDefault="00BE6F73"/>
    <w:p w14:paraId="00000161" w14:textId="12D329F7" w:rsidR="00BE6F73" w:rsidRDefault="00BE6F73"/>
    <w:p w14:paraId="3581167D" w14:textId="77777777" w:rsidR="00C02F9C" w:rsidRPr="00D0264B" w:rsidRDefault="00C02F9C">
      <w:pPr>
        <w:rPr>
          <w:b/>
        </w:rPr>
      </w:pPr>
      <w:r w:rsidRPr="00D0264B">
        <w:rPr>
          <w:b/>
        </w:rPr>
        <w:t>Table 9</w:t>
      </w:r>
    </w:p>
    <w:p w14:paraId="005F3CFD" w14:textId="77777777" w:rsidR="00C02F9C" w:rsidRDefault="00C02F9C">
      <w:pPr>
        <w:rPr>
          <w:i/>
          <w:iCs/>
        </w:rPr>
      </w:pPr>
    </w:p>
    <w:p w14:paraId="49FD9AC8" w14:textId="1FB02A58" w:rsidR="00C02F9C" w:rsidRDefault="006B6D16">
      <w:pPr>
        <w:rPr>
          <w:i/>
          <w:iCs/>
        </w:rPr>
      </w:pPr>
      <w:r>
        <w:rPr>
          <w:i/>
          <w:iCs/>
        </w:rPr>
        <w:t xml:space="preserve">Percentage of </w:t>
      </w:r>
      <w:r w:rsidR="00C02F9C" w:rsidRPr="004D169E">
        <w:rPr>
          <w:i/>
          <w:iCs/>
        </w:rPr>
        <w:t>Decision</w:t>
      </w:r>
      <w:r w:rsidR="00C7212B">
        <w:rPr>
          <w:i/>
          <w:iCs/>
        </w:rPr>
        <w:t>-m</w:t>
      </w:r>
      <w:r w:rsidR="00C02F9C" w:rsidRPr="004D169E">
        <w:rPr>
          <w:i/>
          <w:iCs/>
        </w:rPr>
        <w:t>aker</w:t>
      </w:r>
      <w:r>
        <w:rPr>
          <w:i/>
          <w:iCs/>
        </w:rPr>
        <w:t>s</w:t>
      </w:r>
      <w:r w:rsidR="00C02F9C" w:rsidRPr="004D169E">
        <w:rPr>
          <w:i/>
          <w:iCs/>
        </w:rPr>
        <w:t xml:space="preserve"> </w:t>
      </w:r>
      <w:r>
        <w:rPr>
          <w:i/>
          <w:iCs/>
        </w:rPr>
        <w:t>R</w:t>
      </w:r>
      <w:r w:rsidR="00C02F9C" w:rsidRPr="004D169E">
        <w:rPr>
          <w:i/>
          <w:iCs/>
        </w:rPr>
        <w:t>eport</w:t>
      </w:r>
      <w:r>
        <w:rPr>
          <w:i/>
          <w:iCs/>
        </w:rPr>
        <w:t>ing</w:t>
      </w:r>
      <w:r w:rsidR="00C02F9C" w:rsidRPr="004D169E">
        <w:rPr>
          <w:i/>
          <w:iCs/>
        </w:rPr>
        <w:t xml:space="preserve"> of </w:t>
      </w:r>
      <w:r>
        <w:rPr>
          <w:i/>
          <w:iCs/>
        </w:rPr>
        <w:t>H</w:t>
      </w:r>
      <w:r w:rsidR="00C02F9C" w:rsidRPr="004D169E">
        <w:rPr>
          <w:i/>
          <w:iCs/>
        </w:rPr>
        <w:t xml:space="preserve">ow </w:t>
      </w:r>
      <w:r>
        <w:rPr>
          <w:i/>
          <w:iCs/>
        </w:rPr>
        <w:t>M</w:t>
      </w:r>
      <w:r w:rsidR="00C02F9C" w:rsidRPr="004D169E">
        <w:rPr>
          <w:i/>
          <w:iCs/>
        </w:rPr>
        <w:t xml:space="preserve">any </w:t>
      </w:r>
      <w:r>
        <w:rPr>
          <w:i/>
          <w:iCs/>
        </w:rPr>
        <w:t>S</w:t>
      </w:r>
      <w:r w:rsidR="00C02F9C" w:rsidRPr="004D169E">
        <w:rPr>
          <w:i/>
          <w:iCs/>
        </w:rPr>
        <w:t xml:space="preserve">tudents </w:t>
      </w:r>
      <w:r>
        <w:rPr>
          <w:i/>
          <w:iCs/>
        </w:rPr>
        <w:t>E</w:t>
      </w:r>
      <w:r w:rsidR="00C02F9C" w:rsidRPr="004D169E">
        <w:rPr>
          <w:i/>
          <w:iCs/>
        </w:rPr>
        <w:t>ngage in</w:t>
      </w:r>
      <w:r>
        <w:rPr>
          <w:i/>
          <w:iCs/>
        </w:rPr>
        <w:t xml:space="preserve"> S</w:t>
      </w:r>
      <w:r w:rsidR="00C02F9C" w:rsidRPr="004D169E">
        <w:rPr>
          <w:i/>
          <w:iCs/>
        </w:rPr>
        <w:t>tudent-led</w:t>
      </w:r>
      <w:r>
        <w:rPr>
          <w:i/>
          <w:iCs/>
        </w:rPr>
        <w:t xml:space="preserve"> C</w:t>
      </w:r>
      <w:r w:rsidR="00C02F9C" w:rsidRPr="004D169E">
        <w:rPr>
          <w:i/>
          <w:iCs/>
        </w:rPr>
        <w:t xml:space="preserve">ivics </w:t>
      </w:r>
      <w:r>
        <w:rPr>
          <w:i/>
          <w:iCs/>
        </w:rPr>
        <w:t>P</w:t>
      </w:r>
      <w:r w:rsidR="00C02F9C" w:rsidRPr="004D169E">
        <w:rPr>
          <w:i/>
          <w:iCs/>
        </w:rPr>
        <w:t>rojects</w:t>
      </w:r>
    </w:p>
    <w:p w14:paraId="59213746" w14:textId="6A5253FD" w:rsidR="00350DBF" w:rsidRDefault="00350DBF">
      <w:pPr>
        <w:rPr>
          <w:i/>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350DBF" w14:paraId="66905F2B" w14:textId="77777777" w:rsidTr="006B6D16">
        <w:tc>
          <w:tcPr>
            <w:tcW w:w="3116" w:type="dxa"/>
            <w:tcBorders>
              <w:top w:val="single" w:sz="4" w:space="0" w:color="auto"/>
              <w:bottom w:val="single" w:sz="4" w:space="0" w:color="auto"/>
            </w:tcBorders>
          </w:tcPr>
          <w:p w14:paraId="3112CDBC" w14:textId="77777777" w:rsidR="00350DBF" w:rsidRPr="006B6D16" w:rsidRDefault="00350DBF"/>
        </w:tc>
        <w:tc>
          <w:tcPr>
            <w:tcW w:w="3117" w:type="dxa"/>
            <w:tcBorders>
              <w:top w:val="single" w:sz="4" w:space="0" w:color="auto"/>
              <w:bottom w:val="single" w:sz="4" w:space="0" w:color="auto"/>
            </w:tcBorders>
          </w:tcPr>
          <w:p w14:paraId="175204BC" w14:textId="77777777" w:rsidR="00350DBF" w:rsidRPr="006B6D16" w:rsidRDefault="00350DBF">
            <w:r w:rsidRPr="006B6D16">
              <w:t>8</w:t>
            </w:r>
            <w:r w:rsidRPr="006B6D16">
              <w:rPr>
                <w:vertAlign w:val="superscript"/>
              </w:rPr>
              <w:t>th</w:t>
            </w:r>
            <w:r w:rsidRPr="006B6D16">
              <w:t xml:space="preserve"> Grade</w:t>
            </w:r>
          </w:p>
          <w:p w14:paraId="396B6489" w14:textId="521BC851" w:rsidR="006B6D16" w:rsidRPr="006B6D16" w:rsidRDefault="006B6D16">
            <w:r w:rsidRPr="006B6D16">
              <w:t>(</w:t>
            </w:r>
            <w:r w:rsidRPr="006B6D16">
              <w:rPr>
                <w:i/>
                <w:iCs/>
              </w:rPr>
              <w:t>n</w:t>
            </w:r>
            <w:r>
              <w:t xml:space="preserve"> </w:t>
            </w:r>
            <w:r w:rsidRPr="006B6D16">
              <w:t>=</w:t>
            </w:r>
            <w:r>
              <w:t xml:space="preserve"> </w:t>
            </w:r>
            <w:r w:rsidRPr="006B6D16">
              <w:t>45)</w:t>
            </w:r>
          </w:p>
        </w:tc>
        <w:tc>
          <w:tcPr>
            <w:tcW w:w="3117" w:type="dxa"/>
            <w:tcBorders>
              <w:top w:val="single" w:sz="4" w:space="0" w:color="auto"/>
              <w:bottom w:val="single" w:sz="4" w:space="0" w:color="auto"/>
            </w:tcBorders>
          </w:tcPr>
          <w:p w14:paraId="50EC3C53" w14:textId="77777777" w:rsidR="00350DBF" w:rsidRPr="006B6D16" w:rsidRDefault="00350DBF">
            <w:r w:rsidRPr="006B6D16">
              <w:t xml:space="preserve">High School </w:t>
            </w:r>
          </w:p>
          <w:p w14:paraId="67FCC14C" w14:textId="5B64B10C" w:rsidR="006B6D16" w:rsidRPr="006B6D16" w:rsidRDefault="006B6D16">
            <w:r w:rsidRPr="006B6D16">
              <w:t>(</w:t>
            </w:r>
            <w:r w:rsidRPr="006B6D16">
              <w:rPr>
                <w:i/>
                <w:iCs/>
              </w:rPr>
              <w:t>n</w:t>
            </w:r>
            <w:r>
              <w:t xml:space="preserve"> </w:t>
            </w:r>
            <w:r w:rsidRPr="006B6D16">
              <w:t>=</w:t>
            </w:r>
            <w:r>
              <w:t xml:space="preserve"> 57)</w:t>
            </w:r>
          </w:p>
        </w:tc>
      </w:tr>
      <w:tr w:rsidR="00350DBF" w14:paraId="62076BD4" w14:textId="77777777" w:rsidTr="006B6D16">
        <w:tc>
          <w:tcPr>
            <w:tcW w:w="3116" w:type="dxa"/>
            <w:tcBorders>
              <w:top w:val="single" w:sz="4" w:space="0" w:color="auto"/>
            </w:tcBorders>
          </w:tcPr>
          <w:p w14:paraId="4B9FD74D" w14:textId="7A6EF967" w:rsidR="00350DBF" w:rsidRPr="006B6D16" w:rsidRDefault="00350DBF">
            <w:r w:rsidRPr="006B6D16">
              <w:t>None</w:t>
            </w:r>
          </w:p>
        </w:tc>
        <w:tc>
          <w:tcPr>
            <w:tcW w:w="3117" w:type="dxa"/>
            <w:tcBorders>
              <w:top w:val="single" w:sz="4" w:space="0" w:color="auto"/>
            </w:tcBorders>
          </w:tcPr>
          <w:p w14:paraId="4E138747" w14:textId="12123995" w:rsidR="00350DBF" w:rsidRPr="006B6D16" w:rsidRDefault="006B6D16">
            <w:r w:rsidRPr="006B6D16">
              <w:t>16</w:t>
            </w:r>
          </w:p>
        </w:tc>
        <w:tc>
          <w:tcPr>
            <w:tcW w:w="3117" w:type="dxa"/>
            <w:tcBorders>
              <w:top w:val="single" w:sz="4" w:space="0" w:color="auto"/>
            </w:tcBorders>
          </w:tcPr>
          <w:p w14:paraId="5E39949E" w14:textId="4A08BBDB" w:rsidR="00350DBF" w:rsidRPr="006B6D16" w:rsidRDefault="006B6D16">
            <w:r w:rsidRPr="006B6D16">
              <w:t>14%</w:t>
            </w:r>
          </w:p>
        </w:tc>
      </w:tr>
      <w:tr w:rsidR="00350DBF" w14:paraId="18FC3C04" w14:textId="77777777" w:rsidTr="006B6D16">
        <w:tc>
          <w:tcPr>
            <w:tcW w:w="3116" w:type="dxa"/>
          </w:tcPr>
          <w:p w14:paraId="51C09C93" w14:textId="48B1E648" w:rsidR="00350DBF" w:rsidRPr="006B6D16" w:rsidRDefault="00350DBF">
            <w:r w:rsidRPr="006B6D16">
              <w:t>A small percentage of students</w:t>
            </w:r>
          </w:p>
        </w:tc>
        <w:tc>
          <w:tcPr>
            <w:tcW w:w="3117" w:type="dxa"/>
          </w:tcPr>
          <w:p w14:paraId="65439734" w14:textId="6037D255" w:rsidR="00350DBF" w:rsidRPr="006B6D16" w:rsidRDefault="006B6D16">
            <w:r w:rsidRPr="006B6D16">
              <w:t>4</w:t>
            </w:r>
          </w:p>
        </w:tc>
        <w:tc>
          <w:tcPr>
            <w:tcW w:w="3117" w:type="dxa"/>
          </w:tcPr>
          <w:p w14:paraId="6D0CA3FE" w14:textId="3277E09A" w:rsidR="00350DBF" w:rsidRPr="006B6D16" w:rsidRDefault="006B6D16">
            <w:r w:rsidRPr="006B6D16">
              <w:t>11%</w:t>
            </w:r>
          </w:p>
        </w:tc>
      </w:tr>
      <w:tr w:rsidR="00350DBF" w14:paraId="33C4A841" w14:textId="77777777" w:rsidTr="006B6D16">
        <w:tc>
          <w:tcPr>
            <w:tcW w:w="3116" w:type="dxa"/>
          </w:tcPr>
          <w:p w14:paraId="1F9718EE" w14:textId="49DA2558" w:rsidR="00350DBF" w:rsidRPr="006B6D16" w:rsidRDefault="00350DBF">
            <w:r w:rsidRPr="006B6D16">
              <w:t xml:space="preserve">About half of students </w:t>
            </w:r>
          </w:p>
        </w:tc>
        <w:tc>
          <w:tcPr>
            <w:tcW w:w="3117" w:type="dxa"/>
          </w:tcPr>
          <w:p w14:paraId="02A43423" w14:textId="323F05DE" w:rsidR="00350DBF" w:rsidRPr="006B6D16" w:rsidRDefault="006B6D16">
            <w:r w:rsidRPr="006B6D16">
              <w:t>20</w:t>
            </w:r>
          </w:p>
        </w:tc>
        <w:tc>
          <w:tcPr>
            <w:tcW w:w="3117" w:type="dxa"/>
          </w:tcPr>
          <w:p w14:paraId="7070D5BD" w14:textId="39956D83" w:rsidR="00350DBF" w:rsidRPr="006B6D16" w:rsidRDefault="006B6D16">
            <w:r w:rsidRPr="006B6D16">
              <w:t>54</w:t>
            </w:r>
            <w:r w:rsidR="00B46C9C">
              <w:t>%</w:t>
            </w:r>
          </w:p>
        </w:tc>
      </w:tr>
      <w:tr w:rsidR="00350DBF" w14:paraId="1ED72975" w14:textId="77777777" w:rsidTr="006B6D16">
        <w:tc>
          <w:tcPr>
            <w:tcW w:w="3116" w:type="dxa"/>
          </w:tcPr>
          <w:p w14:paraId="1A778215" w14:textId="6B897D13" w:rsidR="00350DBF" w:rsidRPr="006B6D16" w:rsidRDefault="00350DBF">
            <w:r w:rsidRPr="006B6D16">
              <w:t>The majority of students</w:t>
            </w:r>
          </w:p>
        </w:tc>
        <w:tc>
          <w:tcPr>
            <w:tcW w:w="3117" w:type="dxa"/>
          </w:tcPr>
          <w:p w14:paraId="75C62981" w14:textId="36D0DD6E" w:rsidR="00350DBF" w:rsidRPr="006B6D16" w:rsidRDefault="006B6D16">
            <w:r w:rsidRPr="006B6D16">
              <w:t>2</w:t>
            </w:r>
          </w:p>
        </w:tc>
        <w:tc>
          <w:tcPr>
            <w:tcW w:w="3117" w:type="dxa"/>
          </w:tcPr>
          <w:p w14:paraId="4E333DD0" w14:textId="349717F4" w:rsidR="00350DBF" w:rsidRPr="006B6D16" w:rsidRDefault="006B6D16">
            <w:r w:rsidRPr="006B6D16">
              <w:t>14</w:t>
            </w:r>
            <w:r w:rsidR="00B46C9C">
              <w:t>%</w:t>
            </w:r>
          </w:p>
        </w:tc>
      </w:tr>
      <w:tr w:rsidR="00350DBF" w14:paraId="54951B6F" w14:textId="77777777" w:rsidTr="006B6D16">
        <w:tc>
          <w:tcPr>
            <w:tcW w:w="3116" w:type="dxa"/>
          </w:tcPr>
          <w:p w14:paraId="3F5E3FA0" w14:textId="0D515E36" w:rsidR="00350DBF" w:rsidRPr="006B6D16" w:rsidRDefault="00350DBF">
            <w:r w:rsidRPr="006B6D16">
              <w:t xml:space="preserve">All students </w:t>
            </w:r>
          </w:p>
        </w:tc>
        <w:tc>
          <w:tcPr>
            <w:tcW w:w="3117" w:type="dxa"/>
          </w:tcPr>
          <w:p w14:paraId="1DBBB9F7" w14:textId="6FA92F5E" w:rsidR="00350DBF" w:rsidRPr="006B6D16" w:rsidRDefault="006B6D16">
            <w:r w:rsidRPr="006B6D16">
              <w:t>11</w:t>
            </w:r>
          </w:p>
        </w:tc>
        <w:tc>
          <w:tcPr>
            <w:tcW w:w="3117" w:type="dxa"/>
          </w:tcPr>
          <w:p w14:paraId="45D9EE3B" w14:textId="237EAB8E" w:rsidR="00350DBF" w:rsidRPr="006B6D16" w:rsidRDefault="006B6D16">
            <w:r w:rsidRPr="006B6D16">
              <w:t>2</w:t>
            </w:r>
            <w:r w:rsidR="00B46C9C">
              <w:t>%</w:t>
            </w:r>
          </w:p>
        </w:tc>
      </w:tr>
      <w:tr w:rsidR="00350DBF" w14:paraId="35647C7E" w14:textId="77777777" w:rsidTr="006B6D16">
        <w:tc>
          <w:tcPr>
            <w:tcW w:w="3116" w:type="dxa"/>
            <w:tcBorders>
              <w:bottom w:val="single" w:sz="4" w:space="0" w:color="auto"/>
            </w:tcBorders>
          </w:tcPr>
          <w:p w14:paraId="774A4E88" w14:textId="655888C6" w:rsidR="00350DBF" w:rsidRPr="006B6D16" w:rsidRDefault="00350DBF">
            <w:r w:rsidRPr="006B6D16">
              <w:t xml:space="preserve">Unsure </w:t>
            </w:r>
          </w:p>
        </w:tc>
        <w:tc>
          <w:tcPr>
            <w:tcW w:w="3117" w:type="dxa"/>
            <w:tcBorders>
              <w:bottom w:val="single" w:sz="4" w:space="0" w:color="auto"/>
            </w:tcBorders>
          </w:tcPr>
          <w:p w14:paraId="78B3B61B" w14:textId="19F85EE6" w:rsidR="00350DBF" w:rsidRPr="006B6D16" w:rsidRDefault="006B6D16">
            <w:r w:rsidRPr="006B6D16">
              <w:t>47</w:t>
            </w:r>
          </w:p>
        </w:tc>
        <w:tc>
          <w:tcPr>
            <w:tcW w:w="3117" w:type="dxa"/>
            <w:tcBorders>
              <w:bottom w:val="single" w:sz="4" w:space="0" w:color="auto"/>
            </w:tcBorders>
          </w:tcPr>
          <w:p w14:paraId="215E3002" w14:textId="4D883E1A" w:rsidR="00350DBF" w:rsidRPr="006B6D16" w:rsidRDefault="006B6D16">
            <w:r w:rsidRPr="006B6D16">
              <w:t>5</w:t>
            </w:r>
            <w:r w:rsidR="00B46C9C">
              <w:t>%</w:t>
            </w:r>
          </w:p>
        </w:tc>
      </w:tr>
    </w:tbl>
    <w:p w14:paraId="00000162" w14:textId="77777777" w:rsidR="00BE6F73" w:rsidRDefault="00BE6F73" w:rsidP="006B6D16">
      <w:pPr>
        <w:rPr>
          <w:highlight w:val="white"/>
        </w:rPr>
      </w:pPr>
    </w:p>
    <w:p w14:paraId="27F4D44E" w14:textId="44554045" w:rsidR="001829AB" w:rsidRDefault="001829AB" w:rsidP="00D0264B">
      <w:pPr>
        <w:ind w:firstLine="720"/>
        <w:rPr>
          <w:highlight w:val="white"/>
        </w:rPr>
      </w:pPr>
      <w:r>
        <w:rPr>
          <w:highlight w:val="white"/>
        </w:rPr>
        <w:lastRenderedPageBreak/>
        <w:t>In interviews with teachers who ha</w:t>
      </w:r>
      <w:sdt>
        <w:sdtPr>
          <w:tag w:val="goog_rdk_426"/>
          <w:id w:val="-882639037"/>
        </w:sdtPr>
        <w:sdtEndPr/>
        <w:sdtContent>
          <w:r>
            <w:rPr>
              <w:highlight w:val="white"/>
            </w:rPr>
            <w:t>ve already</w:t>
          </w:r>
        </w:sdtContent>
      </w:sdt>
      <w:r>
        <w:rPr>
          <w:highlight w:val="white"/>
        </w:rPr>
        <w:t xml:space="preserve"> begun implementing student-led civics projects, there was variation in how teachers reported implementing student-led civics projects. Teachers who had begun to implement projects explained that they continued practices of similar student-led </w:t>
      </w:r>
      <w:sdt>
        <w:sdtPr>
          <w:tag w:val="goog_rdk_429"/>
          <w:id w:val="778764932"/>
        </w:sdtPr>
        <w:sdtEndPr/>
        <w:sdtContent/>
      </w:sdt>
      <w:sdt>
        <w:sdtPr>
          <w:tag w:val="goog_rdk_916"/>
          <w:id w:val="-973520705"/>
        </w:sdtPr>
        <w:sdtEndPr/>
        <w:sdtContent/>
      </w:sdt>
      <w:sdt>
        <w:sdtPr>
          <w:tag w:val="goog_rdk_1153"/>
          <w:id w:val="618808353"/>
        </w:sdtPr>
        <w:sdtEndPr/>
        <w:sdtContent/>
      </w:sdt>
      <w:r>
        <w:rPr>
          <w:highlight w:val="white"/>
        </w:rPr>
        <w:t xml:space="preserve">projects prior to the new law being passed or were participating in </w:t>
      </w:r>
      <w:r w:rsidR="002C4B4E">
        <w:rPr>
          <w:highlight w:val="white"/>
        </w:rPr>
        <w:t>PD</w:t>
      </w:r>
      <w:r>
        <w:rPr>
          <w:highlight w:val="white"/>
        </w:rPr>
        <w:t xml:space="preserve"> focused on student-led civics projects. Teachers also varied in whether </w:t>
      </w:r>
      <w:sdt>
        <w:sdtPr>
          <w:tag w:val="goog_rdk_455"/>
          <w:id w:val="-73668365"/>
        </w:sdtPr>
        <w:sdtEndPr/>
        <w:sdtContent>
          <w:r>
            <w:rPr>
              <w:highlight w:val="white"/>
            </w:rPr>
            <w:t xml:space="preserve">they required </w:t>
          </w:r>
        </w:sdtContent>
      </w:sdt>
      <w:r>
        <w:rPr>
          <w:highlight w:val="white"/>
        </w:rPr>
        <w:t xml:space="preserve">students </w:t>
      </w:r>
      <w:sdt>
        <w:sdtPr>
          <w:tag w:val="goog_rdk_456"/>
          <w:id w:val="303203913"/>
        </w:sdtPr>
        <w:sdtEndPr/>
        <w:sdtContent>
          <w:r>
            <w:rPr>
              <w:highlight w:val="white"/>
            </w:rPr>
            <w:t>to do</w:t>
          </w:r>
        </w:sdtContent>
      </w:sdt>
      <w:sdt>
        <w:sdtPr>
          <w:tag w:val="goog_rdk_457"/>
          <w:id w:val="-216582800"/>
        </w:sdtPr>
        <w:sdtEndPr/>
        <w:sdtContent/>
      </w:sdt>
      <w:r>
        <w:rPr>
          <w:highlight w:val="white"/>
        </w:rPr>
        <w:t xml:space="preserve"> projects individually, in small groups, or as a class. Teachers who reported implementing student-led civics projects on the survey varied in the length of time they spent on student-led projects. According to survey data, 38% teachers said they embedded projects throughout the school year</w:t>
      </w:r>
      <w:r>
        <w:t xml:space="preserve">, while </w:t>
      </w:r>
      <w:sdt>
        <w:sdtPr>
          <w:tag w:val="goog_rdk_450"/>
          <w:id w:val="1433013914"/>
        </w:sdtPr>
        <w:sdtEndPr/>
        <w:sdtContent>
          <w:r>
            <w:t>36%</w:t>
          </w:r>
          <w:r>
            <w:rPr>
              <w:highlight w:val="white"/>
            </w:rPr>
            <w:t xml:space="preserve"> of </w:t>
          </w:r>
        </w:sdtContent>
      </w:sdt>
      <w:r>
        <w:rPr>
          <w:highlight w:val="white"/>
        </w:rPr>
        <w:t xml:space="preserve">teachers said they integrated </w:t>
      </w:r>
      <w:sdt>
        <w:sdtPr>
          <w:tag w:val="goog_rdk_451"/>
          <w:id w:val="2043323153"/>
        </w:sdtPr>
        <w:sdtEndPr/>
        <w:sdtContent>
          <w:r>
            <w:rPr>
              <w:highlight w:val="white"/>
            </w:rPr>
            <w:t>projects</w:t>
          </w:r>
        </w:sdtContent>
      </w:sdt>
      <w:sdt>
        <w:sdtPr>
          <w:tag w:val="goog_rdk_452"/>
          <w:id w:val="299658375"/>
        </w:sdtPr>
        <w:sdtEndPr/>
        <w:sdtContent/>
      </w:sdt>
      <w:r>
        <w:rPr>
          <w:highlight w:val="white"/>
        </w:rPr>
        <w:t xml:space="preserve"> for a few weeks during a</w:t>
      </w:r>
      <w:sdt>
        <w:sdtPr>
          <w:tag w:val="goog_rdk_453"/>
          <w:id w:val="-585918800"/>
        </w:sdtPr>
        <w:sdtEndPr/>
        <w:sdtContent>
          <w:r>
            <w:rPr>
              <w:highlight w:val="white"/>
            </w:rPr>
            <w:t xml:space="preserve"> single</w:t>
          </w:r>
        </w:sdtContent>
      </w:sdt>
      <w:r>
        <w:rPr>
          <w:highlight w:val="white"/>
        </w:rPr>
        <w:t xml:space="preserve"> semester. These findings are not surprising, given that the Civics Project Guidebook does not specify whether projects should be individual or collective, taught as a standalone unit, or spread out throughout a few weeks, months, or the entire school year.  </w:t>
      </w:r>
    </w:p>
    <w:p w14:paraId="58EB9671" w14:textId="77777777" w:rsidR="002C4B4E" w:rsidRPr="00317BA7" w:rsidRDefault="002C4B4E" w:rsidP="002C4B4E">
      <w:pPr>
        <w:rPr>
          <w:highlight w:val="white"/>
        </w:rPr>
      </w:pPr>
    </w:p>
    <w:p w14:paraId="57F6AC6E" w14:textId="02C62F6C" w:rsidR="004E6369" w:rsidRPr="00D0264B" w:rsidRDefault="001829AB" w:rsidP="002C4B4E">
      <w:pPr>
        <w:rPr>
          <w:b/>
          <w:highlight w:val="white"/>
        </w:rPr>
      </w:pPr>
      <w:r w:rsidRPr="00D0264B">
        <w:rPr>
          <w:b/>
          <w:i/>
          <w:iCs/>
          <w:highlight w:val="white"/>
        </w:rPr>
        <w:t>Civic</w:t>
      </w:r>
      <w:r w:rsidR="00916867" w:rsidRPr="00D0264B">
        <w:rPr>
          <w:b/>
          <w:i/>
          <w:iCs/>
          <w:highlight w:val="white"/>
        </w:rPr>
        <w:t>s</w:t>
      </w:r>
      <w:r w:rsidRPr="00D0264B">
        <w:rPr>
          <w:b/>
          <w:i/>
          <w:iCs/>
          <w:highlight w:val="white"/>
        </w:rPr>
        <w:t xml:space="preserve"> </w:t>
      </w:r>
      <w:r w:rsidR="004E6369" w:rsidRPr="00D0264B">
        <w:rPr>
          <w:b/>
          <w:i/>
          <w:iCs/>
          <w:highlight w:val="white"/>
        </w:rPr>
        <w:t>P</w:t>
      </w:r>
      <w:r w:rsidRPr="00D0264B">
        <w:rPr>
          <w:b/>
          <w:i/>
          <w:iCs/>
          <w:highlight w:val="white"/>
        </w:rPr>
        <w:t xml:space="preserve">roject </w:t>
      </w:r>
      <w:r w:rsidR="004E6369" w:rsidRPr="00D0264B">
        <w:rPr>
          <w:b/>
          <w:i/>
          <w:iCs/>
          <w:highlight w:val="white"/>
        </w:rPr>
        <w:t>F</w:t>
      </w:r>
      <w:r w:rsidRPr="00D0264B">
        <w:rPr>
          <w:b/>
          <w:i/>
          <w:iCs/>
          <w:highlight w:val="white"/>
        </w:rPr>
        <w:t>ocus</w:t>
      </w:r>
      <w:r w:rsidRPr="00D0264B">
        <w:rPr>
          <w:b/>
          <w:highlight w:val="white"/>
        </w:rPr>
        <w:t xml:space="preserve"> </w:t>
      </w:r>
    </w:p>
    <w:p w14:paraId="768188DA" w14:textId="20AE5B0C" w:rsidR="001829AB" w:rsidRDefault="001829AB" w:rsidP="00D0264B">
      <w:pPr>
        <w:ind w:firstLine="720"/>
        <w:rPr>
          <w:highlight w:val="white"/>
        </w:rPr>
      </w:pPr>
      <w:r>
        <w:rPr>
          <w:highlight w:val="white"/>
        </w:rPr>
        <w:t xml:space="preserve">As illustrated in Table 10, </w:t>
      </w:r>
      <w:r w:rsidR="00E05041">
        <w:rPr>
          <w:highlight w:val="white"/>
        </w:rPr>
        <w:t xml:space="preserve">over half </w:t>
      </w:r>
      <w:r>
        <w:rPr>
          <w:highlight w:val="white"/>
        </w:rPr>
        <w:t xml:space="preserve">of teachers who responded on the survey that they were implementing student-led civics projects, over half reported the following to be key foci of the projects: </w:t>
      </w:r>
      <w:r w:rsidR="00322D70">
        <w:rPr>
          <w:highlight w:val="white"/>
        </w:rPr>
        <w:t>1</w:t>
      </w:r>
      <w:r>
        <w:rPr>
          <w:highlight w:val="white"/>
        </w:rPr>
        <w:t>) students solving a real-world problem or answering a complex question</w:t>
      </w:r>
      <w:r w:rsidR="001D554B">
        <w:rPr>
          <w:highlight w:val="white"/>
        </w:rPr>
        <w:t xml:space="preserve">; </w:t>
      </w:r>
      <w:r w:rsidR="00322D70">
        <w:rPr>
          <w:highlight w:val="white"/>
        </w:rPr>
        <w:t>2</w:t>
      </w:r>
      <w:r>
        <w:rPr>
          <w:highlight w:val="white"/>
        </w:rPr>
        <w:t>) students seeing themselves as powerful agents of change</w:t>
      </w:r>
      <w:r w:rsidR="001D554B">
        <w:rPr>
          <w:highlight w:val="white"/>
        </w:rPr>
        <w:t xml:space="preserve">; </w:t>
      </w:r>
      <w:r w:rsidR="00322D70">
        <w:rPr>
          <w:highlight w:val="white"/>
        </w:rPr>
        <w:t>3</w:t>
      </w:r>
      <w:r>
        <w:rPr>
          <w:highlight w:val="white"/>
        </w:rPr>
        <w:t>) students having choice</w:t>
      </w:r>
      <w:r w:rsidR="001D554B">
        <w:rPr>
          <w:highlight w:val="white"/>
        </w:rPr>
        <w:t xml:space="preserve">; </w:t>
      </w:r>
      <w:r w:rsidR="00322D70">
        <w:rPr>
          <w:highlight w:val="white"/>
        </w:rPr>
        <w:t>4</w:t>
      </w:r>
      <w:r>
        <w:rPr>
          <w:highlight w:val="white"/>
        </w:rPr>
        <w:t>) teachers providing an authentic opportunity for students to practice research skills</w:t>
      </w:r>
      <w:r w:rsidR="001D554B">
        <w:rPr>
          <w:highlight w:val="white"/>
        </w:rPr>
        <w:t xml:space="preserve">; </w:t>
      </w:r>
      <w:r w:rsidR="00322D70">
        <w:rPr>
          <w:highlight w:val="white"/>
        </w:rPr>
        <w:t>5</w:t>
      </w:r>
      <w:r>
        <w:rPr>
          <w:highlight w:val="white"/>
        </w:rPr>
        <w:t>) students taking action</w:t>
      </w:r>
      <w:r w:rsidR="001D554B">
        <w:rPr>
          <w:highlight w:val="white"/>
        </w:rPr>
        <w:t xml:space="preserve">; </w:t>
      </w:r>
      <w:r>
        <w:rPr>
          <w:highlight w:val="white"/>
        </w:rPr>
        <w:t xml:space="preserve">or </w:t>
      </w:r>
      <w:r w:rsidR="00322D70">
        <w:rPr>
          <w:highlight w:val="white"/>
        </w:rPr>
        <w:t>6</w:t>
      </w:r>
      <w:r>
        <w:rPr>
          <w:highlight w:val="white"/>
        </w:rPr>
        <w:t xml:space="preserve">) teachers facilitating conversations where all voices are respected. Corroborating survey data, the majority of teachers interviewed described student-led projects that focused on real-world issues and had an action component. Actions included, for example, local efforts, such as starting a campaign to refurbish a public playground, beach cleanup, and </w:t>
      </w:r>
      <w:sdt>
        <w:sdtPr>
          <w:tag w:val="goog_rdk_430"/>
          <w:id w:val="1264807710"/>
        </w:sdtPr>
        <w:sdtEndPr/>
        <w:sdtContent/>
      </w:sdt>
      <w:sdt>
        <w:sdtPr>
          <w:tag w:val="goog_rdk_913"/>
          <w:id w:val="762418282"/>
        </w:sdtPr>
        <w:sdtEndPr/>
        <w:sdtContent/>
      </w:sdt>
      <w:sdt>
        <w:sdtPr>
          <w:tag w:val="goog_rdk_1150"/>
          <w:id w:val="87816554"/>
        </w:sdtPr>
        <w:sdtEndPr/>
        <w:sdtContent/>
      </w:sdt>
      <w:r>
        <w:rPr>
          <w:highlight w:val="white"/>
        </w:rPr>
        <w:t xml:space="preserve">advocating for town by-laws to require sidewalks be cleaned of snow. Other </w:t>
      </w:r>
      <w:r>
        <w:t>action</w:t>
      </w:r>
      <w:sdt>
        <w:sdtPr>
          <w:tag w:val="goog_rdk_432"/>
          <w:id w:val="-1023939220"/>
        </w:sdtPr>
        <w:sdtEndPr/>
        <w:sdtContent>
          <w:r>
            <w:t xml:space="preserve"> efforts</w:t>
          </w:r>
        </w:sdtContent>
      </w:sdt>
      <w:r>
        <w:rPr>
          <w:highlight w:val="white"/>
        </w:rPr>
        <w:t xml:space="preserve"> contributed to wider national or global issues such as supporting the Black Lives Matter movement and eliminating plastics pollution. However, only 33% of </w:t>
      </w:r>
      <w:sdt>
        <w:sdtPr>
          <w:tag w:val="goog_rdk_433"/>
          <w:id w:val="-1567642142"/>
        </w:sdtPr>
        <w:sdtEndPr/>
        <w:sdtContent>
          <w:r>
            <w:rPr>
              <w:highlight w:val="white"/>
            </w:rPr>
            <w:t xml:space="preserve">teachers </w:t>
          </w:r>
          <w:r>
            <w:t xml:space="preserve">surveyed </w:t>
          </w:r>
        </w:sdtContent>
      </w:sdt>
      <w:r>
        <w:t xml:space="preserve">reporting that </w:t>
      </w:r>
      <w:r w:rsidRPr="004D169E">
        <w:rPr>
          <w:i/>
          <w:iCs/>
        </w:rPr>
        <w:t>aiming</w:t>
      </w:r>
      <w:r>
        <w:t xml:space="preserve"> for systems-level impact was a key focus of their facilitation of student-led civics projects, which the Civic</w:t>
      </w:r>
      <w:r w:rsidR="00ED6F4F">
        <w:t>s</w:t>
      </w:r>
      <w:r>
        <w:t xml:space="preserve"> Project Guidebook describes as “</w:t>
      </w:r>
      <w:r w:rsidRPr="008900AE">
        <w:rPr>
          <w:rFonts w:cstheme="minorHAnsi"/>
        </w:rPr>
        <w:t>the processes, policies, institutions, and people most connected to a root cause of an issue</w:t>
      </w:r>
      <w:r>
        <w:rPr>
          <w:rFonts w:cstheme="minorHAnsi"/>
        </w:rPr>
        <w:t>” (p. 7)</w:t>
      </w:r>
      <w:r>
        <w:rPr>
          <w:highlight w:val="white"/>
        </w:rPr>
        <w:t xml:space="preserve">. </w:t>
      </w:r>
    </w:p>
    <w:p w14:paraId="63B6B5EA" w14:textId="736DBC67" w:rsidR="00A90992" w:rsidRDefault="00A90992" w:rsidP="00A90992">
      <w:pPr>
        <w:rPr>
          <w:iCs/>
          <w:highlight w:val="white"/>
        </w:rPr>
      </w:pPr>
    </w:p>
    <w:p w14:paraId="4E9173A6" w14:textId="77777777" w:rsidR="001834AC" w:rsidRPr="00D0264B" w:rsidRDefault="001834AC" w:rsidP="001834AC">
      <w:pPr>
        <w:rPr>
          <w:b/>
          <w:i/>
          <w:highlight w:val="white"/>
        </w:rPr>
      </w:pPr>
      <w:r w:rsidRPr="00D0264B">
        <w:rPr>
          <w:b/>
          <w:i/>
          <w:highlight w:val="white"/>
        </w:rPr>
        <w:t xml:space="preserve">Teacher </w:t>
      </w:r>
      <w:r>
        <w:rPr>
          <w:b/>
          <w:i/>
          <w:highlight w:val="white"/>
        </w:rPr>
        <w:t>K</w:t>
      </w:r>
      <w:r w:rsidRPr="00D0264B">
        <w:rPr>
          <w:b/>
          <w:i/>
          <w:highlight w:val="white"/>
        </w:rPr>
        <w:t xml:space="preserve">nowledge and </w:t>
      </w:r>
      <w:r>
        <w:rPr>
          <w:b/>
          <w:i/>
          <w:highlight w:val="white"/>
        </w:rPr>
        <w:t>I</w:t>
      </w:r>
      <w:r w:rsidRPr="00D0264B">
        <w:rPr>
          <w:b/>
          <w:i/>
          <w:highlight w:val="white"/>
        </w:rPr>
        <w:t xml:space="preserve">nterpretation of </w:t>
      </w:r>
      <w:r>
        <w:rPr>
          <w:b/>
          <w:i/>
          <w:highlight w:val="white"/>
        </w:rPr>
        <w:t>C</w:t>
      </w:r>
      <w:r w:rsidRPr="00D0264B">
        <w:rPr>
          <w:b/>
          <w:i/>
          <w:highlight w:val="white"/>
        </w:rPr>
        <w:t xml:space="preserve">ivics </w:t>
      </w:r>
      <w:r>
        <w:rPr>
          <w:b/>
          <w:i/>
          <w:highlight w:val="white"/>
        </w:rPr>
        <w:t>P</w:t>
      </w:r>
      <w:r w:rsidRPr="00D0264B">
        <w:rPr>
          <w:b/>
          <w:i/>
          <w:highlight w:val="white"/>
        </w:rPr>
        <w:t>roject</w:t>
      </w:r>
      <w:r>
        <w:rPr>
          <w:b/>
          <w:i/>
          <w:highlight w:val="white"/>
        </w:rPr>
        <w:t>s</w:t>
      </w:r>
      <w:r w:rsidRPr="00D0264B">
        <w:rPr>
          <w:b/>
          <w:i/>
          <w:highlight w:val="white"/>
        </w:rPr>
        <w:t xml:space="preserve"> </w:t>
      </w:r>
    </w:p>
    <w:p w14:paraId="3D0E9693" w14:textId="77777777" w:rsidR="001834AC" w:rsidRDefault="001834AC" w:rsidP="001834AC">
      <w:pPr>
        <w:ind w:firstLine="720"/>
        <w:rPr>
          <w:highlight w:val="white"/>
        </w:rPr>
      </w:pPr>
      <w:r>
        <w:rPr>
          <w:highlight w:val="white"/>
        </w:rPr>
        <w:t xml:space="preserve">A number of teachers interviewed </w:t>
      </w:r>
      <w:sdt>
        <w:sdtPr>
          <w:tag w:val="goog_rdk_437"/>
          <w:id w:val="1765884763"/>
        </w:sdtPr>
        <w:sdtEndPr/>
        <w:sdtContent/>
      </w:sdt>
      <w:sdt>
        <w:sdtPr>
          <w:tag w:val="goog_rdk_900"/>
          <w:id w:val="1481582954"/>
        </w:sdtPr>
        <w:sdtEndPr/>
        <w:sdtContent/>
      </w:sdt>
      <w:sdt>
        <w:sdtPr>
          <w:tag w:val="goog_rdk_1137"/>
          <w:id w:val="312990438"/>
        </w:sdtPr>
        <w:sdtEndPr/>
        <w:sdtContent/>
      </w:sdt>
      <w:r>
        <w:rPr>
          <w:highlight w:val="white"/>
        </w:rPr>
        <w:t xml:space="preserve">provided examples of projects that did not follow an inquiry process. This might be in part because of a lack of familiarity with the legislation and guidebook, as 25% of the teachers who reported that they were implementing student-led civics projects were not familiar with the Guidebook. </w:t>
      </w:r>
      <w:sdt>
        <w:sdtPr>
          <w:tag w:val="goog_rdk_438"/>
          <w:id w:val="-315965351"/>
        </w:sdtPr>
        <w:sdtEndPr/>
        <w:sdtContent/>
      </w:sdt>
      <w:sdt>
        <w:sdtPr>
          <w:tag w:val="goog_rdk_917"/>
          <w:id w:val="2008098416"/>
        </w:sdtPr>
        <w:sdtEndPr/>
        <w:sdtContent/>
      </w:sdt>
      <w:r>
        <w:t xml:space="preserve">Of the teachers who did say they </w:t>
      </w:r>
      <w:r w:rsidRPr="004D169E">
        <w:rPr>
          <w:i/>
          <w:iCs/>
        </w:rPr>
        <w:t>were</w:t>
      </w:r>
      <w:r>
        <w:t xml:space="preserve"> familiar with the Civics Project Guidebook, just over one third (36%) </w:t>
      </w:r>
      <w:r>
        <w:rPr>
          <w:highlight w:val="white"/>
        </w:rPr>
        <w:t xml:space="preserve">reported that they did not conduct student-led civics projects as described by the Civics Project Guidebook. </w:t>
      </w:r>
    </w:p>
    <w:p w14:paraId="73B35520" w14:textId="77777777" w:rsidR="001834AC" w:rsidRDefault="001834AC" w:rsidP="001834AC">
      <w:pPr>
        <w:rPr>
          <w:highlight w:val="white"/>
        </w:rPr>
      </w:pPr>
      <w:r>
        <w:rPr>
          <w:highlight w:val="white"/>
        </w:rPr>
        <w:tab/>
        <w:t xml:space="preserve">In interviews, some teachers discussed using existing research projects or simulations that they already conduct to fit the civics project requirement. However, the examples provided did not always align with the civics project principles outlined in the Guidebook. For example, some teachers described projects that did not follow the six-stage inquiry arc. Other teachers described conducting civics projects that did not focus on inquiry, but instead provided creative ways for students to synthesize </w:t>
      </w:r>
      <w:sdt>
        <w:sdtPr>
          <w:tag w:val="goog_rdk_441"/>
          <w:id w:val="1241754215"/>
        </w:sdtPr>
        <w:sdtEndPr/>
        <w:sdtContent>
          <w:r>
            <w:rPr>
              <w:highlight w:val="white"/>
            </w:rPr>
            <w:t xml:space="preserve">information </w:t>
          </w:r>
        </w:sdtContent>
      </w:sdt>
      <w:r>
        <w:rPr>
          <w:highlight w:val="white"/>
        </w:rPr>
        <w:t>and demonstrate learning outcomes. For example, a middle school teacher who taught a diverse EL population shared,</w:t>
      </w:r>
      <w:r w:rsidRPr="0762C6B0">
        <w:rPr>
          <w:highlight w:val="white"/>
        </w:rPr>
        <w:t xml:space="preserve"> when asked for examples of civics projects in her classroom,</w:t>
      </w:r>
      <w:r>
        <w:rPr>
          <w:highlight w:val="white"/>
        </w:rPr>
        <w:t xml:space="preserve"> “I always like to do a project or something at the end that's a little bit more creative with what we've learned. So, we've done </w:t>
      </w:r>
      <w:proofErr w:type="spellStart"/>
      <w:r>
        <w:rPr>
          <w:highlight w:val="white"/>
        </w:rPr>
        <w:t>Instagrams</w:t>
      </w:r>
      <w:proofErr w:type="spellEnd"/>
      <w:r>
        <w:rPr>
          <w:highlight w:val="white"/>
        </w:rPr>
        <w:t xml:space="preserve">, we've done postcards to King </w:t>
      </w:r>
      <w:r>
        <w:rPr>
          <w:highlight w:val="white"/>
        </w:rPr>
        <w:lastRenderedPageBreak/>
        <w:t>George, we've done protest songs … I like to learn some things first, do a project, apply it.” Another middle school teacher shared, “We had done a project-based learning project where the kids created photo essays incorporating [a philosopher they were assigned to study]</w:t>
      </w:r>
      <w:r w:rsidRPr="0762C6B0">
        <w:rPr>
          <w:highlight w:val="white"/>
        </w:rPr>
        <w:t xml:space="preserve"> with things they see in the news...so not so much </w:t>
      </w:r>
      <w:r>
        <w:rPr>
          <w:highlight w:val="white"/>
        </w:rPr>
        <w:t>stu</w:t>
      </w:r>
      <w:r w:rsidRPr="0762C6B0">
        <w:rPr>
          <w:highlight w:val="white"/>
        </w:rPr>
        <w:t>dent-led but they did get some autonomy in crafting that project a little bit.”</w:t>
      </w:r>
    </w:p>
    <w:p w14:paraId="53E1B8EC" w14:textId="1580192B" w:rsidR="00A90992" w:rsidRDefault="00A90992" w:rsidP="00A90992">
      <w:pPr>
        <w:rPr>
          <w:iCs/>
          <w:highlight w:val="white"/>
        </w:rPr>
      </w:pPr>
    </w:p>
    <w:p w14:paraId="0873B9D1" w14:textId="1E2AF6EE" w:rsidR="00A90992" w:rsidRPr="00D0264B" w:rsidRDefault="00A90992" w:rsidP="00A90992">
      <w:pPr>
        <w:rPr>
          <w:b/>
          <w:highlight w:val="white"/>
        </w:rPr>
      </w:pPr>
      <w:r w:rsidRPr="00D0264B">
        <w:rPr>
          <w:b/>
          <w:highlight w:val="white"/>
        </w:rPr>
        <w:t xml:space="preserve">Table 10 </w:t>
      </w:r>
    </w:p>
    <w:p w14:paraId="1B076194" w14:textId="77777777" w:rsidR="00A90992" w:rsidRDefault="00A90992" w:rsidP="00A90992">
      <w:pPr>
        <w:rPr>
          <w:highlight w:val="white"/>
        </w:rPr>
      </w:pPr>
    </w:p>
    <w:p w14:paraId="63C2404B" w14:textId="76DCFDA4" w:rsidR="00A90992" w:rsidRDefault="00A90992" w:rsidP="00A90992">
      <w:pPr>
        <w:rPr>
          <w:highlight w:val="white"/>
        </w:rPr>
      </w:pPr>
      <w:r w:rsidRPr="004D169E">
        <w:rPr>
          <w:i/>
          <w:iCs/>
          <w:highlight w:val="white"/>
        </w:rPr>
        <w:t>Percentage of</w:t>
      </w:r>
      <w:r>
        <w:rPr>
          <w:i/>
          <w:iCs/>
          <w:highlight w:val="white"/>
        </w:rPr>
        <w:t xml:space="preserve"> </w:t>
      </w:r>
      <w:r w:rsidR="00927548">
        <w:rPr>
          <w:i/>
          <w:iCs/>
          <w:highlight w:val="white"/>
        </w:rPr>
        <w:t xml:space="preserve">Middle </w:t>
      </w:r>
      <w:r>
        <w:rPr>
          <w:i/>
          <w:iCs/>
          <w:highlight w:val="white"/>
        </w:rPr>
        <w:t xml:space="preserve">and </w:t>
      </w:r>
      <w:r w:rsidR="00927548">
        <w:rPr>
          <w:i/>
          <w:iCs/>
          <w:highlight w:val="white"/>
        </w:rPr>
        <w:t>High School</w:t>
      </w:r>
      <w:r w:rsidR="00927548" w:rsidRPr="004D169E">
        <w:rPr>
          <w:i/>
          <w:iCs/>
          <w:highlight w:val="white"/>
        </w:rPr>
        <w:t xml:space="preserve"> </w:t>
      </w:r>
      <w:r w:rsidR="00927548">
        <w:rPr>
          <w:i/>
          <w:iCs/>
          <w:highlight w:val="white"/>
        </w:rPr>
        <w:t>T</w:t>
      </w:r>
      <w:r w:rsidR="00927548" w:rsidRPr="004D169E">
        <w:rPr>
          <w:i/>
          <w:iCs/>
          <w:highlight w:val="white"/>
        </w:rPr>
        <w:t xml:space="preserve">eachers </w:t>
      </w:r>
      <w:r w:rsidR="00927548">
        <w:rPr>
          <w:i/>
          <w:iCs/>
          <w:highlight w:val="white"/>
        </w:rPr>
        <w:t>R</w:t>
      </w:r>
      <w:r w:rsidR="00927548" w:rsidRPr="004D169E">
        <w:rPr>
          <w:i/>
          <w:iCs/>
          <w:highlight w:val="white"/>
        </w:rPr>
        <w:t xml:space="preserve">eporting </w:t>
      </w:r>
      <w:r w:rsidR="00927548">
        <w:rPr>
          <w:i/>
          <w:iCs/>
          <w:highlight w:val="white"/>
        </w:rPr>
        <w:t>W</w:t>
      </w:r>
      <w:r w:rsidR="00927548" w:rsidRPr="004D169E">
        <w:rPr>
          <w:i/>
          <w:iCs/>
          <w:highlight w:val="white"/>
        </w:rPr>
        <w:t xml:space="preserve">hether </w:t>
      </w:r>
      <w:r w:rsidR="00927548">
        <w:rPr>
          <w:i/>
          <w:iCs/>
          <w:highlight w:val="white"/>
        </w:rPr>
        <w:t>C</w:t>
      </w:r>
      <w:r w:rsidR="00927548" w:rsidRPr="004D169E">
        <w:rPr>
          <w:i/>
          <w:iCs/>
          <w:highlight w:val="white"/>
        </w:rPr>
        <w:t>ivic</w:t>
      </w:r>
      <w:r w:rsidR="00927548">
        <w:rPr>
          <w:i/>
          <w:iCs/>
          <w:highlight w:val="white"/>
        </w:rPr>
        <w:t>s</w:t>
      </w:r>
      <w:r w:rsidR="00927548" w:rsidRPr="004D169E">
        <w:rPr>
          <w:i/>
          <w:iCs/>
          <w:highlight w:val="white"/>
        </w:rPr>
        <w:t xml:space="preserve"> </w:t>
      </w:r>
      <w:r w:rsidR="00927548">
        <w:rPr>
          <w:i/>
          <w:iCs/>
          <w:highlight w:val="white"/>
        </w:rPr>
        <w:t>P</w:t>
      </w:r>
      <w:r w:rsidRPr="004D169E">
        <w:rPr>
          <w:i/>
          <w:iCs/>
          <w:highlight w:val="white"/>
        </w:rPr>
        <w:t xml:space="preserve">roject </w:t>
      </w:r>
      <w:r w:rsidR="00927548">
        <w:rPr>
          <w:i/>
          <w:iCs/>
          <w:highlight w:val="white"/>
        </w:rPr>
        <w:t>P</w:t>
      </w:r>
      <w:r w:rsidR="00927548" w:rsidRPr="004D169E">
        <w:rPr>
          <w:i/>
          <w:iCs/>
          <w:highlight w:val="white"/>
        </w:rPr>
        <w:t xml:space="preserve">rinciples </w:t>
      </w:r>
      <w:r w:rsidR="00927548">
        <w:rPr>
          <w:i/>
          <w:iCs/>
          <w:highlight w:val="white"/>
        </w:rPr>
        <w:t>A</w:t>
      </w:r>
      <w:r w:rsidR="00927548" w:rsidRPr="004D169E">
        <w:rPr>
          <w:i/>
          <w:iCs/>
          <w:highlight w:val="white"/>
        </w:rPr>
        <w:t>re</w:t>
      </w:r>
      <w:r w:rsidR="00927548">
        <w:rPr>
          <w:i/>
          <w:iCs/>
          <w:highlight w:val="white"/>
        </w:rPr>
        <w:t xml:space="preserve"> </w:t>
      </w:r>
      <w:r>
        <w:rPr>
          <w:i/>
          <w:iCs/>
          <w:highlight w:val="white"/>
        </w:rPr>
        <w:t>a</w:t>
      </w:r>
      <w:r w:rsidRPr="004D169E">
        <w:rPr>
          <w:i/>
          <w:iCs/>
          <w:highlight w:val="white"/>
        </w:rPr>
        <w:t xml:space="preserve"> </w:t>
      </w:r>
      <w:r w:rsidR="00927548">
        <w:rPr>
          <w:i/>
          <w:iCs/>
          <w:highlight w:val="white"/>
        </w:rPr>
        <w:t>K</w:t>
      </w:r>
      <w:r w:rsidR="00927548" w:rsidRPr="004D169E">
        <w:rPr>
          <w:i/>
          <w:iCs/>
          <w:highlight w:val="white"/>
        </w:rPr>
        <w:t xml:space="preserve">ey </w:t>
      </w:r>
      <w:r w:rsidR="00927548">
        <w:rPr>
          <w:i/>
          <w:iCs/>
          <w:highlight w:val="white"/>
        </w:rPr>
        <w:t>F</w:t>
      </w:r>
      <w:r w:rsidR="00927548" w:rsidRPr="004D169E">
        <w:rPr>
          <w:i/>
          <w:iCs/>
          <w:highlight w:val="white"/>
        </w:rPr>
        <w:t xml:space="preserve">ocus </w:t>
      </w:r>
      <w:r w:rsidRPr="004D169E">
        <w:rPr>
          <w:i/>
          <w:iCs/>
          <w:highlight w:val="white"/>
        </w:rPr>
        <w:t xml:space="preserve">of the </w:t>
      </w:r>
      <w:r w:rsidR="00927548">
        <w:rPr>
          <w:i/>
          <w:iCs/>
          <w:highlight w:val="white"/>
        </w:rPr>
        <w:t>C</w:t>
      </w:r>
      <w:r w:rsidR="00927548" w:rsidRPr="004D169E">
        <w:rPr>
          <w:i/>
          <w:iCs/>
          <w:highlight w:val="white"/>
        </w:rPr>
        <w:t xml:space="preserve">ivics </w:t>
      </w:r>
      <w:r w:rsidR="00927548">
        <w:rPr>
          <w:i/>
          <w:iCs/>
          <w:highlight w:val="white"/>
        </w:rPr>
        <w:t>P</w:t>
      </w:r>
      <w:r w:rsidRPr="004D169E">
        <w:rPr>
          <w:i/>
          <w:iCs/>
          <w:highlight w:val="white"/>
        </w:rPr>
        <w:t xml:space="preserve">rojects </w:t>
      </w:r>
      <w:r w:rsidR="00927548">
        <w:rPr>
          <w:i/>
          <w:iCs/>
          <w:highlight w:val="white"/>
        </w:rPr>
        <w:t>T</w:t>
      </w:r>
      <w:r w:rsidR="00927548" w:rsidRPr="004D169E">
        <w:rPr>
          <w:i/>
          <w:iCs/>
          <w:highlight w:val="white"/>
        </w:rPr>
        <w:t xml:space="preserve">hey </w:t>
      </w:r>
      <w:r w:rsidR="00927548">
        <w:rPr>
          <w:i/>
          <w:iCs/>
          <w:highlight w:val="white"/>
        </w:rPr>
        <w:t>I</w:t>
      </w:r>
      <w:r w:rsidR="00927548" w:rsidRPr="004D169E">
        <w:rPr>
          <w:i/>
          <w:iCs/>
          <w:highlight w:val="white"/>
        </w:rPr>
        <w:t>mplement</w:t>
      </w:r>
      <w:r w:rsidR="00927548">
        <w:rPr>
          <w:highlight w:val="white"/>
        </w:rPr>
        <w:t xml:space="preserve"> </w:t>
      </w:r>
    </w:p>
    <w:p w14:paraId="38CEED80" w14:textId="77777777" w:rsidR="00AE6DA3" w:rsidRDefault="00AE6DA3" w:rsidP="00A90992">
      <w:pPr>
        <w:rPr>
          <w:highlight w:val="white"/>
        </w:rPr>
      </w:pPr>
    </w:p>
    <w:tbl>
      <w:tblPr>
        <w:tblW w:w="9246" w:type="dxa"/>
        <w:tblLook w:val="04A0" w:firstRow="1" w:lastRow="0" w:firstColumn="1" w:lastColumn="0" w:noHBand="0" w:noVBand="1"/>
        <w:tblCaption w:val="Table 10 Percentage of Secondary teachers teachers reporting whether civic project principles are a key focus of the civics projects"/>
        <w:tblDescription w:val="Table shows that for more seventy percent of secondary teachers solving a real-world problem and students seeing themselves as agents of change is the key focus of the civics project. The least focus reported is systems level impact"/>
      </w:tblPr>
      <w:tblGrid>
        <w:gridCol w:w="4623"/>
        <w:gridCol w:w="4623"/>
      </w:tblGrid>
      <w:tr w:rsidR="00AE6DA3" w14:paraId="13D612BC" w14:textId="77777777" w:rsidTr="006B6D16">
        <w:trPr>
          <w:trHeight w:val="293"/>
        </w:trPr>
        <w:tc>
          <w:tcPr>
            <w:tcW w:w="4623" w:type="dxa"/>
            <w:tcBorders>
              <w:top w:val="single" w:sz="4" w:space="0" w:color="auto"/>
              <w:bottom w:val="single" w:sz="4" w:space="0" w:color="auto"/>
            </w:tcBorders>
            <w:shd w:val="clear" w:color="auto" w:fill="auto"/>
            <w:vAlign w:val="center"/>
            <w:hideMark/>
          </w:tcPr>
          <w:p w14:paraId="05788686" w14:textId="4693A918" w:rsidR="00AE6DA3" w:rsidRDefault="00AE6DA3" w:rsidP="006B6D16">
            <w:pPr>
              <w:rPr>
                <w:color w:val="000000"/>
              </w:rPr>
            </w:pPr>
            <w:r>
              <w:rPr>
                <w:color w:val="000000"/>
              </w:rPr>
              <w:t>Civic</w:t>
            </w:r>
            <w:r w:rsidR="00ED6F4F">
              <w:rPr>
                <w:color w:val="000000"/>
              </w:rPr>
              <w:t>s</w:t>
            </w:r>
            <w:r>
              <w:rPr>
                <w:color w:val="000000"/>
              </w:rPr>
              <w:t xml:space="preserve"> Project Principle</w:t>
            </w:r>
          </w:p>
        </w:tc>
        <w:tc>
          <w:tcPr>
            <w:tcW w:w="4623" w:type="dxa"/>
            <w:tcBorders>
              <w:top w:val="single" w:sz="4" w:space="0" w:color="auto"/>
              <w:bottom w:val="single" w:sz="4" w:space="0" w:color="auto"/>
            </w:tcBorders>
            <w:shd w:val="clear" w:color="auto" w:fill="auto"/>
            <w:vAlign w:val="center"/>
            <w:hideMark/>
          </w:tcPr>
          <w:p w14:paraId="7BCD7388" w14:textId="46CC4D06" w:rsidR="00AE6DA3" w:rsidRDefault="00AE6DA3">
            <w:pPr>
              <w:jc w:val="center"/>
              <w:rPr>
                <w:color w:val="000000"/>
              </w:rPr>
            </w:pPr>
            <w:r>
              <w:rPr>
                <w:color w:val="000000"/>
              </w:rPr>
              <w:t xml:space="preserve">Percentage </w:t>
            </w:r>
            <w:r w:rsidR="006B6D16">
              <w:rPr>
                <w:color w:val="000000"/>
              </w:rPr>
              <w:t>of Teachers Re</w:t>
            </w:r>
            <w:r>
              <w:rPr>
                <w:color w:val="000000"/>
              </w:rPr>
              <w:t>porting</w:t>
            </w:r>
            <w:r w:rsidR="006B6D16">
              <w:rPr>
                <w:color w:val="000000"/>
              </w:rPr>
              <w:t xml:space="preserve"> Key Focus of the Civics Projects (</w:t>
            </w:r>
            <w:r w:rsidR="006B6D16" w:rsidRPr="006B6D16">
              <w:rPr>
                <w:i/>
                <w:iCs/>
                <w:color w:val="000000"/>
              </w:rPr>
              <w:t>n</w:t>
            </w:r>
            <w:r w:rsidR="006B6D16">
              <w:rPr>
                <w:color w:val="000000"/>
              </w:rPr>
              <w:t xml:space="preserve"> = 67)</w:t>
            </w:r>
          </w:p>
        </w:tc>
      </w:tr>
      <w:tr w:rsidR="00AE6DA3" w14:paraId="7CE4D554" w14:textId="77777777" w:rsidTr="006B6D16">
        <w:trPr>
          <w:trHeight w:val="757"/>
        </w:trPr>
        <w:tc>
          <w:tcPr>
            <w:tcW w:w="4623" w:type="dxa"/>
            <w:tcBorders>
              <w:top w:val="single" w:sz="4" w:space="0" w:color="auto"/>
            </w:tcBorders>
            <w:shd w:val="clear" w:color="auto" w:fill="auto"/>
            <w:vAlign w:val="center"/>
            <w:hideMark/>
          </w:tcPr>
          <w:p w14:paraId="1699602F" w14:textId="67C0C77E" w:rsidR="00AE6DA3" w:rsidRDefault="00AE6DA3">
            <w:pPr>
              <w:rPr>
                <w:color w:val="000000"/>
              </w:rPr>
            </w:pPr>
            <w:r>
              <w:rPr>
                <w:color w:val="000000"/>
              </w:rPr>
              <w:t>Solving a real-world problem or answering a complex question</w:t>
            </w:r>
            <w:r w:rsidR="00D345FD">
              <w:rPr>
                <w:color w:val="000000"/>
              </w:rPr>
              <w:t>.</w:t>
            </w:r>
          </w:p>
        </w:tc>
        <w:tc>
          <w:tcPr>
            <w:tcW w:w="4623" w:type="dxa"/>
            <w:tcBorders>
              <w:top w:val="single" w:sz="4" w:space="0" w:color="auto"/>
            </w:tcBorders>
            <w:shd w:val="clear" w:color="auto" w:fill="auto"/>
            <w:vAlign w:val="center"/>
            <w:hideMark/>
          </w:tcPr>
          <w:p w14:paraId="150BB328" w14:textId="77777777" w:rsidR="00AE6DA3" w:rsidRDefault="00AE6DA3">
            <w:pPr>
              <w:jc w:val="center"/>
              <w:rPr>
                <w:color w:val="000000"/>
              </w:rPr>
            </w:pPr>
            <w:r>
              <w:rPr>
                <w:color w:val="000000"/>
              </w:rPr>
              <w:t>79%</w:t>
            </w:r>
          </w:p>
        </w:tc>
      </w:tr>
      <w:tr w:rsidR="00AE6DA3" w14:paraId="6A82D55C" w14:textId="77777777" w:rsidTr="006B6D16">
        <w:trPr>
          <w:trHeight w:val="757"/>
        </w:trPr>
        <w:tc>
          <w:tcPr>
            <w:tcW w:w="4623" w:type="dxa"/>
            <w:shd w:val="clear" w:color="auto" w:fill="auto"/>
            <w:vAlign w:val="center"/>
            <w:hideMark/>
          </w:tcPr>
          <w:p w14:paraId="71D8E283" w14:textId="70F8DCE8" w:rsidR="00AE6DA3" w:rsidRDefault="00AE6DA3">
            <w:pPr>
              <w:rPr>
                <w:color w:val="000000"/>
              </w:rPr>
            </w:pPr>
            <w:r>
              <w:rPr>
                <w:color w:val="000000"/>
              </w:rPr>
              <w:t>Students see themselves as powerful agents of change</w:t>
            </w:r>
            <w:r w:rsidR="004F3006">
              <w:rPr>
                <w:color w:val="000000"/>
              </w:rPr>
              <w:t>.</w:t>
            </w:r>
          </w:p>
        </w:tc>
        <w:tc>
          <w:tcPr>
            <w:tcW w:w="4623" w:type="dxa"/>
            <w:shd w:val="clear" w:color="auto" w:fill="auto"/>
            <w:vAlign w:val="center"/>
            <w:hideMark/>
          </w:tcPr>
          <w:p w14:paraId="2876A41E" w14:textId="77777777" w:rsidR="00AE6DA3" w:rsidRDefault="00AE6DA3">
            <w:pPr>
              <w:jc w:val="center"/>
              <w:rPr>
                <w:color w:val="000000"/>
              </w:rPr>
            </w:pPr>
            <w:r>
              <w:rPr>
                <w:color w:val="000000"/>
              </w:rPr>
              <w:t>71%</w:t>
            </w:r>
          </w:p>
        </w:tc>
      </w:tr>
      <w:tr w:rsidR="00AE6DA3" w14:paraId="2A74C408" w14:textId="77777777" w:rsidTr="006B6D16">
        <w:trPr>
          <w:trHeight w:val="757"/>
        </w:trPr>
        <w:tc>
          <w:tcPr>
            <w:tcW w:w="4623" w:type="dxa"/>
            <w:shd w:val="clear" w:color="auto" w:fill="auto"/>
            <w:vAlign w:val="center"/>
            <w:hideMark/>
          </w:tcPr>
          <w:p w14:paraId="384008AF" w14:textId="39A52F65" w:rsidR="00AE6DA3" w:rsidRDefault="00AE6DA3">
            <w:pPr>
              <w:rPr>
                <w:color w:val="000000"/>
              </w:rPr>
            </w:pPr>
            <w:r>
              <w:rPr>
                <w:color w:val="000000"/>
              </w:rPr>
              <w:t>Student choice and student led</w:t>
            </w:r>
            <w:r w:rsidR="00D345FD">
              <w:rPr>
                <w:color w:val="000000"/>
              </w:rPr>
              <w:t>.</w:t>
            </w:r>
          </w:p>
        </w:tc>
        <w:tc>
          <w:tcPr>
            <w:tcW w:w="4623" w:type="dxa"/>
            <w:shd w:val="clear" w:color="auto" w:fill="auto"/>
            <w:vAlign w:val="center"/>
            <w:hideMark/>
          </w:tcPr>
          <w:p w14:paraId="0B99E863" w14:textId="77777777" w:rsidR="00AE6DA3" w:rsidRDefault="00AE6DA3">
            <w:pPr>
              <w:jc w:val="center"/>
              <w:rPr>
                <w:color w:val="000000"/>
              </w:rPr>
            </w:pPr>
            <w:r>
              <w:rPr>
                <w:color w:val="000000"/>
              </w:rPr>
              <w:t>66%</w:t>
            </w:r>
          </w:p>
        </w:tc>
      </w:tr>
      <w:tr w:rsidR="00AE6DA3" w14:paraId="0BDC8684" w14:textId="77777777" w:rsidTr="006B6D16">
        <w:trPr>
          <w:trHeight w:val="757"/>
        </w:trPr>
        <w:tc>
          <w:tcPr>
            <w:tcW w:w="4623" w:type="dxa"/>
            <w:shd w:val="clear" w:color="auto" w:fill="auto"/>
            <w:vAlign w:val="center"/>
            <w:hideMark/>
          </w:tcPr>
          <w:p w14:paraId="57B3E7A7" w14:textId="6215140E" w:rsidR="00AE6DA3" w:rsidRDefault="00AE6DA3">
            <w:pPr>
              <w:rPr>
                <w:color w:val="000000"/>
              </w:rPr>
            </w:pPr>
            <w:r>
              <w:rPr>
                <w:color w:val="000000"/>
              </w:rPr>
              <w:t>Provide an authentic opportunity for students to practice research skills</w:t>
            </w:r>
            <w:r w:rsidR="004F3006">
              <w:rPr>
                <w:color w:val="000000"/>
              </w:rPr>
              <w:t>.</w:t>
            </w:r>
          </w:p>
          <w:p w14:paraId="5C9124DF" w14:textId="26B3B859" w:rsidR="006B6D16" w:rsidRDefault="006B6D16">
            <w:pPr>
              <w:rPr>
                <w:color w:val="000000"/>
              </w:rPr>
            </w:pPr>
          </w:p>
        </w:tc>
        <w:tc>
          <w:tcPr>
            <w:tcW w:w="4623" w:type="dxa"/>
            <w:shd w:val="clear" w:color="auto" w:fill="auto"/>
            <w:vAlign w:val="center"/>
            <w:hideMark/>
          </w:tcPr>
          <w:p w14:paraId="4740612B" w14:textId="77777777" w:rsidR="00AE6DA3" w:rsidRDefault="00AE6DA3">
            <w:pPr>
              <w:jc w:val="center"/>
              <w:rPr>
                <w:color w:val="000000"/>
              </w:rPr>
            </w:pPr>
            <w:r>
              <w:rPr>
                <w:color w:val="000000"/>
              </w:rPr>
              <w:t>64%</w:t>
            </w:r>
          </w:p>
        </w:tc>
      </w:tr>
      <w:tr w:rsidR="00AE6DA3" w14:paraId="0799F0A3" w14:textId="77777777" w:rsidTr="006B6D16">
        <w:trPr>
          <w:trHeight w:val="757"/>
        </w:trPr>
        <w:tc>
          <w:tcPr>
            <w:tcW w:w="4623" w:type="dxa"/>
            <w:shd w:val="clear" w:color="auto" w:fill="auto"/>
            <w:vAlign w:val="center"/>
            <w:hideMark/>
          </w:tcPr>
          <w:p w14:paraId="28B9D183" w14:textId="391C7787" w:rsidR="00AE6DA3" w:rsidRDefault="00AE6DA3">
            <w:pPr>
              <w:rPr>
                <w:color w:val="000000"/>
              </w:rPr>
            </w:pPr>
            <w:r>
              <w:rPr>
                <w:color w:val="000000"/>
              </w:rPr>
              <w:t>Students take action toward achieving systems impact and engage with decision-makers</w:t>
            </w:r>
            <w:r w:rsidR="004F3006">
              <w:rPr>
                <w:color w:val="000000"/>
              </w:rPr>
              <w:t>.</w:t>
            </w:r>
          </w:p>
          <w:p w14:paraId="26212BE7" w14:textId="41926858" w:rsidR="006B6D16" w:rsidRDefault="006B6D16">
            <w:pPr>
              <w:rPr>
                <w:color w:val="000000"/>
              </w:rPr>
            </w:pPr>
          </w:p>
        </w:tc>
        <w:tc>
          <w:tcPr>
            <w:tcW w:w="4623" w:type="dxa"/>
            <w:shd w:val="clear" w:color="auto" w:fill="auto"/>
            <w:vAlign w:val="center"/>
            <w:hideMark/>
          </w:tcPr>
          <w:p w14:paraId="619E0E5D" w14:textId="77777777" w:rsidR="00AE6DA3" w:rsidRDefault="00AE6DA3">
            <w:pPr>
              <w:jc w:val="center"/>
              <w:rPr>
                <w:color w:val="000000"/>
              </w:rPr>
            </w:pPr>
            <w:r>
              <w:rPr>
                <w:color w:val="000000"/>
              </w:rPr>
              <w:t>59%</w:t>
            </w:r>
          </w:p>
        </w:tc>
      </w:tr>
      <w:tr w:rsidR="00AE6DA3" w14:paraId="706EB7C0" w14:textId="77777777" w:rsidTr="006B6D16">
        <w:trPr>
          <w:trHeight w:val="757"/>
        </w:trPr>
        <w:tc>
          <w:tcPr>
            <w:tcW w:w="4623" w:type="dxa"/>
            <w:shd w:val="clear" w:color="auto" w:fill="auto"/>
            <w:vAlign w:val="center"/>
            <w:hideMark/>
          </w:tcPr>
          <w:p w14:paraId="5AF773D6" w14:textId="0FAF1D1B" w:rsidR="00AE6DA3" w:rsidRDefault="00AE6DA3">
            <w:pPr>
              <w:rPr>
                <w:color w:val="000000"/>
              </w:rPr>
            </w:pPr>
            <w:r>
              <w:rPr>
                <w:color w:val="000000"/>
              </w:rPr>
              <w:t>Facilitate conversations where all voices are heard, respected, and rooted in evidence from legitimate sources</w:t>
            </w:r>
            <w:r w:rsidR="004F3006">
              <w:rPr>
                <w:color w:val="000000"/>
              </w:rPr>
              <w:t>.</w:t>
            </w:r>
          </w:p>
          <w:p w14:paraId="37B15171" w14:textId="7BA74463" w:rsidR="006B6D16" w:rsidRDefault="006B6D16">
            <w:pPr>
              <w:rPr>
                <w:color w:val="000000"/>
              </w:rPr>
            </w:pPr>
          </w:p>
        </w:tc>
        <w:tc>
          <w:tcPr>
            <w:tcW w:w="4623" w:type="dxa"/>
            <w:shd w:val="clear" w:color="auto" w:fill="auto"/>
            <w:vAlign w:val="center"/>
            <w:hideMark/>
          </w:tcPr>
          <w:p w14:paraId="288E26AE" w14:textId="77777777" w:rsidR="00AE6DA3" w:rsidRDefault="00AE6DA3">
            <w:pPr>
              <w:jc w:val="center"/>
              <w:rPr>
                <w:color w:val="000000"/>
              </w:rPr>
            </w:pPr>
            <w:r>
              <w:rPr>
                <w:color w:val="000000"/>
              </w:rPr>
              <w:t>56%</w:t>
            </w:r>
          </w:p>
        </w:tc>
      </w:tr>
      <w:tr w:rsidR="00AE6DA3" w14:paraId="411801AD" w14:textId="77777777" w:rsidTr="006B6D16">
        <w:trPr>
          <w:trHeight w:val="757"/>
        </w:trPr>
        <w:tc>
          <w:tcPr>
            <w:tcW w:w="4623" w:type="dxa"/>
            <w:shd w:val="clear" w:color="auto" w:fill="auto"/>
            <w:vAlign w:val="center"/>
            <w:hideMark/>
          </w:tcPr>
          <w:p w14:paraId="3CDDCB11" w14:textId="684D287E" w:rsidR="00AE6DA3" w:rsidRDefault="00AE6DA3">
            <w:pPr>
              <w:rPr>
                <w:color w:val="000000"/>
              </w:rPr>
            </w:pPr>
            <w:r>
              <w:rPr>
                <w:color w:val="000000"/>
              </w:rPr>
              <w:t>Students learn to influence public opinion and policy</w:t>
            </w:r>
            <w:r w:rsidR="004F3006">
              <w:rPr>
                <w:color w:val="000000"/>
              </w:rPr>
              <w:t>.</w:t>
            </w:r>
          </w:p>
          <w:p w14:paraId="628C3915" w14:textId="71CF6836" w:rsidR="006B6D16" w:rsidRDefault="006B6D16">
            <w:pPr>
              <w:rPr>
                <w:color w:val="000000"/>
              </w:rPr>
            </w:pPr>
          </w:p>
        </w:tc>
        <w:tc>
          <w:tcPr>
            <w:tcW w:w="4623" w:type="dxa"/>
            <w:shd w:val="clear" w:color="auto" w:fill="auto"/>
            <w:vAlign w:val="center"/>
            <w:hideMark/>
          </w:tcPr>
          <w:p w14:paraId="3876D00B" w14:textId="77777777" w:rsidR="00AE6DA3" w:rsidRDefault="00AE6DA3">
            <w:pPr>
              <w:jc w:val="center"/>
              <w:rPr>
                <w:color w:val="000000"/>
              </w:rPr>
            </w:pPr>
            <w:r>
              <w:rPr>
                <w:color w:val="000000"/>
              </w:rPr>
              <w:t>46%</w:t>
            </w:r>
          </w:p>
        </w:tc>
      </w:tr>
      <w:tr w:rsidR="00AE6DA3" w14:paraId="0E0F8476" w14:textId="77777777" w:rsidTr="006B6D16">
        <w:trPr>
          <w:trHeight w:val="757"/>
        </w:trPr>
        <w:tc>
          <w:tcPr>
            <w:tcW w:w="4623" w:type="dxa"/>
            <w:shd w:val="clear" w:color="auto" w:fill="auto"/>
            <w:vAlign w:val="center"/>
            <w:hideMark/>
          </w:tcPr>
          <w:p w14:paraId="2BF5050C" w14:textId="7E0A2EF8" w:rsidR="00AE6DA3" w:rsidRDefault="00AE6DA3">
            <w:pPr>
              <w:rPr>
                <w:color w:val="000000"/>
              </w:rPr>
            </w:pPr>
            <w:r>
              <w:rPr>
                <w:color w:val="000000"/>
              </w:rPr>
              <w:t>Provide students opportunity to consider multiple points of view in a non-partisan way</w:t>
            </w:r>
            <w:r w:rsidR="004F3006">
              <w:rPr>
                <w:color w:val="000000"/>
              </w:rPr>
              <w:t>.</w:t>
            </w:r>
          </w:p>
          <w:p w14:paraId="51050EDB" w14:textId="7DD693E7" w:rsidR="006B6D16" w:rsidRDefault="006B6D16">
            <w:pPr>
              <w:rPr>
                <w:color w:val="000000"/>
              </w:rPr>
            </w:pPr>
          </w:p>
        </w:tc>
        <w:tc>
          <w:tcPr>
            <w:tcW w:w="4623" w:type="dxa"/>
            <w:shd w:val="clear" w:color="auto" w:fill="auto"/>
            <w:vAlign w:val="center"/>
            <w:hideMark/>
          </w:tcPr>
          <w:p w14:paraId="12526417" w14:textId="77777777" w:rsidR="006B6D16" w:rsidRDefault="006B6D16">
            <w:pPr>
              <w:jc w:val="center"/>
              <w:rPr>
                <w:color w:val="000000"/>
              </w:rPr>
            </w:pPr>
          </w:p>
          <w:p w14:paraId="4A17CC90" w14:textId="6223CBE8" w:rsidR="00AE6DA3" w:rsidRDefault="00AE6DA3">
            <w:pPr>
              <w:jc w:val="center"/>
              <w:rPr>
                <w:color w:val="000000"/>
              </w:rPr>
            </w:pPr>
            <w:r>
              <w:rPr>
                <w:color w:val="000000"/>
              </w:rPr>
              <w:t>43%</w:t>
            </w:r>
          </w:p>
        </w:tc>
      </w:tr>
      <w:tr w:rsidR="00AE6DA3" w14:paraId="77E696F3" w14:textId="77777777" w:rsidTr="006B6D16">
        <w:trPr>
          <w:trHeight w:val="757"/>
        </w:trPr>
        <w:tc>
          <w:tcPr>
            <w:tcW w:w="4623" w:type="dxa"/>
            <w:shd w:val="clear" w:color="auto" w:fill="auto"/>
            <w:vAlign w:val="center"/>
            <w:hideMark/>
          </w:tcPr>
          <w:p w14:paraId="045955AC" w14:textId="39EF6D20" w:rsidR="00AE6DA3" w:rsidRDefault="00AE6DA3">
            <w:pPr>
              <w:rPr>
                <w:color w:val="000000"/>
              </w:rPr>
            </w:pPr>
            <w:r>
              <w:rPr>
                <w:color w:val="000000"/>
              </w:rPr>
              <w:t>Students learn effective processes for civic action including incorporating the six stages of civics projects</w:t>
            </w:r>
            <w:r w:rsidR="004F3006">
              <w:rPr>
                <w:color w:val="000000"/>
              </w:rPr>
              <w:t>.</w:t>
            </w:r>
          </w:p>
        </w:tc>
        <w:tc>
          <w:tcPr>
            <w:tcW w:w="4623" w:type="dxa"/>
            <w:shd w:val="clear" w:color="auto" w:fill="auto"/>
            <w:vAlign w:val="center"/>
            <w:hideMark/>
          </w:tcPr>
          <w:p w14:paraId="723860CD" w14:textId="77777777" w:rsidR="00AE6DA3" w:rsidRDefault="00AE6DA3">
            <w:pPr>
              <w:jc w:val="center"/>
              <w:rPr>
                <w:color w:val="000000"/>
              </w:rPr>
            </w:pPr>
            <w:r>
              <w:rPr>
                <w:color w:val="000000"/>
              </w:rPr>
              <w:t>33%</w:t>
            </w:r>
          </w:p>
        </w:tc>
      </w:tr>
      <w:tr w:rsidR="00AE6DA3" w14:paraId="7BB40A2F" w14:textId="77777777" w:rsidTr="006B6D16">
        <w:trPr>
          <w:trHeight w:val="757"/>
        </w:trPr>
        <w:tc>
          <w:tcPr>
            <w:tcW w:w="4623" w:type="dxa"/>
            <w:tcBorders>
              <w:bottom w:val="single" w:sz="4" w:space="0" w:color="auto"/>
            </w:tcBorders>
            <w:shd w:val="clear" w:color="auto" w:fill="auto"/>
            <w:vAlign w:val="center"/>
            <w:hideMark/>
          </w:tcPr>
          <w:p w14:paraId="6439D97E" w14:textId="4D10ECCD" w:rsidR="00AE6DA3" w:rsidRDefault="00AE6DA3">
            <w:pPr>
              <w:rPr>
                <w:color w:val="000000"/>
              </w:rPr>
            </w:pPr>
            <w:r>
              <w:rPr>
                <w:color w:val="000000"/>
              </w:rPr>
              <w:t>Aiming for systems-level impact</w:t>
            </w:r>
            <w:r w:rsidR="00D345FD">
              <w:rPr>
                <w:color w:val="000000"/>
              </w:rPr>
              <w:t>.</w:t>
            </w:r>
          </w:p>
        </w:tc>
        <w:tc>
          <w:tcPr>
            <w:tcW w:w="4623" w:type="dxa"/>
            <w:tcBorders>
              <w:bottom w:val="single" w:sz="4" w:space="0" w:color="auto"/>
            </w:tcBorders>
            <w:shd w:val="clear" w:color="auto" w:fill="auto"/>
            <w:vAlign w:val="center"/>
            <w:hideMark/>
          </w:tcPr>
          <w:p w14:paraId="1A59A24C" w14:textId="77777777" w:rsidR="00AE6DA3" w:rsidRDefault="00AE6DA3">
            <w:pPr>
              <w:jc w:val="center"/>
              <w:rPr>
                <w:color w:val="000000"/>
              </w:rPr>
            </w:pPr>
            <w:r>
              <w:rPr>
                <w:color w:val="000000"/>
              </w:rPr>
              <w:t>33%</w:t>
            </w:r>
          </w:p>
        </w:tc>
      </w:tr>
    </w:tbl>
    <w:p w14:paraId="0FE24937" w14:textId="77777777" w:rsidR="007075F5" w:rsidRPr="00A90992" w:rsidRDefault="007075F5" w:rsidP="00A90992">
      <w:pPr>
        <w:rPr>
          <w:iCs/>
          <w:highlight w:val="white"/>
        </w:rPr>
      </w:pPr>
    </w:p>
    <w:p w14:paraId="48FA3DBD" w14:textId="41D590A8" w:rsidR="00F47C0F" w:rsidRPr="001834AC" w:rsidRDefault="00F47C0F" w:rsidP="001834AC">
      <w:pPr>
        <w:ind w:firstLine="720"/>
        <w:rPr>
          <w:highlight w:val="white"/>
        </w:rPr>
      </w:pPr>
      <w:r w:rsidRPr="0762C6B0">
        <w:rPr>
          <w:highlight w:val="white"/>
        </w:rPr>
        <w:t xml:space="preserve">In sum, </w:t>
      </w:r>
      <w:r>
        <w:t>middle and high school teachers who have implemented student projects have done so in varied and creative ways. However, most teachers</w:t>
      </w:r>
      <w:r w:rsidR="00F400BB">
        <w:t xml:space="preserve"> from our qualitative sample</w:t>
      </w:r>
      <w:r>
        <w:t xml:space="preserve"> have not yet implemented </w:t>
      </w:r>
      <w:r w:rsidR="007C4A3F">
        <w:t xml:space="preserve">student-led </w:t>
      </w:r>
      <w:r>
        <w:t xml:space="preserve">civics projects </w:t>
      </w:r>
      <w:r w:rsidR="007C4A3F">
        <w:t xml:space="preserve">as defined by the policy </w:t>
      </w:r>
      <w:r>
        <w:t xml:space="preserve">and some who have </w:t>
      </w:r>
      <w:r w:rsidR="007C4A3F">
        <w:t>begun implementing student-led projects</w:t>
      </w:r>
      <w:r>
        <w:t xml:space="preserve"> </w:t>
      </w:r>
      <w:r w:rsidR="007C4A3F">
        <w:t>do not include</w:t>
      </w:r>
      <w:r w:rsidR="001829AB">
        <w:t xml:space="preserve"> key components of the inquiry arc</w:t>
      </w:r>
      <w:r>
        <w:t xml:space="preserve">. </w:t>
      </w:r>
    </w:p>
    <w:p w14:paraId="00000179" w14:textId="09863135" w:rsidR="00BE6F73" w:rsidRDefault="00585575">
      <w:pPr>
        <w:rPr>
          <w:b/>
          <w:highlight w:val="white"/>
        </w:rPr>
      </w:pPr>
      <w:r>
        <w:rPr>
          <w:b/>
          <w:highlight w:val="white"/>
        </w:rPr>
        <w:lastRenderedPageBreak/>
        <w:t xml:space="preserve">Elementary School Teacher </w:t>
      </w:r>
      <w:r w:rsidR="007C4A3F">
        <w:rPr>
          <w:b/>
          <w:highlight w:val="white"/>
        </w:rPr>
        <w:t xml:space="preserve">Self-reports of </w:t>
      </w:r>
      <w:r>
        <w:rPr>
          <w:b/>
          <w:highlight w:val="white"/>
        </w:rPr>
        <w:t xml:space="preserve">Civic Competency </w:t>
      </w:r>
    </w:p>
    <w:p w14:paraId="0000017B" w14:textId="4844C048" w:rsidR="00BE6F73" w:rsidRDefault="00585575">
      <w:pPr>
        <w:rPr>
          <w:i/>
          <w:highlight w:val="white"/>
        </w:rPr>
      </w:pPr>
      <w:r w:rsidRPr="00D0264B">
        <w:rPr>
          <w:b/>
          <w:i/>
          <w:highlight w:val="white"/>
        </w:rPr>
        <w:t xml:space="preserve">Civic Content </w:t>
      </w:r>
    </w:p>
    <w:p w14:paraId="3B8E96D2" w14:textId="594FA864" w:rsidR="00317BA7" w:rsidRDefault="001829AB" w:rsidP="00927548">
      <w:pPr>
        <w:ind w:firstLine="720"/>
        <w:rPr>
          <w:highlight w:val="white"/>
        </w:rPr>
      </w:pPr>
      <w:r>
        <w:rPr>
          <w:highlight w:val="white"/>
        </w:rPr>
        <w:t>Overall, a very small percentage of elementary school teachers indicated in their survey responses that they incorporate content related to United States government and history</w:t>
      </w:r>
      <w:sdt>
        <w:sdtPr>
          <w:tag w:val="goog_rdk_488"/>
          <w:id w:val="522138020"/>
        </w:sdtPr>
        <w:sdtEndPr/>
        <w:sdtContent>
          <w:sdt>
            <w:sdtPr>
              <w:tag w:val="goog_rdk_489"/>
              <w:id w:val="-1557460493"/>
            </w:sdtPr>
            <w:sdtEndPr/>
            <w:sdtContent/>
          </w:sdt>
          <w:r>
            <w:rPr>
              <w:highlight w:val="white"/>
            </w:rPr>
            <w:t xml:space="preserve"> </w:t>
          </w:r>
          <w:sdt>
            <w:sdtPr>
              <w:tag w:val="goog_rdk_945"/>
              <w:id w:val="51433646"/>
            </w:sdtPr>
            <w:sdtEndPr/>
            <w:sdtContent/>
          </w:sdt>
          <w:sdt>
            <w:sdtPr>
              <w:tag w:val="goog_rdk_1182"/>
              <w:id w:val="25456999"/>
            </w:sdtPr>
            <w:sdtEndPr/>
            <w:sdtContent/>
          </w:sdt>
          <w:r>
            <w:rPr>
              <w:highlight w:val="white"/>
            </w:rPr>
            <w:t>into their instruction</w:t>
          </w:r>
        </w:sdtContent>
      </w:sdt>
      <w:r>
        <w:rPr>
          <w:highlight w:val="white"/>
        </w:rPr>
        <w:t>. Only half of elementary school teachers agree</w:t>
      </w:r>
      <w:r w:rsidR="00E3468B">
        <w:rPr>
          <w:highlight w:val="white"/>
        </w:rPr>
        <w:t>d</w:t>
      </w:r>
      <w:r>
        <w:rPr>
          <w:highlight w:val="white"/>
        </w:rPr>
        <w:t xml:space="preserve"> with the belief that “it is my responsibility to make sure that all students understand the founding concepts of American democracy.” Even fewer </w:t>
      </w:r>
      <w:sdt>
        <w:sdtPr>
          <w:tag w:val="goog_rdk_490"/>
          <w:id w:val="-742633752"/>
        </w:sdtPr>
        <w:sdtEndPr/>
        <w:sdtContent>
          <w:r>
            <w:t>report</w:t>
          </w:r>
          <w:r w:rsidR="00E3468B">
            <w:t>ed</w:t>
          </w:r>
          <w:r>
            <w:t xml:space="preserve"> having</w:t>
          </w:r>
        </w:sdtContent>
      </w:sdt>
      <w:r>
        <w:rPr>
          <w:highlight w:val="white"/>
        </w:rPr>
        <w:t xml:space="preserve"> translated that belief into practice. </w:t>
      </w:r>
      <w:proofErr w:type="gramStart"/>
      <w:r>
        <w:t>Seventy-percent</w:t>
      </w:r>
      <w:proofErr w:type="gramEnd"/>
      <w:r>
        <w:t xml:space="preserve"> of surveyed elementary school teachers</w:t>
      </w:r>
      <w:sdt>
        <w:sdtPr>
          <w:tag w:val="goog_rdk_492"/>
          <w:id w:val="1863327303"/>
        </w:sdtPr>
        <w:sdtEndPr/>
        <w:sdtContent>
          <w:r>
            <w:rPr>
              <w:highlight w:val="white"/>
            </w:rPr>
            <w:t xml:space="preserve"> report</w:t>
          </w:r>
          <w:r w:rsidR="00E3468B">
            <w:rPr>
              <w:highlight w:val="white"/>
            </w:rPr>
            <w:t>ed</w:t>
          </w:r>
          <w:r>
            <w:rPr>
              <w:highlight w:val="white"/>
            </w:rPr>
            <w:t xml:space="preserve"> that they </w:t>
          </w:r>
        </w:sdtContent>
      </w:sdt>
      <w:r>
        <w:rPr>
          <w:highlight w:val="white"/>
        </w:rPr>
        <w:t xml:space="preserve">do </w:t>
      </w:r>
      <w:r>
        <w:rPr>
          <w:i/>
          <w:highlight w:val="white"/>
        </w:rPr>
        <w:t xml:space="preserve">not </w:t>
      </w:r>
      <w:r>
        <w:rPr>
          <w:highlight w:val="white"/>
        </w:rPr>
        <w:t xml:space="preserve">address the powers of federal, state, and local governments at all and over half do not address the structures of government or the U.S. Constitution. This can, in part, be explained by the fact that the 2018 HSS Standards do not require this information to be taught as part of the content standards until </w:t>
      </w:r>
      <w:r w:rsidR="006E0217">
        <w:rPr>
          <w:highlight w:val="white"/>
        </w:rPr>
        <w:t xml:space="preserve">5th </w:t>
      </w:r>
      <w:r>
        <w:rPr>
          <w:highlight w:val="white"/>
        </w:rPr>
        <w:t>grade. However, over half of elementary respondents report</w:t>
      </w:r>
      <w:r w:rsidR="006E0217">
        <w:rPr>
          <w:highlight w:val="white"/>
        </w:rPr>
        <w:t>ed</w:t>
      </w:r>
      <w:r>
        <w:rPr>
          <w:highlight w:val="white"/>
        </w:rPr>
        <w:t xml:space="preserve"> addressing major themes in U.S. history, major themes in the history of Massachusetts towns and cities, and the ways in which everyday people affect and interact with policy and government, at least briefly. Interviews corroborate</w:t>
      </w:r>
      <w:r w:rsidR="00BE13AE">
        <w:rPr>
          <w:highlight w:val="white"/>
        </w:rPr>
        <w:t>d</w:t>
      </w:r>
      <w:r>
        <w:rPr>
          <w:highlight w:val="white"/>
        </w:rPr>
        <w:t xml:space="preserve"> thi</w:t>
      </w:r>
      <w:r w:rsidR="00BE13AE">
        <w:rPr>
          <w:highlight w:val="white"/>
        </w:rPr>
        <w:t>s information,</w:t>
      </w:r>
      <w:r>
        <w:rPr>
          <w:highlight w:val="white"/>
        </w:rPr>
        <w:t xml:space="preserve"> as few </w:t>
      </w:r>
      <w:sdt>
        <w:sdtPr>
          <w:tag w:val="goog_rdk_497"/>
          <w:id w:val="-993409779"/>
        </w:sdtPr>
        <w:sdtEndPr/>
        <w:sdtContent>
          <w:r>
            <w:rPr>
              <w:highlight w:val="white"/>
            </w:rPr>
            <w:t xml:space="preserve">elementary school </w:t>
          </w:r>
        </w:sdtContent>
      </w:sdt>
      <w:sdt>
        <w:sdtPr>
          <w:tag w:val="goog_rdk_498"/>
          <w:id w:val="-480300552"/>
        </w:sdtPr>
        <w:sdtEndPr/>
        <w:sdtContent/>
      </w:sdt>
      <w:sdt>
        <w:sdtPr>
          <w:tag w:val="goog_rdk_897"/>
          <w:id w:val="941185938"/>
        </w:sdtPr>
        <w:sdtEndPr/>
        <w:sdtContent/>
      </w:sdt>
      <w:sdt>
        <w:sdtPr>
          <w:tag w:val="goog_rdk_1134"/>
          <w:id w:val="1492909817"/>
        </w:sdtPr>
        <w:sdtEndPr/>
        <w:sdtContent/>
      </w:sdt>
      <w:r>
        <w:rPr>
          <w:highlight w:val="white"/>
        </w:rPr>
        <w:t>teachers shared that they incorporated specific content on government institutions and the founding documents</w:t>
      </w:r>
      <w:r>
        <w:t xml:space="preserve"> when asked about the civic content they teach</w:t>
      </w:r>
      <w:sdt>
        <w:sdtPr>
          <w:tag w:val="goog_rdk_499"/>
          <w:id w:val="148102926"/>
          <w:showingPlcHdr/>
        </w:sdtPr>
        <w:sdtEndPr/>
        <w:sdtContent>
          <w:r w:rsidR="00D0264B">
            <w:t xml:space="preserve">     </w:t>
          </w:r>
        </w:sdtContent>
      </w:sdt>
      <w:r>
        <w:rPr>
          <w:highlight w:val="white"/>
        </w:rPr>
        <w:t xml:space="preserve">. </w:t>
      </w:r>
    </w:p>
    <w:p w14:paraId="0000017D" w14:textId="77777777" w:rsidR="00BE6F73" w:rsidRDefault="00BE6F73">
      <w:pPr>
        <w:rPr>
          <w:highlight w:val="white"/>
        </w:rPr>
      </w:pPr>
    </w:p>
    <w:p w14:paraId="0000017E" w14:textId="77777777" w:rsidR="00BE6F73" w:rsidRPr="00D0264B" w:rsidRDefault="00585575">
      <w:pPr>
        <w:rPr>
          <w:b/>
          <w:i/>
          <w:highlight w:val="white"/>
        </w:rPr>
      </w:pPr>
      <w:r w:rsidRPr="00D0264B">
        <w:rPr>
          <w:b/>
          <w:i/>
          <w:highlight w:val="white"/>
        </w:rPr>
        <w:t xml:space="preserve">Inquiry and Informed Action </w:t>
      </w:r>
    </w:p>
    <w:p w14:paraId="60527BFD" w14:textId="58A83578" w:rsidR="00CA2FD8" w:rsidRDefault="005755DF" w:rsidP="00927548">
      <w:pPr>
        <w:ind w:firstLine="720"/>
        <w:rPr>
          <w:highlight w:val="white"/>
        </w:rPr>
      </w:pPr>
      <w:r>
        <w:t xml:space="preserve">Eighty-two percent </w:t>
      </w:r>
      <w:sdt>
        <w:sdtPr>
          <w:tag w:val="goog_rdk_500"/>
          <w:id w:val="396254547"/>
        </w:sdtPr>
        <w:sdtEndPr/>
        <w:sdtContent>
          <w:r>
            <w:rPr>
              <w:highlight w:val="white"/>
            </w:rPr>
            <w:t xml:space="preserve">of elementary school teacher respondents </w:t>
          </w:r>
        </w:sdtContent>
      </w:sdt>
      <w:r>
        <w:rPr>
          <w:highlight w:val="white"/>
        </w:rPr>
        <w:t>believe that inquiry-based learning deepens students’ content learning and engagement; however</w:t>
      </w:r>
      <w:r w:rsidR="000275F4">
        <w:rPr>
          <w:highlight w:val="white"/>
        </w:rPr>
        <w:t>,</w:t>
      </w:r>
      <w:r>
        <w:rPr>
          <w:highlight w:val="white"/>
        </w:rPr>
        <w:t xml:space="preserve"> less than half of survey respondents </w:t>
      </w:r>
      <w:sdt>
        <w:sdtPr>
          <w:tag w:val="goog_rdk_501"/>
          <w:id w:val="-1899505895"/>
        </w:sdtPr>
        <w:sdtEndPr/>
        <w:sdtContent/>
      </w:sdt>
      <w:sdt>
        <w:sdtPr>
          <w:tag w:val="goog_rdk_919"/>
          <w:id w:val="1328475689"/>
        </w:sdtPr>
        <w:sdtEndPr/>
        <w:sdtContent/>
      </w:sdt>
      <w:sdt>
        <w:sdtPr>
          <w:tag w:val="goog_rdk_1156"/>
          <w:id w:val="430942868"/>
        </w:sdtPr>
        <w:sdtEndPr/>
        <w:sdtContent/>
      </w:sdt>
      <w:r>
        <w:rPr>
          <w:highlight w:val="white"/>
        </w:rPr>
        <w:t xml:space="preserve">engage students in inquiry-based activities at least once a marking period. Specifically, only 29% reported that “students identify and create essential and supporting questions to a topic” and just under half reported that students investigate causes and solutions to social problems </w:t>
      </w:r>
      <w:r w:rsidRPr="00F9065F">
        <w:rPr>
          <w:i/>
          <w:iCs/>
          <w:highlight w:val="white"/>
        </w:rPr>
        <w:t>at least once a marking period</w:t>
      </w:r>
      <w:r>
        <w:rPr>
          <w:highlight w:val="white"/>
        </w:rPr>
        <w:t xml:space="preserve">. When it comes to taking informed action, </w:t>
      </w:r>
      <w:sdt>
        <w:sdtPr>
          <w:tag w:val="goog_rdk_1141"/>
          <w:id w:val="1568986622"/>
          <w:showingPlcHdr/>
        </w:sdtPr>
        <w:sdtEndPr/>
        <w:sdtContent>
          <w:r>
            <w:t xml:space="preserve">     </w:t>
          </w:r>
        </w:sdtContent>
      </w:sdt>
      <w:r>
        <w:rPr>
          <w:highlight w:val="white"/>
        </w:rPr>
        <w:t xml:space="preserve">94% of elementary teachers </w:t>
      </w:r>
      <w:sdt>
        <w:sdtPr>
          <w:tag w:val="goog_rdk_504"/>
          <w:id w:val="-666788259"/>
        </w:sdtPr>
        <w:sdtEndPr/>
        <w:sdtContent>
          <w:r>
            <w:rPr>
              <w:highlight w:val="white"/>
            </w:rPr>
            <w:t>report</w:t>
          </w:r>
          <w:r w:rsidR="00CA2FD8">
            <w:rPr>
              <w:highlight w:val="white"/>
            </w:rPr>
            <w:t>ed</w:t>
          </w:r>
          <w:r>
            <w:rPr>
              <w:highlight w:val="white"/>
            </w:rPr>
            <w:t xml:space="preserve"> </w:t>
          </w:r>
          <w:r w:rsidR="003F2BB2">
            <w:rPr>
              <w:highlight w:val="white"/>
            </w:rPr>
            <w:t xml:space="preserve">that </w:t>
          </w:r>
          <w:r>
            <w:rPr>
              <w:highlight w:val="white"/>
            </w:rPr>
            <w:t xml:space="preserve">they </w:t>
          </w:r>
        </w:sdtContent>
      </w:sdt>
      <w:r>
        <w:rPr>
          <w:highlight w:val="white"/>
        </w:rPr>
        <w:t>believe that students can make a positive difference in their communities. However, less than half report</w:t>
      </w:r>
      <w:r w:rsidR="00CA2FD8">
        <w:rPr>
          <w:highlight w:val="white"/>
        </w:rPr>
        <w:t>ed</w:t>
      </w:r>
      <w:r>
        <w:rPr>
          <w:highlight w:val="white"/>
        </w:rPr>
        <w:t xml:space="preserve"> that students have the opportunity in class to propose changes to solve problems in their school or community at least once a marking period.</w:t>
      </w:r>
    </w:p>
    <w:p w14:paraId="00000180" w14:textId="4818286A" w:rsidR="00BE6F73" w:rsidRDefault="00585575" w:rsidP="00D0264B">
      <w:pPr>
        <w:ind w:firstLine="720"/>
        <w:rPr>
          <w:highlight w:val="white"/>
        </w:rPr>
      </w:pPr>
      <w:r>
        <w:rPr>
          <w:highlight w:val="white"/>
        </w:rPr>
        <w:t xml:space="preserve">Interview participants did provide examples of how they engage </w:t>
      </w:r>
      <w:r w:rsidR="0039295D">
        <w:rPr>
          <w:highlight w:val="white"/>
        </w:rPr>
        <w:t xml:space="preserve">elementary school </w:t>
      </w:r>
      <w:r>
        <w:rPr>
          <w:highlight w:val="white"/>
        </w:rPr>
        <w:t xml:space="preserve">students in inquiry and action, often in ways that tied back to the community. </w:t>
      </w:r>
      <w:r w:rsidR="00C1708F">
        <w:rPr>
          <w:highlight w:val="white"/>
        </w:rPr>
        <w:t xml:space="preserve">For example, a </w:t>
      </w:r>
      <w:r>
        <w:rPr>
          <w:highlight w:val="white"/>
        </w:rPr>
        <w:t xml:space="preserve">veteran teacher </w:t>
      </w:r>
      <w:r w:rsidR="00A34C24">
        <w:rPr>
          <w:highlight w:val="white"/>
        </w:rPr>
        <w:t>teaching early primary grades</w:t>
      </w:r>
      <w:r>
        <w:rPr>
          <w:highlight w:val="white"/>
        </w:rPr>
        <w:t xml:space="preserve"> discussed her hands-on approach to engaging students in informed action:</w:t>
      </w:r>
    </w:p>
    <w:p w14:paraId="6F3799B1" w14:textId="77777777" w:rsidR="00CA2FD8" w:rsidRDefault="00CA2FD8" w:rsidP="00D0264B">
      <w:pPr>
        <w:rPr>
          <w:highlight w:val="white"/>
        </w:rPr>
      </w:pPr>
    </w:p>
    <w:p w14:paraId="4194BC83" w14:textId="61D352F5" w:rsidR="00CA2FD8" w:rsidRDefault="00585575">
      <w:pPr>
        <w:ind w:left="720"/>
        <w:rPr>
          <w:highlight w:val="white"/>
        </w:rPr>
      </w:pPr>
      <w:r>
        <w:rPr>
          <w:highlight w:val="white"/>
        </w:rPr>
        <w:t xml:space="preserve">One thing that I was hoping to do in the spring, for instance, was have a day of zero waste, and how that connects to responsibility. </w:t>
      </w:r>
      <w:r w:rsidR="00C1708F">
        <w:rPr>
          <w:highlight w:val="white"/>
        </w:rPr>
        <w:t>I</w:t>
      </w:r>
      <w:r>
        <w:rPr>
          <w:highlight w:val="white"/>
        </w:rPr>
        <w:t>t would be project-based</w:t>
      </w:r>
      <w:r w:rsidR="00602A4B">
        <w:rPr>
          <w:highlight w:val="white"/>
        </w:rPr>
        <w:t>…</w:t>
      </w:r>
      <w:r>
        <w:rPr>
          <w:highlight w:val="white"/>
        </w:rPr>
        <w:t xml:space="preserve">we would collect all of the garbage from a typical waste day, and then the next day encourage the families to have a </w:t>
      </w:r>
      <w:proofErr w:type="gramStart"/>
      <w:r>
        <w:rPr>
          <w:highlight w:val="white"/>
        </w:rPr>
        <w:t>zero waste</w:t>
      </w:r>
      <w:proofErr w:type="gramEnd"/>
      <w:r>
        <w:rPr>
          <w:highlight w:val="white"/>
        </w:rPr>
        <w:t xml:space="preserve"> day. Then look at what that does. Did they have to go to the farmer's market to get their broccoli, because even if you go to Whole Foods, there's a sticker on it, and that sticker is waste. </w:t>
      </w:r>
      <w:r w:rsidR="00C1708F">
        <w:rPr>
          <w:highlight w:val="white"/>
        </w:rPr>
        <w:t>R</w:t>
      </w:r>
      <w:r>
        <w:rPr>
          <w:highlight w:val="white"/>
        </w:rPr>
        <w:t xml:space="preserve">eally looking at hands-on, what they can actually see. </w:t>
      </w:r>
      <w:r w:rsidR="00602A4B">
        <w:rPr>
          <w:highlight w:val="white"/>
        </w:rPr>
        <w:t>…</w:t>
      </w:r>
      <w:r>
        <w:rPr>
          <w:highlight w:val="white"/>
        </w:rPr>
        <w:t xml:space="preserve"> </w:t>
      </w:r>
      <w:r w:rsidR="00602A4B">
        <w:rPr>
          <w:highlight w:val="white"/>
        </w:rPr>
        <w:t>A</w:t>
      </w:r>
      <w:r>
        <w:rPr>
          <w:highlight w:val="white"/>
        </w:rPr>
        <w:t>s far as civics, we have a responsibility to each other and to protecting our resources as a community. And you guys can do this. Tell your families to go to the farmer's market.</w:t>
      </w:r>
    </w:p>
    <w:p w14:paraId="00000181" w14:textId="032262CA" w:rsidR="00BE6F73" w:rsidRDefault="00585575">
      <w:pPr>
        <w:ind w:left="720"/>
        <w:rPr>
          <w:highlight w:val="white"/>
        </w:rPr>
      </w:pPr>
      <w:r>
        <w:rPr>
          <w:highlight w:val="white"/>
        </w:rPr>
        <w:t xml:space="preserve"> </w:t>
      </w:r>
    </w:p>
    <w:p w14:paraId="00000182" w14:textId="4F595663" w:rsidR="00BE6F73" w:rsidRDefault="00585575" w:rsidP="00D0264B">
      <w:pPr>
        <w:ind w:firstLine="720"/>
        <w:rPr>
          <w:highlight w:val="white"/>
        </w:rPr>
      </w:pPr>
      <w:r>
        <w:rPr>
          <w:highlight w:val="white"/>
        </w:rPr>
        <w:lastRenderedPageBreak/>
        <w:t xml:space="preserve">Another veteran teacher </w:t>
      </w:r>
      <w:r w:rsidR="00A34C24">
        <w:rPr>
          <w:highlight w:val="white"/>
        </w:rPr>
        <w:t xml:space="preserve">of lower primary grades </w:t>
      </w:r>
      <w:r>
        <w:rPr>
          <w:highlight w:val="white"/>
        </w:rPr>
        <w:t>shared</w:t>
      </w:r>
      <w:r w:rsidR="00602A4B">
        <w:rPr>
          <w:highlight w:val="white"/>
        </w:rPr>
        <w:t xml:space="preserve"> how she asked guiding questions to prompt students to inquire about their communities and the wider world through what she called “being there” experiences. Such questions included: </w:t>
      </w:r>
    </w:p>
    <w:p w14:paraId="3153EE68" w14:textId="77777777" w:rsidR="003801EF" w:rsidRDefault="003801EF">
      <w:pPr>
        <w:rPr>
          <w:highlight w:val="white"/>
        </w:rPr>
      </w:pPr>
    </w:p>
    <w:p w14:paraId="00000183" w14:textId="5934946E" w:rsidR="00BE6F73" w:rsidRDefault="00585575">
      <w:pPr>
        <w:ind w:left="720"/>
        <w:rPr>
          <w:highlight w:val="white"/>
        </w:rPr>
      </w:pPr>
      <w:r>
        <w:rPr>
          <w:highlight w:val="white"/>
        </w:rPr>
        <w:t xml:space="preserve"> </w:t>
      </w:r>
      <w:r>
        <w:t>We have the globe in the classroom, but why is it sitting</w:t>
      </w:r>
      <w:r>
        <w:rPr>
          <w:highlight w:val="white"/>
        </w:rPr>
        <w:t xml:space="preserve"> there? It's required to be in everybody's classroom, but why? Why is that there? Why is that such an important symbol in our classroom? </w:t>
      </w:r>
      <w:proofErr w:type="gramStart"/>
      <w:r>
        <w:rPr>
          <w:highlight w:val="white"/>
        </w:rPr>
        <w:t>So</w:t>
      </w:r>
      <w:proofErr w:type="gramEnd"/>
      <w:r>
        <w:rPr>
          <w:highlight w:val="white"/>
        </w:rPr>
        <w:t xml:space="preserve"> to really not just have these symbols, like we have the flag, we pledge allegiance, but why? Why is that such a needed symbol in every public classroom? </w:t>
      </w:r>
    </w:p>
    <w:p w14:paraId="616A27CC" w14:textId="77777777" w:rsidR="003801EF" w:rsidRDefault="003801EF">
      <w:pPr>
        <w:ind w:left="720"/>
        <w:rPr>
          <w:highlight w:val="white"/>
        </w:rPr>
      </w:pPr>
    </w:p>
    <w:p w14:paraId="00000184" w14:textId="2B68E598" w:rsidR="00BE6F73" w:rsidRDefault="00585575" w:rsidP="00D0264B">
      <w:pPr>
        <w:ind w:firstLine="720"/>
        <w:rPr>
          <w:highlight w:val="white"/>
        </w:rPr>
      </w:pPr>
      <w:r>
        <w:rPr>
          <w:highlight w:val="white"/>
        </w:rPr>
        <w:t>An upper elementary school teacher explained how her students do “genius hour” projects that tie back to current events:</w:t>
      </w:r>
    </w:p>
    <w:p w14:paraId="723CD44E" w14:textId="77777777" w:rsidR="003801EF" w:rsidRDefault="003801EF">
      <w:pPr>
        <w:rPr>
          <w:highlight w:val="white"/>
        </w:rPr>
      </w:pPr>
    </w:p>
    <w:p w14:paraId="00000185" w14:textId="22D80787" w:rsidR="00BE6F73" w:rsidRDefault="00585575">
      <w:pPr>
        <w:ind w:left="720"/>
        <w:rPr>
          <w:highlight w:val="white"/>
        </w:rPr>
      </w:pPr>
      <w:r>
        <w:rPr>
          <w:highlight w:val="white"/>
        </w:rPr>
        <w:t xml:space="preserve">There was a big discussion about the </w:t>
      </w:r>
      <w:r w:rsidR="00135AFC">
        <w:rPr>
          <w:highlight w:val="white"/>
        </w:rPr>
        <w:t xml:space="preserve">[Black Lives Matter] </w:t>
      </w:r>
      <w:r>
        <w:rPr>
          <w:highlight w:val="white"/>
        </w:rPr>
        <w:t xml:space="preserve">protests that are happening right now. </w:t>
      </w:r>
      <w:r w:rsidR="00C1708F">
        <w:rPr>
          <w:highlight w:val="white"/>
        </w:rPr>
        <w:t xml:space="preserve">A </w:t>
      </w:r>
      <w:r>
        <w:rPr>
          <w:highlight w:val="white"/>
        </w:rPr>
        <w:t xml:space="preserve">few students did a project on a timeline that's the history of racism in the United States, when it started, all the events that had happened from 1600s to now. There's a big protest that happened in the community that I work in, so many of the students were involved in that and they were very interested in how </w:t>
      </w:r>
      <w:r w:rsidR="00C1708F">
        <w:rPr>
          <w:highlight w:val="white"/>
        </w:rPr>
        <w:t xml:space="preserve">[racism has] </w:t>
      </w:r>
      <w:r>
        <w:rPr>
          <w:highlight w:val="white"/>
        </w:rPr>
        <w:t>been going on for so long and still happening now. They came away with</w:t>
      </w:r>
      <w:sdt>
        <w:sdtPr>
          <w:tag w:val="goog_rdk_507"/>
          <w:id w:val="-131246105"/>
        </w:sdtPr>
        <w:sdtEndPr/>
        <w:sdtContent>
          <w:r>
            <w:rPr>
              <w:highlight w:val="white"/>
            </w:rPr>
            <w:t xml:space="preserve"> [the idea] </w:t>
          </w:r>
        </w:sdtContent>
      </w:sdt>
      <w:r>
        <w:rPr>
          <w:highlight w:val="white"/>
        </w:rPr>
        <w:t xml:space="preserve">that history is continuing to repeat itself. </w:t>
      </w:r>
      <w:r w:rsidR="00C1708F">
        <w:rPr>
          <w:highlight w:val="white"/>
        </w:rPr>
        <w:t>I</w:t>
      </w:r>
      <w:r>
        <w:rPr>
          <w:highlight w:val="white"/>
        </w:rPr>
        <w:t xml:space="preserve">t was fascinating. </w:t>
      </w:r>
      <w:r w:rsidR="00135AFC">
        <w:rPr>
          <w:highlight w:val="white"/>
        </w:rPr>
        <w:t>W</w:t>
      </w:r>
      <w:r>
        <w:rPr>
          <w:highlight w:val="white"/>
        </w:rPr>
        <w:t xml:space="preserve">e talked a lot about what they could do going forward. How could they make sure that this doesn't continue and what steps could they take? </w:t>
      </w:r>
    </w:p>
    <w:p w14:paraId="00000187" w14:textId="77777777" w:rsidR="00BE6F73" w:rsidRDefault="00BE6F73">
      <w:pPr>
        <w:rPr>
          <w:highlight w:val="white"/>
        </w:rPr>
      </w:pPr>
    </w:p>
    <w:p w14:paraId="00000188" w14:textId="77777777" w:rsidR="00BE6F73" w:rsidRPr="00D0264B" w:rsidRDefault="00585575">
      <w:pPr>
        <w:rPr>
          <w:b/>
        </w:rPr>
      </w:pPr>
      <w:r w:rsidRPr="00D0264B">
        <w:rPr>
          <w:b/>
          <w:i/>
          <w:highlight w:val="white"/>
        </w:rPr>
        <w:t xml:space="preserve">Democratic and Supportive Classroom Climate </w:t>
      </w:r>
    </w:p>
    <w:p w14:paraId="00000189" w14:textId="54A57B64" w:rsidR="00BE6F73" w:rsidRDefault="00585575" w:rsidP="00927548">
      <w:pPr>
        <w:ind w:firstLine="720"/>
        <w:rPr>
          <w:highlight w:val="white"/>
        </w:rPr>
      </w:pPr>
      <w:r>
        <w:rPr>
          <w:highlight w:val="white"/>
        </w:rPr>
        <w:t>Over 80% of elementary school teachers encourage students to express opinions during class and make up their own minds on issues. However, only 33% agree that they are comfortable facilitating discussions of controversial issues in class. As one elementary school principal explained</w:t>
      </w:r>
      <w:r w:rsidR="00082E34">
        <w:rPr>
          <w:highlight w:val="white"/>
        </w:rPr>
        <w:t>:</w:t>
      </w:r>
    </w:p>
    <w:p w14:paraId="25DD0EC1" w14:textId="77777777" w:rsidR="00927548" w:rsidRDefault="00927548" w:rsidP="00927548">
      <w:pPr>
        <w:ind w:firstLine="720"/>
        <w:rPr>
          <w:highlight w:val="white"/>
        </w:rPr>
      </w:pPr>
    </w:p>
    <w:p w14:paraId="1CC6B3CC" w14:textId="379F37D2" w:rsidR="00082E34" w:rsidRDefault="00585575">
      <w:pPr>
        <w:spacing w:before="80"/>
        <w:ind w:left="992"/>
        <w:rPr>
          <w:highlight w:val="white"/>
        </w:rPr>
      </w:pPr>
      <w:r>
        <w:rPr>
          <w:highlight w:val="white"/>
        </w:rPr>
        <w:t xml:space="preserve">One of our own internal school goals is that some of the civics instruction has some really hard conversations that come along with it, and not all teachers are ready to have those conversations or feel comfortable in them. I think </w:t>
      </w:r>
      <w:sdt>
        <w:sdtPr>
          <w:tag w:val="goog_rdk_508"/>
          <w:id w:val="-1584519700"/>
        </w:sdtPr>
        <w:sdtEndPr/>
        <w:sdtContent/>
      </w:sdt>
      <w:r>
        <w:rPr>
          <w:highlight w:val="white"/>
        </w:rPr>
        <w:t>every</w:t>
      </w:r>
      <w:r w:rsidR="00135AFC">
        <w:rPr>
          <w:highlight w:val="white"/>
        </w:rPr>
        <w:t xml:space="preserve"> [student]</w:t>
      </w:r>
      <w:r>
        <w:rPr>
          <w:highlight w:val="white"/>
        </w:rPr>
        <w:t xml:space="preserve">gets a baseline level of instruction. But when it starts to get deep, so you've got a conversation on slavery that's happening and it starts to get deep like that, if there are teachers that don't feel comfortable with those conversations, it's not that </w:t>
      </w:r>
      <w:sdt>
        <w:sdtPr>
          <w:tag w:val="goog_rdk_509"/>
          <w:id w:val="1708294234"/>
        </w:sdtPr>
        <w:sdtEndPr/>
        <w:sdtContent/>
      </w:sdt>
      <w:sdt>
        <w:sdtPr>
          <w:tag w:val="goog_rdk_981"/>
          <w:id w:val="1584566455"/>
        </w:sdtPr>
        <w:sdtEndPr/>
        <w:sdtContent/>
      </w:sdt>
      <w:sdt>
        <w:sdtPr>
          <w:tag w:val="goog_rdk_1218"/>
          <w:id w:val="611715712"/>
        </w:sdtPr>
        <w:sdtEndPr/>
        <w:sdtContent/>
      </w:sdt>
      <w:r w:rsidR="00135AFC">
        <w:rPr>
          <w:highlight w:val="white"/>
        </w:rPr>
        <w:t xml:space="preserve">[students] </w:t>
      </w:r>
      <w:r>
        <w:rPr>
          <w:highlight w:val="white"/>
        </w:rPr>
        <w:t>didn't get exposed to the civic</w:t>
      </w:r>
      <w:r w:rsidR="00A34C24">
        <w:rPr>
          <w:highlight w:val="white"/>
        </w:rPr>
        <w:t>s</w:t>
      </w:r>
      <w:r>
        <w:rPr>
          <w:highlight w:val="white"/>
        </w:rPr>
        <w:t xml:space="preserve"> pieces, but the depth of that experience could be different</w:t>
      </w:r>
      <w:r w:rsidR="00A34C24">
        <w:rPr>
          <w:highlight w:val="white"/>
        </w:rPr>
        <w:t xml:space="preserve"> [in different classrooms]</w:t>
      </w:r>
      <w:r>
        <w:rPr>
          <w:highlight w:val="white"/>
        </w:rPr>
        <w:t>.</w:t>
      </w:r>
    </w:p>
    <w:p w14:paraId="0000018A" w14:textId="2BACC979" w:rsidR="00BE6F73" w:rsidRDefault="00585575">
      <w:pPr>
        <w:spacing w:before="80"/>
        <w:ind w:left="992"/>
        <w:rPr>
          <w:highlight w:val="white"/>
        </w:rPr>
      </w:pPr>
      <w:r>
        <w:rPr>
          <w:highlight w:val="white"/>
        </w:rPr>
        <w:t xml:space="preserve"> </w:t>
      </w:r>
    </w:p>
    <w:p w14:paraId="0000018B" w14:textId="5F8CB17D" w:rsidR="00BE6F73" w:rsidRDefault="00585575" w:rsidP="00D0264B">
      <w:pPr>
        <w:ind w:firstLine="720"/>
        <w:rPr>
          <w:highlight w:val="white"/>
        </w:rPr>
      </w:pPr>
      <w:r>
        <w:rPr>
          <w:highlight w:val="white"/>
        </w:rPr>
        <w:t xml:space="preserve">Some elementary school teachers </w:t>
      </w:r>
      <w:r w:rsidR="00A34C24">
        <w:rPr>
          <w:highlight w:val="white"/>
        </w:rPr>
        <w:t xml:space="preserve">reported that they </w:t>
      </w:r>
      <w:r>
        <w:rPr>
          <w:highlight w:val="white"/>
        </w:rPr>
        <w:t>d</w:t>
      </w:r>
      <w:r w:rsidR="00A34C24">
        <w:rPr>
          <w:highlight w:val="white"/>
        </w:rPr>
        <w:t>o</w:t>
      </w:r>
      <w:r>
        <w:rPr>
          <w:highlight w:val="white"/>
        </w:rPr>
        <w:t xml:space="preserve"> dive into discussions of difficult topics. A </w:t>
      </w:r>
      <w:r w:rsidR="008F03D4">
        <w:rPr>
          <w:highlight w:val="white"/>
        </w:rPr>
        <w:t xml:space="preserve">4th </w:t>
      </w:r>
      <w:r>
        <w:rPr>
          <w:highlight w:val="white"/>
        </w:rPr>
        <w:t xml:space="preserve">grade teacher in the </w:t>
      </w:r>
      <w:r w:rsidR="00C1708F">
        <w:rPr>
          <w:highlight w:val="white"/>
        </w:rPr>
        <w:t>n</w:t>
      </w:r>
      <w:r>
        <w:rPr>
          <w:highlight w:val="white"/>
        </w:rPr>
        <w:t xml:space="preserve">ortheast </w:t>
      </w:r>
      <w:r w:rsidR="00135AFC">
        <w:rPr>
          <w:highlight w:val="white"/>
        </w:rPr>
        <w:t xml:space="preserve">part of the state </w:t>
      </w:r>
      <w:r>
        <w:rPr>
          <w:highlight w:val="white"/>
        </w:rPr>
        <w:t>shared how her class discussed the history of racism in the United States and what steps students in the class could take to combat it. Another teacher shared</w:t>
      </w:r>
      <w:r w:rsidR="00082E34">
        <w:rPr>
          <w:highlight w:val="white"/>
        </w:rPr>
        <w:t>:</w:t>
      </w:r>
    </w:p>
    <w:p w14:paraId="12DFF0A3" w14:textId="77777777" w:rsidR="00082E34" w:rsidRDefault="00082E34">
      <w:pPr>
        <w:rPr>
          <w:highlight w:val="white"/>
        </w:rPr>
      </w:pPr>
    </w:p>
    <w:p w14:paraId="0E6AFDF8" w14:textId="3381F0A3" w:rsidR="00FC2B9A" w:rsidRDefault="00585575">
      <w:pPr>
        <w:ind w:left="720"/>
      </w:pPr>
      <w:r>
        <w:rPr>
          <w:highlight w:val="white"/>
        </w:rPr>
        <w:t xml:space="preserve"> </w:t>
      </w:r>
      <w:r>
        <w:t xml:space="preserve">I find civics doesn't work if I'm just sitting there talking to them because the whole point of being a citizen is to engage with what is going on. And if I am just telling them how it is, that doesn't make them citizens, that just makes them listeners. And with that in mind, </w:t>
      </w:r>
      <w:r>
        <w:lastRenderedPageBreak/>
        <w:t xml:space="preserve">it's important that they discuss </w:t>
      </w:r>
      <w:r w:rsidR="00C1708F">
        <w:t xml:space="preserve">[issues] </w:t>
      </w:r>
      <w:r>
        <w:t xml:space="preserve">with their peers as well, because that's who they're growing up with and their opinions and the opinions of their </w:t>
      </w:r>
      <w:r w:rsidR="00135AFC">
        <w:t>[peers]</w:t>
      </w:r>
      <w:r>
        <w:t xml:space="preserve"> will be changed by that.</w:t>
      </w:r>
    </w:p>
    <w:p w14:paraId="0000018C" w14:textId="1AF96A18" w:rsidR="00BE6F73" w:rsidRDefault="00585575">
      <w:pPr>
        <w:ind w:left="720"/>
      </w:pPr>
      <w:r>
        <w:t xml:space="preserve"> </w:t>
      </w:r>
    </w:p>
    <w:p w14:paraId="0000018D" w14:textId="3F0F9716" w:rsidR="00BE6F73" w:rsidRDefault="00585575" w:rsidP="00D0264B">
      <w:pPr>
        <w:ind w:firstLine="720"/>
      </w:pPr>
      <w:r>
        <w:t>Other</w:t>
      </w:r>
      <w:sdt>
        <w:sdtPr>
          <w:tag w:val="goog_rdk_510"/>
          <w:id w:val="-718439163"/>
        </w:sdtPr>
        <w:sdtEndPr/>
        <w:sdtContent>
          <w:r>
            <w:t xml:space="preserve"> teacher</w:t>
          </w:r>
        </w:sdtContent>
      </w:sdt>
      <w:r>
        <w:t>s</w:t>
      </w:r>
      <w:r w:rsidR="00C1708F">
        <w:t xml:space="preserve"> interviewed</w:t>
      </w:r>
      <w:r>
        <w:t xml:space="preserve">, however, </w:t>
      </w:r>
      <w:r w:rsidR="00C1708F">
        <w:t xml:space="preserve">did not </w:t>
      </w:r>
      <w:r>
        <w:t>se</w:t>
      </w:r>
      <w:r w:rsidR="005755DF">
        <w:t>e</w:t>
      </w:r>
      <w:r>
        <w:t xml:space="preserve"> </w:t>
      </w:r>
      <w:r w:rsidR="005755DF">
        <w:t>it as</w:t>
      </w:r>
      <w:r>
        <w:t xml:space="preserve"> </w:t>
      </w:r>
      <w:sdt>
        <w:sdtPr>
          <w:tag w:val="goog_rdk_514"/>
          <w:id w:val="-1602870382"/>
        </w:sdtPr>
        <w:sdtEndPr/>
        <w:sdtContent/>
      </w:sdt>
      <w:r w:rsidR="00135AFC">
        <w:t>their place</w:t>
      </w:r>
      <w:r>
        <w:t xml:space="preserve"> to discuss controversial issues with young learners. A kindergarten teacher in a low-income, </w:t>
      </w:r>
      <w:r w:rsidR="00C1708F">
        <w:t>w</w:t>
      </w:r>
      <w:r>
        <w:t>estern school district explained:</w:t>
      </w:r>
    </w:p>
    <w:p w14:paraId="5E04BC21" w14:textId="73C46784" w:rsidR="00FC2B9A" w:rsidRDefault="00585575">
      <w:pPr>
        <w:ind w:left="720"/>
      </w:pPr>
      <w:r>
        <w:t xml:space="preserve"> </w:t>
      </w:r>
      <w:sdt>
        <w:sdtPr>
          <w:tag w:val="goog_rdk_934"/>
          <w:id w:val="566997496"/>
        </w:sdtPr>
        <w:sdtEndPr/>
        <w:sdtContent/>
      </w:sdt>
    </w:p>
    <w:p w14:paraId="0000018E" w14:textId="5657736E" w:rsidR="00BE6F73" w:rsidRDefault="00135AFC">
      <w:pPr>
        <w:ind w:left="720"/>
        <w:rPr>
          <w:highlight w:val="white"/>
        </w:rPr>
      </w:pPr>
      <w:r>
        <w:t>I</w:t>
      </w:r>
      <w:r w:rsidR="00585575">
        <w:t>t’s tricky at a kindergarten level because their ideas are really their family’s ideas and especially since we’re talking about this year, the climate is very extremely controversial....</w:t>
      </w:r>
      <w:r w:rsidR="00585575">
        <w:rPr>
          <w:highlight w:val="white"/>
        </w:rPr>
        <w:t xml:space="preserve"> it’s not my position to do controversial discussions or experiences for them at this level in kindergarten I don't feel.</w:t>
      </w:r>
      <w:sdt>
        <w:sdtPr>
          <w:tag w:val="goog_rdk_518"/>
          <w:id w:val="-1202698651"/>
          <w:showingPlcHdr/>
        </w:sdtPr>
        <w:sdtEndPr/>
        <w:sdtContent>
          <w:r w:rsidR="00D0264B">
            <w:t xml:space="preserve">     </w:t>
          </w:r>
        </w:sdtContent>
      </w:sdt>
    </w:p>
    <w:p w14:paraId="0000018F" w14:textId="77777777" w:rsidR="00BE6F73" w:rsidRDefault="00BE6F73">
      <w:pPr>
        <w:rPr>
          <w:highlight w:val="yellow"/>
        </w:rPr>
      </w:pPr>
    </w:p>
    <w:p w14:paraId="00000190" w14:textId="2B83BC9F" w:rsidR="00BE6F73" w:rsidRPr="00D0264B" w:rsidRDefault="00CA0E93">
      <w:pPr>
        <w:rPr>
          <w:b/>
          <w:i/>
        </w:rPr>
      </w:pPr>
      <w:r w:rsidRPr="00D0264B">
        <w:rPr>
          <w:b/>
          <w:i/>
        </w:rPr>
        <w:t>Real</w:t>
      </w:r>
      <w:r w:rsidR="002A447D" w:rsidRPr="00D0264B">
        <w:rPr>
          <w:b/>
          <w:i/>
        </w:rPr>
        <w:t>-w</w:t>
      </w:r>
      <w:r w:rsidRPr="00D0264B">
        <w:rPr>
          <w:b/>
          <w:i/>
        </w:rPr>
        <w:t xml:space="preserve">orld </w:t>
      </w:r>
      <w:r w:rsidR="00585575" w:rsidRPr="00D0264B">
        <w:rPr>
          <w:b/>
          <w:i/>
        </w:rPr>
        <w:t xml:space="preserve">and </w:t>
      </w:r>
      <w:r w:rsidR="00C1708F" w:rsidRPr="00D0264B">
        <w:rPr>
          <w:b/>
          <w:i/>
        </w:rPr>
        <w:t>Interd</w:t>
      </w:r>
      <w:r w:rsidR="00585575" w:rsidRPr="00D0264B">
        <w:rPr>
          <w:b/>
          <w:i/>
        </w:rPr>
        <w:t xml:space="preserve">isciplinary Learning </w:t>
      </w:r>
    </w:p>
    <w:p w14:paraId="2FF3BEDC" w14:textId="6F7695F2" w:rsidR="00FC2B9A" w:rsidRDefault="00D801F2" w:rsidP="00D0264B">
      <w:pPr>
        <w:ind w:firstLine="720"/>
        <w:rPr>
          <w:highlight w:val="white"/>
        </w:rPr>
      </w:pPr>
      <w:sdt>
        <w:sdtPr>
          <w:tag w:val="goog_rdk_521"/>
          <w:id w:val="1473794050"/>
        </w:sdtPr>
        <w:sdtEndPr/>
        <w:sdtContent>
          <w:r w:rsidR="00585575">
            <w:rPr>
              <w:highlight w:val="white"/>
            </w:rPr>
            <w:t>Relatively low proportions of e</w:t>
          </w:r>
        </w:sdtContent>
      </w:sdt>
      <w:r w:rsidR="00585575">
        <w:rPr>
          <w:highlight w:val="white"/>
        </w:rPr>
        <w:t>lementary school teachers report</w:t>
      </w:r>
      <w:r w:rsidR="000C1416">
        <w:rPr>
          <w:highlight w:val="white"/>
        </w:rPr>
        <w:t>ed</w:t>
      </w:r>
      <w:r w:rsidR="00585575">
        <w:rPr>
          <w:highlight w:val="white"/>
        </w:rPr>
        <w:t xml:space="preserve"> that students engage at least once a marking period in</w:t>
      </w:r>
      <w:sdt>
        <w:sdtPr>
          <w:tag w:val="goog_rdk_522"/>
          <w:id w:val="-897285194"/>
        </w:sdtPr>
        <w:sdtEndPr/>
        <w:sdtContent>
          <w:r w:rsidR="00585575">
            <w:rPr>
              <w:highlight w:val="white"/>
            </w:rPr>
            <w:t xml:space="preserve"> </w:t>
          </w:r>
          <w:sdt>
            <w:sdtPr>
              <w:tag w:val="goog_rdk_523"/>
              <w:id w:val="-1226912447"/>
            </w:sdtPr>
            <w:sdtEndPr/>
            <w:sdtContent/>
          </w:sdt>
          <w:sdt>
            <w:sdtPr>
              <w:tag w:val="goog_rdk_985"/>
              <w:id w:val="-1453850477"/>
            </w:sdtPr>
            <w:sdtEndPr/>
            <w:sdtContent/>
          </w:sdt>
          <w:sdt>
            <w:sdtPr>
              <w:tag w:val="goog_rdk_1222"/>
              <w:id w:val="1607933983"/>
            </w:sdtPr>
            <w:sdtEndPr/>
            <w:sdtContent/>
          </w:sdt>
          <w:r w:rsidR="00CA0E93">
            <w:rPr>
              <w:highlight w:val="white"/>
            </w:rPr>
            <w:t>real</w:t>
          </w:r>
          <w:r w:rsidR="002A447D">
            <w:rPr>
              <w:highlight w:val="white"/>
            </w:rPr>
            <w:t>-</w:t>
          </w:r>
          <w:r w:rsidR="00CA0E93">
            <w:rPr>
              <w:highlight w:val="white"/>
            </w:rPr>
            <w:t>world</w:t>
          </w:r>
          <w:r w:rsidR="00585575">
            <w:rPr>
              <w:highlight w:val="white"/>
            </w:rPr>
            <w:t xml:space="preserve"> learning activities: 27% report</w:t>
          </w:r>
          <w:r w:rsidR="000C1416">
            <w:rPr>
              <w:highlight w:val="white"/>
            </w:rPr>
            <w:t>ed</w:t>
          </w:r>
          <w:r w:rsidR="00585575">
            <w:rPr>
              <w:highlight w:val="white"/>
            </w:rPr>
            <w:t xml:space="preserve"> students</w:t>
          </w:r>
        </w:sdtContent>
      </w:sdt>
      <w:r w:rsidR="00585575">
        <w:rPr>
          <w:highlight w:val="white"/>
        </w:rPr>
        <w:t xml:space="preserve"> “using data and research from multiple sources”</w:t>
      </w:r>
      <w:r w:rsidR="0088768C">
        <w:rPr>
          <w:highlight w:val="white"/>
        </w:rPr>
        <w:t>;</w:t>
      </w:r>
      <w:r w:rsidR="00585575">
        <w:rPr>
          <w:highlight w:val="white"/>
        </w:rPr>
        <w:t xml:space="preserve"> </w:t>
      </w:r>
      <w:sdt>
        <w:sdtPr>
          <w:tag w:val="goog_rdk_525"/>
          <w:id w:val="239370579"/>
        </w:sdtPr>
        <w:sdtEndPr/>
        <w:sdtContent>
          <w:r w:rsidR="00585575">
            <w:rPr>
              <w:highlight w:val="white"/>
            </w:rPr>
            <w:t>34% report</w:t>
          </w:r>
          <w:r w:rsidR="000C1416">
            <w:rPr>
              <w:highlight w:val="white"/>
            </w:rPr>
            <w:t>ed</w:t>
          </w:r>
          <w:r w:rsidR="00585575">
            <w:rPr>
              <w:highlight w:val="white"/>
            </w:rPr>
            <w:t xml:space="preserve"> students </w:t>
          </w:r>
        </w:sdtContent>
      </w:sdt>
      <w:r w:rsidR="00585575">
        <w:rPr>
          <w:highlight w:val="white"/>
        </w:rPr>
        <w:t>“reading and analyzing information in the</w:t>
      </w:r>
      <w:r w:rsidR="00317BA7">
        <w:rPr>
          <w:highlight w:val="white"/>
        </w:rPr>
        <w:t xml:space="preserve"> news”</w:t>
      </w:r>
      <w:r w:rsidR="0088768C">
        <w:rPr>
          <w:highlight w:val="white"/>
        </w:rPr>
        <w:t>;</w:t>
      </w:r>
      <w:r w:rsidR="00585575">
        <w:rPr>
          <w:highlight w:val="white"/>
        </w:rPr>
        <w:t xml:space="preserve"> and </w:t>
      </w:r>
      <w:sdt>
        <w:sdtPr>
          <w:tag w:val="goog_rdk_527"/>
          <w:id w:val="1642933067"/>
        </w:sdtPr>
        <w:sdtEndPr/>
        <w:sdtContent>
          <w:r w:rsidR="00585575">
            <w:rPr>
              <w:highlight w:val="white"/>
            </w:rPr>
            <w:t>15% report</w:t>
          </w:r>
          <w:r w:rsidR="000C1416">
            <w:rPr>
              <w:highlight w:val="white"/>
            </w:rPr>
            <w:t>ed</w:t>
          </w:r>
          <w:r w:rsidR="00585575">
            <w:rPr>
              <w:highlight w:val="white"/>
            </w:rPr>
            <w:t xml:space="preserve"> students </w:t>
          </w:r>
        </w:sdtContent>
      </w:sdt>
      <w:r w:rsidR="00585575">
        <w:rPr>
          <w:highlight w:val="white"/>
        </w:rPr>
        <w:t>“researching, debating, and writing about issues related to elections, community, and society</w:t>
      </w:r>
      <w:r w:rsidR="00703F6C">
        <w:rPr>
          <w:highlight w:val="white"/>
        </w:rPr>
        <w:t>.</w:t>
      </w:r>
      <w:r w:rsidR="00585575">
        <w:rPr>
          <w:highlight w:val="white"/>
        </w:rPr>
        <w:t>”</w:t>
      </w:r>
      <w:sdt>
        <w:sdtPr>
          <w:tag w:val="goog_rdk_528"/>
          <w:id w:val="835497874"/>
          <w:showingPlcHdr/>
        </w:sdtPr>
        <w:sdtEndPr/>
        <w:sdtContent>
          <w:r w:rsidR="004D169E">
            <w:t xml:space="preserve">     </w:t>
          </w:r>
        </w:sdtContent>
      </w:sdt>
      <w:r w:rsidR="00585575">
        <w:rPr>
          <w:highlight w:val="white"/>
        </w:rPr>
        <w:t xml:space="preserve">  </w:t>
      </w:r>
    </w:p>
    <w:p w14:paraId="00000192" w14:textId="34FABF63" w:rsidR="00BE6F73" w:rsidRDefault="00585575" w:rsidP="00CE56E7">
      <w:pPr>
        <w:ind w:firstLine="720"/>
        <w:rPr>
          <w:highlight w:val="white"/>
        </w:rPr>
      </w:pPr>
      <w:r>
        <w:rPr>
          <w:highlight w:val="white"/>
        </w:rPr>
        <w:t xml:space="preserve">Elementary school teachers interviewed did provide </w:t>
      </w:r>
      <w:sdt>
        <w:sdtPr>
          <w:tag w:val="goog_rdk_529"/>
          <w:id w:val="-763839799"/>
        </w:sdtPr>
        <w:sdtEndPr/>
        <w:sdtContent>
          <w:r>
            <w:rPr>
              <w:highlight w:val="white"/>
            </w:rPr>
            <w:t xml:space="preserve">examples of how </w:t>
          </w:r>
        </w:sdtContent>
      </w:sdt>
      <w:r>
        <w:rPr>
          <w:highlight w:val="white"/>
        </w:rPr>
        <w:t xml:space="preserve">they infused civics into </w:t>
      </w:r>
      <w:r w:rsidR="00A34C24">
        <w:rPr>
          <w:highlight w:val="white"/>
        </w:rPr>
        <w:t>other</w:t>
      </w:r>
      <w:r>
        <w:rPr>
          <w:highlight w:val="white"/>
        </w:rPr>
        <w:t xml:space="preserve"> content areas</w:t>
      </w:r>
      <w:r w:rsidR="00673778">
        <w:rPr>
          <w:highlight w:val="white"/>
        </w:rPr>
        <w:t>.</w:t>
      </w:r>
      <w:r w:rsidR="00317BA7">
        <w:rPr>
          <w:highlight w:val="white"/>
        </w:rPr>
        <w:t xml:space="preserve"> </w:t>
      </w:r>
      <w:r w:rsidR="00673778">
        <w:rPr>
          <w:highlight w:val="white"/>
        </w:rPr>
        <w:t xml:space="preserve">In some cases, teachers reported that this </w:t>
      </w:r>
      <w:r w:rsidR="005407E9">
        <w:rPr>
          <w:highlight w:val="white"/>
        </w:rPr>
        <w:t xml:space="preserve">decision </w:t>
      </w:r>
      <w:r w:rsidR="00673778">
        <w:rPr>
          <w:highlight w:val="white"/>
        </w:rPr>
        <w:t xml:space="preserve">was </w:t>
      </w:r>
      <w:r w:rsidR="00A34C24">
        <w:rPr>
          <w:highlight w:val="white"/>
        </w:rPr>
        <w:t>out</w:t>
      </w:r>
      <w:r>
        <w:rPr>
          <w:highlight w:val="white"/>
        </w:rPr>
        <w:t xml:space="preserve"> of necessity because they did</w:t>
      </w:r>
      <w:r w:rsidR="00C1708F">
        <w:rPr>
          <w:highlight w:val="white"/>
        </w:rPr>
        <w:t xml:space="preserve"> </w:t>
      </w:r>
      <w:r>
        <w:rPr>
          <w:highlight w:val="white"/>
        </w:rPr>
        <w:t>n</w:t>
      </w:r>
      <w:r w:rsidR="00C1708F">
        <w:rPr>
          <w:highlight w:val="white"/>
        </w:rPr>
        <w:t>o</w:t>
      </w:r>
      <w:r>
        <w:rPr>
          <w:highlight w:val="white"/>
        </w:rPr>
        <w:t xml:space="preserve">t have time slated to teach </w:t>
      </w:r>
      <w:r w:rsidR="00A34C24">
        <w:rPr>
          <w:highlight w:val="white"/>
        </w:rPr>
        <w:t xml:space="preserve">civics as its own </w:t>
      </w:r>
      <w:r w:rsidR="00C1708F">
        <w:rPr>
          <w:highlight w:val="white"/>
        </w:rPr>
        <w:t>block</w:t>
      </w:r>
      <w:r w:rsidR="00317BA7">
        <w:t xml:space="preserve">. </w:t>
      </w:r>
      <w:r w:rsidR="00A34C24">
        <w:rPr>
          <w:highlight w:val="white"/>
        </w:rPr>
        <w:t>Often,</w:t>
      </w:r>
      <w:r>
        <w:rPr>
          <w:highlight w:val="white"/>
        </w:rPr>
        <w:t xml:space="preserve"> civic dispositions </w:t>
      </w:r>
      <w:r w:rsidR="001829AB">
        <w:rPr>
          <w:highlight w:val="white"/>
        </w:rPr>
        <w:t xml:space="preserve">(e.g., respect for others, commitment to equality) </w:t>
      </w:r>
      <w:r w:rsidR="00A34C24">
        <w:rPr>
          <w:highlight w:val="white"/>
        </w:rPr>
        <w:t xml:space="preserve">are integrated by elementary teachers </w:t>
      </w:r>
      <w:r w:rsidRPr="0762C6B0">
        <w:rPr>
          <w:highlight w:val="white"/>
        </w:rPr>
        <w:t>into literacy. As one lower elementary school teacher in an affluent suburb shared</w:t>
      </w:r>
      <w:r w:rsidR="00923659">
        <w:t>,</w:t>
      </w:r>
      <w:sdt>
        <w:sdtPr>
          <w:tag w:val="goog_rdk_534"/>
          <w:id w:val="1195198222"/>
        </w:sdtPr>
        <w:sdtEndPr/>
        <w:sdtContent/>
      </w:sdt>
      <w:sdt>
        <w:sdtPr>
          <w:tag w:val="goog_rdk_1035"/>
          <w:id w:val="638613393"/>
        </w:sdtPr>
        <w:sdtEndPr/>
        <w:sdtContent/>
      </w:sdt>
      <w:sdt>
        <w:sdtPr>
          <w:tag w:val="goog_rdk_1271"/>
          <w:id w:val="1433166603"/>
        </w:sdtPr>
        <w:sdtEndPr/>
        <w:sdtContent/>
      </w:sdt>
      <w:r w:rsidR="00506A12">
        <w:t xml:space="preserve"> </w:t>
      </w:r>
      <w:r w:rsidR="001829AB">
        <w:t>“</w:t>
      </w:r>
      <w:r w:rsidR="00673778">
        <w:t>[Civics] i</w:t>
      </w:r>
      <w:r>
        <w:t>s</w:t>
      </w:r>
      <w:r w:rsidR="00A34C24">
        <w:t xml:space="preserve"> [woven]</w:t>
      </w:r>
      <w:r>
        <w:t xml:space="preserve"> into our literacy curriculum</w:t>
      </w:r>
      <w:r w:rsidR="00673778">
        <w:t>…</w:t>
      </w:r>
      <w:r>
        <w:t xml:space="preserve"> A lot of the kindergarten literacy stories have to do with kindness and friendship and belonging and family.” </w:t>
      </w:r>
    </w:p>
    <w:p w14:paraId="00000193" w14:textId="77777777" w:rsidR="00BE6F73" w:rsidRDefault="00BE6F73">
      <w:pPr>
        <w:rPr>
          <w:i/>
          <w:highlight w:val="white"/>
        </w:rPr>
      </w:pPr>
    </w:p>
    <w:p w14:paraId="00000194" w14:textId="77777777" w:rsidR="00BE6F73" w:rsidRPr="00D0264B" w:rsidRDefault="00585575">
      <w:pPr>
        <w:rPr>
          <w:b/>
          <w:i/>
          <w:highlight w:val="white"/>
        </w:rPr>
      </w:pPr>
      <w:r w:rsidRPr="00D0264B">
        <w:rPr>
          <w:b/>
          <w:i/>
          <w:highlight w:val="white"/>
        </w:rPr>
        <w:t xml:space="preserve">Culturally Responsive Pedagogy </w:t>
      </w:r>
    </w:p>
    <w:sdt>
      <w:sdtPr>
        <w:tag w:val="goog_rdk_541"/>
        <w:id w:val="1401953259"/>
      </w:sdtPr>
      <w:sdtEndPr/>
      <w:sdtContent>
        <w:p w14:paraId="00000195" w14:textId="4493236E" w:rsidR="00BE6F73" w:rsidRDefault="00D801F2" w:rsidP="00D0264B">
          <w:pPr>
            <w:ind w:firstLine="720"/>
            <w:rPr>
              <w:highlight w:val="white"/>
            </w:rPr>
          </w:pPr>
          <w:sdt>
            <w:sdtPr>
              <w:tag w:val="goog_rdk_535"/>
              <w:id w:val="-1934509310"/>
            </w:sdtPr>
            <w:sdtEndPr/>
            <w:sdtContent>
              <w:r w:rsidR="009A27E7">
                <w:t>Seventy-four percent</w:t>
              </w:r>
              <w:r w:rsidR="00585575">
                <w:rPr>
                  <w:highlight w:val="white"/>
                </w:rPr>
                <w:t xml:space="preserve"> </w:t>
              </w:r>
            </w:sdtContent>
          </w:sdt>
          <w:r w:rsidR="00585575">
            <w:rPr>
              <w:highlight w:val="white"/>
            </w:rPr>
            <w:t xml:space="preserve">of teachers </w:t>
          </w:r>
          <w:r w:rsidR="009A27E7">
            <w:rPr>
              <w:highlight w:val="white"/>
            </w:rPr>
            <w:t xml:space="preserve">in our sample </w:t>
          </w:r>
          <w:r w:rsidR="00585575">
            <w:rPr>
              <w:highlight w:val="white"/>
            </w:rPr>
            <w:t>agree</w:t>
          </w:r>
          <w:r w:rsidR="00CB110C">
            <w:rPr>
              <w:highlight w:val="white"/>
            </w:rPr>
            <w:t>d</w:t>
          </w:r>
          <w:r w:rsidR="00585575">
            <w:rPr>
              <w:highlight w:val="white"/>
            </w:rPr>
            <w:t xml:space="preserve"> that they believe that “each student brings a wealth of relevant civic experience and knowledge that contributes to learning for everyone in my </w:t>
          </w:r>
          <w:sdt>
            <w:sdtPr>
              <w:tag w:val="goog_rdk_539"/>
              <w:id w:val="-2049829054"/>
            </w:sdtPr>
            <w:sdtEndPr/>
            <w:sdtContent/>
          </w:sdt>
          <w:sdt>
            <w:sdtPr>
              <w:tag w:val="goog_rdk_951"/>
              <w:id w:val="2108379828"/>
            </w:sdtPr>
            <w:sdtEndPr/>
            <w:sdtContent/>
          </w:sdt>
          <w:sdt>
            <w:sdtPr>
              <w:tag w:val="goog_rdk_1188"/>
              <w:id w:val="299885760"/>
            </w:sdtPr>
            <w:sdtEndPr/>
            <w:sdtContent/>
          </w:sdt>
          <w:r w:rsidR="00585575">
            <w:rPr>
              <w:highlight w:val="white"/>
            </w:rPr>
            <w:t xml:space="preserve">classroom.” </w:t>
          </w:r>
          <w:proofErr w:type="gramStart"/>
          <w:r w:rsidR="009A27E7">
            <w:rPr>
              <w:highlight w:val="white"/>
            </w:rPr>
            <w:t>Yet,</w:t>
          </w:r>
          <w:proofErr w:type="gramEnd"/>
          <w:r w:rsidR="009A27E7">
            <w:rPr>
              <w:highlight w:val="white"/>
            </w:rPr>
            <w:t xml:space="preserve"> only approximately half of elementary school teachers in our sample agree</w:t>
          </w:r>
          <w:r w:rsidR="00CB110C">
            <w:rPr>
              <w:highlight w:val="white"/>
            </w:rPr>
            <w:t>d</w:t>
          </w:r>
          <w:r w:rsidR="009A27E7">
            <w:rPr>
              <w:highlight w:val="white"/>
            </w:rPr>
            <w:t xml:space="preserve"> that incorporating culturally responsive practices is “very much their approach” to teaching.</w:t>
          </w:r>
          <w:sdt>
            <w:sdtPr>
              <w:tag w:val="goog_rdk_540"/>
              <w:id w:val="-1797362383"/>
              <w:showingPlcHdr/>
            </w:sdtPr>
            <w:sdtEndPr/>
            <w:sdtContent>
              <w:r w:rsidR="009A27E7">
                <w:t xml:space="preserve">     </w:t>
              </w:r>
            </w:sdtContent>
          </w:sdt>
        </w:p>
      </w:sdtContent>
    </w:sdt>
    <w:sdt>
      <w:sdtPr>
        <w:tag w:val="goog_rdk_543"/>
        <w:id w:val="-443150137"/>
      </w:sdtPr>
      <w:sdtEndPr/>
      <w:sdtContent>
        <w:sdt>
          <w:sdtPr>
            <w:tag w:val="goog_rdk_542"/>
            <w:id w:val="1342125194"/>
          </w:sdtPr>
          <w:sdtEndPr/>
          <w:sdtContent>
            <w:p w14:paraId="00000196" w14:textId="2E17CD1C" w:rsidR="00BE6F73" w:rsidRPr="009A27E7" w:rsidRDefault="00E72EF4" w:rsidP="00D0264B">
              <w:pPr>
                <w:ind w:firstLine="720"/>
              </w:pPr>
              <w:r>
                <w:t xml:space="preserve">In sum, elementary school teachers </w:t>
              </w:r>
              <w:r w:rsidR="005B6544">
                <w:t xml:space="preserve">in our sample </w:t>
              </w:r>
              <w:r w:rsidR="00383E24">
                <w:t>generally believe</w:t>
              </w:r>
              <w:r w:rsidR="00CB110C">
                <w:t>d</w:t>
              </w:r>
              <w:r w:rsidR="00383E24">
                <w:t xml:space="preserve"> in the importance of many of the domains of civic teacher competency,</w:t>
              </w:r>
              <w:r w:rsidR="003E6802">
                <w:t xml:space="preserve"> such as inquiry and informed action and culturally responsive pedagogy,</w:t>
              </w:r>
              <w:r w:rsidR="00383E24">
                <w:t xml:space="preserve"> </w:t>
              </w:r>
              <w:r w:rsidR="001E3985">
                <w:t>but</w:t>
              </w:r>
              <w:r w:rsidR="00383E24">
                <w:t xml:space="preserve"> </w:t>
              </w:r>
              <w:r w:rsidR="005B6544">
                <w:t>report</w:t>
              </w:r>
              <w:r w:rsidR="00CB110C">
                <w:t>ed</w:t>
              </w:r>
              <w:r w:rsidR="00383E24">
                <w:t xml:space="preserve"> </w:t>
              </w:r>
              <w:r w:rsidR="001E3985">
                <w:t>engaging in these less</w:t>
              </w:r>
              <w:r w:rsidR="005B6544">
                <w:t xml:space="preserve"> frequen</w:t>
              </w:r>
              <w:r w:rsidR="00C1708F">
                <w:t>tl</w:t>
              </w:r>
              <w:r w:rsidR="005B6544">
                <w:t xml:space="preserve">y </w:t>
              </w:r>
              <w:r w:rsidR="006070B5">
                <w:t>than middle and high school teachers</w:t>
              </w:r>
              <w:r w:rsidR="00383E24">
                <w:t xml:space="preserve">.  </w:t>
              </w:r>
              <w:r w:rsidR="00A004D4">
                <w:t xml:space="preserve">  </w:t>
              </w:r>
              <w:r w:rsidR="005B6544">
                <w:t xml:space="preserve"> </w:t>
              </w:r>
            </w:p>
          </w:sdtContent>
        </w:sdt>
      </w:sdtContent>
    </w:sdt>
    <w:sdt>
      <w:sdtPr>
        <w:tag w:val="goog_rdk_545"/>
        <w:id w:val="190036985"/>
      </w:sdtPr>
      <w:sdtEndPr/>
      <w:sdtContent>
        <w:p w14:paraId="00000199" w14:textId="1EC1472C" w:rsidR="00BE6F73" w:rsidRDefault="00D801F2">
          <w:pPr>
            <w:rPr>
              <w:highlight w:val="white"/>
            </w:rPr>
          </w:pPr>
          <w:sdt>
            <w:sdtPr>
              <w:tag w:val="goog_rdk_544"/>
              <w:id w:val="-359430436"/>
              <w:showingPlcHdr/>
            </w:sdtPr>
            <w:sdtEndPr/>
            <w:sdtContent>
              <w:r w:rsidR="004D169E">
                <w:t xml:space="preserve">     </w:t>
              </w:r>
            </w:sdtContent>
          </w:sdt>
        </w:p>
      </w:sdtContent>
    </w:sdt>
    <w:p w14:paraId="0000019A" w14:textId="4900B432" w:rsidR="00BE6F73" w:rsidRDefault="00585575">
      <w:pPr>
        <w:rPr>
          <w:b/>
          <w:highlight w:val="white"/>
        </w:rPr>
      </w:pPr>
      <w:r>
        <w:rPr>
          <w:b/>
          <w:highlight w:val="white"/>
        </w:rPr>
        <w:t xml:space="preserve">Resources that Support Civic Teaching and Learning  </w:t>
      </w:r>
    </w:p>
    <w:p w14:paraId="0000019C" w14:textId="79F6D9DD" w:rsidR="00BE6F73" w:rsidRDefault="00585575" w:rsidP="00D0264B">
      <w:pPr>
        <w:ind w:firstLine="720"/>
        <w:rPr>
          <w:highlight w:val="white"/>
        </w:rPr>
      </w:pPr>
      <w:r>
        <w:rPr>
          <w:highlight w:val="white"/>
        </w:rPr>
        <w:t>Many educators</w:t>
      </w:r>
      <w:r w:rsidR="00075E3E">
        <w:rPr>
          <w:highlight w:val="white"/>
        </w:rPr>
        <w:t xml:space="preserve"> in our sample</w:t>
      </w:r>
      <w:r>
        <w:rPr>
          <w:highlight w:val="white"/>
        </w:rPr>
        <w:t xml:space="preserve"> are aware of the resources available to help them teach civics, including </w:t>
      </w:r>
      <w:r w:rsidR="00124600">
        <w:rPr>
          <w:highlight w:val="white"/>
        </w:rPr>
        <w:t>PD</w:t>
      </w:r>
      <w:r>
        <w:rPr>
          <w:highlight w:val="white"/>
        </w:rPr>
        <w:t xml:space="preserve"> and curricular and instructional materials for the classroom</w:t>
      </w:r>
      <w:r w:rsidR="00123DB6">
        <w:rPr>
          <w:highlight w:val="white"/>
        </w:rPr>
        <w:t xml:space="preserve"> that are </w:t>
      </w:r>
      <w:r>
        <w:rPr>
          <w:highlight w:val="white"/>
        </w:rPr>
        <w:t xml:space="preserve">often provided by non-profit civics </w:t>
      </w:r>
      <w:r w:rsidR="00C937B4">
        <w:rPr>
          <w:highlight w:val="white"/>
        </w:rPr>
        <w:t>organizations</w:t>
      </w:r>
      <w:r>
        <w:rPr>
          <w:highlight w:val="white"/>
        </w:rPr>
        <w:t xml:space="preserve"> </w:t>
      </w:r>
      <w:r w:rsidR="00C937B4">
        <w:t>and</w:t>
      </w:r>
      <w:sdt>
        <w:sdtPr>
          <w:tag w:val="goog_rdk_547"/>
          <w:id w:val="-1046132592"/>
        </w:sdtPr>
        <w:sdtEndPr/>
        <w:sdtContent>
          <w:r w:rsidR="00673778">
            <w:t xml:space="preserve"> colleagues</w:t>
          </w:r>
        </w:sdtContent>
      </w:sdt>
      <w:r>
        <w:rPr>
          <w:highlight w:val="white"/>
        </w:rPr>
        <w:t xml:space="preserve">. However, the majority of teachers </w:t>
      </w:r>
      <w:r w:rsidR="007B7723">
        <w:rPr>
          <w:highlight w:val="white"/>
        </w:rPr>
        <w:t xml:space="preserve">interviewed </w:t>
      </w:r>
      <w:r>
        <w:rPr>
          <w:highlight w:val="white"/>
        </w:rPr>
        <w:t>d</w:t>
      </w:r>
      <w:r w:rsidR="007B7723">
        <w:rPr>
          <w:highlight w:val="white"/>
        </w:rPr>
        <w:t>id</w:t>
      </w:r>
      <w:r>
        <w:rPr>
          <w:highlight w:val="white"/>
        </w:rPr>
        <w:t xml:space="preserve"> not </w:t>
      </w:r>
      <w:r w:rsidR="00B6575D">
        <w:rPr>
          <w:highlight w:val="white"/>
        </w:rPr>
        <w:t xml:space="preserve">describe </w:t>
      </w:r>
      <w:r>
        <w:rPr>
          <w:highlight w:val="white"/>
        </w:rPr>
        <w:t>systemic</w:t>
      </w:r>
      <w:r w:rsidR="00B6575D">
        <w:rPr>
          <w:highlight w:val="white"/>
        </w:rPr>
        <w:t xml:space="preserve"> and</w:t>
      </w:r>
      <w:r>
        <w:rPr>
          <w:highlight w:val="white"/>
        </w:rPr>
        <w:t xml:space="preserve"> intentional ways </w:t>
      </w:r>
      <w:sdt>
        <w:sdtPr>
          <w:tag w:val="goog_rdk_548"/>
          <w:id w:val="-883177499"/>
        </w:sdtPr>
        <w:sdtEndPr/>
        <w:sdtContent/>
      </w:sdt>
      <w:sdt>
        <w:sdtPr>
          <w:tag w:val="goog_rdk_1046"/>
          <w:id w:val="273988153"/>
        </w:sdtPr>
        <w:sdtEndPr/>
        <w:sdtContent/>
      </w:sdt>
      <w:sdt>
        <w:sdtPr>
          <w:tag w:val="goog_rdk_1282"/>
          <w:id w:val="-1868212218"/>
        </w:sdtPr>
        <w:sdtEndPr/>
        <w:sdtContent/>
      </w:sdt>
      <w:r>
        <w:rPr>
          <w:highlight w:val="white"/>
        </w:rPr>
        <w:t>that teachers responsible for teaching civics</w:t>
      </w:r>
      <w:r w:rsidR="007B7723">
        <w:rPr>
          <w:highlight w:val="white"/>
        </w:rPr>
        <w:t xml:space="preserve"> within their schools or districts</w:t>
      </w:r>
      <w:r>
        <w:rPr>
          <w:highlight w:val="white"/>
        </w:rPr>
        <w:t xml:space="preserve"> are </w:t>
      </w:r>
      <w:r w:rsidR="00D877F8">
        <w:rPr>
          <w:highlight w:val="white"/>
        </w:rPr>
        <w:t xml:space="preserve">currently </w:t>
      </w:r>
      <w:r>
        <w:rPr>
          <w:highlight w:val="white"/>
        </w:rPr>
        <w:t xml:space="preserve">accessing these resources. </w:t>
      </w:r>
    </w:p>
    <w:p w14:paraId="0E6DE796" w14:textId="77777777" w:rsidR="00CB110C" w:rsidRDefault="00CB110C">
      <w:pPr>
        <w:ind w:firstLine="720"/>
        <w:rPr>
          <w:b/>
          <w:bCs/>
          <w:i/>
          <w:iCs/>
          <w:highlight w:val="white"/>
        </w:rPr>
      </w:pPr>
    </w:p>
    <w:p w14:paraId="5658CCE5" w14:textId="3C1A6B91" w:rsidR="004E68DD" w:rsidRDefault="00585575" w:rsidP="00916907">
      <w:pPr>
        <w:rPr>
          <w:b/>
          <w:bCs/>
          <w:i/>
          <w:iCs/>
          <w:highlight w:val="white"/>
        </w:rPr>
      </w:pPr>
      <w:r w:rsidRPr="0762C6B0">
        <w:rPr>
          <w:b/>
          <w:bCs/>
          <w:i/>
          <w:iCs/>
          <w:highlight w:val="white"/>
        </w:rPr>
        <w:t xml:space="preserve">Professional </w:t>
      </w:r>
      <w:r w:rsidR="004E68DD">
        <w:rPr>
          <w:b/>
          <w:bCs/>
          <w:i/>
          <w:iCs/>
          <w:highlight w:val="white"/>
        </w:rPr>
        <w:t>D</w:t>
      </w:r>
      <w:r w:rsidR="004E68DD" w:rsidRPr="0762C6B0">
        <w:rPr>
          <w:b/>
          <w:bCs/>
          <w:i/>
          <w:iCs/>
          <w:highlight w:val="white"/>
        </w:rPr>
        <w:t>evelopment</w:t>
      </w:r>
      <w:r w:rsidRPr="0762C6B0">
        <w:rPr>
          <w:b/>
          <w:bCs/>
          <w:i/>
          <w:iCs/>
          <w:highlight w:val="white"/>
        </w:rPr>
        <w:t xml:space="preserve"> </w:t>
      </w:r>
    </w:p>
    <w:p w14:paraId="0000019D" w14:textId="11038A6C" w:rsidR="00BE6F73" w:rsidRDefault="00D877F8" w:rsidP="00D0264B">
      <w:pPr>
        <w:ind w:firstLine="720"/>
        <w:rPr>
          <w:highlight w:val="white"/>
        </w:rPr>
      </w:pPr>
      <w:r>
        <w:rPr>
          <w:highlight w:val="white"/>
        </w:rPr>
        <w:lastRenderedPageBreak/>
        <w:t>T</w:t>
      </w:r>
      <w:r w:rsidR="281F5AC1">
        <w:rPr>
          <w:highlight w:val="white"/>
        </w:rPr>
        <w:t>he majority of t</w:t>
      </w:r>
      <w:r w:rsidR="00585575">
        <w:rPr>
          <w:highlight w:val="white"/>
        </w:rPr>
        <w:t>eachers</w:t>
      </w:r>
      <w:sdt>
        <w:sdtPr>
          <w:tag w:val="goog_rdk_549"/>
          <w:id w:val="-1435589818"/>
        </w:sdtPr>
        <w:sdtEndPr/>
        <w:sdtContent>
          <w:r>
            <w:t xml:space="preserve"> surveyed from across the state</w:t>
          </w:r>
          <w:r w:rsidR="00585575">
            <w:rPr>
              <w:highlight w:val="white"/>
            </w:rPr>
            <w:t xml:space="preserve"> report they</w:t>
          </w:r>
        </w:sdtContent>
      </w:sdt>
      <w:r w:rsidR="00585575">
        <w:rPr>
          <w:highlight w:val="white"/>
        </w:rPr>
        <w:t xml:space="preserve"> are not receiving ongoing </w:t>
      </w:r>
      <w:r w:rsidR="00124600">
        <w:rPr>
          <w:highlight w:val="white"/>
        </w:rPr>
        <w:t>PD</w:t>
      </w:r>
      <w:r w:rsidR="00585575">
        <w:rPr>
          <w:highlight w:val="white"/>
        </w:rPr>
        <w:t xml:space="preserve"> focused on civics</w:t>
      </w:r>
      <w:sdt>
        <w:sdtPr>
          <w:tag w:val="goog_rdk_550"/>
          <w:id w:val="135538588"/>
        </w:sdtPr>
        <w:sdtEndPr/>
        <w:sdtContent>
          <w:r w:rsidR="00585575">
            <w:rPr>
              <w:highlight w:val="white"/>
            </w:rPr>
            <w:t xml:space="preserve"> from their school or their district</w:t>
          </w:r>
        </w:sdtContent>
      </w:sdt>
      <w:r w:rsidR="00585575">
        <w:rPr>
          <w:highlight w:val="white"/>
        </w:rPr>
        <w:t xml:space="preserve">. </w:t>
      </w:r>
      <w:r w:rsidR="00FA2405">
        <w:rPr>
          <w:highlight w:val="white"/>
        </w:rPr>
        <w:t>Forty-two percent</w:t>
      </w:r>
      <w:r w:rsidR="00585575">
        <w:rPr>
          <w:highlight w:val="white"/>
        </w:rPr>
        <w:t xml:space="preserve"> </w:t>
      </w:r>
      <w:sdt>
        <w:sdtPr>
          <w:tag w:val="goog_rdk_551"/>
          <w:id w:val="-827587118"/>
        </w:sdtPr>
        <w:sdtEndPr/>
        <w:sdtContent>
          <w:r w:rsidR="00585575">
            <w:rPr>
              <w:highlight w:val="white"/>
            </w:rPr>
            <w:t xml:space="preserve">report </w:t>
          </w:r>
        </w:sdtContent>
      </w:sdt>
      <w:r w:rsidR="00585575">
        <w:rPr>
          <w:highlight w:val="white"/>
        </w:rPr>
        <w:t>hav</w:t>
      </w:r>
      <w:sdt>
        <w:sdtPr>
          <w:tag w:val="goog_rdk_552"/>
          <w:id w:val="-2039260787"/>
        </w:sdtPr>
        <w:sdtEndPr/>
        <w:sdtContent>
          <w:r w:rsidR="00585575">
            <w:rPr>
              <w:highlight w:val="white"/>
            </w:rPr>
            <w:t>ing</w:t>
          </w:r>
        </w:sdtContent>
      </w:sdt>
      <w:r w:rsidR="00585575">
        <w:rPr>
          <w:highlight w:val="white"/>
        </w:rPr>
        <w:t xml:space="preserve"> never been offered civics </w:t>
      </w:r>
      <w:r w:rsidR="00287BC0">
        <w:rPr>
          <w:highlight w:val="white"/>
        </w:rPr>
        <w:t>PD</w:t>
      </w:r>
      <w:r w:rsidR="00585575">
        <w:rPr>
          <w:highlight w:val="white"/>
        </w:rPr>
        <w:t xml:space="preserve"> opportunities</w:t>
      </w:r>
      <w:sdt>
        <w:sdtPr>
          <w:tag w:val="goog_rdk_554"/>
          <w:id w:val="855159571"/>
        </w:sdtPr>
        <w:sdtEndPr/>
        <w:sdtContent>
          <w:r w:rsidR="009A27E7">
            <w:t xml:space="preserve"> </w:t>
          </w:r>
        </w:sdtContent>
      </w:sdt>
      <w:r w:rsidR="00585575">
        <w:rPr>
          <w:highlight w:val="white"/>
        </w:rPr>
        <w:t xml:space="preserve">and only 18% reported being offered learning opportunities focused on civics more than once a year. </w:t>
      </w:r>
      <w:r>
        <w:rPr>
          <w:highlight w:val="white"/>
        </w:rPr>
        <w:t xml:space="preserve">As shown in Figure </w:t>
      </w:r>
      <w:r w:rsidR="009562C3">
        <w:rPr>
          <w:highlight w:val="white"/>
        </w:rPr>
        <w:t>5</w:t>
      </w:r>
      <w:r>
        <w:rPr>
          <w:highlight w:val="white"/>
        </w:rPr>
        <w:t xml:space="preserve">, </w:t>
      </w:r>
      <w:r w:rsidR="00FA2405">
        <w:rPr>
          <w:highlight w:val="white"/>
        </w:rPr>
        <w:t>teachers are more likely</w:t>
      </w:r>
      <w:r>
        <w:rPr>
          <w:highlight w:val="white"/>
        </w:rPr>
        <w:t xml:space="preserve"> to</w:t>
      </w:r>
      <w:r w:rsidR="00FA2405">
        <w:rPr>
          <w:highlight w:val="white"/>
        </w:rPr>
        <w:t xml:space="preserve"> have never been offered civics </w:t>
      </w:r>
      <w:r w:rsidR="00124600">
        <w:rPr>
          <w:highlight w:val="white"/>
        </w:rPr>
        <w:t>PD</w:t>
      </w:r>
      <w:r w:rsidR="00FA2405">
        <w:rPr>
          <w:highlight w:val="white"/>
        </w:rPr>
        <w:t xml:space="preserve"> than have it offered multiple times a year, </w:t>
      </w:r>
      <w:r w:rsidR="00916907">
        <w:rPr>
          <w:highlight w:val="white"/>
        </w:rPr>
        <w:t xml:space="preserve">but </w:t>
      </w:r>
      <w:r w:rsidR="00FA2405">
        <w:rPr>
          <w:highlight w:val="white"/>
        </w:rPr>
        <w:t>e</w:t>
      </w:r>
      <w:r w:rsidR="00585575">
        <w:rPr>
          <w:highlight w:val="white"/>
        </w:rPr>
        <w:t>lementary school teachers r</w:t>
      </w:r>
      <w:sdt>
        <w:sdtPr>
          <w:tag w:val="goog_rdk_556"/>
          <w:id w:val="-2118900930"/>
        </w:sdtPr>
        <w:sdtEndPr/>
        <w:sdtContent/>
      </w:sdt>
      <w:sdt>
        <w:sdtPr>
          <w:tag w:val="goog_rdk_1031"/>
          <w:id w:val="1374193626"/>
        </w:sdtPr>
        <w:sdtEndPr/>
        <w:sdtContent/>
      </w:sdt>
      <w:sdt>
        <w:sdtPr>
          <w:tag w:val="goog_rdk_1267"/>
          <w:id w:val="646630012"/>
        </w:sdtPr>
        <w:sdtEndPr/>
        <w:sdtContent/>
      </w:sdt>
      <w:r w:rsidR="00585575" w:rsidRPr="0762C6B0">
        <w:rPr>
          <w:highlight w:val="white"/>
        </w:rPr>
        <w:t>eport</w:t>
      </w:r>
      <w:r w:rsidR="009562C3">
        <w:t>ed</w:t>
      </w:r>
      <w:r w:rsidR="00317BA7">
        <w:t xml:space="preserve"> </w:t>
      </w:r>
      <w:sdt>
        <w:sdtPr>
          <w:tag w:val="goog_rdk_557"/>
          <w:id w:val="1590508397"/>
        </w:sdtPr>
        <w:sdtEndPr/>
        <w:sdtContent>
          <w:r w:rsidR="009A27E7">
            <w:t>significantly</w:t>
          </w:r>
          <w:r>
            <w:t xml:space="preserve"> </w:t>
          </w:r>
          <w:r w:rsidR="00585575">
            <w:rPr>
              <w:highlight w:val="white"/>
            </w:rPr>
            <w:t>fewer</w:t>
          </w:r>
        </w:sdtContent>
      </w:sdt>
      <w:r w:rsidR="00585575">
        <w:rPr>
          <w:highlight w:val="white"/>
        </w:rPr>
        <w:t xml:space="preserve"> </w:t>
      </w:r>
      <w:r>
        <w:rPr>
          <w:highlight w:val="white"/>
        </w:rPr>
        <w:t xml:space="preserve">civics PD </w:t>
      </w:r>
      <w:r w:rsidR="00585575">
        <w:rPr>
          <w:highlight w:val="white"/>
        </w:rPr>
        <w:t>opportunities</w:t>
      </w:r>
      <w:r w:rsidRPr="0762C6B0">
        <w:rPr>
          <w:highlight w:val="white"/>
        </w:rPr>
        <w:t xml:space="preserve"> compared to secondary teachers (</w:t>
      </w:r>
      <w:r w:rsidRPr="0762C6B0">
        <w:rPr>
          <w:i/>
          <w:iCs/>
          <w:highlight w:val="white"/>
        </w:rPr>
        <w:t xml:space="preserve">p </w:t>
      </w:r>
      <w:r>
        <w:rPr>
          <w:highlight w:val="white"/>
        </w:rPr>
        <w:t>&lt;</w:t>
      </w:r>
      <w:r w:rsidR="009562C3">
        <w:rPr>
          <w:highlight w:val="white"/>
        </w:rPr>
        <w:t xml:space="preserve"> </w:t>
      </w:r>
      <w:r>
        <w:rPr>
          <w:highlight w:val="white"/>
        </w:rPr>
        <w:t>0.01).</w:t>
      </w:r>
      <w:r w:rsidR="00585575" w:rsidRPr="0762C6B0">
        <w:rPr>
          <w:highlight w:val="white"/>
        </w:rPr>
        <w:t xml:space="preserve"> </w:t>
      </w:r>
    </w:p>
    <w:p w14:paraId="000001A0" w14:textId="6C56716E" w:rsidR="00BE6F73" w:rsidRDefault="00BE6F73">
      <w:pPr>
        <w:rPr>
          <w:highlight w:val="white"/>
        </w:rPr>
      </w:pPr>
    </w:p>
    <w:p w14:paraId="000001A1" w14:textId="25A9706A" w:rsidR="00BE6F73" w:rsidRDefault="00BE6F73">
      <w:pPr>
        <w:ind w:firstLine="720"/>
        <w:rPr>
          <w:highlight w:val="white"/>
        </w:rPr>
      </w:pPr>
    </w:p>
    <w:p w14:paraId="0373E3FC" w14:textId="2E052813" w:rsidR="008F7E03" w:rsidRPr="00D0264B" w:rsidRDefault="008F7E03" w:rsidP="008F7E03">
      <w:pPr>
        <w:rPr>
          <w:b/>
          <w:highlight w:val="white"/>
        </w:rPr>
      </w:pPr>
      <w:r w:rsidRPr="00D0264B">
        <w:rPr>
          <w:b/>
          <w:highlight w:val="white"/>
        </w:rPr>
        <w:t xml:space="preserve">Figure </w:t>
      </w:r>
      <w:r w:rsidR="002022B2" w:rsidRPr="00D0264B">
        <w:rPr>
          <w:b/>
          <w:highlight w:val="white"/>
        </w:rPr>
        <w:t>5</w:t>
      </w:r>
    </w:p>
    <w:p w14:paraId="1AB57875" w14:textId="77777777" w:rsidR="008F7E03" w:rsidRDefault="008F7E03" w:rsidP="008F7E03">
      <w:pPr>
        <w:rPr>
          <w:highlight w:val="white"/>
        </w:rPr>
      </w:pPr>
    </w:p>
    <w:p w14:paraId="6B460737" w14:textId="62959371" w:rsidR="008F7E03" w:rsidRDefault="008F7E03" w:rsidP="008F7E03">
      <w:pPr>
        <w:rPr>
          <w:i/>
          <w:iCs/>
          <w:highlight w:val="white"/>
        </w:rPr>
      </w:pPr>
      <w:r w:rsidRPr="004D169E">
        <w:rPr>
          <w:i/>
          <w:iCs/>
          <w:highlight w:val="white"/>
        </w:rPr>
        <w:t xml:space="preserve">Frequency of </w:t>
      </w:r>
      <w:r w:rsidR="00CE56E7">
        <w:rPr>
          <w:i/>
          <w:iCs/>
          <w:highlight w:val="white"/>
        </w:rPr>
        <w:t>C</w:t>
      </w:r>
      <w:r w:rsidR="00CE56E7" w:rsidRPr="004D169E">
        <w:rPr>
          <w:i/>
          <w:iCs/>
          <w:highlight w:val="white"/>
        </w:rPr>
        <w:t xml:space="preserve">ivics </w:t>
      </w:r>
      <w:r w:rsidR="00CE56E7">
        <w:rPr>
          <w:i/>
          <w:iCs/>
          <w:highlight w:val="white"/>
        </w:rPr>
        <w:t>P</w:t>
      </w:r>
      <w:r w:rsidRPr="004D169E">
        <w:rPr>
          <w:i/>
          <w:iCs/>
          <w:highlight w:val="white"/>
        </w:rPr>
        <w:t xml:space="preserve">rofessional </w:t>
      </w:r>
      <w:r w:rsidR="00CE56E7">
        <w:rPr>
          <w:i/>
          <w:iCs/>
          <w:highlight w:val="white"/>
        </w:rPr>
        <w:t>D</w:t>
      </w:r>
      <w:r w:rsidR="00CE56E7" w:rsidRPr="004D169E">
        <w:rPr>
          <w:i/>
          <w:iCs/>
          <w:highlight w:val="white"/>
        </w:rPr>
        <w:t xml:space="preserve">evelopment </w:t>
      </w:r>
      <w:r w:rsidR="00CE56E7">
        <w:rPr>
          <w:i/>
          <w:iCs/>
          <w:highlight w:val="white"/>
        </w:rPr>
        <w:t>O</w:t>
      </w:r>
      <w:r w:rsidR="00CE56E7" w:rsidRPr="004D169E">
        <w:rPr>
          <w:i/>
          <w:iCs/>
          <w:highlight w:val="white"/>
        </w:rPr>
        <w:t xml:space="preserve">pportunities </w:t>
      </w:r>
      <w:r w:rsidR="00CE56E7">
        <w:rPr>
          <w:i/>
          <w:iCs/>
          <w:highlight w:val="white"/>
        </w:rPr>
        <w:t>O</w:t>
      </w:r>
      <w:r w:rsidR="00CE56E7" w:rsidRPr="004D169E">
        <w:rPr>
          <w:i/>
          <w:iCs/>
          <w:highlight w:val="white"/>
        </w:rPr>
        <w:t xml:space="preserve">ffered </w:t>
      </w:r>
      <w:r w:rsidRPr="004D169E">
        <w:rPr>
          <w:i/>
          <w:iCs/>
          <w:highlight w:val="white"/>
        </w:rPr>
        <w:t xml:space="preserve">by </w:t>
      </w:r>
      <w:r w:rsidR="00CE56E7">
        <w:rPr>
          <w:i/>
          <w:iCs/>
          <w:highlight w:val="white"/>
        </w:rPr>
        <w:t>S</w:t>
      </w:r>
      <w:r w:rsidR="00CE56E7" w:rsidRPr="004D169E">
        <w:rPr>
          <w:i/>
          <w:iCs/>
          <w:highlight w:val="white"/>
        </w:rPr>
        <w:t xml:space="preserve">chool </w:t>
      </w:r>
      <w:r w:rsidRPr="004D169E">
        <w:rPr>
          <w:i/>
          <w:iCs/>
          <w:highlight w:val="white"/>
        </w:rPr>
        <w:t xml:space="preserve">or </w:t>
      </w:r>
      <w:r w:rsidR="00CE56E7">
        <w:rPr>
          <w:i/>
          <w:iCs/>
          <w:highlight w:val="white"/>
        </w:rPr>
        <w:t>D</w:t>
      </w:r>
      <w:r w:rsidR="00CE56E7" w:rsidRPr="004D169E">
        <w:rPr>
          <w:i/>
          <w:iCs/>
          <w:highlight w:val="white"/>
        </w:rPr>
        <w:t xml:space="preserve">istrict </w:t>
      </w:r>
    </w:p>
    <w:p w14:paraId="704A660D" w14:textId="2C832D22" w:rsidR="008F7E03" w:rsidRPr="00317BA7" w:rsidRDefault="002C3A16" w:rsidP="008F7E03">
      <w:pPr>
        <w:rPr>
          <w:i/>
          <w:iCs/>
          <w:highlight w:val="white"/>
        </w:rPr>
      </w:pPr>
      <w:r>
        <w:rPr>
          <w:noProof/>
        </w:rPr>
        <w:drawing>
          <wp:inline distT="0" distB="0" distL="0" distR="0" wp14:anchorId="2521EDF0" wp14:editId="5724DA42">
            <wp:extent cx="5943600" cy="1468120"/>
            <wp:effectExtent l="19050" t="19050" r="19050" b="17780"/>
            <wp:docPr id="10" name="Picture 10" descr="Figure 5 shows frequency of civics professional development opportunities offered by school or district. 42% teachers overall never had PD including 51% elementary school teachers and 35% secondary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468120"/>
                    </a:xfrm>
                    <a:prstGeom prst="rect">
                      <a:avLst/>
                    </a:prstGeom>
                    <a:noFill/>
                    <a:ln>
                      <a:solidFill>
                        <a:schemeClr val="tx1"/>
                      </a:solidFill>
                    </a:ln>
                  </pic:spPr>
                </pic:pic>
              </a:graphicData>
            </a:graphic>
          </wp:inline>
        </w:drawing>
      </w:r>
    </w:p>
    <w:p w14:paraId="568D9516" w14:textId="66EC5E5B" w:rsidR="008F7E03" w:rsidRDefault="00A10288" w:rsidP="00A10288">
      <w:pPr>
        <w:rPr>
          <w:highlight w:val="white"/>
        </w:rPr>
      </w:pPr>
      <w:r w:rsidRPr="00A10288">
        <w:rPr>
          <w:i/>
          <w:iCs/>
          <w:highlight w:val="white"/>
        </w:rPr>
        <w:t>Note.</w:t>
      </w:r>
      <w:r w:rsidRPr="00A10288">
        <w:t xml:space="preserve"> Differences between elementary-grade teachers and secondary grade teachers</w:t>
      </w:r>
      <w:r w:rsidR="009A27E7">
        <w:t>’</w:t>
      </w:r>
      <w:r w:rsidRPr="00A10288">
        <w:t xml:space="preserve"> response</w:t>
      </w:r>
      <w:r w:rsidR="009A27E7">
        <w:t>s</w:t>
      </w:r>
      <w:r w:rsidRPr="00A10288">
        <w:t xml:space="preserve"> are statistically significant at </w:t>
      </w:r>
      <w:r w:rsidRPr="009A27E7">
        <w:rPr>
          <w:i/>
          <w:iCs/>
        </w:rPr>
        <w:t>p</w:t>
      </w:r>
      <w:r w:rsidRPr="00A10288">
        <w:t xml:space="preserve"> &lt; </w:t>
      </w:r>
      <w:r w:rsidR="009A27E7">
        <w:t>0</w:t>
      </w:r>
      <w:r w:rsidRPr="00A10288">
        <w:t>.01</w:t>
      </w:r>
      <w:r w:rsidR="009A27E7">
        <w:t xml:space="preserve"> </w:t>
      </w:r>
      <w:r w:rsidRPr="00A10288">
        <w:t>level.</w:t>
      </w:r>
    </w:p>
    <w:p w14:paraId="7F1BDEFA" w14:textId="77777777" w:rsidR="008F7E03" w:rsidRDefault="008F7E03" w:rsidP="00D0264B">
      <w:pPr>
        <w:rPr>
          <w:highlight w:val="white"/>
        </w:rPr>
      </w:pPr>
    </w:p>
    <w:p w14:paraId="7F800208" w14:textId="74BE25E3" w:rsidR="00B372C2" w:rsidRDefault="00A74430" w:rsidP="00D0264B">
      <w:pPr>
        <w:ind w:firstLine="720"/>
        <w:rPr>
          <w:highlight w:val="white"/>
        </w:rPr>
      </w:pPr>
      <w:r w:rsidRPr="004D169E">
        <w:t>Decision</w:t>
      </w:r>
      <w:r>
        <w:t>-</w:t>
      </w:r>
      <w:r w:rsidR="00585575" w:rsidRPr="004D169E">
        <w:t>makers report</w:t>
      </w:r>
      <w:r w:rsidR="00BA69E0">
        <w:t>ed</w:t>
      </w:r>
      <w:r w:rsidR="00585575" w:rsidRPr="004D169E">
        <w:t xml:space="preserve"> higher, although not high, </w:t>
      </w:r>
      <w:r w:rsidR="00B6575D" w:rsidRPr="004D169E">
        <w:t>frequency</w:t>
      </w:r>
      <w:r w:rsidR="00585575" w:rsidRPr="004D169E">
        <w:t xml:space="preserve"> of </w:t>
      </w:r>
      <w:r w:rsidR="00826569">
        <w:t xml:space="preserve">civics </w:t>
      </w:r>
      <w:r w:rsidR="00585575" w:rsidRPr="004D169E">
        <w:t>PD opportunities</w:t>
      </w:r>
      <w:sdt>
        <w:sdtPr>
          <w:tag w:val="goog_rdk_562"/>
          <w:id w:val="-1602327941"/>
        </w:sdtPr>
        <w:sdtEndPr/>
        <w:sdtContent>
          <w:r w:rsidR="00585575" w:rsidRPr="004D169E">
            <w:t xml:space="preserve"> than teachers</w:t>
          </w:r>
        </w:sdtContent>
      </w:sdt>
      <w:r w:rsidR="00585575" w:rsidRPr="004D169E">
        <w:t xml:space="preserve">. </w:t>
      </w:r>
      <w:r w:rsidR="00FA2405" w:rsidRPr="004D169E">
        <w:t>Nineteen percent</w:t>
      </w:r>
      <w:r w:rsidR="00585575" w:rsidRPr="004D169E">
        <w:t xml:space="preserve"> of decision</w:t>
      </w:r>
      <w:sdt>
        <w:sdtPr>
          <w:tag w:val="goog_rdk_563"/>
          <w:id w:val="1400405243"/>
        </w:sdtPr>
        <w:sdtEndPr/>
        <w:sdtContent>
          <w:r w:rsidR="00E543BB">
            <w:t>-</w:t>
          </w:r>
        </w:sdtContent>
      </w:sdt>
      <w:r w:rsidR="00585575" w:rsidRPr="004D169E">
        <w:t xml:space="preserve">makers reported </w:t>
      </w:r>
      <w:r w:rsidR="00585575">
        <w:rPr>
          <w:highlight w:val="white"/>
        </w:rPr>
        <w:t xml:space="preserve">that their district has never provided civics professional learning </w:t>
      </w:r>
      <w:r w:rsidR="009A27E7">
        <w:rPr>
          <w:highlight w:val="white"/>
        </w:rPr>
        <w:t>opportunities (</w:t>
      </w:r>
      <w:r w:rsidR="00585575">
        <w:rPr>
          <w:highlight w:val="white"/>
        </w:rPr>
        <w:t>compared to 42% of teachers)</w:t>
      </w:r>
      <w:r w:rsidR="00C3431D">
        <w:rPr>
          <w:highlight w:val="white"/>
        </w:rPr>
        <w:t>,</w:t>
      </w:r>
      <w:r w:rsidR="00585575">
        <w:rPr>
          <w:highlight w:val="white"/>
        </w:rPr>
        <w:t xml:space="preserve"> and 30% </w:t>
      </w:r>
      <w:sdt>
        <w:sdtPr>
          <w:tag w:val="goog_rdk_565"/>
          <w:id w:val="719707289"/>
        </w:sdtPr>
        <w:sdtEndPr/>
        <w:sdtContent>
          <w:r w:rsidR="00585575">
            <w:rPr>
              <w:highlight w:val="white"/>
            </w:rPr>
            <w:t xml:space="preserve">of </w:t>
          </w:r>
        </w:sdtContent>
      </w:sdt>
      <w:r w:rsidR="00585575">
        <w:rPr>
          <w:highlight w:val="white"/>
        </w:rPr>
        <w:t>decision</w:t>
      </w:r>
      <w:r w:rsidR="00E543BB">
        <w:rPr>
          <w:highlight w:val="white"/>
        </w:rPr>
        <w:t>-</w:t>
      </w:r>
      <w:r w:rsidR="00604978">
        <w:rPr>
          <w:highlight w:val="white"/>
        </w:rPr>
        <w:t xml:space="preserve"> </w:t>
      </w:r>
      <w:r w:rsidR="00585575">
        <w:rPr>
          <w:highlight w:val="white"/>
        </w:rPr>
        <w:t xml:space="preserve">makers reported that the district provided </w:t>
      </w:r>
      <w:sdt>
        <w:sdtPr>
          <w:tag w:val="goog_rdk_566"/>
          <w:id w:val="1181390269"/>
        </w:sdtPr>
        <w:sdtEndPr/>
        <w:sdtContent>
          <w:r w:rsidR="00585575">
            <w:rPr>
              <w:highlight w:val="white"/>
            </w:rPr>
            <w:t xml:space="preserve">civics </w:t>
          </w:r>
          <w:r w:rsidR="00D8690E">
            <w:rPr>
              <w:highlight w:val="white"/>
            </w:rPr>
            <w:t>PD</w:t>
          </w:r>
        </w:sdtContent>
      </w:sdt>
      <w:r w:rsidR="00585575">
        <w:rPr>
          <w:highlight w:val="white"/>
        </w:rPr>
        <w:t xml:space="preserve"> only once every few years. </w:t>
      </w:r>
      <w:r w:rsidR="00D877F8">
        <w:rPr>
          <w:highlight w:val="white"/>
        </w:rPr>
        <w:t>Thirty</w:t>
      </w:r>
      <w:r w:rsidR="009A27E7">
        <w:rPr>
          <w:highlight w:val="white"/>
        </w:rPr>
        <w:t xml:space="preserve"> </w:t>
      </w:r>
      <w:r w:rsidR="00D877F8">
        <w:rPr>
          <w:highlight w:val="white"/>
        </w:rPr>
        <w:t>percent</w:t>
      </w:r>
      <w:r w:rsidR="00585575">
        <w:rPr>
          <w:highlight w:val="white"/>
        </w:rPr>
        <w:t xml:space="preserve"> reported that their district provided civics opportunities at least once a year (compared to only 18% of teachers). </w:t>
      </w:r>
      <w:sdt>
        <w:sdtPr>
          <w:tag w:val="goog_rdk_568"/>
          <w:id w:val="-1475366870"/>
        </w:sdtPr>
        <w:sdtEndPr/>
        <w:sdtContent/>
      </w:sdt>
      <w:sdt>
        <w:sdtPr>
          <w:tag w:val="goog_rdk_1037"/>
          <w:id w:val="-1926569768"/>
        </w:sdtPr>
        <w:sdtEndPr/>
        <w:sdtContent/>
      </w:sdt>
      <w:sdt>
        <w:sdtPr>
          <w:tag w:val="goog_rdk_1273"/>
          <w:id w:val="1004943830"/>
        </w:sdtPr>
        <w:sdtEndPr/>
        <w:sdtContent/>
      </w:sdt>
      <w:r w:rsidR="00585575">
        <w:rPr>
          <w:highlight w:val="white"/>
        </w:rPr>
        <w:t xml:space="preserve"> </w:t>
      </w:r>
    </w:p>
    <w:p w14:paraId="000001A3" w14:textId="3D89D34F" w:rsidR="00BE6F73" w:rsidRDefault="00585575" w:rsidP="00D0264B">
      <w:pPr>
        <w:ind w:firstLine="720"/>
        <w:rPr>
          <w:highlight w:val="white"/>
        </w:rPr>
      </w:pPr>
      <w:r>
        <w:rPr>
          <w:highlight w:val="white"/>
        </w:rPr>
        <w:t>Furthermore, decision</w:t>
      </w:r>
      <w:r w:rsidR="00096001">
        <w:rPr>
          <w:highlight w:val="white"/>
        </w:rPr>
        <w:t>-</w:t>
      </w:r>
      <w:r>
        <w:rPr>
          <w:highlight w:val="white"/>
        </w:rPr>
        <w:t xml:space="preserve">makers </w:t>
      </w:r>
      <w:r w:rsidR="00D877F8">
        <w:rPr>
          <w:highlight w:val="white"/>
        </w:rPr>
        <w:t xml:space="preserve">surveyed </w:t>
      </w:r>
      <w:r>
        <w:rPr>
          <w:highlight w:val="white"/>
        </w:rPr>
        <w:t>report</w:t>
      </w:r>
      <w:r w:rsidR="007E2B2D">
        <w:rPr>
          <w:highlight w:val="white"/>
        </w:rPr>
        <w:t>ed</w:t>
      </w:r>
      <w:r>
        <w:rPr>
          <w:highlight w:val="white"/>
        </w:rPr>
        <w:t xml:space="preserve"> that few non-social studies teachers are receiving civics PD. While social studies and civics teachers</w:t>
      </w:r>
      <w:r w:rsidR="009A27E7">
        <w:rPr>
          <w:highlight w:val="white"/>
        </w:rPr>
        <w:t xml:space="preserve"> </w:t>
      </w:r>
      <w:r w:rsidR="007E2B2D">
        <w:rPr>
          <w:highlight w:val="white"/>
        </w:rPr>
        <w:t xml:space="preserve">were </w:t>
      </w:r>
      <w:r>
        <w:rPr>
          <w:highlight w:val="white"/>
        </w:rPr>
        <w:t xml:space="preserve">more likely to </w:t>
      </w:r>
      <w:sdt>
        <w:sdtPr>
          <w:tag w:val="goog_rdk_571"/>
          <w:id w:val="-1394355125"/>
        </w:sdtPr>
        <w:sdtEndPr/>
        <w:sdtContent>
          <w:r>
            <w:rPr>
              <w:highlight w:val="white"/>
            </w:rPr>
            <w:t xml:space="preserve">report </w:t>
          </w:r>
        </w:sdtContent>
      </w:sdt>
      <w:r>
        <w:rPr>
          <w:highlight w:val="white"/>
        </w:rPr>
        <w:t>participat</w:t>
      </w:r>
      <w:r w:rsidR="009A27E7">
        <w:rPr>
          <w:highlight w:val="white"/>
        </w:rPr>
        <w:t>ing</w:t>
      </w:r>
      <w:r>
        <w:rPr>
          <w:highlight w:val="white"/>
        </w:rPr>
        <w:t xml:space="preserve"> in civic</w:t>
      </w:r>
      <w:sdt>
        <w:sdtPr>
          <w:tag w:val="goog_rdk_574"/>
          <w:id w:val="1711912435"/>
        </w:sdtPr>
        <w:sdtEndPr/>
        <w:sdtContent>
          <w:r>
            <w:rPr>
              <w:highlight w:val="white"/>
            </w:rPr>
            <w:t>s</w:t>
          </w:r>
        </w:sdtContent>
      </w:sdt>
      <w:r>
        <w:rPr>
          <w:highlight w:val="white"/>
        </w:rPr>
        <w:t xml:space="preserve"> learning opportunities, </w:t>
      </w:r>
      <w:sdt>
        <w:sdtPr>
          <w:tag w:val="goog_rdk_575"/>
          <w:id w:val="-1625218035"/>
        </w:sdtPr>
        <w:sdtEndPr/>
        <w:sdtContent>
          <w:r w:rsidR="00096001">
            <w:rPr>
              <w:highlight w:val="white"/>
            </w:rPr>
            <w:t>decision-</w:t>
          </w:r>
          <w:r>
            <w:rPr>
              <w:highlight w:val="white"/>
            </w:rPr>
            <w:t>makers report</w:t>
          </w:r>
          <w:r w:rsidR="007E2B2D">
            <w:rPr>
              <w:highlight w:val="white"/>
            </w:rPr>
            <w:t>ed</w:t>
          </w:r>
          <w:r>
            <w:rPr>
              <w:highlight w:val="white"/>
            </w:rPr>
            <w:t xml:space="preserve"> </w:t>
          </w:r>
        </w:sdtContent>
      </w:sdt>
      <w:r>
        <w:rPr>
          <w:highlight w:val="white"/>
        </w:rPr>
        <w:t xml:space="preserve">participation </w:t>
      </w:r>
      <w:sdt>
        <w:sdtPr>
          <w:tag w:val="goog_rdk_576"/>
          <w:id w:val="1264417844"/>
        </w:sdtPr>
        <w:sdtEndPr/>
        <w:sdtContent>
          <w:r>
            <w:rPr>
              <w:highlight w:val="white"/>
            </w:rPr>
            <w:t>also varies</w:t>
          </w:r>
        </w:sdtContent>
      </w:sdt>
      <w:r>
        <w:rPr>
          <w:highlight w:val="white"/>
        </w:rPr>
        <w:t xml:space="preserve"> across this group. </w:t>
      </w:r>
      <w:sdt>
        <w:sdtPr>
          <w:tag w:val="goog_rdk_578"/>
          <w:id w:val="155663350"/>
        </w:sdtPr>
        <w:sdtEndPr/>
        <w:sdtContent/>
      </w:sdt>
      <w:sdt>
        <w:sdtPr>
          <w:tag w:val="goog_rdk_1047"/>
          <w:id w:val="-1653593705"/>
        </w:sdtPr>
        <w:sdtEndPr/>
        <w:sdtContent/>
      </w:sdt>
      <w:r w:rsidR="00D877F8">
        <w:t xml:space="preserve">Table </w:t>
      </w:r>
      <w:r w:rsidR="009A27E7">
        <w:t>11</w:t>
      </w:r>
      <w:r w:rsidR="00D877F8">
        <w:t xml:space="preserve"> shows that </w:t>
      </w:r>
      <w:sdt>
        <w:sdtPr>
          <w:tag w:val="goog_rdk_1283"/>
          <w:id w:val="-701859521"/>
        </w:sdtPr>
        <w:sdtEndPr/>
        <w:sdtContent>
          <w:r w:rsidR="00D877F8">
            <w:t>j</w:t>
          </w:r>
          <w:r w:rsidR="00673778">
            <w:t xml:space="preserve">ust over half of </w:t>
          </w:r>
        </w:sdtContent>
      </w:sdt>
      <w:r w:rsidR="00096001">
        <w:rPr>
          <w:highlight w:val="white"/>
        </w:rPr>
        <w:t>decision-</w:t>
      </w:r>
      <w:r>
        <w:rPr>
          <w:highlight w:val="white"/>
        </w:rPr>
        <w:t>makers report</w:t>
      </w:r>
      <w:r w:rsidR="007E2B2D">
        <w:rPr>
          <w:highlight w:val="white"/>
        </w:rPr>
        <w:t>ed</w:t>
      </w:r>
      <w:r>
        <w:rPr>
          <w:highlight w:val="white"/>
        </w:rPr>
        <w:t xml:space="preserve"> that either most or all of their social studies </w:t>
      </w:r>
      <w:r w:rsidR="00673778">
        <w:rPr>
          <w:highlight w:val="white"/>
        </w:rPr>
        <w:t xml:space="preserve">and civics </w:t>
      </w:r>
      <w:r>
        <w:rPr>
          <w:highlight w:val="white"/>
        </w:rPr>
        <w:t xml:space="preserve">teachers participate in </w:t>
      </w:r>
      <w:r w:rsidR="00437C09">
        <w:rPr>
          <w:highlight w:val="white"/>
        </w:rPr>
        <w:t>at least some</w:t>
      </w:r>
      <w:r w:rsidR="00986968">
        <w:rPr>
          <w:highlight w:val="white"/>
        </w:rPr>
        <w:t xml:space="preserve"> </w:t>
      </w:r>
      <w:r>
        <w:rPr>
          <w:highlight w:val="white"/>
        </w:rPr>
        <w:t>civics professional learning opportunities</w:t>
      </w:r>
      <w:r w:rsidR="009A27E7">
        <w:rPr>
          <w:highlight w:val="white"/>
        </w:rPr>
        <w:t xml:space="preserve">, and </w:t>
      </w:r>
      <w:r>
        <w:rPr>
          <w:highlight w:val="white"/>
        </w:rPr>
        <w:t>19% report</w:t>
      </w:r>
      <w:r w:rsidR="007E2B2D">
        <w:rPr>
          <w:highlight w:val="white"/>
        </w:rPr>
        <w:t>ed</w:t>
      </w:r>
      <w:r>
        <w:rPr>
          <w:highlight w:val="white"/>
        </w:rPr>
        <w:t xml:space="preserve"> that no civics or government teachers have received civics </w:t>
      </w:r>
      <w:r w:rsidR="00241A42">
        <w:rPr>
          <w:highlight w:val="white"/>
        </w:rPr>
        <w:t>PD</w:t>
      </w:r>
      <w:r>
        <w:rPr>
          <w:highlight w:val="white"/>
        </w:rPr>
        <w:t xml:space="preserve">, despite </w:t>
      </w:r>
      <w:r w:rsidR="00FA2405">
        <w:rPr>
          <w:highlight w:val="white"/>
        </w:rPr>
        <w:t xml:space="preserve">civics </w:t>
      </w:r>
      <w:r>
        <w:rPr>
          <w:highlight w:val="white"/>
        </w:rPr>
        <w:t xml:space="preserve">being their primary content area.  </w:t>
      </w:r>
    </w:p>
    <w:p w14:paraId="1CC6D457" w14:textId="57A46B6F" w:rsidR="00A3199A" w:rsidRDefault="00A3199A" w:rsidP="00A3199A">
      <w:pPr>
        <w:ind w:firstLine="720"/>
        <w:rPr>
          <w:highlight w:val="white"/>
        </w:rPr>
      </w:pPr>
      <w:r>
        <w:rPr>
          <w:highlight w:val="white"/>
        </w:rPr>
        <w:t>We also examined variations in PD offerings by district-level student demographic</w:t>
      </w:r>
      <w:sdt>
        <w:sdtPr>
          <w:tag w:val="goog_rdk_579"/>
          <w:id w:val="-1615901605"/>
        </w:sdtPr>
        <w:sdtEndPr/>
        <w:sdtContent>
          <w:r>
            <w:rPr>
              <w:highlight w:val="white"/>
            </w:rPr>
            <w:t>s</w:t>
          </w:r>
        </w:sdtContent>
      </w:sdt>
      <w:r>
        <w:t xml:space="preserve">, </w:t>
      </w:r>
      <w:sdt>
        <w:sdtPr>
          <w:tag w:val="goog_rdk_581"/>
          <w:id w:val="1449426635"/>
        </w:sdtPr>
        <w:sdtEndPr/>
        <w:sdtContent>
          <w:r>
            <w:t xml:space="preserve">exploring </w:t>
          </w:r>
        </w:sdtContent>
      </w:sdt>
      <w:r>
        <w:rPr>
          <w:highlight w:val="white"/>
        </w:rPr>
        <w:t xml:space="preserve">whether frequencies of </w:t>
      </w:r>
      <w:sdt>
        <w:sdtPr>
          <w:tag w:val="goog_rdk_582"/>
          <w:id w:val="-1948837829"/>
        </w:sdtPr>
        <w:sdtEndPr/>
        <w:sdtContent>
          <w:r>
            <w:t xml:space="preserve">civics </w:t>
          </w:r>
        </w:sdtContent>
      </w:sdt>
      <w:sdt>
        <w:sdtPr>
          <w:tag w:val="goog_rdk_1045"/>
          <w:id w:val="-839779322"/>
        </w:sdtPr>
        <w:sdtEndPr/>
        <w:sdtContent/>
      </w:sdt>
      <w:sdt>
        <w:sdtPr>
          <w:tag w:val="goog_rdk_1281"/>
          <w:id w:val="-504817968"/>
        </w:sdtPr>
        <w:sdtEndPr/>
        <w:sdtContent/>
      </w:sdt>
      <w:r>
        <w:rPr>
          <w:highlight w:val="white"/>
        </w:rPr>
        <w:t xml:space="preserve">PD offered by districts differed by district-level student body characteristics and if certain types of PD were offered more frequently in some types of districts than others. Through these analyses, we were interested in understanding what, if any, disparities existed in access to PD, which could indirectly contribute to disparities in quality of civic learning across districts. </w:t>
      </w:r>
    </w:p>
    <w:p w14:paraId="2C3288C4" w14:textId="6F26A70E" w:rsidR="00303268" w:rsidRDefault="00A3199A" w:rsidP="00A3199A">
      <w:pPr>
        <w:ind w:firstLine="720"/>
        <w:rPr>
          <w:highlight w:val="white"/>
        </w:rPr>
      </w:pPr>
      <w:r>
        <w:rPr>
          <w:highlight w:val="white"/>
        </w:rPr>
        <w:t xml:space="preserve">We examined whether districts differed in their civics PD offerings depending on the types of students they serve (e.g., proportions of EL students, Predominantly White districts, districts serving high proportions of economically disadvantaged students). </w:t>
      </w:r>
      <w:sdt>
        <w:sdtPr>
          <w:tag w:val="goog_rdk_587"/>
          <w:id w:val="1044410394"/>
        </w:sdtPr>
        <w:sdtEndPr/>
        <w:sdtContent>
          <w:r>
            <w:t xml:space="preserve">When we combined </w:t>
          </w:r>
          <w:r>
            <w:rPr>
              <w:highlight w:val="white"/>
            </w:rPr>
            <w:t xml:space="preserve">teacher responses from elementary and secondary school grade bands, we found no statistically </w:t>
          </w:r>
          <w:r>
            <w:rPr>
              <w:highlight w:val="white"/>
            </w:rPr>
            <w:lastRenderedPageBreak/>
            <w:t>significant differences in frequency of PD offerings by</w:t>
          </w:r>
          <w:r>
            <w:t xml:space="preserve"> district student demographics.</w:t>
          </w:r>
        </w:sdtContent>
      </w:sdt>
      <w:r>
        <w:rPr>
          <w:highlight w:val="white"/>
        </w:rPr>
        <w:t xml:space="preserve"> </w:t>
      </w:r>
      <w:r w:rsidR="00C943D7" w:rsidRPr="00C943D7">
        <w:rPr>
          <w:color w:val="201C1D"/>
        </w:rPr>
        <w:t>We did find differences, although not significant at the 0.05 level, in the availability of civics-related PD reported by elementary grade teachers for districts teaching in districts with different proportions of economically disadvantaged students (</w:t>
      </w:r>
      <w:r w:rsidR="00C943D7" w:rsidRPr="00C943D7">
        <w:rPr>
          <w:i/>
          <w:iCs/>
          <w:color w:val="201C1D"/>
        </w:rPr>
        <w:t xml:space="preserve">p </w:t>
      </w:r>
      <w:r w:rsidR="00C943D7" w:rsidRPr="00C943D7">
        <w:rPr>
          <w:color w:val="201C1D"/>
        </w:rPr>
        <w:t xml:space="preserve">&lt; 0.10). </w:t>
      </w:r>
      <w:r>
        <w:rPr>
          <w:highlight w:val="white"/>
        </w:rPr>
        <w:t xml:space="preserve">Ten percent of elementary school teachers in districts serving the </w:t>
      </w:r>
      <w:r>
        <w:rPr>
          <w:i/>
          <w:highlight w:val="white"/>
        </w:rPr>
        <w:t xml:space="preserve">lowest </w:t>
      </w:r>
      <w:r>
        <w:rPr>
          <w:highlight w:val="white"/>
        </w:rPr>
        <w:t xml:space="preserve">proportion of economically disadvantaged students reported being offered civics PD at least once a year. For elementary school teachers teaching in districts serving “extremely high” proportions of economically disadvantaged students, the percentage </w:t>
      </w:r>
      <w:sdt>
        <w:sdtPr>
          <w:tag w:val="goog_rdk_595"/>
          <w:id w:val="-1692827323"/>
        </w:sdtPr>
        <w:sdtEndPr/>
        <w:sdtContent>
          <w:r>
            <w:rPr>
              <w:highlight w:val="white"/>
            </w:rPr>
            <w:t xml:space="preserve">of teachers who reported their district or school offers civics PD </w:t>
          </w:r>
          <w:r>
            <w:t xml:space="preserve">at least once a year </w:t>
          </w:r>
        </w:sdtContent>
      </w:sdt>
      <w:r>
        <w:rPr>
          <w:highlight w:val="white"/>
        </w:rPr>
        <w:t xml:space="preserve">goes up to 33%. Elementary teachers in districts serving “extremely high” proportions of economically disadvantaged students were also more likely to be part of a professional learning community (33%), especially compared to teachers in districts who serve low proportions (10%) of economically disadvantaged students (of which 10% reported being a part of a professional learning community) as well as teachers in districts serving a moderate proportion of economic disadvantaged students (of which 10% reported being a part of a professional learning community). </w:t>
      </w:r>
    </w:p>
    <w:p w14:paraId="73DA00BA" w14:textId="77777777" w:rsidR="00317BA7" w:rsidRDefault="00317BA7" w:rsidP="00303268">
      <w:pPr>
        <w:rPr>
          <w:highlight w:val="white"/>
        </w:rPr>
      </w:pPr>
    </w:p>
    <w:p w14:paraId="7D735EA0" w14:textId="77777777" w:rsidR="00303268" w:rsidRPr="00D0264B" w:rsidRDefault="00303268" w:rsidP="00303268">
      <w:pPr>
        <w:rPr>
          <w:b/>
          <w:highlight w:val="white"/>
        </w:rPr>
      </w:pPr>
      <w:r w:rsidRPr="00D0264B">
        <w:rPr>
          <w:b/>
          <w:highlight w:val="white"/>
        </w:rPr>
        <w:t>Table 11</w:t>
      </w:r>
    </w:p>
    <w:p w14:paraId="41969429" w14:textId="77777777" w:rsidR="00303268" w:rsidRDefault="00303268" w:rsidP="00303268">
      <w:pPr>
        <w:rPr>
          <w:highlight w:val="white"/>
        </w:rPr>
      </w:pPr>
    </w:p>
    <w:p w14:paraId="347A9C80" w14:textId="5E91362A" w:rsidR="00303268" w:rsidRDefault="00303268" w:rsidP="00303268">
      <w:pPr>
        <w:rPr>
          <w:i/>
          <w:iCs/>
          <w:highlight w:val="white"/>
        </w:rPr>
      </w:pPr>
      <w:r w:rsidRPr="004D169E">
        <w:rPr>
          <w:i/>
          <w:iCs/>
          <w:highlight w:val="white"/>
        </w:rPr>
        <w:t>Decision</w:t>
      </w:r>
      <w:r w:rsidR="00C7212B">
        <w:rPr>
          <w:i/>
          <w:iCs/>
          <w:highlight w:val="white"/>
        </w:rPr>
        <w:t>-m</w:t>
      </w:r>
      <w:r w:rsidRPr="004D169E">
        <w:rPr>
          <w:i/>
          <w:iCs/>
          <w:highlight w:val="white"/>
        </w:rPr>
        <w:t xml:space="preserve">aker </w:t>
      </w:r>
      <w:r w:rsidR="00181537">
        <w:rPr>
          <w:i/>
          <w:iCs/>
          <w:highlight w:val="white"/>
        </w:rPr>
        <w:t>R</w:t>
      </w:r>
      <w:r w:rsidRPr="004D169E">
        <w:rPr>
          <w:i/>
          <w:iCs/>
          <w:highlight w:val="white"/>
        </w:rPr>
        <w:t xml:space="preserve">eports of </w:t>
      </w:r>
      <w:r w:rsidR="00181537">
        <w:rPr>
          <w:i/>
          <w:iCs/>
          <w:highlight w:val="white"/>
        </w:rPr>
        <w:t>T</w:t>
      </w:r>
      <w:r w:rsidRPr="004D169E">
        <w:rPr>
          <w:i/>
          <w:iCs/>
          <w:highlight w:val="white"/>
        </w:rPr>
        <w:t>eacher</w:t>
      </w:r>
      <w:r w:rsidR="00181537">
        <w:rPr>
          <w:i/>
          <w:iCs/>
          <w:highlight w:val="white"/>
        </w:rPr>
        <w:t xml:space="preserve"> P</w:t>
      </w:r>
      <w:r w:rsidRPr="004D169E">
        <w:rPr>
          <w:i/>
          <w:iCs/>
          <w:highlight w:val="white"/>
        </w:rPr>
        <w:t>articipation in</w:t>
      </w:r>
      <w:r w:rsidR="00181537">
        <w:rPr>
          <w:i/>
          <w:iCs/>
          <w:highlight w:val="white"/>
        </w:rPr>
        <w:t xml:space="preserve"> C</w:t>
      </w:r>
      <w:r w:rsidRPr="004D169E">
        <w:rPr>
          <w:i/>
          <w:iCs/>
          <w:highlight w:val="white"/>
        </w:rPr>
        <w:t xml:space="preserve">ivics </w:t>
      </w:r>
      <w:r w:rsidR="00181537">
        <w:rPr>
          <w:i/>
          <w:iCs/>
          <w:highlight w:val="white"/>
        </w:rPr>
        <w:t>P</w:t>
      </w:r>
      <w:r w:rsidRPr="004D169E">
        <w:rPr>
          <w:i/>
          <w:iCs/>
          <w:highlight w:val="white"/>
        </w:rPr>
        <w:t xml:space="preserve">rofessional </w:t>
      </w:r>
      <w:r w:rsidR="00181537">
        <w:rPr>
          <w:i/>
          <w:iCs/>
          <w:highlight w:val="white"/>
        </w:rPr>
        <w:t>L</w:t>
      </w:r>
      <w:r w:rsidRPr="004D169E">
        <w:rPr>
          <w:i/>
          <w:iCs/>
          <w:highlight w:val="white"/>
        </w:rPr>
        <w:t>earning</w:t>
      </w:r>
    </w:p>
    <w:p w14:paraId="36A76DE9" w14:textId="0435AB18" w:rsidR="0039328C" w:rsidRDefault="0039328C" w:rsidP="00303268">
      <w:pPr>
        <w:rPr>
          <w:i/>
          <w:iCs/>
          <w:highlight w:val="whit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2070"/>
        <w:gridCol w:w="2250"/>
        <w:gridCol w:w="1975"/>
      </w:tblGrid>
      <w:tr w:rsidR="00720F6F" w14:paraId="42216314" w14:textId="77777777" w:rsidTr="00181537">
        <w:tc>
          <w:tcPr>
            <w:tcW w:w="3055" w:type="dxa"/>
            <w:tcBorders>
              <w:top w:val="single" w:sz="4" w:space="0" w:color="auto"/>
              <w:bottom w:val="single" w:sz="4" w:space="0" w:color="auto"/>
            </w:tcBorders>
          </w:tcPr>
          <w:p w14:paraId="572F97DB" w14:textId="77777777" w:rsidR="00720F6F" w:rsidRDefault="00720F6F" w:rsidP="00303268">
            <w:pPr>
              <w:rPr>
                <w:highlight w:val="white"/>
              </w:rPr>
            </w:pPr>
          </w:p>
        </w:tc>
        <w:tc>
          <w:tcPr>
            <w:tcW w:w="2070" w:type="dxa"/>
            <w:tcBorders>
              <w:top w:val="single" w:sz="4" w:space="0" w:color="auto"/>
              <w:bottom w:val="single" w:sz="4" w:space="0" w:color="auto"/>
            </w:tcBorders>
          </w:tcPr>
          <w:p w14:paraId="57E18340" w14:textId="0DF63A8C" w:rsidR="00720F6F" w:rsidRDefault="00181537" w:rsidP="00303268">
            <w:pPr>
              <w:rPr>
                <w:highlight w:val="white"/>
              </w:rPr>
            </w:pPr>
            <w:r>
              <w:rPr>
                <w:highlight w:val="white"/>
              </w:rPr>
              <w:t>Social Studies Teachers</w:t>
            </w:r>
          </w:p>
        </w:tc>
        <w:tc>
          <w:tcPr>
            <w:tcW w:w="2250" w:type="dxa"/>
            <w:tcBorders>
              <w:top w:val="single" w:sz="4" w:space="0" w:color="auto"/>
              <w:bottom w:val="single" w:sz="4" w:space="0" w:color="auto"/>
            </w:tcBorders>
          </w:tcPr>
          <w:p w14:paraId="01750E2A" w14:textId="6B578DB2" w:rsidR="00720F6F" w:rsidRDefault="00181537" w:rsidP="00303268">
            <w:pPr>
              <w:rPr>
                <w:highlight w:val="white"/>
              </w:rPr>
            </w:pPr>
            <w:r>
              <w:rPr>
                <w:highlight w:val="white"/>
              </w:rPr>
              <w:t xml:space="preserve">Civics/Government Teachers </w:t>
            </w:r>
          </w:p>
        </w:tc>
        <w:tc>
          <w:tcPr>
            <w:tcW w:w="1975" w:type="dxa"/>
            <w:tcBorders>
              <w:top w:val="single" w:sz="4" w:space="0" w:color="auto"/>
              <w:bottom w:val="single" w:sz="4" w:space="0" w:color="auto"/>
            </w:tcBorders>
          </w:tcPr>
          <w:p w14:paraId="5FD42D68" w14:textId="77777777" w:rsidR="00181537" w:rsidRDefault="00181537" w:rsidP="00303268">
            <w:pPr>
              <w:rPr>
                <w:highlight w:val="white"/>
              </w:rPr>
            </w:pPr>
            <w:r>
              <w:rPr>
                <w:highlight w:val="white"/>
              </w:rPr>
              <w:t>Non-Social Studies Teachers</w:t>
            </w:r>
          </w:p>
          <w:p w14:paraId="02AD018E" w14:textId="5C55BA2D" w:rsidR="00720F6F" w:rsidRDefault="00181537" w:rsidP="00303268">
            <w:pPr>
              <w:rPr>
                <w:highlight w:val="white"/>
              </w:rPr>
            </w:pPr>
            <w:r>
              <w:rPr>
                <w:highlight w:val="white"/>
              </w:rPr>
              <w:t xml:space="preserve"> </w:t>
            </w:r>
          </w:p>
        </w:tc>
      </w:tr>
      <w:tr w:rsidR="00720F6F" w14:paraId="5711C40E" w14:textId="77777777" w:rsidTr="00181537">
        <w:tc>
          <w:tcPr>
            <w:tcW w:w="3055" w:type="dxa"/>
            <w:tcBorders>
              <w:top w:val="single" w:sz="4" w:space="0" w:color="auto"/>
            </w:tcBorders>
          </w:tcPr>
          <w:p w14:paraId="15E2C7FA" w14:textId="03D7C905" w:rsidR="00720F6F" w:rsidRDefault="00181537" w:rsidP="00303268">
            <w:pPr>
              <w:rPr>
                <w:highlight w:val="white"/>
              </w:rPr>
            </w:pPr>
            <w:r w:rsidRPr="00181537">
              <w:rPr>
                <w:i/>
                <w:iCs/>
                <w:highlight w:val="white"/>
              </w:rPr>
              <w:t>N</w:t>
            </w:r>
            <w:r>
              <w:rPr>
                <w:highlight w:val="white"/>
              </w:rPr>
              <w:t xml:space="preserve"> (</w:t>
            </w:r>
            <w:r w:rsidR="00096001">
              <w:rPr>
                <w:highlight w:val="white"/>
              </w:rPr>
              <w:t>decision-</w:t>
            </w:r>
            <w:r>
              <w:rPr>
                <w:highlight w:val="white"/>
              </w:rPr>
              <w:t xml:space="preserve">maker responses) </w:t>
            </w:r>
          </w:p>
        </w:tc>
        <w:tc>
          <w:tcPr>
            <w:tcW w:w="2070" w:type="dxa"/>
            <w:tcBorders>
              <w:top w:val="single" w:sz="4" w:space="0" w:color="auto"/>
            </w:tcBorders>
          </w:tcPr>
          <w:p w14:paraId="381E748C" w14:textId="23F244C8" w:rsidR="00720F6F" w:rsidRDefault="00181537" w:rsidP="00303268">
            <w:pPr>
              <w:rPr>
                <w:highlight w:val="white"/>
              </w:rPr>
            </w:pPr>
            <w:r>
              <w:rPr>
                <w:highlight w:val="white"/>
              </w:rPr>
              <w:t>95</w:t>
            </w:r>
          </w:p>
        </w:tc>
        <w:tc>
          <w:tcPr>
            <w:tcW w:w="2250" w:type="dxa"/>
            <w:tcBorders>
              <w:top w:val="single" w:sz="4" w:space="0" w:color="auto"/>
            </w:tcBorders>
          </w:tcPr>
          <w:p w14:paraId="0369F794" w14:textId="232C2B81" w:rsidR="00720F6F" w:rsidRDefault="00181537" w:rsidP="00303268">
            <w:pPr>
              <w:rPr>
                <w:highlight w:val="white"/>
              </w:rPr>
            </w:pPr>
            <w:r>
              <w:rPr>
                <w:highlight w:val="white"/>
              </w:rPr>
              <w:t>84</w:t>
            </w:r>
          </w:p>
        </w:tc>
        <w:tc>
          <w:tcPr>
            <w:tcW w:w="1975" w:type="dxa"/>
            <w:tcBorders>
              <w:top w:val="single" w:sz="4" w:space="0" w:color="auto"/>
            </w:tcBorders>
          </w:tcPr>
          <w:p w14:paraId="134B9EA4" w14:textId="09029C1F" w:rsidR="00720F6F" w:rsidRDefault="00181537" w:rsidP="00303268">
            <w:pPr>
              <w:rPr>
                <w:highlight w:val="white"/>
              </w:rPr>
            </w:pPr>
            <w:r>
              <w:rPr>
                <w:highlight w:val="white"/>
              </w:rPr>
              <w:t>87</w:t>
            </w:r>
          </w:p>
        </w:tc>
      </w:tr>
      <w:tr w:rsidR="00720F6F" w14:paraId="73F5AF3D" w14:textId="77777777" w:rsidTr="00181537">
        <w:tc>
          <w:tcPr>
            <w:tcW w:w="3055" w:type="dxa"/>
          </w:tcPr>
          <w:p w14:paraId="5F9B3C0E" w14:textId="1DBEF80D" w:rsidR="00720F6F" w:rsidRDefault="00181537" w:rsidP="00303268">
            <w:pPr>
              <w:rPr>
                <w:highlight w:val="white"/>
              </w:rPr>
            </w:pPr>
            <w:r>
              <w:rPr>
                <w:highlight w:val="white"/>
              </w:rPr>
              <w:t>None</w:t>
            </w:r>
          </w:p>
        </w:tc>
        <w:tc>
          <w:tcPr>
            <w:tcW w:w="2070" w:type="dxa"/>
          </w:tcPr>
          <w:p w14:paraId="615BBF4C" w14:textId="159B8835" w:rsidR="00720F6F" w:rsidRDefault="00181537" w:rsidP="00303268">
            <w:pPr>
              <w:rPr>
                <w:highlight w:val="white"/>
              </w:rPr>
            </w:pPr>
            <w:r>
              <w:rPr>
                <w:highlight w:val="white"/>
              </w:rPr>
              <w:t>12%</w:t>
            </w:r>
          </w:p>
        </w:tc>
        <w:tc>
          <w:tcPr>
            <w:tcW w:w="2250" w:type="dxa"/>
          </w:tcPr>
          <w:p w14:paraId="17C6BB20" w14:textId="53614083" w:rsidR="00720F6F" w:rsidRDefault="00181537" w:rsidP="00303268">
            <w:pPr>
              <w:rPr>
                <w:highlight w:val="white"/>
              </w:rPr>
            </w:pPr>
            <w:r>
              <w:rPr>
                <w:highlight w:val="white"/>
              </w:rPr>
              <w:t>19%</w:t>
            </w:r>
          </w:p>
        </w:tc>
        <w:tc>
          <w:tcPr>
            <w:tcW w:w="1975" w:type="dxa"/>
          </w:tcPr>
          <w:p w14:paraId="3E057F69" w14:textId="5E518D73" w:rsidR="00720F6F" w:rsidRDefault="00181537" w:rsidP="00303268">
            <w:pPr>
              <w:rPr>
                <w:highlight w:val="white"/>
              </w:rPr>
            </w:pPr>
            <w:r>
              <w:rPr>
                <w:highlight w:val="white"/>
              </w:rPr>
              <w:t>44%</w:t>
            </w:r>
          </w:p>
        </w:tc>
      </w:tr>
      <w:tr w:rsidR="00720F6F" w14:paraId="1F0B4C77" w14:textId="77777777" w:rsidTr="00181537">
        <w:tc>
          <w:tcPr>
            <w:tcW w:w="3055" w:type="dxa"/>
          </w:tcPr>
          <w:p w14:paraId="3350BE08" w14:textId="21D85F31" w:rsidR="00720F6F" w:rsidRDefault="00181537" w:rsidP="00303268">
            <w:pPr>
              <w:rPr>
                <w:highlight w:val="white"/>
              </w:rPr>
            </w:pPr>
            <w:r>
              <w:rPr>
                <w:highlight w:val="white"/>
              </w:rPr>
              <w:t>Some</w:t>
            </w:r>
          </w:p>
        </w:tc>
        <w:tc>
          <w:tcPr>
            <w:tcW w:w="2070" w:type="dxa"/>
          </w:tcPr>
          <w:p w14:paraId="3B9710F3" w14:textId="0AC51247" w:rsidR="00720F6F" w:rsidRDefault="00181537" w:rsidP="00303268">
            <w:pPr>
              <w:rPr>
                <w:highlight w:val="white"/>
              </w:rPr>
            </w:pPr>
            <w:r>
              <w:rPr>
                <w:highlight w:val="white"/>
              </w:rPr>
              <w:t>36%</w:t>
            </w:r>
          </w:p>
        </w:tc>
        <w:tc>
          <w:tcPr>
            <w:tcW w:w="2250" w:type="dxa"/>
          </w:tcPr>
          <w:p w14:paraId="2D71FE2A" w14:textId="54F4B8BB" w:rsidR="00720F6F" w:rsidRDefault="00181537" w:rsidP="00303268">
            <w:pPr>
              <w:rPr>
                <w:highlight w:val="white"/>
              </w:rPr>
            </w:pPr>
            <w:r>
              <w:rPr>
                <w:highlight w:val="white"/>
              </w:rPr>
              <w:t>23%</w:t>
            </w:r>
          </w:p>
        </w:tc>
        <w:tc>
          <w:tcPr>
            <w:tcW w:w="1975" w:type="dxa"/>
          </w:tcPr>
          <w:p w14:paraId="09305A77" w14:textId="79AC4C37" w:rsidR="00720F6F" w:rsidRDefault="00181537" w:rsidP="00303268">
            <w:pPr>
              <w:rPr>
                <w:highlight w:val="white"/>
              </w:rPr>
            </w:pPr>
            <w:r>
              <w:rPr>
                <w:highlight w:val="white"/>
              </w:rPr>
              <w:t>43%</w:t>
            </w:r>
          </w:p>
        </w:tc>
      </w:tr>
      <w:tr w:rsidR="00720F6F" w14:paraId="3C930B45" w14:textId="77777777" w:rsidTr="00181537">
        <w:tc>
          <w:tcPr>
            <w:tcW w:w="3055" w:type="dxa"/>
          </w:tcPr>
          <w:p w14:paraId="0F8144C7" w14:textId="0B2E2EF0" w:rsidR="00720F6F" w:rsidRDefault="00181537" w:rsidP="00303268">
            <w:pPr>
              <w:rPr>
                <w:highlight w:val="white"/>
              </w:rPr>
            </w:pPr>
            <w:r>
              <w:rPr>
                <w:highlight w:val="white"/>
              </w:rPr>
              <w:t>Most</w:t>
            </w:r>
          </w:p>
        </w:tc>
        <w:tc>
          <w:tcPr>
            <w:tcW w:w="2070" w:type="dxa"/>
          </w:tcPr>
          <w:p w14:paraId="6D384E12" w14:textId="455AF589" w:rsidR="00720F6F" w:rsidRDefault="00181537" w:rsidP="00303268">
            <w:pPr>
              <w:rPr>
                <w:highlight w:val="white"/>
              </w:rPr>
            </w:pPr>
            <w:r>
              <w:rPr>
                <w:highlight w:val="white"/>
              </w:rPr>
              <w:t>35%</w:t>
            </w:r>
          </w:p>
        </w:tc>
        <w:tc>
          <w:tcPr>
            <w:tcW w:w="2250" w:type="dxa"/>
          </w:tcPr>
          <w:p w14:paraId="24180931" w14:textId="4B5FC14A" w:rsidR="00720F6F" w:rsidRDefault="00181537" w:rsidP="00303268">
            <w:pPr>
              <w:rPr>
                <w:highlight w:val="white"/>
              </w:rPr>
            </w:pPr>
            <w:r>
              <w:rPr>
                <w:highlight w:val="white"/>
              </w:rPr>
              <w:t>26%</w:t>
            </w:r>
          </w:p>
        </w:tc>
        <w:tc>
          <w:tcPr>
            <w:tcW w:w="1975" w:type="dxa"/>
          </w:tcPr>
          <w:p w14:paraId="492571FE" w14:textId="61F4D935" w:rsidR="00720F6F" w:rsidRDefault="00181537" w:rsidP="00303268">
            <w:pPr>
              <w:rPr>
                <w:highlight w:val="white"/>
              </w:rPr>
            </w:pPr>
            <w:r>
              <w:rPr>
                <w:highlight w:val="white"/>
              </w:rPr>
              <w:t>9%</w:t>
            </w:r>
          </w:p>
        </w:tc>
      </w:tr>
      <w:tr w:rsidR="00720F6F" w14:paraId="219B2878" w14:textId="77777777" w:rsidTr="00181537">
        <w:tc>
          <w:tcPr>
            <w:tcW w:w="3055" w:type="dxa"/>
            <w:tcBorders>
              <w:bottom w:val="single" w:sz="4" w:space="0" w:color="auto"/>
            </w:tcBorders>
          </w:tcPr>
          <w:p w14:paraId="7024226A" w14:textId="21745D20" w:rsidR="00720F6F" w:rsidRDefault="00181537" w:rsidP="00303268">
            <w:pPr>
              <w:rPr>
                <w:highlight w:val="white"/>
              </w:rPr>
            </w:pPr>
            <w:r>
              <w:rPr>
                <w:highlight w:val="white"/>
              </w:rPr>
              <w:t>All</w:t>
            </w:r>
          </w:p>
        </w:tc>
        <w:tc>
          <w:tcPr>
            <w:tcW w:w="2070" w:type="dxa"/>
            <w:tcBorders>
              <w:bottom w:val="single" w:sz="4" w:space="0" w:color="auto"/>
            </w:tcBorders>
          </w:tcPr>
          <w:p w14:paraId="3549403C" w14:textId="4D8A72C1" w:rsidR="00720F6F" w:rsidRDefault="00181537" w:rsidP="00303268">
            <w:pPr>
              <w:rPr>
                <w:highlight w:val="white"/>
              </w:rPr>
            </w:pPr>
            <w:r>
              <w:rPr>
                <w:highlight w:val="white"/>
              </w:rPr>
              <w:t>18%</w:t>
            </w:r>
          </w:p>
        </w:tc>
        <w:tc>
          <w:tcPr>
            <w:tcW w:w="2250" w:type="dxa"/>
            <w:tcBorders>
              <w:bottom w:val="single" w:sz="4" w:space="0" w:color="auto"/>
            </w:tcBorders>
          </w:tcPr>
          <w:p w14:paraId="5631FDDC" w14:textId="3387082E" w:rsidR="00720F6F" w:rsidRDefault="00181537" w:rsidP="00303268">
            <w:pPr>
              <w:rPr>
                <w:highlight w:val="white"/>
              </w:rPr>
            </w:pPr>
            <w:r>
              <w:rPr>
                <w:highlight w:val="white"/>
              </w:rPr>
              <w:t>32%</w:t>
            </w:r>
          </w:p>
        </w:tc>
        <w:tc>
          <w:tcPr>
            <w:tcW w:w="1975" w:type="dxa"/>
            <w:tcBorders>
              <w:bottom w:val="single" w:sz="4" w:space="0" w:color="auto"/>
            </w:tcBorders>
          </w:tcPr>
          <w:p w14:paraId="56E4C660" w14:textId="093DB095" w:rsidR="00720F6F" w:rsidRDefault="00181537" w:rsidP="00303268">
            <w:pPr>
              <w:rPr>
                <w:highlight w:val="white"/>
              </w:rPr>
            </w:pPr>
            <w:r>
              <w:rPr>
                <w:highlight w:val="white"/>
              </w:rPr>
              <w:t>5%</w:t>
            </w:r>
          </w:p>
        </w:tc>
      </w:tr>
    </w:tbl>
    <w:p w14:paraId="54CA7A5D" w14:textId="77777777" w:rsidR="00303268" w:rsidRDefault="00303268" w:rsidP="00303268">
      <w:pPr>
        <w:rPr>
          <w:highlight w:val="white"/>
        </w:rPr>
      </w:pPr>
    </w:p>
    <w:p w14:paraId="58A365E7" w14:textId="47264B36" w:rsidR="00BB25F1" w:rsidRDefault="00585575" w:rsidP="00D0264B">
      <w:pPr>
        <w:ind w:firstLine="720"/>
        <w:rPr>
          <w:highlight w:val="white"/>
        </w:rPr>
      </w:pPr>
      <w:r>
        <w:rPr>
          <w:highlight w:val="white"/>
        </w:rPr>
        <w:t xml:space="preserve">Elementary grade teachers in </w:t>
      </w:r>
      <w:r w:rsidR="00181537">
        <w:rPr>
          <w:highlight w:val="white"/>
        </w:rPr>
        <w:t>P</w:t>
      </w:r>
      <w:r>
        <w:rPr>
          <w:highlight w:val="white"/>
        </w:rPr>
        <w:t xml:space="preserve">redominantly White school districts </w:t>
      </w:r>
      <w:r w:rsidR="00733608">
        <w:rPr>
          <w:highlight w:val="white"/>
        </w:rPr>
        <w:t xml:space="preserve">reported participating in </w:t>
      </w:r>
      <w:r>
        <w:rPr>
          <w:highlight w:val="white"/>
        </w:rPr>
        <w:t xml:space="preserve">civics </w:t>
      </w:r>
      <w:sdt>
        <w:sdtPr>
          <w:tag w:val="goog_rdk_596"/>
          <w:id w:val="-1525633525"/>
        </w:sdtPr>
        <w:sdtEndPr/>
        <w:sdtContent/>
      </w:sdt>
      <w:sdt>
        <w:sdtPr>
          <w:tag w:val="goog_rdk_953"/>
          <w:id w:val="1077025297"/>
        </w:sdtPr>
        <w:sdtEndPr/>
        <w:sdtContent/>
      </w:sdt>
      <w:sdt>
        <w:sdtPr>
          <w:tag w:val="goog_rdk_1190"/>
          <w:id w:val="1072930793"/>
        </w:sdtPr>
        <w:sdtEndPr/>
        <w:sdtContent/>
      </w:sdt>
      <w:r>
        <w:rPr>
          <w:highlight w:val="white"/>
        </w:rPr>
        <w:t>PD</w:t>
      </w:r>
      <w:r w:rsidR="00C30F4A">
        <w:rPr>
          <w:highlight w:val="white"/>
        </w:rPr>
        <w:t xml:space="preserve"> </w:t>
      </w:r>
      <w:r w:rsidR="00733608">
        <w:rPr>
          <w:highlight w:val="white"/>
        </w:rPr>
        <w:t>less frequently than elementary grade teachers in non-predominately White school districts.</w:t>
      </w:r>
      <w:r>
        <w:rPr>
          <w:highlight w:val="white"/>
        </w:rPr>
        <w:t xml:space="preserve"> </w:t>
      </w:r>
      <w:r w:rsidR="00733608">
        <w:rPr>
          <w:highlight w:val="white"/>
        </w:rPr>
        <w:t xml:space="preserve">Fourteen percent </w:t>
      </w:r>
      <w:r>
        <w:rPr>
          <w:highlight w:val="white"/>
        </w:rPr>
        <w:t xml:space="preserve">of these teachers </w:t>
      </w:r>
      <w:r w:rsidR="00C30F4A">
        <w:rPr>
          <w:highlight w:val="white"/>
        </w:rPr>
        <w:t>report</w:t>
      </w:r>
      <w:r w:rsidR="00710324">
        <w:rPr>
          <w:highlight w:val="white"/>
        </w:rPr>
        <w:t>ed</w:t>
      </w:r>
      <w:r w:rsidR="00C30F4A">
        <w:rPr>
          <w:highlight w:val="white"/>
        </w:rPr>
        <w:t xml:space="preserve"> </w:t>
      </w:r>
      <w:r w:rsidR="00B5087E">
        <w:rPr>
          <w:highlight w:val="white"/>
        </w:rPr>
        <w:t>participating in at least</w:t>
      </w:r>
      <w:r>
        <w:rPr>
          <w:highlight w:val="white"/>
        </w:rPr>
        <w:t xml:space="preserve"> one </w:t>
      </w:r>
      <w:r w:rsidR="00B5087E">
        <w:rPr>
          <w:highlight w:val="white"/>
        </w:rPr>
        <w:t xml:space="preserve">civics </w:t>
      </w:r>
      <w:r w:rsidR="00733608">
        <w:rPr>
          <w:highlight w:val="white"/>
        </w:rPr>
        <w:t xml:space="preserve">PD </w:t>
      </w:r>
      <w:r w:rsidR="00B5087E">
        <w:rPr>
          <w:highlight w:val="white"/>
        </w:rPr>
        <w:t>offering</w:t>
      </w:r>
      <w:r>
        <w:rPr>
          <w:highlight w:val="white"/>
        </w:rPr>
        <w:t xml:space="preserve"> per year</w:t>
      </w:r>
      <w:r w:rsidR="00AE4853">
        <w:rPr>
          <w:highlight w:val="white"/>
        </w:rPr>
        <w:t>,</w:t>
      </w:r>
      <w:r>
        <w:rPr>
          <w:highlight w:val="white"/>
        </w:rPr>
        <w:t xml:space="preserve"> </w:t>
      </w:r>
      <w:r w:rsidR="00AE4853">
        <w:rPr>
          <w:highlight w:val="white"/>
        </w:rPr>
        <w:t xml:space="preserve">compared to </w:t>
      </w:r>
      <w:r>
        <w:rPr>
          <w:highlight w:val="white"/>
        </w:rPr>
        <w:t xml:space="preserve">27% of elementary teachers </w:t>
      </w:r>
      <w:r w:rsidR="00AE4853">
        <w:rPr>
          <w:highlight w:val="white"/>
        </w:rPr>
        <w:t>in non-predominately White districts</w:t>
      </w:r>
      <w:r>
        <w:rPr>
          <w:highlight w:val="white"/>
        </w:rPr>
        <w:t xml:space="preserve">. </w:t>
      </w:r>
    </w:p>
    <w:p w14:paraId="0DFCEE2B" w14:textId="55276FD7" w:rsidR="00BB25F1" w:rsidRDefault="00585575" w:rsidP="009C4B3D">
      <w:pPr>
        <w:ind w:firstLine="720"/>
        <w:rPr>
          <w:highlight w:val="white"/>
        </w:rPr>
      </w:pPr>
      <w:r>
        <w:rPr>
          <w:highlight w:val="white"/>
        </w:rPr>
        <w:t xml:space="preserve">Furthermore, when </w:t>
      </w:r>
      <w:r w:rsidR="00AE4853">
        <w:rPr>
          <w:highlight w:val="white"/>
        </w:rPr>
        <w:t xml:space="preserve">elementary school teachers </w:t>
      </w:r>
      <w:r>
        <w:rPr>
          <w:highlight w:val="white"/>
        </w:rPr>
        <w:t xml:space="preserve">receive </w:t>
      </w:r>
      <w:r w:rsidR="000B57B6">
        <w:rPr>
          <w:highlight w:val="white"/>
        </w:rPr>
        <w:t xml:space="preserve">civics </w:t>
      </w:r>
      <w:r w:rsidR="000A7038">
        <w:rPr>
          <w:highlight w:val="white"/>
        </w:rPr>
        <w:t>PD</w:t>
      </w:r>
      <w:r>
        <w:rPr>
          <w:highlight w:val="white"/>
        </w:rPr>
        <w:t xml:space="preserve">, there may be </w:t>
      </w:r>
      <w:r w:rsidR="00710324">
        <w:rPr>
          <w:highlight w:val="white"/>
        </w:rPr>
        <w:t xml:space="preserve">an </w:t>
      </w:r>
      <w:r>
        <w:rPr>
          <w:highlight w:val="white"/>
        </w:rPr>
        <w:t xml:space="preserve">emphasis on technology (e.g., </w:t>
      </w:r>
      <w:r w:rsidR="00714829">
        <w:rPr>
          <w:highlight w:val="white"/>
        </w:rPr>
        <w:t>online c</w:t>
      </w:r>
      <w:r>
        <w:rPr>
          <w:highlight w:val="white"/>
        </w:rPr>
        <w:t>ivics games or websites) rather than pedagogy.</w:t>
      </w:r>
      <w:r w:rsidR="00714829">
        <w:rPr>
          <w:highlight w:val="white"/>
        </w:rPr>
        <w:t xml:space="preserve"> </w:t>
      </w:r>
      <w:r>
        <w:rPr>
          <w:highlight w:val="white"/>
        </w:rPr>
        <w:t xml:space="preserve">Within the </w:t>
      </w:r>
      <w:r w:rsidR="00FA2405">
        <w:rPr>
          <w:highlight w:val="white"/>
        </w:rPr>
        <w:t>e</w:t>
      </w:r>
      <w:r>
        <w:rPr>
          <w:highlight w:val="white"/>
        </w:rPr>
        <w:t>lementary</w:t>
      </w:r>
      <w:r w:rsidR="00AE4853">
        <w:rPr>
          <w:highlight w:val="white"/>
        </w:rPr>
        <w:t xml:space="preserve"> </w:t>
      </w:r>
      <w:r>
        <w:rPr>
          <w:highlight w:val="white"/>
        </w:rPr>
        <w:t xml:space="preserve">grade teacher sample, 34% of teachers in the </w:t>
      </w:r>
      <w:r w:rsidR="00710324">
        <w:rPr>
          <w:highlight w:val="white"/>
        </w:rPr>
        <w:t xml:space="preserve">Predominantly </w:t>
      </w:r>
      <w:r>
        <w:rPr>
          <w:highlight w:val="white"/>
        </w:rPr>
        <w:t xml:space="preserve">White districts had </w:t>
      </w:r>
      <w:r w:rsidR="00714829">
        <w:rPr>
          <w:highlight w:val="white"/>
        </w:rPr>
        <w:t>engaged in</w:t>
      </w:r>
      <w:r>
        <w:rPr>
          <w:highlight w:val="white"/>
        </w:rPr>
        <w:t xml:space="preserve"> technology-related </w:t>
      </w:r>
      <w:r w:rsidR="00714829">
        <w:rPr>
          <w:highlight w:val="white"/>
        </w:rPr>
        <w:t xml:space="preserve">civics </w:t>
      </w:r>
      <w:r>
        <w:rPr>
          <w:highlight w:val="white"/>
        </w:rPr>
        <w:t>PD compared to 21%</w:t>
      </w:r>
      <w:sdt>
        <w:sdtPr>
          <w:tag w:val="goog_rdk_597"/>
          <w:id w:val="291100735"/>
        </w:sdtPr>
        <w:sdtEndPr/>
        <w:sdtContent>
          <w:r>
            <w:rPr>
              <w:highlight w:val="white"/>
            </w:rPr>
            <w:t xml:space="preserve"> of teachers in </w:t>
          </w:r>
          <w:r w:rsidR="00AE4853">
            <w:rPr>
              <w:highlight w:val="white"/>
            </w:rPr>
            <w:t xml:space="preserve">non-predominately </w:t>
          </w:r>
          <w:r w:rsidR="00C72B83">
            <w:rPr>
              <w:highlight w:val="white"/>
            </w:rPr>
            <w:t>W</w:t>
          </w:r>
          <w:r w:rsidR="00AE4853">
            <w:rPr>
              <w:highlight w:val="white"/>
            </w:rPr>
            <w:t>hite</w:t>
          </w:r>
          <w:r>
            <w:rPr>
              <w:highlight w:val="white"/>
            </w:rPr>
            <w:t xml:space="preserve"> districts</w:t>
          </w:r>
        </w:sdtContent>
      </w:sdt>
      <w:r>
        <w:rPr>
          <w:highlight w:val="white"/>
        </w:rPr>
        <w:t xml:space="preserve">, </w:t>
      </w:r>
      <w:sdt>
        <w:sdtPr>
          <w:tag w:val="goog_rdk_598"/>
          <w:id w:val="1615477713"/>
        </w:sdtPr>
        <w:sdtEndPr/>
        <w:sdtContent/>
      </w:sdt>
      <w:sdt>
        <w:sdtPr>
          <w:tag w:val="goog_rdk_944"/>
          <w:id w:val="554356425"/>
        </w:sdtPr>
        <w:sdtEndPr/>
        <w:sdtContent/>
      </w:sdt>
      <w:r>
        <w:rPr>
          <w:highlight w:val="white"/>
        </w:rPr>
        <w:t>a statistically significant difference (</w:t>
      </w:r>
      <w:r w:rsidRPr="004D169E">
        <w:rPr>
          <w:i/>
          <w:iCs/>
          <w:highlight w:val="white"/>
        </w:rPr>
        <w:t>p</w:t>
      </w:r>
      <w:r>
        <w:rPr>
          <w:highlight w:val="white"/>
        </w:rPr>
        <w:t xml:space="preserve"> &lt; </w:t>
      </w:r>
      <w:r w:rsidR="00181537">
        <w:rPr>
          <w:highlight w:val="white"/>
        </w:rPr>
        <w:t>0</w:t>
      </w:r>
      <w:r>
        <w:rPr>
          <w:highlight w:val="white"/>
        </w:rPr>
        <w:t xml:space="preserve">.05). Further analysis also indicates that 66% of elementary grade teachers in </w:t>
      </w:r>
      <w:r w:rsidR="00181537">
        <w:rPr>
          <w:highlight w:val="white"/>
        </w:rPr>
        <w:t>P</w:t>
      </w:r>
      <w:r>
        <w:rPr>
          <w:highlight w:val="white"/>
        </w:rPr>
        <w:t xml:space="preserve">redominantly White districts had </w:t>
      </w:r>
      <w:sdt>
        <w:sdtPr>
          <w:tag w:val="goog_rdk_599"/>
          <w:id w:val="-1126316445"/>
        </w:sdtPr>
        <w:sdtEndPr/>
        <w:sdtContent/>
      </w:sdt>
      <w:sdt>
        <w:sdtPr>
          <w:tag w:val="goog_rdk_938"/>
          <w:id w:val="515126759"/>
        </w:sdtPr>
        <w:sdtEndPr/>
        <w:sdtContent/>
      </w:sdt>
      <w:sdt>
        <w:sdtPr>
          <w:tag w:val="goog_rdk_1175"/>
          <w:id w:val="775761238"/>
        </w:sdtPr>
        <w:sdtEndPr/>
        <w:sdtContent/>
      </w:sdt>
      <w:r>
        <w:rPr>
          <w:highlight w:val="white"/>
        </w:rPr>
        <w:t xml:space="preserve">no or just </w:t>
      </w:r>
      <w:r w:rsidR="00317BA7">
        <w:rPr>
          <w:highlight w:val="white"/>
        </w:rPr>
        <w:t>one</w:t>
      </w:r>
      <w:r>
        <w:rPr>
          <w:highlight w:val="white"/>
        </w:rPr>
        <w:t xml:space="preserve"> type of </w:t>
      </w:r>
      <w:r w:rsidR="00355FD7">
        <w:rPr>
          <w:highlight w:val="white"/>
        </w:rPr>
        <w:t xml:space="preserve">civics </w:t>
      </w:r>
      <w:r>
        <w:rPr>
          <w:highlight w:val="white"/>
        </w:rPr>
        <w:t xml:space="preserve">PD.  </w:t>
      </w:r>
    </w:p>
    <w:p w14:paraId="000001A9" w14:textId="4FC7B911" w:rsidR="00BE6F73" w:rsidRDefault="00585575" w:rsidP="00D0264B">
      <w:pPr>
        <w:ind w:firstLine="720"/>
        <w:rPr>
          <w:highlight w:val="white"/>
        </w:rPr>
      </w:pPr>
      <w:r>
        <w:rPr>
          <w:highlight w:val="white"/>
        </w:rPr>
        <w:t xml:space="preserve">For middle and high school grade teachers in our sample, </w:t>
      </w:r>
      <w:r w:rsidR="00B45B2A">
        <w:rPr>
          <w:highlight w:val="white"/>
        </w:rPr>
        <w:t xml:space="preserve">we found </w:t>
      </w:r>
      <w:r w:rsidR="00134374">
        <w:rPr>
          <w:highlight w:val="white"/>
        </w:rPr>
        <w:t xml:space="preserve">few differences </w:t>
      </w:r>
      <w:r w:rsidR="00814F54">
        <w:rPr>
          <w:highlight w:val="white"/>
        </w:rPr>
        <w:t xml:space="preserve">in </w:t>
      </w:r>
      <w:r w:rsidR="00F64F7F">
        <w:rPr>
          <w:highlight w:val="white"/>
        </w:rPr>
        <w:t xml:space="preserve">the </w:t>
      </w:r>
      <w:r w:rsidR="00B15448">
        <w:rPr>
          <w:highlight w:val="white"/>
        </w:rPr>
        <w:t xml:space="preserve">reported frequency of </w:t>
      </w:r>
      <w:r w:rsidR="00B45B2A">
        <w:rPr>
          <w:highlight w:val="white"/>
        </w:rPr>
        <w:t xml:space="preserve">civics </w:t>
      </w:r>
      <w:r w:rsidR="00814F54">
        <w:rPr>
          <w:highlight w:val="white"/>
        </w:rPr>
        <w:t xml:space="preserve">PD </w:t>
      </w:r>
      <w:r w:rsidR="00134374">
        <w:rPr>
          <w:highlight w:val="white"/>
        </w:rPr>
        <w:t xml:space="preserve">by </w:t>
      </w:r>
      <w:r>
        <w:rPr>
          <w:highlight w:val="white"/>
        </w:rPr>
        <w:t>district demographic</w:t>
      </w:r>
      <w:r w:rsidR="00814F54">
        <w:rPr>
          <w:highlight w:val="white"/>
        </w:rPr>
        <w:t>s</w:t>
      </w:r>
      <w:r w:rsidR="00181537">
        <w:rPr>
          <w:highlight w:val="white"/>
        </w:rPr>
        <w:t>.</w:t>
      </w:r>
      <w:r w:rsidR="00E922DA">
        <w:rPr>
          <w:highlight w:val="white"/>
        </w:rPr>
        <w:t xml:space="preserve"> Regarding type of civics PD offerings, we found a</w:t>
      </w:r>
      <w:r>
        <w:rPr>
          <w:highlight w:val="white"/>
        </w:rPr>
        <w:t xml:space="preserve"> </w:t>
      </w:r>
      <w:r w:rsidR="00814F54">
        <w:rPr>
          <w:highlight w:val="white"/>
        </w:rPr>
        <w:t xml:space="preserve">higher </w:t>
      </w:r>
      <w:r w:rsidR="006D4DEA">
        <w:rPr>
          <w:highlight w:val="white"/>
        </w:rPr>
        <w:t>percentage of teachers</w:t>
      </w:r>
      <w:r w:rsidR="00814F54">
        <w:rPr>
          <w:highlight w:val="white"/>
        </w:rPr>
        <w:t xml:space="preserve"> in districts</w:t>
      </w:r>
      <w:r w:rsidR="00E922DA">
        <w:rPr>
          <w:highlight w:val="white"/>
        </w:rPr>
        <w:t xml:space="preserve"> with a “low</w:t>
      </w:r>
      <w:r w:rsidR="00F64F7F">
        <w:rPr>
          <w:highlight w:val="white"/>
        </w:rPr>
        <w:t>,</w:t>
      </w:r>
      <w:r w:rsidR="00E922DA">
        <w:rPr>
          <w:highlight w:val="white"/>
        </w:rPr>
        <w:t>”</w:t>
      </w:r>
      <w:r w:rsidR="006D4DEA">
        <w:rPr>
          <w:highlight w:val="white"/>
        </w:rPr>
        <w:t xml:space="preserve"> “middle</w:t>
      </w:r>
      <w:r w:rsidR="00F64F7F">
        <w:rPr>
          <w:highlight w:val="white"/>
        </w:rPr>
        <w:t>,</w:t>
      </w:r>
      <w:r w:rsidR="006D4DEA">
        <w:rPr>
          <w:highlight w:val="white"/>
        </w:rPr>
        <w:t>” or “high”</w:t>
      </w:r>
      <w:r w:rsidR="00E922DA">
        <w:rPr>
          <w:highlight w:val="white"/>
        </w:rPr>
        <w:t xml:space="preserve"> proportion of economically disadvantaged students</w:t>
      </w:r>
      <w:r w:rsidR="00814F54">
        <w:rPr>
          <w:highlight w:val="white"/>
        </w:rPr>
        <w:t xml:space="preserve"> report</w:t>
      </w:r>
      <w:r w:rsidR="006D4DEA">
        <w:rPr>
          <w:highlight w:val="white"/>
        </w:rPr>
        <w:t>ing that they</w:t>
      </w:r>
      <w:r w:rsidR="00814F54">
        <w:rPr>
          <w:highlight w:val="white"/>
        </w:rPr>
        <w:t xml:space="preserve"> participat</w:t>
      </w:r>
      <w:r w:rsidR="006D4DEA">
        <w:rPr>
          <w:highlight w:val="white"/>
        </w:rPr>
        <w:t>ed</w:t>
      </w:r>
      <w:r w:rsidR="00814F54">
        <w:rPr>
          <w:highlight w:val="white"/>
        </w:rPr>
        <w:t xml:space="preserve"> in</w:t>
      </w:r>
      <w:r>
        <w:rPr>
          <w:highlight w:val="white"/>
        </w:rPr>
        <w:t xml:space="preserve"> peer-mentoring</w:t>
      </w:r>
      <w:r w:rsidR="006D4DEA">
        <w:rPr>
          <w:highlight w:val="white"/>
        </w:rPr>
        <w:t xml:space="preserve"> by another teacher compared to coaching or mentoring by a specialist, administrator, </w:t>
      </w:r>
      <w:r w:rsidR="006D4DEA">
        <w:rPr>
          <w:highlight w:val="white"/>
        </w:rPr>
        <w:lastRenderedPageBreak/>
        <w:t>or expert. Conversely,</w:t>
      </w:r>
      <w:r>
        <w:rPr>
          <w:highlight w:val="white"/>
        </w:rPr>
        <w:t xml:space="preserve"> </w:t>
      </w:r>
      <w:r w:rsidR="0020692D">
        <w:rPr>
          <w:highlight w:val="white"/>
        </w:rPr>
        <w:t>teachers in districts that serve “</w:t>
      </w:r>
      <w:r w:rsidR="006D4DEA">
        <w:rPr>
          <w:highlight w:val="white"/>
        </w:rPr>
        <w:t xml:space="preserve">extremely </w:t>
      </w:r>
      <w:r w:rsidR="0020692D">
        <w:rPr>
          <w:highlight w:val="white"/>
        </w:rPr>
        <w:t xml:space="preserve">high” proportions of economically disadvantaged students were significantly more likely to report </w:t>
      </w:r>
      <w:r w:rsidR="00685AEE">
        <w:rPr>
          <w:highlight w:val="white"/>
        </w:rPr>
        <w:t>working with a</w:t>
      </w:r>
      <w:r w:rsidR="006D4DEA">
        <w:rPr>
          <w:highlight w:val="white"/>
        </w:rPr>
        <w:t xml:space="preserve"> specialist, administrator, or expert </w:t>
      </w:r>
      <w:r>
        <w:rPr>
          <w:highlight w:val="white"/>
        </w:rPr>
        <w:t>coach</w:t>
      </w:r>
      <w:r w:rsidR="00685AEE">
        <w:rPr>
          <w:highlight w:val="white"/>
        </w:rPr>
        <w:t>.</w:t>
      </w:r>
      <w:r>
        <w:rPr>
          <w:highlight w:val="white"/>
        </w:rPr>
        <w:t xml:space="preserve"> </w:t>
      </w:r>
      <w:sdt>
        <w:sdtPr>
          <w:tag w:val="goog_rdk_600"/>
          <w:id w:val="-1854713080"/>
        </w:sdtPr>
        <w:sdtEndPr/>
        <w:sdtContent>
          <w:r>
            <w:rPr>
              <w:highlight w:val="white"/>
            </w:rPr>
            <w:t xml:space="preserve">As shown in </w:t>
          </w:r>
        </w:sdtContent>
      </w:sdt>
      <w:r w:rsidR="00E922DA">
        <w:rPr>
          <w:highlight w:val="white"/>
        </w:rPr>
        <w:t>F</w:t>
      </w:r>
      <w:sdt>
        <w:sdtPr>
          <w:tag w:val="goog_rdk_601"/>
          <w:id w:val="-1103953270"/>
        </w:sdtPr>
        <w:sdtEndPr/>
        <w:sdtContent>
          <w:r>
            <w:rPr>
              <w:highlight w:val="white"/>
            </w:rPr>
            <w:t>igure</w:t>
          </w:r>
          <w:r w:rsidR="00E922DA">
            <w:rPr>
              <w:highlight w:val="white"/>
            </w:rPr>
            <w:t xml:space="preserve"> </w:t>
          </w:r>
          <w:r w:rsidR="00F64F7F">
            <w:rPr>
              <w:highlight w:val="white"/>
            </w:rPr>
            <w:t xml:space="preserve">6 </w:t>
          </w:r>
          <w:r>
            <w:rPr>
              <w:highlight w:val="white"/>
            </w:rPr>
            <w:t>below, teachers in th</w:t>
          </w:r>
          <w:r w:rsidR="00685AEE">
            <w:rPr>
              <w:highlight w:val="white"/>
            </w:rPr>
            <w:t>e</w:t>
          </w:r>
          <w:r w:rsidR="00E922DA">
            <w:rPr>
              <w:highlight w:val="white"/>
            </w:rPr>
            <w:t xml:space="preserve"> </w:t>
          </w:r>
          <w:r w:rsidR="008101BB">
            <w:rPr>
              <w:highlight w:val="white"/>
            </w:rPr>
            <w:t>districts</w:t>
          </w:r>
          <w:r w:rsidR="00E922DA">
            <w:rPr>
              <w:highlight w:val="white"/>
            </w:rPr>
            <w:t xml:space="preserve"> with</w:t>
          </w:r>
          <w:r>
            <w:rPr>
              <w:highlight w:val="white"/>
            </w:rPr>
            <w:t xml:space="preserve"> “extremely high” </w:t>
          </w:r>
          <w:r w:rsidR="00E922DA">
            <w:rPr>
              <w:highlight w:val="white"/>
            </w:rPr>
            <w:t xml:space="preserve">proportions of </w:t>
          </w:r>
          <w:r>
            <w:rPr>
              <w:highlight w:val="white"/>
            </w:rPr>
            <w:t>economic</w:t>
          </w:r>
        </w:sdtContent>
      </w:sdt>
      <w:sdt>
        <w:sdtPr>
          <w:tag w:val="goog_rdk_602"/>
          <w:id w:val="-1282798124"/>
        </w:sdtPr>
        <w:sdtEndPr/>
        <w:sdtContent>
          <w:r>
            <w:rPr>
              <w:highlight w:val="white"/>
            </w:rPr>
            <w:t>ally</w:t>
          </w:r>
        </w:sdtContent>
      </w:sdt>
      <w:sdt>
        <w:sdtPr>
          <w:tag w:val="goog_rdk_603"/>
          <w:id w:val="-1053701615"/>
        </w:sdtPr>
        <w:sdtEndPr/>
        <w:sdtContent>
          <w:r>
            <w:rPr>
              <w:highlight w:val="white"/>
            </w:rPr>
            <w:t xml:space="preserve"> disadvantage</w:t>
          </w:r>
        </w:sdtContent>
      </w:sdt>
      <w:sdt>
        <w:sdtPr>
          <w:tag w:val="goog_rdk_604"/>
          <w:id w:val="1520734301"/>
        </w:sdtPr>
        <w:sdtEndPr/>
        <w:sdtContent>
          <w:r>
            <w:rPr>
              <w:highlight w:val="white"/>
            </w:rPr>
            <w:t>d</w:t>
          </w:r>
        </w:sdtContent>
      </w:sdt>
      <w:sdt>
        <w:sdtPr>
          <w:tag w:val="goog_rdk_605"/>
          <w:id w:val="-1919241341"/>
        </w:sdtPr>
        <w:sdtEndPr/>
        <w:sdtContent>
          <w:r>
            <w:rPr>
              <w:highlight w:val="white"/>
            </w:rPr>
            <w:t xml:space="preserve"> </w:t>
          </w:r>
          <w:r w:rsidR="00E922DA">
            <w:rPr>
              <w:highlight w:val="white"/>
            </w:rPr>
            <w:t>students</w:t>
          </w:r>
          <w:r>
            <w:rPr>
              <w:highlight w:val="white"/>
            </w:rPr>
            <w:t xml:space="preserve"> </w:t>
          </w:r>
          <w:r w:rsidR="00E922DA">
            <w:rPr>
              <w:highlight w:val="white"/>
            </w:rPr>
            <w:t>were</w:t>
          </w:r>
          <w:r>
            <w:rPr>
              <w:highlight w:val="white"/>
            </w:rPr>
            <w:t xml:space="preserve"> more </w:t>
          </w:r>
          <w:r w:rsidR="006D4DEA">
            <w:rPr>
              <w:highlight w:val="white"/>
            </w:rPr>
            <w:t xml:space="preserve">significantly more </w:t>
          </w:r>
          <w:r>
            <w:rPr>
              <w:highlight w:val="white"/>
            </w:rPr>
            <w:t xml:space="preserve">likely to receive </w:t>
          </w:r>
          <w:r w:rsidR="00E922DA">
            <w:rPr>
              <w:highlight w:val="white"/>
            </w:rPr>
            <w:t xml:space="preserve">civics </w:t>
          </w:r>
          <w:r>
            <w:rPr>
              <w:highlight w:val="white"/>
            </w:rPr>
            <w:t xml:space="preserve">PD </w:t>
          </w:r>
          <w:r w:rsidR="00304F26">
            <w:rPr>
              <w:highlight w:val="white"/>
            </w:rPr>
            <w:t>from</w:t>
          </w:r>
          <w:r>
            <w:rPr>
              <w:highlight w:val="white"/>
            </w:rPr>
            <w:t xml:space="preserve"> a specialist, administrator</w:t>
          </w:r>
          <w:r w:rsidR="00F64F7F">
            <w:rPr>
              <w:highlight w:val="white"/>
            </w:rPr>
            <w:t>,</w:t>
          </w:r>
          <w:r>
            <w:rPr>
              <w:highlight w:val="white"/>
            </w:rPr>
            <w:t xml:space="preserve"> or expert than from another teacher (</w:t>
          </w:r>
          <w:r w:rsidR="00FC217A">
            <w:rPr>
              <w:highlight w:val="white"/>
            </w:rPr>
            <w:t>1</w:t>
          </w:r>
          <w:r w:rsidR="006D4DEA">
            <w:rPr>
              <w:highlight w:val="white"/>
            </w:rPr>
            <w:t>4</w:t>
          </w:r>
          <w:r>
            <w:rPr>
              <w:highlight w:val="white"/>
            </w:rPr>
            <w:t xml:space="preserve">% vs. </w:t>
          </w:r>
          <w:r w:rsidR="00FC217A">
            <w:rPr>
              <w:highlight w:val="white"/>
            </w:rPr>
            <w:t>7</w:t>
          </w:r>
          <w:r>
            <w:rPr>
              <w:highlight w:val="white"/>
            </w:rPr>
            <w:t>%</w:t>
          </w:r>
          <w:r w:rsidR="005D3450">
            <w:rPr>
              <w:highlight w:val="white"/>
            </w:rPr>
            <w:t xml:space="preserve"> respectively</w:t>
          </w:r>
          <w:r>
            <w:rPr>
              <w:highlight w:val="white"/>
            </w:rPr>
            <w:t>)</w:t>
          </w:r>
          <w:r w:rsidR="00E922DA">
            <w:rPr>
              <w:highlight w:val="white"/>
            </w:rPr>
            <w:t>,</w:t>
          </w:r>
          <w:r>
            <w:rPr>
              <w:highlight w:val="white"/>
            </w:rPr>
            <w:t xml:space="preserve"> while </w:t>
          </w:r>
          <w:r w:rsidR="00304F26">
            <w:rPr>
              <w:highlight w:val="white"/>
            </w:rPr>
            <w:t>teachers in</w:t>
          </w:r>
          <w:r>
            <w:rPr>
              <w:highlight w:val="white"/>
            </w:rPr>
            <w:t xml:space="preserve"> districts with </w:t>
          </w:r>
          <w:r w:rsidR="00E922DA">
            <w:rPr>
              <w:highlight w:val="white"/>
            </w:rPr>
            <w:t>a “low” proportions of</w:t>
          </w:r>
          <w:r>
            <w:rPr>
              <w:highlight w:val="white"/>
            </w:rPr>
            <w:t xml:space="preserve"> economically disadvantaged students had a reverse pattern</w:t>
          </w:r>
          <w:r w:rsidR="00E922DA">
            <w:rPr>
              <w:highlight w:val="white"/>
            </w:rPr>
            <w:t xml:space="preserve">, </w:t>
          </w:r>
          <w:r w:rsidR="003C618A">
            <w:rPr>
              <w:highlight w:val="white"/>
            </w:rPr>
            <w:t>report</w:t>
          </w:r>
          <w:r w:rsidR="00E922DA">
            <w:rPr>
              <w:highlight w:val="white"/>
            </w:rPr>
            <w:t>ing</w:t>
          </w:r>
          <w:r w:rsidR="003C618A">
            <w:rPr>
              <w:highlight w:val="white"/>
            </w:rPr>
            <w:t xml:space="preserve"> engaging </w:t>
          </w:r>
          <w:r w:rsidR="00E922DA">
            <w:rPr>
              <w:highlight w:val="white"/>
            </w:rPr>
            <w:t>with</w:t>
          </w:r>
          <w:r>
            <w:rPr>
              <w:highlight w:val="white"/>
            </w:rPr>
            <w:t xml:space="preserve"> peer mentor</w:t>
          </w:r>
          <w:r w:rsidR="00D8690E">
            <w:rPr>
              <w:highlight w:val="white"/>
            </w:rPr>
            <w:t>s</w:t>
          </w:r>
          <w:r>
            <w:rPr>
              <w:highlight w:val="white"/>
            </w:rPr>
            <w:t xml:space="preserve"> more often than they </w:t>
          </w:r>
          <w:r w:rsidR="003C618A">
            <w:rPr>
              <w:highlight w:val="white"/>
            </w:rPr>
            <w:t>reported working with</w:t>
          </w:r>
          <w:r>
            <w:rPr>
              <w:highlight w:val="white"/>
            </w:rPr>
            <w:t xml:space="preserve"> an external or specialist PD.  </w:t>
          </w:r>
        </w:sdtContent>
      </w:sdt>
    </w:p>
    <w:p w14:paraId="61921939" w14:textId="3BD60CF7" w:rsidR="00BB2AED" w:rsidRDefault="00BB2AED">
      <w:pPr>
        <w:ind w:firstLine="720"/>
        <w:rPr>
          <w:highlight w:val="white"/>
        </w:rPr>
      </w:pPr>
    </w:p>
    <w:p w14:paraId="15FCDFD9" w14:textId="77777777" w:rsidR="00317BA7" w:rsidRDefault="00317BA7" w:rsidP="006D4DEA">
      <w:pPr>
        <w:rPr>
          <w:highlight w:val="white"/>
        </w:rPr>
      </w:pPr>
    </w:p>
    <w:p w14:paraId="582ADDAB" w14:textId="3A061268" w:rsidR="00AD429D" w:rsidRPr="00D0264B" w:rsidRDefault="00AD429D" w:rsidP="006D4DEA">
      <w:pPr>
        <w:rPr>
          <w:b/>
          <w:highlight w:val="white"/>
        </w:rPr>
      </w:pPr>
      <w:r w:rsidRPr="00D0264B">
        <w:rPr>
          <w:b/>
          <w:highlight w:val="white"/>
        </w:rPr>
        <w:t xml:space="preserve">Figure </w:t>
      </w:r>
      <w:r w:rsidR="002022B2" w:rsidRPr="00D0264B">
        <w:rPr>
          <w:b/>
          <w:highlight w:val="white"/>
        </w:rPr>
        <w:t>6</w:t>
      </w:r>
    </w:p>
    <w:p w14:paraId="517DBD6F" w14:textId="5FD93233" w:rsidR="00AD429D" w:rsidRDefault="00AD429D">
      <w:pPr>
        <w:ind w:firstLine="720"/>
        <w:rPr>
          <w:highlight w:val="white"/>
        </w:rPr>
      </w:pPr>
    </w:p>
    <w:p w14:paraId="3EF39B29" w14:textId="77777777" w:rsidR="002C3A16" w:rsidRDefault="00AD429D" w:rsidP="006D4DEA">
      <w:pPr>
        <w:rPr>
          <w:i/>
          <w:iCs/>
          <w:highlight w:val="white"/>
        </w:rPr>
      </w:pPr>
      <w:r>
        <w:rPr>
          <w:i/>
          <w:iCs/>
          <w:highlight w:val="white"/>
        </w:rPr>
        <w:t xml:space="preserve">Expert and Peer Mentoring Access by District </w:t>
      </w:r>
      <w:r w:rsidR="006D4DEA">
        <w:rPr>
          <w:i/>
          <w:iCs/>
          <w:highlight w:val="white"/>
        </w:rPr>
        <w:t xml:space="preserve">Proportion of </w:t>
      </w:r>
      <w:r>
        <w:rPr>
          <w:i/>
          <w:iCs/>
          <w:highlight w:val="white"/>
        </w:rPr>
        <w:t>Economic</w:t>
      </w:r>
      <w:r w:rsidR="006D4DEA">
        <w:rPr>
          <w:i/>
          <w:iCs/>
          <w:highlight w:val="white"/>
        </w:rPr>
        <w:t>ally</w:t>
      </w:r>
      <w:r>
        <w:rPr>
          <w:i/>
          <w:iCs/>
          <w:highlight w:val="white"/>
        </w:rPr>
        <w:t xml:space="preserve"> Disadvantage</w:t>
      </w:r>
      <w:r w:rsidR="006D4DEA">
        <w:rPr>
          <w:i/>
          <w:iCs/>
          <w:highlight w:val="white"/>
        </w:rPr>
        <w:t xml:space="preserve">d </w:t>
      </w:r>
    </w:p>
    <w:p w14:paraId="6563FDE1" w14:textId="212446ED" w:rsidR="00BB2AED" w:rsidRDefault="006D4DEA" w:rsidP="006D4DEA">
      <w:pPr>
        <w:rPr>
          <w:i/>
          <w:iCs/>
          <w:highlight w:val="white"/>
        </w:rPr>
      </w:pPr>
      <w:r>
        <w:rPr>
          <w:i/>
          <w:iCs/>
          <w:highlight w:val="white"/>
        </w:rPr>
        <w:t xml:space="preserve">Students </w:t>
      </w:r>
    </w:p>
    <w:p w14:paraId="07C1A354" w14:textId="77777777" w:rsidR="00317BA7" w:rsidRDefault="00317BA7" w:rsidP="006D4DEA">
      <w:pPr>
        <w:rPr>
          <w:i/>
          <w:iCs/>
          <w:highlight w:val="white"/>
        </w:rPr>
      </w:pPr>
    </w:p>
    <w:p w14:paraId="2F1DBDDB" w14:textId="23094650" w:rsidR="002C3A16" w:rsidRPr="006D4DEA" w:rsidRDefault="002C3A16" w:rsidP="006D4DEA">
      <w:pPr>
        <w:rPr>
          <w:i/>
          <w:iCs/>
          <w:highlight w:val="white"/>
        </w:rPr>
      </w:pPr>
      <w:r>
        <w:rPr>
          <w:noProof/>
        </w:rPr>
        <w:drawing>
          <wp:inline distT="0" distB="0" distL="0" distR="0" wp14:anchorId="35DB370A" wp14:editId="208F00C9">
            <wp:extent cx="5943600" cy="4090035"/>
            <wp:effectExtent l="19050" t="19050" r="19050" b="24765"/>
            <wp:docPr id="11" name="Picture 11" descr="Figure 6 shows Expert and Peer Mentoring Access by District Economic Disadvantage. Districts with extremely high econ disadvantage are more likely to receive coaching by a specialist whereas districts with lesser econ disadvantage are more likely to receive mentoring from a peer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4090035"/>
                    </a:xfrm>
                    <a:prstGeom prst="rect">
                      <a:avLst/>
                    </a:prstGeom>
                    <a:noFill/>
                    <a:ln>
                      <a:solidFill>
                        <a:schemeClr val="tx1"/>
                      </a:solidFill>
                    </a:ln>
                  </pic:spPr>
                </pic:pic>
              </a:graphicData>
            </a:graphic>
          </wp:inline>
        </w:drawing>
      </w:r>
    </w:p>
    <w:p w14:paraId="60EA76B1" w14:textId="77777777" w:rsidR="006D4DEA" w:rsidRDefault="00AD429D" w:rsidP="00317BA7">
      <w:r w:rsidRPr="00181537">
        <w:rPr>
          <w:i/>
          <w:iCs/>
        </w:rPr>
        <w:t>Note.</w:t>
      </w:r>
      <w:r w:rsidRPr="00181537">
        <w:t xml:space="preserve"> </w:t>
      </w:r>
      <w:r w:rsidR="00181537" w:rsidRPr="00181537">
        <w:t>**</w:t>
      </w:r>
      <w:r w:rsidRPr="00181537">
        <w:t>Denotes differences are statistically significant</w:t>
      </w:r>
      <w:r w:rsidR="00646A56" w:rsidRPr="00181537">
        <w:t xml:space="preserve"> at</w:t>
      </w:r>
      <w:r w:rsidR="00181537" w:rsidRPr="00181537">
        <w:t xml:space="preserve"> the 0.05 level.</w:t>
      </w:r>
    </w:p>
    <w:p w14:paraId="3F87E963" w14:textId="77777777" w:rsidR="00317BA7" w:rsidRDefault="00317BA7" w:rsidP="006D4DEA">
      <w:pPr>
        <w:ind w:firstLine="720"/>
        <w:rPr>
          <w:highlight w:val="white"/>
        </w:rPr>
      </w:pPr>
    </w:p>
    <w:p w14:paraId="000001AD" w14:textId="5D6BB6EF" w:rsidR="00BE6F73" w:rsidRPr="006D4DEA" w:rsidRDefault="00585575" w:rsidP="009C4B3D">
      <w:pPr>
        <w:ind w:firstLine="720"/>
      </w:pPr>
      <w:r>
        <w:rPr>
          <w:highlight w:val="white"/>
        </w:rPr>
        <w:t>Interviews corroborate</w:t>
      </w:r>
      <w:r w:rsidR="00841637">
        <w:rPr>
          <w:highlight w:val="white"/>
        </w:rPr>
        <w:t>d</w:t>
      </w:r>
      <w:r>
        <w:rPr>
          <w:highlight w:val="white"/>
        </w:rPr>
        <w:t xml:space="preserve"> </w:t>
      </w:r>
      <w:r w:rsidR="009D4115">
        <w:rPr>
          <w:highlight w:val="white"/>
        </w:rPr>
        <w:t>the</w:t>
      </w:r>
      <w:r w:rsidR="00D8690E">
        <w:rPr>
          <w:highlight w:val="white"/>
        </w:rPr>
        <w:t xml:space="preserve"> </w:t>
      </w:r>
      <w:r>
        <w:rPr>
          <w:highlight w:val="white"/>
        </w:rPr>
        <w:t xml:space="preserve">lack of </w:t>
      </w:r>
      <w:r w:rsidR="007F6D02">
        <w:rPr>
          <w:highlight w:val="white"/>
        </w:rPr>
        <w:t xml:space="preserve">civics-focused </w:t>
      </w:r>
      <w:r w:rsidR="00901DCF">
        <w:rPr>
          <w:highlight w:val="white"/>
        </w:rPr>
        <w:t>PD</w:t>
      </w:r>
      <w:r w:rsidR="009D4115">
        <w:rPr>
          <w:highlight w:val="white"/>
        </w:rPr>
        <w:t xml:space="preserve"> reported by teachers </w:t>
      </w:r>
      <w:r w:rsidR="42EA2DCF">
        <w:rPr>
          <w:highlight w:val="white"/>
        </w:rPr>
        <w:t>in the surveys</w:t>
      </w:r>
      <w:r>
        <w:rPr>
          <w:highlight w:val="white"/>
        </w:rPr>
        <w:t xml:space="preserve">. </w:t>
      </w:r>
      <w:r w:rsidR="006D4DEA">
        <w:rPr>
          <w:highlight w:val="white"/>
        </w:rPr>
        <w:t>S</w:t>
      </w:r>
      <w:r>
        <w:rPr>
          <w:highlight w:val="white"/>
        </w:rPr>
        <w:t xml:space="preserve">ome </w:t>
      </w:r>
      <w:r w:rsidR="006D4DEA">
        <w:rPr>
          <w:highlight w:val="white"/>
        </w:rPr>
        <w:t xml:space="preserve">interview </w:t>
      </w:r>
      <w:r>
        <w:rPr>
          <w:highlight w:val="white"/>
        </w:rPr>
        <w:t xml:space="preserve">participants also pointed to lack of support as a barrier, </w:t>
      </w:r>
      <w:r w:rsidR="00C31FD4">
        <w:rPr>
          <w:highlight w:val="white"/>
        </w:rPr>
        <w:t>noting that there were</w:t>
      </w:r>
      <w:r>
        <w:rPr>
          <w:highlight w:val="white"/>
        </w:rPr>
        <w:t xml:space="preserve"> </w:t>
      </w:r>
      <w:sdt>
        <w:sdtPr>
          <w:tag w:val="goog_rdk_614"/>
          <w:id w:val="357233323"/>
        </w:sdtPr>
        <w:sdtEndPr/>
        <w:sdtContent>
          <w:r>
            <w:rPr>
              <w:highlight w:val="white"/>
            </w:rPr>
            <w:t>few</w:t>
          </w:r>
          <w:r w:rsidR="00841637">
            <w:rPr>
              <w:highlight w:val="white"/>
            </w:rPr>
            <w:t>,</w:t>
          </w:r>
          <w:r>
            <w:rPr>
              <w:highlight w:val="white"/>
            </w:rPr>
            <w:t xml:space="preserve"> if any</w:t>
          </w:r>
          <w:r w:rsidR="00841637">
            <w:t>,</w:t>
          </w:r>
        </w:sdtContent>
      </w:sdt>
      <w:r>
        <w:rPr>
          <w:highlight w:val="white"/>
        </w:rPr>
        <w:t xml:space="preserve"> school or district administrators</w:t>
      </w:r>
      <w:sdt>
        <w:sdtPr>
          <w:tag w:val="goog_rdk_617"/>
          <w:id w:val="-1816562970"/>
        </w:sdtPr>
        <w:sdtEndPr/>
        <w:sdtContent>
          <w:r>
            <w:rPr>
              <w:highlight w:val="white"/>
            </w:rPr>
            <w:t xml:space="preserve"> who were aware of the </w:t>
          </w:r>
          <w:r w:rsidR="00E922DA">
            <w:rPr>
              <w:highlight w:val="white"/>
            </w:rPr>
            <w:t>2018 HSS</w:t>
          </w:r>
          <w:r>
            <w:rPr>
              <w:highlight w:val="white"/>
            </w:rPr>
            <w:t xml:space="preserve"> </w:t>
          </w:r>
          <w:r w:rsidR="00E922DA">
            <w:rPr>
              <w:highlight w:val="white"/>
            </w:rPr>
            <w:t>F</w:t>
          </w:r>
          <w:r>
            <w:rPr>
              <w:highlight w:val="white"/>
            </w:rPr>
            <w:t>ramework</w:t>
          </w:r>
          <w:r w:rsidR="00E922DA">
            <w:rPr>
              <w:highlight w:val="white"/>
            </w:rPr>
            <w:t xml:space="preserve"> or civics project legislation,</w:t>
          </w:r>
          <w:r w:rsidR="006D4DEA">
            <w:rPr>
              <w:highlight w:val="white"/>
            </w:rPr>
            <w:t xml:space="preserve"> </w:t>
          </w:r>
          <w:r>
            <w:rPr>
              <w:highlight w:val="white"/>
            </w:rPr>
            <w:t xml:space="preserve">or provided oversight of teachers’ implementation of these. </w:t>
          </w:r>
        </w:sdtContent>
      </w:sdt>
      <w:sdt>
        <w:sdtPr>
          <w:tag w:val="goog_rdk_620"/>
          <w:id w:val="-1065721699"/>
        </w:sdtPr>
        <w:sdtEndPr/>
        <w:sdtContent>
          <w:r w:rsidR="003C7F84">
            <w:t>In some cases</w:t>
          </w:r>
          <w:r w:rsidR="00E922DA">
            <w:t>,</w:t>
          </w:r>
          <w:r w:rsidR="003C7F84">
            <w:t xml:space="preserve"> </w:t>
          </w:r>
          <w:r w:rsidR="00E922DA">
            <w:t xml:space="preserve">teachers explained that </w:t>
          </w:r>
          <w:r w:rsidR="003C7F84">
            <w:t>the lack of support</w:t>
          </w:r>
          <w:r w:rsidR="00C02324">
            <w:t xml:space="preserve"> </w:t>
          </w:r>
          <w:r w:rsidR="00E922DA">
            <w:t>came</w:t>
          </w:r>
          <w:r w:rsidR="00C02324">
            <w:t xml:space="preserve"> from school-level staffing challenges. A</w:t>
          </w:r>
        </w:sdtContent>
      </w:sdt>
      <w:r>
        <w:rPr>
          <w:highlight w:val="white"/>
        </w:rPr>
        <w:t xml:space="preserve">s </w:t>
      </w:r>
      <w:r w:rsidR="00C02324">
        <w:rPr>
          <w:highlight w:val="white"/>
        </w:rPr>
        <w:t>one</w:t>
      </w:r>
      <w:r>
        <w:rPr>
          <w:highlight w:val="white"/>
        </w:rPr>
        <w:t xml:space="preserve"> novice civics teacher shared:</w:t>
      </w:r>
    </w:p>
    <w:p w14:paraId="086D0E24" w14:textId="77777777" w:rsidR="00841637" w:rsidRDefault="00841637">
      <w:pPr>
        <w:ind w:left="720"/>
        <w:rPr>
          <w:highlight w:val="white"/>
        </w:rPr>
      </w:pPr>
    </w:p>
    <w:p w14:paraId="000001AE" w14:textId="154E04BA" w:rsidR="00BE6F73" w:rsidRDefault="00585575">
      <w:pPr>
        <w:ind w:left="720"/>
        <w:rPr>
          <w:highlight w:val="white"/>
        </w:rPr>
      </w:pPr>
      <w:r>
        <w:rPr>
          <w:highlight w:val="white"/>
        </w:rPr>
        <w:t xml:space="preserve">It's my </w:t>
      </w:r>
      <w:proofErr w:type="gramStart"/>
      <w:r>
        <w:rPr>
          <w:highlight w:val="white"/>
        </w:rPr>
        <w:t>first year</w:t>
      </w:r>
      <w:proofErr w:type="gramEnd"/>
      <w:r>
        <w:rPr>
          <w:highlight w:val="white"/>
        </w:rPr>
        <w:t xml:space="preserve"> teaching civics and it's just me. I'm the only eighth grade civics teacher. </w:t>
      </w:r>
      <w:sdt>
        <w:sdtPr>
          <w:tag w:val="goog_rdk_621"/>
          <w:id w:val="-777335843"/>
        </w:sdtPr>
        <w:sdtEndPr/>
        <w:sdtContent/>
      </w:sdt>
      <w:sdt>
        <w:sdtPr>
          <w:tag w:val="goog_rdk_859"/>
          <w:id w:val="905725161"/>
        </w:sdtPr>
        <w:sdtEndPr/>
        <w:sdtContent/>
      </w:sdt>
      <w:sdt>
        <w:sdtPr>
          <w:tag w:val="goog_rdk_1096"/>
          <w:id w:val="-485321468"/>
        </w:sdtPr>
        <w:sdtEndPr/>
        <w:sdtContent/>
      </w:sdt>
      <w:r>
        <w:rPr>
          <w:highlight w:val="white"/>
        </w:rPr>
        <w:t>My school effectively doesn't have a curriculum director...and I don't have really a lot of oversight in my curriculum or any oversight in my curriculum from my department head or my admin</w:t>
      </w:r>
      <w:r w:rsidR="00977C5B">
        <w:rPr>
          <w:highlight w:val="white"/>
        </w:rPr>
        <w:t>istration</w:t>
      </w:r>
      <w:r>
        <w:rPr>
          <w:highlight w:val="white"/>
        </w:rPr>
        <w:t xml:space="preserve">. To be honest, if I hadn't taken the initiative to find out that the frameworks were changing and what they were, I'd probably still be teaching </w:t>
      </w:r>
      <w:r w:rsidR="00977C5B">
        <w:rPr>
          <w:highlight w:val="white"/>
        </w:rPr>
        <w:t>W</w:t>
      </w:r>
      <w:r>
        <w:rPr>
          <w:highlight w:val="white"/>
        </w:rPr>
        <w:t xml:space="preserve">orld </w:t>
      </w:r>
      <w:r w:rsidR="00977C5B">
        <w:rPr>
          <w:highlight w:val="white"/>
        </w:rPr>
        <w:t>H</w:t>
      </w:r>
      <w:r>
        <w:rPr>
          <w:highlight w:val="white"/>
        </w:rPr>
        <w:t xml:space="preserve">istory </w:t>
      </w:r>
      <w:r w:rsidR="00977C5B">
        <w:rPr>
          <w:highlight w:val="white"/>
        </w:rPr>
        <w:t xml:space="preserve">I </w:t>
      </w:r>
      <w:r>
        <w:rPr>
          <w:highlight w:val="white"/>
        </w:rPr>
        <w:t xml:space="preserve">this past year, because I don't think anyone else would have even noticed that we're supposed to be doing something different.  </w:t>
      </w:r>
    </w:p>
    <w:p w14:paraId="6D180E9D" w14:textId="77777777" w:rsidR="00841637" w:rsidRDefault="00841637">
      <w:pPr>
        <w:ind w:left="720"/>
        <w:rPr>
          <w:highlight w:val="white"/>
        </w:rPr>
      </w:pPr>
    </w:p>
    <w:p w14:paraId="000001B0" w14:textId="15577EDD" w:rsidR="00BE6F73" w:rsidRDefault="00585575" w:rsidP="00D0264B">
      <w:pPr>
        <w:ind w:firstLine="720"/>
        <w:rPr>
          <w:highlight w:val="white"/>
        </w:rPr>
      </w:pPr>
      <w:r>
        <w:rPr>
          <w:highlight w:val="white"/>
        </w:rPr>
        <w:t xml:space="preserve">A middle school teacher in </w:t>
      </w:r>
      <w:r w:rsidR="006D4DEA">
        <w:rPr>
          <w:highlight w:val="white"/>
        </w:rPr>
        <w:t xml:space="preserve">western </w:t>
      </w:r>
      <w:r w:rsidR="00977C5B">
        <w:rPr>
          <w:highlight w:val="white"/>
        </w:rPr>
        <w:t xml:space="preserve">Massachusetts </w:t>
      </w:r>
      <w:r>
        <w:rPr>
          <w:highlight w:val="white"/>
        </w:rPr>
        <w:t xml:space="preserve">similarly emphasized </w:t>
      </w:r>
      <w:sdt>
        <w:sdtPr>
          <w:tag w:val="goog_rdk_626"/>
          <w:id w:val="-536048614"/>
        </w:sdtPr>
        <w:sdtEndPr/>
        <w:sdtContent>
          <w:r>
            <w:rPr>
              <w:highlight w:val="white"/>
            </w:rPr>
            <w:t>that</w:t>
          </w:r>
          <w:r w:rsidR="006D4DEA">
            <w:t xml:space="preserve"> </w:t>
          </w:r>
        </w:sdtContent>
      </w:sdt>
      <w:sdt>
        <w:sdtPr>
          <w:tag w:val="goog_rdk_628"/>
          <w:id w:val="2049564417"/>
        </w:sdtPr>
        <w:sdtEndPr/>
        <w:sdtContent>
          <w:r>
            <w:rPr>
              <w:highlight w:val="white"/>
            </w:rPr>
            <w:t xml:space="preserve">administrative support is necessary if </w:t>
          </w:r>
          <w:r w:rsidR="00977C5B">
            <w:rPr>
              <w:highlight w:val="white"/>
            </w:rPr>
            <w:t>teachers are to change their practices to align with the</w:t>
          </w:r>
          <w:r>
            <w:rPr>
              <w:highlight w:val="white"/>
            </w:rPr>
            <w:t xml:space="preserve"> new </w:t>
          </w:r>
          <w:r w:rsidR="00977C5B">
            <w:rPr>
              <w:highlight w:val="white"/>
            </w:rPr>
            <w:t>Framework and civics legislation:</w:t>
          </w:r>
          <w:r>
            <w:rPr>
              <w:highlight w:val="white"/>
            </w:rPr>
            <w:t xml:space="preserve"> </w:t>
          </w:r>
        </w:sdtContent>
      </w:sdt>
      <w:r>
        <w:rPr>
          <w:highlight w:val="white"/>
        </w:rPr>
        <w:t xml:space="preserve"> </w:t>
      </w:r>
    </w:p>
    <w:p w14:paraId="58AAB3A2" w14:textId="77777777" w:rsidR="00841637" w:rsidRDefault="00841637">
      <w:pPr>
        <w:rPr>
          <w:highlight w:val="white"/>
        </w:rPr>
      </w:pPr>
    </w:p>
    <w:p w14:paraId="000001B1" w14:textId="4839CF3E" w:rsidR="00BE6F73" w:rsidRDefault="00585575">
      <w:pPr>
        <w:ind w:left="720"/>
        <w:rPr>
          <w:highlight w:val="white"/>
        </w:rPr>
      </w:pPr>
      <w:r>
        <w:rPr>
          <w:highlight w:val="white"/>
        </w:rPr>
        <w:t xml:space="preserve">We’d never done civics. </w:t>
      </w:r>
      <w:r w:rsidR="00977C5B">
        <w:rPr>
          <w:highlight w:val="white"/>
        </w:rPr>
        <w:t>I</w:t>
      </w:r>
      <w:r>
        <w:rPr>
          <w:highlight w:val="white"/>
        </w:rPr>
        <w:t xml:space="preserve">n my district, this was the first year we’ve done it </w:t>
      </w:r>
      <w:sdt>
        <w:sdtPr>
          <w:tag w:val="goog_rdk_631"/>
          <w:id w:val="-721979703"/>
        </w:sdtPr>
        <w:sdtEndPr/>
        <w:sdtContent/>
      </w:sdt>
      <w:sdt>
        <w:sdtPr>
          <w:tag w:val="goog_rdk_996"/>
          <w:id w:val="1530923211"/>
        </w:sdtPr>
        <w:sdtEndPr/>
        <w:sdtContent/>
      </w:sdt>
      <w:sdt>
        <w:sdtPr>
          <w:tag w:val="goog_rdk_1233"/>
          <w:id w:val="-1933050097"/>
        </w:sdtPr>
        <w:sdtEndPr/>
        <w:sdtContent/>
      </w:sdt>
      <w:r>
        <w:rPr>
          <w:highlight w:val="white"/>
        </w:rPr>
        <w:t xml:space="preserve">and </w:t>
      </w:r>
      <w:r w:rsidR="00977C5B">
        <w:rPr>
          <w:highlight w:val="white"/>
        </w:rPr>
        <w:t xml:space="preserve">[for the] </w:t>
      </w:r>
      <w:r>
        <w:rPr>
          <w:highlight w:val="white"/>
        </w:rPr>
        <w:t>high school teachers</w:t>
      </w:r>
      <w:r w:rsidR="00977C5B">
        <w:rPr>
          <w:highlight w:val="white"/>
        </w:rPr>
        <w:t xml:space="preserve"> [in my district],</w:t>
      </w:r>
      <w:r>
        <w:rPr>
          <w:highlight w:val="white"/>
        </w:rPr>
        <w:t xml:space="preserve"> it</w:t>
      </w:r>
      <w:r w:rsidR="00E922DA">
        <w:rPr>
          <w:highlight w:val="white"/>
        </w:rPr>
        <w:t>’</w:t>
      </w:r>
      <w:r>
        <w:rPr>
          <w:highlight w:val="white"/>
        </w:rPr>
        <w:t>s not even on their radar. No matter how many times I’ve brought it up in department meetings they’re like, “Well, we’re not going to do anything until the principal tells us.”</w:t>
      </w:r>
    </w:p>
    <w:p w14:paraId="000001B2" w14:textId="77777777" w:rsidR="00BE6F73" w:rsidRDefault="00BE6F73">
      <w:pPr>
        <w:rPr>
          <w:highlight w:val="white"/>
        </w:rPr>
      </w:pPr>
    </w:p>
    <w:p w14:paraId="7E2527F5" w14:textId="68C8372C" w:rsidR="006D4DEA" w:rsidRDefault="00A24F8E" w:rsidP="00D0264B">
      <w:pPr>
        <w:ind w:firstLine="720"/>
      </w:pPr>
      <w:r>
        <w:rPr>
          <w:highlight w:val="white"/>
        </w:rPr>
        <w:t>The i</w:t>
      </w:r>
      <w:r w:rsidR="00585575">
        <w:rPr>
          <w:highlight w:val="white"/>
        </w:rPr>
        <w:t>nconsiste</w:t>
      </w:r>
      <w:r>
        <w:rPr>
          <w:highlight w:val="white"/>
        </w:rPr>
        <w:t>nt and generally low</w:t>
      </w:r>
      <w:r w:rsidR="00977C5B">
        <w:rPr>
          <w:highlight w:val="white"/>
        </w:rPr>
        <w:t xml:space="preserve"> frequency of</w:t>
      </w:r>
      <w:r>
        <w:rPr>
          <w:highlight w:val="white"/>
        </w:rPr>
        <w:t xml:space="preserve"> district-level </w:t>
      </w:r>
      <w:r w:rsidR="00124600">
        <w:rPr>
          <w:highlight w:val="white"/>
        </w:rPr>
        <w:t>PD</w:t>
      </w:r>
      <w:r w:rsidR="00585575">
        <w:rPr>
          <w:highlight w:val="white"/>
        </w:rPr>
        <w:t xml:space="preserve"> is compounded by the dearth of a civics focus in the roughly 50 </w:t>
      </w:r>
      <w:r w:rsidR="00585575">
        <w:t xml:space="preserve">higher education institutions </w:t>
      </w:r>
      <w:r w:rsidR="000A797C">
        <w:t xml:space="preserve">approved </w:t>
      </w:r>
      <w:r w:rsidR="00455CCD">
        <w:t xml:space="preserve">to prepare teachers </w:t>
      </w:r>
      <w:r w:rsidR="00585575">
        <w:t>across Massachusetts</w:t>
      </w:r>
      <w:r w:rsidR="006D4DEA">
        <w:t>.</w:t>
      </w:r>
      <w:r w:rsidR="00FF62A2">
        <w:rPr>
          <w:rStyle w:val="FootnoteReference"/>
        </w:rPr>
        <w:footnoteReference w:id="13"/>
      </w:r>
      <w:r w:rsidR="006D4DEA">
        <w:t xml:space="preserve"> </w:t>
      </w:r>
      <w:r w:rsidR="00585575">
        <w:t>While each university</w:t>
      </w:r>
      <w:r w:rsidR="001E76AB">
        <w:t xml:space="preserve"> may vary</w:t>
      </w:r>
      <w:r w:rsidR="00585575">
        <w:t xml:space="preserve"> in the </w:t>
      </w:r>
      <w:r w:rsidR="001E76AB">
        <w:t xml:space="preserve">types of </w:t>
      </w:r>
      <w:r w:rsidR="00585575">
        <w:t xml:space="preserve">concentrations and licensure paths they offer, about 40 have undergraduate programs and less than 40 have graduate programs. Of </w:t>
      </w:r>
      <w:r w:rsidR="006D4DEA">
        <w:t xml:space="preserve">those, </w:t>
      </w:r>
      <w:r w:rsidR="00585575">
        <w:t xml:space="preserve">less than </w:t>
      </w:r>
      <w:r w:rsidR="00DA29B6">
        <w:t xml:space="preserve">10 </w:t>
      </w:r>
      <w:r w:rsidR="00585575">
        <w:t xml:space="preserve">specifically cite </w:t>
      </w:r>
      <w:r w:rsidR="00585575" w:rsidRPr="70062D08">
        <w:rPr>
          <w:i/>
          <w:iCs/>
        </w:rPr>
        <w:t>social studies education</w:t>
      </w:r>
      <w:r w:rsidR="00585575">
        <w:t xml:space="preserve"> as a degree. According to </w:t>
      </w:r>
      <w:r w:rsidR="003779AE">
        <w:t xml:space="preserve">the </w:t>
      </w:r>
      <w:r w:rsidR="00585575">
        <w:t>individual websites</w:t>
      </w:r>
      <w:r w:rsidR="003779AE">
        <w:t xml:space="preserve"> of the approximately 50 post-secondary institution</w:t>
      </w:r>
      <w:r w:rsidR="006D4DEA">
        <w:t xml:space="preserve">s, </w:t>
      </w:r>
      <w:r w:rsidR="001E76AB">
        <w:t xml:space="preserve">only five </w:t>
      </w:r>
      <w:r w:rsidR="00585575">
        <w:t xml:space="preserve">universities </w:t>
      </w:r>
      <w:r w:rsidR="001E76AB">
        <w:t xml:space="preserve">offer </w:t>
      </w:r>
      <w:r w:rsidR="00585575">
        <w:t xml:space="preserve">teacher preparation </w:t>
      </w:r>
      <w:r w:rsidR="00585575" w:rsidRPr="70062D08">
        <w:t xml:space="preserve">courses that directly reference </w:t>
      </w:r>
      <w:r w:rsidR="00585575" w:rsidRPr="70062D08">
        <w:rPr>
          <w:i/>
          <w:iCs/>
        </w:rPr>
        <w:t>civics</w:t>
      </w:r>
      <w:r w:rsidR="00585575">
        <w:rPr>
          <w:i/>
        </w:rPr>
        <w:t xml:space="preserve">, </w:t>
      </w:r>
      <w:r w:rsidR="00585575" w:rsidRPr="70062D08">
        <w:rPr>
          <w:i/>
          <w:iCs/>
        </w:rPr>
        <w:t>civic engagement</w:t>
      </w:r>
      <w:r w:rsidR="00585575">
        <w:rPr>
          <w:i/>
        </w:rPr>
        <w:t xml:space="preserve">, </w:t>
      </w:r>
      <w:r w:rsidR="00585575" w:rsidRPr="70062D08">
        <w:rPr>
          <w:i/>
          <w:iCs/>
        </w:rPr>
        <w:t>civic education</w:t>
      </w:r>
      <w:r w:rsidR="00D12B9A">
        <w:t xml:space="preserve">, </w:t>
      </w:r>
      <w:r w:rsidR="00EB5FAD">
        <w:t>or similar in course title</w:t>
      </w:r>
      <w:r w:rsidR="00585575">
        <w:t>s</w:t>
      </w:r>
      <w:r w:rsidR="00EB5FAD">
        <w:t xml:space="preserve"> or description</w:t>
      </w:r>
      <w:r w:rsidR="00585575">
        <w:t>s</w:t>
      </w:r>
      <w:r w:rsidR="006D4DEA">
        <w:t>. Social studies education program descriptions and missions</w:t>
      </w:r>
      <w:sdt>
        <w:sdtPr>
          <w:tag w:val="goog_rdk_641"/>
          <w:id w:val="-909616211"/>
        </w:sdtPr>
        <w:sdtEndPr/>
        <w:sdtContent>
          <w:r w:rsidR="006D4DEA">
            <w:t xml:space="preserve"> posted online</w:t>
          </w:r>
        </w:sdtContent>
      </w:sdt>
      <w:r w:rsidR="006D4DEA">
        <w:t xml:space="preserve"> are almost devoid of references to civic education or knowledge; only one Massachusetts university has a program that explicitly </w:t>
      </w:r>
      <w:r w:rsidR="00304599">
        <w:t xml:space="preserve">makes </w:t>
      </w:r>
      <w:r w:rsidR="006D4DEA">
        <w:t>mention of civic education as a component</w:t>
      </w:r>
      <w:sdt>
        <w:sdtPr>
          <w:tag w:val="goog_rdk_642"/>
          <w:id w:val="-824509842"/>
        </w:sdtPr>
        <w:sdtEndPr/>
        <w:sdtContent>
          <w:sdt>
            <w:sdtPr>
              <w:tag w:val="goog_rdk_643"/>
              <w:id w:val="1640538264"/>
            </w:sdtPr>
            <w:sdtEndPr/>
            <w:sdtContent/>
          </w:sdt>
          <w:r w:rsidR="006D4DEA">
            <w:t xml:space="preserve"> </w:t>
          </w:r>
          <w:sdt>
            <w:sdtPr>
              <w:tag w:val="goog_rdk_995"/>
              <w:id w:val="1480343438"/>
            </w:sdtPr>
            <w:sdtEndPr/>
            <w:sdtContent>
              <w:r w:rsidR="006D4DEA">
                <w:t>of the mission of the social studies education program</w:t>
              </w:r>
            </w:sdtContent>
          </w:sdt>
          <w:sdt>
            <w:sdtPr>
              <w:tag w:val="goog_rdk_1232"/>
              <w:id w:val="-2106491938"/>
            </w:sdtPr>
            <w:sdtEndPr/>
            <w:sdtContent/>
          </w:sdt>
        </w:sdtContent>
      </w:sdt>
      <w:r w:rsidR="006D4DEA">
        <w:t xml:space="preserve">. While this does not mean that civics does not play a role in Massachusetts social studies teacher education programs in individual courses, </w:t>
      </w:r>
      <w:r w:rsidR="00CD663A">
        <w:t xml:space="preserve">civics </w:t>
      </w:r>
      <w:r w:rsidR="006D4DEA">
        <w:t xml:space="preserve">is not emphasized </w:t>
      </w:r>
      <w:sdt>
        <w:sdtPr>
          <w:tag w:val="goog_rdk_648"/>
          <w:id w:val="3415493"/>
        </w:sdtPr>
        <w:sdtEndPr/>
        <w:sdtContent/>
      </w:sdt>
      <w:sdt>
        <w:sdtPr>
          <w:tag w:val="goog_rdk_1003"/>
          <w:id w:val="1756089393"/>
        </w:sdtPr>
        <w:sdtEndPr/>
        <w:sdtContent/>
      </w:sdt>
      <w:sdt>
        <w:sdtPr>
          <w:tag w:val="goog_rdk_1240"/>
          <w:id w:val="-320275988"/>
        </w:sdtPr>
        <w:sdtEndPr/>
        <w:sdtContent/>
      </w:sdt>
      <w:r w:rsidR="006D4DEA">
        <w:t>at the universities approved to prepare teachers</w:t>
      </w:r>
      <w:r w:rsidR="00CD663A">
        <w:t xml:space="preserve"> </w:t>
      </w:r>
      <w:sdt>
        <w:sdtPr>
          <w:tag w:val="goog_rdk_644"/>
          <w:id w:val="-377099018"/>
        </w:sdtPr>
        <w:sdtEndPr/>
        <w:sdtContent>
          <w:r w:rsidR="00CD663A">
            <w:t>according to our review</w:t>
          </w:r>
        </w:sdtContent>
      </w:sdt>
      <w:r w:rsidR="00CD663A">
        <w:t xml:space="preserve"> </w:t>
      </w:r>
      <w:sdt>
        <w:sdtPr>
          <w:tag w:val="goog_rdk_647"/>
          <w:id w:val="-103895062"/>
        </w:sdtPr>
        <w:sdtEndPr/>
        <w:sdtContent>
          <w:r w:rsidR="00CD663A">
            <w:t>of websites</w:t>
          </w:r>
        </w:sdtContent>
      </w:sdt>
      <w:r w:rsidR="006D4DEA">
        <w:t>.</w:t>
      </w:r>
    </w:p>
    <w:p w14:paraId="000001B4" w14:textId="77777777" w:rsidR="00BE6F73" w:rsidRDefault="00BE6F73">
      <w:pPr>
        <w:rPr>
          <w:highlight w:val="white"/>
        </w:rPr>
      </w:pPr>
    </w:p>
    <w:p w14:paraId="7511CAAB" w14:textId="63F98579" w:rsidR="004E68DD" w:rsidRDefault="00585575" w:rsidP="00EE092F">
      <w:pPr>
        <w:rPr>
          <w:highlight w:val="white"/>
        </w:rPr>
      </w:pPr>
      <w:r>
        <w:rPr>
          <w:b/>
          <w:i/>
          <w:highlight w:val="white"/>
        </w:rPr>
        <w:t>Curricular and Instructional Classroom Resources</w:t>
      </w:r>
      <w:r>
        <w:rPr>
          <w:highlight w:val="white"/>
        </w:rPr>
        <w:t xml:space="preserve"> </w:t>
      </w:r>
    </w:p>
    <w:p w14:paraId="22EEDC12" w14:textId="63000604" w:rsidR="00EE092F" w:rsidRDefault="00585575" w:rsidP="00D0264B">
      <w:pPr>
        <w:ind w:firstLine="720"/>
        <w:rPr>
          <w:color w:val="000000"/>
        </w:rPr>
      </w:pPr>
      <w:r>
        <w:rPr>
          <w:highlight w:val="white"/>
        </w:rPr>
        <w:t>Massachusetts has a robust, longstanding ecosystem of organizations and institutes that provide civic</w:t>
      </w:r>
      <w:r w:rsidR="009D64C3">
        <w:rPr>
          <w:highlight w:val="white"/>
        </w:rPr>
        <w:t>s</w:t>
      </w:r>
      <w:r>
        <w:rPr>
          <w:highlight w:val="white"/>
        </w:rPr>
        <w:t xml:space="preserve"> professional learning and instructional resources for K</w:t>
      </w:r>
      <w:r w:rsidR="00EE092F">
        <w:rPr>
          <w:highlight w:val="white"/>
        </w:rPr>
        <w:t>–</w:t>
      </w:r>
      <w:r>
        <w:rPr>
          <w:highlight w:val="white"/>
        </w:rPr>
        <w:t xml:space="preserve">12 </w:t>
      </w:r>
      <w:r w:rsidR="00977C5B">
        <w:rPr>
          <w:highlight w:val="white"/>
        </w:rPr>
        <w:t xml:space="preserve">districts, </w:t>
      </w:r>
      <w:r>
        <w:rPr>
          <w:highlight w:val="white"/>
        </w:rPr>
        <w:t>schools</w:t>
      </w:r>
      <w:r w:rsidR="00977C5B">
        <w:t>, and educators</w:t>
      </w:r>
      <w:r w:rsidR="00FE7052">
        <w:rPr>
          <w:highlight w:val="white"/>
        </w:rPr>
        <w:t>. A</w:t>
      </w:r>
      <w:r>
        <w:rPr>
          <w:highlight w:val="white"/>
        </w:rPr>
        <w:t xml:space="preserve"> majority of interview participants did utilize the</w:t>
      </w:r>
      <w:sdt>
        <w:sdtPr>
          <w:tag w:val="goog_rdk_649"/>
          <w:id w:val="1063369565"/>
        </w:sdtPr>
        <w:sdtEndPr/>
        <w:sdtContent>
          <w:r>
            <w:rPr>
              <w:highlight w:val="white"/>
            </w:rPr>
            <w:t>se</w:t>
          </w:r>
        </w:sdtContent>
      </w:sdt>
      <w:sdt>
        <w:sdtPr>
          <w:tag w:val="goog_rdk_650"/>
          <w:id w:val="880439045"/>
        </w:sdtPr>
        <w:sdtEndPr/>
        <w:sdtContent>
          <w:r w:rsidR="00F402F8">
            <w:t xml:space="preserve"> organizations</w:t>
          </w:r>
        </w:sdtContent>
      </w:sdt>
      <w:r>
        <w:rPr>
          <w:highlight w:val="white"/>
        </w:rPr>
        <w:t xml:space="preserve"> and found </w:t>
      </w:r>
      <w:r>
        <w:rPr>
          <w:color w:val="000000"/>
          <w:highlight w:val="white"/>
        </w:rPr>
        <w:t>them</w:t>
      </w:r>
      <w:r w:rsidR="00FE3448">
        <w:rPr>
          <w:color w:val="000000"/>
          <w:highlight w:val="white"/>
        </w:rPr>
        <w:t>—</w:t>
      </w:r>
      <w:r>
        <w:rPr>
          <w:color w:val="000000"/>
          <w:highlight w:val="white"/>
        </w:rPr>
        <w:t>along with national civic education organizations</w:t>
      </w:r>
      <w:r w:rsidR="00FE3448">
        <w:rPr>
          <w:color w:val="000000"/>
          <w:highlight w:val="white"/>
        </w:rPr>
        <w:t>—</w:t>
      </w:r>
      <w:r>
        <w:rPr>
          <w:color w:val="000000"/>
          <w:highlight w:val="white"/>
        </w:rPr>
        <w:t xml:space="preserve">helpful in </w:t>
      </w:r>
      <w:r w:rsidR="0002660C">
        <w:rPr>
          <w:color w:val="000000"/>
          <w:highlight w:val="white"/>
        </w:rPr>
        <w:t>supporting their ability to teach</w:t>
      </w:r>
      <w:r>
        <w:rPr>
          <w:color w:val="000000"/>
          <w:highlight w:val="white"/>
        </w:rPr>
        <w:t xml:space="preserve"> civics. </w:t>
      </w:r>
      <w:r w:rsidR="0023546F">
        <w:rPr>
          <w:color w:val="000000"/>
          <w:highlight w:val="white"/>
        </w:rPr>
        <w:t xml:space="preserve">The </w:t>
      </w:r>
      <w:sdt>
        <w:sdtPr>
          <w:tag w:val="goog_rdk_654"/>
          <w:id w:val="936715686"/>
        </w:sdtPr>
        <w:sdtEndPr/>
        <w:sdtContent>
          <w:r>
            <w:rPr>
              <w:color w:val="000000"/>
              <w:highlight w:val="white"/>
            </w:rPr>
            <w:t xml:space="preserve">organizations </w:t>
          </w:r>
        </w:sdtContent>
      </w:sdt>
      <w:r>
        <w:rPr>
          <w:color w:val="000000"/>
          <w:highlight w:val="white"/>
        </w:rPr>
        <w:t>mentioned by interview participants included</w:t>
      </w:r>
      <w:r w:rsidR="00EE092F">
        <w:rPr>
          <w:color w:val="000000"/>
          <w:highlight w:val="white"/>
        </w:rPr>
        <w:t>:</w:t>
      </w:r>
      <w:r>
        <w:rPr>
          <w:color w:val="000000"/>
          <w:highlight w:val="white"/>
        </w:rPr>
        <w:t xml:space="preserve"> </w:t>
      </w:r>
      <w:proofErr w:type="spellStart"/>
      <w:r>
        <w:rPr>
          <w:color w:val="000000"/>
          <w:highlight w:val="white"/>
        </w:rPr>
        <w:t>iCivics</w:t>
      </w:r>
      <w:proofErr w:type="spellEnd"/>
      <w:r>
        <w:rPr>
          <w:color w:val="000000"/>
          <w:highlight w:val="white"/>
        </w:rPr>
        <w:t>, Generation Citizen, the Massachusetts Center for Civic Education, Facing History and Ourselves, Democratic Knowledge Project, Teaching Tolerance, Bill of Rights Institute, U.S. Constitution Center, Discovering Justice, the Anti-Defamation League, and Primary Source. Many teachers mentioned using online and print news sources for students as well, such as Newsela, PBS, Scholastic, the Stanford History Education Group, and the Gilder Lehrman of American History</w:t>
      </w:r>
      <w:r>
        <w:rPr>
          <w:color w:val="000000"/>
        </w:rPr>
        <w:t>.</w:t>
      </w:r>
    </w:p>
    <w:p w14:paraId="78BB91FB" w14:textId="1DCFF02D" w:rsidR="00ED07C3" w:rsidRDefault="00585575" w:rsidP="00D0264B">
      <w:pPr>
        <w:ind w:firstLine="720"/>
        <w:rPr>
          <w:highlight w:val="white"/>
        </w:rPr>
      </w:pPr>
      <w:r>
        <w:rPr>
          <w:color w:val="000000"/>
          <w:highlight w:val="white"/>
        </w:rPr>
        <w:lastRenderedPageBreak/>
        <w:t>Over half of interview participants drew upon resources from numerous organizations</w:t>
      </w:r>
      <w:r w:rsidR="0023546F">
        <w:rPr>
          <w:color w:val="000000"/>
          <w:highlight w:val="white"/>
        </w:rPr>
        <w:t xml:space="preserve"> </w:t>
      </w:r>
      <w:r>
        <w:rPr>
          <w:highlight w:val="white"/>
        </w:rPr>
        <w:t>and</w:t>
      </w:r>
      <w:r w:rsidR="00FF62A2">
        <w:rPr>
          <w:highlight w:val="white"/>
        </w:rPr>
        <w:t>/or</w:t>
      </w:r>
      <w:r>
        <w:rPr>
          <w:highlight w:val="white"/>
        </w:rPr>
        <w:t xml:space="preserve"> worked with multiple nonprofits. As one teacher noted: </w:t>
      </w:r>
    </w:p>
    <w:p w14:paraId="1ED89AFA" w14:textId="77777777" w:rsidR="00ED07C3" w:rsidRDefault="00ED07C3" w:rsidP="00EE092F">
      <w:pPr>
        <w:rPr>
          <w:highlight w:val="white"/>
        </w:rPr>
      </w:pPr>
    </w:p>
    <w:p w14:paraId="000001B6" w14:textId="5410A3CF" w:rsidR="00BE6F73" w:rsidRDefault="00585575" w:rsidP="00D0264B">
      <w:pPr>
        <w:ind w:left="720"/>
      </w:pPr>
      <w:r>
        <w:rPr>
          <w:highlight w:val="white"/>
        </w:rPr>
        <w:t xml:space="preserve">There's a lot of great civics groups out there. There's a lot to sift through. Facing History and Ourselves has been very helpful. </w:t>
      </w:r>
      <w:proofErr w:type="spellStart"/>
      <w:r>
        <w:rPr>
          <w:highlight w:val="white"/>
        </w:rPr>
        <w:t>iCivics</w:t>
      </w:r>
      <w:proofErr w:type="spellEnd"/>
      <w:r>
        <w:rPr>
          <w:highlight w:val="white"/>
        </w:rPr>
        <w:t xml:space="preserve"> has been tremendously helpful. As our primary text, we use the </w:t>
      </w:r>
      <w:r w:rsidRPr="004D169E">
        <w:rPr>
          <w:i/>
          <w:iCs/>
          <w:highlight w:val="white"/>
        </w:rPr>
        <w:t>We the People</w:t>
      </w:r>
      <w:r>
        <w:rPr>
          <w:highlight w:val="white"/>
        </w:rPr>
        <w:t xml:space="preserve"> book, which is the Cente</w:t>
      </w:r>
      <w:r w:rsidR="006D4DEA">
        <w:rPr>
          <w:highlight w:val="white"/>
        </w:rPr>
        <w:t xml:space="preserve">r </w:t>
      </w:r>
      <w:r>
        <w:rPr>
          <w:highlight w:val="white"/>
        </w:rPr>
        <w:t xml:space="preserve">for Civic Education, so their resources have been helpful. </w:t>
      </w:r>
      <w:r w:rsidR="00FF62A2">
        <w:rPr>
          <w:highlight w:val="white"/>
        </w:rPr>
        <w:t>I</w:t>
      </w:r>
      <w:r>
        <w:rPr>
          <w:highlight w:val="white"/>
        </w:rPr>
        <w:t xml:space="preserve">t's kind of a combination of all of those things. </w:t>
      </w:r>
    </w:p>
    <w:p w14:paraId="59A7527D" w14:textId="77777777" w:rsidR="00EE092F" w:rsidRDefault="00EE092F" w:rsidP="00EE092F"/>
    <w:p w14:paraId="59D85DA1" w14:textId="6667CDCF" w:rsidR="00EE092F" w:rsidRDefault="007B6617" w:rsidP="00D0264B">
      <w:pPr>
        <w:ind w:firstLine="720"/>
        <w:rPr>
          <w:highlight w:val="white"/>
        </w:rPr>
      </w:pPr>
      <w:r>
        <w:rPr>
          <w:highlight w:val="white"/>
        </w:rPr>
        <w:t>S</w:t>
      </w:r>
      <w:r w:rsidR="00585575">
        <w:rPr>
          <w:highlight w:val="white"/>
        </w:rPr>
        <w:t>ome interview participants</w:t>
      </w:r>
      <w:r>
        <w:rPr>
          <w:highlight w:val="white"/>
        </w:rPr>
        <w:t xml:space="preserve"> reported that the</w:t>
      </w:r>
      <w:r w:rsidR="00585575">
        <w:rPr>
          <w:highlight w:val="white"/>
        </w:rPr>
        <w:t xml:space="preserve"> lack of</w:t>
      </w:r>
      <w:sdt>
        <w:sdtPr>
          <w:tag w:val="goog_rdk_657"/>
          <w:id w:val="-1582984075"/>
        </w:sdtPr>
        <w:sdtEndPr/>
        <w:sdtContent>
          <w:r w:rsidR="00391A9F">
            <w:t xml:space="preserve"> school</w:t>
          </w:r>
          <w:r w:rsidR="00977C5B">
            <w:t>-</w:t>
          </w:r>
          <w:r w:rsidR="00391A9F">
            <w:t xml:space="preserve"> </w:t>
          </w:r>
          <w:r>
            <w:t>or</w:t>
          </w:r>
          <w:r w:rsidR="00391A9F">
            <w:t xml:space="preserve"> district-level</w:t>
          </w:r>
        </w:sdtContent>
      </w:sdt>
      <w:r w:rsidR="00585575">
        <w:rPr>
          <w:highlight w:val="white"/>
        </w:rPr>
        <w:t xml:space="preserve"> </w:t>
      </w:r>
      <w:sdt>
        <w:sdtPr>
          <w:tag w:val="goog_rdk_1007"/>
          <w:id w:val="-1531945031"/>
        </w:sdtPr>
        <w:sdtEndPr/>
        <w:sdtContent/>
      </w:sdt>
      <w:r w:rsidR="00585575">
        <w:rPr>
          <w:highlight w:val="white"/>
        </w:rPr>
        <w:t xml:space="preserve">administrative oversight gave teachers professional autonomy in curating and creating the civics resources they used in their classrooms. However, teachers also mentioned that </w:t>
      </w:r>
      <w:sdt>
        <w:sdtPr>
          <w:tag w:val="goog_rdk_658"/>
          <w:id w:val="-1718968926"/>
        </w:sdtPr>
        <w:sdtEndPr/>
        <w:sdtContent>
          <w:r w:rsidR="00585575">
            <w:rPr>
              <w:highlight w:val="white"/>
            </w:rPr>
            <w:t xml:space="preserve">this </w:t>
          </w:r>
        </w:sdtContent>
      </w:sdt>
      <w:r w:rsidR="00585575">
        <w:rPr>
          <w:highlight w:val="white"/>
        </w:rPr>
        <w:t>autonomy has led to</w:t>
      </w:r>
      <w:r w:rsidR="009F7D38">
        <w:rPr>
          <w:highlight w:val="white"/>
        </w:rPr>
        <w:t xml:space="preserve"> variations in civics instruction</w:t>
      </w:r>
      <w:r w:rsidR="00585575">
        <w:rPr>
          <w:highlight w:val="white"/>
        </w:rPr>
        <w:t xml:space="preserve"> implementation and exhaustion for teachers who constantly have to create resources. As a middle school teacher in the northeast stated</w:t>
      </w:r>
      <w:r w:rsidR="00EE092F">
        <w:rPr>
          <w:highlight w:val="white"/>
        </w:rPr>
        <w:t>:</w:t>
      </w:r>
    </w:p>
    <w:p w14:paraId="32CE8148" w14:textId="374F5E68" w:rsidR="009415CB" w:rsidRDefault="00585575" w:rsidP="00EE092F">
      <w:pPr>
        <w:rPr>
          <w:highlight w:val="white"/>
        </w:rPr>
      </w:pPr>
      <w:r>
        <w:rPr>
          <w:highlight w:val="white"/>
        </w:rPr>
        <w:t xml:space="preserve"> </w:t>
      </w:r>
    </w:p>
    <w:p w14:paraId="3E4A8B72" w14:textId="55F7376E" w:rsidR="009415CB" w:rsidRDefault="00585575" w:rsidP="009415CB">
      <w:pPr>
        <w:ind w:left="720"/>
      </w:pPr>
      <w:r>
        <w:rPr>
          <w:highlight w:val="white"/>
        </w:rPr>
        <w:t xml:space="preserve">My district has a very interesting approach to it where it's like we're artisans, we get to create what we want. We give you this big topic and you get to do it. That's great. But it's also mentally exhausting to consistently and constantly come up with materials, ideas, </w:t>
      </w:r>
      <w:r w:rsidR="00977C5B">
        <w:rPr>
          <w:highlight w:val="white"/>
        </w:rPr>
        <w:t xml:space="preserve">and </w:t>
      </w:r>
      <w:r>
        <w:rPr>
          <w:highlight w:val="white"/>
        </w:rPr>
        <w:t xml:space="preserve">projects. </w:t>
      </w:r>
    </w:p>
    <w:p w14:paraId="0D06A03F" w14:textId="77777777" w:rsidR="009415CB" w:rsidRDefault="009415CB" w:rsidP="009415CB"/>
    <w:p w14:paraId="000001B7" w14:textId="5B7991D3" w:rsidR="00BE6F73" w:rsidRDefault="00FF62A2" w:rsidP="00D0264B">
      <w:pPr>
        <w:ind w:firstLine="720"/>
        <w:rPr>
          <w:highlight w:val="white"/>
        </w:rPr>
      </w:pPr>
      <w:r>
        <w:t>A</w:t>
      </w:r>
      <w:r w:rsidR="00585575">
        <w:t xml:space="preserve"> middle school teacher in </w:t>
      </w:r>
      <w:r w:rsidR="00977C5B">
        <w:t>w</w:t>
      </w:r>
      <w:r w:rsidR="00585575">
        <w:t>estern</w:t>
      </w:r>
      <w:r w:rsidR="00977C5B">
        <w:t xml:space="preserve"> Massachusetts</w:t>
      </w:r>
      <w:r w:rsidR="006D4DEA">
        <w:t xml:space="preserve"> </w:t>
      </w:r>
      <w:r w:rsidR="00585575">
        <w:rPr>
          <w:highlight w:val="white"/>
        </w:rPr>
        <w:t>corroborated th</w:t>
      </w:r>
      <w:r w:rsidR="00CF4439">
        <w:rPr>
          <w:highlight w:val="white"/>
        </w:rPr>
        <w:t xml:space="preserve">e amount of time and work teachers devote to developing </w:t>
      </w:r>
      <w:r w:rsidR="00E10E8D">
        <w:rPr>
          <w:highlight w:val="white"/>
        </w:rPr>
        <w:t>appropriate civics materials</w:t>
      </w:r>
      <w:r w:rsidR="004563F1">
        <w:rPr>
          <w:highlight w:val="white"/>
        </w:rPr>
        <w:t>:</w:t>
      </w:r>
      <w:r w:rsidR="00585575">
        <w:rPr>
          <w:highlight w:val="white"/>
        </w:rPr>
        <w:t xml:space="preserve"> </w:t>
      </w:r>
    </w:p>
    <w:p w14:paraId="61DC32AD" w14:textId="77777777" w:rsidR="00ED07C3" w:rsidRDefault="00ED07C3" w:rsidP="004D169E">
      <w:pPr>
        <w:rPr>
          <w:b/>
          <w:highlight w:val="white"/>
        </w:rPr>
      </w:pPr>
    </w:p>
    <w:p w14:paraId="000001B8" w14:textId="5E3476F7" w:rsidR="00BE6F73" w:rsidRDefault="00585575">
      <w:pPr>
        <w:ind w:left="720"/>
        <w:rPr>
          <w:b/>
          <w:highlight w:val="white"/>
        </w:rPr>
      </w:pPr>
      <w:r>
        <w:rPr>
          <w:highlight w:val="white"/>
        </w:rPr>
        <w:t xml:space="preserve">You have to be very creative as a civics teacher...the issues I'm going to teach about in 2020 are not the same as in 2018, or when I taught the election in 2016. </w:t>
      </w:r>
      <w:r w:rsidR="00977C5B">
        <w:rPr>
          <w:highlight w:val="white"/>
        </w:rPr>
        <w:t>T</w:t>
      </w:r>
      <w:r>
        <w:rPr>
          <w:highlight w:val="white"/>
        </w:rPr>
        <w:t>hey're different, and you can't be complacent</w:t>
      </w:r>
      <w:r w:rsidR="0025101F">
        <w:rPr>
          <w:highlight w:val="white"/>
        </w:rPr>
        <w:t>.</w:t>
      </w:r>
      <w:r w:rsidR="00B9551B">
        <w:rPr>
          <w:highlight w:val="white"/>
        </w:rPr>
        <w:t xml:space="preserve"> </w:t>
      </w:r>
      <w:r w:rsidR="0025101F">
        <w:rPr>
          <w:highlight w:val="white"/>
        </w:rPr>
        <w:t>Y</w:t>
      </w:r>
      <w:r>
        <w:rPr>
          <w:highlight w:val="white"/>
        </w:rPr>
        <w:t>ou have to be constantly creating and researching materials. Sometimes you'll find materials that you can steal, sometimes you'll collaborate with coworkers, but a lot of the time you're going to have to create materials from scratch</w:t>
      </w:r>
      <w:r w:rsidR="0025101F">
        <w:rPr>
          <w:highlight w:val="white"/>
        </w:rPr>
        <w:t>….</w:t>
      </w:r>
      <w:r>
        <w:rPr>
          <w:highlight w:val="white"/>
        </w:rPr>
        <w:t xml:space="preserve"> Teachers can get very, very irritable when they have to create materials from scratch because they don't think that they should have to always.</w:t>
      </w:r>
    </w:p>
    <w:p w14:paraId="000001B9" w14:textId="77777777" w:rsidR="00BE6F73" w:rsidRDefault="00BE6F73">
      <w:pPr>
        <w:rPr>
          <w:highlight w:val="white"/>
        </w:rPr>
      </w:pPr>
    </w:p>
    <w:p w14:paraId="000001BA" w14:textId="77777777" w:rsidR="00BE6F73" w:rsidRDefault="00585575">
      <w:pPr>
        <w:rPr>
          <w:b/>
          <w:highlight w:val="white"/>
        </w:rPr>
      </w:pPr>
      <w:r>
        <w:rPr>
          <w:b/>
          <w:i/>
          <w:highlight w:val="white"/>
        </w:rPr>
        <w:t>Collegial Collaboration and Support</w:t>
      </w:r>
    </w:p>
    <w:p w14:paraId="2F8EA9CE" w14:textId="23C92EC2" w:rsidR="0083702E" w:rsidRDefault="00585575" w:rsidP="00D0264B">
      <w:pPr>
        <w:ind w:firstLine="720"/>
        <w:rPr>
          <w:highlight w:val="white"/>
        </w:rPr>
      </w:pPr>
      <w:r>
        <w:rPr>
          <w:highlight w:val="white"/>
        </w:rPr>
        <w:t xml:space="preserve">About a third </w:t>
      </w:r>
      <w:sdt>
        <w:sdtPr>
          <w:tag w:val="goog_rdk_659"/>
          <w:id w:val="-1602030075"/>
        </w:sdtPr>
        <w:sdtEndPr/>
        <w:sdtContent>
          <w:r>
            <w:rPr>
              <w:highlight w:val="white"/>
            </w:rPr>
            <w:t>of the teache</w:t>
          </w:r>
          <w:r w:rsidR="006D4DEA">
            <w:t>rs</w:t>
          </w:r>
        </w:sdtContent>
      </w:sdt>
      <w:r>
        <w:rPr>
          <w:highlight w:val="white"/>
        </w:rPr>
        <w:t xml:space="preserve"> interview</w:t>
      </w:r>
      <w:sdt>
        <w:sdtPr>
          <w:tag w:val="goog_rdk_661"/>
          <w:id w:val="735519030"/>
        </w:sdtPr>
        <w:sdtEndPr/>
        <w:sdtContent>
          <w:r>
            <w:rPr>
              <w:highlight w:val="white"/>
            </w:rPr>
            <w:t>ed</w:t>
          </w:r>
        </w:sdtContent>
      </w:sdt>
      <w:r>
        <w:rPr>
          <w:highlight w:val="white"/>
        </w:rPr>
        <w:t xml:space="preserve"> </w:t>
      </w:r>
      <w:r w:rsidR="006D4DEA">
        <w:rPr>
          <w:highlight w:val="white"/>
        </w:rPr>
        <w:t>reported that</w:t>
      </w:r>
      <w:r>
        <w:rPr>
          <w:highlight w:val="white"/>
        </w:rPr>
        <w:t xml:space="preserve"> collaborating with fellow teachers </w:t>
      </w:r>
      <w:r w:rsidR="006D4DEA">
        <w:rPr>
          <w:highlight w:val="white"/>
        </w:rPr>
        <w:t>is</w:t>
      </w:r>
      <w:r>
        <w:rPr>
          <w:highlight w:val="white"/>
        </w:rPr>
        <w:t xml:space="preserve"> an important support in teaching civics. In some instances, supportive collaboration involved formal planning time</w:t>
      </w:r>
      <w:r w:rsidR="0083702E">
        <w:rPr>
          <w:highlight w:val="white"/>
        </w:rPr>
        <w:t>,</w:t>
      </w:r>
      <w:r w:rsidR="00CF080B">
        <w:rPr>
          <w:highlight w:val="white"/>
        </w:rPr>
        <w:t xml:space="preserve"> such as</w:t>
      </w:r>
      <w:r>
        <w:rPr>
          <w:highlight w:val="white"/>
        </w:rPr>
        <w:t xml:space="preserve"> common planning in the schedule to create civic content, discuss best practices, and share resources. </w:t>
      </w:r>
      <w:sdt>
        <w:sdtPr>
          <w:tag w:val="goog_rdk_666"/>
          <w:id w:val="-1617446060"/>
        </w:sdtPr>
        <w:sdtEndPr/>
        <w:sdtContent/>
      </w:sdt>
      <w:sdt>
        <w:sdtPr>
          <w:tag w:val="goog_rdk_1000"/>
          <w:id w:val="-239634670"/>
        </w:sdtPr>
        <w:sdtEndPr/>
        <w:sdtContent/>
      </w:sdt>
      <w:sdt>
        <w:sdtPr>
          <w:tag w:val="goog_rdk_1237"/>
          <w:id w:val="1370408989"/>
        </w:sdtPr>
        <w:sdtEndPr/>
        <w:sdtContent/>
      </w:sdt>
      <w:r>
        <w:rPr>
          <w:highlight w:val="white"/>
        </w:rPr>
        <w:t>As a middle school teacher</w:t>
      </w:r>
      <w:r w:rsidR="00977C5B">
        <w:rPr>
          <w:highlight w:val="white"/>
        </w:rPr>
        <w:t xml:space="preserve"> in the southeast</w:t>
      </w:r>
      <w:r>
        <w:rPr>
          <w:highlight w:val="white"/>
        </w:rPr>
        <w:t xml:space="preserve"> explained</w:t>
      </w:r>
      <w:r w:rsidR="0083702E">
        <w:rPr>
          <w:highlight w:val="white"/>
        </w:rPr>
        <w:t>:</w:t>
      </w:r>
    </w:p>
    <w:p w14:paraId="041838B1" w14:textId="14E85196" w:rsidR="009C6A8C" w:rsidRDefault="0083702E" w:rsidP="00D0264B">
      <w:pPr>
        <w:rPr>
          <w:highlight w:val="white"/>
        </w:rPr>
      </w:pPr>
      <w:r>
        <w:rPr>
          <w:highlight w:val="white"/>
        </w:rPr>
        <w:t xml:space="preserve"> </w:t>
      </w:r>
    </w:p>
    <w:p w14:paraId="000001BB" w14:textId="22586558" w:rsidR="00BE6F73" w:rsidRDefault="00585575" w:rsidP="004D169E">
      <w:pPr>
        <w:ind w:left="720"/>
        <w:rPr>
          <w:highlight w:val="white"/>
        </w:rPr>
      </w:pPr>
      <w:r>
        <w:rPr>
          <w:highlight w:val="white"/>
        </w:rPr>
        <w:t>We do collaborate as a civics team and eighth grade team where we can discuss projects. We do have our professional development days where we meet together in teams so we can discuss what's upcoming, what's working, what's not working, same thing with benchmark alignment, standards alignment...</w:t>
      </w:r>
      <w:r w:rsidR="0025101F">
        <w:rPr>
          <w:highlight w:val="white"/>
        </w:rPr>
        <w:t>W</w:t>
      </w:r>
      <w:r>
        <w:rPr>
          <w:highlight w:val="white"/>
        </w:rPr>
        <w:t>ith the new rollout for the civics curriculum, there was a lot of intentionality, and we need to get our teachers together.</w:t>
      </w:r>
    </w:p>
    <w:p w14:paraId="29A52B6B" w14:textId="77777777" w:rsidR="009C6A8C" w:rsidRDefault="009C6A8C" w:rsidP="009C6A8C">
      <w:pPr>
        <w:rPr>
          <w:highlight w:val="white"/>
        </w:rPr>
      </w:pPr>
    </w:p>
    <w:p w14:paraId="78CEAE7C" w14:textId="77777777" w:rsidR="0083702E" w:rsidRDefault="00585575" w:rsidP="00D0264B">
      <w:pPr>
        <w:ind w:firstLine="720"/>
        <w:rPr>
          <w:highlight w:val="white"/>
        </w:rPr>
      </w:pPr>
      <w:r>
        <w:rPr>
          <w:highlight w:val="white"/>
        </w:rPr>
        <w:t xml:space="preserve">For those whose schools did not provide time and space for formal collaboration, some teachers </w:t>
      </w:r>
      <w:r w:rsidR="006D4DEA">
        <w:rPr>
          <w:highlight w:val="white"/>
        </w:rPr>
        <w:t>described</w:t>
      </w:r>
      <w:r>
        <w:rPr>
          <w:highlight w:val="white"/>
        </w:rPr>
        <w:t xml:space="preserve"> support</w:t>
      </w:r>
      <w:r w:rsidR="006D4DEA">
        <w:rPr>
          <w:highlight w:val="white"/>
        </w:rPr>
        <w:t>ing</w:t>
      </w:r>
      <w:r>
        <w:rPr>
          <w:highlight w:val="white"/>
        </w:rPr>
        <w:t xml:space="preserve"> one another through informal networks. A middle school teacher in a low-income district shared</w:t>
      </w:r>
      <w:r w:rsidR="0083702E">
        <w:rPr>
          <w:highlight w:val="white"/>
        </w:rPr>
        <w:t>:</w:t>
      </w:r>
    </w:p>
    <w:p w14:paraId="596492FE" w14:textId="3434A66E" w:rsidR="00AA77B2" w:rsidRDefault="00585575" w:rsidP="009C6A8C">
      <w:pPr>
        <w:rPr>
          <w:highlight w:val="white"/>
        </w:rPr>
      </w:pPr>
      <w:r>
        <w:rPr>
          <w:highlight w:val="white"/>
        </w:rPr>
        <w:t xml:space="preserve"> </w:t>
      </w:r>
    </w:p>
    <w:p w14:paraId="000001BC" w14:textId="01C68A25" w:rsidR="00BE6F73" w:rsidRDefault="00585575" w:rsidP="00AA77B2">
      <w:pPr>
        <w:ind w:left="720"/>
        <w:rPr>
          <w:highlight w:val="white"/>
        </w:rPr>
      </w:pPr>
      <w:r>
        <w:rPr>
          <w:highlight w:val="white"/>
        </w:rPr>
        <w:lastRenderedPageBreak/>
        <w:t>We actively collaborate a lot.</w:t>
      </w:r>
      <w:r w:rsidR="009C6A8C">
        <w:rPr>
          <w:highlight w:val="white"/>
        </w:rPr>
        <w:t xml:space="preserve"> </w:t>
      </w:r>
      <w:r>
        <w:rPr>
          <w:highlight w:val="white"/>
        </w:rPr>
        <w:t xml:space="preserve">We're not really coached through it. We're not forced to. We hardly ever even get meeting spaces where we can do it. We spend a lot of our time before and after school, and on the weekends, texting, calling, emailing, sharing, Google Drive, really trying to work with each other. </w:t>
      </w:r>
      <w:r w:rsidR="0048289D">
        <w:rPr>
          <w:highlight w:val="white"/>
        </w:rPr>
        <w:t>I</w:t>
      </w:r>
      <w:r>
        <w:rPr>
          <w:highlight w:val="white"/>
        </w:rPr>
        <w:t xml:space="preserve">f I'm going to give credit to anybody, I'm going to give credit to my coworkers. </w:t>
      </w:r>
    </w:p>
    <w:p w14:paraId="6D767B61" w14:textId="77777777" w:rsidR="00AA77B2" w:rsidRDefault="00AA77B2" w:rsidP="004D169E">
      <w:pPr>
        <w:ind w:left="720"/>
        <w:rPr>
          <w:b/>
          <w:i/>
          <w:highlight w:val="white"/>
        </w:rPr>
      </w:pPr>
    </w:p>
    <w:p w14:paraId="7F2C432B" w14:textId="60E67A5E" w:rsidR="00CF080B" w:rsidRDefault="00C65231">
      <w:pPr>
        <w:rPr>
          <w:highlight w:val="white"/>
        </w:rPr>
      </w:pPr>
      <w:r>
        <w:rPr>
          <w:b/>
          <w:i/>
          <w:highlight w:val="white"/>
        </w:rPr>
        <w:tab/>
      </w:r>
      <w:r w:rsidR="00585575">
        <w:rPr>
          <w:highlight w:val="white"/>
        </w:rPr>
        <w:t xml:space="preserve">About a third of interviewees </w:t>
      </w:r>
      <w:sdt>
        <w:sdtPr>
          <w:tag w:val="goog_rdk_671"/>
          <w:id w:val="-1778713542"/>
        </w:sdtPr>
        <w:sdtEndPr/>
        <w:sdtContent>
          <w:r w:rsidR="00585575">
            <w:rPr>
              <w:highlight w:val="white"/>
            </w:rPr>
            <w:t>reported receiving</w:t>
          </w:r>
        </w:sdtContent>
      </w:sdt>
      <w:r w:rsidR="006D4DEA">
        <w:t xml:space="preserve"> </w:t>
      </w:r>
      <w:r w:rsidR="00585575">
        <w:rPr>
          <w:highlight w:val="white"/>
        </w:rPr>
        <w:t xml:space="preserve">support from their school or district administration. This </w:t>
      </w:r>
      <w:r w:rsidR="00CF080B">
        <w:rPr>
          <w:highlight w:val="white"/>
        </w:rPr>
        <w:t xml:space="preserve">support </w:t>
      </w:r>
      <w:r w:rsidR="00585575">
        <w:rPr>
          <w:highlight w:val="white"/>
        </w:rPr>
        <w:t xml:space="preserve">came in the form of providing resources (e.g., time for workshops or planning, funding for field trips or curriculum) or curriculum directors/coordinators facilitating </w:t>
      </w:r>
      <w:r w:rsidR="00124600">
        <w:rPr>
          <w:highlight w:val="white"/>
        </w:rPr>
        <w:t>PD</w:t>
      </w:r>
      <w:r w:rsidR="00585575">
        <w:rPr>
          <w:highlight w:val="white"/>
        </w:rPr>
        <w:t>. As a middle school teacher in southeast Massachusetts shared</w:t>
      </w:r>
      <w:r w:rsidR="00CF080B">
        <w:rPr>
          <w:highlight w:val="white"/>
        </w:rPr>
        <w:t>:</w:t>
      </w:r>
    </w:p>
    <w:p w14:paraId="000001BD" w14:textId="1DFFF37A" w:rsidR="00BE6F73" w:rsidRDefault="00CF080B">
      <w:pPr>
        <w:rPr>
          <w:highlight w:val="white"/>
        </w:rPr>
      </w:pPr>
      <w:r>
        <w:rPr>
          <w:highlight w:val="white"/>
        </w:rPr>
        <w:t xml:space="preserve"> </w:t>
      </w:r>
    </w:p>
    <w:p w14:paraId="000001BE" w14:textId="62D80C24" w:rsidR="00BE6F73" w:rsidRDefault="00585575">
      <w:pPr>
        <w:ind w:left="720"/>
        <w:rPr>
          <w:highlight w:val="white"/>
        </w:rPr>
      </w:pPr>
      <w:r>
        <w:rPr>
          <w:highlight w:val="white"/>
        </w:rPr>
        <w:t xml:space="preserve">The greatest resource we have is time, when we can get ahold of it, time for collective planning or when I can work with other teachers in my department to develop ideas that have been effective in their classrooms, talk about what's been effective in my classroom and then use that information to create more cohesive units moving forward. We do have a curriculum coordinator for the </w:t>
      </w:r>
      <w:proofErr w:type="gramStart"/>
      <w:r>
        <w:rPr>
          <w:highlight w:val="white"/>
        </w:rPr>
        <w:t>seventh grade</w:t>
      </w:r>
      <w:proofErr w:type="gramEnd"/>
      <w:r>
        <w:rPr>
          <w:highlight w:val="white"/>
        </w:rPr>
        <w:t xml:space="preserve"> level history. </w:t>
      </w:r>
      <w:r w:rsidR="0048289D">
        <w:rPr>
          <w:highlight w:val="white"/>
        </w:rPr>
        <w:t>S</w:t>
      </w:r>
      <w:r>
        <w:rPr>
          <w:highlight w:val="white"/>
        </w:rPr>
        <w:t xml:space="preserve">he's five through 12, but she works with us in the </w:t>
      </w:r>
      <w:proofErr w:type="gramStart"/>
      <w:r>
        <w:rPr>
          <w:highlight w:val="white"/>
        </w:rPr>
        <w:t>seventh grade</w:t>
      </w:r>
      <w:proofErr w:type="gramEnd"/>
      <w:r>
        <w:rPr>
          <w:highlight w:val="white"/>
        </w:rPr>
        <w:t xml:space="preserve"> department meeting. She's been a tremendous resource, especially with knowledge of what the mandates are from the Department of Elementary and Secondary Education. Having that point person who's coming in with a large amount of information to begin with as far as what our mandates are, and then giving us that opportunity to actually meet collectively</w:t>
      </w:r>
      <w:r w:rsidR="0048289D">
        <w:rPr>
          <w:highlight w:val="white"/>
        </w:rPr>
        <w:t>,</w:t>
      </w:r>
      <w:r>
        <w:rPr>
          <w:highlight w:val="white"/>
        </w:rPr>
        <w:t xml:space="preserve"> has been huge. </w:t>
      </w:r>
    </w:p>
    <w:p w14:paraId="000001BF" w14:textId="77777777" w:rsidR="00BE6F73" w:rsidRDefault="00BE6F73">
      <w:pPr>
        <w:ind w:left="720"/>
        <w:rPr>
          <w:highlight w:val="white"/>
        </w:rPr>
      </w:pPr>
    </w:p>
    <w:p w14:paraId="000001C0" w14:textId="5BDABEF9" w:rsidR="00BE6F73" w:rsidRDefault="00585575" w:rsidP="00D0264B">
      <w:pPr>
        <w:ind w:firstLine="720"/>
        <w:rPr>
          <w:highlight w:val="white"/>
        </w:rPr>
      </w:pPr>
      <w:r>
        <w:rPr>
          <w:highlight w:val="white"/>
        </w:rPr>
        <w:t xml:space="preserve">In some instances, teachers </w:t>
      </w:r>
      <w:r w:rsidR="0025101F">
        <w:rPr>
          <w:highlight w:val="white"/>
        </w:rPr>
        <w:t>found</w:t>
      </w:r>
      <w:r>
        <w:rPr>
          <w:highlight w:val="white"/>
        </w:rPr>
        <w:t xml:space="preserve"> a supportive group of colleagues elsewhere. Teachers who did not have supportive collegial networks in their school or district resourcefully drew upon broader networks, including friends in other districts, social media (e.g., </w:t>
      </w:r>
      <w:r w:rsidR="002942A7">
        <w:rPr>
          <w:highlight w:val="white"/>
        </w:rPr>
        <w:t xml:space="preserve">a </w:t>
      </w:r>
      <w:r>
        <w:rPr>
          <w:highlight w:val="white"/>
        </w:rPr>
        <w:t xml:space="preserve">civics teacher Facebook page, social studies Twitter chat), and educator networks from non-profit PD providers such as the Democratic Knowledge Project and </w:t>
      </w:r>
      <w:proofErr w:type="spellStart"/>
      <w:r>
        <w:rPr>
          <w:highlight w:val="white"/>
        </w:rPr>
        <w:t>iCivics</w:t>
      </w:r>
      <w:proofErr w:type="spellEnd"/>
      <w:r>
        <w:rPr>
          <w:highlight w:val="white"/>
        </w:rPr>
        <w:t xml:space="preserve">. </w:t>
      </w:r>
    </w:p>
    <w:p w14:paraId="000001C1" w14:textId="77777777" w:rsidR="00BE6F73" w:rsidRDefault="00BE6F73">
      <w:pPr>
        <w:ind w:firstLine="720"/>
        <w:rPr>
          <w:highlight w:val="white"/>
        </w:rPr>
      </w:pPr>
    </w:p>
    <w:p w14:paraId="000001C2" w14:textId="77777777" w:rsidR="00BE6F73" w:rsidRDefault="00585575">
      <w:pPr>
        <w:rPr>
          <w:b/>
          <w:highlight w:val="white"/>
        </w:rPr>
      </w:pPr>
      <w:r>
        <w:rPr>
          <w:b/>
          <w:i/>
          <w:highlight w:val="white"/>
        </w:rPr>
        <w:t>Implementation Barriers</w:t>
      </w:r>
    </w:p>
    <w:p w14:paraId="000001C3" w14:textId="04F14D4E" w:rsidR="00BE6F73" w:rsidRDefault="00585575" w:rsidP="00D0264B">
      <w:pPr>
        <w:ind w:firstLine="720"/>
        <w:rPr>
          <w:highlight w:val="white"/>
        </w:rPr>
      </w:pPr>
      <w:r>
        <w:rPr>
          <w:highlight w:val="white"/>
        </w:rPr>
        <w:t>Overall, the greatest barriers to implementation reported by teachers on the survey included not having enough time, too much pressure to teach other content,</w:t>
      </w:r>
      <w:sdt>
        <w:sdtPr>
          <w:tag w:val="goog_rdk_674"/>
          <w:id w:val="-1252578027"/>
        </w:sdtPr>
        <w:sdtEndPr/>
        <w:sdtContent>
          <w:r>
            <w:rPr>
              <w:highlight w:val="white"/>
            </w:rPr>
            <w:t xml:space="preserve"> and</w:t>
          </w:r>
        </w:sdtContent>
      </w:sdt>
      <w:r>
        <w:rPr>
          <w:highlight w:val="white"/>
        </w:rPr>
        <w:t xml:space="preserve"> not having enough </w:t>
      </w:r>
      <w:sdt>
        <w:sdtPr>
          <w:tag w:val="goog_rdk_675"/>
          <w:id w:val="-1130006531"/>
        </w:sdtPr>
        <w:sdtEndPr/>
        <w:sdtContent>
          <w:r>
            <w:rPr>
              <w:highlight w:val="white"/>
            </w:rPr>
            <w:t xml:space="preserve">civics </w:t>
          </w:r>
        </w:sdtContent>
      </w:sdt>
      <w:r>
        <w:rPr>
          <w:highlight w:val="white"/>
        </w:rPr>
        <w:t xml:space="preserve">resources. When broken down by grade band, differences emerged, with elementary school teachers perceiving more barriers overall </w:t>
      </w:r>
      <w:r w:rsidR="0028779C">
        <w:rPr>
          <w:highlight w:val="white"/>
        </w:rPr>
        <w:t>than</w:t>
      </w:r>
      <w:r>
        <w:rPr>
          <w:highlight w:val="white"/>
        </w:rPr>
        <w:t xml:space="preserve"> middle and high school teachers. Time, resources, and </w:t>
      </w:r>
      <w:sdt>
        <w:sdtPr>
          <w:tag w:val="goog_rdk_676"/>
          <w:id w:val="2113938307"/>
        </w:sdtPr>
        <w:sdtEndPr/>
        <w:sdtContent/>
      </w:sdt>
      <w:sdt>
        <w:sdtPr>
          <w:tag w:val="goog_rdk_1060"/>
          <w:id w:val="-1603331727"/>
        </w:sdtPr>
        <w:sdtEndPr/>
        <w:sdtContent/>
      </w:sdt>
      <w:sdt>
        <w:sdtPr>
          <w:tag w:val="goog_rdk_1296"/>
          <w:id w:val="1310051639"/>
        </w:sdtPr>
        <w:sdtEndPr/>
        <w:sdtContent/>
      </w:sdt>
      <w:r w:rsidR="0025101F">
        <w:t xml:space="preserve">motivating </w:t>
      </w:r>
      <w:r>
        <w:rPr>
          <w:highlight w:val="white"/>
        </w:rPr>
        <w:t>student</w:t>
      </w:r>
      <w:r w:rsidR="0025101F">
        <w:rPr>
          <w:highlight w:val="white"/>
        </w:rPr>
        <w:t>s</w:t>
      </w:r>
      <w:r>
        <w:rPr>
          <w:highlight w:val="white"/>
        </w:rPr>
        <w:t xml:space="preserve"> are the most frequent barriers reported by</w:t>
      </w:r>
      <w:r w:rsidR="00712965">
        <w:rPr>
          <w:highlight w:val="white"/>
        </w:rPr>
        <w:t xml:space="preserve"> secondary</w:t>
      </w:r>
      <w:r>
        <w:rPr>
          <w:highlight w:val="white"/>
        </w:rPr>
        <w:t xml:space="preserve"> teachers. Elementary school teachers </w:t>
      </w:r>
      <w:r w:rsidR="001829AB">
        <w:rPr>
          <w:highlight w:val="white"/>
        </w:rPr>
        <w:t>resoundingly</w:t>
      </w:r>
      <w:r w:rsidR="001829AB">
        <w:t xml:space="preserve"> </w:t>
      </w:r>
      <w:r w:rsidR="001829AB">
        <w:rPr>
          <w:highlight w:val="white"/>
        </w:rPr>
        <w:t>agree</w:t>
      </w:r>
      <w:r>
        <w:rPr>
          <w:highlight w:val="white"/>
        </w:rPr>
        <w:t xml:space="preserve"> that too much pressure to incorporate other content and not having enough time are barriers to teaching civics. When compared to </w:t>
      </w:r>
      <w:r w:rsidR="00365051">
        <w:rPr>
          <w:highlight w:val="white"/>
        </w:rPr>
        <w:t>secondary</w:t>
      </w:r>
      <w:r>
        <w:rPr>
          <w:highlight w:val="white"/>
        </w:rPr>
        <w:t xml:space="preserve"> teachers, elementary school teachers were far more likely to report that they </w:t>
      </w:r>
      <w:r w:rsidR="00365051">
        <w:rPr>
          <w:highlight w:val="white"/>
        </w:rPr>
        <w:t>lacked</w:t>
      </w:r>
      <w:r>
        <w:rPr>
          <w:highlight w:val="white"/>
        </w:rPr>
        <w:t xml:space="preserve"> the training (79% vs. 44%), information (75% to 34%), </w:t>
      </w:r>
      <w:r w:rsidR="00365051">
        <w:rPr>
          <w:highlight w:val="white"/>
        </w:rPr>
        <w:t>and</w:t>
      </w:r>
      <w:r>
        <w:rPr>
          <w:highlight w:val="white"/>
        </w:rPr>
        <w:t xml:space="preserve"> expertise (72% to 34%) to teach civics. </w:t>
      </w:r>
    </w:p>
    <w:p w14:paraId="0DDF9257" w14:textId="244DC1B5" w:rsidR="008101BB" w:rsidRPr="00D0264B" w:rsidRDefault="008101BB" w:rsidP="00D0264B">
      <w:pPr>
        <w:ind w:firstLine="720"/>
        <w:rPr>
          <w:b/>
          <w:highlight w:val="white"/>
        </w:rPr>
      </w:pPr>
      <w:r w:rsidRPr="00D0264B">
        <w:rPr>
          <w:b/>
          <w:iCs/>
          <w:highlight w:val="white"/>
        </w:rPr>
        <w:t>Time, Resources, and Professional Learning</w:t>
      </w:r>
      <w:r w:rsidRPr="00D0264B">
        <w:rPr>
          <w:b/>
          <w:highlight w:val="white"/>
        </w:rPr>
        <w:t xml:space="preserve">. </w:t>
      </w:r>
      <w:r>
        <w:rPr>
          <w:highlight w:val="white"/>
        </w:rPr>
        <w:t xml:space="preserve">Interviews revealed specific details about the lack of time and resources teachers reported </w:t>
      </w:r>
      <w:r w:rsidR="00BB2852">
        <w:rPr>
          <w:highlight w:val="white"/>
        </w:rPr>
        <w:t>regarding</w:t>
      </w:r>
      <w:r>
        <w:rPr>
          <w:highlight w:val="white"/>
        </w:rPr>
        <w:t xml:space="preserve"> teaching civics. Time barriers included </w:t>
      </w:r>
      <w:r w:rsidR="005022CC">
        <w:rPr>
          <w:highlight w:val="white"/>
        </w:rPr>
        <w:t xml:space="preserve">the </w:t>
      </w:r>
      <w:r>
        <w:rPr>
          <w:highlight w:val="white"/>
        </w:rPr>
        <w:t>lack of time in the schedule to actually teach civics and</w:t>
      </w:r>
      <w:r w:rsidR="005022CC">
        <w:rPr>
          <w:highlight w:val="white"/>
        </w:rPr>
        <w:t xml:space="preserve"> </w:t>
      </w:r>
      <w:r w:rsidR="00CD663A">
        <w:rPr>
          <w:highlight w:val="white"/>
        </w:rPr>
        <w:t>the lack</w:t>
      </w:r>
      <w:r>
        <w:rPr>
          <w:highlight w:val="white"/>
        </w:rPr>
        <w:t xml:space="preserve"> of planning time to adopt and develop resources and units. Nearly all elementary school teachers interviewed did not have allocated time in the school day for social studies or had to split available time between social studies and science. A handful of secondary teachers also worried about finding time to incorporate student-led civics projects given all of the content they had to cover over the course </w:t>
      </w:r>
      <w:r>
        <w:rPr>
          <w:highlight w:val="white"/>
        </w:rPr>
        <w:lastRenderedPageBreak/>
        <w:t xml:space="preserve">of the year. </w:t>
      </w:r>
      <w:sdt>
        <w:sdtPr>
          <w:tag w:val="goog_rdk_678"/>
          <w:id w:val="-1728296627"/>
        </w:sdtPr>
        <w:sdtEndPr/>
        <w:sdtContent/>
      </w:sdt>
      <w:r w:rsidR="00EA579D">
        <w:t xml:space="preserve">Teachers interviewed </w:t>
      </w:r>
      <w:r w:rsidRPr="0762C6B0">
        <w:rPr>
          <w:highlight w:val="white"/>
        </w:rPr>
        <w:t xml:space="preserve">also pointed to a lack of time to plan for civics and to participate in </w:t>
      </w:r>
      <w:r w:rsidR="00124600">
        <w:rPr>
          <w:highlight w:val="white"/>
        </w:rPr>
        <w:t>PD</w:t>
      </w:r>
      <w:r w:rsidRPr="0762C6B0">
        <w:rPr>
          <w:highlight w:val="white"/>
        </w:rPr>
        <w:t xml:space="preserve"> on the civics instructional practices. As one teacher in a northeast suburb noted:</w:t>
      </w:r>
    </w:p>
    <w:p w14:paraId="6666137E" w14:textId="77777777" w:rsidR="006F6E38" w:rsidRDefault="006F6E38" w:rsidP="009379BD">
      <w:pPr>
        <w:rPr>
          <w:highlight w:val="white"/>
        </w:rPr>
      </w:pPr>
    </w:p>
    <w:p w14:paraId="54FDD88A" w14:textId="4BB8FE77" w:rsidR="008101BB" w:rsidRDefault="008101BB" w:rsidP="008101BB">
      <w:pPr>
        <w:ind w:left="720"/>
        <w:rPr>
          <w:highlight w:val="white"/>
        </w:rPr>
      </w:pPr>
      <w:r>
        <w:rPr>
          <w:highlight w:val="white"/>
        </w:rPr>
        <w:t>The barriers would be not always having consistent time to sit and plan lessons without feeling like your feet are against the fire. It's that, what are we doing today? What's tomorrow's lesson? Let's just get two days ahead of ourselves...You're not 100% sure how it's going to unfold and you don't always have the time to sit and do a formal reflection...The time is the biggest problem.</w:t>
      </w:r>
    </w:p>
    <w:p w14:paraId="5E556033" w14:textId="77777777" w:rsidR="006F6E38" w:rsidRDefault="006F6E38" w:rsidP="008101BB">
      <w:pPr>
        <w:ind w:left="720"/>
        <w:rPr>
          <w:highlight w:val="white"/>
        </w:rPr>
      </w:pPr>
    </w:p>
    <w:p w14:paraId="5D9474E6" w14:textId="1306EFAD" w:rsidR="009379BD" w:rsidRDefault="008101BB" w:rsidP="00D0264B">
      <w:pPr>
        <w:ind w:firstLine="720"/>
        <w:rPr>
          <w:highlight w:val="white"/>
        </w:rPr>
      </w:pPr>
      <w:r>
        <w:rPr>
          <w:highlight w:val="white"/>
        </w:rPr>
        <w:t>Other teachers also noted in interviews that civic resources were available in the state, but they lacked the time to delve into those resources in meaningful ways. As a middle school teacher in a smal</w:t>
      </w:r>
      <w:r w:rsidR="00BF2A3F">
        <w:rPr>
          <w:highlight w:val="white"/>
        </w:rPr>
        <w:t>l</w:t>
      </w:r>
      <w:r>
        <w:rPr>
          <w:highlight w:val="white"/>
        </w:rPr>
        <w:t xml:space="preserve"> town shared</w:t>
      </w:r>
      <w:r w:rsidR="009379BD">
        <w:rPr>
          <w:highlight w:val="white"/>
        </w:rPr>
        <w:t>:</w:t>
      </w:r>
    </w:p>
    <w:p w14:paraId="57C49638" w14:textId="252A29DB" w:rsidR="008101BB" w:rsidRDefault="009379BD" w:rsidP="009379BD">
      <w:pPr>
        <w:rPr>
          <w:highlight w:val="white"/>
        </w:rPr>
      </w:pPr>
      <w:r>
        <w:rPr>
          <w:highlight w:val="white"/>
        </w:rPr>
        <w:t xml:space="preserve"> </w:t>
      </w:r>
    </w:p>
    <w:p w14:paraId="12980066" w14:textId="17D979E2" w:rsidR="008101BB" w:rsidRDefault="008101BB" w:rsidP="00BF2A3F">
      <w:pPr>
        <w:ind w:left="720"/>
        <w:rPr>
          <w:highlight w:val="white"/>
        </w:rPr>
      </w:pPr>
      <w:r>
        <w:rPr>
          <w:highlight w:val="white"/>
        </w:rPr>
        <w:t xml:space="preserve">There are a lot of good programs out there and having the time to evaluate and what to bring into the class [is a challenge]. </w:t>
      </w:r>
      <w:proofErr w:type="spellStart"/>
      <w:r>
        <w:rPr>
          <w:highlight w:val="white"/>
        </w:rPr>
        <w:t>iCivics</w:t>
      </w:r>
      <w:proofErr w:type="spellEnd"/>
      <w:r>
        <w:rPr>
          <w:highlight w:val="white"/>
        </w:rPr>
        <w:t xml:space="preserve"> has got some good stuff. The Bill of Rights Institute has got some. Do you have the time to bring it all together? And then there are other groups I probably haven't heard of who have effective programming as well.</w:t>
      </w:r>
    </w:p>
    <w:p w14:paraId="7336F03D" w14:textId="77777777" w:rsidR="009379BD" w:rsidRDefault="009379BD" w:rsidP="00BF2A3F">
      <w:pPr>
        <w:ind w:left="720"/>
        <w:rPr>
          <w:highlight w:val="white"/>
        </w:rPr>
      </w:pPr>
    </w:p>
    <w:p w14:paraId="6C540EA9" w14:textId="03B7574A" w:rsidR="008101BB" w:rsidRDefault="008101BB" w:rsidP="00D0264B">
      <w:pPr>
        <w:ind w:firstLine="720"/>
        <w:rPr>
          <w:highlight w:val="white"/>
        </w:rPr>
      </w:pPr>
      <w:r>
        <w:rPr>
          <w:highlight w:val="white"/>
        </w:rPr>
        <w:t xml:space="preserve">A high school teacher in further suggested that </w:t>
      </w:r>
      <w:sdt>
        <w:sdtPr>
          <w:tag w:val="goog_rdk_681"/>
          <w:id w:val="695744869"/>
        </w:sdtPr>
        <w:sdtEndPr/>
        <w:sdtContent>
          <w:r>
            <w:rPr>
              <w:highlight w:val="white"/>
            </w:rPr>
            <w:t>district fund</w:t>
          </w:r>
        </w:sdtContent>
      </w:sdt>
      <w:sdt>
        <w:sdtPr>
          <w:tag w:val="goog_rdk_682"/>
          <w:id w:val="700138897"/>
        </w:sdtPr>
        <w:sdtEndPr/>
        <w:sdtContent>
          <w:r>
            <w:rPr>
              <w:highlight w:val="white"/>
            </w:rPr>
            <w:t>s</w:t>
          </w:r>
          <w:r w:rsidR="00BF2A3F">
            <w:t xml:space="preserve"> </w:t>
          </w:r>
        </w:sdtContent>
      </w:sdt>
      <w:r>
        <w:rPr>
          <w:highlight w:val="white"/>
        </w:rPr>
        <w:t xml:space="preserve">would be better spent on collaborative professional learning than textbooks, stating: </w:t>
      </w:r>
    </w:p>
    <w:p w14:paraId="2B9C698E" w14:textId="77777777" w:rsidR="009379BD" w:rsidRDefault="009379BD" w:rsidP="00BA1C24">
      <w:pPr>
        <w:rPr>
          <w:highlight w:val="white"/>
        </w:rPr>
      </w:pPr>
    </w:p>
    <w:p w14:paraId="77623384" w14:textId="7F681140" w:rsidR="00BF2A3F" w:rsidRDefault="008101BB" w:rsidP="00BF2A3F">
      <w:pPr>
        <w:ind w:left="720"/>
        <w:rPr>
          <w:highlight w:val="white"/>
        </w:rPr>
      </w:pPr>
      <w:r>
        <w:rPr>
          <w:highlight w:val="white"/>
        </w:rPr>
        <w:t xml:space="preserve">This money that often comes </w:t>
      </w:r>
      <w:sdt>
        <w:sdtPr>
          <w:tag w:val="goog_rdk_684"/>
          <w:id w:val="-1481223047"/>
        </w:sdtPr>
        <w:sdtEndPr/>
        <w:sdtContent/>
      </w:sdt>
      <w:sdt>
        <w:sdtPr>
          <w:tag w:val="goog_rdk_1074"/>
          <w:id w:val="-274799580"/>
        </w:sdtPr>
        <w:sdtEndPr/>
        <w:sdtContent/>
      </w:sdt>
      <w:sdt>
        <w:sdtPr>
          <w:tag w:val="goog_rdk_1310"/>
          <w:id w:val="-1230371159"/>
        </w:sdtPr>
        <w:sdtEndPr/>
        <w:sdtContent/>
      </w:sdt>
      <w:r>
        <w:rPr>
          <w:highlight w:val="white"/>
        </w:rPr>
        <w:t xml:space="preserve">from the state for these social studies changes tends to go towards large scale consultants or things like that. We don't necessarily as a classroom teacher get to see or feel... any sort of financial benefit from it other than maybe a new textbook. Here's 10 grand to buy some new textbooks and then that's it. It'd be great if they had brought in people once a month or once every semester or send us someplace. Even if it's just other local high schools to collaborate and say, </w:t>
      </w:r>
      <w:r w:rsidR="009379BD">
        <w:rPr>
          <w:highlight w:val="white"/>
        </w:rPr>
        <w:t>“</w:t>
      </w:r>
      <w:r>
        <w:rPr>
          <w:highlight w:val="white"/>
        </w:rPr>
        <w:t>What are you doing in civics? This is what we're doing. This is how we're doing it.</w:t>
      </w:r>
      <w:r w:rsidR="009379BD">
        <w:rPr>
          <w:highlight w:val="white"/>
        </w:rPr>
        <w:t xml:space="preserve">” </w:t>
      </w:r>
      <w:r>
        <w:rPr>
          <w:highlight w:val="white"/>
        </w:rPr>
        <w:t xml:space="preserve">We don't get that. </w:t>
      </w:r>
    </w:p>
    <w:p w14:paraId="76793115" w14:textId="77777777" w:rsidR="009379BD" w:rsidRPr="00BF2A3F" w:rsidRDefault="009379BD" w:rsidP="00BF2A3F">
      <w:pPr>
        <w:ind w:left="720"/>
        <w:rPr>
          <w:highlight w:val="white"/>
        </w:rPr>
      </w:pPr>
    </w:p>
    <w:p w14:paraId="25C8B664" w14:textId="44FDC2C7" w:rsidR="00BF2A3F" w:rsidRDefault="00BF2A3F" w:rsidP="00D0264B">
      <w:pPr>
        <w:ind w:firstLine="720"/>
        <w:rPr>
          <w:highlight w:val="white"/>
        </w:rPr>
      </w:pPr>
      <w:r>
        <w:rPr>
          <w:highlight w:val="white"/>
        </w:rPr>
        <w:t xml:space="preserve">At the same time, other interview participants shared that they did not have enough resources, mainly because </w:t>
      </w:r>
      <w:sdt>
        <w:sdtPr>
          <w:tag w:val="goog_rdk_685"/>
          <w:id w:val="1322465953"/>
        </w:sdtPr>
        <w:sdtEndPr/>
        <w:sdtContent/>
      </w:sdt>
      <w:sdt>
        <w:sdtPr>
          <w:tag w:val="goog_rdk_1081"/>
          <w:id w:val="2055651874"/>
        </w:sdtPr>
        <w:sdtEndPr/>
        <w:sdtContent/>
      </w:sdt>
      <w:sdt>
        <w:sdtPr>
          <w:tag w:val="goog_rdk_1317"/>
          <w:id w:val="194743216"/>
        </w:sdtPr>
        <w:sdtEndPr/>
        <w:sdtContent/>
      </w:sdt>
      <w:r>
        <w:rPr>
          <w:highlight w:val="white"/>
        </w:rPr>
        <w:t>their districts didn’t have the necessary funds. Teachers report</w:t>
      </w:r>
      <w:r w:rsidR="00BA1C24">
        <w:rPr>
          <w:highlight w:val="white"/>
        </w:rPr>
        <w:t>ed</w:t>
      </w:r>
      <w:r>
        <w:rPr>
          <w:highlight w:val="white"/>
        </w:rPr>
        <w:t xml:space="preserve"> going without updated textbooks, technology to support students in conducting research, money for field trips to civic institutions in the state (particularly for teachers from western and central Massachusetts), and developmentally appropriate texts and primary sources, particularly for elementary and middle school students. As one middle school teacher shared:</w:t>
      </w:r>
    </w:p>
    <w:p w14:paraId="7DA18CA9" w14:textId="77777777" w:rsidR="00BA1C24" w:rsidRDefault="00BA1C24" w:rsidP="00BA1C24">
      <w:pPr>
        <w:rPr>
          <w:highlight w:val="white"/>
        </w:rPr>
      </w:pPr>
    </w:p>
    <w:p w14:paraId="2009D107" w14:textId="7BAA60E0" w:rsidR="00BF2A3F" w:rsidRDefault="00D801F2" w:rsidP="00BF2A3F">
      <w:pPr>
        <w:ind w:left="720"/>
        <w:rPr>
          <w:highlight w:val="white"/>
        </w:rPr>
      </w:pPr>
      <w:sdt>
        <w:sdtPr>
          <w:tag w:val="goog_rdk_686"/>
          <w:id w:val="-1775933089"/>
        </w:sdtPr>
        <w:sdtEndPr/>
        <w:sdtContent/>
      </w:sdt>
      <w:sdt>
        <w:sdtPr>
          <w:tag w:val="goog_rdk_998"/>
          <w:id w:val="-1113358732"/>
        </w:sdtPr>
        <w:sdtEndPr/>
        <w:sdtContent/>
      </w:sdt>
      <w:r w:rsidR="00BF2A3F">
        <w:rPr>
          <w:highlight w:val="white"/>
        </w:rPr>
        <w:t xml:space="preserve">One challenge was that our district didn't want to buy us textbooks. I'm 99% sure that that was a financial thing. They felt that there were plenty of open source online materials and so that was kind of hard because I think historically we rely on textbooks to give a narrative or a backbone...That created a time suck where we had to go and find things that were appropriate for eighth graders or accessible to their reading level in eighth grade. </w:t>
      </w:r>
    </w:p>
    <w:p w14:paraId="1BA34C55" w14:textId="5F252F5B" w:rsidR="00BF2A3F" w:rsidRDefault="00BF2A3F" w:rsidP="00646A56"/>
    <w:p w14:paraId="30968CFA" w14:textId="1AAB2146" w:rsidR="007F3F98" w:rsidRDefault="007F3F98" w:rsidP="00646A56"/>
    <w:p w14:paraId="322834BA" w14:textId="77777777" w:rsidR="007F3F98" w:rsidRDefault="007F3F98" w:rsidP="00646A56"/>
    <w:p w14:paraId="2AB6598B" w14:textId="77777777" w:rsidR="00BA1C24" w:rsidRDefault="00BA1C24" w:rsidP="00646A56"/>
    <w:p w14:paraId="3F96ED91" w14:textId="5335D99C" w:rsidR="00646A56" w:rsidRDefault="00646A56" w:rsidP="00646A56">
      <w:r w:rsidRPr="00D0264B">
        <w:rPr>
          <w:b/>
        </w:rPr>
        <w:lastRenderedPageBreak/>
        <w:t xml:space="preserve">Figure </w:t>
      </w:r>
      <w:r w:rsidR="002022B2" w:rsidRPr="00D0264B">
        <w:rPr>
          <w:b/>
        </w:rPr>
        <w:t>7</w:t>
      </w:r>
    </w:p>
    <w:p w14:paraId="47E31D57" w14:textId="77777777" w:rsidR="00BB2AED" w:rsidRDefault="00BB2AED" w:rsidP="00646A56"/>
    <w:p w14:paraId="2C6B77E7" w14:textId="616FFE6F" w:rsidR="00646A56" w:rsidRDefault="00646A56" w:rsidP="00646A56">
      <w:r w:rsidRPr="004D169E">
        <w:rPr>
          <w:i/>
          <w:iCs/>
        </w:rPr>
        <w:t xml:space="preserve">Teacher </w:t>
      </w:r>
      <w:r w:rsidR="00C65231">
        <w:rPr>
          <w:i/>
          <w:iCs/>
        </w:rPr>
        <w:t>R</w:t>
      </w:r>
      <w:r w:rsidR="00C65231" w:rsidRPr="004D169E">
        <w:rPr>
          <w:i/>
          <w:iCs/>
        </w:rPr>
        <w:t xml:space="preserve">eports </w:t>
      </w:r>
      <w:r w:rsidRPr="004D169E">
        <w:rPr>
          <w:i/>
          <w:iCs/>
        </w:rPr>
        <w:t xml:space="preserve">of </w:t>
      </w:r>
      <w:r w:rsidR="00C65231">
        <w:rPr>
          <w:i/>
          <w:iCs/>
        </w:rPr>
        <w:t>P</w:t>
      </w:r>
      <w:r w:rsidR="00C65231" w:rsidRPr="004D169E">
        <w:rPr>
          <w:i/>
          <w:iCs/>
        </w:rPr>
        <w:t xml:space="preserve">erceived </w:t>
      </w:r>
      <w:r w:rsidR="00C65231">
        <w:rPr>
          <w:i/>
          <w:iCs/>
        </w:rPr>
        <w:t>B</w:t>
      </w:r>
      <w:r w:rsidR="00C65231" w:rsidRPr="004D169E">
        <w:rPr>
          <w:i/>
          <w:iCs/>
        </w:rPr>
        <w:t xml:space="preserve">arriers </w:t>
      </w:r>
      <w:r w:rsidRPr="004D169E">
        <w:rPr>
          <w:i/>
          <w:iCs/>
        </w:rPr>
        <w:t xml:space="preserve">to </w:t>
      </w:r>
      <w:r w:rsidR="00C65231">
        <w:rPr>
          <w:i/>
          <w:iCs/>
        </w:rPr>
        <w:t>C</w:t>
      </w:r>
      <w:r w:rsidR="00C65231" w:rsidRPr="004D169E">
        <w:rPr>
          <w:i/>
          <w:iCs/>
        </w:rPr>
        <w:t xml:space="preserve">ivics </w:t>
      </w:r>
      <w:r w:rsidR="00C65231">
        <w:rPr>
          <w:i/>
          <w:iCs/>
        </w:rPr>
        <w:t>I</w:t>
      </w:r>
      <w:r w:rsidR="00C65231" w:rsidRPr="004D169E">
        <w:rPr>
          <w:i/>
          <w:iCs/>
        </w:rPr>
        <w:t>mplementation</w:t>
      </w:r>
      <w:r>
        <w:rPr>
          <w:i/>
          <w:iCs/>
        </w:rPr>
        <w:t xml:space="preserve">, by </w:t>
      </w:r>
      <w:r w:rsidR="00C65231">
        <w:rPr>
          <w:i/>
          <w:iCs/>
        </w:rPr>
        <w:t xml:space="preserve">Grade Band </w:t>
      </w:r>
    </w:p>
    <w:p w14:paraId="41B94306" w14:textId="5C1163A3" w:rsidR="00646A56" w:rsidRDefault="00646A56"/>
    <w:p w14:paraId="4121588A" w14:textId="1C81B796" w:rsidR="00646A56" w:rsidRDefault="00CB1EE4">
      <w:r>
        <w:rPr>
          <w:noProof/>
        </w:rPr>
        <w:drawing>
          <wp:inline distT="0" distB="0" distL="0" distR="0" wp14:anchorId="376CB794" wp14:editId="7E21A943">
            <wp:extent cx="5943600" cy="4353560"/>
            <wp:effectExtent l="0" t="0" r="0" b="8890"/>
            <wp:docPr id="12" name="Picture 12" descr="Figure 7 shows teacher reports of perceived barriers to civics implementation, by grade band. Most teachers reported time and pressure to incorporate other content. Elementary teachers were more likely to say they lack expertise, training, resources and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353560"/>
                    </a:xfrm>
                    <a:prstGeom prst="rect">
                      <a:avLst/>
                    </a:prstGeom>
                    <a:noFill/>
                    <a:ln>
                      <a:noFill/>
                    </a:ln>
                  </pic:spPr>
                </pic:pic>
              </a:graphicData>
            </a:graphic>
          </wp:inline>
        </w:drawing>
      </w:r>
    </w:p>
    <w:p w14:paraId="67B7CB46" w14:textId="2080C550" w:rsidR="00190882" w:rsidRDefault="00646A56">
      <w:r w:rsidRPr="00646A56">
        <w:rPr>
          <w:i/>
          <w:iCs/>
        </w:rPr>
        <w:t>Note</w:t>
      </w:r>
      <w:r>
        <w:t xml:space="preserve">. </w:t>
      </w:r>
      <w:r w:rsidRPr="00646A56">
        <w:t xml:space="preserve">Percentage of teachers in elementary and secondary school that "agree" or "strongly agree" </w:t>
      </w:r>
      <w:r w:rsidR="00BF2A3F">
        <w:t xml:space="preserve">that </w:t>
      </w:r>
      <w:r w:rsidRPr="00646A56">
        <w:t>they encounter each barrier to implementation</w:t>
      </w:r>
      <w:r w:rsidR="006B52AF">
        <w:t>.</w:t>
      </w:r>
      <w:r w:rsidR="00C65231">
        <w:t xml:space="preserve"> </w:t>
      </w:r>
    </w:p>
    <w:p w14:paraId="36ABF66C" w14:textId="071E5180" w:rsidR="00646A56" w:rsidRDefault="00646A56" w:rsidP="00C65231">
      <w:r w:rsidRPr="00646A56">
        <w:t xml:space="preserve">*Denotes items </w:t>
      </w:r>
      <w:r w:rsidR="006B52AF">
        <w:t>in which</w:t>
      </w:r>
      <w:r w:rsidR="006B52AF" w:rsidRPr="00646A56">
        <w:t xml:space="preserve"> </w:t>
      </w:r>
      <w:r w:rsidRPr="00646A56">
        <w:t xml:space="preserve">the difference between elementary and secondary grade teachers' responses were significant at </w:t>
      </w:r>
      <w:r w:rsidRPr="00BF2A3F">
        <w:rPr>
          <w:i/>
          <w:iCs/>
        </w:rPr>
        <w:t>p</w:t>
      </w:r>
      <w:r w:rsidRPr="00646A56">
        <w:t xml:space="preserve"> &lt; </w:t>
      </w:r>
      <w:r w:rsidR="00BF2A3F">
        <w:t>0</w:t>
      </w:r>
      <w:r w:rsidRPr="00646A56">
        <w:t xml:space="preserve">.05 level.  </w:t>
      </w:r>
    </w:p>
    <w:p w14:paraId="5BA6ED13" w14:textId="31296142" w:rsidR="00646A56" w:rsidRDefault="00646A56">
      <w:r w:rsidRPr="00646A56">
        <w:t xml:space="preserve">** Denotes items </w:t>
      </w:r>
      <w:r w:rsidR="006B52AF">
        <w:t>in which</w:t>
      </w:r>
      <w:r w:rsidR="006B52AF" w:rsidRPr="00646A56">
        <w:t xml:space="preserve"> </w:t>
      </w:r>
      <w:r w:rsidRPr="00646A56">
        <w:t xml:space="preserve">the difference was significant at </w:t>
      </w:r>
      <w:r w:rsidRPr="00BF2A3F">
        <w:rPr>
          <w:i/>
          <w:iCs/>
        </w:rPr>
        <w:t>p</w:t>
      </w:r>
      <w:r w:rsidRPr="00646A56">
        <w:t xml:space="preserve"> &lt; </w:t>
      </w:r>
      <w:r w:rsidR="00BF2A3F">
        <w:t>0</w:t>
      </w:r>
      <w:r w:rsidRPr="00646A56">
        <w:t>.01 level.</w:t>
      </w:r>
    </w:p>
    <w:p w14:paraId="000001D0" w14:textId="77777777" w:rsidR="00BE6F73" w:rsidRDefault="00BE6F73">
      <w:pPr>
        <w:rPr>
          <w:highlight w:val="white"/>
        </w:rPr>
      </w:pPr>
    </w:p>
    <w:p w14:paraId="000001D1" w14:textId="1B84FEF0" w:rsidR="00BE6F73" w:rsidRDefault="00585575" w:rsidP="00D0264B">
      <w:pPr>
        <w:ind w:firstLine="720"/>
        <w:rPr>
          <w:highlight w:val="white"/>
        </w:rPr>
      </w:pPr>
      <w:r w:rsidRPr="00D0264B">
        <w:rPr>
          <w:b/>
          <w:highlight w:val="white"/>
        </w:rPr>
        <w:t>Undervalued Subject Area.</w:t>
      </w:r>
      <w:r>
        <w:rPr>
          <w:highlight w:val="white"/>
        </w:rPr>
        <w:t xml:space="preserve"> Interview participants across the board </w:t>
      </w:r>
      <w:sdt>
        <w:sdtPr>
          <w:tag w:val="goog_rdk_687"/>
          <w:id w:val="-2028021956"/>
        </w:sdtPr>
        <w:sdtEndPr/>
        <w:sdtContent>
          <w:r>
            <w:rPr>
              <w:highlight w:val="white"/>
            </w:rPr>
            <w:t xml:space="preserve">reported </w:t>
          </w:r>
        </w:sdtContent>
      </w:sdt>
      <w:r>
        <w:rPr>
          <w:highlight w:val="white"/>
        </w:rPr>
        <w:t>civics, and social studies</w:t>
      </w:r>
      <w:sdt>
        <w:sdtPr>
          <w:tag w:val="goog_rdk_688"/>
          <w:id w:val="-1875606650"/>
        </w:sdtPr>
        <w:sdtEndPr/>
        <w:sdtContent>
          <w:r w:rsidR="0025101F">
            <w:t xml:space="preserve"> </w:t>
          </w:r>
        </w:sdtContent>
      </w:sdt>
      <w:r>
        <w:rPr>
          <w:highlight w:val="white"/>
        </w:rPr>
        <w:t xml:space="preserve">generally, as being as undervalued, largely </w:t>
      </w:r>
      <w:sdt>
        <w:sdtPr>
          <w:tag w:val="goog_rdk_689"/>
          <w:id w:val="305905816"/>
        </w:sdtPr>
        <w:sdtEndPr/>
        <w:sdtContent>
          <w:r>
            <w:rPr>
              <w:highlight w:val="white"/>
            </w:rPr>
            <w:t xml:space="preserve">because it is not an </w:t>
          </w:r>
        </w:sdtContent>
      </w:sdt>
      <w:r w:rsidR="00996248">
        <w:rPr>
          <w:highlight w:val="white"/>
        </w:rPr>
        <w:t>MCAS-</w:t>
      </w:r>
      <w:r>
        <w:rPr>
          <w:highlight w:val="white"/>
        </w:rPr>
        <w:t>tested subject area and therefore under-prioritize</w:t>
      </w:r>
      <w:r w:rsidR="00BF2A3F">
        <w:rPr>
          <w:highlight w:val="white"/>
        </w:rPr>
        <w:t>d</w:t>
      </w:r>
      <w:r>
        <w:rPr>
          <w:highlight w:val="white"/>
        </w:rPr>
        <w:t xml:space="preserve"> compared to </w:t>
      </w:r>
      <w:r w:rsidR="00BF2A3F">
        <w:rPr>
          <w:highlight w:val="white"/>
        </w:rPr>
        <w:t>tested</w:t>
      </w:r>
      <w:r>
        <w:rPr>
          <w:highlight w:val="white"/>
        </w:rPr>
        <w:t xml:space="preserve"> subject areas. </w:t>
      </w:r>
      <w:r w:rsidR="00D87B48">
        <w:rPr>
          <w:highlight w:val="white"/>
        </w:rPr>
        <w:t>In interviews,</w:t>
      </w:r>
      <w:r>
        <w:rPr>
          <w:highlight w:val="white"/>
        </w:rPr>
        <w:t xml:space="preserve"> participants</w:t>
      </w:r>
      <w:r w:rsidR="00D87B48">
        <w:rPr>
          <w:highlight w:val="white"/>
        </w:rPr>
        <w:t xml:space="preserve"> reported</w:t>
      </w:r>
      <w:r>
        <w:rPr>
          <w:highlight w:val="white"/>
        </w:rPr>
        <w:t xml:space="preserve"> th</w:t>
      </w:r>
      <w:r w:rsidR="00D87B48">
        <w:rPr>
          <w:highlight w:val="white"/>
        </w:rPr>
        <w:t>at the relatively low</w:t>
      </w:r>
      <w:r>
        <w:rPr>
          <w:highlight w:val="white"/>
        </w:rPr>
        <w:t xml:space="preserve"> priorit</w:t>
      </w:r>
      <w:r w:rsidR="00D87B48">
        <w:rPr>
          <w:highlight w:val="white"/>
        </w:rPr>
        <w:t>y of social studies</w:t>
      </w:r>
      <w:r>
        <w:rPr>
          <w:highlight w:val="white"/>
        </w:rPr>
        <w:t xml:space="preserve"> </w:t>
      </w:r>
      <w:r w:rsidR="00D87B48">
        <w:rPr>
          <w:highlight w:val="white"/>
        </w:rPr>
        <w:t>results in the</w:t>
      </w:r>
      <w:r>
        <w:rPr>
          <w:highlight w:val="white"/>
        </w:rPr>
        <w:t xml:space="preserve"> time and professional learning barriers described above. For example, middle school teachers reported having to teach tested English Language Arts standards or math standards during social studies or social studies</w:t>
      </w:r>
      <w:sdt>
        <w:sdtPr>
          <w:tag w:val="goog_rdk_695"/>
          <w:id w:val="-788506022"/>
        </w:sdtPr>
        <w:sdtEndPr/>
        <w:sdtContent>
          <w:r>
            <w:rPr>
              <w:highlight w:val="white"/>
            </w:rPr>
            <w:t xml:space="preserve"> instructional time</w:t>
          </w:r>
        </w:sdtContent>
      </w:sdt>
      <w:r>
        <w:rPr>
          <w:highlight w:val="white"/>
        </w:rPr>
        <w:t xml:space="preserve"> be</w:t>
      </w:r>
      <w:sdt>
        <w:sdtPr>
          <w:tag w:val="goog_rdk_696"/>
          <w:id w:val="-1872285583"/>
        </w:sdtPr>
        <w:sdtEndPr/>
        <w:sdtContent>
          <w:r>
            <w:rPr>
              <w:highlight w:val="white"/>
            </w:rPr>
            <w:t>ing</w:t>
          </w:r>
        </w:sdtContent>
      </w:sdt>
      <w:r>
        <w:rPr>
          <w:highlight w:val="white"/>
        </w:rPr>
        <w:t xml:space="preserve"> </w:t>
      </w:r>
      <w:sdt>
        <w:sdtPr>
          <w:tag w:val="goog_rdk_698"/>
          <w:id w:val="-1068268392"/>
        </w:sdtPr>
        <w:sdtEndPr/>
        <w:sdtContent>
          <w:r>
            <w:rPr>
              <w:highlight w:val="white"/>
            </w:rPr>
            <w:t xml:space="preserve">used to pull </w:t>
          </w:r>
        </w:sdtContent>
      </w:sdt>
      <w:r>
        <w:rPr>
          <w:highlight w:val="white"/>
        </w:rPr>
        <w:t>students</w:t>
      </w:r>
      <w:r w:rsidR="00BF2A3F">
        <w:t xml:space="preserve"> </w:t>
      </w:r>
      <w:sdt>
        <w:sdtPr>
          <w:tag w:val="goog_rdk_700"/>
          <w:id w:val="55131979"/>
        </w:sdtPr>
        <w:sdtEndPr/>
        <w:sdtContent>
          <w:r>
            <w:rPr>
              <w:highlight w:val="white"/>
            </w:rPr>
            <w:t>out of the classroom</w:t>
          </w:r>
        </w:sdtContent>
      </w:sdt>
      <w:r>
        <w:rPr>
          <w:highlight w:val="white"/>
        </w:rPr>
        <w:t xml:space="preserve"> for interventions such as ESL support, </w:t>
      </w:r>
      <w:r w:rsidR="00BF2A3F">
        <w:t>academic intervention</w:t>
      </w:r>
      <w:r>
        <w:rPr>
          <w:highlight w:val="white"/>
        </w:rPr>
        <w:t>, speech</w:t>
      </w:r>
      <w:sdt>
        <w:sdtPr>
          <w:tag w:val="goog_rdk_703"/>
          <w:id w:val="-441691146"/>
        </w:sdtPr>
        <w:sdtEndPr/>
        <w:sdtContent>
          <w:r>
            <w:rPr>
              <w:highlight w:val="white"/>
            </w:rPr>
            <w:t xml:space="preserve"> services</w:t>
          </w:r>
        </w:sdtContent>
      </w:sdt>
      <w:r>
        <w:rPr>
          <w:highlight w:val="white"/>
        </w:rPr>
        <w:t xml:space="preserve">, or life skills. For example, a middle school teacher in low-income district shared: </w:t>
      </w:r>
    </w:p>
    <w:p w14:paraId="13F7B491" w14:textId="77777777" w:rsidR="00996248" w:rsidRDefault="00996248" w:rsidP="006527DB">
      <w:pPr>
        <w:rPr>
          <w:highlight w:val="white"/>
        </w:rPr>
      </w:pPr>
    </w:p>
    <w:p w14:paraId="000001D2" w14:textId="74CE8895" w:rsidR="00BE6F73" w:rsidRDefault="00585575">
      <w:pPr>
        <w:ind w:left="720"/>
        <w:rPr>
          <w:highlight w:val="white"/>
        </w:rPr>
      </w:pPr>
      <w:r>
        <w:rPr>
          <w:highlight w:val="white"/>
        </w:rPr>
        <w:t xml:space="preserve">There’s a huge, huge emphasis on me helping with Common Core standards...My principal really did not place any amount of importance on civics...Huge, huge, huge </w:t>
      </w:r>
      <w:r>
        <w:rPr>
          <w:highlight w:val="white"/>
        </w:rPr>
        <w:lastRenderedPageBreak/>
        <w:t>amount of MCAS pressure. I do think the</w:t>
      </w:r>
      <w:r w:rsidR="0025101F">
        <w:rPr>
          <w:highlight w:val="white"/>
        </w:rPr>
        <w:t xml:space="preserve"> [Reading Informational]</w:t>
      </w:r>
      <w:r>
        <w:rPr>
          <w:highlight w:val="white"/>
        </w:rPr>
        <w:t xml:space="preserve"> </w:t>
      </w:r>
      <w:sdt>
        <w:sdtPr>
          <w:tag w:val="goog_rdk_704"/>
          <w:id w:val="1365486001"/>
        </w:sdtPr>
        <w:sdtEndPr/>
        <w:sdtContent/>
      </w:sdt>
      <w:r>
        <w:rPr>
          <w:highlight w:val="white"/>
        </w:rPr>
        <w:t>standards can be helpful...Cite evidence as well as draw inferences, we absolutely did that. But I had to dedicate more time and make close connections between Common Core and what I found to be most important.</w:t>
      </w:r>
    </w:p>
    <w:p w14:paraId="46574838" w14:textId="77777777" w:rsidR="00991CE0" w:rsidRDefault="00991CE0" w:rsidP="006527DB">
      <w:pPr>
        <w:rPr>
          <w:highlight w:val="white"/>
        </w:rPr>
      </w:pPr>
    </w:p>
    <w:p w14:paraId="3B484CB1" w14:textId="5F2B6CDC" w:rsidR="00FE7846" w:rsidRDefault="00585575" w:rsidP="00D0264B">
      <w:pPr>
        <w:ind w:firstLine="720"/>
        <w:rPr>
          <w:highlight w:val="white"/>
        </w:rPr>
      </w:pPr>
      <w:r>
        <w:rPr>
          <w:highlight w:val="white"/>
        </w:rPr>
        <w:t xml:space="preserve">Elementary school teachers who </w:t>
      </w:r>
      <w:r w:rsidR="008C6BFD">
        <w:rPr>
          <w:highlight w:val="white"/>
        </w:rPr>
        <w:t xml:space="preserve">reported that they </w:t>
      </w:r>
      <w:r>
        <w:rPr>
          <w:highlight w:val="white"/>
        </w:rPr>
        <w:t>believe in the importance of civic education shared that they could</w:t>
      </w:r>
      <w:r w:rsidR="00FE7846">
        <w:rPr>
          <w:highlight w:val="white"/>
        </w:rPr>
        <w:t xml:space="preserve"> </w:t>
      </w:r>
      <w:r>
        <w:rPr>
          <w:highlight w:val="white"/>
        </w:rPr>
        <w:t>n</w:t>
      </w:r>
      <w:r w:rsidR="00FE7846">
        <w:rPr>
          <w:highlight w:val="white"/>
        </w:rPr>
        <w:t>o</w:t>
      </w:r>
      <w:r>
        <w:rPr>
          <w:highlight w:val="white"/>
        </w:rPr>
        <w:t>t prioritize civics due to demands of the other subject areas. One teacher admitted, “It's certainly not a topic that's at the forefront of our minds at the moment to be honest.” Another further corroborated:</w:t>
      </w:r>
    </w:p>
    <w:p w14:paraId="02C657B3" w14:textId="77777777" w:rsidR="006527DB" w:rsidRDefault="006527DB" w:rsidP="006527DB">
      <w:pPr>
        <w:rPr>
          <w:highlight w:val="white"/>
        </w:rPr>
      </w:pPr>
    </w:p>
    <w:p w14:paraId="751AC11E" w14:textId="2896AABD" w:rsidR="006527DB" w:rsidRDefault="00585575" w:rsidP="00D0264B">
      <w:pPr>
        <w:ind w:left="720"/>
        <w:rPr>
          <w:highlight w:val="white"/>
        </w:rPr>
      </w:pPr>
      <w:r>
        <w:rPr>
          <w:highlight w:val="white"/>
        </w:rPr>
        <w:t xml:space="preserve">I think a lack of focus, a lack of importance, lack of leadership... I see most of our professional development time used on literacy learning and math and even science, I'd say, ahead of social studies and in particular civics…[Social studies] is not even really allotted, </w:t>
      </w:r>
      <w:sdt>
        <w:sdtPr>
          <w:tag w:val="goog_rdk_705"/>
          <w:id w:val="-754815829"/>
        </w:sdtPr>
        <w:sdtEndPr/>
        <w:sdtContent/>
      </w:sdt>
      <w:sdt>
        <w:sdtPr>
          <w:tag w:val="goog_rdk_1002"/>
          <w:id w:val="1221337271"/>
        </w:sdtPr>
        <w:sdtEndPr/>
        <w:sdtContent/>
      </w:sdt>
      <w:sdt>
        <w:sdtPr>
          <w:tag w:val="goog_rdk_1239"/>
          <w:id w:val="1382824951"/>
        </w:sdtPr>
        <w:sdtEndPr/>
        <w:sdtContent/>
      </w:sdt>
      <w:r>
        <w:rPr>
          <w:highlight w:val="white"/>
        </w:rPr>
        <w:t xml:space="preserve">it's just maybe 20 minutes a day. But as long as you're reading a book about the flag in literacy, that counts. </w:t>
      </w:r>
      <w:proofErr w:type="gramStart"/>
      <w:r>
        <w:rPr>
          <w:highlight w:val="white"/>
        </w:rPr>
        <w:t>So</w:t>
      </w:r>
      <w:proofErr w:type="gramEnd"/>
      <w:r>
        <w:rPr>
          <w:highlight w:val="white"/>
        </w:rPr>
        <w:t xml:space="preserve"> it's just not a priority.</w:t>
      </w:r>
    </w:p>
    <w:p w14:paraId="6A2C973B" w14:textId="7C877EDC" w:rsidR="00FE7846" w:rsidRDefault="00585575" w:rsidP="00FE7846">
      <w:pPr>
        <w:ind w:left="720" w:firstLine="60"/>
        <w:rPr>
          <w:highlight w:val="white"/>
        </w:rPr>
      </w:pPr>
      <w:r>
        <w:rPr>
          <w:highlight w:val="white"/>
        </w:rPr>
        <w:t xml:space="preserve"> </w:t>
      </w:r>
    </w:p>
    <w:p w14:paraId="000001D3" w14:textId="5D163386" w:rsidR="00BE6F73" w:rsidRDefault="00585575" w:rsidP="00D0264B">
      <w:pPr>
        <w:ind w:firstLine="720"/>
        <w:rPr>
          <w:highlight w:val="white"/>
        </w:rPr>
      </w:pPr>
      <w:r>
        <w:rPr>
          <w:highlight w:val="white"/>
        </w:rPr>
        <w:t xml:space="preserve">A third agreed, saying “All our PD most of it is centered around math and reading so just to have opportunities to have PD in some type of civics would be great.”  </w:t>
      </w:r>
    </w:p>
    <w:sdt>
      <w:sdtPr>
        <w:tag w:val="goog_rdk_713"/>
        <w:id w:val="-276404487"/>
      </w:sdtPr>
      <w:sdtEndPr/>
      <w:sdtContent>
        <w:p w14:paraId="000001D4" w14:textId="0470616D" w:rsidR="00BE6F73" w:rsidRDefault="00991CE0" w:rsidP="00991CE0">
          <w:pPr>
            <w:rPr>
              <w:highlight w:val="white"/>
            </w:rPr>
          </w:pPr>
          <w:r>
            <w:rPr>
              <w:highlight w:val="white"/>
            </w:rPr>
            <w:tab/>
          </w:r>
          <w:r w:rsidR="00585575">
            <w:rPr>
              <w:highlight w:val="white"/>
            </w:rPr>
            <w:t>For middle school teachers, this</w:t>
          </w:r>
          <w:r w:rsidR="00A85555">
            <w:rPr>
              <w:highlight w:val="white"/>
            </w:rPr>
            <w:t xml:space="preserve"> situation</w:t>
          </w:r>
          <w:r w:rsidR="00585575">
            <w:rPr>
              <w:highlight w:val="white"/>
            </w:rPr>
            <w:t xml:space="preserve"> </w:t>
          </w:r>
          <w:sdt>
            <w:sdtPr>
              <w:tag w:val="goog_rdk_706"/>
              <w:id w:val="-444471447"/>
            </w:sdtPr>
            <w:sdtEndPr/>
            <w:sdtContent>
              <w:r w:rsidR="00585575">
                <w:rPr>
                  <w:highlight w:val="white"/>
                </w:rPr>
                <w:t>lead</w:t>
              </w:r>
              <w:r w:rsidR="00FE7846">
                <w:t>s</w:t>
              </w:r>
              <w:r w:rsidR="00F136FD">
                <w:t xml:space="preserve"> to</w:t>
              </w:r>
            </w:sdtContent>
          </w:sdt>
          <w:r w:rsidR="00BF2A3F">
            <w:t xml:space="preserve"> </w:t>
          </w:r>
          <w:r w:rsidR="00585575">
            <w:rPr>
              <w:highlight w:val="white"/>
            </w:rPr>
            <w:t>another barrier to implementation</w:t>
          </w:r>
          <w:r w:rsidR="00BF2A3F">
            <w:rPr>
              <w:highlight w:val="white"/>
            </w:rPr>
            <w:t>:</w:t>
          </w:r>
          <w:r w:rsidR="00585575">
            <w:rPr>
              <w:highlight w:val="white"/>
            </w:rPr>
            <w:t xml:space="preserve"> students </w:t>
          </w:r>
          <w:sdt>
            <w:sdtPr>
              <w:tag w:val="goog_rdk_709"/>
              <w:id w:val="-1363826574"/>
            </w:sdtPr>
            <w:sdtEndPr/>
            <w:sdtContent>
              <w:r w:rsidR="00585575">
                <w:rPr>
                  <w:highlight w:val="white"/>
                </w:rPr>
                <w:t>do</w:t>
              </w:r>
              <w:r w:rsidR="00FE7846">
                <w:rPr>
                  <w:highlight w:val="white"/>
                </w:rPr>
                <w:t xml:space="preserve"> </w:t>
              </w:r>
              <w:r w:rsidR="00585575">
                <w:rPr>
                  <w:highlight w:val="white"/>
                </w:rPr>
                <w:t>n</w:t>
              </w:r>
              <w:r w:rsidR="00FE7846">
                <w:rPr>
                  <w:highlight w:val="white"/>
                </w:rPr>
                <w:t>o</w:t>
              </w:r>
              <w:r w:rsidR="00585575">
                <w:rPr>
                  <w:highlight w:val="white"/>
                </w:rPr>
                <w:t>t arrive</w:t>
              </w:r>
            </w:sdtContent>
          </w:sdt>
          <w:r w:rsidR="00585575">
            <w:rPr>
              <w:highlight w:val="white"/>
            </w:rPr>
            <w:t xml:space="preserve"> with the requisite background knowledge. A middle school teacher shared</w:t>
          </w:r>
          <w:r w:rsidR="006527DB">
            <w:rPr>
              <w:highlight w:val="white"/>
            </w:rPr>
            <w:t>:</w:t>
          </w:r>
          <w:r w:rsidR="00585575">
            <w:rPr>
              <w:highlight w:val="white"/>
            </w:rPr>
            <w:t xml:space="preserve"> </w:t>
          </w:r>
          <w:sdt>
            <w:sdtPr>
              <w:tag w:val="goog_rdk_712"/>
              <w:id w:val="36636470"/>
              <w:showingPlcHdr/>
            </w:sdtPr>
            <w:sdtEndPr/>
            <w:sdtContent>
              <w:r w:rsidR="00C875E4">
                <w:t xml:space="preserve">     </w:t>
              </w:r>
            </w:sdtContent>
          </w:sdt>
        </w:p>
      </w:sdtContent>
    </w:sdt>
    <w:sdt>
      <w:sdtPr>
        <w:tag w:val="goog_rdk_717"/>
        <w:id w:val="-1685351604"/>
      </w:sdtPr>
      <w:sdtEndPr/>
      <w:sdtContent>
        <w:p w14:paraId="22EB7BCA" w14:textId="77777777" w:rsidR="006527DB" w:rsidRDefault="00D801F2" w:rsidP="00BF2A3F">
          <w:pPr>
            <w:ind w:left="720"/>
            <w:rPr>
              <w:highlight w:val="white"/>
            </w:rPr>
          </w:pPr>
          <w:sdt>
            <w:sdtPr>
              <w:tag w:val="goog_rdk_714"/>
              <w:id w:val="-1537428871"/>
            </w:sdtPr>
            <w:sdtEndPr/>
            <w:sdtContent/>
          </w:sdt>
          <w:sdt>
            <w:sdtPr>
              <w:tag w:val="goog_rdk_855"/>
              <w:id w:val="1117104906"/>
            </w:sdtPr>
            <w:sdtEndPr/>
            <w:sdtContent/>
          </w:sdt>
          <w:sdt>
            <w:sdtPr>
              <w:tag w:val="goog_rdk_1092"/>
              <w:id w:val="232431555"/>
            </w:sdtPr>
            <w:sdtEndPr/>
            <w:sdtContent/>
          </w:sdt>
        </w:p>
        <w:p w14:paraId="000001DB" w14:textId="695CDDF6" w:rsidR="00BE6F73" w:rsidRDefault="00585575" w:rsidP="00BF2A3F">
          <w:pPr>
            <w:ind w:left="720"/>
            <w:rPr>
              <w:highlight w:val="white"/>
            </w:rPr>
          </w:pPr>
          <w:r>
            <w:rPr>
              <w:highlight w:val="white"/>
            </w:rPr>
            <w:t xml:space="preserve">I would say my number one obstacle is that in our district, up until about seventh grade, </w:t>
          </w:r>
          <w:r w:rsidR="00F136FD">
            <w:rPr>
              <w:highlight w:val="white"/>
            </w:rPr>
            <w:t xml:space="preserve">[social studies] </w:t>
          </w:r>
          <w:r>
            <w:rPr>
              <w:highlight w:val="white"/>
            </w:rPr>
            <w:t xml:space="preserve">is a completely neglected subject. I am talking tragically neglected. Because, at the elementary level, </w:t>
          </w:r>
          <w:sdt>
            <w:sdtPr>
              <w:tag w:val="goog_rdk_715"/>
              <w:id w:val="1466230103"/>
            </w:sdtPr>
            <w:sdtEndPr/>
            <w:sdtContent/>
          </w:sdt>
          <w:sdt>
            <w:sdtPr>
              <w:tag w:val="goog_rdk_1014"/>
              <w:id w:val="-1739325478"/>
            </w:sdtPr>
            <w:sdtEndPr/>
            <w:sdtContent/>
          </w:sdt>
          <w:sdt>
            <w:sdtPr>
              <w:tag w:val="goog_rdk_1250"/>
              <w:id w:val="-1322344882"/>
            </w:sdtPr>
            <w:sdtEndPr/>
            <w:sdtContent>
              <w:r w:rsidR="00F136FD">
                <w:t>…</w:t>
              </w:r>
            </w:sdtContent>
          </w:sdt>
          <w:r w:rsidR="00F136FD">
            <w:rPr>
              <w:highlight w:val="white"/>
            </w:rPr>
            <w:t>t</w:t>
          </w:r>
          <w:r>
            <w:rPr>
              <w:highlight w:val="white"/>
            </w:rPr>
            <w:t xml:space="preserve">hey have the same obstacles that we do. And there's so much pressure in our district on standardized test scores. So, elementary teachers are often pressured to neglect the social studies topics and teach English, math, </w:t>
          </w:r>
          <w:r w:rsidR="00F136FD">
            <w:rPr>
              <w:highlight w:val="white"/>
            </w:rPr>
            <w:t xml:space="preserve">and </w:t>
          </w:r>
          <w:r>
            <w:rPr>
              <w:highlight w:val="white"/>
            </w:rPr>
            <w:t xml:space="preserve">science prior. Or when they teach social studies topics, they're really teaching writing lessons, or they're really teaching reading lessons. </w:t>
          </w:r>
        </w:p>
      </w:sdtContent>
    </w:sdt>
    <w:p w14:paraId="10D6B902" w14:textId="77777777" w:rsidR="006527DB" w:rsidRDefault="006527DB" w:rsidP="00BF2A3F">
      <w:pPr>
        <w:rPr>
          <w:highlight w:val="white"/>
        </w:rPr>
      </w:pPr>
    </w:p>
    <w:p w14:paraId="6A7A8910" w14:textId="5C648414" w:rsidR="00BF2A3F" w:rsidRPr="007F3F98" w:rsidRDefault="00BF2A3F" w:rsidP="007F3F98">
      <w:pPr>
        <w:ind w:firstLine="720"/>
        <w:rPr>
          <w:highlight w:val="white"/>
        </w:rPr>
      </w:pPr>
      <w:r>
        <w:rPr>
          <w:highlight w:val="white"/>
        </w:rPr>
        <w:t>Another middle school teacher likewise explained, “A lot of the times we get students from elementary schools and they just have not been in a real social studies class before.”</w:t>
      </w:r>
    </w:p>
    <w:p w14:paraId="431C4A3B" w14:textId="212A21A9" w:rsidR="005C5E69" w:rsidRDefault="00585575" w:rsidP="00D0264B">
      <w:pPr>
        <w:ind w:firstLine="720"/>
        <w:rPr>
          <w:highlight w:val="white"/>
        </w:rPr>
      </w:pPr>
      <w:r w:rsidRPr="00D0264B">
        <w:rPr>
          <w:b/>
          <w:iCs/>
          <w:highlight w:val="white"/>
        </w:rPr>
        <w:t>Political Trepidation</w:t>
      </w:r>
      <w:r w:rsidRPr="00D0264B">
        <w:rPr>
          <w:b/>
          <w:highlight w:val="white"/>
        </w:rPr>
        <w:t>.</w:t>
      </w:r>
      <w:r>
        <w:rPr>
          <w:highlight w:val="white"/>
        </w:rPr>
        <w:t xml:space="preserve"> About a third of interview participants, including elementary, middle, and high school teachers, pointed to trepidation about teaching civics because of its political nature.</w:t>
      </w:r>
      <w:r w:rsidR="00FE7846">
        <w:rPr>
          <w:highlight w:val="white"/>
        </w:rPr>
        <w:t xml:space="preserve"> Most of this apprehension was reported by teachers interviewed who worked</w:t>
      </w:r>
      <w:r w:rsidR="00BF2A3F">
        <w:rPr>
          <w:highlight w:val="white"/>
        </w:rPr>
        <w:t xml:space="preserve"> i</w:t>
      </w:r>
      <w:r w:rsidR="00FE7846">
        <w:rPr>
          <w:highlight w:val="white"/>
        </w:rPr>
        <w:t>n small towns.</w:t>
      </w:r>
      <w:r>
        <w:rPr>
          <w:highlight w:val="white"/>
        </w:rPr>
        <w:t xml:space="preserve"> </w:t>
      </w:r>
      <w:sdt>
        <w:sdtPr>
          <w:tag w:val="goog_rdk_726"/>
          <w:id w:val="156658535"/>
        </w:sdtPr>
        <w:sdtEndPr/>
        <w:sdtContent/>
      </w:sdt>
      <w:sdt>
        <w:sdtPr>
          <w:tag w:val="goog_rdk_727"/>
          <w:id w:val="-1348632216"/>
        </w:sdtPr>
        <w:sdtEndPr/>
        <w:sdtContent/>
      </w:sdt>
      <w:sdt>
        <w:sdtPr>
          <w:tag w:val="goog_rdk_1008"/>
          <w:id w:val="-767392247"/>
        </w:sdtPr>
        <w:sdtEndPr/>
        <w:sdtContent/>
      </w:sdt>
      <w:sdt>
        <w:sdtPr>
          <w:tag w:val="goog_rdk_1010"/>
          <w:id w:val="1483732001"/>
        </w:sdtPr>
        <w:sdtEndPr/>
        <w:sdtContent/>
      </w:sdt>
      <w:sdt>
        <w:sdtPr>
          <w:tag w:val="goog_rdk_1245"/>
          <w:id w:val="-115528207"/>
        </w:sdtPr>
        <w:sdtEndPr/>
        <w:sdtContent/>
      </w:sdt>
      <w:sdt>
        <w:sdtPr>
          <w:tag w:val="goog_rdk_1247"/>
          <w:id w:val="-1237237187"/>
        </w:sdtPr>
        <w:sdtEndPr/>
        <w:sdtContent/>
      </w:sdt>
      <w:r w:rsidR="00791299" w:rsidRPr="0762C6B0">
        <w:rPr>
          <w:highlight w:val="white"/>
        </w:rPr>
        <w:t xml:space="preserve">Of those interviewed, teachers in small towns </w:t>
      </w:r>
      <w:r w:rsidR="00BF2A3F">
        <w:t>particularl</w:t>
      </w:r>
      <w:r w:rsidR="4F24EF5B">
        <w:t>y</w:t>
      </w:r>
      <w:sdt>
        <w:sdtPr>
          <w:tag w:val="goog_rdk_1022"/>
          <w:id w:val="494157237"/>
        </w:sdtPr>
        <w:sdtEndPr/>
        <w:sdtContent/>
      </w:sdt>
      <w:sdt>
        <w:sdtPr>
          <w:tag w:val="goog_rdk_1258"/>
          <w:id w:val="-1786105735"/>
        </w:sdtPr>
        <w:sdtEndPr/>
        <w:sdtContent/>
      </w:sdt>
      <w:r w:rsidR="001829AB">
        <w:t xml:space="preserve"> noted </w:t>
      </w:r>
      <w:r w:rsidR="00F136FD">
        <w:rPr>
          <w:highlight w:val="white"/>
        </w:rPr>
        <w:t>apprehension</w:t>
      </w:r>
      <w:r w:rsidR="00FF501C">
        <w:rPr>
          <w:highlight w:val="white"/>
        </w:rPr>
        <w:t>.</w:t>
      </w:r>
      <w:sdt>
        <w:sdtPr>
          <w:tag w:val="goog_rdk_729"/>
          <w:id w:val="1690874380"/>
        </w:sdtPr>
        <w:sdtEndPr/>
        <w:sdtContent>
          <w:r w:rsidR="001829AB">
            <w:t xml:space="preserve"> </w:t>
          </w:r>
          <w:r>
            <w:rPr>
              <w:highlight w:val="white"/>
            </w:rPr>
            <w:t>T</w:t>
          </w:r>
          <w:r w:rsidR="00036DC5">
            <w:rPr>
              <w:highlight w:val="white"/>
            </w:rPr>
            <w:t>eachers at all grade band levels reported that t</w:t>
          </w:r>
          <w:r>
            <w:rPr>
              <w:highlight w:val="white"/>
            </w:rPr>
            <w:t>he political nature of civics</w:t>
          </w:r>
        </w:sdtContent>
      </w:sdt>
      <w:r>
        <w:rPr>
          <w:highlight w:val="white"/>
        </w:rPr>
        <w:t xml:space="preserve"> </w:t>
      </w:r>
      <w:r w:rsidR="00C95800">
        <w:rPr>
          <w:highlight w:val="white"/>
        </w:rPr>
        <w:t>led them to</w:t>
      </w:r>
      <w:r>
        <w:rPr>
          <w:highlight w:val="white"/>
        </w:rPr>
        <w:t xml:space="preserve"> tread extra carefully </w:t>
      </w:r>
      <w:r w:rsidR="00791299">
        <w:rPr>
          <w:highlight w:val="white"/>
        </w:rPr>
        <w:t xml:space="preserve">when </w:t>
      </w:r>
      <w:r>
        <w:rPr>
          <w:highlight w:val="white"/>
        </w:rPr>
        <w:t xml:space="preserve">discussing current events or </w:t>
      </w:r>
      <w:r w:rsidR="0070731A">
        <w:rPr>
          <w:highlight w:val="white"/>
        </w:rPr>
        <w:t xml:space="preserve">to </w:t>
      </w:r>
      <w:r>
        <w:rPr>
          <w:highlight w:val="white"/>
        </w:rPr>
        <w:t xml:space="preserve">avoid </w:t>
      </w:r>
      <w:r w:rsidR="0070731A">
        <w:rPr>
          <w:highlight w:val="white"/>
        </w:rPr>
        <w:t xml:space="preserve">discussion of </w:t>
      </w:r>
      <w:r>
        <w:rPr>
          <w:highlight w:val="white"/>
        </w:rPr>
        <w:t>controversial issue</w:t>
      </w:r>
      <w:r w:rsidR="0070731A">
        <w:rPr>
          <w:highlight w:val="white"/>
        </w:rPr>
        <w:t>s</w:t>
      </w:r>
      <w:r>
        <w:rPr>
          <w:highlight w:val="white"/>
        </w:rPr>
        <w:t xml:space="preserve"> altogether. One high school teacher acknowledged </w:t>
      </w:r>
      <w:r w:rsidR="0070731A">
        <w:rPr>
          <w:highlight w:val="white"/>
        </w:rPr>
        <w:t>this</w:t>
      </w:r>
      <w:r>
        <w:rPr>
          <w:highlight w:val="white"/>
        </w:rPr>
        <w:t xml:space="preserve"> fear of getting in trouble for bringing up difficult topics, </w:t>
      </w:r>
      <w:r w:rsidR="00C4357B">
        <w:rPr>
          <w:highlight w:val="white"/>
        </w:rPr>
        <w:t>reporting</w:t>
      </w:r>
      <w:r w:rsidR="005C5E69">
        <w:rPr>
          <w:highlight w:val="white"/>
        </w:rPr>
        <w:t>:</w:t>
      </w:r>
      <w:r w:rsidR="00C4357B" w:rsidRPr="0762C6B0">
        <w:rPr>
          <w:highlight w:val="white"/>
        </w:rPr>
        <w:t xml:space="preserve"> </w:t>
      </w:r>
    </w:p>
    <w:p w14:paraId="18985D71" w14:textId="77777777" w:rsidR="00A85555" w:rsidRDefault="00A85555" w:rsidP="00A85555">
      <w:pPr>
        <w:rPr>
          <w:highlight w:val="white"/>
        </w:rPr>
      </w:pPr>
    </w:p>
    <w:p w14:paraId="5C3DC955" w14:textId="63D9EB13" w:rsidR="00945065" w:rsidRDefault="005C5E69" w:rsidP="00945065">
      <w:pPr>
        <w:ind w:left="1440"/>
        <w:rPr>
          <w:highlight w:val="white"/>
        </w:rPr>
      </w:pPr>
      <w:r>
        <w:rPr>
          <w:highlight w:val="white"/>
        </w:rPr>
        <w:t xml:space="preserve">[I’m] </w:t>
      </w:r>
      <w:r w:rsidR="00585575">
        <w:rPr>
          <w:highlight w:val="white"/>
        </w:rPr>
        <w:t xml:space="preserve">very, very cautious with </w:t>
      </w:r>
      <w:r w:rsidR="00F136FD">
        <w:rPr>
          <w:highlight w:val="white"/>
        </w:rPr>
        <w:t xml:space="preserve">[teaching] </w:t>
      </w:r>
      <w:r w:rsidR="00585575">
        <w:rPr>
          <w:highlight w:val="white"/>
        </w:rPr>
        <w:t>civil rights because of all the unrest in the country</w:t>
      </w:r>
      <w:r>
        <w:rPr>
          <w:highlight w:val="white"/>
        </w:rPr>
        <w:t xml:space="preserve"> [at </w:t>
      </w:r>
      <w:r w:rsidR="00FE7846">
        <w:rPr>
          <w:highlight w:val="white"/>
        </w:rPr>
        <w:t>this</w:t>
      </w:r>
      <w:r>
        <w:rPr>
          <w:highlight w:val="white"/>
        </w:rPr>
        <w:t xml:space="preserve"> time]</w:t>
      </w:r>
      <w:r w:rsidR="00585575">
        <w:rPr>
          <w:highlight w:val="white"/>
        </w:rPr>
        <w:t xml:space="preserve">. I was going to videotape all my lessons like I'd done earlier, but I was afraid that if I did that and I said even something remotely off the cuff it's now out in the video world. </w:t>
      </w:r>
      <w:proofErr w:type="gramStart"/>
      <w:r w:rsidR="00585575">
        <w:rPr>
          <w:highlight w:val="white"/>
        </w:rPr>
        <w:t>So</w:t>
      </w:r>
      <w:proofErr w:type="gramEnd"/>
      <w:r w:rsidR="00585575">
        <w:rPr>
          <w:highlight w:val="white"/>
        </w:rPr>
        <w:t xml:space="preserve"> I scaled it back and did a bunch of worksheets and stuff that I had which was kind of lame. But I also didn't want to offend anybody, or have my name in the paper for, </w:t>
      </w:r>
      <w:r w:rsidR="00A85555">
        <w:rPr>
          <w:highlight w:val="white"/>
        </w:rPr>
        <w:t>“</w:t>
      </w:r>
      <w:r w:rsidR="00585575">
        <w:rPr>
          <w:highlight w:val="white"/>
        </w:rPr>
        <w:t>Mr. X said this</w:t>
      </w:r>
      <w:r w:rsidR="00A85555">
        <w:rPr>
          <w:highlight w:val="white"/>
        </w:rPr>
        <w:t xml:space="preserve">.” </w:t>
      </w:r>
    </w:p>
    <w:p w14:paraId="40CAE894" w14:textId="77777777" w:rsidR="00945065" w:rsidRDefault="00945065" w:rsidP="00945065">
      <w:pPr>
        <w:ind w:left="1440"/>
        <w:rPr>
          <w:highlight w:val="white"/>
        </w:rPr>
      </w:pPr>
    </w:p>
    <w:p w14:paraId="000001DC" w14:textId="3A1C1BA2" w:rsidR="00BE6F73" w:rsidRDefault="00945065" w:rsidP="00991CE0">
      <w:pPr>
        <w:ind w:firstLine="720"/>
        <w:rPr>
          <w:highlight w:val="white"/>
        </w:rPr>
      </w:pPr>
      <w:r w:rsidRPr="0762C6B0">
        <w:rPr>
          <w:highlight w:val="white"/>
        </w:rPr>
        <w:t>Similarly, a</w:t>
      </w:r>
      <w:r w:rsidR="00585575" w:rsidRPr="0762C6B0">
        <w:rPr>
          <w:highlight w:val="white"/>
        </w:rPr>
        <w:t xml:space="preserve"> middle school teacher </w:t>
      </w:r>
      <w:r w:rsidR="00BF2A3F" w:rsidRPr="0762C6B0">
        <w:rPr>
          <w:highlight w:val="white"/>
        </w:rPr>
        <w:t xml:space="preserve">who had not yet received professional status, meaning that </w:t>
      </w:r>
      <w:r w:rsidR="4E9DCF0D" w:rsidRPr="0762C6B0">
        <w:rPr>
          <w:highlight w:val="white"/>
        </w:rPr>
        <w:t>s/he</w:t>
      </w:r>
      <w:r w:rsidR="00BF2A3F" w:rsidRPr="0762C6B0">
        <w:rPr>
          <w:highlight w:val="white"/>
        </w:rPr>
        <w:t xml:space="preserve"> </w:t>
      </w:r>
      <w:r w:rsidR="00AC519B" w:rsidRPr="0762C6B0">
        <w:rPr>
          <w:highlight w:val="white"/>
        </w:rPr>
        <w:t xml:space="preserve">did not yet </w:t>
      </w:r>
      <w:r w:rsidR="00BF2A3F" w:rsidRPr="0762C6B0">
        <w:rPr>
          <w:highlight w:val="white"/>
        </w:rPr>
        <w:t>have tenure and in</w:t>
      </w:r>
      <w:r w:rsidR="00AC519B" w:rsidRPr="0762C6B0">
        <w:rPr>
          <w:highlight w:val="white"/>
        </w:rPr>
        <w:t xml:space="preserve">creased job security, </w:t>
      </w:r>
      <w:r w:rsidR="00585575" w:rsidRPr="0762C6B0">
        <w:rPr>
          <w:highlight w:val="white"/>
        </w:rPr>
        <w:t xml:space="preserve">lamented: </w:t>
      </w:r>
    </w:p>
    <w:p w14:paraId="7A6ED98B" w14:textId="77777777" w:rsidR="00991CE0" w:rsidRDefault="00991CE0" w:rsidP="00D0264B">
      <w:pPr>
        <w:ind w:firstLine="720"/>
        <w:rPr>
          <w:highlight w:val="white"/>
        </w:rPr>
      </w:pPr>
    </w:p>
    <w:p w14:paraId="21755840" w14:textId="6D5BE254" w:rsidR="001829AB" w:rsidRDefault="00585575" w:rsidP="001829AB">
      <w:pPr>
        <w:ind w:left="1440"/>
      </w:pPr>
      <w:r>
        <w:rPr>
          <w:highlight w:val="white"/>
        </w:rPr>
        <w:t>It's really challenging to teach something where your entire basis of modern thinking and modern knowledge is based on the scientific method, but you can be accused of being politically biased just by using the scientific method or not, or asking your students</w:t>
      </w:r>
      <w:r w:rsidR="001444CF">
        <w:rPr>
          <w:highlight w:val="white"/>
        </w:rPr>
        <w:t xml:space="preserve"> to</w:t>
      </w:r>
      <w:r>
        <w:rPr>
          <w:highlight w:val="white"/>
        </w:rPr>
        <w:t xml:space="preserve"> or </w:t>
      </w:r>
      <w:sdt>
        <w:sdtPr>
          <w:tag w:val="goog_rdk_731"/>
          <w:id w:val="123279599"/>
        </w:sdtPr>
        <w:sdtEndPr/>
        <w:sdtContent/>
      </w:sdt>
      <w:sdt>
        <w:sdtPr>
          <w:tag w:val="goog_rdk_1025"/>
          <w:id w:val="-950777325"/>
        </w:sdtPr>
        <w:sdtEndPr/>
        <w:sdtContent/>
      </w:sdt>
      <w:sdt>
        <w:sdtPr>
          <w:tag w:val="goog_rdk_1261"/>
          <w:id w:val="288791331"/>
        </w:sdtPr>
        <w:sdtEndPr/>
        <w:sdtContent/>
      </w:sdt>
      <w:r>
        <w:rPr>
          <w:highlight w:val="white"/>
        </w:rPr>
        <w:t xml:space="preserve">not. I really had been avoiding all politics and current events in general since the 2016 election basically. It had been stressing me out so much that I just stopped paying attention, and then I heard I was probably going to have to be teaching </w:t>
      </w:r>
      <w:r w:rsidR="001444CF">
        <w:rPr>
          <w:highlight w:val="white"/>
        </w:rPr>
        <w:t xml:space="preserve">[civics] </w:t>
      </w:r>
      <w:r w:rsidR="00EA37D6">
        <w:rPr>
          <w:highlight w:val="white"/>
        </w:rPr>
        <w:t>…</w:t>
      </w:r>
      <w:r>
        <w:rPr>
          <w:highlight w:val="white"/>
        </w:rPr>
        <w:t xml:space="preserve"> I was not excited </w:t>
      </w:r>
      <w:r w:rsidR="00EA37D6">
        <w:rPr>
          <w:highlight w:val="white"/>
        </w:rPr>
        <w:t>…</w:t>
      </w:r>
      <w:r>
        <w:rPr>
          <w:highlight w:val="white"/>
        </w:rPr>
        <w:t xml:space="preserve"> I was scared, and I made sure to let my department head and my school administrator know that I felt very unsafe teaching </w:t>
      </w:r>
      <w:r w:rsidR="00BF2A3F">
        <w:rPr>
          <w:highlight w:val="white"/>
        </w:rPr>
        <w:t>[civics]</w:t>
      </w:r>
      <w:r>
        <w:rPr>
          <w:highlight w:val="white"/>
        </w:rPr>
        <w:t xml:space="preserve">, especially as a nonprofessional status teacher and I felt like I would face a lot of criticism. I feel like my school in general, but particularly our parent population, if you ask them what civics is they'd </w:t>
      </w:r>
      <w:r w:rsidR="00946A04">
        <w:rPr>
          <w:highlight w:val="white"/>
        </w:rPr>
        <w:t>[say]</w:t>
      </w:r>
      <w:r>
        <w:rPr>
          <w:highlight w:val="white"/>
        </w:rPr>
        <w:t>, "It means the pledge of allegiance and singing the national anthem, and being proud of America</w:t>
      </w:r>
      <w:r w:rsidR="00946A04">
        <w:rPr>
          <w:highlight w:val="white"/>
        </w:rPr>
        <w:t>.</w:t>
      </w:r>
      <w:r>
        <w:rPr>
          <w:highlight w:val="white"/>
        </w:rPr>
        <w:t>" I'm more academic and a historian about i</w:t>
      </w:r>
      <w:r w:rsidR="001B5CE7">
        <w:rPr>
          <w:highlight w:val="white"/>
        </w:rPr>
        <w:t>t.</w:t>
      </w:r>
    </w:p>
    <w:p w14:paraId="0BE9B60D" w14:textId="77777777" w:rsidR="00FF501C" w:rsidRDefault="00FF501C" w:rsidP="001829AB">
      <w:pPr>
        <w:ind w:left="1440"/>
      </w:pPr>
    </w:p>
    <w:p w14:paraId="7579F9D1" w14:textId="77777777" w:rsidR="001829AB" w:rsidRDefault="001829AB" w:rsidP="001829AB">
      <w:pPr>
        <w:ind w:left="1440"/>
        <w:rPr>
          <w:highlight w:val="white"/>
        </w:rPr>
      </w:pPr>
      <w:r>
        <w:rPr>
          <w:highlight w:val="white"/>
        </w:rPr>
        <w:t>Civics is fighting your government all the time, and wanting to change your government and participate</w:t>
      </w:r>
      <w:sdt>
        <w:sdtPr>
          <w:tag w:val="goog_rdk_732"/>
          <w:id w:val="1654567483"/>
        </w:sdtPr>
        <w:sdtEndPr/>
        <w:sdtContent>
          <w:r>
            <w:rPr>
              <w:highlight w:val="white"/>
            </w:rPr>
            <w:t xml:space="preserve"> [in]</w:t>
          </w:r>
        </w:sdtContent>
      </w:sdt>
      <w:r>
        <w:rPr>
          <w:highlight w:val="white"/>
        </w:rPr>
        <w:t xml:space="preserve"> it, and one of the most civic things you can do is hold a protest. That's the most American thing you could do. That's how our country was founded, so it's been a challenge...Then of course the political nature of the town I'm in doesn't match with my own political views and nature. </w:t>
      </w:r>
      <w:proofErr w:type="gramStart"/>
      <w:r>
        <w:rPr>
          <w:highlight w:val="white"/>
        </w:rPr>
        <w:t>So</w:t>
      </w:r>
      <w:proofErr w:type="gramEnd"/>
      <w:r>
        <w:rPr>
          <w:highlight w:val="white"/>
        </w:rPr>
        <w:t xml:space="preserve"> balancing that and being aware of my own biases as well as my students' biases, and trying to teach them to see their biases without it coming across just trying to teach them that they're wrong [is challenging]. </w:t>
      </w:r>
    </w:p>
    <w:p w14:paraId="000001DE" w14:textId="77777777" w:rsidR="00BE6F73" w:rsidRDefault="00BE6F73" w:rsidP="00317BA7">
      <w:pPr>
        <w:rPr>
          <w:highlight w:val="white"/>
        </w:rPr>
      </w:pPr>
    </w:p>
    <w:p w14:paraId="15E5D5C2" w14:textId="77777777" w:rsidR="007F3F98" w:rsidRDefault="00585575" w:rsidP="007F3F98">
      <w:pPr>
        <w:ind w:firstLine="720"/>
        <w:rPr>
          <w:color w:val="1D1C1D"/>
          <w:shd w:val="clear" w:color="auto" w:fill="F8F8F8"/>
        </w:rPr>
      </w:pPr>
      <w:r>
        <w:rPr>
          <w:highlight w:val="white"/>
        </w:rPr>
        <w:t>To understand these qualitative findings further, we conducted a supplemental analysis using total FTE enrollment and charter status as a way to categorize the size of the city/town in which the district is located</w:t>
      </w:r>
      <w:r w:rsidR="1F935A79" w:rsidRPr="1F935A79">
        <w:rPr>
          <w:highlight w:val="white"/>
        </w:rPr>
        <w:t xml:space="preserve"> and understand whether district size is associated with teachers’ practices related to Student-Centered teaching and learning.</w:t>
      </w:r>
      <w:r>
        <w:rPr>
          <w:highlight w:val="white"/>
        </w:rPr>
        <w:t xml:space="preserve"> </w:t>
      </w:r>
      <w:r w:rsidR="1F935A79">
        <w:rPr>
          <w:highlight w:val="white"/>
        </w:rPr>
        <w:t>FTE Pupil enrollment size was binned into High, Middle and Low categories by creating cut-offs, and all charter schools were put into the “large” category</w:t>
      </w:r>
      <w:r w:rsidR="00AC519B">
        <w:rPr>
          <w:highlight w:val="white"/>
        </w:rPr>
        <w:t xml:space="preserve">. </w:t>
      </w:r>
      <w:r w:rsidR="00AF72C8" w:rsidRPr="1F935A79">
        <w:rPr>
          <w:highlight w:val="white"/>
        </w:rPr>
        <w:t xml:space="preserve">Results show little differences in teaching practices based on district size. </w:t>
      </w:r>
      <w:r w:rsidR="007D5A2A">
        <w:rPr>
          <w:color w:val="1D1C1D"/>
          <w:shd w:val="clear" w:color="auto" w:fill="F8F8F8"/>
        </w:rPr>
        <w:t>Analysis indicates that, for elementary teachers, the district size seems to matter slightly</w:t>
      </w:r>
      <w:r w:rsidR="00821D3A">
        <w:rPr>
          <w:color w:val="1D1C1D"/>
          <w:shd w:val="clear" w:color="auto" w:fill="F8F8F8"/>
        </w:rPr>
        <w:t>;</w:t>
      </w:r>
      <w:r w:rsidR="007D5A2A">
        <w:rPr>
          <w:color w:val="1D1C1D"/>
          <w:shd w:val="clear" w:color="auto" w:fill="F8F8F8"/>
        </w:rPr>
        <w:t xml:space="preserve"> elementary school teachers in smaller districts are less likely to provide students with these experiences</w:t>
      </w:r>
      <w:r w:rsidR="00EB7687">
        <w:rPr>
          <w:color w:val="1D1C1D"/>
          <w:shd w:val="clear" w:color="auto" w:fill="F8F8F8"/>
        </w:rPr>
        <w:t xml:space="preserve"> than teachers </w:t>
      </w:r>
      <w:r w:rsidR="006148E0">
        <w:rPr>
          <w:color w:val="1D1C1D"/>
          <w:shd w:val="clear" w:color="auto" w:fill="F8F8F8"/>
        </w:rPr>
        <w:t xml:space="preserve">in larger districts </w:t>
      </w:r>
      <w:r w:rsidR="00EB7687" w:rsidRPr="004D169E">
        <w:rPr>
          <w:color w:val="1D1C1D"/>
          <w:shd w:val="clear" w:color="auto" w:fill="F8F8F8"/>
        </w:rPr>
        <w:t>but this difference was not significant</w:t>
      </w:r>
      <w:r w:rsidR="007D5A2A" w:rsidRPr="0762C6B0">
        <w:rPr>
          <w:color w:val="1D1C1D"/>
          <w:shd w:val="clear" w:color="auto" w:fill="F8F8F8"/>
        </w:rPr>
        <w:t xml:space="preserve"> (F (2, 308) = 2.42, </w:t>
      </w:r>
      <w:r w:rsidR="007D5A2A" w:rsidRPr="0762C6B0">
        <w:rPr>
          <w:i/>
          <w:iCs/>
          <w:color w:val="1D1C1D"/>
          <w:shd w:val="clear" w:color="auto" w:fill="F8F8F8"/>
        </w:rPr>
        <w:t>p</w:t>
      </w:r>
      <w:r w:rsidR="007D5A2A">
        <w:rPr>
          <w:color w:val="1D1C1D"/>
          <w:shd w:val="clear" w:color="auto" w:fill="F8F8F8"/>
        </w:rPr>
        <w:t xml:space="preserve"> &lt; </w:t>
      </w:r>
      <w:r w:rsidR="00AC519B" w:rsidRPr="004D169E">
        <w:rPr>
          <w:color w:val="1D1C1D"/>
          <w:shd w:val="clear" w:color="auto" w:fill="F8F8F8"/>
        </w:rPr>
        <w:t>0</w:t>
      </w:r>
      <w:r w:rsidR="007D5A2A">
        <w:rPr>
          <w:color w:val="1D1C1D"/>
          <w:shd w:val="clear" w:color="auto" w:fill="F8F8F8"/>
        </w:rPr>
        <w:t>.10). This pattern is not observed for middle</w:t>
      </w:r>
      <w:r w:rsidR="00821D3A">
        <w:rPr>
          <w:color w:val="1D1C1D"/>
          <w:shd w:val="clear" w:color="auto" w:fill="F8F8F8"/>
        </w:rPr>
        <w:t xml:space="preserve"> school </w:t>
      </w:r>
      <w:r w:rsidR="007D5A2A">
        <w:rPr>
          <w:color w:val="1D1C1D"/>
          <w:shd w:val="clear" w:color="auto" w:fill="F8F8F8"/>
        </w:rPr>
        <w:t xml:space="preserve">and high school grade teachers. In addition, elementary teachers were </w:t>
      </w:r>
      <w:r w:rsidR="00F928E0" w:rsidRPr="004D169E">
        <w:rPr>
          <w:color w:val="1D1C1D"/>
          <w:shd w:val="clear" w:color="auto" w:fill="F8F8F8"/>
        </w:rPr>
        <w:t>statistically significantly</w:t>
      </w:r>
      <w:r w:rsidR="007D5A2A">
        <w:rPr>
          <w:color w:val="1D1C1D"/>
          <w:shd w:val="clear" w:color="auto" w:fill="F8F8F8"/>
        </w:rPr>
        <w:t xml:space="preserve"> less likely to provide students with </w:t>
      </w:r>
      <w:r w:rsidR="0065597B" w:rsidRPr="004D169E">
        <w:rPr>
          <w:color w:val="1D1C1D"/>
          <w:shd w:val="clear" w:color="auto" w:fill="F8F8F8"/>
        </w:rPr>
        <w:t>real-world</w:t>
      </w:r>
      <w:r w:rsidR="007D5A2A">
        <w:rPr>
          <w:color w:val="1D1C1D"/>
          <w:shd w:val="clear" w:color="auto" w:fill="F8F8F8"/>
        </w:rPr>
        <w:t xml:space="preserve"> and </w:t>
      </w:r>
      <w:r w:rsidR="0065597B" w:rsidRPr="004D169E">
        <w:rPr>
          <w:color w:val="1D1C1D"/>
          <w:shd w:val="clear" w:color="auto" w:fill="F8F8F8"/>
        </w:rPr>
        <w:t>inter</w:t>
      </w:r>
      <w:r w:rsidR="007D5A2A" w:rsidRPr="0762C6B0">
        <w:rPr>
          <w:color w:val="1D1C1D"/>
          <w:shd w:val="clear" w:color="auto" w:fill="F8F8F8"/>
        </w:rPr>
        <w:t>disciplinary civic learning in their classroom (F (1, 380) = 26.42, </w:t>
      </w:r>
      <w:r w:rsidR="007D5A2A" w:rsidRPr="0762C6B0">
        <w:rPr>
          <w:i/>
          <w:iCs/>
          <w:color w:val="1D1C1D"/>
          <w:shd w:val="clear" w:color="auto" w:fill="F8F8F8"/>
        </w:rPr>
        <w:t>p</w:t>
      </w:r>
      <w:r w:rsidR="007D5A2A">
        <w:rPr>
          <w:color w:val="1D1C1D"/>
          <w:shd w:val="clear" w:color="auto" w:fill="F8F8F8"/>
        </w:rPr>
        <w:t xml:space="preserve"> &lt; </w:t>
      </w:r>
      <w:r w:rsidR="00AC519B" w:rsidRPr="004D169E">
        <w:rPr>
          <w:color w:val="1D1C1D"/>
          <w:shd w:val="clear" w:color="auto" w:fill="F8F8F8"/>
        </w:rPr>
        <w:t>0</w:t>
      </w:r>
      <w:r w:rsidR="007D5A2A">
        <w:rPr>
          <w:color w:val="1D1C1D"/>
          <w:shd w:val="clear" w:color="auto" w:fill="F8F8F8"/>
        </w:rPr>
        <w:t>.001)</w:t>
      </w:r>
      <w:r w:rsidR="00353AD6">
        <w:rPr>
          <w:color w:val="1D1C1D"/>
          <w:shd w:val="clear" w:color="auto" w:fill="F8F8F8"/>
        </w:rPr>
        <w:t xml:space="preserve"> </w:t>
      </w:r>
      <w:r w:rsidR="00F928E0">
        <w:rPr>
          <w:color w:val="1D1C1D"/>
          <w:shd w:val="clear" w:color="auto" w:fill="F8F8F8"/>
        </w:rPr>
        <w:t xml:space="preserve">than </w:t>
      </w:r>
      <w:r w:rsidR="00AC3484">
        <w:rPr>
          <w:color w:val="1D1C1D"/>
          <w:shd w:val="clear" w:color="auto" w:fill="F8F8F8"/>
        </w:rPr>
        <w:t>secondary teachers</w:t>
      </w:r>
      <w:r w:rsidR="00AC519B" w:rsidRPr="004D169E">
        <w:rPr>
          <w:color w:val="1D1C1D"/>
          <w:shd w:val="clear" w:color="auto" w:fill="F8F8F8"/>
        </w:rPr>
        <w:t>.</w:t>
      </w:r>
      <w:r w:rsidR="001829AB">
        <w:t xml:space="preserve"> </w:t>
      </w:r>
      <w:r w:rsidR="1F935A79" w:rsidRPr="005D572F" w:rsidDel="00AF72C8">
        <w:rPr>
          <w:highlight w:val="white"/>
        </w:rPr>
        <w:t xml:space="preserve">Analysis indicates that, for </w:t>
      </w:r>
      <w:r>
        <w:rPr>
          <w:highlight w:val="white"/>
        </w:rPr>
        <w:t>elementary teachers, the district size seems to matter slightly</w:t>
      </w:r>
      <w:r w:rsidR="00F23759" w:rsidRPr="005D572F" w:rsidDel="00AF72C8">
        <w:rPr>
          <w:highlight w:val="white"/>
        </w:rPr>
        <w:t>;</w:t>
      </w:r>
      <w:r w:rsidR="00317BA7">
        <w:t xml:space="preserve"> </w:t>
      </w:r>
      <w:r w:rsidR="00317BA7" w:rsidRPr="005D572F" w:rsidDel="00AF72C8">
        <w:rPr>
          <w:highlight w:val="white"/>
        </w:rPr>
        <w:t>elementary school teachers in smaller districts</w:t>
      </w:r>
      <w:r w:rsidR="00317BA7">
        <w:t xml:space="preserve"> are less</w:t>
      </w:r>
      <w:r w:rsidR="00317BA7" w:rsidRPr="0762C6B0">
        <w:rPr>
          <w:color w:val="1D1C1D"/>
          <w:shd w:val="clear" w:color="auto" w:fill="F8F8F8"/>
        </w:rPr>
        <w:t xml:space="preserve"> </w:t>
      </w:r>
      <w:r w:rsidR="00317BA7">
        <w:rPr>
          <w:color w:val="1D1C1D"/>
          <w:shd w:val="clear" w:color="auto" w:fill="F8F8F8"/>
        </w:rPr>
        <w:t>l</w:t>
      </w:r>
      <w:r w:rsidR="007D5A2A" w:rsidRPr="0762C6B0">
        <w:rPr>
          <w:color w:val="1D1C1D"/>
          <w:shd w:val="clear" w:color="auto" w:fill="F8F8F8"/>
        </w:rPr>
        <w:t xml:space="preserve">ikely to provide students with these experiences (F (2, 308) = 2.42, </w:t>
      </w:r>
      <w:r w:rsidR="007D5A2A" w:rsidRPr="0762C6B0">
        <w:rPr>
          <w:i/>
          <w:iCs/>
          <w:color w:val="1D1C1D"/>
          <w:shd w:val="clear" w:color="auto" w:fill="F8F8F8"/>
        </w:rPr>
        <w:t>p</w:t>
      </w:r>
      <w:r w:rsidR="007D5A2A">
        <w:rPr>
          <w:color w:val="1D1C1D"/>
          <w:shd w:val="clear" w:color="auto" w:fill="F8F8F8"/>
        </w:rPr>
        <w:t xml:space="preserve"> &lt; </w:t>
      </w:r>
      <w:r w:rsidR="00AC519B" w:rsidRPr="004D169E">
        <w:rPr>
          <w:color w:val="1D1C1D"/>
          <w:shd w:val="clear" w:color="auto" w:fill="F8F8F8"/>
        </w:rPr>
        <w:t>0</w:t>
      </w:r>
      <w:r w:rsidR="007D5A2A">
        <w:rPr>
          <w:color w:val="1D1C1D"/>
          <w:shd w:val="clear" w:color="auto" w:fill="F8F8F8"/>
        </w:rPr>
        <w:t>.10)</w:t>
      </w:r>
      <w:r w:rsidR="00F23759" w:rsidRPr="004D169E">
        <w:rPr>
          <w:color w:val="1D1C1D"/>
          <w:shd w:val="clear" w:color="auto" w:fill="F8F8F8"/>
        </w:rPr>
        <w:t xml:space="preserve"> than elementary teachers in larger districts</w:t>
      </w:r>
      <w:r w:rsidR="007D5A2A">
        <w:rPr>
          <w:color w:val="1D1C1D"/>
          <w:shd w:val="clear" w:color="auto" w:fill="F8F8F8"/>
        </w:rPr>
        <w:t>. This pattern is not observed for middle</w:t>
      </w:r>
      <w:r w:rsidR="0021125D">
        <w:rPr>
          <w:color w:val="1D1C1D"/>
          <w:shd w:val="clear" w:color="auto" w:fill="F8F8F8"/>
        </w:rPr>
        <w:t xml:space="preserve"> school </w:t>
      </w:r>
      <w:r w:rsidR="007D5A2A">
        <w:rPr>
          <w:color w:val="1D1C1D"/>
          <w:shd w:val="clear" w:color="auto" w:fill="F8F8F8"/>
        </w:rPr>
        <w:t xml:space="preserve">and high school grade teachers. In addition, elementary teachers were generally less likely to provide students with </w:t>
      </w:r>
      <w:r w:rsidR="0065597B" w:rsidRPr="004D169E">
        <w:rPr>
          <w:color w:val="1D1C1D"/>
          <w:shd w:val="clear" w:color="auto" w:fill="F8F8F8"/>
        </w:rPr>
        <w:t>real-world</w:t>
      </w:r>
      <w:r w:rsidR="007D5A2A">
        <w:rPr>
          <w:color w:val="1D1C1D"/>
          <w:shd w:val="clear" w:color="auto" w:fill="F8F8F8"/>
        </w:rPr>
        <w:t xml:space="preserve"> and </w:t>
      </w:r>
      <w:r w:rsidR="0065597B" w:rsidRPr="004D169E">
        <w:rPr>
          <w:color w:val="1D1C1D"/>
          <w:shd w:val="clear" w:color="auto" w:fill="F8F8F8"/>
        </w:rPr>
        <w:t>inter</w:t>
      </w:r>
      <w:r w:rsidR="007D5A2A" w:rsidRPr="0762C6B0">
        <w:rPr>
          <w:color w:val="1D1C1D"/>
          <w:shd w:val="clear" w:color="auto" w:fill="F8F8F8"/>
        </w:rPr>
        <w:t>disciplinary civic learning in their classroom (F (1, 380) = 26.42, </w:t>
      </w:r>
      <w:r w:rsidR="007D5A2A" w:rsidRPr="0762C6B0">
        <w:rPr>
          <w:i/>
          <w:iCs/>
          <w:color w:val="1D1C1D"/>
          <w:shd w:val="clear" w:color="auto" w:fill="F8F8F8"/>
        </w:rPr>
        <w:t>p</w:t>
      </w:r>
      <w:r w:rsidR="007D5A2A" w:rsidRPr="0762C6B0">
        <w:rPr>
          <w:color w:val="1D1C1D"/>
        </w:rPr>
        <w:t xml:space="preserve"> &lt; </w:t>
      </w:r>
      <w:r w:rsidR="007F3F98">
        <w:rPr>
          <w:color w:val="1D1C1D"/>
        </w:rPr>
        <w:t>0</w:t>
      </w:r>
      <w:r w:rsidR="007D5A2A" w:rsidRPr="0762C6B0">
        <w:rPr>
          <w:color w:val="1D1C1D"/>
        </w:rPr>
        <w:t>.001).  </w:t>
      </w:r>
      <w:sdt>
        <w:sdtPr>
          <w:tag w:val="goog_rdk_737"/>
          <w:id w:val="-357977619"/>
          <w:showingPlcHdr/>
        </w:sdtPr>
        <w:sdtEndPr/>
        <w:sdtContent>
          <w:r w:rsidR="007F3F98">
            <w:t xml:space="preserve">     </w:t>
          </w:r>
        </w:sdtContent>
      </w:sdt>
    </w:p>
    <w:p w14:paraId="000001E6" w14:textId="2D46217C" w:rsidR="00BE6F73" w:rsidRPr="007F3F98" w:rsidRDefault="00585575" w:rsidP="007F3F98">
      <w:pPr>
        <w:jc w:val="center"/>
        <w:rPr>
          <w:color w:val="1D1C1D"/>
          <w:shd w:val="clear" w:color="auto" w:fill="F8F8F8"/>
        </w:rPr>
      </w:pPr>
      <w:r>
        <w:rPr>
          <w:b/>
          <w:highlight w:val="white"/>
        </w:rPr>
        <w:lastRenderedPageBreak/>
        <w:t>Findings Section III:</w:t>
      </w:r>
      <w:r w:rsidR="001814D2">
        <w:rPr>
          <w:b/>
          <w:highlight w:val="white"/>
        </w:rPr>
        <w:t xml:space="preserve"> Factors Associated with</w:t>
      </w:r>
      <w:r w:rsidR="00E02CF9">
        <w:rPr>
          <w:b/>
          <w:highlight w:val="white"/>
        </w:rPr>
        <w:t xml:space="preserve"> </w:t>
      </w:r>
      <w:r>
        <w:rPr>
          <w:b/>
          <w:highlight w:val="white"/>
        </w:rPr>
        <w:t xml:space="preserve">Civic </w:t>
      </w:r>
      <w:r w:rsidR="001814D2">
        <w:rPr>
          <w:b/>
          <w:highlight w:val="white"/>
        </w:rPr>
        <w:t xml:space="preserve">Teaching </w:t>
      </w:r>
      <w:r>
        <w:rPr>
          <w:b/>
          <w:highlight w:val="white"/>
        </w:rPr>
        <w:t>Competency</w:t>
      </w:r>
    </w:p>
    <w:p w14:paraId="000001E7" w14:textId="77777777" w:rsidR="00BE6F73" w:rsidRDefault="00BE6F73">
      <w:pPr>
        <w:rPr>
          <w:highlight w:val="white"/>
        </w:rPr>
      </w:pPr>
    </w:p>
    <w:p w14:paraId="000001E8" w14:textId="0D7FA82D" w:rsidR="00BE6F73" w:rsidRDefault="00585575" w:rsidP="00D0264B">
      <w:pPr>
        <w:ind w:firstLine="720"/>
        <w:rPr>
          <w:highlight w:val="white"/>
        </w:rPr>
      </w:pPr>
      <w:r>
        <w:rPr>
          <w:b/>
          <w:i/>
          <w:highlight w:val="white"/>
        </w:rPr>
        <w:t xml:space="preserve">Professional learning </w:t>
      </w:r>
      <w:r w:rsidR="000A2831">
        <w:rPr>
          <w:b/>
          <w:i/>
          <w:highlight w:val="white"/>
        </w:rPr>
        <w:t>opportunities seem</w:t>
      </w:r>
      <w:r>
        <w:rPr>
          <w:b/>
          <w:i/>
          <w:highlight w:val="white"/>
        </w:rPr>
        <w:t xml:space="preserve"> to be</w:t>
      </w:r>
      <w:r w:rsidR="006B6A60">
        <w:rPr>
          <w:b/>
          <w:i/>
          <w:highlight w:val="white"/>
        </w:rPr>
        <w:t xml:space="preserve"> the most important factor associated with</w:t>
      </w:r>
      <w:r>
        <w:rPr>
          <w:b/>
          <w:i/>
          <w:highlight w:val="white"/>
        </w:rPr>
        <w:t xml:space="preserve"> teachers’ </w:t>
      </w:r>
      <w:sdt>
        <w:sdtPr>
          <w:tag w:val="goog_rdk_740"/>
          <w:id w:val="-1986308614"/>
        </w:sdtPr>
        <w:sdtEndPr/>
        <w:sdtContent>
          <w:r>
            <w:rPr>
              <w:b/>
              <w:i/>
              <w:highlight w:val="white"/>
            </w:rPr>
            <w:t xml:space="preserve">reported </w:t>
          </w:r>
        </w:sdtContent>
      </w:sdt>
      <w:r w:rsidR="002712EA">
        <w:rPr>
          <w:b/>
          <w:i/>
          <w:highlight w:val="white"/>
        </w:rPr>
        <w:t>confidence in teaching civics</w:t>
      </w:r>
      <w:r>
        <w:rPr>
          <w:b/>
          <w:i/>
          <w:highlight w:val="white"/>
        </w:rPr>
        <w:t xml:space="preserve">, which in turn </w:t>
      </w:r>
      <w:r w:rsidR="006B6A60">
        <w:rPr>
          <w:b/>
          <w:i/>
          <w:highlight w:val="white"/>
        </w:rPr>
        <w:t>is associated with teacher reports o</w:t>
      </w:r>
      <w:r w:rsidR="007B40ED">
        <w:rPr>
          <w:b/>
          <w:i/>
          <w:highlight w:val="white"/>
        </w:rPr>
        <w:t>f engaging in</w:t>
      </w:r>
      <w:r>
        <w:rPr>
          <w:b/>
          <w:i/>
          <w:highlight w:val="white"/>
        </w:rPr>
        <w:t xml:space="preserve"> policy-aligned civic teaching practices. </w:t>
      </w:r>
      <w:r w:rsidR="008C5B29">
        <w:rPr>
          <w:b/>
          <w:i/>
          <w:highlight w:val="white"/>
        </w:rPr>
        <w:t>The demographic makeup of the d</w:t>
      </w:r>
      <w:r w:rsidR="000A2831">
        <w:rPr>
          <w:b/>
          <w:i/>
          <w:highlight w:val="white"/>
        </w:rPr>
        <w:t>istrict</w:t>
      </w:r>
      <w:r w:rsidR="008C5B29">
        <w:rPr>
          <w:b/>
          <w:i/>
          <w:highlight w:val="white"/>
        </w:rPr>
        <w:t xml:space="preserve">s was not associated with </w:t>
      </w:r>
      <w:r w:rsidR="000A2831">
        <w:rPr>
          <w:b/>
          <w:i/>
          <w:highlight w:val="white"/>
        </w:rPr>
        <w:t xml:space="preserve">any </w:t>
      </w:r>
      <w:r w:rsidR="008C5B29">
        <w:rPr>
          <w:b/>
          <w:i/>
          <w:highlight w:val="white"/>
        </w:rPr>
        <w:t xml:space="preserve">reports of </w:t>
      </w:r>
      <w:r w:rsidR="000A2831">
        <w:rPr>
          <w:b/>
          <w:i/>
          <w:highlight w:val="white"/>
        </w:rPr>
        <w:t>civic teach</w:t>
      </w:r>
      <w:r w:rsidR="005B3ABB">
        <w:rPr>
          <w:b/>
          <w:i/>
          <w:highlight w:val="white"/>
        </w:rPr>
        <w:t>ing</w:t>
      </w:r>
      <w:r w:rsidR="000A2831">
        <w:rPr>
          <w:b/>
          <w:i/>
          <w:highlight w:val="white"/>
        </w:rPr>
        <w:t xml:space="preserve"> competency scales</w:t>
      </w:r>
      <w:r w:rsidR="003368CC">
        <w:rPr>
          <w:b/>
          <w:i/>
          <w:highlight w:val="white"/>
        </w:rPr>
        <w:t xml:space="preserve"> (e.g</w:t>
      </w:r>
      <w:r w:rsidR="001814D2">
        <w:rPr>
          <w:b/>
          <w:i/>
          <w:highlight w:val="white"/>
        </w:rPr>
        <w:t>., government and institutions content, inquiry</w:t>
      </w:r>
      <w:r w:rsidR="003368CC">
        <w:rPr>
          <w:b/>
          <w:i/>
          <w:highlight w:val="white"/>
        </w:rPr>
        <w:t>)</w:t>
      </w:r>
      <w:r w:rsidR="000A2831">
        <w:rPr>
          <w:b/>
          <w:i/>
          <w:highlight w:val="white"/>
        </w:rPr>
        <w:t xml:space="preserve">, though district per-pupil expenditure </w:t>
      </w:r>
      <w:r w:rsidR="003368CC">
        <w:rPr>
          <w:b/>
          <w:i/>
          <w:highlight w:val="white"/>
        </w:rPr>
        <w:t>was</w:t>
      </w:r>
      <w:r w:rsidR="000A2831">
        <w:rPr>
          <w:b/>
          <w:i/>
          <w:highlight w:val="white"/>
        </w:rPr>
        <w:t xml:space="preserve">. </w:t>
      </w:r>
      <w:r>
        <w:rPr>
          <w:b/>
          <w:i/>
          <w:highlight w:val="white"/>
        </w:rPr>
        <w:t xml:space="preserve">Qualitative data suggest that, in many instances, teachers’ self-initiative </w:t>
      </w:r>
      <w:r w:rsidR="001814D2">
        <w:rPr>
          <w:b/>
          <w:i/>
          <w:highlight w:val="white"/>
        </w:rPr>
        <w:t xml:space="preserve">leads </w:t>
      </w:r>
      <w:r>
        <w:rPr>
          <w:b/>
          <w:i/>
          <w:highlight w:val="white"/>
        </w:rPr>
        <w:t xml:space="preserve">them to civics professional learning </w:t>
      </w:r>
      <w:sdt>
        <w:sdtPr>
          <w:tag w:val="goog_rdk_741"/>
          <w:id w:val="-1179647971"/>
        </w:sdtPr>
        <w:sdtEndPr/>
        <w:sdtContent/>
      </w:sdt>
      <w:sdt>
        <w:sdtPr>
          <w:tag w:val="goog_rdk_872"/>
          <w:id w:val="-1395889318"/>
        </w:sdtPr>
        <w:sdtEndPr/>
        <w:sdtContent/>
      </w:sdt>
      <w:sdt>
        <w:sdtPr>
          <w:tag w:val="goog_rdk_1109"/>
          <w:id w:val="-1491853383"/>
        </w:sdtPr>
        <w:sdtEndPr/>
        <w:sdtContent/>
      </w:sdt>
      <w:r>
        <w:rPr>
          <w:b/>
          <w:i/>
          <w:highlight w:val="white"/>
        </w:rPr>
        <w:t xml:space="preserve">opportunities. </w:t>
      </w:r>
    </w:p>
    <w:p w14:paraId="000001E9" w14:textId="77777777" w:rsidR="00BE6F73" w:rsidRDefault="00BE6F73">
      <w:pPr>
        <w:ind w:firstLine="720"/>
        <w:rPr>
          <w:b/>
          <w:i/>
          <w:highlight w:val="white"/>
        </w:rPr>
      </w:pPr>
    </w:p>
    <w:p w14:paraId="7E5010EC" w14:textId="72E63643" w:rsidR="001171D3" w:rsidRDefault="00D801F2" w:rsidP="00D0264B">
      <w:pPr>
        <w:ind w:firstLine="720"/>
        <w:rPr>
          <w:highlight w:val="white"/>
        </w:rPr>
      </w:pPr>
      <w:sdt>
        <w:sdtPr>
          <w:tag w:val="goog_rdk_742"/>
          <w:id w:val="-282664746"/>
        </w:sdtPr>
        <w:sdtEndPr/>
        <w:sdtContent/>
      </w:sdt>
      <w:r w:rsidR="00585575">
        <w:rPr>
          <w:highlight w:val="white"/>
        </w:rPr>
        <w:t xml:space="preserve">Our IRT analysis </w:t>
      </w:r>
      <w:r w:rsidR="00D458B5">
        <w:rPr>
          <w:highlight w:val="white"/>
        </w:rPr>
        <w:t xml:space="preserve">of teachers’ self-reported beliefs and practices around teaching civics </w:t>
      </w:r>
      <w:r w:rsidR="00585575">
        <w:rPr>
          <w:highlight w:val="white"/>
        </w:rPr>
        <w:t>identified</w:t>
      </w:r>
      <w:r w:rsidR="00F6355D">
        <w:rPr>
          <w:highlight w:val="white"/>
        </w:rPr>
        <w:t xml:space="preserve"> a set of factors</w:t>
      </w:r>
      <w:r w:rsidR="00585575">
        <w:rPr>
          <w:highlight w:val="white"/>
        </w:rPr>
        <w:t xml:space="preserve"> that </w:t>
      </w:r>
      <w:r w:rsidR="001814D2">
        <w:rPr>
          <w:highlight w:val="white"/>
        </w:rPr>
        <w:t>collectively</w:t>
      </w:r>
      <w:r w:rsidR="00585575">
        <w:rPr>
          <w:highlight w:val="white"/>
        </w:rPr>
        <w:t xml:space="preserve"> </w:t>
      </w:r>
      <w:r w:rsidR="001814D2">
        <w:rPr>
          <w:highlight w:val="white"/>
        </w:rPr>
        <w:t xml:space="preserve">represent </w:t>
      </w:r>
      <w:r w:rsidR="00585575">
        <w:rPr>
          <w:highlight w:val="white"/>
        </w:rPr>
        <w:t xml:space="preserve">the 2018 HSS Framework </w:t>
      </w:r>
      <w:r w:rsidR="00F6355D">
        <w:rPr>
          <w:highlight w:val="white"/>
        </w:rPr>
        <w:t xml:space="preserve">guiding </w:t>
      </w:r>
      <w:r w:rsidR="00585575">
        <w:rPr>
          <w:highlight w:val="white"/>
        </w:rPr>
        <w:t>principles, content</w:t>
      </w:r>
      <w:r w:rsidR="00F6355D">
        <w:rPr>
          <w:highlight w:val="white"/>
        </w:rPr>
        <w:t>,</w:t>
      </w:r>
      <w:r w:rsidR="00585575">
        <w:rPr>
          <w:highlight w:val="white"/>
        </w:rPr>
        <w:t xml:space="preserve"> and practice standards</w:t>
      </w:r>
      <w:r w:rsidR="00217834">
        <w:rPr>
          <w:highlight w:val="white"/>
        </w:rPr>
        <w:t>, which we refer to as civic teaching competency</w:t>
      </w:r>
      <w:r w:rsidR="00585575">
        <w:rPr>
          <w:highlight w:val="white"/>
        </w:rPr>
        <w:t xml:space="preserve">: </w:t>
      </w:r>
    </w:p>
    <w:p w14:paraId="2697480C" w14:textId="77777777" w:rsidR="00CF2FE4" w:rsidRDefault="00CF2FE4">
      <w:pPr>
        <w:ind w:firstLine="720"/>
        <w:rPr>
          <w:highlight w:val="white"/>
        </w:rPr>
      </w:pPr>
    </w:p>
    <w:p w14:paraId="4EEEB367" w14:textId="04BCA6F9" w:rsidR="001171D3" w:rsidRDefault="00585575">
      <w:pPr>
        <w:ind w:firstLine="720"/>
        <w:rPr>
          <w:highlight w:val="white"/>
        </w:rPr>
      </w:pPr>
      <w:r>
        <w:rPr>
          <w:highlight w:val="white"/>
        </w:rPr>
        <w:t xml:space="preserve">1) </w:t>
      </w:r>
      <w:r w:rsidR="00F6355D">
        <w:rPr>
          <w:highlight w:val="white"/>
        </w:rPr>
        <w:t xml:space="preserve">government and institutions </w:t>
      </w:r>
      <w:proofErr w:type="gramStart"/>
      <w:r>
        <w:rPr>
          <w:highlight w:val="white"/>
        </w:rPr>
        <w:t>content</w:t>
      </w:r>
      <w:r w:rsidR="00F67874">
        <w:rPr>
          <w:highlight w:val="white"/>
        </w:rPr>
        <w:t>;</w:t>
      </w:r>
      <w:proofErr w:type="gramEnd"/>
      <w:r>
        <w:rPr>
          <w:highlight w:val="white"/>
        </w:rPr>
        <w:t xml:space="preserve"> </w:t>
      </w:r>
    </w:p>
    <w:p w14:paraId="617A807B" w14:textId="545E5108" w:rsidR="001171D3" w:rsidRDefault="00585575">
      <w:pPr>
        <w:ind w:firstLine="720"/>
        <w:rPr>
          <w:highlight w:val="white"/>
        </w:rPr>
      </w:pPr>
      <w:r>
        <w:rPr>
          <w:highlight w:val="white"/>
        </w:rPr>
        <w:t xml:space="preserve">2) </w:t>
      </w:r>
      <w:proofErr w:type="gramStart"/>
      <w:r>
        <w:rPr>
          <w:highlight w:val="white"/>
        </w:rPr>
        <w:t>inquiry</w:t>
      </w:r>
      <w:r w:rsidR="00F67874">
        <w:rPr>
          <w:highlight w:val="white"/>
        </w:rPr>
        <w:t>;</w:t>
      </w:r>
      <w:proofErr w:type="gramEnd"/>
      <w:r>
        <w:rPr>
          <w:highlight w:val="white"/>
        </w:rPr>
        <w:t xml:space="preserve"> </w:t>
      </w:r>
    </w:p>
    <w:p w14:paraId="4B20F5C8" w14:textId="4070CAD6" w:rsidR="001171D3" w:rsidRDefault="00585575">
      <w:pPr>
        <w:ind w:firstLine="720"/>
        <w:rPr>
          <w:highlight w:val="white"/>
        </w:rPr>
      </w:pPr>
      <w:r>
        <w:rPr>
          <w:highlight w:val="white"/>
        </w:rPr>
        <w:t xml:space="preserve">3) </w:t>
      </w:r>
      <w:r w:rsidR="00F136FD">
        <w:rPr>
          <w:highlight w:val="white"/>
        </w:rPr>
        <w:t>real</w:t>
      </w:r>
      <w:r w:rsidR="002A447D">
        <w:rPr>
          <w:highlight w:val="white"/>
        </w:rPr>
        <w:t>-</w:t>
      </w:r>
      <w:r w:rsidR="00F136FD">
        <w:rPr>
          <w:highlight w:val="white"/>
        </w:rPr>
        <w:t>world</w:t>
      </w:r>
      <w:r w:rsidR="00F6355D">
        <w:rPr>
          <w:highlight w:val="white"/>
        </w:rPr>
        <w:t xml:space="preserve"> </w:t>
      </w:r>
      <w:proofErr w:type="gramStart"/>
      <w:r w:rsidR="00F6355D">
        <w:rPr>
          <w:highlight w:val="white"/>
        </w:rPr>
        <w:t>learning</w:t>
      </w:r>
      <w:r w:rsidR="00F67874">
        <w:rPr>
          <w:highlight w:val="white"/>
        </w:rPr>
        <w:t>;</w:t>
      </w:r>
      <w:proofErr w:type="gramEnd"/>
    </w:p>
    <w:p w14:paraId="416969B9" w14:textId="42224364" w:rsidR="001171D3" w:rsidRDefault="00F6355D">
      <w:pPr>
        <w:ind w:firstLine="720"/>
        <w:rPr>
          <w:highlight w:val="white"/>
        </w:rPr>
      </w:pPr>
      <w:r>
        <w:rPr>
          <w:highlight w:val="white"/>
        </w:rPr>
        <w:t>4) inter</w:t>
      </w:r>
      <w:r w:rsidR="00585575">
        <w:rPr>
          <w:highlight w:val="white"/>
        </w:rPr>
        <w:t xml:space="preserve">disciplinary </w:t>
      </w:r>
      <w:proofErr w:type="gramStart"/>
      <w:r w:rsidR="00585575">
        <w:rPr>
          <w:highlight w:val="white"/>
        </w:rPr>
        <w:t>learning</w:t>
      </w:r>
      <w:r w:rsidR="00F67874">
        <w:rPr>
          <w:highlight w:val="white"/>
        </w:rPr>
        <w:t>;</w:t>
      </w:r>
      <w:proofErr w:type="gramEnd"/>
      <w:r w:rsidR="00585575">
        <w:rPr>
          <w:highlight w:val="white"/>
        </w:rPr>
        <w:t xml:space="preserve"> </w:t>
      </w:r>
    </w:p>
    <w:p w14:paraId="2DE775F9" w14:textId="37803064" w:rsidR="001171D3" w:rsidRDefault="00410F73">
      <w:pPr>
        <w:ind w:firstLine="720"/>
        <w:rPr>
          <w:highlight w:val="white"/>
        </w:rPr>
      </w:pPr>
      <w:r>
        <w:rPr>
          <w:highlight w:val="white"/>
        </w:rPr>
        <w:t>5) culturally</w:t>
      </w:r>
      <w:r w:rsidR="00D458B5">
        <w:rPr>
          <w:highlight w:val="white"/>
        </w:rPr>
        <w:t xml:space="preserve"> </w:t>
      </w:r>
      <w:r>
        <w:rPr>
          <w:highlight w:val="white"/>
        </w:rPr>
        <w:t xml:space="preserve">responsive </w:t>
      </w:r>
      <w:proofErr w:type="gramStart"/>
      <w:r>
        <w:rPr>
          <w:highlight w:val="white"/>
        </w:rPr>
        <w:t>pedagogy</w:t>
      </w:r>
      <w:r w:rsidR="00F67874">
        <w:rPr>
          <w:highlight w:val="white"/>
        </w:rPr>
        <w:t>;</w:t>
      </w:r>
      <w:proofErr w:type="gramEnd"/>
      <w:r w:rsidR="001814D2">
        <w:rPr>
          <w:highlight w:val="white"/>
        </w:rPr>
        <w:t xml:space="preserve"> </w:t>
      </w:r>
    </w:p>
    <w:p w14:paraId="7211AB35" w14:textId="4BCD36BB" w:rsidR="001171D3" w:rsidRDefault="00410F73">
      <w:pPr>
        <w:ind w:firstLine="720"/>
        <w:rPr>
          <w:highlight w:val="white"/>
        </w:rPr>
      </w:pPr>
      <w:r>
        <w:rPr>
          <w:highlight w:val="white"/>
        </w:rPr>
        <w:t>6</w:t>
      </w:r>
      <w:r w:rsidR="00585575">
        <w:rPr>
          <w:highlight w:val="white"/>
        </w:rPr>
        <w:t xml:space="preserve">) </w:t>
      </w:r>
      <w:r w:rsidR="00F6355D">
        <w:rPr>
          <w:highlight w:val="white"/>
        </w:rPr>
        <w:t>discussion</w:t>
      </w:r>
      <w:r w:rsidR="00AC519B">
        <w:rPr>
          <w:highlight w:val="white"/>
        </w:rPr>
        <w:t>-centered climate</w:t>
      </w:r>
      <w:r w:rsidR="00F67874">
        <w:rPr>
          <w:highlight w:val="white"/>
        </w:rPr>
        <w:t>; and</w:t>
      </w:r>
    </w:p>
    <w:p w14:paraId="0B7E1BD1" w14:textId="5B3A2E28" w:rsidR="001171D3" w:rsidRDefault="00410F73" w:rsidP="00415249">
      <w:pPr>
        <w:ind w:firstLine="720"/>
        <w:rPr>
          <w:highlight w:val="white"/>
        </w:rPr>
      </w:pPr>
      <w:r>
        <w:rPr>
          <w:highlight w:val="white"/>
        </w:rPr>
        <w:t>7</w:t>
      </w:r>
      <w:r w:rsidR="00F6355D">
        <w:rPr>
          <w:highlight w:val="white"/>
        </w:rPr>
        <w:t>) student-centered</w:t>
      </w:r>
      <w:r w:rsidR="00AC519B">
        <w:rPr>
          <w:highlight w:val="white"/>
        </w:rPr>
        <w:t xml:space="preserve"> climate</w:t>
      </w:r>
      <w:r w:rsidR="00F6355D">
        <w:rPr>
          <w:highlight w:val="white"/>
        </w:rPr>
        <w:t xml:space="preserve"> </w:t>
      </w:r>
      <w:r w:rsidR="00585575">
        <w:rPr>
          <w:highlight w:val="white"/>
        </w:rPr>
        <w:t xml:space="preserve"> </w:t>
      </w:r>
    </w:p>
    <w:p w14:paraId="63D67610" w14:textId="77777777" w:rsidR="00CF2FE4" w:rsidRDefault="00CF2FE4" w:rsidP="001171D3">
      <w:pPr>
        <w:rPr>
          <w:highlight w:val="white"/>
        </w:rPr>
      </w:pPr>
    </w:p>
    <w:p w14:paraId="3461A8F3" w14:textId="098632A1" w:rsidR="00604565" w:rsidRDefault="00F2191C" w:rsidP="00D0264B">
      <w:pPr>
        <w:ind w:firstLine="720"/>
        <w:rPr>
          <w:highlight w:val="white"/>
        </w:rPr>
      </w:pPr>
      <w:r>
        <w:rPr>
          <w:highlight w:val="white"/>
        </w:rPr>
        <w:t xml:space="preserve">For each factor above, we examined whether </w:t>
      </w:r>
      <w:r w:rsidR="00217834">
        <w:rPr>
          <w:highlight w:val="white"/>
        </w:rPr>
        <w:t>that factor was associated with</w:t>
      </w:r>
      <w:r w:rsidR="00604565">
        <w:rPr>
          <w:highlight w:val="white"/>
        </w:rPr>
        <w:t>:</w:t>
      </w:r>
      <w:r w:rsidR="00217834">
        <w:rPr>
          <w:highlight w:val="white"/>
        </w:rPr>
        <w:t xml:space="preserve"> 1) district-level student demographics and per-pupil expenditures</w:t>
      </w:r>
      <w:r w:rsidR="00604565">
        <w:rPr>
          <w:highlight w:val="white"/>
        </w:rPr>
        <w:t>;</w:t>
      </w:r>
      <w:r w:rsidR="00217834">
        <w:rPr>
          <w:highlight w:val="white"/>
        </w:rPr>
        <w:t xml:space="preserve"> 2) understanding of the HSS Framework</w:t>
      </w:r>
      <w:r w:rsidR="00604565">
        <w:rPr>
          <w:highlight w:val="white"/>
        </w:rPr>
        <w:t xml:space="preserve">; </w:t>
      </w:r>
      <w:r w:rsidR="00217834">
        <w:rPr>
          <w:highlight w:val="white"/>
        </w:rPr>
        <w:t>3) having access to civics PD opportunities at least once a year</w:t>
      </w:r>
      <w:r w:rsidR="00604565">
        <w:rPr>
          <w:highlight w:val="white"/>
        </w:rPr>
        <w:t xml:space="preserve">; </w:t>
      </w:r>
      <w:r w:rsidR="00217834">
        <w:rPr>
          <w:highlight w:val="white"/>
        </w:rPr>
        <w:t>4) perceived barriers to teaching civics</w:t>
      </w:r>
      <w:r w:rsidR="00604565">
        <w:rPr>
          <w:highlight w:val="white"/>
        </w:rPr>
        <w:t xml:space="preserve">; </w:t>
      </w:r>
      <w:r w:rsidR="00217834">
        <w:rPr>
          <w:highlight w:val="white"/>
        </w:rPr>
        <w:t xml:space="preserve">and 5) confidence in teaching civics. </w:t>
      </w:r>
    </w:p>
    <w:p w14:paraId="620616B8" w14:textId="24E8DDF7" w:rsidR="0065169B" w:rsidRDefault="00585575" w:rsidP="00991CE0">
      <w:pPr>
        <w:ind w:firstLine="720"/>
        <w:rPr>
          <w:highlight w:val="white"/>
        </w:rPr>
      </w:pPr>
      <w:r>
        <w:rPr>
          <w:highlight w:val="white"/>
        </w:rPr>
        <w:t xml:space="preserve">In </w:t>
      </w:r>
      <w:r w:rsidR="002712EA">
        <w:rPr>
          <w:highlight w:val="white"/>
        </w:rPr>
        <w:t>all</w:t>
      </w:r>
      <w:r>
        <w:rPr>
          <w:highlight w:val="white"/>
        </w:rPr>
        <w:t xml:space="preserve"> cases, </w:t>
      </w:r>
      <w:r w:rsidR="002712EA">
        <w:rPr>
          <w:highlight w:val="white"/>
        </w:rPr>
        <w:t>regression analyses found that</w:t>
      </w:r>
      <w:r>
        <w:rPr>
          <w:highlight w:val="white"/>
        </w:rPr>
        <w:t xml:space="preserve"> teacher</w:t>
      </w:r>
      <w:r w:rsidR="00C769DE">
        <w:rPr>
          <w:highlight w:val="white"/>
        </w:rPr>
        <w:t>s</w:t>
      </w:r>
      <w:r w:rsidR="007F3F98">
        <w:rPr>
          <w:highlight w:val="white"/>
        </w:rPr>
        <w:t>’</w:t>
      </w:r>
      <w:r w:rsidR="00C769DE">
        <w:rPr>
          <w:highlight w:val="white"/>
        </w:rPr>
        <w:t xml:space="preserve"> self-reported</w:t>
      </w:r>
      <w:r w:rsidR="002A2CA4">
        <w:rPr>
          <w:highlight w:val="white"/>
        </w:rPr>
        <w:t xml:space="preserve"> assessment of </w:t>
      </w:r>
      <w:r w:rsidR="00217834">
        <w:rPr>
          <w:highlight w:val="white"/>
        </w:rPr>
        <w:t>civic teaching</w:t>
      </w:r>
      <w:r w:rsidR="002A2CA4">
        <w:rPr>
          <w:highlight w:val="white"/>
        </w:rPr>
        <w:t xml:space="preserve"> </w:t>
      </w:r>
      <w:r>
        <w:rPr>
          <w:highlight w:val="white"/>
        </w:rPr>
        <w:t>competenc</w:t>
      </w:r>
      <w:r w:rsidR="00217834">
        <w:rPr>
          <w:highlight w:val="white"/>
        </w:rPr>
        <w:t>y</w:t>
      </w:r>
      <w:r w:rsidR="00A31E86">
        <w:rPr>
          <w:highlight w:val="white"/>
        </w:rPr>
        <w:t xml:space="preserve"> </w:t>
      </w:r>
      <w:r w:rsidR="001814D2">
        <w:rPr>
          <w:highlight w:val="white"/>
        </w:rPr>
        <w:t xml:space="preserve">was </w:t>
      </w:r>
      <w:r>
        <w:rPr>
          <w:highlight w:val="white"/>
        </w:rPr>
        <w:t>not related to district</w:t>
      </w:r>
      <w:r w:rsidR="002712EA">
        <w:rPr>
          <w:highlight w:val="white"/>
        </w:rPr>
        <w:t>-level</w:t>
      </w:r>
      <w:r>
        <w:rPr>
          <w:highlight w:val="white"/>
        </w:rPr>
        <w:t xml:space="preserve"> student demographics</w:t>
      </w:r>
      <w:r w:rsidR="002712EA">
        <w:rPr>
          <w:highlight w:val="white"/>
        </w:rPr>
        <w:t>, including</w:t>
      </w:r>
      <w:r>
        <w:rPr>
          <w:highlight w:val="white"/>
        </w:rPr>
        <w:t xml:space="preserve"> </w:t>
      </w:r>
      <w:sdt>
        <w:sdtPr>
          <w:tag w:val="goog_rdk_748"/>
          <w:id w:val="-210660429"/>
        </w:sdtPr>
        <w:sdtEndPr/>
        <w:sdtContent>
          <w:r>
            <w:rPr>
              <w:highlight w:val="white"/>
            </w:rPr>
            <w:t>the proportion</w:t>
          </w:r>
        </w:sdtContent>
      </w:sdt>
      <w:r>
        <w:rPr>
          <w:highlight w:val="white"/>
        </w:rPr>
        <w:t xml:space="preserve"> of economically disadvantaged students</w:t>
      </w:r>
      <w:r w:rsidR="002712EA">
        <w:rPr>
          <w:highlight w:val="white"/>
        </w:rPr>
        <w:t>,</w:t>
      </w:r>
      <w:r>
        <w:rPr>
          <w:highlight w:val="white"/>
        </w:rPr>
        <w:t xml:space="preserve"> </w:t>
      </w:r>
      <w:r w:rsidR="0065169B">
        <w:rPr>
          <w:highlight w:val="white"/>
        </w:rPr>
        <w:t xml:space="preserve">the </w:t>
      </w:r>
      <w:r w:rsidR="002712EA">
        <w:rPr>
          <w:highlight w:val="white"/>
        </w:rPr>
        <w:t xml:space="preserve">proportion of </w:t>
      </w:r>
      <w:r>
        <w:rPr>
          <w:highlight w:val="white"/>
        </w:rPr>
        <w:t>EL students</w:t>
      </w:r>
      <w:r w:rsidR="002712EA">
        <w:rPr>
          <w:highlight w:val="white"/>
        </w:rPr>
        <w:t xml:space="preserve">, and whether districts were </w:t>
      </w:r>
      <w:r w:rsidR="0065169B">
        <w:rPr>
          <w:highlight w:val="white"/>
        </w:rPr>
        <w:t xml:space="preserve">Predominately </w:t>
      </w:r>
      <w:r w:rsidR="00E24E7F">
        <w:rPr>
          <w:highlight w:val="white"/>
        </w:rPr>
        <w:t>White</w:t>
      </w:r>
      <w:r w:rsidR="002712EA">
        <w:rPr>
          <w:highlight w:val="white"/>
        </w:rPr>
        <w:t>.</w:t>
      </w:r>
      <w:r>
        <w:rPr>
          <w:highlight w:val="white"/>
        </w:rPr>
        <w:t xml:space="preserve"> </w:t>
      </w:r>
      <w:r w:rsidR="00276945">
        <w:rPr>
          <w:highlight w:val="white"/>
        </w:rPr>
        <w:t>Crosstabs showed that c</w:t>
      </w:r>
      <w:r>
        <w:rPr>
          <w:highlight w:val="white"/>
        </w:rPr>
        <w:t>ivic teach</w:t>
      </w:r>
      <w:r w:rsidR="005B3ABB">
        <w:rPr>
          <w:highlight w:val="white"/>
        </w:rPr>
        <w:t>ing</w:t>
      </w:r>
      <w:r>
        <w:rPr>
          <w:highlight w:val="white"/>
        </w:rPr>
        <w:t xml:space="preserve"> competency </w:t>
      </w:r>
      <w:r w:rsidR="002712EA">
        <w:rPr>
          <w:highlight w:val="white"/>
        </w:rPr>
        <w:t>did not significantly differ based on</w:t>
      </w:r>
      <w:r>
        <w:rPr>
          <w:highlight w:val="white"/>
        </w:rPr>
        <w:t xml:space="preserve"> the region of the state</w:t>
      </w:r>
      <w:r w:rsidR="00391A9F">
        <w:rPr>
          <w:highlight w:val="white"/>
        </w:rPr>
        <w:t xml:space="preserve"> where teachers worked</w:t>
      </w:r>
      <w:r>
        <w:rPr>
          <w:highlight w:val="white"/>
        </w:rPr>
        <w:t>.</w:t>
      </w:r>
      <w:r w:rsidR="002712EA">
        <w:rPr>
          <w:highlight w:val="white"/>
        </w:rPr>
        <w:t xml:space="preserve"> The only significant district-level </w:t>
      </w:r>
      <w:r w:rsidR="00FA327F">
        <w:rPr>
          <w:highlight w:val="white"/>
        </w:rPr>
        <w:t xml:space="preserve">association between teacher’s self-reports of their </w:t>
      </w:r>
      <w:r w:rsidR="002712EA">
        <w:rPr>
          <w:highlight w:val="white"/>
        </w:rPr>
        <w:t>civic</w:t>
      </w:r>
      <w:r w:rsidR="00FA327F">
        <w:rPr>
          <w:highlight w:val="white"/>
        </w:rPr>
        <w:t xml:space="preserve">s </w:t>
      </w:r>
      <w:r w:rsidR="001814D2">
        <w:rPr>
          <w:highlight w:val="white"/>
        </w:rPr>
        <w:t>teaching</w:t>
      </w:r>
      <w:r w:rsidR="00FA327F">
        <w:rPr>
          <w:highlight w:val="white"/>
        </w:rPr>
        <w:t xml:space="preserve"> competence</w:t>
      </w:r>
      <w:r w:rsidR="002712EA">
        <w:rPr>
          <w:highlight w:val="white"/>
        </w:rPr>
        <w:t xml:space="preserve"> was per-pupil expenditure, which </w:t>
      </w:r>
      <w:r w:rsidR="00FA327F">
        <w:rPr>
          <w:highlight w:val="white"/>
        </w:rPr>
        <w:t xml:space="preserve">was </w:t>
      </w:r>
      <w:r w:rsidR="001814D2">
        <w:rPr>
          <w:highlight w:val="white"/>
        </w:rPr>
        <w:t xml:space="preserve">positively </w:t>
      </w:r>
      <w:r w:rsidR="00FA327F">
        <w:rPr>
          <w:highlight w:val="white"/>
        </w:rPr>
        <w:t>associated with</w:t>
      </w:r>
      <w:r w:rsidR="001814D2">
        <w:rPr>
          <w:highlight w:val="white"/>
        </w:rPr>
        <w:t xml:space="preserve"> the following IRT factors:</w:t>
      </w:r>
      <w:r w:rsidR="00FA327F">
        <w:rPr>
          <w:highlight w:val="white"/>
        </w:rPr>
        <w:t xml:space="preserve"> </w:t>
      </w:r>
      <w:r w:rsidR="002712EA">
        <w:rPr>
          <w:highlight w:val="white"/>
        </w:rPr>
        <w:t xml:space="preserve">elementary and middle and high school </w:t>
      </w:r>
      <w:r w:rsidR="002712EA" w:rsidRPr="00D0264B">
        <w:rPr>
          <w:highlight w:val="white"/>
        </w:rPr>
        <w:t>content</w:t>
      </w:r>
      <w:r w:rsidR="002712EA">
        <w:rPr>
          <w:highlight w:val="white"/>
        </w:rPr>
        <w:t xml:space="preserve"> (</w:t>
      </w:r>
      <w:r w:rsidR="002712EA" w:rsidRPr="004D169E">
        <w:rPr>
          <w:i/>
          <w:iCs/>
          <w:highlight w:val="white"/>
        </w:rPr>
        <w:t>p</w:t>
      </w:r>
      <w:r w:rsidR="002712EA">
        <w:rPr>
          <w:highlight w:val="white"/>
        </w:rPr>
        <w:t xml:space="preserve"> &lt; 0.05), elementary </w:t>
      </w:r>
      <w:r w:rsidR="002712EA" w:rsidRPr="00D0264B">
        <w:rPr>
          <w:highlight w:val="white"/>
        </w:rPr>
        <w:t>discussion</w:t>
      </w:r>
      <w:r w:rsidR="005B3ABB" w:rsidRPr="00D0264B">
        <w:rPr>
          <w:highlight w:val="white"/>
        </w:rPr>
        <w:t>-centered climate</w:t>
      </w:r>
      <w:r w:rsidR="002712EA">
        <w:rPr>
          <w:highlight w:val="white"/>
        </w:rPr>
        <w:t xml:space="preserve"> (</w:t>
      </w:r>
      <w:r w:rsidR="002712EA" w:rsidRPr="004D169E">
        <w:rPr>
          <w:i/>
          <w:iCs/>
          <w:highlight w:val="white"/>
        </w:rPr>
        <w:t>p</w:t>
      </w:r>
      <w:r w:rsidR="002712EA">
        <w:rPr>
          <w:highlight w:val="white"/>
        </w:rPr>
        <w:t xml:space="preserve"> &lt; 0.05), </w:t>
      </w:r>
      <w:r w:rsidR="00410F73">
        <w:rPr>
          <w:highlight w:val="white"/>
        </w:rPr>
        <w:t xml:space="preserve">elementary </w:t>
      </w:r>
      <w:r w:rsidR="00410F73" w:rsidRPr="00D0264B">
        <w:rPr>
          <w:highlight w:val="white"/>
        </w:rPr>
        <w:t>inquiry</w:t>
      </w:r>
      <w:r w:rsidR="00410F73">
        <w:rPr>
          <w:highlight w:val="white"/>
        </w:rPr>
        <w:t xml:space="preserve"> (</w:t>
      </w:r>
      <w:r w:rsidR="00410F73" w:rsidRPr="006679A6">
        <w:rPr>
          <w:i/>
          <w:iCs/>
          <w:highlight w:val="white"/>
        </w:rPr>
        <w:t>p</w:t>
      </w:r>
      <w:r w:rsidR="00410F73">
        <w:rPr>
          <w:highlight w:val="white"/>
        </w:rPr>
        <w:t xml:space="preserve"> &lt; 0.05), and </w:t>
      </w:r>
      <w:r w:rsidR="002712EA">
        <w:rPr>
          <w:highlight w:val="white"/>
        </w:rPr>
        <w:t xml:space="preserve">secondary </w:t>
      </w:r>
      <w:r w:rsidR="0065597B" w:rsidRPr="00D0264B">
        <w:rPr>
          <w:highlight w:val="white"/>
        </w:rPr>
        <w:t>real-world</w:t>
      </w:r>
      <w:r w:rsidR="002712EA" w:rsidRPr="00D0264B">
        <w:rPr>
          <w:highlight w:val="white"/>
        </w:rPr>
        <w:t xml:space="preserve"> learning</w:t>
      </w:r>
      <w:r w:rsidR="00AC519B">
        <w:rPr>
          <w:i/>
          <w:iCs/>
          <w:highlight w:val="white"/>
        </w:rPr>
        <w:t xml:space="preserve"> </w:t>
      </w:r>
      <w:r w:rsidR="002712EA">
        <w:rPr>
          <w:highlight w:val="white"/>
        </w:rPr>
        <w:t>(</w:t>
      </w:r>
      <w:r w:rsidR="002712EA" w:rsidRPr="006679A6">
        <w:rPr>
          <w:i/>
          <w:iCs/>
          <w:highlight w:val="white"/>
        </w:rPr>
        <w:t>p</w:t>
      </w:r>
      <w:r w:rsidR="002712EA">
        <w:rPr>
          <w:highlight w:val="white"/>
        </w:rPr>
        <w:t xml:space="preserve"> &lt; 0.05)</w:t>
      </w:r>
      <w:r w:rsidR="00410F73">
        <w:rPr>
          <w:highlight w:val="white"/>
        </w:rPr>
        <w:t>.</w:t>
      </w:r>
      <w:r w:rsidR="002712EA">
        <w:rPr>
          <w:highlight w:val="white"/>
        </w:rPr>
        <w:t xml:space="preserve">   </w:t>
      </w:r>
      <w:r>
        <w:rPr>
          <w:highlight w:val="white"/>
        </w:rPr>
        <w:t xml:space="preserve">  </w:t>
      </w:r>
    </w:p>
    <w:p w14:paraId="5BB4FF94" w14:textId="3BCBC52A" w:rsidR="00AC5C2F" w:rsidRDefault="00585575" w:rsidP="00D0264B">
      <w:pPr>
        <w:ind w:firstLine="720"/>
        <w:rPr>
          <w:highlight w:val="white"/>
        </w:rPr>
      </w:pPr>
      <w:r>
        <w:rPr>
          <w:highlight w:val="white"/>
        </w:rPr>
        <w:t xml:space="preserve">The strongest </w:t>
      </w:r>
      <w:r w:rsidR="003308E7">
        <w:rPr>
          <w:highlight w:val="white"/>
        </w:rPr>
        <w:t xml:space="preserve">and most consistent </w:t>
      </w:r>
      <w:r>
        <w:rPr>
          <w:highlight w:val="white"/>
        </w:rPr>
        <w:t xml:space="preserve">predictor for </w:t>
      </w:r>
      <w:r w:rsidR="00B24C7F">
        <w:rPr>
          <w:highlight w:val="white"/>
        </w:rPr>
        <w:t xml:space="preserve">nearly </w:t>
      </w:r>
      <w:r>
        <w:rPr>
          <w:highlight w:val="white"/>
        </w:rPr>
        <w:t xml:space="preserve">all of the </w:t>
      </w:r>
      <w:r w:rsidR="001814D2">
        <w:rPr>
          <w:highlight w:val="white"/>
        </w:rPr>
        <w:t>civic teaching IRT factors</w:t>
      </w:r>
      <w:r>
        <w:rPr>
          <w:highlight w:val="white"/>
        </w:rPr>
        <w:t xml:space="preserve"> </w:t>
      </w:r>
      <w:r w:rsidR="00530CA3">
        <w:rPr>
          <w:highlight w:val="white"/>
        </w:rPr>
        <w:t xml:space="preserve">listed above </w:t>
      </w:r>
      <w:r>
        <w:rPr>
          <w:highlight w:val="white"/>
        </w:rPr>
        <w:t>was</w:t>
      </w:r>
      <w:r w:rsidR="004304A4">
        <w:rPr>
          <w:highlight w:val="white"/>
        </w:rPr>
        <w:t xml:space="preserve"> teacher reports of their confidence in </w:t>
      </w:r>
      <w:r w:rsidR="001814D2">
        <w:rPr>
          <w:highlight w:val="white"/>
        </w:rPr>
        <w:t>teaching</w:t>
      </w:r>
      <w:r w:rsidR="004304A4">
        <w:rPr>
          <w:highlight w:val="white"/>
        </w:rPr>
        <w:t xml:space="preserve"> civics</w:t>
      </w:r>
      <w:r w:rsidR="001814D2">
        <w:rPr>
          <w:highlight w:val="white"/>
        </w:rPr>
        <w:t>.</w:t>
      </w:r>
      <w:r w:rsidR="004304A4">
        <w:rPr>
          <w:highlight w:val="white"/>
        </w:rPr>
        <w:t xml:space="preserve"> </w:t>
      </w:r>
      <w:r w:rsidR="00B24C7F">
        <w:rPr>
          <w:highlight w:val="white"/>
        </w:rPr>
        <w:t xml:space="preserve">For elementary school teachers, confidence </w:t>
      </w:r>
      <w:r w:rsidR="0006516E">
        <w:rPr>
          <w:highlight w:val="white"/>
        </w:rPr>
        <w:t xml:space="preserve">was </w:t>
      </w:r>
      <w:r w:rsidR="001814D2">
        <w:rPr>
          <w:highlight w:val="white"/>
        </w:rPr>
        <w:t xml:space="preserve">positively </w:t>
      </w:r>
      <w:r w:rsidR="0006516E">
        <w:rPr>
          <w:highlight w:val="white"/>
        </w:rPr>
        <w:t xml:space="preserve">associated with </w:t>
      </w:r>
      <w:r w:rsidR="00B24C7F">
        <w:rPr>
          <w:highlight w:val="white"/>
        </w:rPr>
        <w:t>culturally responsive pedagogy (</w:t>
      </w:r>
      <w:r w:rsidR="00B24C7F" w:rsidRPr="004D169E">
        <w:rPr>
          <w:i/>
          <w:iCs/>
          <w:highlight w:val="white"/>
        </w:rPr>
        <w:t>p</w:t>
      </w:r>
      <w:r w:rsidR="00B24C7F">
        <w:rPr>
          <w:highlight w:val="white"/>
        </w:rPr>
        <w:t xml:space="preserve"> &lt; 0.01), interdisciplinary learning (</w:t>
      </w:r>
      <w:r w:rsidR="00B24C7F" w:rsidRPr="006679A6">
        <w:rPr>
          <w:i/>
          <w:iCs/>
          <w:highlight w:val="white"/>
        </w:rPr>
        <w:t>p</w:t>
      </w:r>
      <w:r w:rsidR="00B24C7F">
        <w:rPr>
          <w:highlight w:val="white"/>
        </w:rPr>
        <w:t xml:space="preserve"> &lt; 0.05), student-centered climate (</w:t>
      </w:r>
      <w:r w:rsidR="00B24C7F" w:rsidRPr="006679A6">
        <w:rPr>
          <w:i/>
          <w:iCs/>
          <w:highlight w:val="white"/>
        </w:rPr>
        <w:t>p</w:t>
      </w:r>
      <w:r w:rsidR="00B24C7F">
        <w:rPr>
          <w:highlight w:val="white"/>
        </w:rPr>
        <w:t xml:space="preserve"> &lt; 0.05), discussion (</w:t>
      </w:r>
      <w:r w:rsidR="00B24C7F" w:rsidRPr="006679A6">
        <w:rPr>
          <w:i/>
          <w:iCs/>
          <w:highlight w:val="white"/>
        </w:rPr>
        <w:t>p</w:t>
      </w:r>
      <w:r w:rsidR="00B24C7F">
        <w:rPr>
          <w:highlight w:val="white"/>
        </w:rPr>
        <w:t xml:space="preserve"> &lt; 0.01), and </w:t>
      </w:r>
      <w:r w:rsidR="0065597B">
        <w:rPr>
          <w:highlight w:val="white"/>
        </w:rPr>
        <w:t>real-world</w:t>
      </w:r>
      <w:r w:rsidR="00B24C7F">
        <w:rPr>
          <w:highlight w:val="white"/>
        </w:rPr>
        <w:t xml:space="preserve"> learning (</w:t>
      </w:r>
      <w:r w:rsidR="00B24C7F" w:rsidRPr="006679A6">
        <w:rPr>
          <w:i/>
          <w:iCs/>
          <w:highlight w:val="white"/>
        </w:rPr>
        <w:t>p</w:t>
      </w:r>
      <w:r w:rsidR="00B24C7F">
        <w:rPr>
          <w:highlight w:val="white"/>
        </w:rPr>
        <w:t xml:space="preserve"> &lt; 0.05). For middle and high school teachers, </w:t>
      </w:r>
      <w:r w:rsidR="00D82512">
        <w:rPr>
          <w:highlight w:val="white"/>
        </w:rPr>
        <w:t xml:space="preserve">reported </w:t>
      </w:r>
      <w:r w:rsidR="00B24C7F">
        <w:rPr>
          <w:highlight w:val="white"/>
        </w:rPr>
        <w:t>confidence</w:t>
      </w:r>
      <w:r w:rsidR="00D82512">
        <w:rPr>
          <w:highlight w:val="white"/>
        </w:rPr>
        <w:t xml:space="preserve"> in</w:t>
      </w:r>
      <w:r w:rsidR="001814D2">
        <w:rPr>
          <w:highlight w:val="white"/>
        </w:rPr>
        <w:t xml:space="preserve"> teaching civics</w:t>
      </w:r>
      <w:r w:rsidR="00B24C7F">
        <w:rPr>
          <w:highlight w:val="white"/>
        </w:rPr>
        <w:t xml:space="preserve"> </w:t>
      </w:r>
      <w:r w:rsidR="0006516E">
        <w:rPr>
          <w:highlight w:val="white"/>
        </w:rPr>
        <w:t xml:space="preserve">was associated with </w:t>
      </w:r>
      <w:r w:rsidR="00B24C7F">
        <w:rPr>
          <w:highlight w:val="white"/>
        </w:rPr>
        <w:t>content (</w:t>
      </w:r>
      <w:r w:rsidR="00B24C7F" w:rsidRPr="004D169E">
        <w:rPr>
          <w:i/>
          <w:iCs/>
          <w:highlight w:val="white"/>
        </w:rPr>
        <w:t>p</w:t>
      </w:r>
      <w:r w:rsidR="00B24C7F">
        <w:rPr>
          <w:highlight w:val="white"/>
        </w:rPr>
        <w:t xml:space="preserve"> &lt; 0.01), culturally responsive pedagogy (</w:t>
      </w:r>
      <w:r w:rsidR="00B24C7F" w:rsidRPr="006679A6">
        <w:rPr>
          <w:i/>
          <w:iCs/>
          <w:highlight w:val="white"/>
        </w:rPr>
        <w:t>p</w:t>
      </w:r>
      <w:r w:rsidR="00B24C7F">
        <w:rPr>
          <w:highlight w:val="white"/>
        </w:rPr>
        <w:t xml:space="preserve"> &lt; 0.01), interdisciplinary learning (</w:t>
      </w:r>
      <w:r w:rsidR="00B24C7F" w:rsidRPr="006679A6">
        <w:rPr>
          <w:i/>
          <w:iCs/>
          <w:highlight w:val="white"/>
        </w:rPr>
        <w:t>p</w:t>
      </w:r>
      <w:r w:rsidR="00B24C7F">
        <w:rPr>
          <w:highlight w:val="white"/>
        </w:rPr>
        <w:t xml:space="preserve"> &lt; 0.0</w:t>
      </w:r>
      <w:r w:rsidR="00703C02">
        <w:rPr>
          <w:highlight w:val="white"/>
        </w:rPr>
        <w:t>1</w:t>
      </w:r>
      <w:r w:rsidR="00B24C7F">
        <w:rPr>
          <w:highlight w:val="white"/>
        </w:rPr>
        <w:t>), student-centered climate (</w:t>
      </w:r>
      <w:r w:rsidR="00B24C7F" w:rsidRPr="006679A6">
        <w:rPr>
          <w:i/>
          <w:iCs/>
          <w:highlight w:val="white"/>
        </w:rPr>
        <w:t>p</w:t>
      </w:r>
      <w:r w:rsidR="00B24C7F">
        <w:rPr>
          <w:highlight w:val="white"/>
        </w:rPr>
        <w:t xml:space="preserve"> &lt; 0.0</w:t>
      </w:r>
      <w:r w:rsidR="00703C02">
        <w:rPr>
          <w:highlight w:val="white"/>
        </w:rPr>
        <w:t>1</w:t>
      </w:r>
      <w:r w:rsidR="00B24C7F">
        <w:rPr>
          <w:highlight w:val="white"/>
        </w:rPr>
        <w:t>), discussion</w:t>
      </w:r>
      <w:r w:rsidR="005B3ABB">
        <w:rPr>
          <w:highlight w:val="white"/>
        </w:rPr>
        <w:t>-centered climate</w:t>
      </w:r>
      <w:r w:rsidR="00B24C7F">
        <w:rPr>
          <w:highlight w:val="white"/>
        </w:rPr>
        <w:t xml:space="preserve"> (</w:t>
      </w:r>
      <w:r w:rsidR="00B24C7F" w:rsidRPr="006679A6">
        <w:rPr>
          <w:i/>
          <w:iCs/>
          <w:highlight w:val="white"/>
        </w:rPr>
        <w:t>p</w:t>
      </w:r>
      <w:r w:rsidR="00B24C7F">
        <w:rPr>
          <w:highlight w:val="white"/>
        </w:rPr>
        <w:t xml:space="preserve"> &lt; 0.01), </w:t>
      </w:r>
      <w:r w:rsidR="0065597B">
        <w:rPr>
          <w:highlight w:val="white"/>
        </w:rPr>
        <w:t>real-world</w:t>
      </w:r>
      <w:r w:rsidR="00B24C7F">
        <w:rPr>
          <w:highlight w:val="white"/>
        </w:rPr>
        <w:t xml:space="preserve"> learning (</w:t>
      </w:r>
      <w:r w:rsidR="00B24C7F" w:rsidRPr="006679A6">
        <w:rPr>
          <w:i/>
          <w:iCs/>
          <w:highlight w:val="white"/>
        </w:rPr>
        <w:t>p</w:t>
      </w:r>
      <w:r w:rsidR="00B24C7F">
        <w:rPr>
          <w:highlight w:val="white"/>
        </w:rPr>
        <w:t xml:space="preserve"> &lt; 0.05)</w:t>
      </w:r>
      <w:r w:rsidR="00703C02">
        <w:rPr>
          <w:highlight w:val="white"/>
        </w:rPr>
        <w:t>, and inquiry (</w:t>
      </w:r>
      <w:r w:rsidR="00703C02" w:rsidRPr="004D169E">
        <w:rPr>
          <w:i/>
          <w:iCs/>
          <w:highlight w:val="white"/>
        </w:rPr>
        <w:t>p</w:t>
      </w:r>
      <w:r w:rsidR="00703C02">
        <w:rPr>
          <w:highlight w:val="white"/>
        </w:rPr>
        <w:t xml:space="preserve"> &lt; 0.01)</w:t>
      </w:r>
      <w:r w:rsidR="00B24C7F">
        <w:rPr>
          <w:highlight w:val="white"/>
        </w:rPr>
        <w:t xml:space="preserve">. </w:t>
      </w:r>
      <w:r w:rsidR="00703C02">
        <w:rPr>
          <w:highlight w:val="white"/>
        </w:rPr>
        <w:t xml:space="preserve">Familiarity with the 2018 HSS Framework </w:t>
      </w:r>
      <w:r w:rsidR="003763F2">
        <w:rPr>
          <w:highlight w:val="white"/>
        </w:rPr>
        <w:t xml:space="preserve">was </w:t>
      </w:r>
      <w:r w:rsidR="00703C02">
        <w:rPr>
          <w:highlight w:val="white"/>
        </w:rPr>
        <w:t xml:space="preserve">significantly </w:t>
      </w:r>
      <w:r w:rsidR="003763F2">
        <w:rPr>
          <w:highlight w:val="white"/>
        </w:rPr>
        <w:t xml:space="preserve">associated with </w:t>
      </w:r>
      <w:r w:rsidR="00703C02">
        <w:rPr>
          <w:highlight w:val="white"/>
        </w:rPr>
        <w:t xml:space="preserve">a handful of </w:t>
      </w:r>
      <w:r w:rsidR="001171D3">
        <w:rPr>
          <w:highlight w:val="white"/>
        </w:rPr>
        <w:t>factors</w:t>
      </w:r>
      <w:r w:rsidR="00703C02">
        <w:rPr>
          <w:highlight w:val="white"/>
        </w:rPr>
        <w:t>, including middle and high school content (</w:t>
      </w:r>
      <w:r w:rsidR="00703C02" w:rsidRPr="004D169E">
        <w:rPr>
          <w:i/>
          <w:iCs/>
          <w:highlight w:val="white"/>
        </w:rPr>
        <w:t>p</w:t>
      </w:r>
      <w:r w:rsidR="00703C02">
        <w:rPr>
          <w:highlight w:val="white"/>
        </w:rPr>
        <w:t xml:space="preserve"> &lt; 0.05)</w:t>
      </w:r>
      <w:r w:rsidR="000D35D4">
        <w:rPr>
          <w:highlight w:val="white"/>
        </w:rPr>
        <w:t xml:space="preserve"> and</w:t>
      </w:r>
      <w:r w:rsidR="00703C02">
        <w:rPr>
          <w:highlight w:val="white"/>
        </w:rPr>
        <w:t xml:space="preserve"> elementary interdisciplinary learning (</w:t>
      </w:r>
      <w:r w:rsidR="00703C02" w:rsidRPr="004D169E">
        <w:rPr>
          <w:i/>
          <w:iCs/>
          <w:highlight w:val="white"/>
        </w:rPr>
        <w:t xml:space="preserve">p </w:t>
      </w:r>
      <w:r w:rsidR="00703C02">
        <w:rPr>
          <w:highlight w:val="white"/>
        </w:rPr>
        <w:t xml:space="preserve">&lt; 0.05). Familiarity with civics project legislation </w:t>
      </w:r>
      <w:r w:rsidR="00090B6F">
        <w:rPr>
          <w:highlight w:val="white"/>
        </w:rPr>
        <w:t xml:space="preserve">was </w:t>
      </w:r>
      <w:r w:rsidR="001171D3">
        <w:rPr>
          <w:highlight w:val="white"/>
        </w:rPr>
        <w:t xml:space="preserve">positively </w:t>
      </w:r>
      <w:r w:rsidR="00090B6F">
        <w:rPr>
          <w:highlight w:val="white"/>
        </w:rPr>
        <w:t>associated with</w:t>
      </w:r>
      <w:r w:rsidR="00703C02">
        <w:rPr>
          <w:highlight w:val="white"/>
        </w:rPr>
        <w:t xml:space="preserve"> </w:t>
      </w:r>
      <w:r w:rsidR="000D35D4">
        <w:rPr>
          <w:highlight w:val="white"/>
        </w:rPr>
        <w:t xml:space="preserve">elementary </w:t>
      </w:r>
      <w:r w:rsidR="000D35D4">
        <w:rPr>
          <w:highlight w:val="white"/>
        </w:rPr>
        <w:lastRenderedPageBreak/>
        <w:t>content (</w:t>
      </w:r>
      <w:r w:rsidR="000D35D4" w:rsidRPr="004D169E">
        <w:rPr>
          <w:i/>
          <w:iCs/>
          <w:highlight w:val="white"/>
        </w:rPr>
        <w:t>p</w:t>
      </w:r>
      <w:r w:rsidR="000D35D4">
        <w:rPr>
          <w:highlight w:val="white"/>
        </w:rPr>
        <w:t xml:space="preserve"> &lt; 0.01)</w:t>
      </w:r>
      <w:r w:rsidR="001171D3">
        <w:rPr>
          <w:highlight w:val="white"/>
        </w:rPr>
        <w:t>,</w:t>
      </w:r>
      <w:r w:rsidR="000D35D4">
        <w:rPr>
          <w:highlight w:val="white"/>
        </w:rPr>
        <w:t xml:space="preserve"> </w:t>
      </w:r>
      <w:r w:rsidR="00703C02">
        <w:rPr>
          <w:highlight w:val="white"/>
        </w:rPr>
        <w:t>middle and high school culturally responsive pedagogy (</w:t>
      </w:r>
      <w:r w:rsidR="00703C02" w:rsidRPr="004D169E">
        <w:rPr>
          <w:i/>
          <w:iCs/>
          <w:highlight w:val="white"/>
        </w:rPr>
        <w:t>p</w:t>
      </w:r>
      <w:r w:rsidR="00703C02">
        <w:rPr>
          <w:highlight w:val="white"/>
        </w:rPr>
        <w:t xml:space="preserve"> &lt; 0.01)</w:t>
      </w:r>
      <w:r w:rsidR="001171D3">
        <w:rPr>
          <w:highlight w:val="white"/>
        </w:rPr>
        <w:t>,</w:t>
      </w:r>
      <w:r w:rsidR="00703C02">
        <w:rPr>
          <w:highlight w:val="white"/>
        </w:rPr>
        <w:t xml:space="preserve"> and student-centered climate (</w:t>
      </w:r>
      <w:r w:rsidR="00703C02" w:rsidRPr="004D169E">
        <w:rPr>
          <w:i/>
          <w:iCs/>
          <w:highlight w:val="white"/>
        </w:rPr>
        <w:t>p</w:t>
      </w:r>
      <w:r w:rsidR="00703C02">
        <w:rPr>
          <w:highlight w:val="white"/>
        </w:rPr>
        <w:t xml:space="preserve"> &lt; 0.05)</w:t>
      </w:r>
      <w:r w:rsidR="000D35D4">
        <w:rPr>
          <w:highlight w:val="white"/>
        </w:rPr>
        <w:t xml:space="preserve">. </w:t>
      </w:r>
    </w:p>
    <w:p w14:paraId="57283BBB" w14:textId="0ED22B2F" w:rsidR="005D572F" w:rsidRPr="00AC519B" w:rsidRDefault="00703C02" w:rsidP="00D0264B">
      <w:pPr>
        <w:ind w:firstLine="720"/>
        <w:rPr>
          <w:highlight w:val="white"/>
        </w:rPr>
      </w:pPr>
      <w:r>
        <w:rPr>
          <w:highlight w:val="white"/>
        </w:rPr>
        <w:t xml:space="preserve">Because confidence </w:t>
      </w:r>
      <w:r w:rsidRPr="004D169E">
        <w:t>was the</w:t>
      </w:r>
      <w:r w:rsidR="00090B6F">
        <w:t xml:space="preserve"> </w:t>
      </w:r>
      <w:r w:rsidR="00E94FB6">
        <w:t>variable</w:t>
      </w:r>
      <w:r w:rsidR="00090B6F">
        <w:t xml:space="preserve"> most</w:t>
      </w:r>
      <w:r w:rsidRPr="004D169E">
        <w:t xml:space="preserve"> consistent</w:t>
      </w:r>
      <w:r w:rsidR="00E94FB6">
        <w:t>ly</w:t>
      </w:r>
      <w:r w:rsidRPr="004D169E">
        <w:t xml:space="preserve"> </w:t>
      </w:r>
      <w:r w:rsidR="00090B6F">
        <w:t>associated with</w:t>
      </w:r>
      <w:r w:rsidRPr="004D169E">
        <w:t xml:space="preserve"> civic teach</w:t>
      </w:r>
      <w:r w:rsidR="00E94FB6">
        <w:t>ing</w:t>
      </w:r>
      <w:r w:rsidRPr="004D169E">
        <w:t xml:space="preserve"> competency </w:t>
      </w:r>
      <w:r w:rsidR="00E94FB6" w:rsidRPr="00F400EA">
        <w:t>factors</w:t>
      </w:r>
      <w:r w:rsidR="008A64B7" w:rsidRPr="00F400EA">
        <w:t>,</w:t>
      </w:r>
      <w:r w:rsidR="004B6FAA" w:rsidRPr="00F400EA">
        <w:t xml:space="preserve"> </w:t>
      </w:r>
      <w:r w:rsidR="00585575" w:rsidRPr="004D169E">
        <w:t xml:space="preserve">we explored how </w:t>
      </w:r>
      <w:sdt>
        <w:sdtPr>
          <w:tag w:val="goog_rdk_753"/>
          <w:id w:val="-855031886"/>
        </w:sdtPr>
        <w:sdtEndPr/>
        <w:sdtContent>
          <w:r w:rsidR="00585575" w:rsidRPr="004D169E">
            <w:t>teacher</w:t>
          </w:r>
          <w:r w:rsidR="004B6FAA">
            <w:t>s report how their confi</w:t>
          </w:r>
          <w:r w:rsidR="000906A6" w:rsidRPr="00F37A2D">
            <w:t>dence</w:t>
          </w:r>
        </w:sdtContent>
      </w:sdt>
      <w:r w:rsidR="00585575">
        <w:rPr>
          <w:highlight w:val="white"/>
        </w:rPr>
        <w:t xml:space="preserve"> developed to begin with and in particular how it related to </w:t>
      </w:r>
      <w:r w:rsidR="00D97214">
        <w:rPr>
          <w:highlight w:val="white"/>
        </w:rPr>
        <w:t>the availability of</w:t>
      </w:r>
      <w:r w:rsidR="00585575">
        <w:rPr>
          <w:highlight w:val="white"/>
        </w:rPr>
        <w:t xml:space="preserve"> </w:t>
      </w:r>
      <w:r w:rsidR="00D97214">
        <w:rPr>
          <w:highlight w:val="white"/>
        </w:rPr>
        <w:t>civics</w:t>
      </w:r>
      <w:r w:rsidR="00585575">
        <w:rPr>
          <w:highlight w:val="white"/>
        </w:rPr>
        <w:t xml:space="preserve"> </w:t>
      </w:r>
      <w:r w:rsidR="008B57CE">
        <w:rPr>
          <w:highlight w:val="white"/>
        </w:rPr>
        <w:t>PD</w:t>
      </w:r>
      <w:r>
        <w:rPr>
          <w:highlight w:val="white"/>
        </w:rPr>
        <w:t xml:space="preserve"> through a set of </w:t>
      </w:r>
      <w:r w:rsidR="00585575">
        <w:rPr>
          <w:highlight w:val="white"/>
        </w:rPr>
        <w:t>mediation analys</w:t>
      </w:r>
      <w:r>
        <w:rPr>
          <w:highlight w:val="white"/>
        </w:rPr>
        <w:t>es</w:t>
      </w:r>
      <w:r w:rsidR="00585575">
        <w:rPr>
          <w:highlight w:val="white"/>
        </w:rPr>
        <w:t xml:space="preserve">. </w:t>
      </w:r>
      <w:r w:rsidR="005D572F">
        <w:t xml:space="preserve">Confidence was highly correlated with </w:t>
      </w:r>
      <w:r w:rsidR="00E94FB6">
        <w:t>each</w:t>
      </w:r>
      <w:r w:rsidR="005D572F">
        <w:t xml:space="preserve"> of the civic </w:t>
      </w:r>
      <w:r w:rsidR="00E94FB6">
        <w:t>teaching</w:t>
      </w:r>
      <w:r w:rsidR="005D572F">
        <w:t xml:space="preserve"> competenc</w:t>
      </w:r>
      <w:r w:rsidR="00E94FB6">
        <w:t>y factors</w:t>
      </w:r>
      <w:r w:rsidR="005D572F">
        <w:t xml:space="preserve">. </w:t>
      </w:r>
      <w:r w:rsidR="008A64B7">
        <w:t>W</w:t>
      </w:r>
      <w:r w:rsidR="005D572F">
        <w:t xml:space="preserve">hen entered as a mediator after </w:t>
      </w:r>
      <w:r w:rsidR="008A64B7">
        <w:t xml:space="preserve">district </w:t>
      </w:r>
      <w:r w:rsidR="005D572F">
        <w:t xml:space="preserve">demographic and resource variables were entered, confidence often accounted for a large proportion of the variance explained by the whole equation </w:t>
      </w:r>
      <w:r w:rsidR="008A64B7">
        <w:t>and</w:t>
      </w:r>
      <w:r w:rsidR="005D572F">
        <w:t xml:space="preserve"> turn</w:t>
      </w:r>
      <w:r w:rsidR="008A64B7">
        <w:t>ed</w:t>
      </w:r>
      <w:r w:rsidR="005D572F">
        <w:t xml:space="preserve"> previously significant demographic </w:t>
      </w:r>
      <w:r w:rsidR="008A64B7">
        <w:t>variables</w:t>
      </w:r>
      <w:r w:rsidR="005D572F">
        <w:t xml:space="preserve"> non-significant. In these cases, confidence complete</w:t>
      </w:r>
      <w:r w:rsidR="008A64B7">
        <w:t>ly</w:t>
      </w:r>
      <w:r w:rsidR="005D572F">
        <w:t xml:space="preserve"> mediat</w:t>
      </w:r>
      <w:r w:rsidR="008A64B7">
        <w:t>ed district demographic and resource variables</w:t>
      </w:r>
      <w:r w:rsidR="005D572F">
        <w:t xml:space="preserve">. </w:t>
      </w:r>
      <w:r w:rsidR="008A64B7">
        <w:t xml:space="preserve">For other civic teaching competency factors, </w:t>
      </w:r>
      <w:r w:rsidR="005D572F">
        <w:t xml:space="preserve">confidence did not make all other predictors non-significant but made them less salient, </w:t>
      </w:r>
      <w:r w:rsidR="008A64B7">
        <w:t>therefore acting</w:t>
      </w:r>
      <w:r w:rsidR="005D572F">
        <w:t xml:space="preserve"> as a partial mediator. </w:t>
      </w:r>
      <w:r w:rsidR="008559B1">
        <w:t xml:space="preserve">Table </w:t>
      </w:r>
      <w:r w:rsidR="00AC5C2F">
        <w:t xml:space="preserve">12 </w:t>
      </w:r>
      <w:r w:rsidR="008559B1">
        <w:t xml:space="preserve">displays all mediation analyses run by grade level band. </w:t>
      </w:r>
      <w:r w:rsidR="005D572F">
        <w:t xml:space="preserve">(See Appendix E for a complete description and tables of the mediation analysis.) </w:t>
      </w:r>
    </w:p>
    <w:p w14:paraId="00000326" w14:textId="77777777" w:rsidR="00BE6F73" w:rsidRDefault="00BE6F73">
      <w:pPr>
        <w:rPr>
          <w:highlight w:val="white"/>
        </w:rPr>
      </w:pPr>
    </w:p>
    <w:p w14:paraId="25B2799F" w14:textId="445AEA70" w:rsidR="00342C78" w:rsidRDefault="00D801F2" w:rsidP="00A3150C">
      <w:pPr>
        <w:rPr>
          <w:b/>
          <w:highlight w:val="white"/>
        </w:rPr>
      </w:pPr>
      <w:sdt>
        <w:sdtPr>
          <w:tag w:val="goog_rdk_767"/>
          <w:id w:val="-1435430336"/>
        </w:sdtPr>
        <w:sdtEndPr/>
        <w:sdtContent/>
      </w:sdt>
      <w:sdt>
        <w:sdtPr>
          <w:tag w:val="goog_rdk_1028"/>
          <w:id w:val="1589034633"/>
        </w:sdtPr>
        <w:sdtEndPr/>
        <w:sdtContent/>
      </w:sdt>
      <w:r w:rsidR="00585575" w:rsidRPr="00D0264B">
        <w:rPr>
          <w:b/>
          <w:highlight w:val="white"/>
        </w:rPr>
        <w:t>Elementary School Teacher Mediation Results</w:t>
      </w:r>
      <w:r w:rsidR="00585575">
        <w:rPr>
          <w:b/>
          <w:highlight w:val="white"/>
        </w:rPr>
        <w:t xml:space="preserve"> </w:t>
      </w:r>
    </w:p>
    <w:p w14:paraId="12187B77" w14:textId="3AA765A1" w:rsidR="00A3150C" w:rsidRDefault="000D35D4" w:rsidP="00D0264B">
      <w:pPr>
        <w:ind w:firstLine="720"/>
        <w:rPr>
          <w:highlight w:val="white"/>
        </w:rPr>
      </w:pPr>
      <w:r>
        <w:rPr>
          <w:highlight w:val="white"/>
        </w:rPr>
        <w:t>F</w:t>
      </w:r>
      <w:r w:rsidR="00585575">
        <w:rPr>
          <w:highlight w:val="white"/>
        </w:rPr>
        <w:t xml:space="preserve">or elementary school teachers, </w:t>
      </w:r>
      <w:r w:rsidR="00124600">
        <w:rPr>
          <w:highlight w:val="white"/>
        </w:rPr>
        <w:t>PD</w:t>
      </w:r>
      <w:r w:rsidR="00585575">
        <w:rPr>
          <w:highlight w:val="white"/>
        </w:rPr>
        <w:t xml:space="preserve"> was not correlated with the inquiry or content</w:t>
      </w:r>
      <w:r w:rsidR="00A943B4">
        <w:rPr>
          <w:highlight w:val="white"/>
        </w:rPr>
        <w:t xml:space="preserve"> domains</w:t>
      </w:r>
      <w:r w:rsidR="00585575">
        <w:rPr>
          <w:highlight w:val="white"/>
        </w:rPr>
        <w:t xml:space="preserve">. </w:t>
      </w:r>
      <w:r w:rsidR="00C67B6D">
        <w:rPr>
          <w:highlight w:val="white"/>
        </w:rPr>
        <w:t>Therefore, mediation could not be tested. Further, we found that civics PD that elementary school teachers in our sample experience is not correlated with their familiarity with the 2018 HSS Frameworks or civic</w:t>
      </w:r>
      <w:r w:rsidR="00F65D7B">
        <w:rPr>
          <w:highlight w:val="white"/>
        </w:rPr>
        <w:t>s</w:t>
      </w:r>
      <w:r w:rsidR="00C67B6D">
        <w:rPr>
          <w:highlight w:val="white"/>
        </w:rPr>
        <w:t xml:space="preserve"> project legislation. This </w:t>
      </w:r>
      <w:r w:rsidR="00A3150C">
        <w:rPr>
          <w:highlight w:val="white"/>
        </w:rPr>
        <w:t xml:space="preserve">finding </w:t>
      </w:r>
      <w:r w:rsidR="00C67B6D">
        <w:rPr>
          <w:highlight w:val="white"/>
        </w:rPr>
        <w:t>suggests that civics PD may not currently include explicit guidance on how the HSS Framework affects instruction.</w:t>
      </w:r>
    </w:p>
    <w:p w14:paraId="00000328" w14:textId="7CFF326F" w:rsidR="00BE6F73" w:rsidRDefault="00BD7EB8" w:rsidP="00D0264B">
      <w:pPr>
        <w:ind w:firstLine="720"/>
        <w:rPr>
          <w:highlight w:val="white"/>
        </w:rPr>
      </w:pPr>
      <w:r>
        <w:rPr>
          <w:highlight w:val="white"/>
        </w:rPr>
        <w:t xml:space="preserve">However, frequency </w:t>
      </w:r>
      <w:r w:rsidR="001829AB">
        <w:rPr>
          <w:highlight w:val="white"/>
        </w:rPr>
        <w:t xml:space="preserve">of civics </w:t>
      </w:r>
      <w:r w:rsidR="00BB3AE1">
        <w:rPr>
          <w:highlight w:val="white"/>
        </w:rPr>
        <w:t>PD</w:t>
      </w:r>
      <w:r w:rsidR="00C67B6D">
        <w:rPr>
          <w:highlight w:val="white"/>
        </w:rPr>
        <w:t xml:space="preserve"> </w:t>
      </w:r>
      <w:r w:rsidR="00585575">
        <w:rPr>
          <w:highlight w:val="white"/>
        </w:rPr>
        <w:t>was correlated with culturally responsive pedagogy and discussion</w:t>
      </w:r>
      <w:r w:rsidR="005B3ABB">
        <w:rPr>
          <w:highlight w:val="white"/>
        </w:rPr>
        <w:t>-centered climate</w:t>
      </w:r>
      <w:r w:rsidR="00585575">
        <w:rPr>
          <w:highlight w:val="white"/>
        </w:rPr>
        <w:t>.</w:t>
      </w:r>
      <w:r w:rsidR="00AC519B">
        <w:rPr>
          <w:highlight w:val="white"/>
        </w:rPr>
        <w:t xml:space="preserve"> </w:t>
      </w:r>
      <w:r w:rsidR="00585575">
        <w:rPr>
          <w:highlight w:val="white"/>
        </w:rPr>
        <w:t xml:space="preserve">For the </w:t>
      </w:r>
      <w:r w:rsidR="005C52DB">
        <w:rPr>
          <w:highlight w:val="white"/>
        </w:rPr>
        <w:t xml:space="preserve">two </w:t>
      </w:r>
      <w:r w:rsidR="008A64B7">
        <w:rPr>
          <w:highlight w:val="white"/>
        </w:rPr>
        <w:t xml:space="preserve">factors </w:t>
      </w:r>
      <w:r w:rsidR="00585575">
        <w:rPr>
          <w:highlight w:val="white"/>
        </w:rPr>
        <w:t>that were correlated with PD</w:t>
      </w:r>
      <w:r w:rsidR="003A4903">
        <w:rPr>
          <w:highlight w:val="white"/>
        </w:rPr>
        <w:t xml:space="preserve"> (</w:t>
      </w:r>
      <w:r w:rsidR="008A64B7">
        <w:rPr>
          <w:highlight w:val="white"/>
        </w:rPr>
        <w:t>“</w:t>
      </w:r>
      <w:r w:rsidR="003A4903">
        <w:rPr>
          <w:highlight w:val="white"/>
        </w:rPr>
        <w:t>culturally responsive pedagogy</w:t>
      </w:r>
      <w:r w:rsidR="008A64B7">
        <w:rPr>
          <w:highlight w:val="white"/>
        </w:rPr>
        <w:t>”</w:t>
      </w:r>
      <w:r w:rsidR="003A4903">
        <w:rPr>
          <w:highlight w:val="white"/>
        </w:rPr>
        <w:t xml:space="preserve"> and “discussion”)</w:t>
      </w:r>
      <w:r w:rsidR="00585575">
        <w:rPr>
          <w:highlight w:val="white"/>
        </w:rPr>
        <w:t>, mediation occurred in all cases. This</w:t>
      </w:r>
      <w:r w:rsidR="005F355F">
        <w:rPr>
          <w:highlight w:val="white"/>
        </w:rPr>
        <w:t xml:space="preserve"> finding</w:t>
      </w:r>
      <w:r w:rsidR="00585575">
        <w:rPr>
          <w:highlight w:val="white"/>
        </w:rPr>
        <w:t xml:space="preserve"> means that</w:t>
      </w:r>
      <w:r w:rsidR="00BA2225">
        <w:t xml:space="preserve"> </w:t>
      </w:r>
      <w:sdt>
        <w:sdtPr>
          <w:tag w:val="goog_rdk_768"/>
          <w:id w:val="287014037"/>
        </w:sdtPr>
        <w:sdtEndPr/>
        <w:sdtContent>
          <w:sdt>
            <w:sdtPr>
              <w:tag w:val="goog_rdk_1068"/>
              <w:id w:val="940194598"/>
            </w:sdtPr>
            <w:sdtEndPr/>
            <w:sdtContent/>
          </w:sdt>
          <w:sdt>
            <w:sdtPr>
              <w:tag w:val="goog_rdk_1304"/>
              <w:id w:val="2006161538"/>
            </w:sdtPr>
            <w:sdtEndPr/>
            <w:sdtContent/>
          </w:sdt>
          <w:r w:rsidR="00585575">
            <w:rPr>
              <w:highlight w:val="white"/>
            </w:rPr>
            <w:t xml:space="preserve">PD </w:t>
          </w:r>
          <w:r w:rsidR="005B3ABB">
            <w:rPr>
              <w:highlight w:val="white"/>
            </w:rPr>
            <w:t xml:space="preserve">is associated with </w:t>
          </w:r>
        </w:sdtContent>
      </w:sdt>
      <w:r w:rsidR="00585575">
        <w:rPr>
          <w:highlight w:val="white"/>
        </w:rPr>
        <w:t xml:space="preserve"> teacher</w:t>
      </w:r>
      <w:r w:rsidR="00AC519B">
        <w:rPr>
          <w:highlight w:val="white"/>
        </w:rPr>
        <w:t>s</w:t>
      </w:r>
      <w:r w:rsidR="005B3ABB">
        <w:rPr>
          <w:highlight w:val="white"/>
        </w:rPr>
        <w:t>’</w:t>
      </w:r>
      <w:r w:rsidR="00585575">
        <w:rPr>
          <w:highlight w:val="white"/>
        </w:rPr>
        <w:t xml:space="preserve"> confidence about</w:t>
      </w:r>
      <w:r w:rsidR="005F355F">
        <w:rPr>
          <w:highlight w:val="white"/>
        </w:rPr>
        <w:t>:</w:t>
      </w:r>
      <w:r w:rsidR="00585575">
        <w:rPr>
          <w:highlight w:val="white"/>
        </w:rPr>
        <w:t xml:space="preserve"> </w:t>
      </w:r>
      <w:r w:rsidR="008A64B7">
        <w:rPr>
          <w:highlight w:val="white"/>
        </w:rPr>
        <w:t xml:space="preserve">1) </w:t>
      </w:r>
      <w:r w:rsidR="00585575">
        <w:rPr>
          <w:highlight w:val="white"/>
        </w:rPr>
        <w:t>creating an inclusive and open classroom climate</w:t>
      </w:r>
      <w:r w:rsidR="008A64B7">
        <w:rPr>
          <w:highlight w:val="white"/>
        </w:rPr>
        <w:t>;</w:t>
      </w:r>
      <w:r w:rsidR="00585575">
        <w:rPr>
          <w:highlight w:val="white"/>
        </w:rPr>
        <w:t xml:space="preserve"> </w:t>
      </w:r>
      <w:r w:rsidR="008A64B7">
        <w:rPr>
          <w:highlight w:val="white"/>
        </w:rPr>
        <w:t xml:space="preserve">2) </w:t>
      </w:r>
      <w:r w:rsidR="00585575">
        <w:rPr>
          <w:highlight w:val="white"/>
        </w:rPr>
        <w:t>tak</w:t>
      </w:r>
      <w:r w:rsidR="008A64B7">
        <w:rPr>
          <w:highlight w:val="white"/>
        </w:rPr>
        <w:t>ing</w:t>
      </w:r>
      <w:r w:rsidR="00585575">
        <w:rPr>
          <w:highlight w:val="white"/>
        </w:rPr>
        <w:t xml:space="preserve"> measures to ensure that students of diverse backgrounds feel comfortable expressing their opinions, beliefs, and experiences</w:t>
      </w:r>
      <w:r w:rsidR="008A64B7">
        <w:rPr>
          <w:highlight w:val="white"/>
        </w:rPr>
        <w:t>;</w:t>
      </w:r>
      <w:r w:rsidR="00585575">
        <w:rPr>
          <w:highlight w:val="white"/>
        </w:rPr>
        <w:t xml:space="preserve"> and</w:t>
      </w:r>
      <w:r w:rsidR="00AC519B">
        <w:rPr>
          <w:highlight w:val="white"/>
        </w:rPr>
        <w:t xml:space="preserve"> </w:t>
      </w:r>
      <w:r w:rsidR="008A64B7">
        <w:rPr>
          <w:highlight w:val="white"/>
        </w:rPr>
        <w:t xml:space="preserve">3) </w:t>
      </w:r>
      <w:r w:rsidR="00585575">
        <w:rPr>
          <w:highlight w:val="white"/>
        </w:rPr>
        <w:t>help</w:t>
      </w:r>
      <w:r w:rsidR="008A64B7">
        <w:rPr>
          <w:highlight w:val="white"/>
        </w:rPr>
        <w:t>ing</w:t>
      </w:r>
      <w:r w:rsidR="00585575">
        <w:rPr>
          <w:highlight w:val="white"/>
        </w:rPr>
        <w:t xml:space="preserve"> develop civic responsibility and commitment among students.  </w:t>
      </w:r>
    </w:p>
    <w:p w14:paraId="0D699D83" w14:textId="77777777" w:rsidR="00BD7EB8" w:rsidRDefault="00BD7EB8" w:rsidP="00BD7EB8">
      <w:pPr>
        <w:rPr>
          <w:highlight w:val="white"/>
        </w:rPr>
      </w:pPr>
    </w:p>
    <w:p w14:paraId="60E2E3C3" w14:textId="4520A243" w:rsidR="00342C78" w:rsidRDefault="00D801F2" w:rsidP="00BD7EB8">
      <w:pPr>
        <w:rPr>
          <w:b/>
          <w:highlight w:val="white"/>
        </w:rPr>
      </w:pPr>
      <w:sdt>
        <w:sdtPr>
          <w:tag w:val="goog_rdk_772"/>
          <w:id w:val="1592044633"/>
        </w:sdtPr>
        <w:sdtEndPr/>
        <w:sdtContent/>
      </w:sdt>
      <w:sdt>
        <w:sdtPr>
          <w:tag w:val="goog_rdk_1040"/>
          <w:id w:val="1055208028"/>
        </w:sdtPr>
        <w:sdtEndPr/>
        <w:sdtContent/>
      </w:sdt>
      <w:r w:rsidR="00585575" w:rsidRPr="00D0264B">
        <w:rPr>
          <w:b/>
          <w:highlight w:val="white"/>
        </w:rPr>
        <w:t>Middle and High School Teachers Mediation Results</w:t>
      </w:r>
    </w:p>
    <w:p w14:paraId="07DC5EB8" w14:textId="1192FD9F" w:rsidR="00BD7EB8" w:rsidRDefault="00585575" w:rsidP="00991CE0">
      <w:pPr>
        <w:ind w:firstLine="720"/>
        <w:rPr>
          <w:highlight w:val="white"/>
        </w:rPr>
      </w:pPr>
      <w:r>
        <w:rPr>
          <w:highlight w:val="white"/>
        </w:rPr>
        <w:t>Unlike the elementary school analysis,</w:t>
      </w:r>
      <w:r w:rsidR="00C67B6D">
        <w:rPr>
          <w:highlight w:val="white"/>
        </w:rPr>
        <w:t xml:space="preserve"> for our sample of middle and high school teachers,</w:t>
      </w:r>
      <w:r>
        <w:rPr>
          <w:highlight w:val="white"/>
        </w:rPr>
        <w:t xml:space="preserve"> PD was correlated with</w:t>
      </w:r>
      <w:r w:rsidR="00C67B6D">
        <w:rPr>
          <w:highlight w:val="white"/>
        </w:rPr>
        <w:t xml:space="preserve"> the following civic teaching competency factors: </w:t>
      </w:r>
      <w:r w:rsidR="005C52DB">
        <w:rPr>
          <w:highlight w:val="white"/>
        </w:rPr>
        <w:t>inquiry</w:t>
      </w:r>
      <w:r w:rsidR="005D2306">
        <w:rPr>
          <w:highlight w:val="white"/>
        </w:rPr>
        <w:t>,</w:t>
      </w:r>
      <w:r w:rsidR="005C52DB">
        <w:rPr>
          <w:highlight w:val="white"/>
        </w:rPr>
        <w:t xml:space="preserve"> government and institutions content</w:t>
      </w:r>
      <w:r w:rsidR="005D2306">
        <w:rPr>
          <w:highlight w:val="white"/>
        </w:rPr>
        <w:t>, student-centered</w:t>
      </w:r>
      <w:r w:rsidR="00177BE9">
        <w:rPr>
          <w:highlight w:val="white"/>
        </w:rPr>
        <w:t xml:space="preserve"> climate</w:t>
      </w:r>
      <w:r w:rsidR="005D2306">
        <w:rPr>
          <w:highlight w:val="white"/>
        </w:rPr>
        <w:t>, and interdisciplinary</w:t>
      </w:r>
      <w:r w:rsidR="00177BE9">
        <w:rPr>
          <w:highlight w:val="white"/>
        </w:rPr>
        <w:t xml:space="preserve"> </w:t>
      </w:r>
      <w:r w:rsidR="0083401C">
        <w:rPr>
          <w:highlight w:val="white"/>
        </w:rPr>
        <w:t>learning</w:t>
      </w:r>
      <w:r>
        <w:rPr>
          <w:highlight w:val="white"/>
        </w:rPr>
        <w:t>. PD was unrelated to discussion</w:t>
      </w:r>
      <w:r w:rsidR="005D2306">
        <w:rPr>
          <w:highlight w:val="white"/>
        </w:rPr>
        <w:t xml:space="preserve">, </w:t>
      </w:r>
      <w:r>
        <w:rPr>
          <w:highlight w:val="white"/>
        </w:rPr>
        <w:t xml:space="preserve">culturally responsive </w:t>
      </w:r>
      <w:r w:rsidR="0083401C">
        <w:rPr>
          <w:highlight w:val="white"/>
        </w:rPr>
        <w:t>pedagogy</w:t>
      </w:r>
      <w:r w:rsidR="005D2306">
        <w:rPr>
          <w:highlight w:val="white"/>
        </w:rPr>
        <w:t xml:space="preserve">, or </w:t>
      </w:r>
      <w:r w:rsidR="0065597B">
        <w:rPr>
          <w:highlight w:val="white"/>
        </w:rPr>
        <w:t>real-world</w:t>
      </w:r>
      <w:r w:rsidR="005D2306">
        <w:rPr>
          <w:highlight w:val="white"/>
        </w:rPr>
        <w:t xml:space="preserve"> learning</w:t>
      </w:r>
      <w:r w:rsidR="00C67B6D">
        <w:rPr>
          <w:highlight w:val="white"/>
        </w:rPr>
        <w:t>.</w:t>
      </w:r>
      <w:r w:rsidR="005D2306">
        <w:rPr>
          <w:highlight w:val="white"/>
        </w:rPr>
        <w:t xml:space="preserve"> </w:t>
      </w:r>
      <w:r>
        <w:rPr>
          <w:highlight w:val="white"/>
        </w:rPr>
        <w:t xml:space="preserve">  </w:t>
      </w:r>
    </w:p>
    <w:p w14:paraId="00000329" w14:textId="6E4EEB1C" w:rsidR="00BE6F73" w:rsidRDefault="00585575" w:rsidP="00991CE0">
      <w:pPr>
        <w:ind w:firstLine="720"/>
        <w:rPr>
          <w:highlight w:val="white"/>
        </w:rPr>
      </w:pPr>
      <w:r w:rsidRPr="0762C6B0">
        <w:rPr>
          <w:highlight w:val="white"/>
        </w:rPr>
        <w:t xml:space="preserve">Confidence </w:t>
      </w:r>
      <w:r w:rsidR="00767601" w:rsidRPr="0762C6B0">
        <w:rPr>
          <w:highlight w:val="white"/>
        </w:rPr>
        <w:t xml:space="preserve">partially </w:t>
      </w:r>
      <w:r w:rsidRPr="0762C6B0">
        <w:rPr>
          <w:highlight w:val="white"/>
        </w:rPr>
        <w:t>mediated the connection between PD and the outcomes of interest, meaning that PD remained</w:t>
      </w:r>
      <w:r w:rsidR="001829AB">
        <w:rPr>
          <w:highlight w:val="white"/>
        </w:rPr>
        <w:t xml:space="preserve"> </w:t>
      </w:r>
      <w:r w:rsidRPr="0762C6B0">
        <w:rPr>
          <w:highlight w:val="white"/>
        </w:rPr>
        <w:t xml:space="preserve">a significant predictor of each </w:t>
      </w:r>
      <w:r w:rsidR="00E94FB6" w:rsidRPr="0762C6B0">
        <w:rPr>
          <w:highlight w:val="white"/>
        </w:rPr>
        <w:t>civic teaching competency factor</w:t>
      </w:r>
      <w:r w:rsidRPr="0762C6B0">
        <w:rPr>
          <w:highlight w:val="white"/>
        </w:rPr>
        <w:t xml:space="preserve"> after accounting for confidence and perceived barriers. </w:t>
      </w:r>
      <w:r w:rsidR="00767601" w:rsidRPr="0762C6B0">
        <w:rPr>
          <w:highlight w:val="white"/>
        </w:rPr>
        <w:t>A</w:t>
      </w:r>
      <w:r w:rsidRPr="0762C6B0">
        <w:rPr>
          <w:highlight w:val="white"/>
        </w:rPr>
        <w:t xml:space="preserve"> complete mediation was observed</w:t>
      </w:r>
      <w:r w:rsidR="00767601" w:rsidRPr="0762C6B0">
        <w:rPr>
          <w:highlight w:val="white"/>
        </w:rPr>
        <w:t xml:space="preserve"> for content</w:t>
      </w:r>
      <w:r w:rsidR="00E94FB6" w:rsidRPr="0762C6B0">
        <w:rPr>
          <w:highlight w:val="white"/>
        </w:rPr>
        <w:t xml:space="preserve">, </w:t>
      </w:r>
      <w:r w:rsidR="00767601" w:rsidRPr="0762C6B0">
        <w:rPr>
          <w:highlight w:val="white"/>
        </w:rPr>
        <w:t>student-centered</w:t>
      </w:r>
      <w:r w:rsidR="0083401C">
        <w:rPr>
          <w:highlight w:val="white"/>
        </w:rPr>
        <w:t xml:space="preserve"> climate</w:t>
      </w:r>
      <w:r w:rsidR="00E94FB6" w:rsidRPr="0762C6B0">
        <w:rPr>
          <w:highlight w:val="white"/>
        </w:rPr>
        <w:t>,</w:t>
      </w:r>
      <w:r w:rsidR="00767601" w:rsidRPr="0762C6B0">
        <w:rPr>
          <w:highlight w:val="white"/>
        </w:rPr>
        <w:t xml:space="preserve"> and inquiry</w:t>
      </w:r>
      <w:r w:rsidR="001D56D1" w:rsidRPr="0762C6B0">
        <w:rPr>
          <w:highlight w:val="white"/>
        </w:rPr>
        <w:t xml:space="preserve"> </w:t>
      </w:r>
      <w:r w:rsidR="001829AB">
        <w:rPr>
          <w:highlight w:val="white"/>
        </w:rPr>
        <w:t>domain scales, meaning that PD was no longer a significant predictor of these civic teach</w:t>
      </w:r>
      <w:r w:rsidR="005B3ABB">
        <w:rPr>
          <w:highlight w:val="white"/>
        </w:rPr>
        <w:t>ing</w:t>
      </w:r>
      <w:r w:rsidR="001829AB">
        <w:rPr>
          <w:highlight w:val="white"/>
        </w:rPr>
        <w:t xml:space="preserve"> competency outcomes after accounting for confidence. </w:t>
      </w:r>
      <w:r w:rsidRPr="0762C6B0">
        <w:rPr>
          <w:highlight w:val="white"/>
        </w:rPr>
        <w:t xml:space="preserve"> </w:t>
      </w:r>
    </w:p>
    <w:p w14:paraId="2F8CE075" w14:textId="77777777" w:rsidR="007F3F98" w:rsidRDefault="007F3F98" w:rsidP="007F3F98">
      <w:pPr>
        <w:rPr>
          <w:highlight w:val="white"/>
        </w:rPr>
      </w:pPr>
      <w:r>
        <w:rPr>
          <w:b/>
          <w:highlight w:val="white"/>
        </w:rPr>
        <w:t xml:space="preserve">Interview Insights into Facilitators of Civic Teaching Competency  </w:t>
      </w:r>
    </w:p>
    <w:p w14:paraId="0B4B9B9B" w14:textId="77777777" w:rsidR="007F3F98" w:rsidRDefault="007F3F98" w:rsidP="007F3F98">
      <w:pPr>
        <w:ind w:firstLine="720"/>
        <w:rPr>
          <w:highlight w:val="white"/>
        </w:rPr>
      </w:pPr>
      <w:r>
        <w:rPr>
          <w:highlight w:val="white"/>
        </w:rPr>
        <w:t xml:space="preserve">Qualitative data corroborated the quantitative findings that frequency of district-level professional learning opportunities reported by teachers is significantly associated with multiple civic teaching competency factors, derived from teachers’ self-reports of their civics instruction. Interviews provided an in-depth understanding of the aspects of professional learning opportunities that teachers find helpful and how teachers learn about and participate in these </w:t>
      </w:r>
    </w:p>
    <w:p w14:paraId="60E8DB0B" w14:textId="6C015CA2" w:rsidR="00EC74B5" w:rsidRPr="007F3F98" w:rsidRDefault="00EC74B5" w:rsidP="007F3F98">
      <w:pPr>
        <w:rPr>
          <w:highlight w:val="white"/>
        </w:rPr>
      </w:pPr>
      <w:r w:rsidRPr="00D0264B">
        <w:rPr>
          <w:b/>
          <w:highlight w:val="white"/>
        </w:rPr>
        <w:lastRenderedPageBreak/>
        <w:t xml:space="preserve">Table 12 </w:t>
      </w:r>
    </w:p>
    <w:p w14:paraId="7CB6CEEF" w14:textId="77777777" w:rsidR="00EC74B5" w:rsidRDefault="00EC74B5" w:rsidP="00EC74B5">
      <w:pPr>
        <w:rPr>
          <w:highlight w:val="white"/>
        </w:rPr>
      </w:pPr>
    </w:p>
    <w:p w14:paraId="4A237D90" w14:textId="3ACAF58A" w:rsidR="00EC74B5" w:rsidRDefault="00EC74B5" w:rsidP="00EC74B5">
      <w:pPr>
        <w:rPr>
          <w:highlight w:val="white"/>
        </w:rPr>
      </w:pPr>
      <w:r w:rsidRPr="004D169E">
        <w:rPr>
          <w:i/>
          <w:iCs/>
          <w:highlight w:val="white"/>
        </w:rPr>
        <w:t>Mediation Analysis of PD and Confidence</w:t>
      </w:r>
      <w:r>
        <w:rPr>
          <w:highlight w:val="white"/>
        </w:rPr>
        <w:t xml:space="preserve"> </w:t>
      </w:r>
    </w:p>
    <w:p w14:paraId="173A7EDC" w14:textId="3A217B97" w:rsidR="00EC74B5" w:rsidRDefault="00EC74B5" w:rsidP="00EC74B5">
      <w:pPr>
        <w:rPr>
          <w:highlight w:val="white"/>
        </w:rPr>
      </w:pPr>
    </w:p>
    <w:tbl>
      <w:tblPr>
        <w:tblStyle w:val="PlainTable2"/>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Caption w:val="Table 10 Mediation Analysis of PD and Confidence "/>
        <w:tblDescription w:val="Confidence partially mediated the connection between PD and the outcomes of interest, though partially, meaning that PD remained to be a significant predictor of each civic teaching competency factor after accounting for confidence, and perceived barriers. A complete mediation was observed for content, student-centered, and inquiry factors. "/>
      </w:tblPr>
      <w:tblGrid>
        <w:gridCol w:w="1775"/>
        <w:gridCol w:w="1984"/>
        <w:gridCol w:w="1368"/>
        <w:gridCol w:w="1437"/>
        <w:gridCol w:w="1299"/>
        <w:gridCol w:w="1643"/>
      </w:tblGrid>
      <w:tr w:rsidR="00EC74B5" w14:paraId="1A3E105D" w14:textId="77777777" w:rsidTr="00AC519B">
        <w:trPr>
          <w:cnfStyle w:val="100000000000" w:firstRow="1" w:lastRow="0" w:firstColumn="0" w:lastColumn="0" w:oddVBand="0" w:evenVBand="0" w:oddHBand="0" w:evenHBand="0" w:firstRowFirstColumn="0" w:firstRowLastColumn="0" w:lastRowFirstColumn="0" w:lastRowLastColumn="0"/>
          <w:trHeight w:val="716"/>
        </w:trPr>
        <w:tc>
          <w:tcPr>
            <w:tcW w:w="1775" w:type="dxa"/>
          </w:tcPr>
          <w:p w14:paraId="59512517" w14:textId="77777777" w:rsidR="00EC74B5" w:rsidRDefault="00EC74B5" w:rsidP="00BD3954"/>
        </w:tc>
        <w:tc>
          <w:tcPr>
            <w:tcW w:w="1984" w:type="dxa"/>
          </w:tcPr>
          <w:p w14:paraId="1908BE2C" w14:textId="77777777" w:rsidR="00EC74B5" w:rsidRDefault="00EC74B5" w:rsidP="00BD3954"/>
        </w:tc>
        <w:tc>
          <w:tcPr>
            <w:tcW w:w="2805" w:type="dxa"/>
            <w:gridSpan w:val="2"/>
          </w:tcPr>
          <w:p w14:paraId="7F745727" w14:textId="7B035E62" w:rsidR="00EC74B5" w:rsidRDefault="00EC74B5" w:rsidP="00FA6C12">
            <w:pPr>
              <w:jc w:val="center"/>
            </w:pPr>
            <w:r>
              <w:t>Elementary Grade Teacher Sample (K</w:t>
            </w:r>
            <w:r w:rsidR="00A02339">
              <w:t>–</w:t>
            </w:r>
            <w:r>
              <w:t>5)</w:t>
            </w:r>
          </w:p>
        </w:tc>
        <w:tc>
          <w:tcPr>
            <w:tcW w:w="2942" w:type="dxa"/>
            <w:gridSpan w:val="2"/>
          </w:tcPr>
          <w:p w14:paraId="2D4063B6" w14:textId="4B48DE6C" w:rsidR="00EC74B5" w:rsidRDefault="00EC74B5" w:rsidP="00FA6C12">
            <w:pPr>
              <w:jc w:val="center"/>
            </w:pPr>
            <w:r>
              <w:t>Middle/High School Grade Teacher Sample (6</w:t>
            </w:r>
            <w:r w:rsidR="00A02339">
              <w:t>–</w:t>
            </w:r>
            <w:r>
              <w:t>12)</w:t>
            </w:r>
          </w:p>
        </w:tc>
      </w:tr>
      <w:tr w:rsidR="00FA6C12" w14:paraId="143A3946" w14:textId="77777777" w:rsidTr="00AC519B">
        <w:trPr>
          <w:trHeight w:val="716"/>
        </w:trPr>
        <w:tc>
          <w:tcPr>
            <w:tcW w:w="1775" w:type="dxa"/>
          </w:tcPr>
          <w:p w14:paraId="5A06920E" w14:textId="4C36D2C9" w:rsidR="00EC74B5" w:rsidRPr="00EC74B5" w:rsidRDefault="00EC74B5" w:rsidP="00EC74B5">
            <w:pPr>
              <w:jc w:val="center"/>
              <w:rPr>
                <w:bCs/>
              </w:rPr>
            </w:pPr>
            <w:r w:rsidRPr="00EC74B5">
              <w:rPr>
                <w:bCs/>
              </w:rPr>
              <w:t>Civic Teach</w:t>
            </w:r>
            <w:r w:rsidR="005B3ABB">
              <w:rPr>
                <w:bCs/>
              </w:rPr>
              <w:t>ing</w:t>
            </w:r>
            <w:r w:rsidRPr="00EC74B5">
              <w:rPr>
                <w:bCs/>
              </w:rPr>
              <w:t xml:space="preserve"> Competency Domain</w:t>
            </w:r>
          </w:p>
        </w:tc>
        <w:tc>
          <w:tcPr>
            <w:tcW w:w="1984" w:type="dxa"/>
          </w:tcPr>
          <w:p w14:paraId="491E0DDC" w14:textId="77777777" w:rsidR="00EC74B5" w:rsidRPr="00EC74B5" w:rsidRDefault="00EC74B5" w:rsidP="00EC74B5">
            <w:pPr>
              <w:jc w:val="center"/>
              <w:rPr>
                <w:bCs/>
              </w:rPr>
            </w:pPr>
            <w:r w:rsidRPr="00EC74B5">
              <w:rPr>
                <w:bCs/>
              </w:rPr>
              <w:t>Scale Name</w:t>
            </w:r>
          </w:p>
        </w:tc>
        <w:tc>
          <w:tcPr>
            <w:tcW w:w="1368" w:type="dxa"/>
          </w:tcPr>
          <w:p w14:paraId="2106848B" w14:textId="77777777" w:rsidR="00EC74B5" w:rsidRPr="00EC74B5" w:rsidRDefault="00EC74B5" w:rsidP="00EC74B5">
            <w:pPr>
              <w:jc w:val="center"/>
              <w:rPr>
                <w:bCs/>
              </w:rPr>
            </w:pPr>
            <w:r w:rsidRPr="00EC74B5">
              <w:rPr>
                <w:bCs/>
              </w:rPr>
              <w:t>Related to PD Access</w:t>
            </w:r>
          </w:p>
        </w:tc>
        <w:tc>
          <w:tcPr>
            <w:tcW w:w="1436" w:type="dxa"/>
          </w:tcPr>
          <w:p w14:paraId="12179740" w14:textId="77777777" w:rsidR="00EC74B5" w:rsidRPr="00EC74B5" w:rsidRDefault="00EC74B5" w:rsidP="00EC74B5">
            <w:pPr>
              <w:jc w:val="center"/>
              <w:rPr>
                <w:bCs/>
              </w:rPr>
            </w:pPr>
            <w:r w:rsidRPr="00EC74B5">
              <w:rPr>
                <w:bCs/>
              </w:rPr>
              <w:t>Mediated by Confidence</w:t>
            </w:r>
          </w:p>
        </w:tc>
        <w:tc>
          <w:tcPr>
            <w:tcW w:w="1299" w:type="dxa"/>
          </w:tcPr>
          <w:p w14:paraId="2E12220E" w14:textId="77777777" w:rsidR="00EC74B5" w:rsidRPr="00EC74B5" w:rsidRDefault="00EC74B5" w:rsidP="00EC74B5">
            <w:pPr>
              <w:jc w:val="center"/>
              <w:rPr>
                <w:bCs/>
              </w:rPr>
            </w:pPr>
            <w:r w:rsidRPr="00EC74B5">
              <w:rPr>
                <w:bCs/>
              </w:rPr>
              <w:t>Related to PD Access</w:t>
            </w:r>
          </w:p>
        </w:tc>
        <w:tc>
          <w:tcPr>
            <w:tcW w:w="1642" w:type="dxa"/>
          </w:tcPr>
          <w:p w14:paraId="08B14895" w14:textId="77777777" w:rsidR="00EC74B5" w:rsidRPr="00EC74B5" w:rsidRDefault="00EC74B5" w:rsidP="00EC74B5">
            <w:pPr>
              <w:jc w:val="center"/>
              <w:rPr>
                <w:bCs/>
              </w:rPr>
            </w:pPr>
            <w:r w:rsidRPr="00EC74B5">
              <w:rPr>
                <w:bCs/>
              </w:rPr>
              <w:t>Mediated by Confidence</w:t>
            </w:r>
          </w:p>
        </w:tc>
      </w:tr>
      <w:tr w:rsidR="00FA6C12" w14:paraId="6ACD0D33" w14:textId="77777777" w:rsidTr="00AC519B">
        <w:trPr>
          <w:trHeight w:val="706"/>
        </w:trPr>
        <w:tc>
          <w:tcPr>
            <w:tcW w:w="1775" w:type="dxa"/>
            <w:vMerge w:val="restart"/>
          </w:tcPr>
          <w:p w14:paraId="18B3EE4D" w14:textId="6E4133B8" w:rsidR="00EC74B5" w:rsidRDefault="00EC74B5" w:rsidP="00BD3954">
            <w:pPr>
              <w:rPr>
                <w:color w:val="000000"/>
              </w:rPr>
            </w:pPr>
            <w:r>
              <w:rPr>
                <w:color w:val="000000"/>
              </w:rPr>
              <w:t>Inquiry and Informed</w:t>
            </w:r>
            <w:r w:rsidR="00A02339">
              <w:rPr>
                <w:color w:val="000000"/>
              </w:rPr>
              <w:t xml:space="preserve"> </w:t>
            </w:r>
            <w:r>
              <w:rPr>
                <w:color w:val="000000"/>
              </w:rPr>
              <w:t xml:space="preserve">Action </w:t>
            </w:r>
          </w:p>
        </w:tc>
        <w:tc>
          <w:tcPr>
            <w:tcW w:w="1984" w:type="dxa"/>
          </w:tcPr>
          <w:p w14:paraId="49C9B878" w14:textId="566A1DB7" w:rsidR="00EC74B5" w:rsidRDefault="00EC74B5" w:rsidP="00FA6C12">
            <w:pPr>
              <w:jc w:val="center"/>
              <w:rPr>
                <w:i/>
                <w:color w:val="000000"/>
              </w:rPr>
            </w:pPr>
            <w:r>
              <w:rPr>
                <w:i/>
                <w:color w:val="000000"/>
              </w:rPr>
              <w:t>Elementary Inquiry</w:t>
            </w:r>
          </w:p>
        </w:tc>
        <w:tc>
          <w:tcPr>
            <w:tcW w:w="1368" w:type="dxa"/>
          </w:tcPr>
          <w:p w14:paraId="5AB6ABC8" w14:textId="77777777" w:rsidR="00EC74B5" w:rsidRPr="00D0264B" w:rsidRDefault="00EC74B5" w:rsidP="00FA6C12">
            <w:pPr>
              <w:jc w:val="center"/>
              <w:rPr>
                <w:color w:val="000000"/>
              </w:rPr>
            </w:pPr>
            <w:r w:rsidRPr="00D0264B">
              <w:rPr>
                <w:color w:val="000000"/>
              </w:rPr>
              <w:t>No</w:t>
            </w:r>
          </w:p>
        </w:tc>
        <w:tc>
          <w:tcPr>
            <w:tcW w:w="1436" w:type="dxa"/>
          </w:tcPr>
          <w:p w14:paraId="2CE90FD8" w14:textId="77777777" w:rsidR="00EC74B5" w:rsidRDefault="00EC74B5" w:rsidP="00FA6C12">
            <w:pPr>
              <w:jc w:val="center"/>
              <w:rPr>
                <w:color w:val="000000"/>
              </w:rPr>
            </w:pPr>
            <w:r>
              <w:rPr>
                <w:color w:val="000000"/>
              </w:rPr>
              <w:t>N/A</w:t>
            </w:r>
          </w:p>
        </w:tc>
        <w:tc>
          <w:tcPr>
            <w:tcW w:w="1299" w:type="dxa"/>
          </w:tcPr>
          <w:p w14:paraId="04119270" w14:textId="77777777" w:rsidR="00EC74B5" w:rsidRDefault="00EC74B5" w:rsidP="00FA6C12">
            <w:pPr>
              <w:jc w:val="center"/>
              <w:rPr>
                <w:color w:val="000000"/>
              </w:rPr>
            </w:pPr>
          </w:p>
        </w:tc>
        <w:tc>
          <w:tcPr>
            <w:tcW w:w="1642" w:type="dxa"/>
          </w:tcPr>
          <w:p w14:paraId="312B724F" w14:textId="77777777" w:rsidR="00EC74B5" w:rsidRDefault="00EC74B5" w:rsidP="00FA6C12">
            <w:pPr>
              <w:jc w:val="center"/>
              <w:rPr>
                <w:color w:val="000000"/>
              </w:rPr>
            </w:pPr>
          </w:p>
        </w:tc>
      </w:tr>
      <w:tr w:rsidR="00FA6C12" w14:paraId="1CA654D2" w14:textId="77777777" w:rsidTr="00AC519B">
        <w:trPr>
          <w:trHeight w:val="652"/>
        </w:trPr>
        <w:tc>
          <w:tcPr>
            <w:tcW w:w="1775" w:type="dxa"/>
            <w:vMerge/>
          </w:tcPr>
          <w:p w14:paraId="578048D3" w14:textId="77777777" w:rsidR="00EC74B5" w:rsidRDefault="00EC74B5" w:rsidP="00BD3954">
            <w:pPr>
              <w:widowControl w:val="0"/>
              <w:pBdr>
                <w:top w:val="nil"/>
                <w:left w:val="nil"/>
                <w:bottom w:val="nil"/>
                <w:right w:val="nil"/>
                <w:between w:val="nil"/>
              </w:pBdr>
              <w:spacing w:line="276" w:lineRule="auto"/>
              <w:rPr>
                <w:color w:val="000000"/>
              </w:rPr>
            </w:pPr>
          </w:p>
        </w:tc>
        <w:tc>
          <w:tcPr>
            <w:tcW w:w="1984" w:type="dxa"/>
          </w:tcPr>
          <w:p w14:paraId="6F76A4AF" w14:textId="4002E9B2" w:rsidR="00EC74B5" w:rsidRDefault="00EC74B5" w:rsidP="00FA6C12">
            <w:pPr>
              <w:jc w:val="center"/>
              <w:rPr>
                <w:i/>
                <w:color w:val="000000"/>
              </w:rPr>
            </w:pPr>
            <w:r>
              <w:rPr>
                <w:i/>
                <w:color w:val="000000"/>
              </w:rPr>
              <w:t>Secondary Inquiry</w:t>
            </w:r>
          </w:p>
        </w:tc>
        <w:tc>
          <w:tcPr>
            <w:tcW w:w="1368" w:type="dxa"/>
          </w:tcPr>
          <w:p w14:paraId="3598CC34" w14:textId="77777777" w:rsidR="00EC74B5" w:rsidRDefault="00EC74B5" w:rsidP="00FA6C12">
            <w:pPr>
              <w:jc w:val="center"/>
              <w:rPr>
                <w:color w:val="000000"/>
              </w:rPr>
            </w:pPr>
          </w:p>
        </w:tc>
        <w:tc>
          <w:tcPr>
            <w:tcW w:w="1436" w:type="dxa"/>
          </w:tcPr>
          <w:p w14:paraId="41DEBFD5" w14:textId="77777777" w:rsidR="00EC74B5" w:rsidRDefault="00EC74B5" w:rsidP="00FA6C12">
            <w:pPr>
              <w:jc w:val="center"/>
              <w:rPr>
                <w:color w:val="000000"/>
              </w:rPr>
            </w:pPr>
          </w:p>
        </w:tc>
        <w:tc>
          <w:tcPr>
            <w:tcW w:w="1299" w:type="dxa"/>
          </w:tcPr>
          <w:p w14:paraId="19721929" w14:textId="77777777" w:rsidR="00EC74B5" w:rsidRDefault="00EC74B5" w:rsidP="00FA6C12">
            <w:pPr>
              <w:jc w:val="center"/>
              <w:rPr>
                <w:color w:val="000000"/>
              </w:rPr>
            </w:pPr>
            <w:r>
              <w:rPr>
                <w:color w:val="000000"/>
              </w:rPr>
              <w:t>Yes</w:t>
            </w:r>
          </w:p>
        </w:tc>
        <w:tc>
          <w:tcPr>
            <w:tcW w:w="1642" w:type="dxa"/>
          </w:tcPr>
          <w:p w14:paraId="493BF803" w14:textId="77777777" w:rsidR="00EC74B5" w:rsidRDefault="00EC74B5" w:rsidP="00FA6C12">
            <w:pPr>
              <w:jc w:val="center"/>
              <w:rPr>
                <w:color w:val="000000"/>
              </w:rPr>
            </w:pPr>
            <w:r>
              <w:rPr>
                <w:color w:val="000000"/>
              </w:rPr>
              <w:t>Yes, Partial</w:t>
            </w:r>
          </w:p>
        </w:tc>
      </w:tr>
      <w:tr w:rsidR="00FA6C12" w14:paraId="1791AC77" w14:textId="77777777" w:rsidTr="00AC519B">
        <w:trPr>
          <w:trHeight w:val="1001"/>
        </w:trPr>
        <w:tc>
          <w:tcPr>
            <w:tcW w:w="1775" w:type="dxa"/>
            <w:vMerge w:val="restart"/>
          </w:tcPr>
          <w:p w14:paraId="3410CBF0" w14:textId="4ACC20F0" w:rsidR="00EC74B5" w:rsidRDefault="00EC74B5" w:rsidP="00BD3954">
            <w:pPr>
              <w:rPr>
                <w:color w:val="000000"/>
              </w:rPr>
            </w:pPr>
            <w:r>
              <w:rPr>
                <w:color w:val="000000"/>
              </w:rPr>
              <w:t xml:space="preserve">Civic Content </w:t>
            </w:r>
          </w:p>
        </w:tc>
        <w:tc>
          <w:tcPr>
            <w:tcW w:w="1984" w:type="dxa"/>
          </w:tcPr>
          <w:p w14:paraId="036C9341" w14:textId="09B79F94" w:rsidR="00EC74B5" w:rsidRDefault="00EC74B5" w:rsidP="00FA6C12">
            <w:pPr>
              <w:jc w:val="center"/>
              <w:rPr>
                <w:i/>
                <w:color w:val="000000"/>
              </w:rPr>
            </w:pPr>
            <w:r>
              <w:rPr>
                <w:i/>
                <w:color w:val="000000"/>
              </w:rPr>
              <w:t>Government and Institutions</w:t>
            </w:r>
            <w:r w:rsidR="00E74BA2">
              <w:rPr>
                <w:i/>
                <w:color w:val="000000"/>
              </w:rPr>
              <w:t xml:space="preserve"> Content</w:t>
            </w:r>
            <w:r>
              <w:rPr>
                <w:i/>
                <w:color w:val="000000"/>
              </w:rPr>
              <w:t xml:space="preserve"> (All </w:t>
            </w:r>
            <w:r w:rsidR="00A44A8A">
              <w:rPr>
                <w:i/>
                <w:color w:val="000000"/>
              </w:rPr>
              <w:t>Grades</w:t>
            </w:r>
            <w:r>
              <w:rPr>
                <w:i/>
                <w:color w:val="000000"/>
              </w:rPr>
              <w:t>)</w:t>
            </w:r>
          </w:p>
        </w:tc>
        <w:tc>
          <w:tcPr>
            <w:tcW w:w="1368" w:type="dxa"/>
          </w:tcPr>
          <w:p w14:paraId="7759C8A7" w14:textId="77777777" w:rsidR="00EC74B5" w:rsidRDefault="00EC74B5" w:rsidP="00FA6C12">
            <w:pPr>
              <w:jc w:val="center"/>
              <w:rPr>
                <w:color w:val="000000"/>
              </w:rPr>
            </w:pPr>
            <w:r>
              <w:rPr>
                <w:color w:val="000000"/>
              </w:rPr>
              <w:t>Marginal</w:t>
            </w:r>
          </w:p>
        </w:tc>
        <w:tc>
          <w:tcPr>
            <w:tcW w:w="1436" w:type="dxa"/>
          </w:tcPr>
          <w:p w14:paraId="4A7396AB" w14:textId="77777777" w:rsidR="00EC74B5" w:rsidRDefault="00EC74B5" w:rsidP="00FA6C12">
            <w:pPr>
              <w:jc w:val="center"/>
              <w:rPr>
                <w:color w:val="000000"/>
              </w:rPr>
            </w:pPr>
            <w:r>
              <w:rPr>
                <w:color w:val="000000"/>
              </w:rPr>
              <w:t>Yes, Complete</w:t>
            </w:r>
          </w:p>
        </w:tc>
        <w:tc>
          <w:tcPr>
            <w:tcW w:w="1299" w:type="dxa"/>
          </w:tcPr>
          <w:p w14:paraId="4F67FC75" w14:textId="77777777" w:rsidR="00EC74B5" w:rsidRDefault="00EC74B5" w:rsidP="00FA6C12">
            <w:pPr>
              <w:jc w:val="center"/>
              <w:rPr>
                <w:color w:val="000000"/>
              </w:rPr>
            </w:pPr>
            <w:r>
              <w:rPr>
                <w:color w:val="000000"/>
              </w:rPr>
              <w:t>Yes</w:t>
            </w:r>
          </w:p>
        </w:tc>
        <w:tc>
          <w:tcPr>
            <w:tcW w:w="1642" w:type="dxa"/>
          </w:tcPr>
          <w:p w14:paraId="634CE247" w14:textId="77777777" w:rsidR="00EC74B5" w:rsidRDefault="00EC74B5" w:rsidP="00FA6C12">
            <w:pPr>
              <w:jc w:val="center"/>
              <w:rPr>
                <w:color w:val="000000"/>
              </w:rPr>
            </w:pPr>
            <w:r>
              <w:rPr>
                <w:color w:val="000000"/>
              </w:rPr>
              <w:t>Yes, Complete</w:t>
            </w:r>
          </w:p>
        </w:tc>
      </w:tr>
      <w:tr w:rsidR="00FA6C12" w14:paraId="62C23CF9" w14:textId="77777777" w:rsidTr="00AC519B">
        <w:trPr>
          <w:trHeight w:val="465"/>
        </w:trPr>
        <w:tc>
          <w:tcPr>
            <w:tcW w:w="1775" w:type="dxa"/>
            <w:vMerge/>
          </w:tcPr>
          <w:p w14:paraId="4A920F92" w14:textId="77777777" w:rsidR="00EC74B5" w:rsidRDefault="00EC74B5" w:rsidP="00BD3954">
            <w:pPr>
              <w:widowControl w:val="0"/>
              <w:pBdr>
                <w:top w:val="nil"/>
                <w:left w:val="nil"/>
                <w:bottom w:val="nil"/>
                <w:right w:val="nil"/>
                <w:between w:val="nil"/>
              </w:pBdr>
              <w:spacing w:line="276" w:lineRule="auto"/>
              <w:rPr>
                <w:color w:val="000000"/>
              </w:rPr>
            </w:pPr>
          </w:p>
        </w:tc>
        <w:tc>
          <w:tcPr>
            <w:tcW w:w="1984" w:type="dxa"/>
          </w:tcPr>
          <w:p w14:paraId="606C32AC" w14:textId="7EAE1D9E" w:rsidR="00EC74B5" w:rsidRDefault="00EC74B5" w:rsidP="00FA6C12">
            <w:pPr>
              <w:jc w:val="center"/>
              <w:rPr>
                <w:i/>
                <w:color w:val="000000"/>
              </w:rPr>
            </w:pPr>
            <w:r>
              <w:rPr>
                <w:i/>
                <w:color w:val="000000"/>
              </w:rPr>
              <w:t>Citizenship Principles (</w:t>
            </w:r>
            <w:r w:rsidR="001067CD">
              <w:rPr>
                <w:i/>
                <w:color w:val="000000"/>
              </w:rPr>
              <w:t>Elementary O</w:t>
            </w:r>
            <w:r>
              <w:rPr>
                <w:i/>
                <w:color w:val="000000"/>
              </w:rPr>
              <w:t>nly)</w:t>
            </w:r>
          </w:p>
          <w:p w14:paraId="31E0DA22" w14:textId="77777777" w:rsidR="00EC74B5" w:rsidRDefault="00EC74B5" w:rsidP="00FA6C12">
            <w:pPr>
              <w:jc w:val="center"/>
              <w:rPr>
                <w:i/>
                <w:color w:val="000000"/>
              </w:rPr>
            </w:pPr>
          </w:p>
        </w:tc>
        <w:tc>
          <w:tcPr>
            <w:tcW w:w="1368" w:type="dxa"/>
          </w:tcPr>
          <w:p w14:paraId="1A1D288A" w14:textId="77777777" w:rsidR="00EC74B5" w:rsidRDefault="00EC74B5" w:rsidP="00FA6C12">
            <w:pPr>
              <w:jc w:val="center"/>
              <w:rPr>
                <w:color w:val="000000"/>
              </w:rPr>
            </w:pPr>
            <w:r>
              <w:rPr>
                <w:color w:val="000000"/>
              </w:rPr>
              <w:t>Marginal</w:t>
            </w:r>
          </w:p>
        </w:tc>
        <w:tc>
          <w:tcPr>
            <w:tcW w:w="1436" w:type="dxa"/>
          </w:tcPr>
          <w:p w14:paraId="6BA8F5F8" w14:textId="78B34223" w:rsidR="00EC74B5" w:rsidRDefault="00EC74B5" w:rsidP="00FA6C12">
            <w:pPr>
              <w:jc w:val="center"/>
              <w:rPr>
                <w:color w:val="000000"/>
              </w:rPr>
            </w:pPr>
            <w:r>
              <w:rPr>
                <w:color w:val="000000"/>
              </w:rPr>
              <w:t xml:space="preserve">Yes, </w:t>
            </w:r>
            <w:r w:rsidR="00E74BA2">
              <w:rPr>
                <w:color w:val="000000"/>
              </w:rPr>
              <w:t>C</w:t>
            </w:r>
            <w:r>
              <w:rPr>
                <w:color w:val="000000"/>
              </w:rPr>
              <w:t>omplete</w:t>
            </w:r>
          </w:p>
        </w:tc>
        <w:tc>
          <w:tcPr>
            <w:tcW w:w="1299" w:type="dxa"/>
          </w:tcPr>
          <w:p w14:paraId="4BF12201" w14:textId="77777777" w:rsidR="00EC74B5" w:rsidRDefault="00EC74B5" w:rsidP="00FA6C12">
            <w:pPr>
              <w:jc w:val="center"/>
              <w:rPr>
                <w:color w:val="000000"/>
              </w:rPr>
            </w:pPr>
          </w:p>
        </w:tc>
        <w:tc>
          <w:tcPr>
            <w:tcW w:w="1642" w:type="dxa"/>
          </w:tcPr>
          <w:p w14:paraId="7CB26464" w14:textId="77777777" w:rsidR="00EC74B5" w:rsidRDefault="00EC74B5" w:rsidP="00FA6C12">
            <w:pPr>
              <w:jc w:val="center"/>
              <w:rPr>
                <w:b/>
                <w:color w:val="000000"/>
              </w:rPr>
            </w:pPr>
          </w:p>
        </w:tc>
      </w:tr>
      <w:tr w:rsidR="00FA6C12" w14:paraId="65E8F417" w14:textId="77777777" w:rsidTr="00AC519B">
        <w:trPr>
          <w:trHeight w:val="716"/>
        </w:trPr>
        <w:tc>
          <w:tcPr>
            <w:tcW w:w="1775" w:type="dxa"/>
            <w:vMerge w:val="restart"/>
          </w:tcPr>
          <w:p w14:paraId="50AA04FB" w14:textId="77777777" w:rsidR="00EC74B5" w:rsidRDefault="00EC74B5" w:rsidP="00BD3954">
            <w:pPr>
              <w:rPr>
                <w:color w:val="000000"/>
              </w:rPr>
            </w:pPr>
            <w:r>
              <w:rPr>
                <w:highlight w:val="white"/>
              </w:rPr>
              <w:t xml:space="preserve">Democratic and Supportive Classroom Climate </w:t>
            </w:r>
          </w:p>
        </w:tc>
        <w:tc>
          <w:tcPr>
            <w:tcW w:w="1984" w:type="dxa"/>
          </w:tcPr>
          <w:p w14:paraId="258DF9EF" w14:textId="14C920C4" w:rsidR="00EC74B5" w:rsidRDefault="00EC74B5" w:rsidP="00FA6C12">
            <w:pPr>
              <w:jc w:val="center"/>
              <w:rPr>
                <w:i/>
                <w:color w:val="000000"/>
              </w:rPr>
            </w:pPr>
            <w:r>
              <w:rPr>
                <w:i/>
                <w:color w:val="000000"/>
              </w:rPr>
              <w:t>Student-centered</w:t>
            </w:r>
            <w:r w:rsidR="00EC53EB">
              <w:rPr>
                <w:i/>
                <w:color w:val="000000"/>
              </w:rPr>
              <w:t xml:space="preserve"> Climate</w:t>
            </w:r>
          </w:p>
        </w:tc>
        <w:tc>
          <w:tcPr>
            <w:tcW w:w="1368" w:type="dxa"/>
          </w:tcPr>
          <w:p w14:paraId="52BA1D1D" w14:textId="77777777" w:rsidR="00EC74B5" w:rsidRDefault="00EC74B5" w:rsidP="00FA6C12">
            <w:pPr>
              <w:jc w:val="center"/>
              <w:rPr>
                <w:color w:val="000000"/>
              </w:rPr>
            </w:pPr>
            <w:r>
              <w:rPr>
                <w:color w:val="000000"/>
              </w:rPr>
              <w:t>No</w:t>
            </w:r>
          </w:p>
        </w:tc>
        <w:tc>
          <w:tcPr>
            <w:tcW w:w="1436" w:type="dxa"/>
          </w:tcPr>
          <w:p w14:paraId="48FBD2D4" w14:textId="77777777" w:rsidR="00EC74B5" w:rsidRDefault="00EC74B5" w:rsidP="00FA6C12">
            <w:pPr>
              <w:jc w:val="center"/>
              <w:rPr>
                <w:color w:val="000000"/>
              </w:rPr>
            </w:pPr>
            <w:r>
              <w:rPr>
                <w:color w:val="000000"/>
              </w:rPr>
              <w:t>N/A</w:t>
            </w:r>
          </w:p>
        </w:tc>
        <w:tc>
          <w:tcPr>
            <w:tcW w:w="1299" w:type="dxa"/>
          </w:tcPr>
          <w:p w14:paraId="7FD3DB10" w14:textId="77777777" w:rsidR="00EC74B5" w:rsidRDefault="00EC74B5" w:rsidP="00FA6C12">
            <w:pPr>
              <w:jc w:val="center"/>
              <w:rPr>
                <w:color w:val="000000"/>
              </w:rPr>
            </w:pPr>
            <w:r>
              <w:rPr>
                <w:color w:val="000000"/>
              </w:rPr>
              <w:t>Yes</w:t>
            </w:r>
          </w:p>
        </w:tc>
        <w:tc>
          <w:tcPr>
            <w:tcW w:w="1642" w:type="dxa"/>
          </w:tcPr>
          <w:p w14:paraId="7D880306" w14:textId="77777777" w:rsidR="00EC74B5" w:rsidRDefault="00EC74B5" w:rsidP="00FA6C12">
            <w:pPr>
              <w:jc w:val="center"/>
              <w:rPr>
                <w:color w:val="000000"/>
              </w:rPr>
            </w:pPr>
            <w:r>
              <w:rPr>
                <w:color w:val="000000"/>
              </w:rPr>
              <w:t>Partial</w:t>
            </w:r>
          </w:p>
        </w:tc>
      </w:tr>
      <w:tr w:rsidR="00FA6C12" w14:paraId="1EBE1202" w14:textId="77777777" w:rsidTr="00AC519B">
        <w:trPr>
          <w:trHeight w:val="643"/>
        </w:trPr>
        <w:tc>
          <w:tcPr>
            <w:tcW w:w="1775" w:type="dxa"/>
            <w:vMerge/>
          </w:tcPr>
          <w:p w14:paraId="34E8FA63" w14:textId="77777777" w:rsidR="00EC74B5" w:rsidRDefault="00EC74B5" w:rsidP="00BD3954">
            <w:pPr>
              <w:widowControl w:val="0"/>
              <w:pBdr>
                <w:top w:val="nil"/>
                <w:left w:val="nil"/>
                <w:bottom w:val="nil"/>
                <w:right w:val="nil"/>
                <w:between w:val="nil"/>
              </w:pBdr>
              <w:spacing w:line="276" w:lineRule="auto"/>
              <w:rPr>
                <w:color w:val="000000"/>
              </w:rPr>
            </w:pPr>
          </w:p>
        </w:tc>
        <w:tc>
          <w:tcPr>
            <w:tcW w:w="1984" w:type="dxa"/>
          </w:tcPr>
          <w:p w14:paraId="68DA6E3F" w14:textId="586735E8" w:rsidR="00EC74B5" w:rsidRDefault="00EC74B5" w:rsidP="00FA6C12">
            <w:pPr>
              <w:jc w:val="center"/>
              <w:rPr>
                <w:i/>
                <w:color w:val="000000"/>
              </w:rPr>
            </w:pPr>
            <w:r>
              <w:rPr>
                <w:i/>
                <w:color w:val="000000"/>
              </w:rPr>
              <w:t>Discussion</w:t>
            </w:r>
            <w:r w:rsidR="00E74BA2">
              <w:rPr>
                <w:i/>
                <w:color w:val="000000"/>
              </w:rPr>
              <w:t>-centered Climate</w:t>
            </w:r>
          </w:p>
        </w:tc>
        <w:tc>
          <w:tcPr>
            <w:tcW w:w="1368" w:type="dxa"/>
          </w:tcPr>
          <w:p w14:paraId="1EC44F44" w14:textId="77777777" w:rsidR="00EC74B5" w:rsidRDefault="00EC74B5" w:rsidP="00FA6C12">
            <w:pPr>
              <w:jc w:val="center"/>
              <w:rPr>
                <w:color w:val="000000"/>
              </w:rPr>
            </w:pPr>
            <w:r>
              <w:rPr>
                <w:color w:val="000000"/>
              </w:rPr>
              <w:t>Yes</w:t>
            </w:r>
          </w:p>
        </w:tc>
        <w:tc>
          <w:tcPr>
            <w:tcW w:w="1436" w:type="dxa"/>
          </w:tcPr>
          <w:p w14:paraId="6C219827" w14:textId="0FFD2FC7" w:rsidR="00EC74B5" w:rsidRDefault="00EC74B5" w:rsidP="00FA6C12">
            <w:pPr>
              <w:jc w:val="center"/>
              <w:rPr>
                <w:color w:val="000000"/>
              </w:rPr>
            </w:pPr>
            <w:r>
              <w:rPr>
                <w:color w:val="000000"/>
              </w:rPr>
              <w:t xml:space="preserve">Yes, </w:t>
            </w:r>
            <w:r w:rsidR="001067CD">
              <w:rPr>
                <w:color w:val="000000"/>
              </w:rPr>
              <w:t>Complete</w:t>
            </w:r>
          </w:p>
        </w:tc>
        <w:tc>
          <w:tcPr>
            <w:tcW w:w="1299" w:type="dxa"/>
          </w:tcPr>
          <w:p w14:paraId="5FD6EFB3" w14:textId="77777777" w:rsidR="00EC74B5" w:rsidRDefault="00EC74B5" w:rsidP="00FA6C12">
            <w:pPr>
              <w:jc w:val="center"/>
              <w:rPr>
                <w:color w:val="000000"/>
              </w:rPr>
            </w:pPr>
            <w:r>
              <w:rPr>
                <w:color w:val="000000"/>
              </w:rPr>
              <w:t>No</w:t>
            </w:r>
          </w:p>
        </w:tc>
        <w:tc>
          <w:tcPr>
            <w:tcW w:w="1642" w:type="dxa"/>
          </w:tcPr>
          <w:p w14:paraId="53B696A5" w14:textId="77777777" w:rsidR="00EC74B5" w:rsidRDefault="00EC74B5" w:rsidP="00FA6C12">
            <w:pPr>
              <w:jc w:val="center"/>
              <w:rPr>
                <w:color w:val="000000"/>
              </w:rPr>
            </w:pPr>
            <w:r>
              <w:rPr>
                <w:color w:val="000000"/>
              </w:rPr>
              <w:t>N/A</w:t>
            </w:r>
          </w:p>
        </w:tc>
      </w:tr>
      <w:tr w:rsidR="00FA6C12" w14:paraId="30C0355D" w14:textId="77777777" w:rsidTr="00AC519B">
        <w:trPr>
          <w:trHeight w:val="857"/>
        </w:trPr>
        <w:tc>
          <w:tcPr>
            <w:tcW w:w="1775" w:type="dxa"/>
            <w:vMerge w:val="restart"/>
          </w:tcPr>
          <w:p w14:paraId="7CC596F0" w14:textId="11CF0D6C" w:rsidR="00EC74B5" w:rsidRDefault="0065597B" w:rsidP="00EC53EB">
            <w:pPr>
              <w:rPr>
                <w:color w:val="000000"/>
              </w:rPr>
            </w:pPr>
            <w:r>
              <w:rPr>
                <w:color w:val="000000"/>
              </w:rPr>
              <w:t>Real-world</w:t>
            </w:r>
            <w:r w:rsidR="00EC74B5">
              <w:rPr>
                <w:color w:val="000000"/>
              </w:rPr>
              <w:t xml:space="preserve"> </w:t>
            </w:r>
            <w:r w:rsidR="00A02339">
              <w:rPr>
                <w:color w:val="000000"/>
              </w:rPr>
              <w:t>L</w:t>
            </w:r>
            <w:r w:rsidR="00EC74B5">
              <w:rPr>
                <w:color w:val="000000"/>
              </w:rPr>
              <w:t xml:space="preserve">earning </w:t>
            </w:r>
          </w:p>
        </w:tc>
        <w:tc>
          <w:tcPr>
            <w:tcW w:w="1984" w:type="dxa"/>
          </w:tcPr>
          <w:p w14:paraId="6BB07557" w14:textId="77777777" w:rsidR="00EC74B5" w:rsidRDefault="00EC74B5" w:rsidP="00FA6C12">
            <w:pPr>
              <w:jc w:val="center"/>
              <w:rPr>
                <w:i/>
                <w:color w:val="000000"/>
              </w:rPr>
            </w:pPr>
            <w:r>
              <w:rPr>
                <w:i/>
                <w:color w:val="000000"/>
              </w:rPr>
              <w:t>Interdisciplinary</w:t>
            </w:r>
          </w:p>
          <w:p w14:paraId="433C6894" w14:textId="09293D06" w:rsidR="00EC53EB" w:rsidRDefault="00EC53EB" w:rsidP="00FA6C12">
            <w:pPr>
              <w:jc w:val="center"/>
              <w:rPr>
                <w:i/>
                <w:color w:val="000000"/>
              </w:rPr>
            </w:pPr>
            <w:r>
              <w:rPr>
                <w:i/>
                <w:color w:val="000000"/>
              </w:rPr>
              <w:t>Learning</w:t>
            </w:r>
          </w:p>
        </w:tc>
        <w:tc>
          <w:tcPr>
            <w:tcW w:w="1368" w:type="dxa"/>
          </w:tcPr>
          <w:p w14:paraId="7F84C51C" w14:textId="77777777" w:rsidR="00EC74B5" w:rsidRDefault="00EC74B5" w:rsidP="00FA6C12">
            <w:pPr>
              <w:jc w:val="center"/>
              <w:rPr>
                <w:color w:val="000000"/>
              </w:rPr>
            </w:pPr>
            <w:r>
              <w:rPr>
                <w:color w:val="000000"/>
              </w:rPr>
              <w:t>No</w:t>
            </w:r>
          </w:p>
        </w:tc>
        <w:tc>
          <w:tcPr>
            <w:tcW w:w="1436" w:type="dxa"/>
          </w:tcPr>
          <w:p w14:paraId="238AD117" w14:textId="77777777" w:rsidR="00EC74B5" w:rsidRDefault="00EC74B5" w:rsidP="00FA6C12">
            <w:pPr>
              <w:jc w:val="center"/>
              <w:rPr>
                <w:color w:val="000000"/>
              </w:rPr>
            </w:pPr>
            <w:r>
              <w:rPr>
                <w:color w:val="000000"/>
              </w:rPr>
              <w:t>N/A</w:t>
            </w:r>
          </w:p>
        </w:tc>
        <w:tc>
          <w:tcPr>
            <w:tcW w:w="1299" w:type="dxa"/>
          </w:tcPr>
          <w:p w14:paraId="1F841408" w14:textId="77777777" w:rsidR="00EC74B5" w:rsidRDefault="00EC74B5" w:rsidP="00FA6C12">
            <w:pPr>
              <w:jc w:val="center"/>
              <w:rPr>
                <w:color w:val="000000"/>
              </w:rPr>
            </w:pPr>
            <w:r>
              <w:rPr>
                <w:color w:val="000000"/>
              </w:rPr>
              <w:t>Yes</w:t>
            </w:r>
          </w:p>
        </w:tc>
        <w:tc>
          <w:tcPr>
            <w:tcW w:w="1642" w:type="dxa"/>
          </w:tcPr>
          <w:p w14:paraId="290144FC" w14:textId="77777777" w:rsidR="00EC74B5" w:rsidRDefault="00EC74B5" w:rsidP="00FA6C12">
            <w:pPr>
              <w:jc w:val="center"/>
              <w:rPr>
                <w:color w:val="000000"/>
              </w:rPr>
            </w:pPr>
            <w:r>
              <w:rPr>
                <w:color w:val="000000"/>
              </w:rPr>
              <w:t>No</w:t>
            </w:r>
          </w:p>
        </w:tc>
      </w:tr>
      <w:tr w:rsidR="00FA6C12" w14:paraId="04B4302E" w14:textId="77777777" w:rsidTr="00AC519B">
        <w:trPr>
          <w:trHeight w:val="857"/>
        </w:trPr>
        <w:tc>
          <w:tcPr>
            <w:tcW w:w="1775" w:type="dxa"/>
            <w:vMerge/>
          </w:tcPr>
          <w:p w14:paraId="58CC0501" w14:textId="77777777" w:rsidR="00EC74B5" w:rsidRDefault="00EC74B5" w:rsidP="00BD3954">
            <w:pPr>
              <w:widowControl w:val="0"/>
              <w:pBdr>
                <w:top w:val="nil"/>
                <w:left w:val="nil"/>
                <w:bottom w:val="nil"/>
                <w:right w:val="nil"/>
                <w:between w:val="nil"/>
              </w:pBdr>
              <w:spacing w:line="276" w:lineRule="auto"/>
              <w:rPr>
                <w:color w:val="000000"/>
              </w:rPr>
            </w:pPr>
          </w:p>
        </w:tc>
        <w:tc>
          <w:tcPr>
            <w:tcW w:w="1984" w:type="dxa"/>
          </w:tcPr>
          <w:p w14:paraId="25E8D780" w14:textId="2D597BED" w:rsidR="00EC74B5" w:rsidRDefault="00EC74B5" w:rsidP="00FA6C12">
            <w:pPr>
              <w:jc w:val="center"/>
              <w:rPr>
                <w:i/>
                <w:color w:val="000000"/>
              </w:rPr>
            </w:pPr>
            <w:r>
              <w:rPr>
                <w:i/>
                <w:highlight w:val="white"/>
              </w:rPr>
              <w:t xml:space="preserve">Elementary </w:t>
            </w:r>
            <w:r w:rsidR="0065597B">
              <w:rPr>
                <w:i/>
                <w:highlight w:val="white"/>
              </w:rPr>
              <w:t xml:space="preserve">Real-world </w:t>
            </w:r>
            <w:r>
              <w:rPr>
                <w:i/>
                <w:highlight w:val="white"/>
              </w:rPr>
              <w:t>Learning</w:t>
            </w:r>
          </w:p>
        </w:tc>
        <w:tc>
          <w:tcPr>
            <w:tcW w:w="1368" w:type="dxa"/>
          </w:tcPr>
          <w:p w14:paraId="709FFEB2" w14:textId="77777777" w:rsidR="00EC74B5" w:rsidRDefault="00EC74B5" w:rsidP="00FA6C12">
            <w:pPr>
              <w:jc w:val="center"/>
              <w:rPr>
                <w:color w:val="000000"/>
              </w:rPr>
            </w:pPr>
            <w:r>
              <w:rPr>
                <w:color w:val="000000"/>
              </w:rPr>
              <w:t>No</w:t>
            </w:r>
          </w:p>
        </w:tc>
        <w:tc>
          <w:tcPr>
            <w:tcW w:w="1436" w:type="dxa"/>
          </w:tcPr>
          <w:p w14:paraId="44FAF185" w14:textId="77777777" w:rsidR="00EC74B5" w:rsidRDefault="00EC74B5" w:rsidP="00FA6C12">
            <w:pPr>
              <w:jc w:val="center"/>
              <w:rPr>
                <w:color w:val="000000"/>
              </w:rPr>
            </w:pPr>
            <w:r>
              <w:rPr>
                <w:color w:val="000000"/>
              </w:rPr>
              <w:t>N/A</w:t>
            </w:r>
          </w:p>
        </w:tc>
        <w:tc>
          <w:tcPr>
            <w:tcW w:w="1299" w:type="dxa"/>
          </w:tcPr>
          <w:p w14:paraId="6A1042B9" w14:textId="77777777" w:rsidR="00EC74B5" w:rsidRDefault="00EC74B5" w:rsidP="00FA6C12">
            <w:pPr>
              <w:jc w:val="center"/>
              <w:rPr>
                <w:color w:val="000000"/>
              </w:rPr>
            </w:pPr>
          </w:p>
        </w:tc>
        <w:tc>
          <w:tcPr>
            <w:tcW w:w="1642" w:type="dxa"/>
          </w:tcPr>
          <w:p w14:paraId="0CDC9105" w14:textId="77777777" w:rsidR="00EC74B5" w:rsidRDefault="00EC74B5" w:rsidP="00FA6C12">
            <w:pPr>
              <w:jc w:val="center"/>
              <w:rPr>
                <w:color w:val="000000"/>
              </w:rPr>
            </w:pPr>
          </w:p>
        </w:tc>
      </w:tr>
      <w:tr w:rsidR="00FA6C12" w14:paraId="24292C55" w14:textId="77777777" w:rsidTr="00AC519B">
        <w:trPr>
          <w:trHeight w:val="762"/>
        </w:trPr>
        <w:tc>
          <w:tcPr>
            <w:tcW w:w="1775" w:type="dxa"/>
            <w:vMerge/>
          </w:tcPr>
          <w:p w14:paraId="0FA91381" w14:textId="77777777" w:rsidR="00EC74B5" w:rsidRDefault="00EC74B5" w:rsidP="00BD3954">
            <w:pPr>
              <w:widowControl w:val="0"/>
              <w:pBdr>
                <w:top w:val="nil"/>
                <w:left w:val="nil"/>
                <w:bottom w:val="nil"/>
                <w:right w:val="nil"/>
                <w:between w:val="nil"/>
              </w:pBdr>
              <w:spacing w:line="276" w:lineRule="auto"/>
              <w:rPr>
                <w:color w:val="000000"/>
              </w:rPr>
            </w:pPr>
          </w:p>
        </w:tc>
        <w:tc>
          <w:tcPr>
            <w:tcW w:w="1984" w:type="dxa"/>
          </w:tcPr>
          <w:p w14:paraId="645DF794" w14:textId="181D1652" w:rsidR="00EC74B5" w:rsidRDefault="00EC74B5" w:rsidP="00FA6C12">
            <w:pPr>
              <w:jc w:val="center"/>
              <w:rPr>
                <w:i/>
                <w:color w:val="000000"/>
              </w:rPr>
            </w:pPr>
            <w:r>
              <w:rPr>
                <w:i/>
                <w:highlight w:val="white"/>
              </w:rPr>
              <w:t xml:space="preserve">Secondary </w:t>
            </w:r>
            <w:r w:rsidR="0065597B">
              <w:rPr>
                <w:i/>
                <w:highlight w:val="white"/>
              </w:rPr>
              <w:t xml:space="preserve">Real-world </w:t>
            </w:r>
            <w:r>
              <w:rPr>
                <w:i/>
                <w:highlight w:val="white"/>
              </w:rPr>
              <w:t>Learning</w:t>
            </w:r>
          </w:p>
        </w:tc>
        <w:tc>
          <w:tcPr>
            <w:tcW w:w="1368" w:type="dxa"/>
          </w:tcPr>
          <w:p w14:paraId="03EFE00E" w14:textId="77777777" w:rsidR="00EC74B5" w:rsidRDefault="00EC74B5" w:rsidP="00FA6C12">
            <w:pPr>
              <w:jc w:val="center"/>
              <w:rPr>
                <w:color w:val="000000"/>
              </w:rPr>
            </w:pPr>
          </w:p>
        </w:tc>
        <w:tc>
          <w:tcPr>
            <w:tcW w:w="1436" w:type="dxa"/>
          </w:tcPr>
          <w:p w14:paraId="24733328" w14:textId="77777777" w:rsidR="00EC74B5" w:rsidRDefault="00EC74B5" w:rsidP="00FA6C12">
            <w:pPr>
              <w:jc w:val="center"/>
              <w:rPr>
                <w:color w:val="000000"/>
              </w:rPr>
            </w:pPr>
          </w:p>
        </w:tc>
        <w:tc>
          <w:tcPr>
            <w:tcW w:w="1299" w:type="dxa"/>
          </w:tcPr>
          <w:p w14:paraId="727E569A" w14:textId="77777777" w:rsidR="00EC74B5" w:rsidRDefault="00EC74B5" w:rsidP="00FA6C12">
            <w:pPr>
              <w:jc w:val="center"/>
              <w:rPr>
                <w:color w:val="000000"/>
              </w:rPr>
            </w:pPr>
            <w:r>
              <w:rPr>
                <w:color w:val="000000"/>
              </w:rPr>
              <w:t>No</w:t>
            </w:r>
          </w:p>
        </w:tc>
        <w:tc>
          <w:tcPr>
            <w:tcW w:w="1642" w:type="dxa"/>
          </w:tcPr>
          <w:p w14:paraId="73CD4050" w14:textId="77777777" w:rsidR="00EC74B5" w:rsidRDefault="00EC74B5" w:rsidP="00FA6C12">
            <w:pPr>
              <w:jc w:val="center"/>
              <w:rPr>
                <w:color w:val="000000"/>
              </w:rPr>
            </w:pPr>
            <w:r>
              <w:rPr>
                <w:color w:val="000000"/>
              </w:rPr>
              <w:t>N/A</w:t>
            </w:r>
          </w:p>
        </w:tc>
      </w:tr>
      <w:tr w:rsidR="00FA6C12" w14:paraId="25051B4D" w14:textId="77777777" w:rsidTr="00AC519B">
        <w:trPr>
          <w:trHeight w:val="1073"/>
        </w:trPr>
        <w:tc>
          <w:tcPr>
            <w:tcW w:w="1775" w:type="dxa"/>
            <w:vMerge/>
          </w:tcPr>
          <w:p w14:paraId="5A9688AD" w14:textId="77777777" w:rsidR="00EC74B5" w:rsidRDefault="00EC74B5" w:rsidP="00BD3954">
            <w:pPr>
              <w:widowControl w:val="0"/>
              <w:pBdr>
                <w:top w:val="nil"/>
                <w:left w:val="nil"/>
                <w:bottom w:val="nil"/>
                <w:right w:val="nil"/>
                <w:between w:val="nil"/>
              </w:pBdr>
              <w:spacing w:line="276" w:lineRule="auto"/>
              <w:rPr>
                <w:color w:val="000000"/>
              </w:rPr>
            </w:pPr>
          </w:p>
        </w:tc>
        <w:tc>
          <w:tcPr>
            <w:tcW w:w="1984" w:type="dxa"/>
          </w:tcPr>
          <w:p w14:paraId="5C063FD8" w14:textId="4F42A72C" w:rsidR="00EC74B5" w:rsidRPr="00FA6C12" w:rsidRDefault="00EC74B5" w:rsidP="00FA6C12">
            <w:pPr>
              <w:jc w:val="center"/>
              <w:rPr>
                <w:i/>
                <w:iCs/>
                <w:color w:val="000000"/>
              </w:rPr>
            </w:pPr>
            <w:r w:rsidRPr="00FA6C12">
              <w:rPr>
                <w:i/>
                <w:iCs/>
                <w:color w:val="000000"/>
              </w:rPr>
              <w:t xml:space="preserve">Culturally Responsive </w:t>
            </w:r>
            <w:r w:rsidR="00E74BA2">
              <w:rPr>
                <w:i/>
                <w:iCs/>
                <w:color w:val="000000"/>
              </w:rPr>
              <w:t>Pedagogy</w:t>
            </w:r>
          </w:p>
        </w:tc>
        <w:tc>
          <w:tcPr>
            <w:tcW w:w="1368" w:type="dxa"/>
          </w:tcPr>
          <w:p w14:paraId="76CC29FE" w14:textId="77777777" w:rsidR="00EC74B5" w:rsidRDefault="00EC74B5" w:rsidP="00FA6C12">
            <w:pPr>
              <w:jc w:val="center"/>
              <w:rPr>
                <w:color w:val="000000"/>
              </w:rPr>
            </w:pPr>
            <w:r>
              <w:rPr>
                <w:color w:val="000000"/>
              </w:rPr>
              <w:t>Yes</w:t>
            </w:r>
          </w:p>
        </w:tc>
        <w:tc>
          <w:tcPr>
            <w:tcW w:w="1436" w:type="dxa"/>
          </w:tcPr>
          <w:p w14:paraId="1173DE07" w14:textId="4B143300" w:rsidR="00EC74B5" w:rsidRDefault="00EC74B5" w:rsidP="00FA6C12">
            <w:pPr>
              <w:jc w:val="center"/>
              <w:rPr>
                <w:color w:val="000000"/>
              </w:rPr>
            </w:pPr>
            <w:r>
              <w:rPr>
                <w:color w:val="000000"/>
              </w:rPr>
              <w:t xml:space="preserve">Yes, </w:t>
            </w:r>
            <w:r w:rsidR="001067CD">
              <w:rPr>
                <w:color w:val="000000"/>
              </w:rPr>
              <w:t>Complete</w:t>
            </w:r>
          </w:p>
        </w:tc>
        <w:tc>
          <w:tcPr>
            <w:tcW w:w="1299" w:type="dxa"/>
          </w:tcPr>
          <w:p w14:paraId="2519639F" w14:textId="77777777" w:rsidR="00EC74B5" w:rsidRDefault="00EC74B5" w:rsidP="00FA6C12">
            <w:pPr>
              <w:jc w:val="center"/>
              <w:rPr>
                <w:color w:val="000000"/>
              </w:rPr>
            </w:pPr>
            <w:r>
              <w:rPr>
                <w:color w:val="000000"/>
              </w:rPr>
              <w:t>No</w:t>
            </w:r>
          </w:p>
        </w:tc>
        <w:tc>
          <w:tcPr>
            <w:tcW w:w="1642" w:type="dxa"/>
          </w:tcPr>
          <w:p w14:paraId="5A0FA3A0" w14:textId="77777777" w:rsidR="00EC74B5" w:rsidRDefault="00EC74B5" w:rsidP="00FA6C12">
            <w:pPr>
              <w:jc w:val="center"/>
              <w:rPr>
                <w:color w:val="000000"/>
              </w:rPr>
            </w:pPr>
            <w:r>
              <w:rPr>
                <w:color w:val="000000"/>
              </w:rPr>
              <w:t>N/A</w:t>
            </w:r>
          </w:p>
        </w:tc>
      </w:tr>
    </w:tbl>
    <w:p w14:paraId="318F1624" w14:textId="77777777" w:rsidR="00EC74B5" w:rsidRDefault="00EC74B5" w:rsidP="00EC74B5">
      <w:pPr>
        <w:rPr>
          <w:highlight w:val="white"/>
        </w:rPr>
      </w:pPr>
    </w:p>
    <w:p w14:paraId="3E178FF6" w14:textId="28FAB2E6" w:rsidR="00EC74B5" w:rsidRDefault="00EC74B5" w:rsidP="00EC74B5">
      <w:pPr>
        <w:rPr>
          <w:highlight w:val="white"/>
        </w:rPr>
      </w:pPr>
    </w:p>
    <w:p w14:paraId="34ADF5ED" w14:textId="10C04CCF" w:rsidR="00EC74B5" w:rsidRDefault="00EC74B5" w:rsidP="00EC74B5">
      <w:pPr>
        <w:rPr>
          <w:highlight w:val="white"/>
        </w:rPr>
      </w:pPr>
    </w:p>
    <w:p w14:paraId="0000032C" w14:textId="3C5D9CA3" w:rsidR="00BE6F73" w:rsidRDefault="00BE6F73" w:rsidP="00D0264B">
      <w:pPr>
        <w:rPr>
          <w:highlight w:val="white"/>
        </w:rPr>
      </w:pPr>
    </w:p>
    <w:p w14:paraId="20D5C0D5" w14:textId="43536F57" w:rsidR="007F3F98" w:rsidRDefault="007F3F98" w:rsidP="007F3F98">
      <w:pPr>
        <w:rPr>
          <w:highlight w:val="white"/>
        </w:rPr>
      </w:pPr>
      <w:r>
        <w:rPr>
          <w:highlight w:val="white"/>
        </w:rPr>
        <w:lastRenderedPageBreak/>
        <w:t xml:space="preserve">professional opportunities in the first place. The majority of interview participants mentioned PD, non-profit organizations, and classroom resources as facilitating their perceived will and capacity to teach civics. </w:t>
      </w:r>
      <w:sdt>
        <w:sdtPr>
          <w:tag w:val="goog_rdk_774"/>
          <w:id w:val="-1065252043"/>
        </w:sdtPr>
        <w:sdtEndPr/>
        <w:sdtContent>
          <w:r>
            <w:rPr>
              <w:highlight w:val="white"/>
            </w:rPr>
            <w:t>Teachers interviewed reported that p</w:t>
          </w:r>
        </w:sdtContent>
      </w:sdt>
      <w:r>
        <w:t xml:space="preserve">ersonal </w:t>
      </w:r>
      <w:r>
        <w:rPr>
          <w:highlight w:val="white"/>
        </w:rPr>
        <w:t xml:space="preserve">and interpersonal factors, including self-initiative (i.e., taking it upon themselves to find and create resources), collegial support, and personal experience (e.g., undergraduate coursework) tended to facilitate their desire and ability to teach civics and </w:t>
      </w:r>
      <w:sdt>
        <w:sdtPr>
          <w:tag w:val="goog_rdk_778"/>
          <w:id w:val="-802463330"/>
        </w:sdtPr>
        <w:sdtEndPr/>
        <w:sdtContent>
          <w:r>
            <w:rPr>
              <w:highlight w:val="white"/>
            </w:rPr>
            <w:t xml:space="preserve">to </w:t>
          </w:r>
        </w:sdtContent>
      </w:sdt>
      <w:r>
        <w:rPr>
          <w:highlight w:val="white"/>
        </w:rPr>
        <w:t>seek these resources out.</w:t>
      </w:r>
    </w:p>
    <w:p w14:paraId="0000032D" w14:textId="6E9D3A62" w:rsidR="00BE6F73" w:rsidRDefault="00585575" w:rsidP="00991CE0">
      <w:pPr>
        <w:ind w:firstLine="720"/>
        <w:rPr>
          <w:highlight w:val="white"/>
        </w:rPr>
      </w:pPr>
      <w:r>
        <w:rPr>
          <w:highlight w:val="white"/>
        </w:rPr>
        <w:t xml:space="preserve">Interview data further suggests that </w:t>
      </w:r>
      <w:r w:rsidR="00A230E6">
        <w:rPr>
          <w:highlight w:val="white"/>
        </w:rPr>
        <w:t>PD</w:t>
      </w:r>
      <w:r>
        <w:rPr>
          <w:highlight w:val="white"/>
        </w:rPr>
        <w:t xml:space="preserve"> </w:t>
      </w:r>
      <w:r w:rsidR="003629E3">
        <w:rPr>
          <w:highlight w:val="white"/>
        </w:rPr>
        <w:t>alone</w:t>
      </w:r>
      <w:r>
        <w:rPr>
          <w:highlight w:val="white"/>
        </w:rPr>
        <w:t xml:space="preserve"> doesn’t necessarily increase</w:t>
      </w:r>
      <w:r w:rsidR="003629E3">
        <w:rPr>
          <w:highlight w:val="white"/>
        </w:rPr>
        <w:t xml:space="preserve"> the level of</w:t>
      </w:r>
      <w:r>
        <w:rPr>
          <w:highlight w:val="white"/>
        </w:rPr>
        <w:t xml:space="preserve"> civic teaching efficacy</w:t>
      </w:r>
      <w:r w:rsidR="003629E3">
        <w:rPr>
          <w:highlight w:val="white"/>
        </w:rPr>
        <w:t xml:space="preserve"> that teachers report. Both t</w:t>
      </w:r>
      <w:r>
        <w:rPr>
          <w:highlight w:val="white"/>
        </w:rPr>
        <w:t xml:space="preserve">he structure and content of PD matters. </w:t>
      </w:r>
      <w:r w:rsidR="006B3CE1">
        <w:rPr>
          <w:highlight w:val="white"/>
        </w:rPr>
        <w:t>T</w:t>
      </w:r>
      <w:r>
        <w:rPr>
          <w:highlight w:val="white"/>
        </w:rPr>
        <w:t>eachers interviewed</w:t>
      </w:r>
      <w:r w:rsidR="002812D9">
        <w:rPr>
          <w:highlight w:val="white"/>
        </w:rPr>
        <w:t xml:space="preserve"> reported</w:t>
      </w:r>
      <w:r>
        <w:rPr>
          <w:highlight w:val="white"/>
        </w:rPr>
        <w:t xml:space="preserve"> civics </w:t>
      </w:r>
      <w:r w:rsidR="001D7BEB">
        <w:rPr>
          <w:highlight w:val="white"/>
        </w:rPr>
        <w:t>PD</w:t>
      </w:r>
      <w:r>
        <w:rPr>
          <w:highlight w:val="white"/>
        </w:rPr>
        <w:t xml:space="preserve"> </w:t>
      </w:r>
      <w:r w:rsidR="002812D9">
        <w:rPr>
          <w:highlight w:val="white"/>
        </w:rPr>
        <w:t>was</w:t>
      </w:r>
      <w:r>
        <w:rPr>
          <w:highlight w:val="white"/>
        </w:rPr>
        <w:t xml:space="preserve"> most beneficial when it included the following: planning time, including </w:t>
      </w:r>
      <w:r w:rsidR="0094160C">
        <w:rPr>
          <w:highlight w:val="white"/>
        </w:rPr>
        <w:t xml:space="preserve">time to </w:t>
      </w:r>
      <w:r>
        <w:rPr>
          <w:highlight w:val="white"/>
        </w:rPr>
        <w:t>revis</w:t>
      </w:r>
      <w:r w:rsidR="0094160C">
        <w:rPr>
          <w:highlight w:val="white"/>
        </w:rPr>
        <w:t>e</w:t>
      </w:r>
      <w:r>
        <w:rPr>
          <w:highlight w:val="white"/>
        </w:rPr>
        <w:t xml:space="preserve"> </w:t>
      </w:r>
      <w:r w:rsidR="0094160C">
        <w:rPr>
          <w:highlight w:val="white"/>
        </w:rPr>
        <w:t xml:space="preserve">instructional </w:t>
      </w:r>
      <w:r>
        <w:rPr>
          <w:highlight w:val="white"/>
        </w:rPr>
        <w:t>units to align with new standards; collaborating with and learning from other educators; content and material that can be used directly in the classroom</w:t>
      </w:r>
      <w:r w:rsidR="00AE742D">
        <w:rPr>
          <w:highlight w:val="white"/>
        </w:rPr>
        <w:t>;</w:t>
      </w:r>
      <w:r>
        <w:rPr>
          <w:highlight w:val="white"/>
        </w:rPr>
        <w:t xml:space="preserve"> and </w:t>
      </w:r>
      <w:r w:rsidR="00A230E6">
        <w:rPr>
          <w:highlight w:val="white"/>
        </w:rPr>
        <w:t>PD</w:t>
      </w:r>
      <w:r w:rsidR="00097FA3">
        <w:rPr>
          <w:highlight w:val="white"/>
        </w:rPr>
        <w:t xml:space="preserve"> designed as multiple meetings over a period of time (i.e., not one time only)</w:t>
      </w:r>
      <w:r>
        <w:rPr>
          <w:highlight w:val="white"/>
        </w:rPr>
        <w:t>. As a middle school teacher in the northeast explained</w:t>
      </w:r>
      <w:sdt>
        <w:sdtPr>
          <w:tag w:val="goog_rdk_779"/>
          <w:id w:val="-1168330088"/>
        </w:sdtPr>
        <w:sdtEndPr/>
        <w:sdtContent>
          <w:sdt>
            <w:sdtPr>
              <w:tag w:val="goog_rdk_780"/>
              <w:id w:val="1038165101"/>
            </w:sdtPr>
            <w:sdtEndPr/>
            <w:sdtContent/>
          </w:sdt>
          <w:r>
            <w:rPr>
              <w:highlight w:val="white"/>
            </w:rPr>
            <w:t xml:space="preserve"> </w:t>
          </w:r>
          <w:sdt>
            <w:sdtPr>
              <w:tag w:val="goog_rdk_1065"/>
              <w:id w:val="-1355812453"/>
            </w:sdtPr>
            <w:sdtEndPr/>
            <w:sdtContent/>
          </w:sdt>
          <w:sdt>
            <w:sdtPr>
              <w:tag w:val="goog_rdk_1301"/>
              <w:id w:val="958064934"/>
            </w:sdtPr>
            <w:sdtEndPr/>
            <w:sdtContent/>
          </w:sdt>
          <w:r>
            <w:rPr>
              <w:highlight w:val="white"/>
            </w:rPr>
            <w:t xml:space="preserve">about the </w:t>
          </w:r>
          <w:r w:rsidR="006B3CE1">
            <w:rPr>
              <w:highlight w:val="white"/>
            </w:rPr>
            <w:t>civics PD they participated in</w:t>
          </w:r>
        </w:sdtContent>
      </w:sdt>
      <w:r>
        <w:rPr>
          <w:highlight w:val="white"/>
        </w:rPr>
        <w:t xml:space="preserve">: </w:t>
      </w:r>
    </w:p>
    <w:p w14:paraId="282F9E6A" w14:textId="77777777" w:rsidR="00474E36" w:rsidRDefault="00474E36">
      <w:pPr>
        <w:ind w:left="720"/>
        <w:rPr>
          <w:highlight w:val="white"/>
        </w:rPr>
      </w:pPr>
    </w:p>
    <w:p w14:paraId="67EE7D79" w14:textId="2FD7DA67" w:rsidR="00474E36" w:rsidRDefault="00D801F2">
      <w:pPr>
        <w:ind w:left="720"/>
        <w:rPr>
          <w:highlight w:val="white"/>
        </w:rPr>
      </w:pPr>
      <w:sdt>
        <w:sdtPr>
          <w:tag w:val="goog_rdk_781"/>
          <w:id w:val="1201904984"/>
        </w:sdtPr>
        <w:sdtEndPr/>
        <w:sdtContent/>
      </w:sdt>
      <w:sdt>
        <w:sdtPr>
          <w:tag w:val="goog_rdk_1067"/>
          <w:id w:val="-1827658887"/>
        </w:sdtPr>
        <w:sdtEndPr/>
        <w:sdtContent/>
      </w:sdt>
      <w:sdt>
        <w:sdtPr>
          <w:tag w:val="goog_rdk_1303"/>
          <w:id w:val="374974031"/>
        </w:sdtPr>
        <w:sdtEndPr/>
        <w:sdtContent/>
      </w:sdt>
      <w:r w:rsidR="00585575">
        <w:rPr>
          <w:highlight w:val="white"/>
        </w:rPr>
        <w:t xml:space="preserve">Most of [the professional development] had to do with the </w:t>
      </w:r>
      <w:r w:rsidR="00267A81">
        <w:rPr>
          <w:highlight w:val="white"/>
        </w:rPr>
        <w:t xml:space="preserve">[student-led civics] </w:t>
      </w:r>
      <w:r w:rsidR="00585575">
        <w:rPr>
          <w:highlight w:val="white"/>
        </w:rPr>
        <w:t xml:space="preserve">project. The information that my colleague and I really needed was what do we do with this massive project? How are people doing it? </w:t>
      </w:r>
      <w:r w:rsidR="00192E57">
        <w:rPr>
          <w:highlight w:val="white"/>
        </w:rPr>
        <w:t>[</w:t>
      </w:r>
      <w:r w:rsidR="00585575">
        <w:rPr>
          <w:highlight w:val="white"/>
        </w:rPr>
        <w:t>Th</w:t>
      </w:r>
      <w:r w:rsidR="00192E57">
        <w:rPr>
          <w:highlight w:val="white"/>
        </w:rPr>
        <w:t>e professional development]</w:t>
      </w:r>
      <w:r w:rsidR="00585575">
        <w:rPr>
          <w:highlight w:val="white"/>
        </w:rPr>
        <w:t xml:space="preserve"> was super helpful because they had teachers in attendance who had been running projects like that for years, sometimes at different grade levels</w:t>
      </w:r>
      <w:r w:rsidR="11EE0F82">
        <w:rPr>
          <w:highlight w:val="white"/>
        </w:rPr>
        <w:t xml:space="preserve">. </w:t>
      </w:r>
      <w:r w:rsidR="00585575">
        <w:rPr>
          <w:highlight w:val="white"/>
        </w:rPr>
        <w:t>What the kids are supposed to do with the civics project is pretty elaborate</w:t>
      </w:r>
      <w:r w:rsidR="00192E57">
        <w:rPr>
          <w:highlight w:val="white"/>
        </w:rPr>
        <w:t>.</w:t>
      </w:r>
      <w:r w:rsidR="00585575">
        <w:rPr>
          <w:highlight w:val="white"/>
        </w:rPr>
        <w:t xml:space="preserve"> </w:t>
      </w:r>
      <w:r w:rsidR="00267A81">
        <w:rPr>
          <w:highlight w:val="white"/>
        </w:rPr>
        <w:t>T</w:t>
      </w:r>
      <w:r w:rsidR="00585575">
        <w:rPr>
          <w:highlight w:val="white"/>
        </w:rPr>
        <w:t>hat was a lot of what we talked about</w:t>
      </w:r>
      <w:r w:rsidR="00192E57">
        <w:rPr>
          <w:highlight w:val="white"/>
        </w:rPr>
        <w:t xml:space="preserve"> …</w:t>
      </w:r>
      <w:r w:rsidR="00585575">
        <w:rPr>
          <w:highlight w:val="white"/>
        </w:rPr>
        <w:t xml:space="preserve"> how do you let students come in to do it? What kinds of feedback do they need from their teacher? What role do you play</w:t>
      </w:r>
      <w:r w:rsidR="00C51989">
        <w:rPr>
          <w:highlight w:val="white"/>
        </w:rPr>
        <w:t xml:space="preserve"> [as a teacher]</w:t>
      </w:r>
      <w:r w:rsidR="001829AB">
        <w:rPr>
          <w:highlight w:val="white"/>
        </w:rPr>
        <w:t>]? …Really the most helpful thing was to talk to teachers in a mixed group who have done something like this before about concerns that different people have thought of.</w:t>
      </w:r>
    </w:p>
    <w:p w14:paraId="0000032E" w14:textId="54389A50" w:rsidR="00BE6F73" w:rsidRDefault="001829AB">
      <w:pPr>
        <w:ind w:left="720"/>
        <w:rPr>
          <w:highlight w:val="white"/>
        </w:rPr>
      </w:pPr>
      <w:r>
        <w:rPr>
          <w:highlight w:val="white"/>
        </w:rPr>
        <w:t xml:space="preserve">  </w:t>
      </w:r>
    </w:p>
    <w:p w14:paraId="6C46A7A5" w14:textId="1A84C5D5" w:rsidR="00474E36" w:rsidRDefault="00585575" w:rsidP="00D0264B">
      <w:pPr>
        <w:ind w:firstLine="720"/>
        <w:rPr>
          <w:highlight w:val="white"/>
        </w:rPr>
      </w:pPr>
      <w:r>
        <w:rPr>
          <w:highlight w:val="white"/>
        </w:rPr>
        <w:t xml:space="preserve">An elementary school principal further described the importance of professional learning </w:t>
      </w:r>
      <w:r w:rsidR="006B3CE1">
        <w:rPr>
          <w:highlight w:val="white"/>
        </w:rPr>
        <w:t xml:space="preserve">that </w:t>
      </w:r>
      <w:r w:rsidR="00C51989">
        <w:rPr>
          <w:highlight w:val="white"/>
        </w:rPr>
        <w:t xml:space="preserve">occurs over a period of time and </w:t>
      </w:r>
      <w:r>
        <w:rPr>
          <w:highlight w:val="white"/>
        </w:rPr>
        <w:t>that p</w:t>
      </w:r>
      <w:r w:rsidR="007B4880">
        <w:rPr>
          <w:highlight w:val="white"/>
        </w:rPr>
        <w:t>rovides both</w:t>
      </w:r>
      <w:r>
        <w:rPr>
          <w:highlight w:val="white"/>
        </w:rPr>
        <w:t xml:space="preserve"> content resources and pedagogical </w:t>
      </w:r>
      <w:sdt>
        <w:sdtPr>
          <w:tag w:val="goog_rdk_782"/>
          <w:id w:val="239687723"/>
        </w:sdtPr>
        <w:sdtEndPr/>
        <w:sdtContent/>
      </w:sdt>
      <w:sdt>
        <w:sdtPr>
          <w:tag w:val="goog_rdk_942"/>
          <w:id w:val="-1241249160"/>
        </w:sdtPr>
        <w:sdtEndPr/>
        <w:sdtContent/>
      </w:sdt>
      <w:sdt>
        <w:sdtPr>
          <w:tag w:val="goog_rdk_1179"/>
          <w:id w:val="-634180138"/>
        </w:sdtPr>
        <w:sdtEndPr/>
        <w:sdtContent/>
      </w:sdt>
      <w:r>
        <w:rPr>
          <w:highlight w:val="white"/>
        </w:rPr>
        <w:t>strategies</w:t>
      </w:r>
      <w:r w:rsidR="00474E36">
        <w:rPr>
          <w:highlight w:val="white"/>
        </w:rPr>
        <w:t>:</w:t>
      </w:r>
    </w:p>
    <w:p w14:paraId="0000032F" w14:textId="245F04C4" w:rsidR="00BE6F73" w:rsidRDefault="00474E36">
      <w:pPr>
        <w:rPr>
          <w:highlight w:val="white"/>
        </w:rPr>
      </w:pPr>
      <w:r>
        <w:rPr>
          <w:highlight w:val="white"/>
        </w:rPr>
        <w:t xml:space="preserve"> </w:t>
      </w:r>
    </w:p>
    <w:p w14:paraId="00000330" w14:textId="6E7ADFBA" w:rsidR="00BE6F73" w:rsidRDefault="00585575">
      <w:pPr>
        <w:ind w:left="720"/>
        <w:rPr>
          <w:highlight w:val="white"/>
        </w:rPr>
      </w:pPr>
      <w:r>
        <w:rPr>
          <w:highlight w:val="white"/>
        </w:rPr>
        <w:t>I think you have to bring a person in</w:t>
      </w:r>
      <w:r w:rsidR="006B3CE1">
        <w:rPr>
          <w:highlight w:val="white"/>
        </w:rPr>
        <w:t>,</w:t>
      </w:r>
      <w:r>
        <w:rPr>
          <w:highlight w:val="white"/>
        </w:rPr>
        <w:t xml:space="preserve"> help the </w:t>
      </w:r>
      <w:r w:rsidR="006B3CE1">
        <w:rPr>
          <w:highlight w:val="white"/>
        </w:rPr>
        <w:t xml:space="preserve">[school] </w:t>
      </w:r>
      <w:r>
        <w:rPr>
          <w:highlight w:val="white"/>
        </w:rPr>
        <w:t>community connect with that person</w:t>
      </w:r>
      <w:r w:rsidR="006B3CE1">
        <w:rPr>
          <w:highlight w:val="white"/>
        </w:rPr>
        <w:t>,</w:t>
      </w:r>
      <w:r>
        <w:rPr>
          <w:highlight w:val="white"/>
        </w:rPr>
        <w:t xml:space="preserve"> and then allow them to go do their work, as opposed to any one shot deal. </w:t>
      </w:r>
      <w:r w:rsidR="006B3CE1">
        <w:rPr>
          <w:highlight w:val="white"/>
        </w:rPr>
        <w:t>W</w:t>
      </w:r>
      <w:r>
        <w:rPr>
          <w:highlight w:val="white"/>
        </w:rPr>
        <w:t>hen we worked with Facing History</w:t>
      </w:r>
      <w:r w:rsidR="006B3CE1">
        <w:rPr>
          <w:highlight w:val="white"/>
        </w:rPr>
        <w:t>,</w:t>
      </w:r>
      <w:r>
        <w:rPr>
          <w:highlight w:val="white"/>
        </w:rPr>
        <w:t xml:space="preserve"> </w:t>
      </w:r>
      <w:r w:rsidR="006B3CE1">
        <w:rPr>
          <w:highlight w:val="white"/>
        </w:rPr>
        <w:t>t</w:t>
      </w:r>
      <w:r>
        <w:rPr>
          <w:highlight w:val="white"/>
        </w:rPr>
        <w:t>hey d</w:t>
      </w:r>
      <w:r w:rsidR="006B3CE1">
        <w:rPr>
          <w:highlight w:val="white"/>
        </w:rPr>
        <w:t>id</w:t>
      </w:r>
      <w:r>
        <w:rPr>
          <w:highlight w:val="white"/>
        </w:rPr>
        <w:t xml:space="preserve"> a great job of that. They come in</w:t>
      </w:r>
      <w:r w:rsidR="006B3CE1">
        <w:rPr>
          <w:highlight w:val="white"/>
        </w:rPr>
        <w:t>,</w:t>
      </w:r>
      <w:r>
        <w:rPr>
          <w:highlight w:val="white"/>
        </w:rPr>
        <w:t xml:space="preserve"> and they come in again, and they come in again. It's not just working with you once</w:t>
      </w:r>
      <w:r w:rsidR="006B3CE1">
        <w:rPr>
          <w:highlight w:val="white"/>
        </w:rPr>
        <w:t>…</w:t>
      </w:r>
      <w:r>
        <w:rPr>
          <w:highlight w:val="white"/>
        </w:rPr>
        <w:t xml:space="preserve"> </w:t>
      </w:r>
      <w:r w:rsidR="006B3CE1">
        <w:rPr>
          <w:highlight w:val="white"/>
        </w:rPr>
        <w:t>T</w:t>
      </w:r>
      <w:r>
        <w:rPr>
          <w:highlight w:val="white"/>
        </w:rPr>
        <w:t>hey have that instructional approach so it's not just, "</w:t>
      </w:r>
      <w:r w:rsidR="006B3CE1">
        <w:rPr>
          <w:highlight w:val="white"/>
        </w:rPr>
        <w:t>H</w:t>
      </w:r>
      <w:r>
        <w:rPr>
          <w:highlight w:val="white"/>
        </w:rPr>
        <w:t>ere are your resources for teaching the Holocaust,” but also “</w:t>
      </w:r>
      <w:r w:rsidR="006B3CE1">
        <w:rPr>
          <w:highlight w:val="white"/>
        </w:rPr>
        <w:t>H</w:t>
      </w:r>
      <w:r>
        <w:rPr>
          <w:highlight w:val="white"/>
        </w:rPr>
        <w:t>ere also are some strategies that you can use in the classroom to create dialogue to bring out different perspectives." I think you have to blend those two things together. What's the content? And what's the instructional strategy? And you have to be super practical with teachers so they can use it in their classroom tomorrow.</w:t>
      </w:r>
    </w:p>
    <w:p w14:paraId="00000331" w14:textId="77777777" w:rsidR="00BE6F73" w:rsidRDefault="00BE6F73">
      <w:pPr>
        <w:rPr>
          <w:highlight w:val="white"/>
        </w:rPr>
      </w:pPr>
    </w:p>
    <w:p w14:paraId="2246C401" w14:textId="0977BFA5" w:rsidR="00474E36" w:rsidRDefault="00585575" w:rsidP="00D0264B">
      <w:pPr>
        <w:ind w:firstLine="720"/>
        <w:rPr>
          <w:highlight w:val="white"/>
        </w:rPr>
      </w:pPr>
      <w:r>
        <w:rPr>
          <w:highlight w:val="white"/>
        </w:rPr>
        <w:t xml:space="preserve">Beyond </w:t>
      </w:r>
      <w:r w:rsidR="00A230E6">
        <w:rPr>
          <w:highlight w:val="white"/>
        </w:rPr>
        <w:t>PD</w:t>
      </w:r>
      <w:r>
        <w:rPr>
          <w:highlight w:val="white"/>
        </w:rPr>
        <w:t xml:space="preserve">, </w:t>
      </w:r>
      <w:sdt>
        <w:sdtPr>
          <w:tag w:val="goog_rdk_784"/>
          <w:id w:val="-446153576"/>
        </w:sdtPr>
        <w:sdtEndPr/>
        <w:sdtContent>
          <w:r>
            <w:rPr>
              <w:highlight w:val="white"/>
            </w:rPr>
            <w:t xml:space="preserve">the </w:t>
          </w:r>
        </w:sdtContent>
      </w:sdt>
      <w:sdt>
        <w:sdtPr>
          <w:tag w:val="goog_rdk_785"/>
          <w:id w:val="-489868640"/>
        </w:sdtPr>
        <w:sdtEndPr/>
        <w:sdtContent/>
      </w:sdt>
      <w:sdt>
        <w:sdtPr>
          <w:tag w:val="goog_rdk_1080"/>
          <w:id w:val="1942569471"/>
        </w:sdtPr>
        <w:sdtEndPr/>
        <w:sdtContent/>
      </w:sdt>
      <w:sdt>
        <w:sdtPr>
          <w:tag w:val="goog_rdk_1316"/>
          <w:id w:val="378593606"/>
        </w:sdtPr>
        <w:sdtEndPr/>
        <w:sdtContent/>
      </w:sdt>
      <w:r w:rsidR="00267A81">
        <w:rPr>
          <w:highlight w:val="white"/>
        </w:rPr>
        <w:t xml:space="preserve">interview </w:t>
      </w:r>
      <w:r>
        <w:rPr>
          <w:highlight w:val="white"/>
        </w:rPr>
        <w:t xml:space="preserve">data suggests that personal factors may </w:t>
      </w:r>
      <w:r w:rsidR="00CF5BB9">
        <w:rPr>
          <w:highlight w:val="white"/>
        </w:rPr>
        <w:t>be related to</w:t>
      </w:r>
      <w:r>
        <w:rPr>
          <w:highlight w:val="white"/>
        </w:rPr>
        <w:t xml:space="preserve"> teachers</w:t>
      </w:r>
      <w:r w:rsidR="00CF5BB9">
        <w:rPr>
          <w:highlight w:val="white"/>
        </w:rPr>
        <w:t>’ self-reports of their</w:t>
      </w:r>
      <w:r>
        <w:rPr>
          <w:highlight w:val="white"/>
        </w:rPr>
        <w:t xml:space="preserve"> confidence in teaching civics and </w:t>
      </w:r>
      <w:r w:rsidR="00CF5BB9">
        <w:rPr>
          <w:highlight w:val="white"/>
        </w:rPr>
        <w:t xml:space="preserve">their </w:t>
      </w:r>
      <w:r>
        <w:rPr>
          <w:highlight w:val="white"/>
        </w:rPr>
        <w:t xml:space="preserve">agency in seeking out civic education learning opportunities and resources. Multiple teachers noted that their own personal experience motivated them to teach civics despite the barriers and provided them </w:t>
      </w:r>
      <w:r w:rsidR="00B53828">
        <w:rPr>
          <w:highlight w:val="white"/>
        </w:rPr>
        <w:t xml:space="preserve">with </w:t>
      </w:r>
      <w:r>
        <w:rPr>
          <w:highlight w:val="white"/>
        </w:rPr>
        <w:t>the confidence and background knowledge they needed</w:t>
      </w:r>
      <w:r w:rsidR="00B53828">
        <w:rPr>
          <w:highlight w:val="white"/>
        </w:rPr>
        <w:t xml:space="preserve"> to do so</w:t>
      </w:r>
      <w:r>
        <w:rPr>
          <w:highlight w:val="white"/>
        </w:rPr>
        <w:t xml:space="preserve">. This included having civics as a part of their </w:t>
      </w:r>
      <w:sdt>
        <w:sdtPr>
          <w:tag w:val="goog_rdk_786"/>
          <w:id w:val="638539265"/>
        </w:sdtPr>
        <w:sdtEndPr/>
        <w:sdtContent>
          <w:r>
            <w:rPr>
              <w:highlight w:val="white"/>
            </w:rPr>
            <w:t xml:space="preserve">own </w:t>
          </w:r>
        </w:sdtContent>
      </w:sdt>
      <w:r>
        <w:rPr>
          <w:highlight w:val="white"/>
        </w:rPr>
        <w:t>K</w:t>
      </w:r>
      <w:r w:rsidR="00A65DEB">
        <w:rPr>
          <w:highlight w:val="white"/>
        </w:rPr>
        <w:t>–</w:t>
      </w:r>
      <w:r>
        <w:rPr>
          <w:highlight w:val="white"/>
        </w:rPr>
        <w:t>12</w:t>
      </w:r>
      <w:sdt>
        <w:sdtPr>
          <w:tag w:val="goog_rdk_787"/>
          <w:id w:val="-983242859"/>
        </w:sdtPr>
        <w:sdtEndPr/>
        <w:sdtContent>
          <w:r>
            <w:rPr>
              <w:highlight w:val="white"/>
            </w:rPr>
            <w:t xml:space="preserve"> educational</w:t>
          </w:r>
        </w:sdtContent>
      </w:sdt>
      <w:r>
        <w:rPr>
          <w:highlight w:val="white"/>
        </w:rPr>
        <w:t xml:space="preserve"> experience; majoring in subjects related to history, government, or civics</w:t>
      </w:r>
      <w:sdt>
        <w:sdtPr>
          <w:tag w:val="goog_rdk_788"/>
          <w:id w:val="-1596703054"/>
        </w:sdtPr>
        <w:sdtEndPr/>
        <w:sdtContent>
          <w:r>
            <w:rPr>
              <w:highlight w:val="white"/>
            </w:rPr>
            <w:t xml:space="preserve"> in </w:t>
          </w:r>
          <w:r>
            <w:rPr>
              <w:highlight w:val="white"/>
            </w:rPr>
            <w:lastRenderedPageBreak/>
            <w:t>college</w:t>
          </w:r>
        </w:sdtContent>
      </w:sdt>
      <w:r>
        <w:rPr>
          <w:highlight w:val="white"/>
        </w:rPr>
        <w:t>; coming from a politically active family; or simply having a personal interest in the topic. An urban elementary school teacher</w:t>
      </w:r>
      <w:r w:rsidR="00A65DEB">
        <w:rPr>
          <w:highlight w:val="white"/>
        </w:rPr>
        <w:t>,</w:t>
      </w:r>
      <w:r>
        <w:rPr>
          <w:highlight w:val="white"/>
        </w:rPr>
        <w:t xml:space="preserve"> who</w:t>
      </w:r>
      <w:r w:rsidR="00B53828">
        <w:rPr>
          <w:highlight w:val="white"/>
        </w:rPr>
        <w:t>, of</w:t>
      </w:r>
      <w:r>
        <w:rPr>
          <w:highlight w:val="white"/>
        </w:rPr>
        <w:t xml:space="preserve"> her own volition</w:t>
      </w:r>
      <w:r w:rsidR="00B53828">
        <w:rPr>
          <w:highlight w:val="white"/>
        </w:rPr>
        <w:t>,</w:t>
      </w:r>
      <w:r>
        <w:rPr>
          <w:highlight w:val="white"/>
        </w:rPr>
        <w:t xml:space="preserve"> developed and taught a civil rights unit for her </w:t>
      </w:r>
      <w:r w:rsidR="00A65DEB">
        <w:rPr>
          <w:highlight w:val="white"/>
        </w:rPr>
        <w:t xml:space="preserve">2nd </w:t>
      </w:r>
      <w:r>
        <w:rPr>
          <w:highlight w:val="white"/>
        </w:rPr>
        <w:t>grade students</w:t>
      </w:r>
      <w:r w:rsidR="00A65DEB">
        <w:rPr>
          <w:highlight w:val="white"/>
        </w:rPr>
        <w:t>,</w:t>
      </w:r>
      <w:r>
        <w:rPr>
          <w:highlight w:val="white"/>
        </w:rPr>
        <w:t xml:space="preserve"> explained how her college undergraduate experience majoring in African American Studies </w:t>
      </w:r>
      <w:r w:rsidR="00460FDC">
        <w:rPr>
          <w:highlight w:val="white"/>
        </w:rPr>
        <w:t>built</w:t>
      </w:r>
      <w:r>
        <w:rPr>
          <w:highlight w:val="white"/>
        </w:rPr>
        <w:t xml:space="preserve"> her confidence to do</w:t>
      </w:r>
      <w:r w:rsidR="00460FDC">
        <w:rPr>
          <w:highlight w:val="white"/>
        </w:rPr>
        <w:t xml:space="preserve"> this</w:t>
      </w:r>
      <w:r w:rsidR="00AB172F">
        <w:rPr>
          <w:highlight w:val="white"/>
        </w:rPr>
        <w:t xml:space="preserve"> </w:t>
      </w:r>
      <w:r w:rsidR="00A04E13">
        <w:rPr>
          <w:highlight w:val="white"/>
        </w:rPr>
        <w:t>development</w:t>
      </w:r>
      <w:r>
        <w:rPr>
          <w:highlight w:val="white"/>
        </w:rPr>
        <w:t xml:space="preserve">. </w:t>
      </w:r>
      <w:r w:rsidR="006B3CE1">
        <w:rPr>
          <w:highlight w:val="white"/>
        </w:rPr>
        <w:t>A</w:t>
      </w:r>
      <w:r>
        <w:rPr>
          <w:highlight w:val="white"/>
        </w:rPr>
        <w:t xml:space="preserve">nother high school educator from </w:t>
      </w:r>
      <w:r w:rsidR="006B3CE1">
        <w:rPr>
          <w:highlight w:val="white"/>
        </w:rPr>
        <w:t>w</w:t>
      </w:r>
      <w:r>
        <w:rPr>
          <w:highlight w:val="white"/>
        </w:rPr>
        <w:t xml:space="preserve">estern </w:t>
      </w:r>
      <w:r w:rsidR="006B3CE1">
        <w:rPr>
          <w:highlight w:val="white"/>
        </w:rPr>
        <w:t xml:space="preserve">Massachusetts </w:t>
      </w:r>
      <w:r>
        <w:rPr>
          <w:highlight w:val="white"/>
        </w:rPr>
        <w:t>noted</w:t>
      </w:r>
      <w:r w:rsidR="00474E36">
        <w:rPr>
          <w:highlight w:val="white"/>
        </w:rPr>
        <w:t>:</w:t>
      </w:r>
    </w:p>
    <w:p w14:paraId="687CAD25" w14:textId="51FFDA3B" w:rsidR="00460FDC" w:rsidRDefault="00585575" w:rsidP="00AB172F">
      <w:pPr>
        <w:rPr>
          <w:highlight w:val="white"/>
        </w:rPr>
      </w:pPr>
      <w:r>
        <w:rPr>
          <w:highlight w:val="white"/>
        </w:rPr>
        <w:t xml:space="preserve"> </w:t>
      </w:r>
    </w:p>
    <w:p w14:paraId="028EDE51" w14:textId="5F63F99A" w:rsidR="00AB172F" w:rsidRDefault="00585575" w:rsidP="004D169E">
      <w:pPr>
        <w:ind w:left="720"/>
        <w:rPr>
          <w:highlight w:val="white"/>
        </w:rPr>
      </w:pPr>
      <w:r>
        <w:rPr>
          <w:highlight w:val="white"/>
        </w:rPr>
        <w:t>If I didn't truthfully come from a family that was politically active in local politics, I don't think I'd have half the knowledge that I have with these things....Some of my friends, colleagues, who teach at my school don't have a local history because they're not from here. I was born, raised, and went to school in the town I teach in. Some of them are from all over, so there's not that sort of institutional or local history understanding.</w:t>
      </w:r>
    </w:p>
    <w:p w14:paraId="00000332" w14:textId="196B5F91" w:rsidR="00BE6F73" w:rsidRDefault="00585575" w:rsidP="004D169E">
      <w:pPr>
        <w:ind w:left="720"/>
        <w:rPr>
          <w:highlight w:val="white"/>
        </w:rPr>
      </w:pPr>
      <w:r>
        <w:rPr>
          <w:highlight w:val="white"/>
        </w:rPr>
        <w:t xml:space="preserve"> </w:t>
      </w:r>
    </w:p>
    <w:p w14:paraId="00000333" w14:textId="5C8B8BC6" w:rsidR="00BE6F73" w:rsidRDefault="003C401D" w:rsidP="00D0264B">
      <w:pPr>
        <w:ind w:firstLine="720"/>
        <w:rPr>
          <w:highlight w:val="white"/>
        </w:rPr>
      </w:pPr>
      <w:r>
        <w:rPr>
          <w:highlight w:val="white"/>
        </w:rPr>
        <w:t>In addition,</w:t>
      </w:r>
      <w:r w:rsidR="00585575">
        <w:rPr>
          <w:highlight w:val="white"/>
        </w:rPr>
        <w:t xml:space="preserve"> </w:t>
      </w:r>
      <w:r>
        <w:rPr>
          <w:highlight w:val="white"/>
        </w:rPr>
        <w:t>m</w:t>
      </w:r>
      <w:r w:rsidR="00585575">
        <w:rPr>
          <w:highlight w:val="white"/>
        </w:rPr>
        <w:t xml:space="preserve">any of the teachers interviewed explained </w:t>
      </w:r>
      <w:r w:rsidR="00F11C1B">
        <w:rPr>
          <w:highlight w:val="white"/>
        </w:rPr>
        <w:t xml:space="preserve">that </w:t>
      </w:r>
      <w:r w:rsidR="00585575">
        <w:rPr>
          <w:highlight w:val="white"/>
        </w:rPr>
        <w:t>they take it upon themselves to seek out opportunities and resources for teaching civics and</w:t>
      </w:r>
      <w:r w:rsidR="009B17FE">
        <w:rPr>
          <w:highlight w:val="white"/>
        </w:rPr>
        <w:t xml:space="preserve"> creating</w:t>
      </w:r>
      <w:r w:rsidR="00585575">
        <w:rPr>
          <w:highlight w:val="white"/>
        </w:rPr>
        <w:t xml:space="preserve"> curriculu</w:t>
      </w:r>
      <w:r w:rsidR="009B17FE">
        <w:rPr>
          <w:highlight w:val="white"/>
        </w:rPr>
        <w:t xml:space="preserve">m, </w:t>
      </w:r>
      <w:r w:rsidR="00585575">
        <w:rPr>
          <w:highlight w:val="white"/>
        </w:rPr>
        <w:t xml:space="preserve">often utilizing an array of materials from </w:t>
      </w:r>
      <w:sdt>
        <w:sdtPr>
          <w:tag w:val="goog_rdk_792"/>
          <w:id w:val="1967309714"/>
        </w:sdtPr>
        <w:sdtEndPr/>
        <w:sdtContent>
          <w:r w:rsidR="00585575">
            <w:rPr>
              <w:highlight w:val="white"/>
            </w:rPr>
            <w:t xml:space="preserve">a variety of </w:t>
          </w:r>
        </w:sdtContent>
      </w:sdt>
      <w:r w:rsidR="00585575">
        <w:rPr>
          <w:highlight w:val="white"/>
        </w:rPr>
        <w:t xml:space="preserve">nonprofits in and beyond Massachusetts. Some teachers did so with the blessing of their </w:t>
      </w:r>
      <w:r w:rsidR="004E0FEA">
        <w:rPr>
          <w:highlight w:val="white"/>
        </w:rPr>
        <w:t xml:space="preserve">building </w:t>
      </w:r>
      <w:r w:rsidR="00585575">
        <w:rPr>
          <w:highlight w:val="white"/>
        </w:rPr>
        <w:t xml:space="preserve">administration. For example, a middle school teacher in the northeast shared: </w:t>
      </w:r>
    </w:p>
    <w:p w14:paraId="707E084A" w14:textId="77777777" w:rsidR="00AB172F" w:rsidRDefault="00AB172F" w:rsidP="00AB172F">
      <w:pPr>
        <w:rPr>
          <w:highlight w:val="white"/>
        </w:rPr>
      </w:pPr>
    </w:p>
    <w:p w14:paraId="54503E66" w14:textId="2E36B865" w:rsidR="00AB172F" w:rsidRDefault="00585575">
      <w:pPr>
        <w:ind w:left="720"/>
        <w:rPr>
          <w:highlight w:val="white"/>
        </w:rPr>
      </w:pPr>
      <w:r>
        <w:rPr>
          <w:highlight w:val="white"/>
        </w:rPr>
        <w:t>I was pretty much on my own on this one. And my administration was very supportive. They gave me the money to go to Generation Citizen, they let me participate in the D</w:t>
      </w:r>
      <w:r w:rsidR="003C401D">
        <w:rPr>
          <w:highlight w:val="white"/>
        </w:rPr>
        <w:t xml:space="preserve">emocratic </w:t>
      </w:r>
      <w:r>
        <w:rPr>
          <w:highlight w:val="white"/>
        </w:rPr>
        <w:t>K</w:t>
      </w:r>
      <w:r w:rsidR="003C401D">
        <w:rPr>
          <w:highlight w:val="white"/>
        </w:rPr>
        <w:t xml:space="preserve">nowledge </w:t>
      </w:r>
      <w:r>
        <w:rPr>
          <w:highlight w:val="white"/>
        </w:rPr>
        <w:t>P</w:t>
      </w:r>
      <w:r w:rsidR="003C401D">
        <w:rPr>
          <w:highlight w:val="white"/>
        </w:rPr>
        <w:t>roject</w:t>
      </w:r>
      <w:r>
        <w:rPr>
          <w:highlight w:val="white"/>
        </w:rPr>
        <w:t xml:space="preserve"> </w:t>
      </w:r>
      <w:r w:rsidR="003C401D">
        <w:rPr>
          <w:highlight w:val="white"/>
        </w:rPr>
        <w:t>.</w:t>
      </w:r>
      <w:r>
        <w:rPr>
          <w:highlight w:val="white"/>
        </w:rPr>
        <w:t xml:space="preserve"> </w:t>
      </w:r>
      <w:r w:rsidR="003C401D">
        <w:rPr>
          <w:highlight w:val="white"/>
        </w:rPr>
        <w:t>T</w:t>
      </w:r>
      <w:r>
        <w:rPr>
          <w:highlight w:val="white"/>
        </w:rPr>
        <w:t xml:space="preserve">hey were very supportive. But there wasn’t any initiative </w:t>
      </w:r>
      <w:r w:rsidR="004E0FEA">
        <w:rPr>
          <w:highlight w:val="white"/>
        </w:rPr>
        <w:t>[by]</w:t>
      </w:r>
      <w:r>
        <w:rPr>
          <w:highlight w:val="white"/>
        </w:rPr>
        <w:t xml:space="preserve"> the school to do any of this. It was very much me leading it, and I don’t want that to come across as pompous. I just want to communicate that I guess a lot of times, teachers are </w:t>
      </w:r>
      <w:r w:rsidR="003C401D">
        <w:rPr>
          <w:highlight w:val="white"/>
        </w:rPr>
        <w:t>t</w:t>
      </w:r>
      <w:r>
        <w:rPr>
          <w:highlight w:val="white"/>
        </w:rPr>
        <w:t>aking the initiative to do things</w:t>
      </w:r>
      <w:r w:rsidR="00AB172F">
        <w:rPr>
          <w:highlight w:val="white"/>
        </w:rPr>
        <w:t>.</w:t>
      </w:r>
    </w:p>
    <w:p w14:paraId="00000334" w14:textId="24D68244" w:rsidR="00BE6F73" w:rsidRDefault="00AB172F">
      <w:pPr>
        <w:ind w:left="720"/>
        <w:rPr>
          <w:highlight w:val="white"/>
        </w:rPr>
      </w:pPr>
      <w:r>
        <w:rPr>
          <w:highlight w:val="white"/>
        </w:rPr>
        <w:t xml:space="preserve"> </w:t>
      </w:r>
    </w:p>
    <w:p w14:paraId="00000335" w14:textId="09146372" w:rsidR="00BE6F73" w:rsidRDefault="00D801F2" w:rsidP="00D0264B">
      <w:pPr>
        <w:ind w:firstLine="720"/>
        <w:rPr>
          <w:highlight w:val="white"/>
        </w:rPr>
      </w:pPr>
      <w:sdt>
        <w:sdtPr>
          <w:tag w:val="goog_rdk_793"/>
          <w:id w:val="707524464"/>
        </w:sdtPr>
        <w:sdtEndPr/>
        <w:sdtContent/>
      </w:sdt>
      <w:sdt>
        <w:sdtPr>
          <w:tag w:val="goog_rdk_1018"/>
          <w:id w:val="-541748144"/>
        </w:sdtPr>
        <w:sdtEndPr/>
        <w:sdtContent/>
      </w:sdt>
      <w:r w:rsidR="00585575">
        <w:rPr>
          <w:highlight w:val="white"/>
        </w:rPr>
        <w:t xml:space="preserve">Another middle school teacher working in the central part of the state described creative ways that she gained access to </w:t>
      </w:r>
      <w:r w:rsidR="00A230E6">
        <w:rPr>
          <w:highlight w:val="white"/>
        </w:rPr>
        <w:t>PD</w:t>
      </w:r>
      <w:r w:rsidR="00585575">
        <w:rPr>
          <w:highlight w:val="white"/>
        </w:rPr>
        <w:t xml:space="preserve"> that her district couldn’t afford</w:t>
      </w:r>
      <w:r w:rsidR="00B21E6F">
        <w:rPr>
          <w:highlight w:val="white"/>
        </w:rPr>
        <w:t>, putting in a lot of extra work and time to gain the knowledge she felt was necessary to implement student-led civics projects</w:t>
      </w:r>
      <w:r w:rsidR="00585575">
        <w:rPr>
          <w:highlight w:val="white"/>
        </w:rPr>
        <w:t xml:space="preserve">: </w:t>
      </w:r>
    </w:p>
    <w:p w14:paraId="06FB39EB" w14:textId="77777777" w:rsidR="000F36EC" w:rsidRDefault="000F36EC">
      <w:pPr>
        <w:rPr>
          <w:highlight w:val="white"/>
        </w:rPr>
      </w:pPr>
    </w:p>
    <w:p w14:paraId="00000336" w14:textId="69DDD59D" w:rsidR="00BE6F73" w:rsidRDefault="00585575">
      <w:pPr>
        <w:ind w:left="720"/>
        <w:rPr>
          <w:highlight w:val="white"/>
        </w:rPr>
      </w:pPr>
      <w:r>
        <w:rPr>
          <w:highlight w:val="white"/>
        </w:rPr>
        <w:t xml:space="preserve">If your school district meets certain ethnic and financial criteria you get </w:t>
      </w:r>
      <w:r w:rsidR="003C401D">
        <w:rPr>
          <w:highlight w:val="white"/>
        </w:rPr>
        <w:t xml:space="preserve">[certain </w:t>
      </w:r>
      <w:r>
        <w:rPr>
          <w:highlight w:val="white"/>
        </w:rPr>
        <w:t>PD] program</w:t>
      </w:r>
      <w:r w:rsidR="003C401D">
        <w:rPr>
          <w:highlight w:val="white"/>
        </w:rPr>
        <w:t>s</w:t>
      </w:r>
      <w:r>
        <w:rPr>
          <w:highlight w:val="white"/>
        </w:rPr>
        <w:t xml:space="preserve"> for free, and if you don't then you can pay thousands of dollars for the program. My school can't afford it and we don't qualify to get it for free, so I've seen them at some conferences...I heard about them just through doing my own Google research, and they have a civics day that's at the Statehouse. They have one for the end of the fall semester and they have one at the end of the spring semester, so I signed up as a guest judge who judged the student projects and my school counted it as a conference day, so I could do some recon and see what the projects were like. </w:t>
      </w:r>
      <w:r w:rsidR="003C401D">
        <w:rPr>
          <w:highlight w:val="white"/>
        </w:rPr>
        <w:t>S</w:t>
      </w:r>
      <w:r>
        <w:rPr>
          <w:highlight w:val="white"/>
        </w:rPr>
        <w:t xml:space="preserve">ince my school can't afford the program and we don't get it for free, I was like, I'll figure out how these projects work and what they look like and what the process is, just by talking to the students who are doing them when I judge their projects.  </w:t>
      </w:r>
    </w:p>
    <w:p w14:paraId="70E9A479" w14:textId="7A28BF86" w:rsidR="00D4176C" w:rsidRDefault="00D4176C">
      <w:pPr>
        <w:rPr>
          <w:highlight w:val="white"/>
        </w:rPr>
      </w:pPr>
    </w:p>
    <w:p w14:paraId="00000337" w14:textId="1ACBB781" w:rsidR="00BE6F73" w:rsidRDefault="00585575" w:rsidP="00D0264B">
      <w:pPr>
        <w:ind w:firstLine="720"/>
        <w:rPr>
          <w:highlight w:val="white"/>
        </w:rPr>
      </w:pPr>
      <w:r>
        <w:rPr>
          <w:highlight w:val="white"/>
        </w:rPr>
        <w:t xml:space="preserve">A middle school teacher in the </w:t>
      </w:r>
      <w:r w:rsidR="003C401D">
        <w:rPr>
          <w:highlight w:val="white"/>
        </w:rPr>
        <w:t>n</w:t>
      </w:r>
      <w:r>
        <w:rPr>
          <w:highlight w:val="white"/>
        </w:rPr>
        <w:t xml:space="preserve">ortheast </w:t>
      </w:r>
      <w:r w:rsidR="003C401D">
        <w:rPr>
          <w:highlight w:val="white"/>
        </w:rPr>
        <w:t xml:space="preserve">part of the state </w:t>
      </w:r>
      <w:r>
        <w:rPr>
          <w:highlight w:val="white"/>
        </w:rPr>
        <w:t xml:space="preserve">likewise explained: </w:t>
      </w:r>
    </w:p>
    <w:p w14:paraId="144B8F68" w14:textId="77777777" w:rsidR="000F36EC" w:rsidRDefault="000F36EC">
      <w:pPr>
        <w:rPr>
          <w:highlight w:val="white"/>
        </w:rPr>
      </w:pPr>
    </w:p>
    <w:p w14:paraId="00000338" w14:textId="7E58CFA8" w:rsidR="00BE6F73" w:rsidRDefault="00585575">
      <w:pPr>
        <w:ind w:left="720"/>
        <w:rPr>
          <w:highlight w:val="white"/>
        </w:rPr>
      </w:pPr>
      <w:r>
        <w:rPr>
          <w:highlight w:val="white"/>
        </w:rPr>
        <w:t xml:space="preserve">There's a lot of great civics groups out there. There's a lot to sift through. Facing History and Ourselves has been very helpful. </w:t>
      </w:r>
      <w:proofErr w:type="spellStart"/>
      <w:r>
        <w:rPr>
          <w:highlight w:val="white"/>
        </w:rPr>
        <w:t>iCivics</w:t>
      </w:r>
      <w:proofErr w:type="spellEnd"/>
      <w:r>
        <w:rPr>
          <w:highlight w:val="white"/>
        </w:rPr>
        <w:t xml:space="preserve"> has been tremendously helpful. As our primary text, we use the </w:t>
      </w:r>
      <w:r w:rsidRPr="004D169E">
        <w:rPr>
          <w:i/>
          <w:iCs/>
          <w:highlight w:val="white"/>
        </w:rPr>
        <w:t>We The People</w:t>
      </w:r>
      <w:r>
        <w:rPr>
          <w:highlight w:val="white"/>
        </w:rPr>
        <w:t xml:space="preserve"> book, which is the Centers for Civic Education, </w:t>
      </w:r>
      <w:r>
        <w:rPr>
          <w:highlight w:val="white"/>
        </w:rPr>
        <w:lastRenderedPageBreak/>
        <w:t xml:space="preserve">so their resources have been helpful. </w:t>
      </w:r>
      <w:r w:rsidR="003C401D">
        <w:rPr>
          <w:highlight w:val="white"/>
        </w:rPr>
        <w:t>I</w:t>
      </w:r>
      <w:r>
        <w:rPr>
          <w:highlight w:val="white"/>
        </w:rPr>
        <w:t xml:space="preserve">t's a combination of all of those things. </w:t>
      </w:r>
      <w:r w:rsidR="003C401D">
        <w:rPr>
          <w:highlight w:val="white"/>
        </w:rPr>
        <w:t>T</w:t>
      </w:r>
      <w:r>
        <w:rPr>
          <w:highlight w:val="white"/>
        </w:rPr>
        <w:t xml:space="preserve">hen just having the time to sit and look at the resources, put everything together. That time isn't always that easy to find during the day. A lot of that work teachers often do before and after school and outside of the school day hours. But by and large, I feel our district has been very supportive of that. </w:t>
      </w:r>
      <w:r w:rsidR="00B21E6F">
        <w:rPr>
          <w:highlight w:val="white"/>
        </w:rPr>
        <w:t>A</w:t>
      </w:r>
      <w:r>
        <w:rPr>
          <w:highlight w:val="white"/>
        </w:rPr>
        <w:t xml:space="preserve"> lot of it's you got to go and look for it. </w:t>
      </w:r>
      <w:proofErr w:type="gramStart"/>
      <w:r>
        <w:rPr>
          <w:highlight w:val="white"/>
        </w:rPr>
        <w:t>So</w:t>
      </w:r>
      <w:proofErr w:type="gramEnd"/>
      <w:r>
        <w:rPr>
          <w:highlight w:val="white"/>
        </w:rPr>
        <w:t xml:space="preserve"> we've gone and looked. We found stuff. </w:t>
      </w:r>
    </w:p>
    <w:p w14:paraId="00000339" w14:textId="77777777" w:rsidR="00BE6F73" w:rsidRDefault="00BE6F73">
      <w:pPr>
        <w:rPr>
          <w:highlight w:val="white"/>
        </w:rPr>
      </w:pPr>
    </w:p>
    <w:p w14:paraId="0000033A" w14:textId="4D3BE179" w:rsidR="00BE6F73" w:rsidRDefault="00585575" w:rsidP="00D0264B">
      <w:pPr>
        <w:ind w:firstLine="720"/>
        <w:rPr>
          <w:highlight w:val="white"/>
        </w:rPr>
      </w:pPr>
      <w:r>
        <w:rPr>
          <w:highlight w:val="white"/>
        </w:rPr>
        <w:t>However, other educators did this work without support from their administration. An elementary school teacher in a</w:t>
      </w:r>
      <w:r w:rsidR="00C14BAC">
        <w:rPr>
          <w:highlight w:val="white"/>
        </w:rPr>
        <w:t>n urban district</w:t>
      </w:r>
      <w:r>
        <w:rPr>
          <w:highlight w:val="white"/>
        </w:rPr>
        <w:t xml:space="preserve"> describes how she independently created a developmentally appropriate civil rights unit for her young learners: </w:t>
      </w:r>
    </w:p>
    <w:p w14:paraId="0D45B640" w14:textId="77777777" w:rsidR="000F36EC" w:rsidRDefault="000F36EC" w:rsidP="000F36EC">
      <w:pPr>
        <w:rPr>
          <w:highlight w:val="white"/>
        </w:rPr>
      </w:pPr>
    </w:p>
    <w:p w14:paraId="251194A6" w14:textId="30236841" w:rsidR="000F36EC" w:rsidRDefault="00585575">
      <w:pPr>
        <w:ind w:left="720"/>
        <w:rPr>
          <w:highlight w:val="white"/>
        </w:rPr>
      </w:pPr>
      <w:r>
        <w:rPr>
          <w:highlight w:val="white"/>
        </w:rPr>
        <w:t>I noticed that there would be a lot of schools that would have Black History Month happen and would have nothing or no curriculum about it. So, I took it upon myself to be like, "Well, it may not happen during Black History Month, but we're going to have a unit about this, because I think this is important." So, that's when I started creating that unit. Then I've been teaching it through the different grade levels as well, adapting it for either third grade or second grade, but the content essentially still remains the same</w:t>
      </w:r>
      <w:r w:rsidR="003C401D">
        <w:rPr>
          <w:highlight w:val="white"/>
        </w:rPr>
        <w:t>.</w:t>
      </w:r>
      <w:r>
        <w:rPr>
          <w:highlight w:val="white"/>
        </w:rPr>
        <w:t xml:space="preserve">..I joined a program last school year called Passion </w:t>
      </w:r>
      <w:r w:rsidR="003C401D">
        <w:rPr>
          <w:highlight w:val="white"/>
        </w:rPr>
        <w:t>t</w:t>
      </w:r>
      <w:r>
        <w:rPr>
          <w:highlight w:val="white"/>
        </w:rPr>
        <w:t xml:space="preserve">o Teach that helped me to fine-tune that unit. It's a program where teachers are able to cultivate a passion project in terms of building a curriculum </w:t>
      </w:r>
      <w:r w:rsidR="00B21E6F">
        <w:rPr>
          <w:highlight w:val="white"/>
        </w:rPr>
        <w:t>..</w:t>
      </w:r>
      <w:r>
        <w:rPr>
          <w:highlight w:val="white"/>
        </w:rPr>
        <w:t xml:space="preserve">. So, I took my curriculum that I already had, and I entered the program with it, and I was able to have a little bit more connections with people and get more information to help fine-tune the unit . That was something that I had to seek out on my own, because there isn't a lot of district help…. </w:t>
      </w:r>
      <w:r w:rsidR="003C401D">
        <w:rPr>
          <w:highlight w:val="white"/>
        </w:rPr>
        <w:t xml:space="preserve">[Civics is] </w:t>
      </w:r>
      <w:r>
        <w:rPr>
          <w:highlight w:val="white"/>
        </w:rPr>
        <w:t>something that you have to be really self-driven to want to teach it and find the materials and resources to teach social studies in the district, at least at the elementary school level.</w:t>
      </w:r>
    </w:p>
    <w:p w14:paraId="0000033B" w14:textId="596341C8" w:rsidR="00BE6F73" w:rsidRDefault="00585575">
      <w:pPr>
        <w:ind w:left="720"/>
        <w:rPr>
          <w:highlight w:val="white"/>
        </w:rPr>
      </w:pPr>
      <w:r>
        <w:rPr>
          <w:highlight w:val="white"/>
        </w:rPr>
        <w:t xml:space="preserve">  </w:t>
      </w:r>
    </w:p>
    <w:p w14:paraId="1C3B106A" w14:textId="48F35640" w:rsidR="00F8107E" w:rsidRDefault="00585575" w:rsidP="00D0264B">
      <w:pPr>
        <w:ind w:firstLine="720"/>
        <w:rPr>
          <w:highlight w:val="white"/>
        </w:rPr>
      </w:pPr>
      <w:r>
        <w:rPr>
          <w:highlight w:val="white"/>
        </w:rPr>
        <w:t xml:space="preserve">Many teachers also take initiative in directly engaging with community organizations to provide </w:t>
      </w:r>
      <w:r w:rsidR="00B21E6F">
        <w:rPr>
          <w:highlight w:val="white"/>
        </w:rPr>
        <w:t>real</w:t>
      </w:r>
      <w:r w:rsidR="002A447D">
        <w:rPr>
          <w:highlight w:val="white"/>
        </w:rPr>
        <w:t>-</w:t>
      </w:r>
      <w:r w:rsidR="00B21E6F">
        <w:rPr>
          <w:highlight w:val="white"/>
        </w:rPr>
        <w:t xml:space="preserve">world </w:t>
      </w:r>
      <w:r>
        <w:rPr>
          <w:highlight w:val="white"/>
        </w:rPr>
        <w:t>civic learning experiences for students. For example, an elementary teacher in the northeast shared, “I think many of the teachers that I work with make a real point of becoming as involved in the community as possible and forming those important relationships whether it's with the library or at the local history museum that is being established in the community.” Examples of outreach that teachers across the K</w:t>
      </w:r>
      <w:r w:rsidR="00F8107E">
        <w:rPr>
          <w:highlight w:val="white"/>
        </w:rPr>
        <w:t>–</w:t>
      </w:r>
      <w:r>
        <w:rPr>
          <w:highlight w:val="white"/>
        </w:rPr>
        <w:t>12 spectrum noted included</w:t>
      </w:r>
      <w:r w:rsidR="003C401D">
        <w:rPr>
          <w:highlight w:val="white"/>
        </w:rPr>
        <w:t xml:space="preserve"> engaging with</w:t>
      </w:r>
      <w:r>
        <w:rPr>
          <w:highlight w:val="white"/>
        </w:rPr>
        <w:t xml:space="preserve"> local and state government officials (e.g., selectmen, representatives) and local community organizations</w:t>
      </w:r>
      <w:r w:rsidR="00F8107E">
        <w:rPr>
          <w:highlight w:val="white"/>
        </w:rPr>
        <w:t>,</w:t>
      </w:r>
      <w:r>
        <w:rPr>
          <w:highlight w:val="white"/>
        </w:rPr>
        <w:t xml:space="preserve"> such as history museums and nonprofits doing work related to student projects. Importantly, educators noted how outreach takes dedicated time outside of class and oftentimes years of cultivating relationships.</w:t>
      </w:r>
    </w:p>
    <w:p w14:paraId="0000033D" w14:textId="5C51FCE5" w:rsidR="00BE6F73" w:rsidRDefault="00585575" w:rsidP="00991CE0">
      <w:pPr>
        <w:ind w:firstLine="720"/>
        <w:rPr>
          <w:highlight w:val="white"/>
        </w:rPr>
      </w:pPr>
      <w:r>
        <w:rPr>
          <w:highlight w:val="white"/>
        </w:rPr>
        <w:t xml:space="preserve">Finally, descriptive data from the </w:t>
      </w:r>
      <w:r w:rsidR="00096001">
        <w:rPr>
          <w:highlight w:val="white"/>
        </w:rPr>
        <w:t>decision-</w:t>
      </w:r>
      <w:r>
        <w:rPr>
          <w:highlight w:val="white"/>
        </w:rPr>
        <w:t xml:space="preserve">maker survey further </w:t>
      </w:r>
      <w:r w:rsidR="00EC099D">
        <w:rPr>
          <w:highlight w:val="white"/>
        </w:rPr>
        <w:t>indicate that</w:t>
      </w:r>
      <w:r w:rsidR="003C401D">
        <w:rPr>
          <w:highlight w:val="white"/>
        </w:rPr>
        <w:t>,</w:t>
      </w:r>
      <w:r w:rsidR="00EC099D">
        <w:rPr>
          <w:highlight w:val="white"/>
        </w:rPr>
        <w:t xml:space="preserve"> </w:t>
      </w:r>
      <w:r w:rsidR="0013212E">
        <w:rPr>
          <w:highlight w:val="white"/>
        </w:rPr>
        <w:t>together</w:t>
      </w:r>
      <w:r w:rsidR="009B17FE">
        <w:rPr>
          <w:highlight w:val="white"/>
        </w:rPr>
        <w:t xml:space="preserve">, </w:t>
      </w:r>
      <w:r w:rsidR="00A230E6">
        <w:rPr>
          <w:highlight w:val="white"/>
        </w:rPr>
        <w:t>PD</w:t>
      </w:r>
      <w:r>
        <w:rPr>
          <w:highlight w:val="white"/>
        </w:rPr>
        <w:t xml:space="preserve"> and personal background may increase </w:t>
      </w:r>
      <w:r w:rsidR="0013212E">
        <w:rPr>
          <w:highlight w:val="white"/>
        </w:rPr>
        <w:t xml:space="preserve">the confidence of these </w:t>
      </w:r>
      <w:r w:rsidR="00096001">
        <w:rPr>
          <w:highlight w:val="white"/>
        </w:rPr>
        <w:t>decision-</w:t>
      </w:r>
      <w:r w:rsidR="0013212E">
        <w:rPr>
          <w:highlight w:val="white"/>
        </w:rPr>
        <w:t>makers to</w:t>
      </w:r>
      <w:r>
        <w:rPr>
          <w:highlight w:val="white"/>
        </w:rPr>
        <w:t xml:space="preserve"> support civic teaching and learning. The most frequent support that </w:t>
      </w:r>
      <w:r w:rsidR="00096001">
        <w:rPr>
          <w:highlight w:val="white"/>
        </w:rPr>
        <w:t>decision-</w:t>
      </w:r>
      <w:r>
        <w:rPr>
          <w:highlight w:val="white"/>
        </w:rPr>
        <w:t>makers reported that helped them support teachers in integrating civics</w:t>
      </w:r>
      <w:r w:rsidR="003C401D">
        <w:rPr>
          <w:highlight w:val="white"/>
        </w:rPr>
        <w:t xml:space="preserve"> into instruction</w:t>
      </w:r>
      <w:r>
        <w:rPr>
          <w:highlight w:val="white"/>
        </w:rPr>
        <w:t xml:space="preserve"> included</w:t>
      </w:r>
      <w:r w:rsidR="003C401D">
        <w:rPr>
          <w:highlight w:val="white"/>
        </w:rPr>
        <w:t>:</w:t>
      </w:r>
      <w:r>
        <w:rPr>
          <w:highlight w:val="white"/>
        </w:rPr>
        <w:t xml:space="preserve"> </w:t>
      </w:r>
      <w:r w:rsidR="003C401D">
        <w:rPr>
          <w:highlight w:val="white"/>
        </w:rPr>
        <w:t>i</w:t>
      </w:r>
      <w:r>
        <w:rPr>
          <w:highlight w:val="white"/>
        </w:rPr>
        <w:t>nformation received from the Massachusetts Department of Elementary and Secondary Education” (</w:t>
      </w:r>
      <w:r w:rsidRPr="0762C6B0">
        <w:rPr>
          <w:i/>
          <w:iCs/>
          <w:highlight w:val="white"/>
        </w:rPr>
        <w:t xml:space="preserve">n </w:t>
      </w:r>
      <w:r>
        <w:rPr>
          <w:highlight w:val="white"/>
        </w:rPr>
        <w:t>=</w:t>
      </w:r>
      <w:r w:rsidR="001829AB">
        <w:rPr>
          <w:highlight w:val="white"/>
        </w:rPr>
        <w:t xml:space="preserve"> 73</w:t>
      </w:r>
      <w:r w:rsidR="00317BA7">
        <w:rPr>
          <w:highlight w:val="white"/>
        </w:rPr>
        <w:t xml:space="preserve">, </w:t>
      </w:r>
      <w:r w:rsidR="00B877C6">
        <w:rPr>
          <w:highlight w:val="white"/>
        </w:rPr>
        <w:t>68</w:t>
      </w:r>
      <w:r w:rsidR="00F8107E">
        <w:rPr>
          <w:highlight w:val="white"/>
        </w:rPr>
        <w:t xml:space="preserve">%); </w:t>
      </w:r>
      <w:r w:rsidR="003C401D">
        <w:rPr>
          <w:highlight w:val="white"/>
        </w:rPr>
        <w:t>a</w:t>
      </w:r>
      <w:r w:rsidRPr="0762C6B0">
        <w:rPr>
          <w:highlight w:val="white"/>
        </w:rPr>
        <w:t xml:space="preserve">ttending </w:t>
      </w:r>
      <w:r w:rsidR="00A230E6">
        <w:rPr>
          <w:highlight w:val="white"/>
        </w:rPr>
        <w:t>PD</w:t>
      </w:r>
      <w:r w:rsidRPr="0762C6B0">
        <w:rPr>
          <w:highlight w:val="white"/>
        </w:rPr>
        <w:t xml:space="preserve"> or trainings focused on civic education (</w:t>
      </w:r>
      <w:r w:rsidRPr="0762C6B0">
        <w:rPr>
          <w:i/>
          <w:iCs/>
          <w:highlight w:val="white"/>
        </w:rPr>
        <w:t>n</w:t>
      </w:r>
      <w:r>
        <w:rPr>
          <w:highlight w:val="white"/>
        </w:rPr>
        <w:t xml:space="preserve"> = 53</w:t>
      </w:r>
      <w:r w:rsidR="00B877C6">
        <w:rPr>
          <w:highlight w:val="white"/>
        </w:rPr>
        <w:t>, 47</w:t>
      </w:r>
      <w:r w:rsidR="00F8107E">
        <w:rPr>
          <w:highlight w:val="white"/>
        </w:rPr>
        <w:t xml:space="preserve">%); </w:t>
      </w:r>
      <w:r>
        <w:rPr>
          <w:highlight w:val="white"/>
        </w:rPr>
        <w:t>prior background knowledge in civics (</w:t>
      </w:r>
      <w:r w:rsidRPr="00D0264B">
        <w:rPr>
          <w:i/>
          <w:iCs/>
          <w:highlight w:val="white"/>
        </w:rPr>
        <w:t>n</w:t>
      </w:r>
      <w:r w:rsidR="00F8107E">
        <w:rPr>
          <w:highlight w:val="white"/>
        </w:rPr>
        <w:t xml:space="preserve"> </w:t>
      </w:r>
      <w:r>
        <w:rPr>
          <w:highlight w:val="white"/>
        </w:rPr>
        <w:t>=</w:t>
      </w:r>
      <w:r w:rsidR="00F8107E">
        <w:rPr>
          <w:highlight w:val="white"/>
        </w:rPr>
        <w:t xml:space="preserve"> </w:t>
      </w:r>
      <w:r>
        <w:rPr>
          <w:highlight w:val="white"/>
        </w:rPr>
        <w:t>53</w:t>
      </w:r>
      <w:r w:rsidR="00B877C6">
        <w:rPr>
          <w:highlight w:val="white"/>
        </w:rPr>
        <w:t>, 47</w:t>
      </w:r>
      <w:r w:rsidR="00F8107E">
        <w:rPr>
          <w:highlight w:val="white"/>
        </w:rPr>
        <w:t xml:space="preserve">%); </w:t>
      </w:r>
      <w:r w:rsidR="001272BA">
        <w:rPr>
          <w:highlight w:val="white"/>
        </w:rPr>
        <w:t xml:space="preserve">and </w:t>
      </w:r>
      <w:r w:rsidR="003C401D">
        <w:rPr>
          <w:highlight w:val="white"/>
        </w:rPr>
        <w:t xml:space="preserve">experience </w:t>
      </w:r>
      <w:r w:rsidRPr="0762C6B0">
        <w:rPr>
          <w:highlight w:val="white"/>
        </w:rPr>
        <w:t>as a social studies or civics teacher (</w:t>
      </w:r>
      <w:r w:rsidRPr="0762C6B0">
        <w:rPr>
          <w:i/>
          <w:iCs/>
          <w:highlight w:val="white"/>
        </w:rPr>
        <w:t xml:space="preserve">n </w:t>
      </w:r>
      <w:r>
        <w:rPr>
          <w:highlight w:val="white"/>
        </w:rPr>
        <w:t>= 48</w:t>
      </w:r>
      <w:r w:rsidR="00B877C6">
        <w:rPr>
          <w:highlight w:val="white"/>
        </w:rPr>
        <w:t>, 42%</w:t>
      </w:r>
      <w:r w:rsidRPr="0762C6B0">
        <w:rPr>
          <w:highlight w:val="white"/>
        </w:rPr>
        <w:t xml:space="preserve">).  </w:t>
      </w:r>
    </w:p>
    <w:p w14:paraId="5CC8B74F" w14:textId="77777777" w:rsidR="009B17FE" w:rsidRDefault="009B17FE">
      <w:pPr>
        <w:ind w:firstLine="720"/>
        <w:rPr>
          <w:highlight w:val="white"/>
        </w:rPr>
      </w:pPr>
    </w:p>
    <w:p w14:paraId="0000033F" w14:textId="1E45EE04" w:rsidR="00BE6F73" w:rsidRDefault="00F924ED">
      <w:pPr>
        <w:rPr>
          <w:highlight w:val="white"/>
        </w:rPr>
      </w:pPr>
      <w:r>
        <w:rPr>
          <w:b/>
          <w:highlight w:val="white"/>
        </w:rPr>
        <w:t xml:space="preserve">What </w:t>
      </w:r>
      <w:r w:rsidR="00D458B5">
        <w:rPr>
          <w:b/>
          <w:highlight w:val="white"/>
        </w:rPr>
        <w:t>May Be</w:t>
      </w:r>
      <w:r>
        <w:rPr>
          <w:b/>
          <w:highlight w:val="white"/>
        </w:rPr>
        <w:t xml:space="preserve"> Shaping Civic Teaching Practices?</w:t>
      </w:r>
      <w:r w:rsidR="00585575">
        <w:rPr>
          <w:b/>
          <w:highlight w:val="white"/>
        </w:rPr>
        <w:t xml:space="preserve"> Summary of Quantitative and Qualitative Findings </w:t>
      </w:r>
    </w:p>
    <w:p w14:paraId="090CFD28" w14:textId="0789AB34" w:rsidR="001272BA" w:rsidRDefault="00585575" w:rsidP="00991CE0">
      <w:pPr>
        <w:ind w:firstLine="720"/>
        <w:rPr>
          <w:highlight w:val="white"/>
        </w:rPr>
      </w:pPr>
      <w:r>
        <w:rPr>
          <w:highlight w:val="white"/>
        </w:rPr>
        <w:lastRenderedPageBreak/>
        <w:t xml:space="preserve">In exploring </w:t>
      </w:r>
      <w:r w:rsidR="00F924ED">
        <w:rPr>
          <w:highlight w:val="white"/>
        </w:rPr>
        <w:t>what may be shaping the civic teaching</w:t>
      </w:r>
      <w:r>
        <w:rPr>
          <w:highlight w:val="white"/>
        </w:rPr>
        <w:t xml:space="preserve"> practices</w:t>
      </w:r>
      <w:r w:rsidR="00F924ED">
        <w:rPr>
          <w:highlight w:val="white"/>
        </w:rPr>
        <w:t xml:space="preserve"> of the educators in our sample</w:t>
      </w:r>
      <w:r>
        <w:rPr>
          <w:highlight w:val="white"/>
        </w:rPr>
        <w:t xml:space="preserve">, a few themes emerged from the mediation analysis and qualitative interviews. First, the relationship between PD and teacher practices </w:t>
      </w:r>
      <w:r w:rsidR="00F924ED">
        <w:rPr>
          <w:highlight w:val="white"/>
        </w:rPr>
        <w:t xml:space="preserve">related to </w:t>
      </w:r>
      <w:r>
        <w:rPr>
          <w:highlight w:val="white"/>
        </w:rPr>
        <w:t>incorporat</w:t>
      </w:r>
      <w:r w:rsidR="00F924ED">
        <w:rPr>
          <w:highlight w:val="white"/>
        </w:rPr>
        <w:t>ing civic</w:t>
      </w:r>
      <w:r>
        <w:rPr>
          <w:highlight w:val="white"/>
        </w:rPr>
        <w:t xml:space="preserve"> content</w:t>
      </w:r>
      <w:r w:rsidR="00F924ED">
        <w:rPr>
          <w:highlight w:val="white"/>
        </w:rPr>
        <w:t>,</w:t>
      </w:r>
      <w:r>
        <w:rPr>
          <w:highlight w:val="white"/>
        </w:rPr>
        <w:t xml:space="preserve"> inquiry</w:t>
      </w:r>
      <w:r w:rsidR="00F924ED">
        <w:rPr>
          <w:highlight w:val="white"/>
        </w:rPr>
        <w:t>,</w:t>
      </w:r>
      <w:r>
        <w:rPr>
          <w:highlight w:val="white"/>
        </w:rPr>
        <w:t xml:space="preserve"> and informed action </w:t>
      </w:r>
      <w:r w:rsidR="009E2848">
        <w:rPr>
          <w:highlight w:val="white"/>
        </w:rPr>
        <w:t xml:space="preserve">corroborated </w:t>
      </w:r>
      <w:r>
        <w:rPr>
          <w:highlight w:val="white"/>
        </w:rPr>
        <w:t xml:space="preserve">qualitative findings that show that for those middle and high school teachers who participate in civics </w:t>
      </w:r>
      <w:r w:rsidR="00633B23">
        <w:rPr>
          <w:highlight w:val="white"/>
        </w:rPr>
        <w:t>PD</w:t>
      </w:r>
      <w:r>
        <w:rPr>
          <w:highlight w:val="white"/>
        </w:rPr>
        <w:t>, a major focus appears to be the content and practice standards in the 2018 HSS Framework and guidance on the required civic</w:t>
      </w:r>
      <w:r w:rsidR="00C6717C">
        <w:rPr>
          <w:highlight w:val="white"/>
        </w:rPr>
        <w:t>s</w:t>
      </w:r>
      <w:r>
        <w:rPr>
          <w:highlight w:val="white"/>
        </w:rPr>
        <w:t xml:space="preserve"> project.  </w:t>
      </w:r>
    </w:p>
    <w:p w14:paraId="32BFB9C7" w14:textId="085B1772" w:rsidR="001272BA" w:rsidRDefault="00991CE0" w:rsidP="00991CE0">
      <w:pPr>
        <w:rPr>
          <w:highlight w:val="white"/>
        </w:rPr>
      </w:pPr>
      <w:r>
        <w:rPr>
          <w:highlight w:val="white"/>
        </w:rPr>
        <w:tab/>
      </w:r>
      <w:r w:rsidR="00585575">
        <w:rPr>
          <w:highlight w:val="white"/>
        </w:rPr>
        <w:t xml:space="preserve">Second, the majority of elementary school teachers lack access to information and guidance about the HSS Framework and </w:t>
      </w:r>
      <w:r w:rsidR="00A230E6">
        <w:rPr>
          <w:highlight w:val="white"/>
        </w:rPr>
        <w:t>PD</w:t>
      </w:r>
      <w:r w:rsidR="00585575">
        <w:rPr>
          <w:highlight w:val="white"/>
        </w:rPr>
        <w:t xml:space="preserve"> opportunities that help them implement </w:t>
      </w:r>
      <w:r w:rsidR="00A17C00">
        <w:rPr>
          <w:highlight w:val="white"/>
        </w:rPr>
        <w:t>civic</w:t>
      </w:r>
      <w:r w:rsidR="00E74BA2">
        <w:rPr>
          <w:highlight w:val="white"/>
        </w:rPr>
        <w:t xml:space="preserve"> teaching </w:t>
      </w:r>
      <w:r w:rsidR="00585575">
        <w:rPr>
          <w:highlight w:val="white"/>
        </w:rPr>
        <w:t xml:space="preserve">practices described in the </w:t>
      </w:r>
      <w:r w:rsidR="00B21E6F">
        <w:rPr>
          <w:highlight w:val="white"/>
        </w:rPr>
        <w:t xml:space="preserve">2018 HSS </w:t>
      </w:r>
      <w:r w:rsidR="00585575">
        <w:rPr>
          <w:highlight w:val="white"/>
        </w:rPr>
        <w:t xml:space="preserve">Framework or achieve content mastery in a way that allows them to incorporate specific concepts and content related to civic and government institutions and systems. </w:t>
      </w:r>
      <w:sdt>
        <w:sdtPr>
          <w:tag w:val="goog_rdk_795"/>
          <w:id w:val="-1948304524"/>
        </w:sdtPr>
        <w:sdtEndPr/>
        <w:sdtContent/>
      </w:sdt>
      <w:sdt>
        <w:sdtPr>
          <w:tag w:val="goog_rdk_1079"/>
          <w:id w:val="573547935"/>
        </w:sdtPr>
        <w:sdtEndPr/>
        <w:sdtContent/>
      </w:sdt>
      <w:sdt>
        <w:sdtPr>
          <w:tag w:val="goog_rdk_1315"/>
          <w:id w:val="760797116"/>
        </w:sdtPr>
        <w:sdtEndPr/>
        <w:sdtContent/>
      </w:sdt>
      <w:r w:rsidR="00585575">
        <w:rPr>
          <w:highlight w:val="white"/>
        </w:rPr>
        <w:t xml:space="preserve">When elementary teachers </w:t>
      </w:r>
      <w:r w:rsidR="00585575">
        <w:rPr>
          <w:i/>
          <w:highlight w:val="white"/>
        </w:rPr>
        <w:t>do</w:t>
      </w:r>
      <w:r w:rsidR="00585575">
        <w:rPr>
          <w:highlight w:val="white"/>
        </w:rPr>
        <w:t xml:space="preserve"> receive</w:t>
      </w:r>
      <w:r w:rsidR="00B21E6F">
        <w:rPr>
          <w:highlight w:val="white"/>
        </w:rPr>
        <w:t xml:space="preserve"> civics</w:t>
      </w:r>
      <w:r w:rsidR="00585575">
        <w:rPr>
          <w:highlight w:val="white"/>
        </w:rPr>
        <w:t xml:space="preserve"> </w:t>
      </w:r>
      <w:sdt>
        <w:sdtPr>
          <w:tag w:val="goog_rdk_796"/>
          <w:id w:val="-1336212827"/>
        </w:sdtPr>
        <w:sdtEndPr/>
        <w:sdtContent/>
      </w:sdt>
      <w:sdt>
        <w:sdtPr>
          <w:tag w:val="goog_rdk_797"/>
          <w:id w:val="-939832910"/>
        </w:sdtPr>
        <w:sdtEndPr/>
        <w:sdtContent/>
      </w:sdt>
      <w:sdt>
        <w:sdtPr>
          <w:tag w:val="goog_rdk_923"/>
          <w:id w:val="2059196884"/>
        </w:sdtPr>
        <w:sdtEndPr/>
        <w:sdtContent/>
      </w:sdt>
      <w:sdt>
        <w:sdtPr>
          <w:tag w:val="goog_rdk_924"/>
          <w:id w:val="231749122"/>
        </w:sdtPr>
        <w:sdtEndPr/>
        <w:sdtContent/>
      </w:sdt>
      <w:sdt>
        <w:sdtPr>
          <w:tag w:val="goog_rdk_1160"/>
          <w:id w:val="953676645"/>
        </w:sdtPr>
        <w:sdtEndPr/>
        <w:sdtContent/>
      </w:sdt>
      <w:sdt>
        <w:sdtPr>
          <w:tag w:val="goog_rdk_1161"/>
          <w:id w:val="-488253768"/>
        </w:sdtPr>
        <w:sdtEndPr/>
        <w:sdtContent/>
      </w:sdt>
      <w:r w:rsidR="00585575">
        <w:rPr>
          <w:highlight w:val="white"/>
        </w:rPr>
        <w:t>PD</w:t>
      </w:r>
      <w:r w:rsidR="00B21E6F">
        <w:rPr>
          <w:highlight w:val="white"/>
        </w:rPr>
        <w:t xml:space="preserve"> at least once a year</w:t>
      </w:r>
      <w:r w:rsidR="00585575">
        <w:rPr>
          <w:highlight w:val="white"/>
        </w:rPr>
        <w:t xml:space="preserve">, their </w:t>
      </w:r>
      <w:r w:rsidR="000F7085">
        <w:rPr>
          <w:highlight w:val="white"/>
        </w:rPr>
        <w:t>reported</w:t>
      </w:r>
      <w:r w:rsidR="007138CE">
        <w:rPr>
          <w:highlight w:val="white"/>
        </w:rPr>
        <w:t xml:space="preserve"> sense of confidence in their ability to provide students with high</w:t>
      </w:r>
      <w:r w:rsidR="009E2848">
        <w:rPr>
          <w:highlight w:val="white"/>
        </w:rPr>
        <w:t xml:space="preserve"> </w:t>
      </w:r>
      <w:r w:rsidR="007138CE">
        <w:rPr>
          <w:highlight w:val="white"/>
        </w:rPr>
        <w:t xml:space="preserve">quality civic education </w:t>
      </w:r>
      <w:r w:rsidR="008E30CE">
        <w:rPr>
          <w:highlight w:val="white"/>
        </w:rPr>
        <w:t>is</w:t>
      </w:r>
      <w:r w:rsidR="007138CE">
        <w:rPr>
          <w:highlight w:val="white"/>
        </w:rPr>
        <w:t xml:space="preserve"> greater than </w:t>
      </w:r>
      <w:r w:rsidR="008E30CE">
        <w:rPr>
          <w:highlight w:val="white"/>
        </w:rPr>
        <w:t xml:space="preserve">the level of confidence reported by </w:t>
      </w:r>
      <w:r w:rsidR="007138CE">
        <w:rPr>
          <w:highlight w:val="white"/>
        </w:rPr>
        <w:t>those</w:t>
      </w:r>
      <w:r w:rsidR="008E30CE">
        <w:rPr>
          <w:highlight w:val="white"/>
        </w:rPr>
        <w:t xml:space="preserve"> teachers</w:t>
      </w:r>
      <w:r w:rsidR="007138CE">
        <w:rPr>
          <w:highlight w:val="white"/>
        </w:rPr>
        <w:t xml:space="preserve"> who receive less frequent training</w:t>
      </w:r>
      <w:r w:rsidR="008E30CE">
        <w:t xml:space="preserve"> (including no training)</w:t>
      </w:r>
      <w:r w:rsidR="00585575">
        <w:rPr>
          <w:highlight w:val="white"/>
        </w:rPr>
        <w:t xml:space="preserve">, particularly in domains such as culturally responsive teaching and creating a classroom climate where students can engage in meaningful discussions about various issues even when they disagree. </w:t>
      </w:r>
    </w:p>
    <w:p w14:paraId="7692FD1A" w14:textId="646F9D6F" w:rsidR="00023970" w:rsidRDefault="00585575" w:rsidP="00D0264B">
      <w:pPr>
        <w:ind w:firstLine="720"/>
        <w:rPr>
          <w:highlight w:val="white"/>
        </w:rPr>
      </w:pPr>
      <w:r>
        <w:rPr>
          <w:highlight w:val="white"/>
        </w:rPr>
        <w:t>Third, it is notable how</w:t>
      </w:r>
      <w:r w:rsidR="00B21E6F">
        <w:rPr>
          <w:highlight w:val="white"/>
        </w:rPr>
        <w:t xml:space="preserve"> </w:t>
      </w:r>
      <w:r w:rsidR="00C20FBE">
        <w:rPr>
          <w:highlight w:val="white"/>
        </w:rPr>
        <w:t>the frequency of</w:t>
      </w:r>
      <w:r w:rsidR="00F924ED">
        <w:rPr>
          <w:highlight w:val="white"/>
        </w:rPr>
        <w:t xml:space="preserve"> civic</w:t>
      </w:r>
      <w:r w:rsidR="009B17FE">
        <w:t xml:space="preserve">s </w:t>
      </w:r>
      <w:sdt>
        <w:sdtPr>
          <w:tag w:val="goog_rdk_1169"/>
          <w:id w:val="-424809954"/>
        </w:sdtPr>
        <w:sdtEndPr/>
        <w:sdtContent/>
      </w:sdt>
      <w:r>
        <w:rPr>
          <w:highlight w:val="white"/>
        </w:rPr>
        <w:t xml:space="preserve">PD </w:t>
      </w:r>
      <w:r w:rsidR="00F924ED">
        <w:rPr>
          <w:highlight w:val="white"/>
        </w:rPr>
        <w:t xml:space="preserve">opportunities </w:t>
      </w:r>
      <w:r>
        <w:rPr>
          <w:highlight w:val="white"/>
        </w:rPr>
        <w:t>correlated with different</w:t>
      </w:r>
      <w:r w:rsidR="00F924ED">
        <w:rPr>
          <w:highlight w:val="white"/>
        </w:rPr>
        <w:t xml:space="preserve"> civic teaching competency</w:t>
      </w:r>
      <w:r>
        <w:rPr>
          <w:highlight w:val="white"/>
        </w:rPr>
        <w:t xml:space="preserve"> </w:t>
      </w:r>
      <w:r w:rsidR="00473C24">
        <w:rPr>
          <w:highlight w:val="white"/>
        </w:rPr>
        <w:t>factors when comparing</w:t>
      </w:r>
      <w:r>
        <w:rPr>
          <w:highlight w:val="white"/>
        </w:rPr>
        <w:t xml:space="preserve"> </w:t>
      </w:r>
      <w:r w:rsidR="00F924ED">
        <w:rPr>
          <w:highlight w:val="white"/>
        </w:rPr>
        <w:t xml:space="preserve">the </w:t>
      </w:r>
      <w:r>
        <w:rPr>
          <w:highlight w:val="white"/>
        </w:rPr>
        <w:t xml:space="preserve">elementary school </w:t>
      </w:r>
      <w:r w:rsidR="00473C24">
        <w:rPr>
          <w:highlight w:val="white"/>
        </w:rPr>
        <w:t>teacher</w:t>
      </w:r>
      <w:r w:rsidR="00F924ED">
        <w:rPr>
          <w:highlight w:val="white"/>
        </w:rPr>
        <w:t xml:space="preserve"> </w:t>
      </w:r>
      <w:r w:rsidR="00473C24">
        <w:rPr>
          <w:highlight w:val="white"/>
        </w:rPr>
        <w:t>s</w:t>
      </w:r>
      <w:r w:rsidR="00F924ED">
        <w:rPr>
          <w:highlight w:val="white"/>
        </w:rPr>
        <w:t>ample</w:t>
      </w:r>
      <w:r w:rsidR="00473C24">
        <w:rPr>
          <w:highlight w:val="white"/>
        </w:rPr>
        <w:t xml:space="preserve"> to </w:t>
      </w:r>
      <w:r w:rsidR="009B17FE">
        <w:rPr>
          <w:highlight w:val="white"/>
        </w:rPr>
        <w:t xml:space="preserve">the </w:t>
      </w:r>
      <w:r>
        <w:rPr>
          <w:highlight w:val="white"/>
        </w:rPr>
        <w:t>secondary school teacher</w:t>
      </w:r>
      <w:r w:rsidR="00F924ED">
        <w:rPr>
          <w:highlight w:val="white"/>
        </w:rPr>
        <w:t xml:space="preserve"> </w:t>
      </w:r>
      <w:r>
        <w:rPr>
          <w:highlight w:val="white"/>
        </w:rPr>
        <w:t>s</w:t>
      </w:r>
      <w:r w:rsidR="00F924ED">
        <w:rPr>
          <w:highlight w:val="white"/>
        </w:rPr>
        <w:t>ample</w:t>
      </w:r>
      <w:r>
        <w:rPr>
          <w:highlight w:val="white"/>
        </w:rPr>
        <w:t xml:space="preserve">. In particular, the </w:t>
      </w:r>
      <w:r w:rsidR="009B17FE">
        <w:rPr>
          <w:highlight w:val="white"/>
        </w:rPr>
        <w:t>secondary teacher</w:t>
      </w:r>
      <w:r>
        <w:rPr>
          <w:highlight w:val="white"/>
        </w:rPr>
        <w:t xml:space="preserve"> analysis </w:t>
      </w:r>
      <w:r w:rsidR="00831E91">
        <w:rPr>
          <w:highlight w:val="white"/>
        </w:rPr>
        <w:t xml:space="preserve">suggests </w:t>
      </w:r>
      <w:r>
        <w:rPr>
          <w:highlight w:val="white"/>
        </w:rPr>
        <w:t xml:space="preserve">that, although </w:t>
      </w:r>
      <w:r w:rsidR="0040738D">
        <w:rPr>
          <w:highlight w:val="white"/>
        </w:rPr>
        <w:t>these teachers report</w:t>
      </w:r>
      <w:r w:rsidR="00831E91">
        <w:rPr>
          <w:highlight w:val="white"/>
        </w:rPr>
        <w:t>ed</w:t>
      </w:r>
      <w:r w:rsidR="0040738D">
        <w:rPr>
          <w:highlight w:val="white"/>
        </w:rPr>
        <w:t xml:space="preserve"> more</w:t>
      </w:r>
      <w:r>
        <w:rPr>
          <w:highlight w:val="white"/>
        </w:rPr>
        <w:t xml:space="preserve"> </w:t>
      </w:r>
      <w:r w:rsidR="00B21E6F">
        <w:rPr>
          <w:highlight w:val="white"/>
        </w:rPr>
        <w:t xml:space="preserve">civics </w:t>
      </w:r>
      <w:r>
        <w:rPr>
          <w:highlight w:val="white"/>
        </w:rPr>
        <w:t>P</w:t>
      </w:r>
      <w:r w:rsidR="0040738D">
        <w:rPr>
          <w:highlight w:val="white"/>
        </w:rPr>
        <w:t>D opportunities,</w:t>
      </w:r>
      <w:r>
        <w:rPr>
          <w:highlight w:val="white"/>
        </w:rPr>
        <w:t xml:space="preserve"> they may not be receiving the training</w:t>
      </w:r>
      <w:r w:rsidR="00A61E43">
        <w:rPr>
          <w:highlight w:val="white"/>
        </w:rPr>
        <w:t xml:space="preserve"> necessary</w:t>
      </w:r>
      <w:r>
        <w:rPr>
          <w:highlight w:val="white"/>
        </w:rPr>
        <w:t xml:space="preserve"> to ensure that</w:t>
      </w:r>
      <w:r w:rsidR="00745D2A">
        <w:rPr>
          <w:highlight w:val="white"/>
        </w:rPr>
        <w:t xml:space="preserve"> they can support</w:t>
      </w:r>
      <w:r>
        <w:rPr>
          <w:highlight w:val="white"/>
        </w:rPr>
        <w:t xml:space="preserve"> students from diverse backgrounds and civic experiences </w:t>
      </w:r>
      <w:r w:rsidR="00745D2A">
        <w:rPr>
          <w:highlight w:val="white"/>
        </w:rPr>
        <w:t>to</w:t>
      </w:r>
      <w:r>
        <w:rPr>
          <w:highlight w:val="white"/>
        </w:rPr>
        <w:t xml:space="preserve"> become fully prepared civic actors. In our analysis, middle and high school teachers’ access to PD</w:t>
      </w:r>
      <w:r w:rsidR="00530DCB">
        <w:rPr>
          <w:highlight w:val="white"/>
        </w:rPr>
        <w:t>—</w:t>
      </w:r>
      <w:r>
        <w:rPr>
          <w:highlight w:val="white"/>
        </w:rPr>
        <w:t xml:space="preserve">while </w:t>
      </w:r>
      <w:r w:rsidR="00B51C02">
        <w:rPr>
          <w:highlight w:val="white"/>
        </w:rPr>
        <w:t xml:space="preserve">associated with </w:t>
      </w:r>
      <w:r>
        <w:rPr>
          <w:highlight w:val="white"/>
        </w:rPr>
        <w:t>content and inquiry</w:t>
      </w:r>
      <w:r w:rsidR="00E74BA2">
        <w:rPr>
          <w:highlight w:val="white"/>
        </w:rPr>
        <w:t xml:space="preserve"> scales</w:t>
      </w:r>
      <w:r w:rsidR="00530DCB">
        <w:t>—</w:t>
      </w:r>
      <w:sdt>
        <w:sdtPr>
          <w:tag w:val="goog_rdk_799"/>
          <w:id w:val="844671869"/>
        </w:sdtPr>
        <w:sdtEndPr/>
        <w:sdtContent/>
      </w:sdt>
      <w:sdt>
        <w:sdtPr>
          <w:tag w:val="goog_rdk_1084"/>
          <w:id w:val="1325852747"/>
        </w:sdtPr>
        <w:sdtEndPr/>
        <w:sdtContent/>
      </w:sdt>
      <w:sdt>
        <w:sdtPr>
          <w:tag w:val="goog_rdk_1320"/>
          <w:id w:val="-349105094"/>
        </w:sdtPr>
        <w:sdtEndPr/>
        <w:sdtContent/>
      </w:sdt>
      <w:r>
        <w:rPr>
          <w:highlight w:val="white"/>
        </w:rPr>
        <w:t xml:space="preserve">was </w:t>
      </w:r>
      <w:r w:rsidR="00B51C02">
        <w:rPr>
          <w:highlight w:val="white"/>
        </w:rPr>
        <w:t xml:space="preserve">not </w:t>
      </w:r>
      <w:r>
        <w:rPr>
          <w:highlight w:val="white"/>
        </w:rPr>
        <w:t xml:space="preserve">related to </w:t>
      </w:r>
      <w:r w:rsidR="00E74BA2">
        <w:rPr>
          <w:highlight w:val="white"/>
        </w:rPr>
        <w:t xml:space="preserve">scales in the </w:t>
      </w:r>
      <w:r>
        <w:rPr>
          <w:highlight w:val="white"/>
        </w:rPr>
        <w:t xml:space="preserve">democratic classroom climate and culturally responsive pedagogy </w:t>
      </w:r>
      <w:r w:rsidR="00E74BA2">
        <w:rPr>
          <w:highlight w:val="white"/>
        </w:rPr>
        <w:t>domains</w:t>
      </w:r>
      <w:r>
        <w:rPr>
          <w:highlight w:val="white"/>
        </w:rPr>
        <w:t xml:space="preserve">. In contrast, for elementary school teachers in our sample, </w:t>
      </w:r>
      <w:r w:rsidR="00B21E6F">
        <w:rPr>
          <w:highlight w:val="white"/>
        </w:rPr>
        <w:t xml:space="preserve">civics </w:t>
      </w:r>
      <w:r>
        <w:rPr>
          <w:highlight w:val="white"/>
        </w:rPr>
        <w:t xml:space="preserve">PD </w:t>
      </w:r>
      <w:r w:rsidR="00B21E6F">
        <w:rPr>
          <w:highlight w:val="white"/>
        </w:rPr>
        <w:t xml:space="preserve">was associated with </w:t>
      </w:r>
      <w:r w:rsidR="004B57CD">
        <w:rPr>
          <w:highlight w:val="white"/>
        </w:rPr>
        <w:t xml:space="preserve">their self-reports of </w:t>
      </w:r>
      <w:r>
        <w:rPr>
          <w:highlight w:val="white"/>
        </w:rPr>
        <w:t xml:space="preserve">confidence in </w:t>
      </w:r>
      <w:r w:rsidR="00E74BA2">
        <w:rPr>
          <w:highlight w:val="white"/>
        </w:rPr>
        <w:t xml:space="preserve">fostering </w:t>
      </w:r>
      <w:r w:rsidR="00D458B5">
        <w:rPr>
          <w:highlight w:val="white"/>
        </w:rPr>
        <w:t>discussion</w:t>
      </w:r>
      <w:r w:rsidR="00E74BA2">
        <w:rPr>
          <w:highlight w:val="white"/>
        </w:rPr>
        <w:t>-centered climate</w:t>
      </w:r>
      <w:r>
        <w:rPr>
          <w:highlight w:val="white"/>
        </w:rPr>
        <w:t xml:space="preserve"> and </w:t>
      </w:r>
      <w:r w:rsidR="00E74BA2">
        <w:rPr>
          <w:highlight w:val="white"/>
        </w:rPr>
        <w:t xml:space="preserve">utilizing </w:t>
      </w:r>
      <w:r>
        <w:rPr>
          <w:highlight w:val="white"/>
        </w:rPr>
        <w:t>culturally responsive pedagogy. These differences could be due to differences in the content focus of the PD that elementary and secondary teachers receive.</w:t>
      </w:r>
    </w:p>
    <w:p w14:paraId="00000343" w14:textId="34DEC450" w:rsidR="00BE6F73" w:rsidRDefault="00585575" w:rsidP="00D0264B">
      <w:pPr>
        <w:ind w:firstLine="720"/>
        <w:rPr>
          <w:highlight w:val="white"/>
        </w:rPr>
      </w:pPr>
      <w:r>
        <w:rPr>
          <w:highlight w:val="white"/>
        </w:rPr>
        <w:t xml:space="preserve">Finally, while the mediation analysis pointed to </w:t>
      </w:r>
      <w:r w:rsidR="00B21E6F">
        <w:rPr>
          <w:highlight w:val="white"/>
        </w:rPr>
        <w:t xml:space="preserve">civics </w:t>
      </w:r>
      <w:r>
        <w:rPr>
          <w:highlight w:val="white"/>
        </w:rPr>
        <w:t>PD</w:t>
      </w:r>
      <w:r w:rsidR="007138CE">
        <w:rPr>
          <w:highlight w:val="white"/>
        </w:rPr>
        <w:t xml:space="preserve"> </w:t>
      </w:r>
      <w:r w:rsidR="00D458B5">
        <w:rPr>
          <w:highlight w:val="white"/>
        </w:rPr>
        <w:t xml:space="preserve">as </w:t>
      </w:r>
      <w:r w:rsidR="007138CE">
        <w:rPr>
          <w:highlight w:val="white"/>
        </w:rPr>
        <w:t>explain</w:t>
      </w:r>
      <w:r w:rsidR="00D458B5">
        <w:rPr>
          <w:highlight w:val="white"/>
        </w:rPr>
        <w:t>ing</w:t>
      </w:r>
      <w:r w:rsidR="007138CE">
        <w:rPr>
          <w:highlight w:val="white"/>
        </w:rPr>
        <w:t xml:space="preserve"> a portion of</w:t>
      </w:r>
      <w:r w:rsidR="00F6375B">
        <w:rPr>
          <w:highlight w:val="white"/>
        </w:rPr>
        <w:t xml:space="preserve"> </w:t>
      </w:r>
      <w:r w:rsidR="007138CE">
        <w:t>variance in teachers’ sense of confidence</w:t>
      </w:r>
      <w:r>
        <w:rPr>
          <w:highlight w:val="white"/>
        </w:rPr>
        <w:t xml:space="preserve"> and civic </w:t>
      </w:r>
      <w:r w:rsidR="00B21E6F">
        <w:rPr>
          <w:highlight w:val="white"/>
        </w:rPr>
        <w:t>teach</w:t>
      </w:r>
      <w:r w:rsidR="00D458B5">
        <w:rPr>
          <w:highlight w:val="white"/>
        </w:rPr>
        <w:t>ing</w:t>
      </w:r>
      <w:r w:rsidR="00B21E6F">
        <w:rPr>
          <w:highlight w:val="white"/>
        </w:rPr>
        <w:t xml:space="preserve"> competency factors</w:t>
      </w:r>
      <w:r>
        <w:rPr>
          <w:highlight w:val="white"/>
        </w:rPr>
        <w:t xml:space="preserve">, interview data </w:t>
      </w:r>
      <w:r w:rsidR="00831E91">
        <w:rPr>
          <w:highlight w:val="white"/>
        </w:rPr>
        <w:t xml:space="preserve">suggests </w:t>
      </w:r>
      <w:sdt>
        <w:sdtPr>
          <w:tag w:val="goog_rdk_801"/>
          <w:id w:val="94910041"/>
        </w:sdtPr>
        <w:sdtEndPr/>
        <w:sdtContent>
          <w:r>
            <w:rPr>
              <w:highlight w:val="white"/>
            </w:rPr>
            <w:t xml:space="preserve">that the ways in which teachers access </w:t>
          </w:r>
          <w:r w:rsidR="00B21E6F">
            <w:rPr>
              <w:highlight w:val="white"/>
            </w:rPr>
            <w:t xml:space="preserve">civics </w:t>
          </w:r>
          <w:r>
            <w:rPr>
              <w:highlight w:val="white"/>
            </w:rPr>
            <w:t>PD is</w:t>
          </w:r>
        </w:sdtContent>
      </w:sdt>
      <w:r>
        <w:rPr>
          <w:highlight w:val="white"/>
        </w:rPr>
        <w:t xml:space="preserve"> haphazard. While some teachers have the professional and fiscal support of </w:t>
      </w:r>
      <w:sdt>
        <w:sdtPr>
          <w:tag w:val="goog_rdk_804"/>
          <w:id w:val="-1301763557"/>
        </w:sdtPr>
        <w:sdtEndPr/>
        <w:sdtContent/>
      </w:sdt>
      <w:sdt>
        <w:sdtPr>
          <w:tag w:val="goog_rdk_857"/>
          <w:id w:val="783162095"/>
        </w:sdtPr>
        <w:sdtEndPr/>
        <w:sdtContent/>
      </w:sdt>
      <w:sdt>
        <w:sdtPr>
          <w:tag w:val="goog_rdk_1094"/>
          <w:id w:val="-1905596418"/>
        </w:sdtPr>
        <w:sdtEndPr/>
        <w:sdtContent/>
      </w:sdt>
      <w:r>
        <w:rPr>
          <w:highlight w:val="white"/>
        </w:rPr>
        <w:t>district</w:t>
      </w:r>
      <w:r w:rsidR="008C6E41">
        <w:rPr>
          <w:highlight w:val="white"/>
        </w:rPr>
        <w:t xml:space="preserve"> and school</w:t>
      </w:r>
      <w:r>
        <w:rPr>
          <w:highlight w:val="white"/>
        </w:rPr>
        <w:t xml:space="preserve"> administrators, many are seeking out opportunities on their own, </w:t>
      </w:r>
      <w:sdt>
        <w:sdtPr>
          <w:tag w:val="goog_rdk_805"/>
          <w:id w:val="1139772833"/>
        </w:sdtPr>
        <w:sdtEndPr/>
        <w:sdtContent>
          <w:r>
            <w:rPr>
              <w:highlight w:val="white"/>
            </w:rPr>
            <w:t>meaning that</w:t>
          </w:r>
        </w:sdtContent>
      </w:sdt>
      <w:sdt>
        <w:sdtPr>
          <w:tag w:val="goog_rdk_808"/>
          <w:id w:val="119267252"/>
        </w:sdtPr>
        <w:sdtEndPr/>
        <w:sdtContent>
          <w:r w:rsidR="006967A2">
            <w:rPr>
              <w:highlight w:val="white"/>
            </w:rPr>
            <w:t xml:space="preserve"> students </w:t>
          </w:r>
          <w:r w:rsidR="002E59C7">
            <w:rPr>
              <w:highlight w:val="white"/>
            </w:rPr>
            <w:t xml:space="preserve">may </w:t>
          </w:r>
          <w:r w:rsidR="006967A2">
            <w:rPr>
              <w:highlight w:val="white"/>
            </w:rPr>
            <w:t>not</w:t>
          </w:r>
          <w:r w:rsidR="002E59C7">
            <w:rPr>
              <w:highlight w:val="white"/>
            </w:rPr>
            <w:t xml:space="preserve"> be</w:t>
          </w:r>
          <w:r w:rsidR="006967A2">
            <w:rPr>
              <w:highlight w:val="white"/>
            </w:rPr>
            <w:t xml:space="preserve"> consistently assigned to</w:t>
          </w:r>
          <w:r w:rsidR="00F6375B">
            <w:rPr>
              <w:highlight w:val="white"/>
            </w:rPr>
            <w:t xml:space="preserve"> </w:t>
          </w:r>
        </w:sdtContent>
      </w:sdt>
      <w:r>
        <w:rPr>
          <w:highlight w:val="white"/>
        </w:rPr>
        <w:t>teacher</w:t>
      </w:r>
      <w:r w:rsidR="006967A2">
        <w:rPr>
          <w:highlight w:val="white"/>
        </w:rPr>
        <w:t>s</w:t>
      </w:r>
      <w:r>
        <w:rPr>
          <w:highlight w:val="white"/>
        </w:rPr>
        <w:t xml:space="preserve"> who </w:t>
      </w:r>
      <w:r w:rsidR="00E74BA2">
        <w:rPr>
          <w:highlight w:val="white"/>
        </w:rPr>
        <w:t xml:space="preserve">have the time and passion to </w:t>
      </w:r>
      <w:r>
        <w:rPr>
          <w:highlight w:val="white"/>
        </w:rPr>
        <w:t xml:space="preserve">seek out opportunities that will improve their </w:t>
      </w:r>
      <w:r w:rsidR="00E74BA2">
        <w:rPr>
          <w:highlight w:val="white"/>
        </w:rPr>
        <w:t xml:space="preserve">civic teaching </w:t>
      </w:r>
      <w:r>
        <w:rPr>
          <w:highlight w:val="white"/>
        </w:rPr>
        <w:t xml:space="preserve">practices. </w:t>
      </w:r>
    </w:p>
    <w:p w14:paraId="00000344" w14:textId="77777777" w:rsidR="00BE6F73" w:rsidRDefault="00BE6F73">
      <w:pPr>
        <w:ind w:firstLine="720"/>
        <w:rPr>
          <w:highlight w:val="white"/>
        </w:rPr>
      </w:pPr>
    </w:p>
    <w:p w14:paraId="00000345" w14:textId="77777777" w:rsidR="00BE6F73" w:rsidRDefault="00BE6F73">
      <w:pPr>
        <w:rPr>
          <w:b/>
          <w:i/>
          <w:highlight w:val="white"/>
        </w:rPr>
      </w:pPr>
    </w:p>
    <w:p w14:paraId="00000346" w14:textId="77777777" w:rsidR="00BE6F73" w:rsidRDefault="00BE6F73">
      <w:pPr>
        <w:rPr>
          <w:highlight w:val="white"/>
        </w:rPr>
      </w:pPr>
    </w:p>
    <w:p w14:paraId="00000347" w14:textId="77777777" w:rsidR="00BE6F73" w:rsidRDefault="00BE6F73">
      <w:pPr>
        <w:rPr>
          <w:b/>
          <w:i/>
          <w:highlight w:val="white"/>
        </w:rPr>
      </w:pPr>
    </w:p>
    <w:p w14:paraId="00000348" w14:textId="06974DF8" w:rsidR="00BE6F73" w:rsidRDefault="00585575">
      <w:pPr>
        <w:jc w:val="center"/>
        <w:rPr>
          <w:b/>
          <w:highlight w:val="white"/>
        </w:rPr>
      </w:pPr>
      <w:r>
        <w:br w:type="page"/>
      </w:r>
    </w:p>
    <w:p w14:paraId="00000349" w14:textId="77777777" w:rsidR="00BE6F73" w:rsidRDefault="00585575">
      <w:pPr>
        <w:jc w:val="center"/>
        <w:rPr>
          <w:b/>
          <w:highlight w:val="white"/>
        </w:rPr>
      </w:pPr>
      <w:r>
        <w:rPr>
          <w:b/>
          <w:highlight w:val="white"/>
        </w:rPr>
        <w:lastRenderedPageBreak/>
        <w:t>Findings Section IV: Needed Supports</w:t>
      </w:r>
    </w:p>
    <w:p w14:paraId="0000034A" w14:textId="77777777" w:rsidR="00BE6F73" w:rsidRDefault="00BE6F73">
      <w:pPr>
        <w:rPr>
          <w:b/>
          <w:highlight w:val="white"/>
        </w:rPr>
      </w:pPr>
    </w:p>
    <w:p w14:paraId="0000034B" w14:textId="77777777" w:rsidR="00BE6F73" w:rsidRDefault="00585575">
      <w:pPr>
        <w:rPr>
          <w:i/>
          <w:highlight w:val="white"/>
        </w:rPr>
      </w:pPr>
      <w:r>
        <w:rPr>
          <w:b/>
          <w:highlight w:val="white"/>
        </w:rPr>
        <w:t>Teaching Civics Per New Guidelines</w:t>
      </w:r>
      <w:r>
        <w:rPr>
          <w:i/>
          <w:highlight w:val="white"/>
        </w:rPr>
        <w:t xml:space="preserve"> </w:t>
      </w:r>
    </w:p>
    <w:p w14:paraId="0000034C" w14:textId="597DE71D" w:rsidR="00BE6F73" w:rsidRDefault="00585575" w:rsidP="00D0264B">
      <w:pPr>
        <w:ind w:firstLine="720"/>
        <w:rPr>
          <w:highlight w:val="white"/>
        </w:rPr>
      </w:pPr>
      <w:r>
        <w:rPr>
          <w:highlight w:val="white"/>
        </w:rPr>
        <w:t>Open-ended survey and interview questions asked educators what supports they need to effectively teach civics in ways that aligns to the HSS framework and student-led civic</w:t>
      </w:r>
      <w:r w:rsidR="00C6717C">
        <w:rPr>
          <w:highlight w:val="white"/>
        </w:rPr>
        <w:t>s</w:t>
      </w:r>
      <w:r>
        <w:rPr>
          <w:highlight w:val="white"/>
        </w:rPr>
        <w:t xml:space="preserve"> project requirements. Through responses from open-ended survey and interview questions, the following themes emerged around what</w:t>
      </w:r>
      <w:r w:rsidR="006967A2">
        <w:rPr>
          <w:highlight w:val="white"/>
        </w:rPr>
        <w:t xml:space="preserve"> those</w:t>
      </w:r>
      <w:r>
        <w:rPr>
          <w:highlight w:val="white"/>
        </w:rPr>
        <w:t xml:space="preserve"> Massachusetts educators </w:t>
      </w:r>
      <w:r w:rsidR="006967A2">
        <w:rPr>
          <w:highlight w:val="white"/>
        </w:rPr>
        <w:t xml:space="preserve">who participated in the </w:t>
      </w:r>
      <w:r w:rsidR="00B032DD">
        <w:rPr>
          <w:highlight w:val="white"/>
        </w:rPr>
        <w:t xml:space="preserve">study </w:t>
      </w:r>
      <w:r>
        <w:rPr>
          <w:highlight w:val="white"/>
        </w:rPr>
        <w:t xml:space="preserve">say they need to teach civics effectively: </w:t>
      </w:r>
      <w:r w:rsidR="00A230E6">
        <w:rPr>
          <w:highlight w:val="white"/>
        </w:rPr>
        <w:t>PD</w:t>
      </w:r>
      <w:r>
        <w:rPr>
          <w:highlight w:val="white"/>
        </w:rPr>
        <w:t xml:space="preserve">, curricular and instructional resources, and </w:t>
      </w:r>
      <w:r w:rsidR="00B032DD">
        <w:rPr>
          <w:highlight w:val="white"/>
        </w:rPr>
        <w:t xml:space="preserve">support for </w:t>
      </w:r>
      <w:r>
        <w:rPr>
          <w:highlight w:val="white"/>
        </w:rPr>
        <w:t>student-led civic</w:t>
      </w:r>
      <w:r w:rsidR="004133F3">
        <w:rPr>
          <w:highlight w:val="white"/>
        </w:rPr>
        <w:t>s</w:t>
      </w:r>
      <w:r>
        <w:rPr>
          <w:highlight w:val="white"/>
        </w:rPr>
        <w:t xml:space="preserve"> project</w:t>
      </w:r>
      <w:r w:rsidR="00B032DD">
        <w:rPr>
          <w:highlight w:val="white"/>
        </w:rPr>
        <w:t>s</w:t>
      </w:r>
      <w:r>
        <w:rPr>
          <w:highlight w:val="white"/>
        </w:rPr>
        <w:t xml:space="preserve">. These self-identified areas of support correspond with </w:t>
      </w:r>
      <w:r w:rsidR="008C5E8B">
        <w:rPr>
          <w:highlight w:val="white"/>
        </w:rPr>
        <w:t xml:space="preserve">the </w:t>
      </w:r>
      <w:r>
        <w:rPr>
          <w:highlight w:val="white"/>
        </w:rPr>
        <w:t>quantitative finding</w:t>
      </w:r>
      <w:r w:rsidR="008C5E8B">
        <w:rPr>
          <w:highlight w:val="white"/>
        </w:rPr>
        <w:t xml:space="preserve"> that</w:t>
      </w:r>
      <w:r>
        <w:rPr>
          <w:highlight w:val="white"/>
        </w:rPr>
        <w:t xml:space="preserve"> </w:t>
      </w:r>
      <w:r w:rsidR="00A230E6">
        <w:rPr>
          <w:highlight w:val="white"/>
        </w:rPr>
        <w:t>PD</w:t>
      </w:r>
      <w:r>
        <w:rPr>
          <w:highlight w:val="white"/>
        </w:rPr>
        <w:t xml:space="preserve"> </w:t>
      </w:r>
      <w:r w:rsidR="008C5E8B">
        <w:rPr>
          <w:highlight w:val="white"/>
        </w:rPr>
        <w:t>participation</w:t>
      </w:r>
      <w:r>
        <w:rPr>
          <w:highlight w:val="white"/>
        </w:rPr>
        <w:t xml:space="preserve"> and implementation of the 2018 HSS Framework</w:t>
      </w:r>
      <w:r w:rsidR="00F374A9">
        <w:rPr>
          <w:highlight w:val="white"/>
        </w:rPr>
        <w:t xml:space="preserve"> was </w:t>
      </w:r>
      <w:r w:rsidR="008C6E41">
        <w:rPr>
          <w:highlight w:val="white"/>
        </w:rPr>
        <w:t xml:space="preserve">greater than that for </w:t>
      </w:r>
      <w:r>
        <w:rPr>
          <w:highlight w:val="white"/>
        </w:rPr>
        <w:t xml:space="preserve">student-led civics projects. </w:t>
      </w:r>
    </w:p>
    <w:p w14:paraId="0000034D" w14:textId="77777777" w:rsidR="00BE6F73" w:rsidRDefault="00BE6F73">
      <w:pPr>
        <w:rPr>
          <w:highlight w:val="white"/>
        </w:rPr>
      </w:pPr>
    </w:p>
    <w:p w14:paraId="0461648D" w14:textId="4E182863" w:rsidR="001032FF" w:rsidRDefault="00585575" w:rsidP="007C3062">
      <w:pPr>
        <w:rPr>
          <w:highlight w:val="white"/>
        </w:rPr>
      </w:pPr>
      <w:r>
        <w:rPr>
          <w:b/>
          <w:i/>
          <w:highlight w:val="white"/>
        </w:rPr>
        <w:t>Professional Development</w:t>
      </w:r>
      <w:r>
        <w:rPr>
          <w:highlight w:val="white"/>
        </w:rPr>
        <w:t xml:space="preserve"> </w:t>
      </w:r>
    </w:p>
    <w:p w14:paraId="15BF8328" w14:textId="40319551" w:rsidR="007C3062" w:rsidRDefault="00585575" w:rsidP="00D0264B">
      <w:pPr>
        <w:ind w:firstLine="720"/>
        <w:rPr>
          <w:highlight w:val="white"/>
        </w:rPr>
      </w:pPr>
      <w:r>
        <w:rPr>
          <w:highlight w:val="white"/>
        </w:rPr>
        <w:t>Teachers point to the need for more professional learning opportunities for civics</w:t>
      </w:r>
      <w:r w:rsidR="006976BF">
        <w:rPr>
          <w:highlight w:val="white"/>
        </w:rPr>
        <w:t>. Teachers</w:t>
      </w:r>
      <w:r>
        <w:rPr>
          <w:highlight w:val="white"/>
        </w:rPr>
        <w:t xml:space="preserve"> shared </w:t>
      </w:r>
      <w:r w:rsidR="006976BF">
        <w:rPr>
          <w:highlight w:val="white"/>
        </w:rPr>
        <w:t xml:space="preserve">descriptions of the </w:t>
      </w:r>
      <w:r w:rsidR="00A230E6">
        <w:rPr>
          <w:highlight w:val="white"/>
        </w:rPr>
        <w:t>PD</w:t>
      </w:r>
      <w:r>
        <w:rPr>
          <w:highlight w:val="white"/>
        </w:rPr>
        <w:t xml:space="preserve"> formats and topics that would be most beneficial</w:t>
      </w:r>
      <w:r w:rsidR="006976BF">
        <w:rPr>
          <w:highlight w:val="white"/>
        </w:rPr>
        <w:t xml:space="preserve"> to their instruction</w:t>
      </w:r>
      <w:r>
        <w:rPr>
          <w:highlight w:val="white"/>
        </w:rPr>
        <w:t>. First</w:t>
      </w:r>
      <w:r w:rsidR="000F77F4">
        <w:rPr>
          <w:highlight w:val="white"/>
        </w:rPr>
        <w:t>, teachers described</w:t>
      </w:r>
      <w:r>
        <w:rPr>
          <w:highlight w:val="white"/>
        </w:rPr>
        <w:t xml:space="preserve"> the </w:t>
      </w:r>
      <w:r>
        <w:rPr>
          <w:i/>
          <w:highlight w:val="white"/>
        </w:rPr>
        <w:t>opportunity for structured collaboration across schools and districts on the new framework and civic</w:t>
      </w:r>
      <w:r w:rsidR="004133F3">
        <w:rPr>
          <w:i/>
          <w:highlight w:val="white"/>
        </w:rPr>
        <w:t>s</w:t>
      </w:r>
      <w:r>
        <w:rPr>
          <w:i/>
          <w:highlight w:val="white"/>
        </w:rPr>
        <w:t xml:space="preserve"> projects</w:t>
      </w:r>
      <w:r>
        <w:rPr>
          <w:highlight w:val="white"/>
        </w:rPr>
        <w:t>.</w:t>
      </w:r>
      <w:r w:rsidR="00581669">
        <w:rPr>
          <w:highlight w:val="white"/>
        </w:rPr>
        <w:t xml:space="preserve"> </w:t>
      </w:r>
      <w:r>
        <w:rPr>
          <w:highlight w:val="white"/>
        </w:rPr>
        <w:t xml:space="preserve">Elementary, middle, and high school teachers </w:t>
      </w:r>
      <w:r w:rsidR="000F77F4">
        <w:rPr>
          <w:highlight w:val="white"/>
        </w:rPr>
        <w:t xml:space="preserve">reported that </w:t>
      </w:r>
      <w:r>
        <w:rPr>
          <w:highlight w:val="white"/>
        </w:rPr>
        <w:t xml:space="preserve">it would be helpful </w:t>
      </w:r>
      <w:r w:rsidR="000F77F4">
        <w:rPr>
          <w:highlight w:val="white"/>
        </w:rPr>
        <w:t xml:space="preserve">for them </w:t>
      </w:r>
      <w:r>
        <w:rPr>
          <w:highlight w:val="white"/>
        </w:rPr>
        <w:t xml:space="preserve">to collaborate with other teachers </w:t>
      </w:r>
      <w:r w:rsidR="000F77F4">
        <w:rPr>
          <w:highlight w:val="white"/>
        </w:rPr>
        <w:t>teaching</w:t>
      </w:r>
      <w:r>
        <w:rPr>
          <w:highlight w:val="white"/>
        </w:rPr>
        <w:t xml:space="preserve"> the same grades and </w:t>
      </w:r>
      <w:r w:rsidR="00581669">
        <w:rPr>
          <w:highlight w:val="white"/>
        </w:rPr>
        <w:t xml:space="preserve">are </w:t>
      </w:r>
      <w:r>
        <w:rPr>
          <w:highlight w:val="white"/>
        </w:rPr>
        <w:t xml:space="preserve">especially interested in talking with civics educators beyond their school walls. For example, </w:t>
      </w:r>
      <w:r w:rsidR="000F77F4">
        <w:rPr>
          <w:highlight w:val="white"/>
        </w:rPr>
        <w:t>one</w:t>
      </w:r>
      <w:r>
        <w:rPr>
          <w:highlight w:val="white"/>
        </w:rPr>
        <w:t xml:space="preserve"> survey participant stated that </w:t>
      </w:r>
      <w:r w:rsidR="007C3062">
        <w:rPr>
          <w:highlight w:val="white"/>
        </w:rPr>
        <w:t>teachers</w:t>
      </w:r>
      <w:r>
        <w:rPr>
          <w:highlight w:val="white"/>
        </w:rPr>
        <w:t xml:space="preserve"> were most in need of “meaningful professional development,” explaining</w:t>
      </w:r>
      <w:r w:rsidR="007C3062">
        <w:rPr>
          <w:highlight w:val="white"/>
        </w:rPr>
        <w:t>:</w:t>
      </w:r>
    </w:p>
    <w:p w14:paraId="6E18E3B6" w14:textId="77777777" w:rsidR="007C3062" w:rsidRDefault="007C3062" w:rsidP="007C3062">
      <w:pPr>
        <w:rPr>
          <w:highlight w:val="white"/>
        </w:rPr>
      </w:pPr>
    </w:p>
    <w:p w14:paraId="1F5CDA44" w14:textId="5CFB81FA" w:rsidR="007C3062" w:rsidRDefault="00585575" w:rsidP="007C3062">
      <w:pPr>
        <w:ind w:left="720"/>
        <w:rPr>
          <w:color w:val="000000"/>
          <w:highlight w:val="white"/>
        </w:rPr>
      </w:pPr>
      <w:r>
        <w:rPr>
          <w:color w:val="000000"/>
          <w:highlight w:val="white"/>
        </w:rPr>
        <w:t xml:space="preserve">When the standards change, we don't get a copy of them nor do we get time to look them over and collaborate and plan on how to teach them. Having an opportunity to dig into the standard with other teachers and coordinate and plan units and lessons would be a huge benefit to teachers and students. </w:t>
      </w:r>
    </w:p>
    <w:p w14:paraId="2C54C607" w14:textId="77777777" w:rsidR="007C3062" w:rsidRDefault="007C3062" w:rsidP="007C3062">
      <w:pPr>
        <w:rPr>
          <w:color w:val="000000"/>
          <w:highlight w:val="white"/>
        </w:rPr>
      </w:pPr>
    </w:p>
    <w:p w14:paraId="3E9F2AD1" w14:textId="37B63215" w:rsidR="00581669" w:rsidRDefault="00585575" w:rsidP="00D0264B">
      <w:pPr>
        <w:ind w:firstLine="720"/>
        <w:rPr>
          <w:color w:val="000000"/>
          <w:highlight w:val="white"/>
        </w:rPr>
      </w:pPr>
      <w:r>
        <w:rPr>
          <w:color w:val="000000"/>
          <w:highlight w:val="white"/>
        </w:rPr>
        <w:t>A middle school teacher in the northeast likewise noted</w:t>
      </w:r>
      <w:r w:rsidR="00581669">
        <w:rPr>
          <w:color w:val="000000"/>
          <w:highlight w:val="white"/>
        </w:rPr>
        <w:t>:</w:t>
      </w:r>
    </w:p>
    <w:p w14:paraId="0000034E" w14:textId="3A71E65C" w:rsidR="00BE6F73" w:rsidRDefault="00581669" w:rsidP="004D169E">
      <w:pPr>
        <w:rPr>
          <w:highlight w:val="white"/>
        </w:rPr>
      </w:pPr>
      <w:r>
        <w:rPr>
          <w:color w:val="000000"/>
          <w:highlight w:val="white"/>
        </w:rPr>
        <w:t xml:space="preserve"> </w:t>
      </w:r>
    </w:p>
    <w:p w14:paraId="0000034F" w14:textId="5BE5931D" w:rsidR="00BE6F73" w:rsidRDefault="00585575">
      <w:pPr>
        <w:ind w:left="720"/>
        <w:rPr>
          <w:highlight w:val="white"/>
        </w:rPr>
      </w:pPr>
      <w:r>
        <w:rPr>
          <w:highlight w:val="white"/>
        </w:rPr>
        <w:t xml:space="preserve">I think that when you're with a room full of educators, allowing for them to share ideas is incredibly important. That's how I've learned how to become a better teacher, is watching teachers, talking to teachers, and listening to teachers...just making sure things are relevant and giving teachers time to talk. All the best PDs have been the ones that have allowed us to talk and not have to sit and listen to somebody else talk for an hour or two hours. Even though they're probably experts, and they know a lot, I think that talking to colleagues and people around the state is important. </w:t>
      </w:r>
    </w:p>
    <w:p w14:paraId="5DBDCC80" w14:textId="77777777" w:rsidR="00404708" w:rsidRDefault="00404708">
      <w:pPr>
        <w:ind w:left="720"/>
        <w:rPr>
          <w:color w:val="FF0000"/>
          <w:highlight w:val="white"/>
        </w:rPr>
      </w:pPr>
    </w:p>
    <w:p w14:paraId="1D4BE216" w14:textId="1149A3DE" w:rsidR="00404708" w:rsidRDefault="00585575" w:rsidP="00D0264B">
      <w:pPr>
        <w:ind w:firstLine="720"/>
        <w:rPr>
          <w:highlight w:val="white"/>
        </w:rPr>
      </w:pPr>
      <w:r>
        <w:rPr>
          <w:highlight w:val="white"/>
        </w:rPr>
        <w:t xml:space="preserve">In addition, teachers </w:t>
      </w:r>
      <w:r w:rsidR="00581669">
        <w:rPr>
          <w:highlight w:val="white"/>
        </w:rPr>
        <w:t xml:space="preserve">see </w:t>
      </w:r>
      <w:r>
        <w:rPr>
          <w:highlight w:val="white"/>
        </w:rPr>
        <w:t xml:space="preserve">the benefit of collaboration as a loose accountability mechanism, to check </w:t>
      </w:r>
      <w:r w:rsidR="00404708">
        <w:rPr>
          <w:highlight w:val="white"/>
        </w:rPr>
        <w:t xml:space="preserve">in with one another to </w:t>
      </w:r>
      <w:r>
        <w:rPr>
          <w:highlight w:val="white"/>
        </w:rPr>
        <w:t xml:space="preserve">see whether they were actually implementing best practices. As a high school teacher in </w:t>
      </w:r>
      <w:r w:rsidR="00D458B5">
        <w:rPr>
          <w:highlight w:val="white"/>
        </w:rPr>
        <w:t>western Massachusetts</w:t>
      </w:r>
      <w:r>
        <w:rPr>
          <w:highlight w:val="white"/>
        </w:rPr>
        <w:t xml:space="preserve"> shared</w:t>
      </w:r>
      <w:r w:rsidR="00404708">
        <w:rPr>
          <w:highlight w:val="white"/>
        </w:rPr>
        <w:t>:</w:t>
      </w:r>
      <w:r>
        <w:rPr>
          <w:highlight w:val="white"/>
        </w:rPr>
        <w:t xml:space="preserve"> </w:t>
      </w:r>
    </w:p>
    <w:p w14:paraId="7450C119" w14:textId="77777777" w:rsidR="00404708" w:rsidRDefault="00404708">
      <w:pPr>
        <w:ind w:firstLine="720"/>
        <w:rPr>
          <w:highlight w:val="white"/>
        </w:rPr>
      </w:pPr>
    </w:p>
    <w:p w14:paraId="00000350" w14:textId="3B4A691D" w:rsidR="00BE6F73" w:rsidRDefault="00585575" w:rsidP="00404708">
      <w:pPr>
        <w:ind w:left="720"/>
        <w:rPr>
          <w:highlight w:val="white"/>
        </w:rPr>
      </w:pPr>
      <w:r>
        <w:rPr>
          <w:highlight w:val="white"/>
        </w:rPr>
        <w:t>I think the dialogue would be important because I want to know where my colleagues are struggling and what they don't know</w:t>
      </w:r>
      <w:r w:rsidR="008C6E41">
        <w:rPr>
          <w:highlight w:val="white"/>
        </w:rPr>
        <w:t>.</w:t>
      </w:r>
      <w:r w:rsidR="00404708">
        <w:rPr>
          <w:highlight w:val="white"/>
        </w:rPr>
        <w:t xml:space="preserve"> </w:t>
      </w:r>
      <w:r w:rsidR="008C6E41">
        <w:rPr>
          <w:highlight w:val="white"/>
        </w:rPr>
        <w:t>W</w:t>
      </w:r>
      <w:r>
        <w:rPr>
          <w:highlight w:val="white"/>
        </w:rPr>
        <w:t xml:space="preserve">hat my strengths </w:t>
      </w:r>
      <w:r w:rsidR="008C6E41">
        <w:rPr>
          <w:highlight w:val="white"/>
        </w:rPr>
        <w:t xml:space="preserve">are </w:t>
      </w:r>
      <w:r>
        <w:rPr>
          <w:highlight w:val="white"/>
        </w:rPr>
        <w:t xml:space="preserve">might be somebody else's weaknesses. I would love to... just create a dialogue. Allow us to get together more than just once. Because </w:t>
      </w:r>
      <w:r w:rsidR="008C6E41">
        <w:rPr>
          <w:highlight w:val="white"/>
        </w:rPr>
        <w:t>in</w:t>
      </w:r>
      <w:r>
        <w:rPr>
          <w:highlight w:val="white"/>
        </w:rPr>
        <w:t xml:space="preserve"> my high school of 1,000 kids, there are six social studies teachers</w:t>
      </w:r>
      <w:r w:rsidR="008C6E41">
        <w:rPr>
          <w:highlight w:val="white"/>
        </w:rPr>
        <w:t>, and</w:t>
      </w:r>
      <w:r>
        <w:rPr>
          <w:highlight w:val="white"/>
        </w:rPr>
        <w:t xml:space="preserve"> </w:t>
      </w:r>
      <w:r w:rsidR="008C6E41">
        <w:rPr>
          <w:highlight w:val="white"/>
        </w:rPr>
        <w:t>t</w:t>
      </w:r>
      <w:r>
        <w:rPr>
          <w:highlight w:val="white"/>
        </w:rPr>
        <w:t xml:space="preserve">here is no one really that can say, </w:t>
      </w:r>
      <w:r w:rsidR="00A76E8E">
        <w:rPr>
          <w:highlight w:val="white"/>
        </w:rPr>
        <w:t>“</w:t>
      </w:r>
      <w:r>
        <w:rPr>
          <w:highlight w:val="white"/>
        </w:rPr>
        <w:t>By the way, you've done it wrong for two years.</w:t>
      </w:r>
      <w:r w:rsidR="00A76E8E">
        <w:rPr>
          <w:highlight w:val="white"/>
        </w:rPr>
        <w:t xml:space="preserve">” </w:t>
      </w:r>
      <w:r>
        <w:rPr>
          <w:highlight w:val="white"/>
        </w:rPr>
        <w:lastRenderedPageBreak/>
        <w:t xml:space="preserve">I'd love to </w:t>
      </w:r>
      <w:r w:rsidR="0054150B">
        <w:rPr>
          <w:highlight w:val="white"/>
        </w:rPr>
        <w:t>…</w:t>
      </w:r>
      <w:r>
        <w:rPr>
          <w:highlight w:val="white"/>
        </w:rPr>
        <w:t xml:space="preserve"> say, </w:t>
      </w:r>
      <w:r w:rsidR="00A76E8E">
        <w:rPr>
          <w:highlight w:val="white"/>
        </w:rPr>
        <w:t>“</w:t>
      </w:r>
      <w:r>
        <w:rPr>
          <w:highlight w:val="white"/>
        </w:rPr>
        <w:t>We're doing it this way</w:t>
      </w:r>
      <w:r w:rsidR="00A76E8E">
        <w:rPr>
          <w:highlight w:val="white"/>
        </w:rPr>
        <w:t xml:space="preserve">,” </w:t>
      </w:r>
      <w:r>
        <w:rPr>
          <w:highlight w:val="white"/>
        </w:rPr>
        <w:t xml:space="preserve">and have the </w:t>
      </w:r>
      <w:r w:rsidR="0054150B">
        <w:rPr>
          <w:highlight w:val="white"/>
        </w:rPr>
        <w:t xml:space="preserve">[other] </w:t>
      </w:r>
      <w:r>
        <w:rPr>
          <w:highlight w:val="white"/>
        </w:rPr>
        <w:t xml:space="preserve">local high schools around here say, </w:t>
      </w:r>
      <w:r w:rsidR="00A76E8E">
        <w:rPr>
          <w:highlight w:val="white"/>
        </w:rPr>
        <w:t>“</w:t>
      </w:r>
      <w:r>
        <w:rPr>
          <w:highlight w:val="white"/>
        </w:rPr>
        <w:t>We're doing it this way.</w:t>
      </w:r>
      <w:r w:rsidR="00A76E8E">
        <w:rPr>
          <w:highlight w:val="white"/>
        </w:rPr>
        <w:t xml:space="preserve">” </w:t>
      </w:r>
      <w:r>
        <w:rPr>
          <w:highlight w:val="white"/>
        </w:rPr>
        <w:t xml:space="preserve">Then, </w:t>
      </w:r>
      <w:r w:rsidR="00A76E8E">
        <w:rPr>
          <w:highlight w:val="white"/>
        </w:rPr>
        <w:t>“</w:t>
      </w:r>
      <w:r>
        <w:rPr>
          <w:highlight w:val="white"/>
        </w:rPr>
        <w:t>Why are you doing it that way</w:t>
      </w:r>
      <w:r w:rsidR="008C6E41">
        <w:rPr>
          <w:highlight w:val="white"/>
        </w:rPr>
        <w:t>?</w:t>
      </w:r>
      <w:r w:rsidR="00A76E8E">
        <w:rPr>
          <w:highlight w:val="white"/>
        </w:rPr>
        <w:t>”</w:t>
      </w:r>
    </w:p>
    <w:p w14:paraId="6AF93FDB" w14:textId="77777777" w:rsidR="0054150B" w:rsidRDefault="0054150B" w:rsidP="004D169E">
      <w:pPr>
        <w:ind w:left="720"/>
        <w:rPr>
          <w:highlight w:val="white"/>
        </w:rPr>
      </w:pPr>
    </w:p>
    <w:p w14:paraId="1B39AFF0" w14:textId="6B8E1E3C" w:rsidR="005A09A6" w:rsidRDefault="00585575" w:rsidP="00C565C1">
      <w:pPr>
        <w:ind w:firstLine="720"/>
        <w:rPr>
          <w:highlight w:val="white"/>
        </w:rPr>
      </w:pPr>
      <w:r>
        <w:rPr>
          <w:highlight w:val="white"/>
        </w:rPr>
        <w:t xml:space="preserve">This </w:t>
      </w:r>
      <w:r w:rsidR="005A09A6">
        <w:rPr>
          <w:highlight w:val="white"/>
        </w:rPr>
        <w:t xml:space="preserve">desire </w:t>
      </w:r>
      <w:r>
        <w:rPr>
          <w:highlight w:val="white"/>
        </w:rPr>
        <w:t xml:space="preserve">came up particularly for educators who were the only civics or social studies teacher in their school. As a middle school teacher at a public charter school acknowledged, “I don't know other civics teachers. So maybe some time for us to get together...some communication, some cross pollination. I do feel like... in schools, </w:t>
      </w:r>
      <w:r w:rsidR="008C6E41">
        <w:rPr>
          <w:highlight w:val="white"/>
        </w:rPr>
        <w:t xml:space="preserve">[civics teachers are] </w:t>
      </w:r>
      <w:r>
        <w:rPr>
          <w:highlight w:val="white"/>
        </w:rPr>
        <w:t xml:space="preserve">often kind of isolated.” </w:t>
      </w:r>
    </w:p>
    <w:p w14:paraId="00000352" w14:textId="7C14A7D6" w:rsidR="00BE6F73" w:rsidRDefault="00585575" w:rsidP="00D0264B">
      <w:pPr>
        <w:ind w:firstLine="720"/>
        <w:rPr>
          <w:highlight w:val="white"/>
        </w:rPr>
      </w:pPr>
      <w:r>
        <w:rPr>
          <w:highlight w:val="white"/>
        </w:rPr>
        <w:t xml:space="preserve">Teachers also point to the need for </w:t>
      </w:r>
      <w:r w:rsidR="00A230E6">
        <w:rPr>
          <w:highlight w:val="white"/>
        </w:rPr>
        <w:t>PD</w:t>
      </w:r>
      <w:r>
        <w:rPr>
          <w:highlight w:val="white"/>
        </w:rPr>
        <w:t xml:space="preserve"> that gives </w:t>
      </w:r>
      <w:r>
        <w:rPr>
          <w:i/>
          <w:highlight w:val="white"/>
        </w:rPr>
        <w:t>time and support on how to use available civics resources.</w:t>
      </w:r>
      <w:r>
        <w:rPr>
          <w:highlight w:val="white"/>
        </w:rPr>
        <w:t xml:space="preserve"> As an elementary teacher stated, “I just wish we’d have a lot of training in everything including civics, from the resources that are out there to everything. Pinterest is nice but it doesn’t always thoroughly cover everything.</w:t>
      </w:r>
      <w:r w:rsidR="00E023BD">
        <w:rPr>
          <w:highlight w:val="white"/>
        </w:rPr>
        <w:t>”</w:t>
      </w:r>
      <w:r>
        <w:rPr>
          <w:highlight w:val="white"/>
        </w:rPr>
        <w:t xml:space="preserve"> A veteran middle school teacher teaching </w:t>
      </w:r>
      <w:r w:rsidR="00294D33">
        <w:rPr>
          <w:highlight w:val="white"/>
        </w:rPr>
        <w:t>ethnically</w:t>
      </w:r>
      <w:r>
        <w:rPr>
          <w:highlight w:val="white"/>
        </w:rPr>
        <w:t xml:space="preserve"> </w:t>
      </w:r>
      <w:r w:rsidR="00294D33">
        <w:rPr>
          <w:highlight w:val="white"/>
        </w:rPr>
        <w:t xml:space="preserve">diverse </w:t>
      </w:r>
      <w:r>
        <w:rPr>
          <w:highlight w:val="white"/>
        </w:rPr>
        <w:t xml:space="preserve">students pointed </w:t>
      </w:r>
      <w:r w:rsidR="00983EF0">
        <w:rPr>
          <w:highlight w:val="white"/>
        </w:rPr>
        <w:t xml:space="preserve">to </w:t>
      </w:r>
      <w:r>
        <w:rPr>
          <w:highlight w:val="white"/>
        </w:rPr>
        <w:t xml:space="preserve">the need for </w:t>
      </w:r>
      <w:r w:rsidR="00A230E6">
        <w:rPr>
          <w:highlight w:val="white"/>
        </w:rPr>
        <w:t>PD</w:t>
      </w:r>
      <w:r>
        <w:rPr>
          <w:highlight w:val="white"/>
        </w:rPr>
        <w:t xml:space="preserve"> on how to find resources that represent a range of cultures and perspectives:</w:t>
      </w:r>
    </w:p>
    <w:p w14:paraId="5222C319" w14:textId="77777777" w:rsidR="00E327D9" w:rsidRDefault="00E327D9" w:rsidP="005A09A6">
      <w:pPr>
        <w:rPr>
          <w:highlight w:val="white"/>
        </w:rPr>
      </w:pPr>
    </w:p>
    <w:p w14:paraId="2BF52603" w14:textId="564DE79E" w:rsidR="00E327D9" w:rsidRDefault="00D801F2">
      <w:pPr>
        <w:ind w:left="1080"/>
        <w:rPr>
          <w:color w:val="000000"/>
          <w:highlight w:val="white"/>
        </w:rPr>
      </w:pPr>
      <w:sdt>
        <w:sdtPr>
          <w:tag w:val="goog_rdk_812"/>
          <w:id w:val="1669981452"/>
        </w:sdtPr>
        <w:sdtEndPr/>
        <w:sdtContent/>
      </w:sdt>
      <w:sdt>
        <w:sdtPr>
          <w:tag w:val="goog_rdk_851"/>
          <w:id w:val="1558354327"/>
        </w:sdtPr>
        <w:sdtEndPr/>
        <w:sdtContent/>
      </w:sdt>
      <w:sdt>
        <w:sdtPr>
          <w:tag w:val="goog_rdk_1088"/>
          <w:id w:val="-1917230995"/>
        </w:sdtPr>
        <w:sdtEndPr/>
        <w:sdtContent/>
      </w:sdt>
      <w:r w:rsidR="00585575">
        <w:rPr>
          <w:color w:val="000000"/>
          <w:highlight w:val="white"/>
        </w:rPr>
        <w:t>Specific professional development around a more equitable classroom</w:t>
      </w:r>
      <w:r w:rsidR="00983EF0">
        <w:rPr>
          <w:color w:val="000000"/>
          <w:highlight w:val="white"/>
        </w:rPr>
        <w:t xml:space="preserve"> and</w:t>
      </w:r>
      <w:r w:rsidR="00585575">
        <w:rPr>
          <w:color w:val="000000"/>
          <w:highlight w:val="white"/>
        </w:rPr>
        <w:t xml:space="preserve"> more equitable curriculum. I think that's the other component for people my age is our exposure curriculum</w:t>
      </w:r>
      <w:r w:rsidR="00983EF0">
        <w:rPr>
          <w:color w:val="000000"/>
          <w:highlight w:val="white"/>
        </w:rPr>
        <w:t>-</w:t>
      </w:r>
      <w:r w:rsidR="00585575">
        <w:rPr>
          <w:color w:val="000000"/>
          <w:highlight w:val="white"/>
        </w:rPr>
        <w:t>wise and content</w:t>
      </w:r>
      <w:r w:rsidR="00983EF0">
        <w:rPr>
          <w:color w:val="000000"/>
          <w:highlight w:val="white"/>
        </w:rPr>
        <w:t>-</w:t>
      </w:r>
      <w:r w:rsidR="00585575">
        <w:rPr>
          <w:color w:val="000000"/>
          <w:highlight w:val="white"/>
        </w:rPr>
        <w:t xml:space="preserve">wise was probably limited. </w:t>
      </w:r>
      <w:r w:rsidR="00983EF0">
        <w:rPr>
          <w:color w:val="000000"/>
          <w:highlight w:val="white"/>
        </w:rPr>
        <w:t>T</w:t>
      </w:r>
      <w:r w:rsidR="00585575">
        <w:rPr>
          <w:color w:val="000000"/>
          <w:highlight w:val="white"/>
        </w:rPr>
        <w:t>he wells that we have to draw on to do a better job by our kids usually means doing a lot of our own investigative work, which is going to follow our own biases and pathways. I think it's important for people that think about what's taught in university campuses to prospective teachers, what are the types of curriculum that we should be exposed to before we go teaching it our own students? What kind of professional development workshops from a content standpoint should be important? Where can I access a more diverse array of primary sources</w:t>
      </w:r>
      <w:r w:rsidR="00983EF0">
        <w:rPr>
          <w:color w:val="000000"/>
          <w:highlight w:val="white"/>
        </w:rPr>
        <w:t>?</w:t>
      </w:r>
      <w:r w:rsidR="00585575">
        <w:rPr>
          <w:color w:val="000000"/>
          <w:highlight w:val="white"/>
        </w:rPr>
        <w:t xml:space="preserve"> </w:t>
      </w:r>
      <w:r w:rsidR="00983EF0">
        <w:rPr>
          <w:color w:val="000000"/>
          <w:highlight w:val="white"/>
        </w:rPr>
        <w:t>M</w:t>
      </w:r>
      <w:r w:rsidR="00585575">
        <w:rPr>
          <w:color w:val="000000"/>
          <w:highlight w:val="white"/>
        </w:rPr>
        <w:t>aybe I know of some, but there might be others that are sitting under my nose and I just can't find them because I just have never been exposed.</w:t>
      </w:r>
    </w:p>
    <w:p w14:paraId="00000353" w14:textId="05BB8892" w:rsidR="00BE6F73" w:rsidRDefault="00585575">
      <w:pPr>
        <w:ind w:left="1080"/>
        <w:rPr>
          <w:color w:val="000000"/>
          <w:highlight w:val="white"/>
        </w:rPr>
      </w:pPr>
      <w:r>
        <w:rPr>
          <w:color w:val="000000"/>
          <w:highlight w:val="white"/>
        </w:rPr>
        <w:t xml:space="preserve"> </w:t>
      </w:r>
    </w:p>
    <w:p w14:paraId="00000354" w14:textId="3F327B37" w:rsidR="00BE6F73" w:rsidRDefault="00585575" w:rsidP="00D0264B">
      <w:pPr>
        <w:ind w:firstLine="720"/>
        <w:rPr>
          <w:highlight w:val="white"/>
        </w:rPr>
      </w:pPr>
      <w:r>
        <w:rPr>
          <w:highlight w:val="white"/>
        </w:rPr>
        <w:t>Other civics</w:t>
      </w:r>
      <w:r w:rsidR="009F6633">
        <w:rPr>
          <w:highlight w:val="white"/>
        </w:rPr>
        <w:t>-related</w:t>
      </w:r>
      <w:r>
        <w:rPr>
          <w:highlight w:val="white"/>
        </w:rPr>
        <w:t xml:space="preserve"> topics that teachers want </w:t>
      </w:r>
      <w:r w:rsidR="00A230E6">
        <w:rPr>
          <w:highlight w:val="white"/>
        </w:rPr>
        <w:t>PD</w:t>
      </w:r>
      <w:r>
        <w:rPr>
          <w:highlight w:val="white"/>
        </w:rPr>
        <w:t xml:space="preserve"> to cover include: </w:t>
      </w:r>
      <w:r w:rsidR="00691658">
        <w:rPr>
          <w:highlight w:val="white"/>
        </w:rPr>
        <w:t xml:space="preserve">facilitating discussions of </w:t>
      </w:r>
      <w:r>
        <w:rPr>
          <w:highlight w:val="white"/>
        </w:rPr>
        <w:t>controversial issue</w:t>
      </w:r>
      <w:r w:rsidR="00691658">
        <w:rPr>
          <w:highlight w:val="white"/>
        </w:rPr>
        <w:t>s</w:t>
      </w:r>
      <w:r>
        <w:rPr>
          <w:highlight w:val="white"/>
        </w:rPr>
        <w:t xml:space="preserve"> </w:t>
      </w:r>
      <w:sdt>
        <w:sdtPr>
          <w:tag w:val="goog_rdk_813"/>
          <w:id w:val="1813283256"/>
        </w:sdtPr>
        <w:sdtEndPr/>
        <w:sdtContent>
          <w:r>
            <w:rPr>
              <w:highlight w:val="white"/>
            </w:rPr>
            <w:t>for students of all ages</w:t>
          </w:r>
          <w:r w:rsidR="00691658">
            <w:rPr>
              <w:highlight w:val="white"/>
            </w:rPr>
            <w:t>;</w:t>
          </w:r>
          <w:r>
            <w:rPr>
              <w:highlight w:val="white"/>
            </w:rPr>
            <w:t xml:space="preserve"> </w:t>
          </w:r>
        </w:sdtContent>
      </w:sdt>
      <w:r>
        <w:rPr>
          <w:highlight w:val="white"/>
        </w:rPr>
        <w:t>anti-racist education</w:t>
      </w:r>
      <w:r w:rsidR="00691658">
        <w:rPr>
          <w:highlight w:val="white"/>
        </w:rPr>
        <w:t xml:space="preserve">al practices and content; </w:t>
      </w:r>
      <w:r>
        <w:rPr>
          <w:highlight w:val="white"/>
        </w:rPr>
        <w:t>culturally relevant pedagogy</w:t>
      </w:r>
      <w:r w:rsidR="00691658">
        <w:rPr>
          <w:highlight w:val="white"/>
        </w:rPr>
        <w:t xml:space="preserve">; </w:t>
      </w:r>
      <w:r w:rsidR="006603E9">
        <w:rPr>
          <w:highlight w:val="white"/>
        </w:rPr>
        <w:t>strategies to</w:t>
      </w:r>
      <w:r>
        <w:rPr>
          <w:highlight w:val="white"/>
        </w:rPr>
        <w:t xml:space="preserve"> incorporat</w:t>
      </w:r>
      <w:r w:rsidR="006603E9">
        <w:rPr>
          <w:highlight w:val="white"/>
        </w:rPr>
        <w:t>e</w:t>
      </w:r>
      <w:r>
        <w:rPr>
          <w:highlight w:val="white"/>
        </w:rPr>
        <w:t xml:space="preserve"> civics across disciplines</w:t>
      </w:r>
      <w:r w:rsidR="006603E9">
        <w:rPr>
          <w:highlight w:val="white"/>
        </w:rPr>
        <w:t>;</w:t>
      </w:r>
      <w:r>
        <w:rPr>
          <w:highlight w:val="white"/>
        </w:rPr>
        <w:t xml:space="preserve"> civic content knowledge</w:t>
      </w:r>
      <w:r w:rsidR="006603E9">
        <w:rPr>
          <w:highlight w:val="white"/>
        </w:rPr>
        <w:t>;</w:t>
      </w:r>
      <w:r>
        <w:rPr>
          <w:highlight w:val="white"/>
        </w:rPr>
        <w:t xml:space="preserve"> and</w:t>
      </w:r>
      <w:r w:rsidR="006603E9">
        <w:rPr>
          <w:highlight w:val="white"/>
        </w:rPr>
        <w:t>, strategies</w:t>
      </w:r>
      <w:r>
        <w:rPr>
          <w:highlight w:val="white"/>
        </w:rPr>
        <w:t xml:space="preserve"> to implement </w:t>
      </w:r>
      <w:r w:rsidR="00507E2B">
        <w:rPr>
          <w:highlight w:val="white"/>
        </w:rPr>
        <w:t>student-</w:t>
      </w:r>
      <w:r>
        <w:rPr>
          <w:highlight w:val="white"/>
        </w:rPr>
        <w:t xml:space="preserve">led civics projects. </w:t>
      </w:r>
    </w:p>
    <w:p w14:paraId="00000355" w14:textId="77777777" w:rsidR="00BE6F73" w:rsidRDefault="00BE6F73">
      <w:pPr>
        <w:rPr>
          <w:highlight w:val="white"/>
        </w:rPr>
      </w:pPr>
    </w:p>
    <w:p w14:paraId="083A988E" w14:textId="0EADD176" w:rsidR="00462F2C" w:rsidRDefault="00585575" w:rsidP="00D167BB">
      <w:pPr>
        <w:rPr>
          <w:b/>
          <w:i/>
          <w:highlight w:val="white"/>
        </w:rPr>
      </w:pPr>
      <w:r>
        <w:rPr>
          <w:b/>
          <w:i/>
          <w:highlight w:val="white"/>
        </w:rPr>
        <w:t xml:space="preserve">Curricular and Instructional Resources </w:t>
      </w:r>
    </w:p>
    <w:p w14:paraId="479F508D" w14:textId="462AD6F6" w:rsidR="00D167BB" w:rsidRPr="00C565C1" w:rsidRDefault="00585575" w:rsidP="00C565C1">
      <w:pPr>
        <w:ind w:firstLine="720"/>
        <w:rPr>
          <w:b/>
          <w:i/>
          <w:highlight w:val="white"/>
        </w:rPr>
      </w:pPr>
      <w:r>
        <w:rPr>
          <w:highlight w:val="white"/>
        </w:rPr>
        <w:t>Teachers also point</w:t>
      </w:r>
      <w:r w:rsidR="00E327D9">
        <w:rPr>
          <w:highlight w:val="white"/>
        </w:rPr>
        <w:t>ed</w:t>
      </w:r>
      <w:r>
        <w:rPr>
          <w:highlight w:val="white"/>
        </w:rPr>
        <w:t xml:space="preserve"> to a need for resources that they can use in their classroom. Notably, elementary and middle school teachers pointed to the need for resources that</w:t>
      </w:r>
      <w:r w:rsidR="009B17FE">
        <w:rPr>
          <w:highlight w:val="white"/>
        </w:rPr>
        <w:t xml:space="preserve"> are </w:t>
      </w:r>
      <w:r>
        <w:rPr>
          <w:i/>
          <w:highlight w:val="white"/>
        </w:rPr>
        <w:t>appropriate</w:t>
      </w:r>
      <w:r>
        <w:rPr>
          <w:highlight w:val="white"/>
        </w:rPr>
        <w:t xml:space="preserve"> for the grade levels that teachers teach and designed specifically for young learners. In both interviews and surveys, teachers noted a lack of civics classroom resources designed for elementary grades. As an elementary school teacher noted: “Everything is middle and up.” An elementary school principal who was able to purchase a civic </w:t>
      </w:r>
      <w:r w:rsidR="003C582F">
        <w:rPr>
          <w:highlight w:val="white"/>
        </w:rPr>
        <w:t xml:space="preserve">education </w:t>
      </w:r>
      <w:r>
        <w:rPr>
          <w:highlight w:val="white"/>
        </w:rPr>
        <w:t xml:space="preserve">curriculum for her teachers lamented that </w:t>
      </w:r>
      <w:r w:rsidR="006603E9">
        <w:rPr>
          <w:highlight w:val="white"/>
        </w:rPr>
        <w:t>even this age</w:t>
      </w:r>
      <w:r w:rsidR="00983EF0">
        <w:rPr>
          <w:highlight w:val="white"/>
        </w:rPr>
        <w:t>-</w:t>
      </w:r>
      <w:r w:rsidR="006603E9">
        <w:rPr>
          <w:highlight w:val="white"/>
        </w:rPr>
        <w:t xml:space="preserve">appropriate curriculum </w:t>
      </w:r>
      <w:r>
        <w:rPr>
          <w:highlight w:val="white"/>
        </w:rPr>
        <w:t xml:space="preserve">wasn’t robust enough, covering only a few units </w:t>
      </w:r>
      <w:r w:rsidR="00983EF0">
        <w:rPr>
          <w:highlight w:val="white"/>
        </w:rPr>
        <w:t xml:space="preserve">that did not </w:t>
      </w:r>
      <w:r>
        <w:rPr>
          <w:highlight w:val="white"/>
        </w:rPr>
        <w:t xml:space="preserve">span across the school year. </w:t>
      </w:r>
    </w:p>
    <w:p w14:paraId="276C3348" w14:textId="43CB6E3B" w:rsidR="00CD68E8" w:rsidRDefault="00585575" w:rsidP="00D0264B">
      <w:pPr>
        <w:ind w:firstLine="720"/>
        <w:rPr>
          <w:highlight w:val="white"/>
        </w:rPr>
      </w:pPr>
      <w:r>
        <w:rPr>
          <w:highlight w:val="white"/>
        </w:rPr>
        <w:t xml:space="preserve">A number of </w:t>
      </w:r>
      <w:r w:rsidR="00B46443">
        <w:rPr>
          <w:highlight w:val="white"/>
        </w:rPr>
        <w:t xml:space="preserve">8th </w:t>
      </w:r>
      <w:r>
        <w:rPr>
          <w:highlight w:val="white"/>
        </w:rPr>
        <w:t xml:space="preserve">grade teachers </w:t>
      </w:r>
      <w:r w:rsidR="00CD68E8">
        <w:rPr>
          <w:highlight w:val="white"/>
        </w:rPr>
        <w:t>reported feeling</w:t>
      </w:r>
      <w:r>
        <w:rPr>
          <w:highlight w:val="white"/>
        </w:rPr>
        <w:t xml:space="preserve"> similar to elementary educators. As one survey respondent shared: </w:t>
      </w:r>
    </w:p>
    <w:p w14:paraId="05682D8F" w14:textId="77777777" w:rsidR="00D167BB" w:rsidRDefault="00D167BB" w:rsidP="00CD68E8">
      <w:pPr>
        <w:ind w:left="720"/>
        <w:rPr>
          <w:color w:val="000000"/>
          <w:highlight w:val="white"/>
        </w:rPr>
      </w:pPr>
    </w:p>
    <w:p w14:paraId="6DAA29B4" w14:textId="6E50AA7E" w:rsidR="00D167BB" w:rsidRDefault="00585575" w:rsidP="00CD68E8">
      <w:pPr>
        <w:ind w:left="720"/>
        <w:rPr>
          <w:color w:val="000000"/>
          <w:highlight w:val="white"/>
        </w:rPr>
      </w:pPr>
      <w:r>
        <w:rPr>
          <w:color w:val="000000"/>
          <w:highlight w:val="white"/>
        </w:rPr>
        <w:lastRenderedPageBreak/>
        <w:t xml:space="preserve">I know the </w:t>
      </w:r>
      <w:proofErr w:type="gramStart"/>
      <w:r w:rsidR="00983EF0">
        <w:rPr>
          <w:color w:val="000000"/>
          <w:highlight w:val="white"/>
        </w:rPr>
        <w:t xml:space="preserve">eighth </w:t>
      </w:r>
      <w:r>
        <w:rPr>
          <w:color w:val="000000"/>
          <w:highlight w:val="white"/>
        </w:rPr>
        <w:t>grade</w:t>
      </w:r>
      <w:proofErr w:type="gramEnd"/>
      <w:r>
        <w:rPr>
          <w:color w:val="000000"/>
          <w:highlight w:val="white"/>
        </w:rPr>
        <w:t xml:space="preserve"> teachers in my building have had to start their curriculum from scratch, trying this book, this website etc. It would seem some straightforward 8th grade level textbooks, websites, etc. would be really helpful. </w:t>
      </w:r>
      <w:r w:rsidR="00983EF0">
        <w:rPr>
          <w:color w:val="000000"/>
          <w:highlight w:val="white"/>
        </w:rPr>
        <w:t xml:space="preserve">Eighth </w:t>
      </w:r>
      <w:r>
        <w:rPr>
          <w:color w:val="000000"/>
          <w:highlight w:val="white"/>
        </w:rPr>
        <w:t>grade is a tough age to be teaching Supreme Court cases both in terms of understanding and interest.</w:t>
      </w:r>
    </w:p>
    <w:p w14:paraId="3BF92553" w14:textId="27A9948B" w:rsidR="00AF662B" w:rsidRDefault="00585575" w:rsidP="00CD68E8">
      <w:pPr>
        <w:ind w:left="720"/>
        <w:rPr>
          <w:color w:val="000000"/>
          <w:highlight w:val="white"/>
        </w:rPr>
      </w:pPr>
      <w:r>
        <w:rPr>
          <w:color w:val="000000"/>
          <w:highlight w:val="white"/>
        </w:rPr>
        <w:t xml:space="preserve"> </w:t>
      </w:r>
    </w:p>
    <w:p w14:paraId="00000357" w14:textId="2FB45A36" w:rsidR="00BE6F73" w:rsidRDefault="00585575" w:rsidP="00D0264B">
      <w:pPr>
        <w:ind w:firstLine="720"/>
        <w:rPr>
          <w:color w:val="FF0000"/>
          <w:highlight w:val="white"/>
        </w:rPr>
      </w:pPr>
      <w:r>
        <w:rPr>
          <w:color w:val="000000"/>
          <w:highlight w:val="white"/>
        </w:rPr>
        <w:t xml:space="preserve">Another </w:t>
      </w:r>
      <w:r w:rsidR="00B46443">
        <w:rPr>
          <w:color w:val="000000"/>
          <w:highlight w:val="white"/>
        </w:rPr>
        <w:t xml:space="preserve">8th </w:t>
      </w:r>
      <w:r>
        <w:rPr>
          <w:color w:val="000000"/>
          <w:highlight w:val="white"/>
        </w:rPr>
        <w:t xml:space="preserve">grade teacher vehemently requested: </w:t>
      </w:r>
    </w:p>
    <w:p w14:paraId="254E9A46" w14:textId="77777777" w:rsidR="00D167BB" w:rsidRDefault="00D167BB">
      <w:pPr>
        <w:ind w:left="720"/>
        <w:rPr>
          <w:color w:val="000000"/>
          <w:highlight w:val="white"/>
        </w:rPr>
      </w:pPr>
    </w:p>
    <w:p w14:paraId="00000358" w14:textId="5C175C17" w:rsidR="00BE6F73" w:rsidRDefault="00585575">
      <w:pPr>
        <w:ind w:left="720"/>
        <w:rPr>
          <w:color w:val="FF0000"/>
          <w:highlight w:val="white"/>
        </w:rPr>
      </w:pPr>
      <w:r>
        <w:rPr>
          <w:color w:val="000000"/>
          <w:highlight w:val="white"/>
        </w:rPr>
        <w:t xml:space="preserve">A workshop that combines </w:t>
      </w:r>
      <w:r w:rsidR="00983EF0">
        <w:rPr>
          <w:color w:val="000000"/>
          <w:highlight w:val="white"/>
        </w:rPr>
        <w:t>[</w:t>
      </w:r>
      <w:proofErr w:type="gramStart"/>
      <w:r w:rsidR="00983EF0">
        <w:rPr>
          <w:color w:val="000000"/>
          <w:highlight w:val="white"/>
        </w:rPr>
        <w:t>project based</w:t>
      </w:r>
      <w:proofErr w:type="gramEnd"/>
      <w:r w:rsidR="00983EF0">
        <w:rPr>
          <w:color w:val="000000"/>
          <w:highlight w:val="white"/>
        </w:rPr>
        <w:t xml:space="preserve"> learning] </w:t>
      </w:r>
      <w:r>
        <w:rPr>
          <w:color w:val="000000"/>
          <w:highlight w:val="white"/>
        </w:rPr>
        <w:t xml:space="preserve">with civic action project steps that is NOT full of elementary, single section/classroom courses. Projects that call for experts become cumbersome in my district </w:t>
      </w:r>
      <w:r w:rsidR="00983EF0">
        <w:rPr>
          <w:color w:val="000000"/>
          <w:highlight w:val="white"/>
        </w:rPr>
        <w:t>because</w:t>
      </w:r>
      <w:r>
        <w:rPr>
          <w:color w:val="000000"/>
          <w:highlight w:val="white"/>
        </w:rPr>
        <w:t xml:space="preserve"> we have ten sections of civics and need to be "lockstep" with major projects</w:t>
      </w:r>
      <w:r w:rsidR="00983EF0">
        <w:rPr>
          <w:color w:val="000000"/>
          <w:highlight w:val="white"/>
        </w:rPr>
        <w:t xml:space="preserve"> and </w:t>
      </w:r>
      <w:r>
        <w:rPr>
          <w:color w:val="000000"/>
          <w:highlight w:val="white"/>
        </w:rPr>
        <w:t xml:space="preserve">assessments. Every example of how </w:t>
      </w:r>
      <w:r w:rsidR="00983EF0">
        <w:rPr>
          <w:color w:val="000000"/>
          <w:highlight w:val="white"/>
        </w:rPr>
        <w:t xml:space="preserve">[project based learning] </w:t>
      </w:r>
      <w:r>
        <w:rPr>
          <w:color w:val="000000"/>
          <w:highlight w:val="white"/>
        </w:rPr>
        <w:t xml:space="preserve">works only focuses on ONE section or classroom, and I REALLY need to see how you manage this </w:t>
      </w:r>
      <w:r w:rsidR="00983EF0">
        <w:rPr>
          <w:color w:val="000000"/>
          <w:highlight w:val="white"/>
        </w:rPr>
        <w:t>times four</w:t>
      </w:r>
      <w:r>
        <w:rPr>
          <w:color w:val="000000"/>
          <w:highlight w:val="white"/>
        </w:rPr>
        <w:t xml:space="preserve">....Often teacher-lecturers are from </w:t>
      </w:r>
      <w:r w:rsidR="00983EF0">
        <w:rPr>
          <w:color w:val="000000"/>
          <w:highlight w:val="white"/>
        </w:rPr>
        <w:t xml:space="preserve">high school </w:t>
      </w:r>
      <w:r>
        <w:rPr>
          <w:color w:val="000000"/>
          <w:highlight w:val="white"/>
        </w:rPr>
        <w:t xml:space="preserve">and those resources are not always appropriate for middle school. Grade 8 civics teachers NEED age appropriate resources from OTHER Grade 8 teachers, preferably who have at least </w:t>
      </w:r>
      <w:r w:rsidR="00983EF0">
        <w:rPr>
          <w:color w:val="000000"/>
          <w:highlight w:val="white"/>
        </w:rPr>
        <w:t xml:space="preserve">five </w:t>
      </w:r>
      <w:r>
        <w:rPr>
          <w:color w:val="000000"/>
          <w:highlight w:val="white"/>
        </w:rPr>
        <w:t xml:space="preserve">years of classroom experience.  </w:t>
      </w:r>
      <w:r>
        <w:rPr>
          <w:color w:val="FF0000"/>
          <w:highlight w:val="white"/>
        </w:rPr>
        <w:t xml:space="preserve"> </w:t>
      </w:r>
    </w:p>
    <w:p w14:paraId="00000359" w14:textId="77777777" w:rsidR="00BE6F73" w:rsidRDefault="00BE6F73">
      <w:pPr>
        <w:rPr>
          <w:highlight w:val="white"/>
        </w:rPr>
      </w:pPr>
    </w:p>
    <w:p w14:paraId="0000035A" w14:textId="0734CEC0" w:rsidR="00BE6F73" w:rsidRDefault="00585575" w:rsidP="00D0264B">
      <w:pPr>
        <w:ind w:firstLine="720"/>
        <w:rPr>
          <w:highlight w:val="white"/>
        </w:rPr>
      </w:pPr>
      <w:r>
        <w:rPr>
          <w:highlight w:val="white"/>
        </w:rPr>
        <w:t xml:space="preserve">Teachers also </w:t>
      </w:r>
      <w:r w:rsidR="009A099E">
        <w:rPr>
          <w:highlight w:val="white"/>
        </w:rPr>
        <w:t>reported</w:t>
      </w:r>
      <w:r>
        <w:rPr>
          <w:highlight w:val="white"/>
        </w:rPr>
        <w:t xml:space="preserve"> that they would appreciate</w:t>
      </w:r>
      <w:r w:rsidR="009A099E">
        <w:rPr>
          <w:highlight w:val="white"/>
        </w:rPr>
        <w:t xml:space="preserve"> lists of</w:t>
      </w:r>
      <w:r w:rsidRPr="70062D08">
        <w:rPr>
          <w:i/>
          <w:iCs/>
          <w:highlight w:val="white"/>
        </w:rPr>
        <w:t xml:space="preserve"> framework-aligned curated resources</w:t>
      </w:r>
      <w:r>
        <w:rPr>
          <w:highlight w:val="white"/>
        </w:rPr>
        <w:t>. The</w:t>
      </w:r>
      <w:r w:rsidR="009A099E">
        <w:rPr>
          <w:highlight w:val="white"/>
        </w:rPr>
        <w:t xml:space="preserve"> need for such lists reflects</w:t>
      </w:r>
      <w:r>
        <w:rPr>
          <w:highlight w:val="white"/>
        </w:rPr>
        <w:t xml:space="preserve"> </w:t>
      </w:r>
      <w:r w:rsidR="009A099E">
        <w:rPr>
          <w:highlight w:val="white"/>
        </w:rPr>
        <w:t>the</w:t>
      </w:r>
      <w:r>
        <w:rPr>
          <w:highlight w:val="white"/>
        </w:rPr>
        <w:t xml:space="preserve"> time</w:t>
      </w:r>
      <w:r w:rsidR="009A099E">
        <w:rPr>
          <w:highlight w:val="white"/>
        </w:rPr>
        <w:t xml:space="preserve"> crunch</w:t>
      </w:r>
      <w:r>
        <w:rPr>
          <w:highlight w:val="white"/>
        </w:rPr>
        <w:t xml:space="preserve"> that teachers feel. As one survey respondent shared,</w:t>
      </w:r>
      <w:r>
        <w:rPr>
          <w:color w:val="000000"/>
          <w:highlight w:val="white"/>
        </w:rPr>
        <w:t xml:space="preserve"> “There are almost too many resources. When people are so exhausted from the professional and personal demands of this spring</w:t>
      </w:r>
      <w:r w:rsidR="0032193F">
        <w:rPr>
          <w:color w:val="000000"/>
        </w:rPr>
        <w:t>,</w:t>
      </w:r>
      <w:r w:rsidR="00983EF0">
        <w:rPr>
          <w:rStyle w:val="FootnoteReference"/>
          <w:color w:val="000000"/>
          <w:highlight w:val="white"/>
        </w:rPr>
        <w:footnoteReference w:id="14"/>
      </w:r>
      <w:r>
        <w:rPr>
          <w:color w:val="000000"/>
          <w:highlight w:val="white"/>
        </w:rPr>
        <w:t xml:space="preserve"> and are trying to recover their health, I wish Massachusetts could give us a </w:t>
      </w:r>
      <w:r w:rsidR="009E1E01">
        <w:rPr>
          <w:color w:val="000000"/>
          <w:highlight w:val="white"/>
        </w:rPr>
        <w:t>‘</w:t>
      </w:r>
      <w:r>
        <w:rPr>
          <w:color w:val="000000"/>
          <w:highlight w:val="white"/>
        </w:rPr>
        <w:t>The best of</w:t>
      </w:r>
      <w:r w:rsidR="009B17FE">
        <w:rPr>
          <w:color w:val="000000"/>
          <w:highlight w:val="white"/>
        </w:rPr>
        <w:t>.</w:t>
      </w:r>
      <w:r w:rsidR="009E1E01">
        <w:rPr>
          <w:color w:val="000000"/>
          <w:highlight w:val="white"/>
        </w:rPr>
        <w:t>’”</w:t>
      </w:r>
      <w:r>
        <w:rPr>
          <w:color w:val="FF0000"/>
          <w:highlight w:val="white"/>
        </w:rPr>
        <w:t xml:space="preserve"> </w:t>
      </w:r>
      <w:r>
        <w:rPr>
          <w:color w:val="000000"/>
          <w:highlight w:val="white"/>
        </w:rPr>
        <w:t xml:space="preserve">Educators would also appreciate resources </w:t>
      </w:r>
      <w:r w:rsidR="009E1E01">
        <w:rPr>
          <w:color w:val="000000"/>
          <w:highlight w:val="white"/>
        </w:rPr>
        <w:t>that are</w:t>
      </w:r>
      <w:r>
        <w:rPr>
          <w:color w:val="000000"/>
          <w:highlight w:val="white"/>
        </w:rPr>
        <w:t xml:space="preserve"> directly aligned to the HSS Framework. </w:t>
      </w:r>
      <w:r>
        <w:rPr>
          <w:highlight w:val="white"/>
        </w:rPr>
        <w:t>As a middle school teacher shared:</w:t>
      </w:r>
    </w:p>
    <w:p w14:paraId="631BEFCF" w14:textId="77777777" w:rsidR="00D167BB" w:rsidRDefault="00D167BB" w:rsidP="0032193F">
      <w:pPr>
        <w:rPr>
          <w:highlight w:val="white"/>
        </w:rPr>
      </w:pPr>
    </w:p>
    <w:p w14:paraId="62B7E3F5" w14:textId="0FEC60E9" w:rsidR="0032193F" w:rsidRDefault="00585575">
      <w:pPr>
        <w:ind w:left="720"/>
        <w:rPr>
          <w:highlight w:val="white"/>
        </w:rPr>
      </w:pPr>
      <w:r>
        <w:rPr>
          <w:highlight w:val="white"/>
        </w:rPr>
        <w:t xml:space="preserve">Having materials that are tied to the specific standards that we can use when we're designing our own lessons and curriculum would be helpful. Having maybe discussion themes tied to the standards. Those are things we all had to make on our own as well...Some of the standards are very, very vague. </w:t>
      </w:r>
      <w:r w:rsidR="00983EF0">
        <w:rPr>
          <w:highlight w:val="white"/>
        </w:rPr>
        <w:t>H</w:t>
      </w:r>
      <w:r>
        <w:rPr>
          <w:highlight w:val="white"/>
        </w:rPr>
        <w:t>aving some more specific historical context that they would like taught along with some of the specific standards, that would be helpful</w:t>
      </w:r>
      <w:r w:rsidR="00983EF0">
        <w:rPr>
          <w:highlight w:val="white"/>
        </w:rPr>
        <w:t>.</w:t>
      </w:r>
      <w:r w:rsidR="009B17FE">
        <w:rPr>
          <w:highlight w:val="white"/>
        </w:rPr>
        <w:t xml:space="preserve"> </w:t>
      </w:r>
      <w:r>
        <w:rPr>
          <w:highlight w:val="white"/>
        </w:rPr>
        <w:t>I found I would be going in one direction with a standard and teaching parts of the historical context behind it, but the civics teacher at the other campus could be going in a totally different direction, and his kids could be learning something completely different, even though we were both teaching the same standard.</w:t>
      </w:r>
    </w:p>
    <w:p w14:paraId="0000035B" w14:textId="7A4E9738" w:rsidR="00BE6F73" w:rsidRDefault="00585575">
      <w:pPr>
        <w:ind w:left="720"/>
        <w:rPr>
          <w:highlight w:val="white"/>
        </w:rPr>
      </w:pPr>
      <w:r>
        <w:rPr>
          <w:highlight w:val="white"/>
        </w:rPr>
        <w:t xml:space="preserve"> </w:t>
      </w:r>
    </w:p>
    <w:p w14:paraId="3C48B9CA" w14:textId="77777777" w:rsidR="0032193F" w:rsidRDefault="00585575" w:rsidP="00D0264B">
      <w:pPr>
        <w:ind w:firstLine="720"/>
        <w:rPr>
          <w:highlight w:val="white"/>
        </w:rPr>
      </w:pPr>
      <w:r>
        <w:rPr>
          <w:highlight w:val="white"/>
        </w:rPr>
        <w:t xml:space="preserve">A middle school teacher in the </w:t>
      </w:r>
      <w:r w:rsidR="00983EF0">
        <w:rPr>
          <w:highlight w:val="white"/>
        </w:rPr>
        <w:t>n</w:t>
      </w:r>
      <w:r>
        <w:rPr>
          <w:highlight w:val="white"/>
        </w:rPr>
        <w:t xml:space="preserve">ortheast likewise noted: </w:t>
      </w:r>
    </w:p>
    <w:p w14:paraId="4A40FF30" w14:textId="77777777" w:rsidR="0032193F" w:rsidRDefault="0032193F">
      <w:pPr>
        <w:rPr>
          <w:highlight w:val="white"/>
        </w:rPr>
      </w:pPr>
    </w:p>
    <w:p w14:paraId="0000035C" w14:textId="52D807A9" w:rsidR="00BE6F73" w:rsidRDefault="00585575" w:rsidP="00C33D80">
      <w:pPr>
        <w:ind w:left="720"/>
        <w:rPr>
          <w:highlight w:val="white"/>
        </w:rPr>
      </w:pPr>
      <w:r>
        <w:rPr>
          <w:highlight w:val="white"/>
        </w:rPr>
        <w:t xml:space="preserve">I really think that there is a new emphasis with this round of standards on local and state government, which is great but there's not a ton of stuff out there because every locality and state have different governments. I think having more resources for Massachusetts, the </w:t>
      </w:r>
      <w:r w:rsidR="00983EF0">
        <w:rPr>
          <w:highlight w:val="white"/>
        </w:rPr>
        <w:t>C</w:t>
      </w:r>
      <w:r>
        <w:rPr>
          <w:highlight w:val="white"/>
        </w:rPr>
        <w:t>onstitution in Massachusetts and that kind of stuff would help us spread out that unit and really make it more enriching.</w:t>
      </w:r>
    </w:p>
    <w:p w14:paraId="36072BDA" w14:textId="77777777" w:rsidR="0032193F" w:rsidRDefault="0032193F">
      <w:pPr>
        <w:rPr>
          <w:highlight w:val="white"/>
        </w:rPr>
      </w:pPr>
    </w:p>
    <w:p w14:paraId="42435A28" w14:textId="0BCDA7FA" w:rsidR="00C33D80" w:rsidRDefault="00D801F2" w:rsidP="00D0264B">
      <w:pPr>
        <w:ind w:firstLine="720"/>
        <w:rPr>
          <w:highlight w:val="white"/>
        </w:rPr>
      </w:pPr>
      <w:sdt>
        <w:sdtPr>
          <w:tag w:val="goog_rdk_815"/>
          <w:id w:val="1450126527"/>
        </w:sdtPr>
        <w:sdtEndPr/>
        <w:sdtContent/>
      </w:sdt>
      <w:sdt>
        <w:sdtPr>
          <w:tag w:val="goog_rdk_1052"/>
          <w:id w:val="-447480459"/>
        </w:sdtPr>
        <w:sdtEndPr/>
        <w:sdtContent/>
      </w:sdt>
      <w:r w:rsidR="00585575">
        <w:rPr>
          <w:highlight w:val="white"/>
        </w:rPr>
        <w:t xml:space="preserve">An elementary teacher in the </w:t>
      </w:r>
      <w:r w:rsidR="00983EF0">
        <w:rPr>
          <w:highlight w:val="white"/>
        </w:rPr>
        <w:t>n</w:t>
      </w:r>
      <w:r w:rsidR="00585575">
        <w:rPr>
          <w:highlight w:val="white"/>
        </w:rPr>
        <w:t xml:space="preserve">ortheast addressed both of these concerns: the need for standards-aligned curriculum that took the onus off of the teacher: </w:t>
      </w:r>
    </w:p>
    <w:p w14:paraId="09C8396C" w14:textId="6F3573E9" w:rsidR="00C33D80" w:rsidRDefault="003C582F" w:rsidP="00C33D80">
      <w:pPr>
        <w:ind w:left="720"/>
        <w:rPr>
          <w:highlight w:val="white"/>
        </w:rPr>
      </w:pPr>
      <w:r>
        <w:rPr>
          <w:highlight w:val="white"/>
        </w:rPr>
        <w:lastRenderedPageBreak/>
        <w:t>T</w:t>
      </w:r>
      <w:r w:rsidR="00585575">
        <w:rPr>
          <w:highlight w:val="white"/>
        </w:rPr>
        <w:t xml:space="preserve">his notion of grow your own, it's time consuming, </w:t>
      </w:r>
      <w:sdt>
        <w:sdtPr>
          <w:tag w:val="goog_rdk_816"/>
          <w:id w:val="-1458946211"/>
        </w:sdtPr>
        <w:sdtEndPr/>
        <w:sdtContent/>
      </w:sdt>
      <w:sdt>
        <w:sdtPr>
          <w:tag w:val="goog_rdk_1054"/>
          <w:id w:val="951974466"/>
        </w:sdtPr>
        <w:sdtEndPr/>
        <w:sdtContent/>
      </w:sdt>
      <w:sdt>
        <w:sdtPr>
          <w:tag w:val="goog_rdk_1290"/>
          <w:id w:val="396863691"/>
        </w:sdtPr>
        <w:sdtEndPr/>
        <w:sdtContent/>
      </w:sdt>
      <w:r w:rsidR="00585575">
        <w:rPr>
          <w:highlight w:val="white"/>
        </w:rPr>
        <w:t>it's labor intensive, and you're left wondering is it really going to be that effective? I just always think, if we had new standards in math, reading or writing in 2018, we would not be sitting here entering into the 2020</w:t>
      </w:r>
      <w:r>
        <w:rPr>
          <w:highlight w:val="white"/>
        </w:rPr>
        <w:t>-</w:t>
      </w:r>
      <w:r w:rsidR="00585575">
        <w:rPr>
          <w:highlight w:val="white"/>
        </w:rPr>
        <w:t>2021 school year wondering what in the world we're going to do.</w:t>
      </w:r>
    </w:p>
    <w:p w14:paraId="0000035D" w14:textId="70ACB36B" w:rsidR="00BE6F73" w:rsidRDefault="00585575" w:rsidP="0032193F">
      <w:pPr>
        <w:rPr>
          <w:highlight w:val="white"/>
        </w:rPr>
      </w:pPr>
      <w:r>
        <w:rPr>
          <w:highlight w:val="white"/>
        </w:rPr>
        <w:t xml:space="preserve"> </w:t>
      </w:r>
    </w:p>
    <w:p w14:paraId="549E9B1F" w14:textId="77777777" w:rsidR="00C33D80" w:rsidRDefault="00585575" w:rsidP="00D0264B">
      <w:pPr>
        <w:ind w:firstLine="720"/>
        <w:rPr>
          <w:highlight w:val="white"/>
        </w:rPr>
      </w:pPr>
      <w:r>
        <w:rPr>
          <w:highlight w:val="white"/>
        </w:rPr>
        <w:t xml:space="preserve">Finally, a handful of teachers in </w:t>
      </w:r>
      <w:r w:rsidR="00983EF0">
        <w:rPr>
          <w:highlight w:val="white"/>
        </w:rPr>
        <w:t>c</w:t>
      </w:r>
      <w:r>
        <w:rPr>
          <w:highlight w:val="white"/>
        </w:rPr>
        <w:t xml:space="preserve">entral and </w:t>
      </w:r>
      <w:r w:rsidR="00983EF0">
        <w:rPr>
          <w:highlight w:val="white"/>
        </w:rPr>
        <w:t>w</w:t>
      </w:r>
      <w:r>
        <w:rPr>
          <w:highlight w:val="white"/>
        </w:rPr>
        <w:t xml:space="preserve">estern Massachusetts pointed to the need for funding to take students on field trips. As a high school teacher in </w:t>
      </w:r>
      <w:r w:rsidR="00983EF0">
        <w:rPr>
          <w:highlight w:val="white"/>
        </w:rPr>
        <w:t>c</w:t>
      </w:r>
      <w:r>
        <w:rPr>
          <w:highlight w:val="white"/>
        </w:rPr>
        <w:t xml:space="preserve">entral </w:t>
      </w:r>
      <w:r w:rsidR="00983EF0">
        <w:rPr>
          <w:highlight w:val="white"/>
        </w:rPr>
        <w:t xml:space="preserve">Massachusetts </w:t>
      </w:r>
      <w:r>
        <w:rPr>
          <w:highlight w:val="white"/>
        </w:rPr>
        <w:t>shared</w:t>
      </w:r>
      <w:r w:rsidR="0065501B">
        <w:rPr>
          <w:highlight w:val="white"/>
        </w:rPr>
        <w:t>:</w:t>
      </w:r>
    </w:p>
    <w:p w14:paraId="5125C736" w14:textId="735D1294" w:rsidR="0065501B" w:rsidRDefault="00585575" w:rsidP="00C33D80">
      <w:pPr>
        <w:rPr>
          <w:highlight w:val="white"/>
        </w:rPr>
      </w:pPr>
      <w:r>
        <w:rPr>
          <w:highlight w:val="white"/>
        </w:rPr>
        <w:t xml:space="preserve"> </w:t>
      </w:r>
    </w:p>
    <w:p w14:paraId="0000035E" w14:textId="6410ED3A" w:rsidR="00BE6F73" w:rsidRDefault="00585575" w:rsidP="004D169E">
      <w:pPr>
        <w:ind w:left="720"/>
        <w:rPr>
          <w:highlight w:val="white"/>
        </w:rPr>
      </w:pPr>
      <w:r>
        <w:rPr>
          <w:highlight w:val="white"/>
        </w:rPr>
        <w:t xml:space="preserve">The Edward Kennedy Institute, where they do that mock Senate, that's great </w:t>
      </w:r>
      <w:r w:rsidR="00983EF0">
        <w:rPr>
          <w:highlight w:val="white"/>
        </w:rPr>
        <w:t>i</w:t>
      </w:r>
      <w:r>
        <w:rPr>
          <w:highlight w:val="white"/>
        </w:rPr>
        <w:t xml:space="preserve">f you can get there. You know how expensive busing is? It's one thing if you're a school in Boston. You can hop on the </w:t>
      </w:r>
      <w:r w:rsidR="00983EF0">
        <w:rPr>
          <w:highlight w:val="white"/>
        </w:rPr>
        <w:t>[MBTA]</w:t>
      </w:r>
      <w:r>
        <w:rPr>
          <w:highlight w:val="white"/>
        </w:rPr>
        <w:t>, but where I teach ... it's just an astronomical amount of money. And when you divide it by the amount of kids that are going to attend then each kid has to spend $100. It just doesn't happen..</w:t>
      </w:r>
      <w:r w:rsidR="009B17FE">
        <w:rPr>
          <w:highlight w:val="white"/>
        </w:rPr>
        <w:t>.</w:t>
      </w:r>
      <w:r>
        <w:rPr>
          <w:highlight w:val="white"/>
        </w:rPr>
        <w:t xml:space="preserve">. </w:t>
      </w:r>
      <w:r w:rsidR="003C582F">
        <w:rPr>
          <w:highlight w:val="white"/>
        </w:rPr>
        <w:t>I</w:t>
      </w:r>
      <w:r>
        <w:rPr>
          <w:highlight w:val="white"/>
        </w:rPr>
        <w:t>t's so hard to get that funding</w:t>
      </w:r>
      <w:r w:rsidR="003C582F">
        <w:rPr>
          <w:highlight w:val="white"/>
        </w:rPr>
        <w:t xml:space="preserve"> [for trips]</w:t>
      </w:r>
      <w:r>
        <w:rPr>
          <w:highlight w:val="white"/>
        </w:rPr>
        <w:t xml:space="preserve">. </w:t>
      </w:r>
      <w:sdt>
        <w:sdtPr>
          <w:tag w:val="goog_rdk_817"/>
          <w:id w:val="803267485"/>
        </w:sdtPr>
        <w:sdtEndPr/>
        <w:sdtContent/>
      </w:sdt>
      <w:sdt>
        <w:sdtPr>
          <w:tag w:val="goog_rdk_865"/>
          <w:id w:val="1991981992"/>
        </w:sdtPr>
        <w:sdtEndPr/>
        <w:sdtContent/>
      </w:sdt>
      <w:sdt>
        <w:sdtPr>
          <w:tag w:val="goog_rdk_1102"/>
          <w:id w:val="-161152592"/>
        </w:sdtPr>
        <w:sdtEndPr/>
        <w:sdtContent/>
      </w:sdt>
      <w:r>
        <w:rPr>
          <w:highlight w:val="white"/>
        </w:rPr>
        <w:t xml:space="preserve">Everything's tight. Everybody's tight. No one has money anymore for anything...And so a little bit of </w:t>
      </w:r>
      <w:r w:rsidR="003C582F">
        <w:rPr>
          <w:highlight w:val="white"/>
        </w:rPr>
        <w:t>[funding]</w:t>
      </w:r>
      <w:r>
        <w:rPr>
          <w:highlight w:val="white"/>
        </w:rPr>
        <w:t xml:space="preserve"> might be helpful ... Especially for central and western schools that don't have easy access to Boston. </w:t>
      </w:r>
    </w:p>
    <w:p w14:paraId="0000035F" w14:textId="77777777" w:rsidR="00BE6F73" w:rsidRDefault="00BE6F73">
      <w:pPr>
        <w:rPr>
          <w:highlight w:val="white"/>
        </w:rPr>
      </w:pPr>
    </w:p>
    <w:p w14:paraId="114A2FC9" w14:textId="7869B8E3" w:rsidR="00462F2C" w:rsidRPr="00D0264B" w:rsidRDefault="0065501B" w:rsidP="00C33D80">
      <w:pPr>
        <w:rPr>
          <w:b/>
          <w:highlight w:val="white"/>
        </w:rPr>
      </w:pPr>
      <w:r w:rsidRPr="00D0264B">
        <w:rPr>
          <w:b/>
          <w:highlight w:val="white"/>
        </w:rPr>
        <w:t xml:space="preserve">Support for </w:t>
      </w:r>
      <w:r w:rsidR="00585575" w:rsidRPr="00D0264B">
        <w:rPr>
          <w:b/>
          <w:highlight w:val="white"/>
        </w:rPr>
        <w:t>Student-led Civics Project</w:t>
      </w:r>
      <w:r w:rsidRPr="00D0264B">
        <w:rPr>
          <w:b/>
          <w:highlight w:val="white"/>
        </w:rPr>
        <w:t>s</w:t>
      </w:r>
      <w:r w:rsidR="00585575" w:rsidRPr="00D0264B">
        <w:rPr>
          <w:b/>
          <w:highlight w:val="white"/>
        </w:rPr>
        <w:t xml:space="preserve"> </w:t>
      </w:r>
    </w:p>
    <w:p w14:paraId="00000360" w14:textId="0AE6CF1C" w:rsidR="00BE6F73" w:rsidRDefault="00585575" w:rsidP="00D0264B">
      <w:pPr>
        <w:ind w:firstLine="360"/>
        <w:rPr>
          <w:highlight w:val="white"/>
        </w:rPr>
      </w:pPr>
      <w:r>
        <w:rPr>
          <w:highlight w:val="white"/>
        </w:rPr>
        <w:t xml:space="preserve">Teachers expressed trepidation about the new civics project requirement. Concerns included that projects in </w:t>
      </w:r>
      <w:r w:rsidR="00B46443">
        <w:rPr>
          <w:highlight w:val="white"/>
        </w:rPr>
        <w:t xml:space="preserve">8th </w:t>
      </w:r>
      <w:r>
        <w:rPr>
          <w:highlight w:val="white"/>
        </w:rPr>
        <w:t xml:space="preserve">grade are not “developmentally appropriate,” </w:t>
      </w:r>
      <w:r w:rsidR="00607EE0">
        <w:rPr>
          <w:highlight w:val="white"/>
        </w:rPr>
        <w:t xml:space="preserve">projects are </w:t>
      </w:r>
      <w:r>
        <w:rPr>
          <w:highlight w:val="white"/>
        </w:rPr>
        <w:t xml:space="preserve">not sustainable for teachers who have multiple sections of students, and that the curriculum is too crowded to fit </w:t>
      </w:r>
      <w:r w:rsidR="00607EE0">
        <w:rPr>
          <w:highlight w:val="white"/>
        </w:rPr>
        <w:t xml:space="preserve">projects </w:t>
      </w:r>
      <w:r>
        <w:rPr>
          <w:highlight w:val="white"/>
        </w:rPr>
        <w:t>in. To that end, teachers are requesting</w:t>
      </w:r>
      <w:r w:rsidR="00B81D66">
        <w:rPr>
          <w:highlight w:val="white"/>
        </w:rPr>
        <w:t>:</w:t>
      </w:r>
      <w:r>
        <w:rPr>
          <w:highlight w:val="white"/>
        </w:rPr>
        <w:t xml:space="preserve"> 1) more training on how to implement the</w:t>
      </w:r>
      <w:r w:rsidR="008F0A65">
        <w:rPr>
          <w:highlight w:val="white"/>
        </w:rPr>
        <w:t xml:space="preserve"> student-led</w:t>
      </w:r>
      <w:r>
        <w:rPr>
          <w:highlight w:val="white"/>
        </w:rPr>
        <w:t xml:space="preserve"> projects</w:t>
      </w:r>
      <w:r w:rsidR="00B81D66">
        <w:rPr>
          <w:highlight w:val="white"/>
        </w:rPr>
        <w:t>;</w:t>
      </w:r>
      <w:r>
        <w:rPr>
          <w:highlight w:val="white"/>
        </w:rPr>
        <w:t xml:space="preserve"> and 2) </w:t>
      </w:r>
      <w:r w:rsidR="008F0A65">
        <w:rPr>
          <w:highlight w:val="white"/>
        </w:rPr>
        <w:t xml:space="preserve">exemplars of </w:t>
      </w:r>
      <w:r>
        <w:rPr>
          <w:highlight w:val="white"/>
        </w:rPr>
        <w:t>civic</w:t>
      </w:r>
      <w:r w:rsidR="004133F3">
        <w:rPr>
          <w:highlight w:val="white"/>
        </w:rPr>
        <w:t>s</w:t>
      </w:r>
      <w:r>
        <w:rPr>
          <w:highlight w:val="white"/>
        </w:rPr>
        <w:t xml:space="preserve"> projects </w:t>
      </w:r>
      <w:r w:rsidR="008F0A65">
        <w:rPr>
          <w:highlight w:val="white"/>
        </w:rPr>
        <w:t>from</w:t>
      </w:r>
      <w:r>
        <w:rPr>
          <w:highlight w:val="white"/>
        </w:rPr>
        <w:t xml:space="preserve"> a range of school communities. In other words, teachers need practical guidance</w:t>
      </w:r>
      <w:r w:rsidR="00647AAB">
        <w:rPr>
          <w:highlight w:val="white"/>
        </w:rPr>
        <w:t xml:space="preserve"> on</w:t>
      </w:r>
      <w:r>
        <w:rPr>
          <w:highlight w:val="white"/>
        </w:rPr>
        <w:t xml:space="preserve"> </w:t>
      </w:r>
      <w:r w:rsidR="008F0A65">
        <w:rPr>
          <w:highlight w:val="white"/>
        </w:rPr>
        <w:t>and examples</w:t>
      </w:r>
      <w:r w:rsidR="00647AAB">
        <w:rPr>
          <w:highlight w:val="white"/>
        </w:rPr>
        <w:t xml:space="preserve"> of </w:t>
      </w:r>
      <w:r>
        <w:rPr>
          <w:highlight w:val="white"/>
        </w:rPr>
        <w:t xml:space="preserve">how to </w:t>
      </w:r>
      <w:r w:rsidR="00607EE0">
        <w:rPr>
          <w:highlight w:val="white"/>
        </w:rPr>
        <w:t>plan for and implement</w:t>
      </w:r>
      <w:r>
        <w:rPr>
          <w:highlight w:val="white"/>
        </w:rPr>
        <w:t xml:space="preserve"> projects up in </w:t>
      </w:r>
      <w:sdt>
        <w:sdtPr>
          <w:tag w:val="goog_rdk_818"/>
          <w:id w:val="-787268067"/>
        </w:sdtPr>
        <w:sdtEndPr/>
        <w:sdtContent/>
      </w:sdt>
      <w:r w:rsidR="008C6E41">
        <w:rPr>
          <w:highlight w:val="white"/>
        </w:rPr>
        <w:t>their</w:t>
      </w:r>
      <w:r w:rsidR="008C6E41">
        <w:t xml:space="preserve"> c</w:t>
      </w:r>
      <w:r w:rsidR="008C6E41">
        <w:rPr>
          <w:highlight w:val="white"/>
        </w:rPr>
        <w:t>lassroom</w:t>
      </w:r>
      <w:r>
        <w:rPr>
          <w:highlight w:val="white"/>
        </w:rPr>
        <w:t xml:space="preserve">. The following quotes </w:t>
      </w:r>
      <w:r w:rsidR="00C76A9D">
        <w:rPr>
          <w:highlight w:val="white"/>
        </w:rPr>
        <w:t>illustrate</w:t>
      </w:r>
      <w:r>
        <w:rPr>
          <w:highlight w:val="white"/>
        </w:rPr>
        <w:t xml:space="preserve"> how teachers feel they could best be supported in getting </w:t>
      </w:r>
      <w:r w:rsidR="00C76A9D">
        <w:rPr>
          <w:highlight w:val="white"/>
        </w:rPr>
        <w:t xml:space="preserve">student-led </w:t>
      </w:r>
      <w:r>
        <w:rPr>
          <w:highlight w:val="white"/>
        </w:rPr>
        <w:t>civic</w:t>
      </w:r>
      <w:r w:rsidR="00C76A9D">
        <w:rPr>
          <w:highlight w:val="white"/>
        </w:rPr>
        <w:t>s</w:t>
      </w:r>
      <w:r>
        <w:rPr>
          <w:highlight w:val="white"/>
        </w:rPr>
        <w:t xml:space="preserve"> projects successfully off of the ground: </w:t>
      </w:r>
    </w:p>
    <w:p w14:paraId="1E31F333" w14:textId="77777777" w:rsidR="00C33D80" w:rsidRDefault="00C33D80" w:rsidP="00C33D80">
      <w:pPr>
        <w:rPr>
          <w:b/>
          <w:i/>
          <w:highlight w:val="white"/>
        </w:rPr>
      </w:pPr>
    </w:p>
    <w:p w14:paraId="00000361" w14:textId="7DC95E60" w:rsidR="00BE6F73" w:rsidRDefault="00585575">
      <w:pPr>
        <w:numPr>
          <w:ilvl w:val="0"/>
          <w:numId w:val="8"/>
        </w:numPr>
        <w:pBdr>
          <w:top w:val="nil"/>
          <w:left w:val="nil"/>
          <w:bottom w:val="nil"/>
          <w:right w:val="nil"/>
          <w:between w:val="nil"/>
        </w:pBdr>
        <w:spacing w:line="276" w:lineRule="auto"/>
        <w:rPr>
          <w:color w:val="000000"/>
          <w:highlight w:val="white"/>
        </w:rPr>
      </w:pPr>
      <w:r>
        <w:rPr>
          <w:color w:val="000000"/>
          <w:highlight w:val="white"/>
        </w:rPr>
        <w:t>“I think that teachers could really use some exemplar civic</w:t>
      </w:r>
      <w:sdt>
        <w:sdtPr>
          <w:tag w:val="goog_rdk_820"/>
          <w:id w:val="940337096"/>
        </w:sdtPr>
        <w:sdtEndPr/>
        <w:sdtContent>
          <w:r>
            <w:rPr>
              <w:color w:val="000000"/>
              <w:highlight w:val="white"/>
            </w:rPr>
            <w:t>s</w:t>
          </w:r>
        </w:sdtContent>
      </w:sdt>
      <w:r>
        <w:rPr>
          <w:color w:val="000000"/>
          <w:highlight w:val="white"/>
        </w:rPr>
        <w:t xml:space="preserve"> projects to take a look at. This is a very different large undertaking</w:t>
      </w:r>
      <w:r w:rsidR="00607EE0">
        <w:rPr>
          <w:color w:val="000000"/>
          <w:highlight w:val="white"/>
        </w:rPr>
        <w:t>.</w:t>
      </w:r>
      <w:r>
        <w:rPr>
          <w:color w:val="000000"/>
          <w:highlight w:val="white"/>
        </w:rPr>
        <w:t xml:space="preserve"> </w:t>
      </w:r>
      <w:r w:rsidR="00607EE0">
        <w:rPr>
          <w:color w:val="000000"/>
          <w:highlight w:val="white"/>
        </w:rPr>
        <w:t>M</w:t>
      </w:r>
      <w:r>
        <w:rPr>
          <w:color w:val="000000"/>
          <w:highlight w:val="white"/>
        </w:rPr>
        <w:t xml:space="preserve">any of us would really like to see some successful student led projects with all the components to wrap our heads around. I also think that it will be challenging to implement this project next year coming off of </w:t>
      </w:r>
      <w:r w:rsidR="00607EE0">
        <w:rPr>
          <w:color w:val="000000"/>
          <w:highlight w:val="white"/>
        </w:rPr>
        <w:t xml:space="preserve">six </w:t>
      </w:r>
      <w:r>
        <w:rPr>
          <w:color w:val="000000"/>
          <w:highlight w:val="white"/>
        </w:rPr>
        <w:t xml:space="preserve">months of no in-person school. We are going to have to deal with a lot of issues as students return to the classroom and I am not sure now is the time to implement a new large project like this. I think teachers would appreciate another year to try-out and pilot projects before full implementation.”  </w:t>
      </w:r>
    </w:p>
    <w:p w14:paraId="00000362" w14:textId="74857C3F" w:rsidR="00BE6F73" w:rsidRDefault="00585575">
      <w:pPr>
        <w:numPr>
          <w:ilvl w:val="0"/>
          <w:numId w:val="9"/>
        </w:numPr>
        <w:pBdr>
          <w:top w:val="nil"/>
          <w:left w:val="nil"/>
          <w:bottom w:val="nil"/>
          <w:right w:val="nil"/>
          <w:between w:val="nil"/>
        </w:pBdr>
        <w:spacing w:line="276" w:lineRule="auto"/>
        <w:rPr>
          <w:i/>
          <w:color w:val="000000"/>
          <w:highlight w:val="white"/>
        </w:rPr>
      </w:pPr>
      <w:r>
        <w:rPr>
          <w:color w:val="000000"/>
          <w:highlight w:val="white"/>
        </w:rPr>
        <w:t>“Access to either modules we could look through or things that maybe even the department puts together that are resources for us, even if they start to do highlights or spotlights of teachers who have already started the civics</w:t>
      </w:r>
      <w:r w:rsidR="00607EE0">
        <w:rPr>
          <w:color w:val="000000"/>
          <w:highlight w:val="white"/>
        </w:rPr>
        <w:t xml:space="preserve"> [projects]</w:t>
      </w:r>
      <w:r>
        <w:rPr>
          <w:color w:val="000000"/>
          <w:highlight w:val="white"/>
        </w:rPr>
        <w:t xml:space="preserve">. There are some districts that have had American history in eighth grade for so long that the civics switch was more seamless for them because they had more experience. Let's get some highlights and some short little mentor videos of how these teachers did a project. I want to see practical examples. A lot of examples are charter schools with small classes or elementary, self-contained classrooms where you can do a big community project </w:t>
      </w:r>
      <w:r>
        <w:rPr>
          <w:color w:val="000000"/>
          <w:highlight w:val="white"/>
        </w:rPr>
        <w:lastRenderedPageBreak/>
        <w:t>because you only have 25 kids doing it. There</w:t>
      </w:r>
      <w:r w:rsidR="00607EE0">
        <w:rPr>
          <w:color w:val="000000"/>
          <w:highlight w:val="white"/>
        </w:rPr>
        <w:t xml:space="preserve"> [are]</w:t>
      </w:r>
      <w:r>
        <w:rPr>
          <w:color w:val="000000"/>
          <w:highlight w:val="white"/>
        </w:rPr>
        <w:t xml:space="preserve"> 200 kids in our grade. All three of us have to do this project. How do we do a community project without tapping out all the resources before every kid get</w:t>
      </w:r>
      <w:r w:rsidR="00C565C1">
        <w:rPr>
          <w:color w:val="000000"/>
          <w:highlight w:val="white"/>
        </w:rPr>
        <w:t>s</w:t>
      </w:r>
      <w:r>
        <w:rPr>
          <w:color w:val="000000"/>
          <w:highlight w:val="white"/>
        </w:rPr>
        <w:t xml:space="preserve"> an opportunity</w:t>
      </w:r>
      <w:r w:rsidR="00607EE0">
        <w:rPr>
          <w:color w:val="000000"/>
          <w:highlight w:val="white"/>
        </w:rPr>
        <w:t>?</w:t>
      </w:r>
      <w:r>
        <w:rPr>
          <w:color w:val="000000"/>
          <w:highlight w:val="white"/>
        </w:rPr>
        <w:t xml:space="preserve"> I just feel like professional development oftentimes gives very impractical examples of these mentor teachers doing these great things because their classrooms are not the same as our classrooms. I need to see a teacher in a small town like I work in.”  </w:t>
      </w:r>
    </w:p>
    <w:p w14:paraId="00000363" w14:textId="77777777" w:rsidR="00BE6F73" w:rsidRDefault="00BE6F73">
      <w:pPr>
        <w:rPr>
          <w:i/>
          <w:highlight w:val="white"/>
        </w:rPr>
      </w:pPr>
    </w:p>
    <w:p w14:paraId="00000364" w14:textId="77777777" w:rsidR="00BE6F73" w:rsidRDefault="00585575">
      <w:pPr>
        <w:rPr>
          <w:highlight w:val="white"/>
        </w:rPr>
      </w:pPr>
      <w:r>
        <w:rPr>
          <w:b/>
          <w:highlight w:val="white"/>
        </w:rPr>
        <w:t xml:space="preserve">Considerations for Civic Education amid Remote Learning </w:t>
      </w:r>
    </w:p>
    <w:p w14:paraId="00000365" w14:textId="062CFE67" w:rsidR="00BE6F73" w:rsidRDefault="00585575" w:rsidP="00D0264B">
      <w:pPr>
        <w:ind w:firstLine="720"/>
        <w:rPr>
          <w:highlight w:val="white"/>
        </w:rPr>
      </w:pPr>
      <w:r>
        <w:rPr>
          <w:highlight w:val="white"/>
        </w:rPr>
        <w:t xml:space="preserve">Schools across Massachusetts shuttered mid-March and switched over to remote learning for the duration of the school year. For obvious reasons, this changed how and what educators taught. Some form of remote learning will be a likely reality for schools, at least in the near future. Therefore, we asked educators </w:t>
      </w:r>
      <w:r w:rsidR="00607EE0">
        <w:rPr>
          <w:highlight w:val="white"/>
        </w:rPr>
        <w:t xml:space="preserve">to </w:t>
      </w:r>
      <w:r>
        <w:rPr>
          <w:highlight w:val="white"/>
        </w:rPr>
        <w:t xml:space="preserve">provide insights on the challenges and successes of teaching civics amid a pandemic and in virtual settings. </w:t>
      </w:r>
    </w:p>
    <w:p w14:paraId="00000366" w14:textId="77777777" w:rsidR="00BE6F73" w:rsidRDefault="00BE6F73">
      <w:pPr>
        <w:ind w:firstLine="720"/>
        <w:rPr>
          <w:highlight w:val="white"/>
        </w:rPr>
      </w:pPr>
    </w:p>
    <w:p w14:paraId="7FE0BEB4" w14:textId="3136834F" w:rsidR="00462F2C" w:rsidRDefault="00585575" w:rsidP="001E4217">
      <w:pPr>
        <w:rPr>
          <w:highlight w:val="white"/>
        </w:rPr>
      </w:pPr>
      <w:r w:rsidRPr="0762C6B0">
        <w:rPr>
          <w:b/>
          <w:bCs/>
          <w:i/>
          <w:iCs/>
          <w:highlight w:val="white"/>
        </w:rPr>
        <w:t>Challenges</w:t>
      </w:r>
      <w:r w:rsidRPr="0762C6B0">
        <w:rPr>
          <w:highlight w:val="white"/>
        </w:rPr>
        <w:t xml:space="preserve"> </w:t>
      </w:r>
    </w:p>
    <w:p w14:paraId="61921F1A" w14:textId="1358400C" w:rsidR="001E4217" w:rsidRDefault="00607EE0" w:rsidP="00D0264B">
      <w:pPr>
        <w:ind w:firstLine="720"/>
        <w:rPr>
          <w:color w:val="222222"/>
          <w:highlight w:val="white"/>
        </w:rPr>
      </w:pPr>
      <w:r w:rsidRPr="0762C6B0">
        <w:rPr>
          <w:highlight w:val="white"/>
        </w:rPr>
        <w:t>Sixty-one percent</w:t>
      </w:r>
      <w:r w:rsidR="00585575" w:rsidRPr="0762C6B0">
        <w:rPr>
          <w:highlight w:val="white"/>
        </w:rPr>
        <w:t xml:space="preserve"> of teachers responded that they were teaching less civics to prioritize other content. </w:t>
      </w:r>
      <w:r w:rsidR="00585575" w:rsidRPr="0762C6B0">
        <w:rPr>
          <w:color w:val="222222"/>
          <w:highlight w:val="white"/>
        </w:rPr>
        <w:t>A myriad of challenges emerged for teachers when learning moved online in March due to school closures. Some challenges were civics</w:t>
      </w:r>
      <w:r w:rsidR="001E4217">
        <w:rPr>
          <w:color w:val="222222"/>
          <w:highlight w:val="white"/>
        </w:rPr>
        <w:t xml:space="preserve"> </w:t>
      </w:r>
      <w:r w:rsidR="00585575" w:rsidRPr="0762C6B0">
        <w:rPr>
          <w:color w:val="222222"/>
          <w:highlight w:val="white"/>
        </w:rPr>
        <w:t xml:space="preserve">specific, while others were potentially problematic for teachers of all content areas. Key barriers discussed include </w:t>
      </w:r>
      <w:r w:rsidR="327E1C61" w:rsidRPr="0762C6B0">
        <w:rPr>
          <w:color w:val="222222"/>
          <w:highlight w:val="white"/>
        </w:rPr>
        <w:t>challenges engaging</w:t>
      </w:r>
      <w:r w:rsidR="00585575" w:rsidRPr="0762C6B0">
        <w:rPr>
          <w:color w:val="222222"/>
          <w:highlight w:val="white"/>
        </w:rPr>
        <w:t xml:space="preserve"> student</w:t>
      </w:r>
      <w:r w:rsidR="09C3F779" w:rsidRPr="0762C6B0">
        <w:rPr>
          <w:color w:val="222222"/>
          <w:highlight w:val="white"/>
        </w:rPr>
        <w:t>s</w:t>
      </w:r>
      <w:r w:rsidR="00585575" w:rsidRPr="0762C6B0">
        <w:rPr>
          <w:color w:val="222222"/>
          <w:highlight w:val="white"/>
        </w:rPr>
        <w:t>, various difficulties in conducting conversations, civics not being prioritized, an inability to teach civics in-depth, and</w:t>
      </w:r>
      <w:r w:rsidR="001E4217">
        <w:rPr>
          <w:color w:val="222222"/>
          <w:highlight w:val="white"/>
        </w:rPr>
        <w:t>,</w:t>
      </w:r>
      <w:r w:rsidR="00585575" w:rsidRPr="0762C6B0">
        <w:rPr>
          <w:color w:val="222222"/>
          <w:highlight w:val="white"/>
        </w:rPr>
        <w:t xml:space="preserve"> in some cases, an inability to teach civics at all. </w:t>
      </w:r>
    </w:p>
    <w:p w14:paraId="273B0F84" w14:textId="25AD2142" w:rsidR="001E4217" w:rsidRDefault="00585575" w:rsidP="00D0264B">
      <w:pPr>
        <w:ind w:firstLine="720"/>
        <w:rPr>
          <w:color w:val="222222"/>
          <w:highlight w:val="white"/>
        </w:rPr>
      </w:pPr>
      <w:r>
        <w:rPr>
          <w:color w:val="222222"/>
          <w:highlight w:val="white"/>
        </w:rPr>
        <w:t>Generally, teachers found</w:t>
      </w:r>
      <w:r w:rsidR="008C6E41">
        <w:rPr>
          <w:color w:val="222222"/>
          <w:highlight w:val="white"/>
        </w:rPr>
        <w:t xml:space="preserve"> engaging students during remote learning</w:t>
      </w:r>
      <w:r>
        <w:rPr>
          <w:color w:val="222222"/>
          <w:highlight w:val="white"/>
        </w:rPr>
        <w:t xml:space="preserve"> </w:t>
      </w:r>
      <w:sdt>
        <w:sdtPr>
          <w:tag w:val="goog_rdk_822"/>
          <w:id w:val="1643156312"/>
        </w:sdtPr>
        <w:sdtEndPr/>
        <w:sdtContent/>
      </w:sdt>
      <w:sdt>
        <w:sdtPr>
          <w:tag w:val="goog_rdk_869"/>
          <w:id w:val="-174887872"/>
        </w:sdtPr>
        <w:sdtEndPr/>
        <w:sdtContent/>
      </w:sdt>
      <w:r>
        <w:rPr>
          <w:color w:val="222222"/>
          <w:highlight w:val="white"/>
        </w:rPr>
        <w:t xml:space="preserve">to be one of the most daunting challenges with which to contend. Teachers’ perception of engagement </w:t>
      </w:r>
      <w:r w:rsidR="008C6E41">
        <w:rPr>
          <w:color w:val="222222"/>
          <w:highlight w:val="white"/>
        </w:rPr>
        <w:t xml:space="preserve">challenges </w:t>
      </w:r>
      <w:r>
        <w:rPr>
          <w:color w:val="222222"/>
          <w:highlight w:val="white"/>
        </w:rPr>
        <w:t xml:space="preserve">varied. Some teachers noted involvement suffered due to the online format when students were able to turn off their cameras and microphones and not participate. In many cases, attendance was not mandatory, so students simply did not </w:t>
      </w:r>
      <w:r w:rsidR="008C6E41">
        <w:rPr>
          <w:color w:val="222222"/>
          <w:highlight w:val="white"/>
        </w:rPr>
        <w:t xml:space="preserve">have to </w:t>
      </w:r>
      <w:r>
        <w:rPr>
          <w:color w:val="222222"/>
          <w:highlight w:val="white"/>
        </w:rPr>
        <w:t>show up. Some teachers stated that access to technology or social-emotional issues students were contending with adversely impacted engagement as well.</w:t>
      </w:r>
    </w:p>
    <w:p w14:paraId="4257E39F" w14:textId="2F0CA841" w:rsidR="001E4217" w:rsidRDefault="00585575" w:rsidP="00D0264B">
      <w:pPr>
        <w:ind w:firstLine="720"/>
      </w:pPr>
      <w:r>
        <w:rPr>
          <w:color w:val="222222"/>
          <w:highlight w:val="white"/>
        </w:rPr>
        <w:t xml:space="preserve">Teaching remotely also curtailed two cornerstones of Massachusetts's comprehensive civics approach: student-led civics projects and a democratic classroom climate that facilitates open discussion. Ten teachers interviewed divulged that they had either pared down or entirely stopped </w:t>
      </w:r>
      <w:r w:rsidR="008C6E41">
        <w:rPr>
          <w:color w:val="222222"/>
          <w:highlight w:val="white"/>
        </w:rPr>
        <w:t xml:space="preserve">student-led </w:t>
      </w:r>
      <w:r>
        <w:rPr>
          <w:color w:val="222222"/>
          <w:highlight w:val="white"/>
        </w:rPr>
        <w:t>civics projects when schools went remote. Teachers lamented, “The experience of creating the project was lost” and “</w:t>
      </w:r>
      <w:r>
        <w:t>I was getting ready to get to that level, but the virus got in the way.”</w:t>
      </w:r>
    </w:p>
    <w:p w14:paraId="78249BA8" w14:textId="7F9B1B75" w:rsidR="00546A84" w:rsidRDefault="00585575" w:rsidP="00D0264B">
      <w:pPr>
        <w:ind w:firstLine="720"/>
        <w:rPr>
          <w:highlight w:val="white"/>
        </w:rPr>
      </w:pPr>
      <w:r>
        <w:rPr>
          <w:color w:val="222222"/>
          <w:highlight w:val="white"/>
        </w:rPr>
        <w:t xml:space="preserve">The difficulty of having conversations and discussions online was a frequently cited challenge as well. The online format was not conducive </w:t>
      </w:r>
      <w:r w:rsidR="00D23770">
        <w:rPr>
          <w:color w:val="222222"/>
          <w:highlight w:val="white"/>
        </w:rPr>
        <w:t>to</w:t>
      </w:r>
      <w:r>
        <w:rPr>
          <w:color w:val="222222"/>
          <w:highlight w:val="white"/>
        </w:rPr>
        <w:t xml:space="preserve"> discussion, many teachers claimed, an</w:t>
      </w:r>
      <w:r>
        <w:rPr>
          <w:highlight w:val="white"/>
        </w:rPr>
        <w:t>d “not being able to talk… was the hardest because such a big part of civics is hearing from them [students] and letting them ask each other questions and politely disagree and get into things and that was completely lost</w:t>
      </w:r>
      <w:r w:rsidR="00546A84">
        <w:rPr>
          <w:highlight w:val="white"/>
        </w:rPr>
        <w:t>.</w:t>
      </w:r>
      <w:r>
        <w:rPr>
          <w:highlight w:val="white"/>
        </w:rPr>
        <w:t xml:space="preserve">” There was some overlap here with </w:t>
      </w:r>
      <w:sdt>
        <w:sdtPr>
          <w:tag w:val="goog_rdk_825"/>
          <w:id w:val="-1024321191"/>
        </w:sdtPr>
        <w:sdtEndPr/>
        <w:sdtContent>
          <w:r>
            <w:rPr>
              <w:highlight w:val="white"/>
            </w:rPr>
            <w:t>challenges related to student</w:t>
          </w:r>
        </w:sdtContent>
      </w:sdt>
      <w:sdt>
        <w:sdtPr>
          <w:tag w:val="goog_rdk_826"/>
          <w:id w:val="-1037346810"/>
        </w:sdtPr>
        <w:sdtEndPr/>
        <w:sdtContent>
          <w:r w:rsidR="008C6E41">
            <w:t xml:space="preserve"> </w:t>
          </w:r>
        </w:sdtContent>
      </w:sdt>
      <w:r>
        <w:rPr>
          <w:highlight w:val="white"/>
        </w:rPr>
        <w:t>engagement or attendance</w:t>
      </w:r>
      <w:sdt>
        <w:sdtPr>
          <w:tag w:val="goog_rdk_827"/>
          <w:id w:val="1107314539"/>
        </w:sdtPr>
        <w:sdtEndPr/>
        <w:sdtContent>
          <w:r>
            <w:rPr>
              <w:highlight w:val="white"/>
            </w:rPr>
            <w:t xml:space="preserve"> during remote learning</w:t>
          </w:r>
        </w:sdtContent>
      </w:sdt>
      <w:r>
        <w:rPr>
          <w:highlight w:val="white"/>
        </w:rPr>
        <w:t>. However, for many teachers, it was</w:t>
      </w:r>
      <w:r w:rsidR="008C6E41">
        <w:t xml:space="preserve"> </w:t>
      </w:r>
      <w:r>
        <w:rPr>
          <w:highlight w:val="white"/>
        </w:rPr>
        <w:t xml:space="preserve">the nature of online learning that </w:t>
      </w:r>
      <w:sdt>
        <w:sdtPr>
          <w:tag w:val="goog_rdk_829"/>
          <w:id w:val="-1666541813"/>
        </w:sdtPr>
        <w:sdtEndPr/>
        <w:sdtContent>
          <w:r>
            <w:rPr>
              <w:highlight w:val="white"/>
            </w:rPr>
            <w:t xml:space="preserve">made </w:t>
          </w:r>
        </w:sdtContent>
      </w:sdt>
      <w:r>
        <w:rPr>
          <w:highlight w:val="white"/>
        </w:rPr>
        <w:t>discussions too difficult to organize and facilitate effectively. Another component at play was content</w:t>
      </w:r>
      <w:r w:rsidR="00546A84">
        <w:rPr>
          <w:highlight w:val="white"/>
        </w:rPr>
        <w:t xml:space="preserve"> </w:t>
      </w:r>
      <w:r>
        <w:rPr>
          <w:highlight w:val="white"/>
        </w:rPr>
        <w:t xml:space="preserve">related, that many teachers found discussions they may typically engage in with students in person to be too </w:t>
      </w:r>
      <w:r>
        <w:rPr>
          <w:color w:val="222222"/>
          <w:highlight w:val="white"/>
        </w:rPr>
        <w:t xml:space="preserve">controversial or political and did not want to potentially upset parents or administrators. As an elementary school teacher in </w:t>
      </w:r>
      <w:r w:rsidR="00607EE0">
        <w:rPr>
          <w:color w:val="222222"/>
          <w:highlight w:val="white"/>
        </w:rPr>
        <w:t>western Massachusetts</w:t>
      </w:r>
      <w:r>
        <w:rPr>
          <w:color w:val="222222"/>
          <w:highlight w:val="white"/>
        </w:rPr>
        <w:t xml:space="preserve"> shared “O</w:t>
      </w:r>
      <w:r>
        <w:rPr>
          <w:highlight w:val="white"/>
        </w:rPr>
        <w:t>nce you put it on camera, all bets are off</w:t>
      </w:r>
      <w:r w:rsidR="008C6E41">
        <w:rPr>
          <w:highlight w:val="white"/>
        </w:rPr>
        <w:t>.</w:t>
      </w:r>
      <w:r>
        <w:rPr>
          <w:highlight w:val="white"/>
        </w:rPr>
        <w:t xml:space="preserve">” Similarly, </w:t>
      </w:r>
      <w:r>
        <w:rPr>
          <w:highlight w:val="white"/>
        </w:rPr>
        <w:lastRenderedPageBreak/>
        <w:t xml:space="preserve">a high school teacher in </w:t>
      </w:r>
      <w:r w:rsidR="00607EE0">
        <w:rPr>
          <w:highlight w:val="white"/>
        </w:rPr>
        <w:t>the same region</w:t>
      </w:r>
      <w:r>
        <w:rPr>
          <w:highlight w:val="white"/>
        </w:rPr>
        <w:t xml:space="preserve"> stated, “I shied away from teaching about more controversial issues during this time because... the idea of trying to address a really controversial subject... I couldn't do that distance learning.”</w:t>
      </w:r>
    </w:p>
    <w:p w14:paraId="0000036B" w14:textId="3B27D53C" w:rsidR="00BE6F73" w:rsidRDefault="00585575" w:rsidP="00D0264B">
      <w:pPr>
        <w:ind w:firstLine="720"/>
        <w:rPr>
          <w:highlight w:val="white"/>
        </w:rPr>
      </w:pPr>
      <w:r>
        <w:rPr>
          <w:highlight w:val="white"/>
        </w:rPr>
        <w:t>Several teachers felt that in the shift to remote learning, civics was not a priority, a message they received explicitly or implicitly. Some cited a lack of time in general as a factor, noting they were unable to cover all planned content, or that teachers were not able to go as in-depth as they usually would. A high school teacher stated that “Truthfully, I was, from the time of the pandemic... until now is our last day, I wasn't able to do really much of anything with civics… because there wasn't time</w:t>
      </w:r>
      <w:r w:rsidR="00607EE0">
        <w:rPr>
          <w:highlight w:val="white"/>
        </w:rPr>
        <w:t>.</w:t>
      </w:r>
      <w:r>
        <w:rPr>
          <w:highlight w:val="white"/>
        </w:rPr>
        <w:t>”</w:t>
      </w:r>
      <w:r w:rsidR="00607EE0">
        <w:rPr>
          <w:highlight w:val="white"/>
        </w:rPr>
        <w:t xml:space="preserve"> </w:t>
      </w:r>
      <w:r>
        <w:rPr>
          <w:highlight w:val="white"/>
        </w:rPr>
        <w:t>Others contended that civic education was an “afterthought” or that more emphasis was placed on continuing instruction in other subjects, such as math and English. In some cases, this</w:t>
      </w:r>
      <w:r w:rsidR="00F31DCE">
        <w:rPr>
          <w:highlight w:val="white"/>
        </w:rPr>
        <w:t xml:space="preserve"> situation</w:t>
      </w:r>
      <w:r>
        <w:rPr>
          <w:highlight w:val="white"/>
        </w:rPr>
        <w:t xml:space="preserve"> translated to teachers severely limiting civic</w:t>
      </w:r>
      <w:r w:rsidR="003C582F">
        <w:rPr>
          <w:highlight w:val="white"/>
        </w:rPr>
        <w:t xml:space="preserve"> education</w:t>
      </w:r>
      <w:r>
        <w:rPr>
          <w:highlight w:val="white"/>
        </w:rPr>
        <w:t xml:space="preserve"> curriculum and even engaging in no civic content at all once learning moved online. “I’ve taught zero civics from March 13th on</w:t>
      </w:r>
      <w:r w:rsidR="00066331">
        <w:rPr>
          <w:highlight w:val="white"/>
        </w:rPr>
        <w:t>,</w:t>
      </w:r>
      <w:r>
        <w:rPr>
          <w:highlight w:val="white"/>
        </w:rPr>
        <w:t xml:space="preserve">” </w:t>
      </w:r>
      <w:r w:rsidR="00607EE0">
        <w:rPr>
          <w:highlight w:val="white"/>
        </w:rPr>
        <w:t xml:space="preserve">one </w:t>
      </w:r>
      <w:r>
        <w:rPr>
          <w:highlight w:val="white"/>
        </w:rPr>
        <w:t>elementary school teacher admitted.</w:t>
      </w:r>
    </w:p>
    <w:p w14:paraId="0000036C" w14:textId="77777777" w:rsidR="00BE6F73" w:rsidRDefault="00585575">
      <w:pPr>
        <w:rPr>
          <w:color w:val="222222"/>
          <w:highlight w:val="white"/>
        </w:rPr>
      </w:pPr>
      <w:r>
        <w:rPr>
          <w:highlight w:val="white"/>
        </w:rPr>
        <w:t xml:space="preserve"> </w:t>
      </w:r>
    </w:p>
    <w:p w14:paraId="6E6BFF3E" w14:textId="72245DD0" w:rsidR="00462F2C" w:rsidRDefault="00585575">
      <w:pPr>
        <w:rPr>
          <w:color w:val="222222"/>
          <w:highlight w:val="white"/>
        </w:rPr>
      </w:pPr>
      <w:r>
        <w:rPr>
          <w:b/>
          <w:i/>
          <w:color w:val="222222"/>
          <w:highlight w:val="white"/>
        </w:rPr>
        <w:t>Successes</w:t>
      </w:r>
    </w:p>
    <w:p w14:paraId="1DF92BE7" w14:textId="782FDAC4" w:rsidR="00F31DCE" w:rsidRDefault="00585575" w:rsidP="00D0264B">
      <w:pPr>
        <w:ind w:firstLine="720"/>
        <w:rPr>
          <w:color w:val="222222"/>
          <w:highlight w:val="white"/>
        </w:rPr>
      </w:pPr>
      <w:r>
        <w:rPr>
          <w:color w:val="222222"/>
          <w:highlight w:val="white"/>
        </w:rPr>
        <w:t xml:space="preserve">While </w:t>
      </w:r>
      <w:r w:rsidR="00F62F49">
        <w:rPr>
          <w:color w:val="222222"/>
          <w:highlight w:val="white"/>
        </w:rPr>
        <w:t xml:space="preserve">the </w:t>
      </w:r>
      <w:r>
        <w:rPr>
          <w:color w:val="222222"/>
          <w:highlight w:val="white"/>
        </w:rPr>
        <w:t>challenges outweighed the successes, teachers did share some positive experiences and outcomes from remote learning, largely less content</w:t>
      </w:r>
      <w:r w:rsidR="00E66A55">
        <w:rPr>
          <w:color w:val="222222"/>
          <w:highlight w:val="white"/>
        </w:rPr>
        <w:t xml:space="preserve"> </w:t>
      </w:r>
      <w:r>
        <w:rPr>
          <w:color w:val="222222"/>
          <w:highlight w:val="white"/>
        </w:rPr>
        <w:t>based and more grounded in social-emotional learning of some kind. Critical successes included giving students a voice and making connections.</w:t>
      </w:r>
    </w:p>
    <w:p w14:paraId="38640CE0" w14:textId="05BE1059" w:rsidR="00E66A55" w:rsidRDefault="00585575" w:rsidP="00991CE0">
      <w:pPr>
        <w:ind w:firstLine="720"/>
        <w:rPr>
          <w:highlight w:val="white"/>
        </w:rPr>
      </w:pPr>
      <w:r>
        <w:rPr>
          <w:color w:val="222222"/>
          <w:highlight w:val="white"/>
        </w:rPr>
        <w:t xml:space="preserve">Several teachers we interviewed spoke of online learning’s ability to engage students who may have been more reluctant to participate in-person. </w:t>
      </w:r>
      <w:r w:rsidR="00607EE0">
        <w:rPr>
          <w:color w:val="222222"/>
          <w:highlight w:val="white"/>
        </w:rPr>
        <w:t xml:space="preserve">One middle school teacher shared, </w:t>
      </w:r>
      <w:r>
        <w:rPr>
          <w:color w:val="222222"/>
          <w:highlight w:val="white"/>
        </w:rPr>
        <w:t>“</w:t>
      </w:r>
      <w:r>
        <w:rPr>
          <w:highlight w:val="white"/>
        </w:rPr>
        <w:t>The cool, weird thing about the pandemic is a lot of kids who are not vocal in class tend to be more open to communicating through Google Classroom feedback or the chat feature of Zoom… the dynamics of the discussions changed, and it was good for certain types of personalities and learning styles</w:t>
      </w:r>
      <w:r w:rsidR="00607EE0">
        <w:rPr>
          <w:highlight w:val="white"/>
        </w:rPr>
        <w:t>.</w:t>
      </w:r>
      <w:r>
        <w:rPr>
          <w:highlight w:val="white"/>
        </w:rPr>
        <w:t>” A</w:t>
      </w:r>
      <w:r w:rsidR="00607EE0">
        <w:rPr>
          <w:highlight w:val="white"/>
        </w:rPr>
        <w:t>nother</w:t>
      </w:r>
      <w:r>
        <w:rPr>
          <w:highlight w:val="white"/>
        </w:rPr>
        <w:t xml:space="preserve"> middle school indicated remote learning allowed teachers to take on more of a facilitator role, and students to be more independent learners, and a middle school teacher in the southeast discussed the importance of leveraging their relationship with students. To that end, a </w:t>
      </w:r>
      <w:r w:rsidR="00607EE0">
        <w:rPr>
          <w:highlight w:val="white"/>
        </w:rPr>
        <w:t xml:space="preserve">third </w:t>
      </w:r>
      <w:r>
        <w:rPr>
          <w:highlight w:val="white"/>
        </w:rPr>
        <w:t>middle school teacher expressed, “I felt like I was making a lot of one-on-one contact in a way that I hadn’t been able to do in the classroom</w:t>
      </w:r>
      <w:r w:rsidR="00E66A55">
        <w:rPr>
          <w:highlight w:val="white"/>
        </w:rPr>
        <w:t>.</w:t>
      </w:r>
      <w:r>
        <w:rPr>
          <w:highlight w:val="white"/>
        </w:rPr>
        <w:t>”</w:t>
      </w:r>
    </w:p>
    <w:p w14:paraId="04FD6703" w14:textId="16077D71" w:rsidR="00607EE0" w:rsidRDefault="00585575" w:rsidP="00991CE0">
      <w:pPr>
        <w:ind w:firstLine="720"/>
        <w:rPr>
          <w:highlight w:val="white"/>
        </w:rPr>
      </w:pPr>
      <w:r>
        <w:rPr>
          <w:highlight w:val="white"/>
        </w:rPr>
        <w:t>For many educators, remote learning allowed for more connections with students and families, which helped foster a climate that addressed students’ social and emotional needs. An elementary school teacher shared</w:t>
      </w:r>
      <w:r w:rsidR="00607EE0">
        <w:rPr>
          <w:highlight w:val="white"/>
        </w:rPr>
        <w:t>,</w:t>
      </w:r>
      <w:r>
        <w:rPr>
          <w:highlight w:val="white"/>
        </w:rPr>
        <w:t xml:space="preserve"> “</w:t>
      </w:r>
      <w:r w:rsidR="00607EE0">
        <w:rPr>
          <w:highlight w:val="white"/>
        </w:rPr>
        <w:t>W</w:t>
      </w:r>
      <w:r>
        <w:rPr>
          <w:highlight w:val="white"/>
        </w:rPr>
        <w:t xml:space="preserve">e took advantage of what kids were hearing or seeing or potentially listening to in their households and tried to give them a place to share and have a voice for that” in the online forum. </w:t>
      </w:r>
      <w:r w:rsidR="00D23770">
        <w:rPr>
          <w:highlight w:val="white"/>
        </w:rPr>
        <w:t xml:space="preserve">A </w:t>
      </w:r>
      <w:r w:rsidR="00607EE0">
        <w:rPr>
          <w:highlight w:val="white"/>
        </w:rPr>
        <w:t>middle school principal in the northeast pointed to successes in school-home communication as a result of the shift online, explaining:</w:t>
      </w:r>
    </w:p>
    <w:p w14:paraId="6F520332" w14:textId="77777777" w:rsidR="00E66A55" w:rsidRDefault="00E66A55" w:rsidP="00607EE0">
      <w:pPr>
        <w:ind w:left="720" w:firstLine="60"/>
        <w:rPr>
          <w:highlight w:val="white"/>
        </w:rPr>
      </w:pPr>
    </w:p>
    <w:p w14:paraId="14F9336A" w14:textId="12E26451" w:rsidR="00607EE0" w:rsidRDefault="00585575" w:rsidP="00D0264B">
      <w:pPr>
        <w:ind w:left="720"/>
        <w:rPr>
          <w:highlight w:val="white"/>
        </w:rPr>
      </w:pPr>
      <w:r>
        <w:rPr>
          <w:highlight w:val="white"/>
        </w:rPr>
        <w:t xml:space="preserve">Each teacher, I asked them to make a PowerPoint slideshow of their final unit that we could share with students, and we could share with parents. </w:t>
      </w:r>
      <w:r w:rsidR="003141FE">
        <w:rPr>
          <w:highlight w:val="white"/>
        </w:rPr>
        <w:t>W</w:t>
      </w:r>
      <w:r>
        <w:rPr>
          <w:highlight w:val="white"/>
        </w:rPr>
        <w:t>e were super transparent about what was going to be required, how it was going to flow, and what was the schedule</w:t>
      </w:r>
      <w:r w:rsidR="00607EE0">
        <w:rPr>
          <w:highlight w:val="white"/>
        </w:rPr>
        <w:t>.</w:t>
      </w:r>
    </w:p>
    <w:p w14:paraId="350EFC01" w14:textId="77777777" w:rsidR="00E66A55" w:rsidRDefault="00E66A55" w:rsidP="00607EE0">
      <w:pPr>
        <w:ind w:left="720" w:firstLine="60"/>
        <w:rPr>
          <w:highlight w:val="white"/>
        </w:rPr>
      </w:pPr>
    </w:p>
    <w:p w14:paraId="17021FE4" w14:textId="74C698CA" w:rsidR="00607EE0" w:rsidRDefault="00585575" w:rsidP="00D0264B">
      <w:pPr>
        <w:ind w:firstLine="720"/>
        <w:rPr>
          <w:highlight w:val="white"/>
        </w:rPr>
      </w:pPr>
      <w:r>
        <w:rPr>
          <w:highlight w:val="white"/>
        </w:rPr>
        <w:t>A middle school teacher observed this was not just beneficial for academics, but for students’ social-emotional well-being</w:t>
      </w:r>
      <w:r w:rsidR="00607EE0">
        <w:rPr>
          <w:highlight w:val="white"/>
        </w:rPr>
        <w:t>, saying</w:t>
      </w:r>
      <w:r w:rsidR="00F62F49">
        <w:rPr>
          <w:highlight w:val="white"/>
        </w:rPr>
        <w:t>:</w:t>
      </w:r>
      <w:r>
        <w:rPr>
          <w:highlight w:val="white"/>
        </w:rPr>
        <w:t xml:space="preserve"> </w:t>
      </w:r>
    </w:p>
    <w:p w14:paraId="564B79BC" w14:textId="122F3612" w:rsidR="00EB6000" w:rsidRDefault="00585575" w:rsidP="00607EE0">
      <w:pPr>
        <w:ind w:left="720"/>
        <w:rPr>
          <w:highlight w:val="white"/>
        </w:rPr>
      </w:pPr>
      <w:r>
        <w:rPr>
          <w:highlight w:val="white"/>
        </w:rPr>
        <w:t xml:space="preserve">I made connections with kids that I wouldn't have otherwise if we were in the building. I certainly had kids reach out to me… that didn't understand something and asked </w:t>
      </w:r>
      <w:r>
        <w:rPr>
          <w:highlight w:val="white"/>
        </w:rPr>
        <w:lastRenderedPageBreak/>
        <w:t>questions... where they would have sat in the back of the room and just sat there quietly and just shut down… They didn't do that.</w:t>
      </w:r>
    </w:p>
    <w:p w14:paraId="66DC8284" w14:textId="3839FE52" w:rsidR="00607EE0" w:rsidRDefault="00585575" w:rsidP="00607EE0">
      <w:pPr>
        <w:ind w:left="720"/>
        <w:rPr>
          <w:highlight w:val="white"/>
        </w:rPr>
      </w:pPr>
      <w:r>
        <w:rPr>
          <w:highlight w:val="white"/>
        </w:rPr>
        <w:t xml:space="preserve"> </w:t>
      </w:r>
    </w:p>
    <w:p w14:paraId="58C8AD79" w14:textId="4716A045" w:rsidR="00EB6000" w:rsidRDefault="00585575" w:rsidP="00D0264B">
      <w:pPr>
        <w:ind w:firstLine="720"/>
        <w:rPr>
          <w:highlight w:val="white"/>
        </w:rPr>
      </w:pPr>
      <w:r>
        <w:rPr>
          <w:highlight w:val="white"/>
        </w:rPr>
        <w:t>Likewise,</w:t>
      </w:r>
      <w:r w:rsidR="00607EE0">
        <w:rPr>
          <w:highlight w:val="white"/>
        </w:rPr>
        <w:t xml:space="preserve"> a middle school teacher highlighted the supportive role teachers played in students’ well-being:</w:t>
      </w:r>
      <w:r>
        <w:rPr>
          <w:highlight w:val="white"/>
        </w:rPr>
        <w:t xml:space="preserve"> “We peppered way more social, emotional pieces into it. I hosted what I call the </w:t>
      </w:r>
      <w:r w:rsidR="00EB6000">
        <w:rPr>
          <w:highlight w:val="white"/>
        </w:rPr>
        <w:t>‘</w:t>
      </w:r>
      <w:r>
        <w:rPr>
          <w:highlight w:val="white"/>
        </w:rPr>
        <w:t>Feel Good Friday.</w:t>
      </w:r>
      <w:r w:rsidR="00EB6000">
        <w:rPr>
          <w:highlight w:val="white"/>
        </w:rPr>
        <w:t>’</w:t>
      </w:r>
      <w:r>
        <w:rPr>
          <w:highlight w:val="white"/>
        </w:rPr>
        <w:t xml:space="preserve"> I shared wellness videos. I allowed kids the ability to post in Google Classroom and share what was going on with them. So, there was a bigger focus on wellness and cutting kids slack, and giving kids grace</w:t>
      </w:r>
      <w:r w:rsidR="00607EE0">
        <w:rPr>
          <w:highlight w:val="white"/>
        </w:rPr>
        <w:t>.</w:t>
      </w:r>
      <w:r>
        <w:rPr>
          <w:highlight w:val="white"/>
        </w:rPr>
        <w:t>”</w:t>
      </w:r>
    </w:p>
    <w:p w14:paraId="00000370" w14:textId="4A0F41EB" w:rsidR="00BE6F73" w:rsidRDefault="00585575" w:rsidP="00991CE0">
      <w:pPr>
        <w:ind w:firstLine="720"/>
        <w:rPr>
          <w:color w:val="000000"/>
        </w:rPr>
      </w:pPr>
      <w:r>
        <w:rPr>
          <w:highlight w:val="white"/>
        </w:rPr>
        <w:t xml:space="preserve">Finally, due to this new reality of remote learning, teachers </w:t>
      </w:r>
      <w:r w:rsidR="003C582F">
        <w:rPr>
          <w:highlight w:val="white"/>
        </w:rPr>
        <w:t>asked</w:t>
      </w:r>
      <w:r>
        <w:rPr>
          <w:highlight w:val="white"/>
        </w:rPr>
        <w:t xml:space="preserve"> for more online resources for teaching civics</w:t>
      </w:r>
      <w:r>
        <w:t xml:space="preserve"> and for </w:t>
      </w:r>
      <w:r>
        <w:rPr>
          <w:color w:val="000000"/>
        </w:rPr>
        <w:t xml:space="preserve">training on strategies </w:t>
      </w:r>
      <w:r w:rsidR="00607EE0">
        <w:rPr>
          <w:color w:val="000000"/>
        </w:rPr>
        <w:t xml:space="preserve">to </w:t>
      </w:r>
      <w:r>
        <w:rPr>
          <w:color w:val="000000"/>
        </w:rPr>
        <w:t>teach civics online. One survey respondent noted that they would like “</w:t>
      </w:r>
      <w:r>
        <w:rPr>
          <w:color w:val="000000"/>
          <w:highlight w:val="white"/>
        </w:rPr>
        <w:t>Easily accessible online resources that included instructional videos and a variety of platforms for students to engage in a civics discussion.” Another wrote, “</w:t>
      </w:r>
      <w:r>
        <w:rPr>
          <w:color w:val="000000"/>
        </w:rPr>
        <w:t>I would say one thing that would work right away would be instruction (PD) in the details of the online resources we are using. It oftentime</w:t>
      </w:r>
      <w:r w:rsidR="00607EE0">
        <w:rPr>
          <w:color w:val="000000"/>
        </w:rPr>
        <w:t>s</w:t>
      </w:r>
      <w:r>
        <w:rPr>
          <w:color w:val="000000"/>
        </w:rPr>
        <w:t xml:space="preserve"> feels that we are unaware of how much more helpful these programs would be if they were explained to us.” </w:t>
      </w:r>
    </w:p>
    <w:p w14:paraId="00000371" w14:textId="77777777" w:rsidR="00BE6F73" w:rsidRDefault="00BE6F73"/>
    <w:p w14:paraId="00000372" w14:textId="77777777" w:rsidR="00BE6F73" w:rsidRDefault="00BE6F73">
      <w:pPr>
        <w:ind w:firstLine="720"/>
        <w:rPr>
          <w:highlight w:val="white"/>
        </w:rPr>
      </w:pPr>
    </w:p>
    <w:p w14:paraId="00000375" w14:textId="7424106E" w:rsidR="00BE6F73" w:rsidRDefault="00BE6F73">
      <w:pPr>
        <w:spacing w:line="276" w:lineRule="auto"/>
        <w:rPr>
          <w:highlight w:val="white"/>
        </w:rPr>
      </w:pPr>
    </w:p>
    <w:p w14:paraId="2697426D" w14:textId="77777777" w:rsidR="00317BA7" w:rsidRDefault="00317BA7">
      <w:pPr>
        <w:spacing w:line="276" w:lineRule="auto"/>
        <w:rPr>
          <w:b/>
          <w:highlight w:val="white"/>
        </w:rPr>
      </w:pPr>
    </w:p>
    <w:p w14:paraId="12D2D2DA" w14:textId="77777777" w:rsidR="00686473" w:rsidRDefault="00686473">
      <w:pPr>
        <w:rPr>
          <w:b/>
          <w:highlight w:val="white"/>
        </w:rPr>
      </w:pPr>
      <w:r>
        <w:rPr>
          <w:b/>
          <w:highlight w:val="white"/>
        </w:rPr>
        <w:br w:type="page"/>
      </w:r>
    </w:p>
    <w:p w14:paraId="00000377" w14:textId="537D8E8E" w:rsidR="00BE6F73" w:rsidRDefault="00585575" w:rsidP="00D23770">
      <w:pPr>
        <w:jc w:val="center"/>
        <w:rPr>
          <w:b/>
          <w:highlight w:val="white"/>
        </w:rPr>
      </w:pPr>
      <w:r>
        <w:rPr>
          <w:b/>
          <w:highlight w:val="white"/>
        </w:rPr>
        <w:lastRenderedPageBreak/>
        <w:t xml:space="preserve">Conclusions and Recommendations </w:t>
      </w:r>
    </w:p>
    <w:p w14:paraId="3A2FC0C1" w14:textId="77777777" w:rsidR="00D23770" w:rsidRDefault="00D23770">
      <w:pPr>
        <w:rPr>
          <w:b/>
          <w:highlight w:val="white"/>
        </w:rPr>
      </w:pPr>
    </w:p>
    <w:p w14:paraId="00000378" w14:textId="4A6FB2EB" w:rsidR="00BE6F73" w:rsidRDefault="00585575">
      <w:pPr>
        <w:rPr>
          <w:highlight w:val="white"/>
        </w:rPr>
      </w:pPr>
      <w:r>
        <w:rPr>
          <w:b/>
          <w:highlight w:val="white"/>
        </w:rPr>
        <w:t xml:space="preserve">Areas of Promise </w:t>
      </w:r>
    </w:p>
    <w:p w14:paraId="00000379" w14:textId="4122FABC" w:rsidR="00BE6F73" w:rsidRDefault="00585575">
      <w:pPr>
        <w:ind w:firstLine="720"/>
        <w:rPr>
          <w:highlight w:val="white"/>
        </w:rPr>
      </w:pPr>
      <w:r>
        <w:rPr>
          <w:highlight w:val="white"/>
        </w:rPr>
        <w:t xml:space="preserve">Our findings highlight numerous “bright spots” for civic education in Massachusetts. First, across the board, </w:t>
      </w:r>
      <w:sdt>
        <w:sdtPr>
          <w:tag w:val="goog_rdk_832"/>
          <w:id w:val="-517778170"/>
        </w:sdtPr>
        <w:sdtEndPr/>
        <w:sdtContent>
          <w:r>
            <w:rPr>
              <w:highlight w:val="white"/>
            </w:rPr>
            <w:t>teachers of all grade levels and school and district administrators have a</w:t>
          </w:r>
        </w:sdtContent>
      </w:sdt>
      <w:r>
        <w:rPr>
          <w:highlight w:val="white"/>
        </w:rPr>
        <w:t xml:space="preserve"> </w:t>
      </w:r>
      <w:r>
        <w:rPr>
          <w:b/>
          <w:i/>
          <w:highlight w:val="white"/>
        </w:rPr>
        <w:t xml:space="preserve">strong belief in the importance of civic education </w:t>
      </w:r>
      <w:r>
        <w:rPr>
          <w:highlight w:val="white"/>
        </w:rPr>
        <w:t>that is inquiry</w:t>
      </w:r>
      <w:r w:rsidR="002550E9">
        <w:rPr>
          <w:highlight w:val="white"/>
        </w:rPr>
        <w:t xml:space="preserve"> </w:t>
      </w:r>
      <w:r>
        <w:rPr>
          <w:highlight w:val="white"/>
        </w:rPr>
        <w:t>based and builds on students interests and experiences. This</w:t>
      </w:r>
      <w:r w:rsidR="002550E9">
        <w:rPr>
          <w:highlight w:val="white"/>
        </w:rPr>
        <w:t xml:space="preserve"> conclusion</w:t>
      </w:r>
      <w:r>
        <w:rPr>
          <w:highlight w:val="white"/>
        </w:rPr>
        <w:t xml:space="preserve"> was most evident in our survey s</w:t>
      </w:r>
      <w:sdt>
        <w:sdtPr>
          <w:tag w:val="goog_rdk_834"/>
          <w:id w:val="746690261"/>
        </w:sdtPr>
        <w:sdtEndPr/>
        <w:sdtContent>
          <w:r>
            <w:rPr>
              <w:highlight w:val="white"/>
            </w:rPr>
            <w:t>c</w:t>
          </w:r>
        </w:sdtContent>
      </w:sdt>
      <w:r>
        <w:rPr>
          <w:highlight w:val="white"/>
        </w:rPr>
        <w:t xml:space="preserve">ales on educators’ beliefs about civics, where nearly all teachers and school and district </w:t>
      </w:r>
      <w:r w:rsidR="00096001">
        <w:rPr>
          <w:highlight w:val="white"/>
        </w:rPr>
        <w:t>decision-</w:t>
      </w:r>
      <w:r>
        <w:rPr>
          <w:highlight w:val="white"/>
        </w:rPr>
        <w:t xml:space="preserve">makers agreed </w:t>
      </w:r>
      <w:r>
        <w:t xml:space="preserve">that students can make a difference in their communities, inquiry-informed instruction should be a part of civic education, and students’ </w:t>
      </w:r>
      <w:r w:rsidR="008839F4">
        <w:t>social-</w:t>
      </w:r>
      <w:r>
        <w:t>emotional development in schools matter. Likewise</w:t>
      </w:r>
      <w:r>
        <w:rPr>
          <w:highlight w:val="white"/>
        </w:rPr>
        <w:t xml:space="preserve">, in interviews, the majority of teachers, when asked, expressed that their role was a </w:t>
      </w:r>
      <w:r>
        <w:rPr>
          <w:i/>
          <w:highlight w:val="white"/>
        </w:rPr>
        <w:t xml:space="preserve">facilitator </w:t>
      </w:r>
      <w:r>
        <w:rPr>
          <w:highlight w:val="white"/>
        </w:rPr>
        <w:t xml:space="preserve">of knowledge rather than a transmitter of knowledge. This belief about the role of teachers is crucial for allowing for discussions of issues that students may hold diverse perspectives and for implementing civics projects that are truly student-led.    </w:t>
      </w:r>
    </w:p>
    <w:p w14:paraId="0000037A" w14:textId="2E98717F" w:rsidR="00BE6F73" w:rsidRDefault="00585575" w:rsidP="00991CE0">
      <w:pPr>
        <w:ind w:firstLine="720"/>
      </w:pPr>
      <w:r>
        <w:rPr>
          <w:highlight w:val="white"/>
        </w:rPr>
        <w:t xml:space="preserve">Second, we </w:t>
      </w:r>
      <w:r w:rsidRPr="0762C6B0">
        <w:rPr>
          <w:b/>
          <w:bCs/>
          <w:i/>
          <w:iCs/>
          <w:highlight w:val="white"/>
        </w:rPr>
        <w:t xml:space="preserve">did not find significant differences </w:t>
      </w:r>
      <w:r w:rsidR="00A91D4C" w:rsidRPr="0762C6B0">
        <w:rPr>
          <w:b/>
          <w:bCs/>
          <w:i/>
          <w:iCs/>
          <w:highlight w:val="white"/>
        </w:rPr>
        <w:t>i</w:t>
      </w:r>
      <w:r w:rsidRPr="0762C6B0">
        <w:rPr>
          <w:b/>
          <w:bCs/>
          <w:i/>
          <w:iCs/>
          <w:highlight w:val="white"/>
        </w:rPr>
        <w:t xml:space="preserve">n civic </w:t>
      </w:r>
      <w:r w:rsidR="003C582F">
        <w:rPr>
          <w:b/>
          <w:bCs/>
          <w:i/>
          <w:iCs/>
          <w:highlight w:val="white"/>
        </w:rPr>
        <w:t xml:space="preserve">teaching </w:t>
      </w:r>
      <w:r w:rsidRPr="0762C6B0">
        <w:rPr>
          <w:b/>
          <w:bCs/>
          <w:i/>
          <w:iCs/>
          <w:highlight w:val="white"/>
        </w:rPr>
        <w:t xml:space="preserve">practices </w:t>
      </w:r>
      <w:r w:rsidR="00A91D4C" w:rsidRPr="0762C6B0">
        <w:rPr>
          <w:b/>
          <w:bCs/>
          <w:i/>
          <w:iCs/>
          <w:highlight w:val="white"/>
        </w:rPr>
        <w:t>in</w:t>
      </w:r>
      <w:r w:rsidRPr="0762C6B0">
        <w:rPr>
          <w:b/>
          <w:bCs/>
          <w:i/>
          <w:iCs/>
          <w:highlight w:val="white"/>
        </w:rPr>
        <w:t xml:space="preserve"> district</w:t>
      </w:r>
      <w:r w:rsidR="00A91D4C" w:rsidRPr="0762C6B0">
        <w:rPr>
          <w:b/>
          <w:bCs/>
          <w:i/>
          <w:iCs/>
          <w:highlight w:val="white"/>
        </w:rPr>
        <w:t xml:space="preserve">s serving </w:t>
      </w:r>
      <w:r w:rsidR="00FD4577" w:rsidRPr="0762C6B0">
        <w:rPr>
          <w:b/>
          <w:bCs/>
          <w:i/>
          <w:iCs/>
          <w:highlight w:val="white"/>
        </w:rPr>
        <w:t xml:space="preserve">students with </w:t>
      </w:r>
      <w:r w:rsidR="00A91D4C" w:rsidRPr="0762C6B0">
        <w:rPr>
          <w:b/>
          <w:bCs/>
          <w:i/>
          <w:iCs/>
          <w:highlight w:val="white"/>
        </w:rPr>
        <w:t xml:space="preserve">different </w:t>
      </w:r>
      <w:r w:rsidR="00FD4577" w:rsidRPr="0762C6B0">
        <w:rPr>
          <w:b/>
          <w:bCs/>
          <w:i/>
          <w:iCs/>
          <w:highlight w:val="white"/>
        </w:rPr>
        <w:t>demographics</w:t>
      </w:r>
      <w:r w:rsidRPr="0762C6B0">
        <w:rPr>
          <w:b/>
          <w:bCs/>
          <w:i/>
          <w:iCs/>
          <w:highlight w:val="white"/>
        </w:rPr>
        <w:t>.</w:t>
      </w:r>
      <w:r>
        <w:rPr>
          <w:highlight w:val="white"/>
        </w:rPr>
        <w:t xml:space="preserve"> Although there has been a widely documented civic opportunity gap that disadvantages students in low income communities and communities of color (</w:t>
      </w:r>
      <w:proofErr w:type="spellStart"/>
      <w:r>
        <w:rPr>
          <w:color w:val="222222"/>
          <w:highlight w:val="white"/>
        </w:rPr>
        <w:t>Kahne</w:t>
      </w:r>
      <w:proofErr w:type="spellEnd"/>
      <w:r>
        <w:rPr>
          <w:color w:val="222222"/>
          <w:highlight w:val="white"/>
        </w:rPr>
        <w:t xml:space="preserve"> &amp; Middaugh</w:t>
      </w:r>
      <w:r>
        <w:t>, 2008; Levison, 2010</w:t>
      </w:r>
      <w:r>
        <w:rPr>
          <w:highlight w:val="white"/>
        </w:rPr>
        <w:t>)</w:t>
      </w:r>
      <w:r w:rsidR="00FD4577">
        <w:rPr>
          <w:highlight w:val="white"/>
        </w:rPr>
        <w:t>,</w:t>
      </w:r>
      <w:r w:rsidR="004E32E3">
        <w:rPr>
          <w:highlight w:val="white"/>
        </w:rPr>
        <w:t xml:space="preserve"> </w:t>
      </w:r>
      <w:r w:rsidR="00FD4577">
        <w:rPr>
          <w:highlight w:val="white"/>
        </w:rPr>
        <w:t>i</w:t>
      </w:r>
      <w:r w:rsidR="004E32E3">
        <w:rPr>
          <w:highlight w:val="white"/>
        </w:rPr>
        <w:t>n our study,</w:t>
      </w:r>
      <w:r>
        <w:rPr>
          <w:highlight w:val="white"/>
        </w:rPr>
        <w:t xml:space="preserve"> teachers’ self-reported practices did not differ based on the</w:t>
      </w:r>
      <w:r w:rsidR="004E32E3">
        <w:rPr>
          <w:highlight w:val="white"/>
        </w:rPr>
        <w:t xml:space="preserve"> proportions of</w:t>
      </w:r>
      <w:r w:rsidR="00FC33E3">
        <w:rPr>
          <w:highlight w:val="white"/>
        </w:rPr>
        <w:t xml:space="preserve"> students their</w:t>
      </w:r>
      <w:r>
        <w:rPr>
          <w:highlight w:val="white"/>
        </w:rPr>
        <w:t xml:space="preserve"> district</w:t>
      </w:r>
      <w:r w:rsidR="00FC33E3">
        <w:rPr>
          <w:highlight w:val="white"/>
        </w:rPr>
        <w:t>s serve from different student groups, including</w:t>
      </w:r>
      <w:r>
        <w:rPr>
          <w:highlight w:val="white"/>
        </w:rPr>
        <w:t xml:space="preserve"> </w:t>
      </w:r>
      <w:r w:rsidR="00FC33E3">
        <w:rPr>
          <w:highlight w:val="white"/>
        </w:rPr>
        <w:t>the proportion</w:t>
      </w:r>
      <w:r>
        <w:rPr>
          <w:highlight w:val="white"/>
        </w:rPr>
        <w:t xml:space="preserve"> of economically disadvantaged students, </w:t>
      </w:r>
      <w:r w:rsidR="00FC33E3">
        <w:rPr>
          <w:highlight w:val="white"/>
        </w:rPr>
        <w:t xml:space="preserve">proportion of </w:t>
      </w:r>
      <w:r>
        <w:rPr>
          <w:highlight w:val="white"/>
        </w:rPr>
        <w:t xml:space="preserve">ELs, </w:t>
      </w:r>
      <w:r w:rsidR="00F1233E">
        <w:rPr>
          <w:highlight w:val="white"/>
        </w:rPr>
        <w:t>or the proportion of students from</w:t>
      </w:r>
      <w:r w:rsidR="00FC33E3">
        <w:rPr>
          <w:highlight w:val="white"/>
        </w:rPr>
        <w:t xml:space="preserve"> </w:t>
      </w:r>
      <w:r w:rsidR="00F1233E">
        <w:rPr>
          <w:highlight w:val="white"/>
        </w:rPr>
        <w:t xml:space="preserve">diverse </w:t>
      </w:r>
      <w:r>
        <w:rPr>
          <w:highlight w:val="white"/>
        </w:rPr>
        <w:t>rac</w:t>
      </w:r>
      <w:r w:rsidR="00F1233E">
        <w:rPr>
          <w:highlight w:val="white"/>
        </w:rPr>
        <w:t xml:space="preserve">ial/ethnic groups (e.g., not </w:t>
      </w:r>
      <w:r w:rsidR="00E24E7F">
        <w:rPr>
          <w:highlight w:val="white"/>
        </w:rPr>
        <w:t>White</w:t>
      </w:r>
      <w:r w:rsidR="00F1233E">
        <w:rPr>
          <w:highlight w:val="white"/>
        </w:rPr>
        <w:t>)</w:t>
      </w:r>
      <w:r>
        <w:rPr>
          <w:highlight w:val="white"/>
        </w:rPr>
        <w:t xml:space="preserve">. In instances where civics policy awareness and practices did differ based on </w:t>
      </w:r>
      <w:r w:rsidR="00F1233E">
        <w:rPr>
          <w:highlight w:val="white"/>
        </w:rPr>
        <w:t xml:space="preserve">the </w:t>
      </w:r>
      <w:r>
        <w:rPr>
          <w:highlight w:val="white"/>
        </w:rPr>
        <w:t>demographic</w:t>
      </w:r>
      <w:r w:rsidR="00F1233E">
        <w:rPr>
          <w:highlight w:val="white"/>
        </w:rPr>
        <w:t xml:space="preserve"> makeup of district student bodies</w:t>
      </w:r>
      <w:r>
        <w:rPr>
          <w:highlight w:val="white"/>
        </w:rPr>
        <w:t xml:space="preserve">, </w:t>
      </w:r>
      <w:r w:rsidR="00FD4577">
        <w:rPr>
          <w:highlight w:val="white"/>
        </w:rPr>
        <w:t xml:space="preserve">a higher </w:t>
      </w:r>
      <w:r>
        <w:rPr>
          <w:highlight w:val="white"/>
        </w:rPr>
        <w:t>prevalence</w:t>
      </w:r>
      <w:r w:rsidR="00B96593">
        <w:rPr>
          <w:highlight w:val="white"/>
        </w:rPr>
        <w:t xml:space="preserve"> of</w:t>
      </w:r>
      <w:r w:rsidR="00FD4577">
        <w:rPr>
          <w:highlight w:val="white"/>
        </w:rPr>
        <w:t xml:space="preserve"> awareness and practices</w:t>
      </w:r>
      <w:r>
        <w:rPr>
          <w:highlight w:val="white"/>
        </w:rPr>
        <w:t xml:space="preserve"> tended to be in </w:t>
      </w:r>
      <w:r w:rsidR="00B96593">
        <w:rPr>
          <w:highlight w:val="white"/>
        </w:rPr>
        <w:t>district</w:t>
      </w:r>
      <w:r w:rsidR="00FD4577">
        <w:rPr>
          <w:highlight w:val="white"/>
        </w:rPr>
        <w:t>s</w:t>
      </w:r>
      <w:r w:rsidR="00B96593">
        <w:rPr>
          <w:highlight w:val="white"/>
        </w:rPr>
        <w:t xml:space="preserve"> </w:t>
      </w:r>
      <w:r w:rsidR="000F69CA">
        <w:rPr>
          <w:highlight w:val="white"/>
        </w:rPr>
        <w:t xml:space="preserve">that </w:t>
      </w:r>
      <w:r w:rsidR="00B96593">
        <w:rPr>
          <w:highlight w:val="white"/>
        </w:rPr>
        <w:t xml:space="preserve">serve </w:t>
      </w:r>
      <w:r w:rsidR="00E0264F">
        <w:rPr>
          <w:highlight w:val="white"/>
        </w:rPr>
        <w:t>greater proportions of students of color and greater proportions of low</w:t>
      </w:r>
      <w:r w:rsidR="00D23770">
        <w:rPr>
          <w:highlight w:val="white"/>
        </w:rPr>
        <w:t>-</w:t>
      </w:r>
      <w:r w:rsidR="00E0264F">
        <w:rPr>
          <w:highlight w:val="white"/>
        </w:rPr>
        <w:t xml:space="preserve">income students. </w:t>
      </w:r>
      <w:r>
        <w:rPr>
          <w:highlight w:val="white"/>
        </w:rPr>
        <w:t xml:space="preserve">This </w:t>
      </w:r>
      <w:r w:rsidR="000F69CA">
        <w:rPr>
          <w:highlight w:val="white"/>
        </w:rPr>
        <w:t xml:space="preserve">situation </w:t>
      </w:r>
      <w:r>
        <w:rPr>
          <w:highlight w:val="white"/>
        </w:rPr>
        <w:t xml:space="preserve">may be in part due to the work being done in the Commonwealth to intentionally </w:t>
      </w:r>
      <w:r w:rsidR="00E0264F">
        <w:rPr>
          <w:highlight w:val="white"/>
        </w:rPr>
        <w:t>provide</w:t>
      </w:r>
      <w:r>
        <w:rPr>
          <w:highlight w:val="white"/>
        </w:rPr>
        <w:t xml:space="preserve"> </w:t>
      </w:r>
      <w:r w:rsidR="00E0264F">
        <w:rPr>
          <w:highlight w:val="white"/>
        </w:rPr>
        <w:t>such</w:t>
      </w:r>
      <w:r>
        <w:rPr>
          <w:highlight w:val="white"/>
        </w:rPr>
        <w:t xml:space="preserve"> districts </w:t>
      </w:r>
      <w:r w:rsidR="00E0264F">
        <w:rPr>
          <w:highlight w:val="white"/>
        </w:rPr>
        <w:t>with</w:t>
      </w:r>
      <w:r>
        <w:rPr>
          <w:highlight w:val="white"/>
        </w:rPr>
        <w:t xml:space="preserve"> support</w:t>
      </w:r>
      <w:r w:rsidR="00E0264F">
        <w:rPr>
          <w:highlight w:val="white"/>
        </w:rPr>
        <w:t xml:space="preserve"> for civics instruction</w:t>
      </w:r>
      <w:r>
        <w:rPr>
          <w:highlight w:val="white"/>
        </w:rPr>
        <w:t xml:space="preserve">. For </w:t>
      </w:r>
      <w:r>
        <w:rPr>
          <w:color w:val="000000"/>
          <w:highlight w:val="white"/>
        </w:rPr>
        <w:t>example, the Civic</w:t>
      </w:r>
      <w:r w:rsidR="00A046B9">
        <w:rPr>
          <w:color w:val="000000"/>
          <w:highlight w:val="white"/>
        </w:rPr>
        <w:t xml:space="preserve">s Project </w:t>
      </w:r>
      <w:r>
        <w:rPr>
          <w:color w:val="000000"/>
          <w:highlight w:val="white"/>
        </w:rPr>
        <w:t>Trust Fund</w:t>
      </w:r>
      <w:r w:rsidR="000F69CA">
        <w:rPr>
          <w:color w:val="000000"/>
          <w:highlight w:val="white"/>
        </w:rPr>
        <w:t>,</w:t>
      </w:r>
      <w:r>
        <w:rPr>
          <w:color w:val="000000"/>
          <w:highlight w:val="white"/>
        </w:rPr>
        <w:t xml:space="preserve"> established in the 2018 Act to Promote and Enhance Civic Engagement</w:t>
      </w:r>
      <w:r w:rsidR="000F69CA">
        <w:rPr>
          <w:color w:val="000000"/>
          <w:highlight w:val="white"/>
        </w:rPr>
        <w:t>,</w:t>
      </w:r>
      <w:r>
        <w:rPr>
          <w:color w:val="000000"/>
          <w:highlight w:val="white"/>
        </w:rPr>
        <w:t xml:space="preserve"> </w:t>
      </w:r>
      <w:r>
        <w:rPr>
          <w:color w:val="000000"/>
        </w:rPr>
        <w:t>is mean</w:t>
      </w:r>
      <w:sdt>
        <w:sdtPr>
          <w:tag w:val="goog_rdk_836"/>
          <w:id w:val="1580101792"/>
        </w:sdtPr>
        <w:sdtEndPr/>
        <w:sdtContent>
          <w:r>
            <w:rPr>
              <w:color w:val="000000"/>
            </w:rPr>
            <w:t>t</w:t>
          </w:r>
        </w:sdtContent>
      </w:sdt>
      <w:r>
        <w:rPr>
          <w:color w:val="000000"/>
        </w:rPr>
        <w:t xml:space="preserve"> to “focus on underserved communities across the commonwealth, including those school districts with high concentrations of economically disadvantaged students.” In addition, among civics PD providers in the state, there has been i</w:t>
      </w:r>
      <w:r>
        <w:rPr>
          <w:color w:val="000000"/>
          <w:highlight w:val="white"/>
        </w:rPr>
        <w:t xml:space="preserve">ncreased awareness of cost considerations for </w:t>
      </w:r>
      <w:r>
        <w:rPr>
          <w:highlight w:val="white"/>
        </w:rPr>
        <w:t xml:space="preserve">districts and waived or lower fee services for those who cannot otherwise afford training. </w:t>
      </w:r>
      <w:r w:rsidR="003141FE">
        <w:t xml:space="preserve">Teachers in racially diverse or low-income school districts may also realize the urgency of teaching civics for students who do experience institutionalized biases, and therefore make a concerted effort to do so. </w:t>
      </w:r>
    </w:p>
    <w:p w14:paraId="3D7B6D14" w14:textId="414B75DF" w:rsidR="000F69CA" w:rsidRDefault="00585575" w:rsidP="00991CE0">
      <w:pPr>
        <w:ind w:firstLine="720"/>
        <w:rPr>
          <w:highlight w:val="white"/>
        </w:rPr>
      </w:pPr>
      <w:r>
        <w:rPr>
          <w:highlight w:val="white"/>
        </w:rPr>
        <w:t xml:space="preserve">Of note, our data could be masking “big city” biases, whereby smaller cities in the state are not receiving the same </w:t>
      </w:r>
      <w:r w:rsidR="00FD4577">
        <w:rPr>
          <w:highlight w:val="white"/>
        </w:rPr>
        <w:t xml:space="preserve">resources </w:t>
      </w:r>
      <w:r>
        <w:rPr>
          <w:highlight w:val="white"/>
        </w:rPr>
        <w:t xml:space="preserve">as the largest districts. In addition, </w:t>
      </w:r>
      <w:r w:rsidR="00FD4577">
        <w:rPr>
          <w:highlight w:val="white"/>
        </w:rPr>
        <w:t>our data</w:t>
      </w:r>
      <w:r>
        <w:rPr>
          <w:highlight w:val="white"/>
        </w:rPr>
        <w:t xml:space="preserve"> does</w:t>
      </w:r>
      <w:r w:rsidR="00FD4577">
        <w:rPr>
          <w:highlight w:val="white"/>
        </w:rPr>
        <w:t xml:space="preserve"> </w:t>
      </w:r>
      <w:r>
        <w:rPr>
          <w:highlight w:val="white"/>
        </w:rPr>
        <w:t>n</w:t>
      </w:r>
      <w:r w:rsidR="00FD4577">
        <w:rPr>
          <w:highlight w:val="white"/>
        </w:rPr>
        <w:t>o</w:t>
      </w:r>
      <w:r>
        <w:rPr>
          <w:highlight w:val="white"/>
        </w:rPr>
        <w:t xml:space="preserve">t account for school-level inequities that </w:t>
      </w:r>
      <w:r w:rsidR="003059BC">
        <w:rPr>
          <w:highlight w:val="white"/>
        </w:rPr>
        <w:t>occur in assigning students to</w:t>
      </w:r>
      <w:r>
        <w:rPr>
          <w:highlight w:val="white"/>
        </w:rPr>
        <w:t xml:space="preserve"> classes</w:t>
      </w:r>
      <w:r w:rsidR="00FD4577">
        <w:rPr>
          <w:highlight w:val="white"/>
        </w:rPr>
        <w:t xml:space="preserve"> and</w:t>
      </w:r>
      <w:r w:rsidR="00D23770">
        <w:rPr>
          <w:highlight w:val="white"/>
        </w:rPr>
        <w:t xml:space="preserve"> </w:t>
      </w:r>
      <w:r w:rsidR="003059BC">
        <w:rPr>
          <w:highlight w:val="white"/>
        </w:rPr>
        <w:t>teachers</w:t>
      </w:r>
      <w:r>
        <w:rPr>
          <w:highlight w:val="white"/>
        </w:rPr>
        <w:t xml:space="preserve"> </w:t>
      </w:r>
      <w:r w:rsidR="003059BC">
        <w:rPr>
          <w:highlight w:val="white"/>
        </w:rPr>
        <w:t>or the lower amount of civics instruction those students receive who are</w:t>
      </w:r>
      <w:r>
        <w:rPr>
          <w:highlight w:val="white"/>
        </w:rPr>
        <w:t xml:space="preserve"> pulled out of social studies classes for interventions. Yet, overall, these lack of </w:t>
      </w:r>
      <w:r w:rsidR="00223F0D">
        <w:rPr>
          <w:highlight w:val="white"/>
        </w:rPr>
        <w:t xml:space="preserve">differences among teachers from </w:t>
      </w:r>
      <w:r>
        <w:rPr>
          <w:highlight w:val="white"/>
        </w:rPr>
        <w:t>district</w:t>
      </w:r>
      <w:r w:rsidR="00223F0D">
        <w:rPr>
          <w:highlight w:val="white"/>
        </w:rPr>
        <w:t xml:space="preserve">s that serve </w:t>
      </w:r>
      <w:r w:rsidR="0052332C">
        <w:rPr>
          <w:highlight w:val="white"/>
        </w:rPr>
        <w:t>students with very different demographic profiles may</w:t>
      </w:r>
      <w:r>
        <w:rPr>
          <w:highlight w:val="white"/>
        </w:rPr>
        <w:t xml:space="preserve"> </w:t>
      </w:r>
      <w:r w:rsidR="0052332C">
        <w:rPr>
          <w:highlight w:val="white"/>
        </w:rPr>
        <w:t>provide cr</w:t>
      </w:r>
      <w:r>
        <w:rPr>
          <w:highlight w:val="white"/>
        </w:rPr>
        <w:t>edence to the notion that demographics is not destiny</w:t>
      </w:r>
      <w:r w:rsidR="0052332C">
        <w:rPr>
          <w:highlight w:val="white"/>
        </w:rPr>
        <w:t>. R</w:t>
      </w:r>
      <w:r>
        <w:rPr>
          <w:highlight w:val="white"/>
        </w:rPr>
        <w:t>ather, intentional investments of resources can drive changes to teacher practice and, ultimately, student outcomes.</w:t>
      </w:r>
    </w:p>
    <w:p w14:paraId="0000037C" w14:textId="25D514C4" w:rsidR="00BE6F73" w:rsidRDefault="00585575" w:rsidP="00991CE0">
      <w:pPr>
        <w:ind w:firstLine="720"/>
        <w:rPr>
          <w:highlight w:val="white"/>
        </w:rPr>
      </w:pPr>
      <w:r>
        <w:rPr>
          <w:highlight w:val="white"/>
        </w:rPr>
        <w:t xml:space="preserve">Third, </w:t>
      </w:r>
      <w:r>
        <w:rPr>
          <w:b/>
          <w:i/>
          <w:highlight w:val="white"/>
        </w:rPr>
        <w:t xml:space="preserve">high quality professional development and resources </w:t>
      </w:r>
      <w:r>
        <w:rPr>
          <w:highlight w:val="white"/>
        </w:rPr>
        <w:t>aligned to the new Framework and civic</w:t>
      </w:r>
      <w:r w:rsidR="008E3B12">
        <w:rPr>
          <w:highlight w:val="white"/>
        </w:rPr>
        <w:t>s</w:t>
      </w:r>
      <w:r>
        <w:rPr>
          <w:highlight w:val="white"/>
        </w:rPr>
        <w:t xml:space="preserve"> project guidance </w:t>
      </w:r>
      <w:r w:rsidR="0052332C">
        <w:rPr>
          <w:highlight w:val="white"/>
        </w:rPr>
        <w:t xml:space="preserve">do </w:t>
      </w:r>
      <w:r>
        <w:rPr>
          <w:highlight w:val="white"/>
        </w:rPr>
        <w:t xml:space="preserve">exist and show promise of influencing </w:t>
      </w:r>
      <w:r w:rsidR="0052332C">
        <w:rPr>
          <w:highlight w:val="white"/>
        </w:rPr>
        <w:t xml:space="preserve">teacher reports of their </w:t>
      </w:r>
      <w:r>
        <w:rPr>
          <w:highlight w:val="white"/>
        </w:rPr>
        <w:t>civic</w:t>
      </w:r>
      <w:r w:rsidR="00A262C1">
        <w:rPr>
          <w:highlight w:val="white"/>
        </w:rPr>
        <w:t xml:space="preserve"> teaching</w:t>
      </w:r>
      <w:r>
        <w:rPr>
          <w:highlight w:val="white"/>
        </w:rPr>
        <w:t xml:space="preserve"> competency. When teachers have access to civics-focused </w:t>
      </w:r>
      <w:r w:rsidR="008E3B12">
        <w:rPr>
          <w:highlight w:val="white"/>
        </w:rPr>
        <w:t>PD</w:t>
      </w:r>
      <w:r>
        <w:rPr>
          <w:highlight w:val="white"/>
        </w:rPr>
        <w:t xml:space="preserve">, </w:t>
      </w:r>
      <w:r w:rsidR="0052332C">
        <w:rPr>
          <w:highlight w:val="white"/>
        </w:rPr>
        <w:t xml:space="preserve">they report greater </w:t>
      </w:r>
      <w:r>
        <w:rPr>
          <w:highlight w:val="white"/>
        </w:rPr>
        <w:t>confidence</w:t>
      </w:r>
      <w:r w:rsidR="0052332C">
        <w:rPr>
          <w:highlight w:val="white"/>
        </w:rPr>
        <w:t xml:space="preserve"> as civics instructors</w:t>
      </w:r>
      <w:r w:rsidR="00FD4577">
        <w:rPr>
          <w:highlight w:val="white"/>
        </w:rPr>
        <w:t xml:space="preserve">. Confidence, in turn, was positively associated with </w:t>
      </w:r>
      <w:r w:rsidR="009B39EB">
        <w:rPr>
          <w:highlight w:val="white"/>
        </w:rPr>
        <w:lastRenderedPageBreak/>
        <w:t>prevalence</w:t>
      </w:r>
      <w:r w:rsidR="00FD4577">
        <w:rPr>
          <w:highlight w:val="white"/>
        </w:rPr>
        <w:t xml:space="preserve"> of </w:t>
      </w:r>
      <w:r>
        <w:rPr>
          <w:highlight w:val="white"/>
        </w:rPr>
        <w:t>civics practices promoted in the 2018 HSS Framework and Civic</w:t>
      </w:r>
      <w:r w:rsidR="00ED6F4F">
        <w:rPr>
          <w:highlight w:val="white"/>
        </w:rPr>
        <w:t>s</w:t>
      </w:r>
      <w:r>
        <w:rPr>
          <w:highlight w:val="white"/>
        </w:rPr>
        <w:t xml:space="preserve"> Project Guidebook</w:t>
      </w:r>
      <w:r w:rsidR="00FD4577">
        <w:rPr>
          <w:highlight w:val="white"/>
        </w:rPr>
        <w:t>, as measured by the civic teaching competency IRT factors</w:t>
      </w:r>
      <w:r>
        <w:rPr>
          <w:highlight w:val="white"/>
        </w:rPr>
        <w:t>. This</w:t>
      </w:r>
      <w:r w:rsidR="008B03B1">
        <w:rPr>
          <w:highlight w:val="white"/>
        </w:rPr>
        <w:t xml:space="preserve"> situation</w:t>
      </w:r>
      <w:r>
        <w:rPr>
          <w:highlight w:val="white"/>
        </w:rPr>
        <w:t xml:space="preserve"> suggests that civics PD opportunities offered across the Commonwealth </w:t>
      </w:r>
      <w:r w:rsidR="0052332C">
        <w:rPr>
          <w:highlight w:val="white"/>
        </w:rPr>
        <w:t>may</w:t>
      </w:r>
      <w:r>
        <w:rPr>
          <w:highlight w:val="white"/>
        </w:rPr>
        <w:t xml:space="preserve"> target different aspects of civic teach</w:t>
      </w:r>
      <w:r w:rsidR="005B3ABB">
        <w:rPr>
          <w:highlight w:val="white"/>
        </w:rPr>
        <w:t>ing</w:t>
      </w:r>
      <w:r>
        <w:rPr>
          <w:highlight w:val="white"/>
        </w:rPr>
        <w:t xml:space="preserve"> competency </w:t>
      </w:r>
      <w:r w:rsidR="00EF14BF">
        <w:rPr>
          <w:highlight w:val="white"/>
        </w:rPr>
        <w:t>espoused by the</w:t>
      </w:r>
      <w:r>
        <w:rPr>
          <w:highlight w:val="white"/>
        </w:rPr>
        <w:t xml:space="preserve"> 2018 </w:t>
      </w:r>
      <w:r w:rsidR="00FD4577">
        <w:rPr>
          <w:highlight w:val="white"/>
        </w:rPr>
        <w:t>HSS Framework and civics legislation</w:t>
      </w:r>
      <w:r>
        <w:rPr>
          <w:highlight w:val="white"/>
        </w:rPr>
        <w:t xml:space="preserve"> and that the time and money spent to participate in these professional learning activities are worth the investment. </w:t>
      </w:r>
    </w:p>
    <w:p w14:paraId="0000037D" w14:textId="77777777" w:rsidR="00BE6F73" w:rsidRDefault="00BE6F73">
      <w:pPr>
        <w:rPr>
          <w:highlight w:val="white"/>
        </w:rPr>
      </w:pPr>
    </w:p>
    <w:p w14:paraId="0000037E" w14:textId="77777777" w:rsidR="00BE6F73" w:rsidRDefault="00585575">
      <w:pPr>
        <w:rPr>
          <w:b/>
          <w:highlight w:val="white"/>
        </w:rPr>
      </w:pPr>
      <w:r>
        <w:rPr>
          <w:b/>
          <w:highlight w:val="white"/>
        </w:rPr>
        <w:t>Ongoing Areas for Growth</w:t>
      </w:r>
    </w:p>
    <w:p w14:paraId="07CE8451" w14:textId="384558C2" w:rsidR="00E1799F" w:rsidRDefault="00585575" w:rsidP="008B03B1">
      <w:pPr>
        <w:rPr>
          <w:b/>
          <w:i/>
          <w:highlight w:val="white"/>
        </w:rPr>
      </w:pPr>
      <w:r>
        <w:rPr>
          <w:b/>
          <w:i/>
          <w:highlight w:val="white"/>
        </w:rPr>
        <w:t xml:space="preserve">Incorporating </w:t>
      </w:r>
      <w:r w:rsidR="00E1799F">
        <w:rPr>
          <w:b/>
          <w:i/>
          <w:highlight w:val="white"/>
        </w:rPr>
        <w:t xml:space="preserve">Civics </w:t>
      </w:r>
      <w:r>
        <w:rPr>
          <w:b/>
          <w:i/>
          <w:highlight w:val="white"/>
        </w:rPr>
        <w:t xml:space="preserve">into </w:t>
      </w:r>
      <w:r w:rsidR="00E1799F">
        <w:rPr>
          <w:b/>
          <w:i/>
          <w:highlight w:val="white"/>
        </w:rPr>
        <w:t>Elementary S</w:t>
      </w:r>
      <w:r>
        <w:rPr>
          <w:b/>
          <w:i/>
          <w:highlight w:val="white"/>
        </w:rPr>
        <w:t xml:space="preserve">chools </w:t>
      </w:r>
    </w:p>
    <w:p w14:paraId="0000037F" w14:textId="04DBBC88" w:rsidR="00BE6F73" w:rsidRDefault="00585575" w:rsidP="00D0264B">
      <w:pPr>
        <w:ind w:firstLine="720"/>
        <w:rPr>
          <w:highlight w:val="white"/>
        </w:rPr>
      </w:pPr>
      <w:r>
        <w:rPr>
          <w:highlight w:val="white"/>
        </w:rPr>
        <w:t xml:space="preserve">Despite the 2018 HSS Framework guiding principle that every student </w:t>
      </w:r>
      <w:r w:rsidR="00C35175">
        <w:rPr>
          <w:highlight w:val="white"/>
        </w:rPr>
        <w:t>P</w:t>
      </w:r>
      <w:r>
        <w:rPr>
          <w:highlight w:val="white"/>
        </w:rPr>
        <w:t>re-K through 12 deserves to study history and social science, elementary school teachers are less aware of the new civic</w:t>
      </w:r>
      <w:r w:rsidR="00A262C1">
        <w:rPr>
          <w:highlight w:val="white"/>
        </w:rPr>
        <w:t>s</w:t>
      </w:r>
      <w:r>
        <w:rPr>
          <w:highlight w:val="white"/>
        </w:rPr>
        <w:t xml:space="preserve"> policies and how </w:t>
      </w:r>
      <w:r w:rsidR="00973ABE">
        <w:rPr>
          <w:highlight w:val="white"/>
        </w:rPr>
        <w:t>these policies</w:t>
      </w:r>
      <w:r>
        <w:rPr>
          <w:highlight w:val="white"/>
        </w:rPr>
        <w:t xml:space="preserve"> impact their instruction, report infrequent implementation of civic</w:t>
      </w:r>
      <w:r w:rsidR="00A262C1">
        <w:rPr>
          <w:highlight w:val="white"/>
        </w:rPr>
        <w:t xml:space="preserve"> teaching</w:t>
      </w:r>
      <w:r>
        <w:rPr>
          <w:highlight w:val="white"/>
        </w:rPr>
        <w:t xml:space="preserve"> practices, participate less in civics PD, and perceive more barriers to implementing civics compared to their middle and high school teacher contemporaries. As interview data suggests, the dearth of civics </w:t>
      </w:r>
      <w:r w:rsidR="00EF14BF">
        <w:rPr>
          <w:highlight w:val="white"/>
        </w:rPr>
        <w:t xml:space="preserve">instruction </w:t>
      </w:r>
      <w:r>
        <w:rPr>
          <w:highlight w:val="white"/>
        </w:rPr>
        <w:t xml:space="preserve">in the younger grades is largely due to a lack of prioritization, as time to teach social studies is condensed in order to accommodate tested subject areas and </w:t>
      </w:r>
      <w:r w:rsidR="00EF14BF">
        <w:rPr>
          <w:highlight w:val="white"/>
        </w:rPr>
        <w:t xml:space="preserve">there is less </w:t>
      </w:r>
      <w:r w:rsidR="00A230E6">
        <w:rPr>
          <w:highlight w:val="white"/>
        </w:rPr>
        <w:t>PD</w:t>
      </w:r>
      <w:r>
        <w:rPr>
          <w:highlight w:val="white"/>
        </w:rPr>
        <w:t xml:space="preserve"> </w:t>
      </w:r>
      <w:r w:rsidR="00EF14BF">
        <w:rPr>
          <w:highlight w:val="white"/>
        </w:rPr>
        <w:t>that</w:t>
      </w:r>
      <w:r>
        <w:rPr>
          <w:highlight w:val="white"/>
        </w:rPr>
        <w:t xml:space="preserve"> focused on civics content</w:t>
      </w:r>
      <w:r w:rsidR="00EF14BF">
        <w:rPr>
          <w:highlight w:val="white"/>
        </w:rPr>
        <w:t xml:space="preserve"> compared to other core subject areas</w:t>
      </w:r>
      <w:r>
        <w:rPr>
          <w:highlight w:val="white"/>
        </w:rPr>
        <w:t>. The lack of civics in</w:t>
      </w:r>
      <w:r w:rsidR="00EF14BF">
        <w:rPr>
          <w:highlight w:val="white"/>
        </w:rPr>
        <w:t>struction in</w:t>
      </w:r>
      <w:r>
        <w:rPr>
          <w:highlight w:val="white"/>
        </w:rPr>
        <w:t xml:space="preserve"> elementary school </w:t>
      </w:r>
      <w:r w:rsidR="00C21F6D">
        <w:rPr>
          <w:highlight w:val="white"/>
        </w:rPr>
        <w:t>thwarts</w:t>
      </w:r>
      <w:r>
        <w:rPr>
          <w:highlight w:val="white"/>
        </w:rPr>
        <w:t xml:space="preserve"> vertical alignment</w:t>
      </w:r>
      <w:r w:rsidR="00C21F6D">
        <w:rPr>
          <w:highlight w:val="white"/>
        </w:rPr>
        <w:t>:</w:t>
      </w:r>
      <w:r>
        <w:rPr>
          <w:highlight w:val="white"/>
        </w:rPr>
        <w:t xml:space="preserve"> as numerous middle school teachers reported in interviews</w:t>
      </w:r>
      <w:r w:rsidR="00973ABE">
        <w:rPr>
          <w:highlight w:val="white"/>
        </w:rPr>
        <w:t xml:space="preserve">, </w:t>
      </w:r>
      <w:r>
        <w:rPr>
          <w:highlight w:val="white"/>
        </w:rPr>
        <w:t xml:space="preserve">students </w:t>
      </w:r>
      <w:r w:rsidR="00C21F6D">
        <w:rPr>
          <w:highlight w:val="white"/>
        </w:rPr>
        <w:t>do not</w:t>
      </w:r>
      <w:r>
        <w:rPr>
          <w:highlight w:val="white"/>
        </w:rPr>
        <w:t xml:space="preserve"> com</w:t>
      </w:r>
      <w:r w:rsidR="00C21F6D">
        <w:rPr>
          <w:highlight w:val="white"/>
        </w:rPr>
        <w:t>e</w:t>
      </w:r>
      <w:r>
        <w:rPr>
          <w:highlight w:val="white"/>
        </w:rPr>
        <w:t xml:space="preserve"> into their classes with the requisite</w:t>
      </w:r>
      <w:r w:rsidR="00C21F6D">
        <w:rPr>
          <w:highlight w:val="white"/>
        </w:rPr>
        <w:t xml:space="preserve"> civic</w:t>
      </w:r>
      <w:r>
        <w:rPr>
          <w:highlight w:val="white"/>
        </w:rPr>
        <w:t xml:space="preserve"> background knowledge. </w:t>
      </w:r>
    </w:p>
    <w:p w14:paraId="18340FA7" w14:textId="77777777" w:rsidR="008B03B1" w:rsidRDefault="008B03B1" w:rsidP="008B03B1">
      <w:pPr>
        <w:rPr>
          <w:highlight w:val="white"/>
        </w:rPr>
      </w:pPr>
    </w:p>
    <w:p w14:paraId="7C900780" w14:textId="4D10B79E" w:rsidR="00E1799F" w:rsidRDefault="00585575" w:rsidP="008B03B1">
      <w:pPr>
        <w:rPr>
          <w:highlight w:val="white"/>
        </w:rPr>
      </w:pPr>
      <w:r>
        <w:rPr>
          <w:b/>
          <w:i/>
          <w:highlight w:val="white"/>
        </w:rPr>
        <w:t xml:space="preserve">Student-led </w:t>
      </w:r>
      <w:r w:rsidR="00E1799F">
        <w:rPr>
          <w:b/>
          <w:i/>
          <w:highlight w:val="white"/>
        </w:rPr>
        <w:t>Civics P</w:t>
      </w:r>
      <w:r>
        <w:rPr>
          <w:b/>
          <w:i/>
          <w:highlight w:val="white"/>
        </w:rPr>
        <w:t>rojects</w:t>
      </w:r>
      <w:r>
        <w:rPr>
          <w:highlight w:val="white"/>
        </w:rPr>
        <w:t xml:space="preserve"> </w:t>
      </w:r>
    </w:p>
    <w:p w14:paraId="00000380" w14:textId="45CACDE4" w:rsidR="00BE6F73" w:rsidRDefault="00585575" w:rsidP="00D0264B">
      <w:pPr>
        <w:ind w:firstLine="720"/>
        <w:rPr>
          <w:highlight w:val="white"/>
        </w:rPr>
      </w:pPr>
      <w:r>
        <w:rPr>
          <w:highlight w:val="white"/>
        </w:rPr>
        <w:t xml:space="preserve">Currently, there is less awareness and implementation of student-led civics projects in middle schools and high schools compared to changes that have been made to courses and curriculum that align with the 2018 HSS Framework. While the majority of participants interviewed at the middle school level described how their school or district had changed their course scope and sequence to teach civics in the 8th grade, fewer had dived into implementing student-led civics projects. </w:t>
      </w:r>
      <w:r w:rsidR="006A5F8B">
        <w:rPr>
          <w:highlight w:val="white"/>
        </w:rPr>
        <w:t>This finding does make sense given that the timing of data collection was the spring and summer following the expected implementation of the HSS Framework, and that schools were not required to implement student-led civics projects until the subsequent 2020-2021 school year. At the same time, o</w:t>
      </w:r>
      <w:r>
        <w:rPr>
          <w:highlight w:val="white"/>
        </w:rPr>
        <w:t xml:space="preserve">pen-ended survey responses and interviews suggest that teachers have varied concerns about how to implement these civics projects. This could be because civics projects do provide a departure from more traditional forms of teaching history, government, and civics, or that teachers are generally less informed about the </w:t>
      </w:r>
      <w:r w:rsidRPr="00EC10A9">
        <w:rPr>
          <w:highlight w:val="white"/>
        </w:rPr>
        <w:t xml:space="preserve">details of what student-led civics projects should look like.   </w:t>
      </w:r>
    </w:p>
    <w:p w14:paraId="2277EB39" w14:textId="77777777" w:rsidR="00807EFA" w:rsidRPr="00EC10A9" w:rsidRDefault="00807EFA" w:rsidP="008B03B1">
      <w:pPr>
        <w:rPr>
          <w:highlight w:val="white"/>
        </w:rPr>
      </w:pPr>
    </w:p>
    <w:p w14:paraId="66913E59" w14:textId="100BD244" w:rsidR="00E1799F" w:rsidRDefault="00585575" w:rsidP="00807EFA">
      <w:pPr>
        <w:rPr>
          <w:b/>
          <w:bCs/>
          <w:i/>
          <w:iCs/>
          <w:highlight w:val="white"/>
        </w:rPr>
      </w:pPr>
      <w:r w:rsidRPr="0762C6B0">
        <w:rPr>
          <w:b/>
          <w:bCs/>
          <w:i/>
          <w:iCs/>
          <w:highlight w:val="white"/>
        </w:rPr>
        <w:t xml:space="preserve">Depth of </w:t>
      </w:r>
      <w:r w:rsidR="00E1799F">
        <w:rPr>
          <w:b/>
          <w:bCs/>
          <w:i/>
          <w:iCs/>
          <w:highlight w:val="white"/>
        </w:rPr>
        <w:t>C</w:t>
      </w:r>
      <w:r w:rsidRPr="0762C6B0">
        <w:rPr>
          <w:b/>
          <w:bCs/>
          <w:i/>
          <w:iCs/>
          <w:highlight w:val="white"/>
        </w:rPr>
        <w:t xml:space="preserve">ivics </w:t>
      </w:r>
      <w:r w:rsidR="00E1799F">
        <w:rPr>
          <w:b/>
          <w:bCs/>
          <w:i/>
          <w:iCs/>
          <w:highlight w:val="white"/>
        </w:rPr>
        <w:t>T</w:t>
      </w:r>
      <w:r w:rsidR="00E1799F" w:rsidRPr="0762C6B0">
        <w:rPr>
          <w:b/>
          <w:bCs/>
          <w:i/>
          <w:iCs/>
          <w:highlight w:val="white"/>
        </w:rPr>
        <w:t xml:space="preserve">eacher </w:t>
      </w:r>
      <w:r w:rsidR="00E1799F">
        <w:rPr>
          <w:b/>
          <w:bCs/>
          <w:i/>
          <w:iCs/>
          <w:highlight w:val="white"/>
        </w:rPr>
        <w:t>C</w:t>
      </w:r>
      <w:r w:rsidR="00E1799F" w:rsidRPr="0762C6B0">
        <w:rPr>
          <w:b/>
          <w:bCs/>
          <w:i/>
          <w:iCs/>
          <w:highlight w:val="white"/>
        </w:rPr>
        <w:t>ompetenc</w:t>
      </w:r>
      <w:r w:rsidR="00E1799F">
        <w:rPr>
          <w:b/>
          <w:bCs/>
          <w:i/>
          <w:iCs/>
          <w:highlight w:val="white"/>
        </w:rPr>
        <w:t>y</w:t>
      </w:r>
    </w:p>
    <w:p w14:paraId="30AC0034" w14:textId="3A524E55" w:rsidR="00807EFA" w:rsidRDefault="00585575" w:rsidP="00D0264B">
      <w:pPr>
        <w:ind w:firstLine="720"/>
        <w:rPr>
          <w:highlight w:val="white"/>
        </w:rPr>
      </w:pPr>
      <w:r w:rsidRPr="0762C6B0">
        <w:rPr>
          <w:highlight w:val="white"/>
        </w:rPr>
        <w:t>Survey and interview data show that while middle and high school teachers generally</w:t>
      </w:r>
      <w:r w:rsidR="2C774DCC" w:rsidRPr="0762C6B0">
        <w:rPr>
          <w:highlight w:val="white"/>
        </w:rPr>
        <w:t xml:space="preserve"> report</w:t>
      </w:r>
      <w:r w:rsidR="00807EFA">
        <w:rPr>
          <w:highlight w:val="white"/>
        </w:rPr>
        <w:t>ed</w:t>
      </w:r>
      <w:r w:rsidRPr="0762C6B0">
        <w:rPr>
          <w:highlight w:val="white"/>
        </w:rPr>
        <w:t xml:space="preserve"> engaging in inquiry and creating classroom climates open to discussion, </w:t>
      </w:r>
      <w:r w:rsidR="003141FE">
        <w:rPr>
          <w:highlight w:val="white"/>
        </w:rPr>
        <w:t>they report</w:t>
      </w:r>
      <w:r w:rsidR="00807EFA">
        <w:rPr>
          <w:highlight w:val="white"/>
        </w:rPr>
        <w:t>ed</w:t>
      </w:r>
      <w:r w:rsidR="003141FE" w:rsidRPr="0762C6B0">
        <w:rPr>
          <w:highlight w:val="white"/>
        </w:rPr>
        <w:t xml:space="preserve"> </w:t>
      </w:r>
      <w:r w:rsidR="003141FE">
        <w:rPr>
          <w:highlight w:val="white"/>
        </w:rPr>
        <w:t xml:space="preserve">engaging in </w:t>
      </w:r>
      <w:r w:rsidRPr="0762C6B0">
        <w:rPr>
          <w:highlight w:val="white"/>
        </w:rPr>
        <w:t>deeper levels of practice</w:t>
      </w:r>
      <w:r w:rsidR="003141FE">
        <w:rPr>
          <w:highlight w:val="white"/>
        </w:rPr>
        <w:t xml:space="preserve"> with less frequency</w:t>
      </w:r>
      <w:r w:rsidRPr="0762C6B0">
        <w:rPr>
          <w:highlight w:val="white"/>
        </w:rPr>
        <w:t xml:space="preserve">, such as investigating root causes of issues, taking action on research-informed plans, and engaging students in discussions around </w:t>
      </w:r>
      <w:r w:rsidRPr="0762C6B0">
        <w:rPr>
          <w:i/>
          <w:iCs/>
          <w:highlight w:val="white"/>
        </w:rPr>
        <w:t>controversial</w:t>
      </w:r>
      <w:r w:rsidRPr="0762C6B0">
        <w:rPr>
          <w:highlight w:val="white"/>
        </w:rPr>
        <w:t xml:space="preserve"> issues beyond encouraging students to generally share opinions. This </w:t>
      </w:r>
      <w:r w:rsidR="00F05F50">
        <w:rPr>
          <w:highlight w:val="white"/>
        </w:rPr>
        <w:t xml:space="preserve">situation </w:t>
      </w:r>
      <w:r w:rsidRPr="0762C6B0">
        <w:rPr>
          <w:highlight w:val="white"/>
        </w:rPr>
        <w:t xml:space="preserve">could be because current </w:t>
      </w:r>
      <w:r w:rsidR="00A230E6">
        <w:rPr>
          <w:highlight w:val="white"/>
        </w:rPr>
        <w:t>PD</w:t>
      </w:r>
      <w:r w:rsidRPr="0762C6B0">
        <w:rPr>
          <w:highlight w:val="white"/>
        </w:rPr>
        <w:t xml:space="preserve"> is focused on other areas of civic</w:t>
      </w:r>
      <w:r w:rsidR="007161CD">
        <w:rPr>
          <w:highlight w:val="white"/>
        </w:rPr>
        <w:t xml:space="preserve"> teaching</w:t>
      </w:r>
      <w:r w:rsidRPr="0762C6B0">
        <w:rPr>
          <w:highlight w:val="white"/>
        </w:rPr>
        <w:t xml:space="preserve"> competency (e.g., integrating civic content) or that teachers have less comfort level in these areas. </w:t>
      </w:r>
    </w:p>
    <w:p w14:paraId="00000381" w14:textId="11D19774" w:rsidR="00BE6F73" w:rsidRPr="00EC10A9" w:rsidRDefault="00585575" w:rsidP="00807EFA">
      <w:pPr>
        <w:rPr>
          <w:highlight w:val="white"/>
        </w:rPr>
      </w:pPr>
      <w:r w:rsidRPr="0762C6B0">
        <w:rPr>
          <w:highlight w:val="white"/>
        </w:rPr>
        <w:t xml:space="preserve"> </w:t>
      </w:r>
    </w:p>
    <w:p w14:paraId="4D98C080" w14:textId="1C26A808" w:rsidR="00E1799F" w:rsidRDefault="00D801F2" w:rsidP="00807EFA">
      <w:pPr>
        <w:rPr>
          <w:highlight w:val="white"/>
        </w:rPr>
      </w:pPr>
      <w:sdt>
        <w:sdtPr>
          <w:rPr>
            <w:b/>
            <w:bCs/>
            <w:i/>
            <w:iCs/>
          </w:rPr>
          <w:tag w:val="goog_rdk_838"/>
          <w:id w:val="-8071632"/>
        </w:sdtPr>
        <w:sdtEndPr/>
        <w:sdtContent>
          <w:r w:rsidR="00585575" w:rsidRPr="00EC10A9">
            <w:rPr>
              <w:b/>
              <w:bCs/>
              <w:i/>
              <w:iCs/>
              <w:highlight w:val="white"/>
            </w:rPr>
            <w:t xml:space="preserve">Systemic </w:t>
          </w:r>
          <w:r w:rsidR="00E1799F">
            <w:rPr>
              <w:b/>
              <w:bCs/>
              <w:i/>
              <w:iCs/>
              <w:highlight w:val="white"/>
            </w:rPr>
            <w:t>I</w:t>
          </w:r>
          <w:r w:rsidR="00E1799F" w:rsidRPr="00EC10A9">
            <w:rPr>
              <w:b/>
              <w:bCs/>
              <w:i/>
              <w:iCs/>
              <w:highlight w:val="white"/>
            </w:rPr>
            <w:t>ntentional</w:t>
          </w:r>
        </w:sdtContent>
      </w:sdt>
      <w:r w:rsidR="00585575" w:rsidRPr="00EC10A9">
        <w:rPr>
          <w:b/>
          <w:i/>
          <w:highlight w:val="white"/>
        </w:rPr>
        <w:t xml:space="preserve"> </w:t>
      </w:r>
      <w:r w:rsidR="00E1799F">
        <w:rPr>
          <w:b/>
          <w:i/>
          <w:highlight w:val="white"/>
        </w:rPr>
        <w:t>S</w:t>
      </w:r>
      <w:r w:rsidR="00585575" w:rsidRPr="00EC10A9">
        <w:rPr>
          <w:b/>
          <w:i/>
          <w:highlight w:val="white"/>
        </w:rPr>
        <w:t>tructures</w:t>
      </w:r>
      <w:r w:rsidR="00585575" w:rsidRPr="00EC10A9">
        <w:rPr>
          <w:highlight w:val="white"/>
        </w:rPr>
        <w:t xml:space="preserve"> </w:t>
      </w:r>
    </w:p>
    <w:p w14:paraId="00000382" w14:textId="42DC7235" w:rsidR="00BE6F73" w:rsidRPr="00EC10A9" w:rsidRDefault="00585575" w:rsidP="00D0264B">
      <w:pPr>
        <w:ind w:firstLine="720"/>
        <w:rPr>
          <w:highlight w:val="white"/>
        </w:rPr>
      </w:pPr>
      <w:r w:rsidRPr="00EC10A9">
        <w:rPr>
          <w:highlight w:val="white"/>
        </w:rPr>
        <w:lastRenderedPageBreak/>
        <w:t>In our sample of interviewees, teachers often were</w:t>
      </w:r>
      <w:r w:rsidR="00296842">
        <w:rPr>
          <w:highlight w:val="white"/>
        </w:rPr>
        <w:t xml:space="preserve"> </w:t>
      </w:r>
      <w:r w:rsidRPr="00EC10A9">
        <w:rPr>
          <w:highlight w:val="white"/>
        </w:rPr>
        <w:t>seeking out professional learning opportunities and cobbling together classroom resources</w:t>
      </w:r>
      <w:sdt>
        <w:sdtPr>
          <w:tag w:val="goog_rdk_844"/>
          <w:id w:val="-1581211214"/>
        </w:sdtPr>
        <w:sdtEndPr/>
        <w:sdtContent>
          <w:r w:rsidRPr="00EC10A9">
            <w:rPr>
              <w:highlight w:val="white"/>
            </w:rPr>
            <w:t xml:space="preserve"> individually</w:t>
          </w:r>
        </w:sdtContent>
      </w:sdt>
      <w:r w:rsidRPr="00EC10A9">
        <w:rPr>
          <w:highlight w:val="white"/>
        </w:rPr>
        <w:t>. While this shows teachers’ commitment and dedication to teaching civics, it also points to a potential civics teaching divide, whereby if the onus is on teachers to improve civics instruction, motivated teachers will take the time to get the resources they need to be successful and those who do not have the time or motivation to teach civics</w:t>
      </w:r>
      <w:r w:rsidR="00A972B3">
        <w:rPr>
          <w:highlight w:val="white"/>
        </w:rPr>
        <w:t>—</w:t>
      </w:r>
      <w:r w:rsidRPr="00EC10A9">
        <w:rPr>
          <w:highlight w:val="white"/>
        </w:rPr>
        <w:t>for any number of reasons</w:t>
      </w:r>
      <w:r w:rsidR="00A972B3">
        <w:rPr>
          <w:highlight w:val="white"/>
        </w:rPr>
        <w:t>—</w:t>
      </w:r>
      <w:r w:rsidRPr="00EC10A9">
        <w:rPr>
          <w:highlight w:val="white"/>
        </w:rPr>
        <w:t xml:space="preserve">will not.   </w:t>
      </w:r>
    </w:p>
    <w:p w14:paraId="45C9861C" w14:textId="77777777" w:rsidR="00807EFA" w:rsidRDefault="00807EFA" w:rsidP="00807EFA">
      <w:pPr>
        <w:rPr>
          <w:b/>
          <w:i/>
          <w:highlight w:val="white"/>
        </w:rPr>
      </w:pPr>
    </w:p>
    <w:p w14:paraId="7C6936CA" w14:textId="4507776E" w:rsidR="00E1799F" w:rsidRDefault="00585575" w:rsidP="00807EFA">
      <w:pPr>
        <w:rPr>
          <w:highlight w:val="white"/>
        </w:rPr>
      </w:pPr>
      <w:r w:rsidRPr="00EC10A9">
        <w:rPr>
          <w:b/>
          <w:i/>
          <w:highlight w:val="white"/>
        </w:rPr>
        <w:t xml:space="preserve">Showing the </w:t>
      </w:r>
      <w:r w:rsidR="00E1799F">
        <w:rPr>
          <w:b/>
          <w:i/>
          <w:highlight w:val="white"/>
        </w:rPr>
        <w:t>V</w:t>
      </w:r>
      <w:r w:rsidR="00E1799F" w:rsidRPr="00EC10A9">
        <w:rPr>
          <w:b/>
          <w:i/>
          <w:highlight w:val="white"/>
        </w:rPr>
        <w:t xml:space="preserve">alue </w:t>
      </w:r>
      <w:r w:rsidRPr="00EC10A9">
        <w:rPr>
          <w:b/>
          <w:i/>
          <w:highlight w:val="white"/>
        </w:rPr>
        <w:t xml:space="preserve">of </w:t>
      </w:r>
      <w:r w:rsidR="00E1799F">
        <w:rPr>
          <w:b/>
          <w:i/>
          <w:highlight w:val="white"/>
        </w:rPr>
        <w:t>C</w:t>
      </w:r>
      <w:r w:rsidR="00E1799F" w:rsidRPr="00EC10A9">
        <w:rPr>
          <w:b/>
          <w:i/>
          <w:highlight w:val="white"/>
        </w:rPr>
        <w:t xml:space="preserve">ivics </w:t>
      </w:r>
      <w:r w:rsidRPr="00EC10A9">
        <w:rPr>
          <w:b/>
          <w:i/>
          <w:highlight w:val="white"/>
        </w:rPr>
        <w:t xml:space="preserve">in </w:t>
      </w:r>
      <w:r w:rsidR="00E1799F">
        <w:rPr>
          <w:b/>
          <w:i/>
          <w:highlight w:val="white"/>
        </w:rPr>
        <w:t>T</w:t>
      </w:r>
      <w:r w:rsidR="00E1799F" w:rsidRPr="00EC10A9">
        <w:rPr>
          <w:b/>
          <w:i/>
          <w:highlight w:val="white"/>
        </w:rPr>
        <w:t xml:space="preserve">ime </w:t>
      </w:r>
      <w:r w:rsidRPr="00EC10A9">
        <w:rPr>
          <w:b/>
          <w:i/>
          <w:highlight w:val="white"/>
        </w:rPr>
        <w:t xml:space="preserve">and </w:t>
      </w:r>
      <w:r w:rsidR="00E1799F">
        <w:rPr>
          <w:b/>
          <w:i/>
          <w:highlight w:val="white"/>
        </w:rPr>
        <w:t>R</w:t>
      </w:r>
      <w:r w:rsidRPr="00EC10A9">
        <w:rPr>
          <w:b/>
          <w:i/>
          <w:highlight w:val="white"/>
        </w:rPr>
        <w:t>esources</w:t>
      </w:r>
      <w:r w:rsidRPr="00EC10A9">
        <w:rPr>
          <w:highlight w:val="white"/>
        </w:rPr>
        <w:t xml:space="preserve"> </w:t>
      </w:r>
    </w:p>
    <w:p w14:paraId="00000383" w14:textId="3D7D1479" w:rsidR="00BE6F73" w:rsidRPr="00EC10A9" w:rsidRDefault="00585575" w:rsidP="00991CE0">
      <w:pPr>
        <w:ind w:firstLine="720"/>
        <w:rPr>
          <w:highlight w:val="white"/>
        </w:rPr>
      </w:pPr>
      <w:r w:rsidRPr="00EC10A9">
        <w:rPr>
          <w:highlight w:val="white"/>
        </w:rPr>
        <w:t>A consistent theme that emerged from educators</w:t>
      </w:r>
      <w:r w:rsidR="003F781B">
        <w:rPr>
          <w:highlight w:val="white"/>
        </w:rPr>
        <w:t xml:space="preserve"> across</w:t>
      </w:r>
      <w:r w:rsidRPr="00EC10A9">
        <w:rPr>
          <w:highlight w:val="white"/>
        </w:rPr>
        <w:t xml:space="preserve"> all grade levels and in all parts of the state is that civics is undervalued in terms of resource allocation compared to other subjects</w:t>
      </w:r>
      <w:r w:rsidR="00F05F50">
        <w:rPr>
          <w:highlight w:val="white"/>
        </w:rPr>
        <w:t>.</w:t>
      </w:r>
      <w:r w:rsidRPr="00EC10A9">
        <w:rPr>
          <w:highlight w:val="white"/>
        </w:rPr>
        <w:t xml:space="preserve"> This </w:t>
      </w:r>
      <w:r w:rsidR="00403A16">
        <w:rPr>
          <w:highlight w:val="white"/>
        </w:rPr>
        <w:t xml:space="preserve">situation </w:t>
      </w:r>
      <w:r w:rsidRPr="00EC10A9">
        <w:rPr>
          <w:highlight w:val="white"/>
        </w:rPr>
        <w:t xml:space="preserve">has real consequences for teachers, who may not get the professional training or instructional resources they need to feel successful, and perpetuates the elementary school civic gap as teachers feel pressure to focus on other subjects. </w:t>
      </w:r>
    </w:p>
    <w:p w14:paraId="00000384" w14:textId="77777777" w:rsidR="00BE6F73" w:rsidRPr="00EC10A9" w:rsidRDefault="00BE6F73">
      <w:pPr>
        <w:rPr>
          <w:highlight w:val="white"/>
        </w:rPr>
      </w:pPr>
    </w:p>
    <w:p w14:paraId="730E1117" w14:textId="3F036F8F" w:rsidR="008C4081" w:rsidRPr="00EC10A9" w:rsidRDefault="00585575">
      <w:pPr>
        <w:rPr>
          <w:highlight w:val="white"/>
        </w:rPr>
      </w:pPr>
      <w:r w:rsidRPr="00EC10A9">
        <w:rPr>
          <w:b/>
          <w:highlight w:val="white"/>
        </w:rPr>
        <w:t>Recommendations</w:t>
      </w:r>
      <w:r w:rsidRPr="00EC10A9">
        <w:rPr>
          <w:highlight w:val="white"/>
        </w:rPr>
        <w:t xml:space="preserve"> </w:t>
      </w:r>
    </w:p>
    <w:p w14:paraId="4E5EC442" w14:textId="1778A969" w:rsidR="009D04F2" w:rsidRPr="00EC10A9" w:rsidRDefault="48013C73" w:rsidP="00D0264B">
      <w:pPr>
        <w:ind w:firstLine="360"/>
      </w:pPr>
      <w:r w:rsidRPr="00EC10A9">
        <w:t>Based on these findings, we recommend the following:</w:t>
      </w:r>
    </w:p>
    <w:p w14:paraId="0B07D753" w14:textId="77777777" w:rsidR="00F820F5" w:rsidRPr="00EC10A9" w:rsidRDefault="00F820F5" w:rsidP="00F820F5"/>
    <w:p w14:paraId="6A512647" w14:textId="330872D3" w:rsidR="00F820F5" w:rsidRPr="00EC10A9" w:rsidRDefault="009D04F2" w:rsidP="00F820F5">
      <w:pPr>
        <w:pStyle w:val="ListParagraph"/>
        <w:numPr>
          <w:ilvl w:val="0"/>
          <w:numId w:val="1"/>
        </w:numPr>
        <w:spacing w:after="240" w:line="240" w:lineRule="auto"/>
        <w:ind w:left="360"/>
        <w:rPr>
          <w:rFonts w:ascii="Times New Roman" w:eastAsia="Times New Roman" w:hAnsi="Times New Roman" w:cs="Times New Roman"/>
          <w:b/>
          <w:bCs/>
          <w:sz w:val="24"/>
          <w:szCs w:val="24"/>
        </w:rPr>
      </w:pPr>
      <w:r w:rsidRPr="0762C6B0">
        <w:rPr>
          <w:rFonts w:ascii="Times New Roman" w:eastAsia="Times New Roman" w:hAnsi="Times New Roman" w:cs="Times New Roman"/>
          <w:b/>
          <w:bCs/>
          <w:sz w:val="24"/>
          <w:szCs w:val="24"/>
          <w:highlight w:val="white"/>
        </w:rPr>
        <w:t>Continue to prioritize equitable implementation of the 2018 HSS Framework and the civics project legislation</w:t>
      </w:r>
      <w:r w:rsidRPr="0762C6B0">
        <w:rPr>
          <w:rFonts w:ascii="Times New Roman" w:eastAsia="Times New Roman" w:hAnsi="Times New Roman" w:cs="Times New Roman"/>
          <w:b/>
          <w:bCs/>
          <w:sz w:val="24"/>
          <w:szCs w:val="24"/>
        </w:rPr>
        <w:t xml:space="preserve">. </w:t>
      </w:r>
      <w:r w:rsidRPr="0762C6B0">
        <w:rPr>
          <w:rFonts w:ascii="Times New Roman" w:hAnsi="Times New Roman" w:cs="Times New Roman"/>
          <w:sz w:val="24"/>
          <w:szCs w:val="24"/>
        </w:rPr>
        <w:t xml:space="preserve">Our findings suggest that intentional investment of civics resources in districts with a greater proportion of students from historically underserved groups may have kept disparities </w:t>
      </w:r>
      <w:r w:rsidR="003E702C">
        <w:rPr>
          <w:rFonts w:ascii="Times New Roman" w:hAnsi="Times New Roman" w:cs="Times New Roman"/>
          <w:sz w:val="24"/>
          <w:szCs w:val="24"/>
        </w:rPr>
        <w:t xml:space="preserve">in the kind of civic education students receive in different districts </w:t>
      </w:r>
      <w:r w:rsidRPr="0762C6B0">
        <w:rPr>
          <w:rFonts w:ascii="Times New Roman" w:hAnsi="Times New Roman" w:cs="Times New Roman"/>
          <w:sz w:val="24"/>
          <w:szCs w:val="24"/>
        </w:rPr>
        <w:t>at bay. However, the 2020 COVID-19 pandemic may compromise these positive signs. Commitment to and benchmarking</w:t>
      </w:r>
      <w:r w:rsidR="1EA21FFF" w:rsidRPr="0762C6B0">
        <w:rPr>
          <w:rFonts w:ascii="Times New Roman" w:hAnsi="Times New Roman" w:cs="Times New Roman"/>
          <w:sz w:val="24"/>
          <w:szCs w:val="24"/>
        </w:rPr>
        <w:t xml:space="preserve"> of</w:t>
      </w:r>
      <w:r w:rsidRPr="0762C6B0">
        <w:rPr>
          <w:rFonts w:ascii="Times New Roman" w:hAnsi="Times New Roman" w:cs="Times New Roman"/>
          <w:sz w:val="24"/>
          <w:szCs w:val="24"/>
        </w:rPr>
        <w:t xml:space="preserve"> the extent to which the HSS Framework and student-led civics projects are implemented equitably across districts with students of varying economic disadvantage, racial</w:t>
      </w:r>
      <w:r w:rsidR="00F820F5" w:rsidRPr="0762C6B0">
        <w:rPr>
          <w:rFonts w:ascii="Times New Roman" w:hAnsi="Times New Roman" w:cs="Times New Roman"/>
          <w:sz w:val="24"/>
          <w:szCs w:val="24"/>
        </w:rPr>
        <w:t xml:space="preserve"> and </w:t>
      </w:r>
      <w:r w:rsidRPr="0762C6B0">
        <w:rPr>
          <w:rFonts w:ascii="Times New Roman" w:hAnsi="Times New Roman" w:cs="Times New Roman"/>
          <w:sz w:val="24"/>
          <w:szCs w:val="24"/>
        </w:rPr>
        <w:t>ethnic identity, and English learner status should remain of highest priority.</w:t>
      </w:r>
    </w:p>
    <w:p w14:paraId="233E545F" w14:textId="77777777" w:rsidR="00066132" w:rsidRPr="00EC10A9" w:rsidRDefault="00066132" w:rsidP="00066132">
      <w:pPr>
        <w:pStyle w:val="ListParagraph"/>
        <w:spacing w:after="240" w:line="240" w:lineRule="auto"/>
        <w:ind w:left="360"/>
        <w:rPr>
          <w:rFonts w:ascii="Times New Roman" w:eastAsia="Times New Roman" w:hAnsi="Times New Roman" w:cs="Times New Roman"/>
          <w:b/>
          <w:bCs/>
          <w:sz w:val="24"/>
          <w:szCs w:val="24"/>
        </w:rPr>
      </w:pPr>
    </w:p>
    <w:p w14:paraId="5DD4C4AA" w14:textId="1A7BDE1D" w:rsidR="00F820F5" w:rsidRPr="00EC10A9" w:rsidRDefault="00F820F5" w:rsidP="00F820F5">
      <w:pPr>
        <w:pStyle w:val="ListParagraph"/>
        <w:numPr>
          <w:ilvl w:val="0"/>
          <w:numId w:val="1"/>
        </w:numPr>
        <w:spacing w:after="240" w:line="240" w:lineRule="auto"/>
        <w:ind w:left="360"/>
        <w:rPr>
          <w:rFonts w:ascii="Times New Roman" w:eastAsia="Times New Roman" w:hAnsi="Times New Roman" w:cs="Times New Roman"/>
          <w:b/>
          <w:bCs/>
          <w:sz w:val="24"/>
          <w:szCs w:val="24"/>
        </w:rPr>
      </w:pPr>
      <w:r w:rsidRPr="00EC10A9">
        <w:rPr>
          <w:rFonts w:ascii="Times New Roman" w:hAnsi="Times New Roman" w:cs="Times New Roman"/>
          <w:b/>
          <w:bCs/>
          <w:sz w:val="24"/>
          <w:szCs w:val="24"/>
        </w:rPr>
        <w:t xml:space="preserve">Continue to invest in and design for equitable professional development and pre-service training infrastructure that is </w:t>
      </w:r>
      <w:r w:rsidRPr="00EC10A9">
        <w:rPr>
          <w:rFonts w:ascii="Times New Roman" w:hAnsi="Times New Roman" w:cs="Times New Roman"/>
          <w:b/>
          <w:bCs/>
          <w:sz w:val="24"/>
          <w:szCs w:val="24"/>
          <w:highlight w:val="white"/>
        </w:rPr>
        <w:t>aligned directly to the HSS Framework and Civic</w:t>
      </w:r>
      <w:r w:rsidR="00E06044">
        <w:rPr>
          <w:rFonts w:ascii="Times New Roman" w:hAnsi="Times New Roman" w:cs="Times New Roman"/>
          <w:b/>
          <w:bCs/>
          <w:sz w:val="24"/>
          <w:szCs w:val="24"/>
          <w:highlight w:val="white"/>
        </w:rPr>
        <w:t>s</w:t>
      </w:r>
      <w:r w:rsidRPr="00EC10A9">
        <w:rPr>
          <w:rFonts w:ascii="Times New Roman" w:hAnsi="Times New Roman" w:cs="Times New Roman"/>
          <w:b/>
          <w:bCs/>
          <w:sz w:val="24"/>
          <w:szCs w:val="24"/>
          <w:highlight w:val="white"/>
        </w:rPr>
        <w:t xml:space="preserve"> Project Guidebook, allowing for collaboration and sharing of best practices across schools and districts, and is sustained across a school year or multiple school years</w:t>
      </w:r>
      <w:r w:rsidRPr="00EC10A9">
        <w:rPr>
          <w:rFonts w:ascii="Times New Roman" w:hAnsi="Times New Roman" w:cs="Times New Roman"/>
          <w:b/>
          <w:bCs/>
          <w:sz w:val="24"/>
          <w:szCs w:val="24"/>
        </w:rPr>
        <w:t xml:space="preserve">.  </w:t>
      </w:r>
    </w:p>
    <w:p w14:paraId="3A47916C" w14:textId="0414B088" w:rsidR="70062D08" w:rsidRPr="00EC10A9" w:rsidRDefault="1891F093" w:rsidP="00F820F5">
      <w:pPr>
        <w:pStyle w:val="ListParagraph"/>
        <w:spacing w:after="240" w:line="240" w:lineRule="auto"/>
        <w:ind w:left="360"/>
        <w:rPr>
          <w:rFonts w:ascii="Times New Roman" w:eastAsia="Times New Roman" w:hAnsi="Times New Roman" w:cs="Times New Roman"/>
          <w:b/>
          <w:bCs/>
          <w:sz w:val="24"/>
          <w:szCs w:val="24"/>
        </w:rPr>
      </w:pPr>
      <w:r w:rsidRPr="00EC10A9">
        <w:rPr>
          <w:rFonts w:ascii="Times New Roman" w:hAnsi="Times New Roman" w:cs="Times New Roman"/>
          <w:sz w:val="24"/>
          <w:szCs w:val="24"/>
        </w:rPr>
        <w:t xml:space="preserve">The Massachusetts </w:t>
      </w:r>
      <w:r w:rsidR="00872FD0" w:rsidRPr="00EC10A9">
        <w:rPr>
          <w:rFonts w:ascii="Times New Roman" w:hAnsi="Times New Roman" w:cs="Times New Roman"/>
          <w:sz w:val="24"/>
          <w:szCs w:val="24"/>
        </w:rPr>
        <w:t>H</w:t>
      </w:r>
      <w:r w:rsidR="00872FD0">
        <w:rPr>
          <w:rFonts w:ascii="Times New Roman" w:hAnsi="Times New Roman" w:cs="Times New Roman"/>
          <w:sz w:val="24"/>
          <w:szCs w:val="24"/>
        </w:rPr>
        <w:t>S</w:t>
      </w:r>
      <w:r w:rsidR="00872FD0" w:rsidRPr="00EC10A9">
        <w:rPr>
          <w:rFonts w:ascii="Times New Roman" w:hAnsi="Times New Roman" w:cs="Times New Roman"/>
          <w:sz w:val="24"/>
          <w:szCs w:val="24"/>
        </w:rPr>
        <w:t xml:space="preserve">S </w:t>
      </w:r>
      <w:r w:rsidRPr="00EC10A9">
        <w:rPr>
          <w:rFonts w:ascii="Times New Roman" w:hAnsi="Times New Roman" w:cs="Times New Roman"/>
          <w:sz w:val="24"/>
          <w:szCs w:val="24"/>
        </w:rPr>
        <w:t>Framework and the Civics Project Guid</w:t>
      </w:r>
      <w:r w:rsidR="00F820F5" w:rsidRPr="00EC10A9">
        <w:rPr>
          <w:rFonts w:ascii="Times New Roman" w:hAnsi="Times New Roman" w:cs="Times New Roman"/>
          <w:sz w:val="24"/>
          <w:szCs w:val="24"/>
        </w:rPr>
        <w:t>ebook</w:t>
      </w:r>
      <w:r w:rsidRPr="00EC10A9">
        <w:rPr>
          <w:rFonts w:ascii="Times New Roman" w:hAnsi="Times New Roman" w:cs="Times New Roman"/>
          <w:sz w:val="24"/>
          <w:szCs w:val="24"/>
        </w:rPr>
        <w:t xml:space="preserve"> are designed to advance students’ higher</w:t>
      </w:r>
      <w:r w:rsidR="00403A16">
        <w:rPr>
          <w:rFonts w:ascii="Times New Roman" w:hAnsi="Times New Roman" w:cs="Times New Roman"/>
          <w:sz w:val="24"/>
          <w:szCs w:val="24"/>
        </w:rPr>
        <w:t xml:space="preserve"> </w:t>
      </w:r>
      <w:r w:rsidRPr="00EC10A9">
        <w:rPr>
          <w:rFonts w:ascii="Times New Roman" w:hAnsi="Times New Roman" w:cs="Times New Roman"/>
          <w:sz w:val="24"/>
          <w:szCs w:val="24"/>
        </w:rPr>
        <w:t>order thinking skills through inquiry, research, problem-solving</w:t>
      </w:r>
      <w:r w:rsidR="00403A16">
        <w:rPr>
          <w:rFonts w:ascii="Times New Roman" w:hAnsi="Times New Roman" w:cs="Times New Roman"/>
          <w:sz w:val="24"/>
          <w:szCs w:val="24"/>
        </w:rPr>
        <w:t>,</w:t>
      </w:r>
      <w:r w:rsidRPr="00EC10A9">
        <w:rPr>
          <w:rFonts w:ascii="Times New Roman" w:hAnsi="Times New Roman" w:cs="Times New Roman"/>
          <w:sz w:val="24"/>
          <w:szCs w:val="24"/>
        </w:rPr>
        <w:t xml:space="preserve"> and action, while building strong content knowledge.</w:t>
      </w:r>
      <w:r w:rsidRPr="00EC10A9">
        <w:rPr>
          <w:rFonts w:ascii="Times New Roman" w:hAnsi="Times New Roman" w:cs="Times New Roman"/>
          <w:sz w:val="24"/>
          <w:szCs w:val="24"/>
          <w:highlight w:val="white"/>
        </w:rPr>
        <w:t xml:space="preserve"> Civics-focused professional learning came up time and time again as a differentiator of civics policy awareness</w:t>
      </w:r>
      <w:r w:rsidR="00F820F5" w:rsidRPr="00EC10A9">
        <w:rPr>
          <w:rFonts w:ascii="Times New Roman" w:hAnsi="Times New Roman" w:cs="Times New Roman"/>
          <w:sz w:val="24"/>
          <w:szCs w:val="24"/>
          <w:highlight w:val="white"/>
        </w:rPr>
        <w:t xml:space="preserve">, associated with </w:t>
      </w:r>
      <w:r w:rsidRPr="00EC10A9">
        <w:rPr>
          <w:rFonts w:ascii="Times New Roman" w:hAnsi="Times New Roman" w:cs="Times New Roman"/>
          <w:sz w:val="24"/>
          <w:szCs w:val="24"/>
          <w:highlight w:val="white"/>
        </w:rPr>
        <w:t>civic teach</w:t>
      </w:r>
      <w:r w:rsidR="005B3ABB">
        <w:rPr>
          <w:rFonts w:ascii="Times New Roman" w:hAnsi="Times New Roman" w:cs="Times New Roman"/>
          <w:sz w:val="24"/>
          <w:szCs w:val="24"/>
          <w:highlight w:val="white"/>
        </w:rPr>
        <w:t>ing</w:t>
      </w:r>
      <w:r w:rsidRPr="00EC10A9">
        <w:rPr>
          <w:rFonts w:ascii="Times New Roman" w:hAnsi="Times New Roman" w:cs="Times New Roman"/>
          <w:sz w:val="24"/>
          <w:szCs w:val="24"/>
          <w:highlight w:val="white"/>
        </w:rPr>
        <w:t xml:space="preserve"> competency</w:t>
      </w:r>
      <w:r w:rsidR="00F820F5" w:rsidRPr="00EC10A9">
        <w:rPr>
          <w:rFonts w:ascii="Times New Roman" w:hAnsi="Times New Roman" w:cs="Times New Roman"/>
          <w:sz w:val="24"/>
          <w:szCs w:val="24"/>
          <w:highlight w:val="white"/>
        </w:rPr>
        <w:t xml:space="preserve"> scales</w:t>
      </w:r>
      <w:r w:rsidRPr="00EC10A9">
        <w:rPr>
          <w:rFonts w:ascii="Times New Roman" w:hAnsi="Times New Roman" w:cs="Times New Roman"/>
          <w:sz w:val="24"/>
          <w:szCs w:val="24"/>
          <w:highlight w:val="white"/>
        </w:rPr>
        <w:t xml:space="preserve"> and a support that teachers say they need. Our data suggests that the target, focus, and structure of civics professional learning matters. </w:t>
      </w:r>
      <w:r w:rsidR="00A230E6">
        <w:rPr>
          <w:rFonts w:ascii="Times New Roman" w:hAnsi="Times New Roman" w:cs="Times New Roman"/>
          <w:sz w:val="24"/>
          <w:szCs w:val="24"/>
          <w:highlight w:val="white"/>
        </w:rPr>
        <w:t>PD</w:t>
      </w:r>
      <w:r w:rsidRPr="00EC10A9">
        <w:rPr>
          <w:rFonts w:ascii="Times New Roman" w:hAnsi="Times New Roman" w:cs="Times New Roman"/>
          <w:sz w:val="24"/>
          <w:szCs w:val="24"/>
          <w:highlight w:val="white"/>
        </w:rPr>
        <w:t xml:space="preserve"> should target key competency domains that the majority of Massachusetts educators need improvement in, particularly around class climate indicators </w:t>
      </w:r>
      <w:r w:rsidR="00F820F5" w:rsidRPr="00EC10A9">
        <w:rPr>
          <w:rFonts w:ascii="Times New Roman" w:hAnsi="Times New Roman" w:cs="Times New Roman"/>
          <w:sz w:val="24"/>
          <w:szCs w:val="24"/>
          <w:highlight w:val="white"/>
        </w:rPr>
        <w:t xml:space="preserve">(e.g., climates that are student-centered and foster discussion around complex civics topics) </w:t>
      </w:r>
      <w:r w:rsidRPr="00EC10A9">
        <w:rPr>
          <w:rFonts w:ascii="Times New Roman" w:hAnsi="Times New Roman" w:cs="Times New Roman"/>
          <w:sz w:val="24"/>
          <w:szCs w:val="24"/>
          <w:highlight w:val="white"/>
        </w:rPr>
        <w:t xml:space="preserve">and </w:t>
      </w:r>
      <w:r w:rsidR="00F820F5" w:rsidRPr="00EC10A9">
        <w:rPr>
          <w:rFonts w:ascii="Times New Roman" w:hAnsi="Times New Roman" w:cs="Times New Roman"/>
          <w:sz w:val="24"/>
          <w:szCs w:val="24"/>
          <w:highlight w:val="white"/>
        </w:rPr>
        <w:t xml:space="preserve">around </w:t>
      </w:r>
      <w:r w:rsidRPr="00EC10A9">
        <w:rPr>
          <w:rFonts w:ascii="Times New Roman" w:hAnsi="Times New Roman" w:cs="Times New Roman"/>
          <w:sz w:val="24"/>
          <w:szCs w:val="24"/>
          <w:highlight w:val="white"/>
        </w:rPr>
        <w:t xml:space="preserve">taking </w:t>
      </w:r>
      <w:r w:rsidRPr="00EC10A9">
        <w:rPr>
          <w:rFonts w:ascii="Times New Roman" w:hAnsi="Times New Roman" w:cs="Times New Roman"/>
          <w:i/>
          <w:iCs/>
          <w:sz w:val="24"/>
          <w:szCs w:val="24"/>
          <w:highlight w:val="white"/>
        </w:rPr>
        <w:t>informed</w:t>
      </w:r>
      <w:r w:rsidRPr="00EC10A9">
        <w:rPr>
          <w:rFonts w:ascii="Times New Roman" w:hAnsi="Times New Roman" w:cs="Times New Roman"/>
          <w:sz w:val="24"/>
          <w:szCs w:val="24"/>
          <w:highlight w:val="white"/>
        </w:rPr>
        <w:t xml:space="preserve"> action while providing key content support.</w:t>
      </w:r>
    </w:p>
    <w:p w14:paraId="399C8486" w14:textId="02872C9E" w:rsidR="70062D08" w:rsidRPr="00EC10A9" w:rsidRDefault="1891F093" w:rsidP="00F820F5">
      <w:pPr>
        <w:spacing w:after="240"/>
        <w:ind w:left="360"/>
        <w:rPr>
          <w:b/>
          <w:bCs/>
        </w:rPr>
      </w:pPr>
      <w:r w:rsidRPr="00EC10A9">
        <w:t xml:space="preserve">Professional learning should not be considered a once-a-year </w:t>
      </w:r>
      <w:r w:rsidR="003E702C" w:rsidRPr="00EC10A9">
        <w:t>event but</w:t>
      </w:r>
      <w:r w:rsidRPr="00EC10A9">
        <w:t xml:space="preserve"> </w:t>
      </w:r>
      <w:r w:rsidR="007161CD">
        <w:t>should be part of</w:t>
      </w:r>
      <w:r w:rsidR="007161CD" w:rsidRPr="00EC10A9">
        <w:t xml:space="preserve"> </w:t>
      </w:r>
      <w:r w:rsidRPr="00EC10A9">
        <w:t>a culture and infrastructure for a continuous improvement</w:t>
      </w:r>
      <w:r w:rsidRPr="00EC10A9">
        <w:rPr>
          <w:highlight w:val="white"/>
        </w:rPr>
        <w:t>, allowing for collaboration and sharing of best practices across schools and districts sustained across a school year or multiple school years</w:t>
      </w:r>
      <w:r w:rsidRPr="00EC10A9">
        <w:t xml:space="preserve">. </w:t>
      </w:r>
      <w:r w:rsidR="70062D08" w:rsidRPr="00EC10A9">
        <w:t xml:space="preserve">Drawing from research in </w:t>
      </w:r>
      <w:r w:rsidR="00A230E6">
        <w:t>PD</w:t>
      </w:r>
      <w:r w:rsidR="00F820F5" w:rsidRPr="00EC10A9">
        <w:t xml:space="preserve"> (e.g., Desimone &amp; </w:t>
      </w:r>
      <w:proofErr w:type="spellStart"/>
      <w:r w:rsidR="00F820F5" w:rsidRPr="00EC10A9">
        <w:t>Garet</w:t>
      </w:r>
      <w:proofErr w:type="spellEnd"/>
      <w:r w:rsidR="00F820F5" w:rsidRPr="00EC10A9">
        <w:t>, 2015)</w:t>
      </w:r>
      <w:r w:rsidR="70062D08" w:rsidRPr="00EC10A9">
        <w:t xml:space="preserve">, </w:t>
      </w:r>
      <w:r w:rsidR="00066132" w:rsidRPr="00EC10A9">
        <w:t xml:space="preserve">successful </w:t>
      </w:r>
      <w:r w:rsidR="70062D08" w:rsidRPr="00EC10A9">
        <w:t>implementation of the Framework requires that teachers understand the wh</w:t>
      </w:r>
      <w:r w:rsidR="00F52246" w:rsidRPr="00EC10A9">
        <w:t xml:space="preserve">y, </w:t>
      </w:r>
      <w:r w:rsidR="00F52246" w:rsidRPr="00EC10A9">
        <w:lastRenderedPageBreak/>
        <w:t>what, and how of the guiding principles, P</w:t>
      </w:r>
      <w:r w:rsidR="00C35175">
        <w:t>re-</w:t>
      </w:r>
      <w:r w:rsidR="00F52246" w:rsidRPr="00EC10A9">
        <w:t>K</w:t>
      </w:r>
      <w:r w:rsidR="00C35175">
        <w:t xml:space="preserve"> through </w:t>
      </w:r>
      <w:r w:rsidR="00F52246" w:rsidRPr="00EC10A9">
        <w:t>12 practice standards, and grade-specific content standards</w:t>
      </w:r>
      <w:r w:rsidR="70062D08" w:rsidRPr="00EC10A9">
        <w:t xml:space="preserve">. Below are key lessons learned </w:t>
      </w:r>
      <w:r w:rsidR="00F52246" w:rsidRPr="00EC10A9">
        <w:t>from</w:t>
      </w:r>
      <w:r w:rsidR="70062D08" w:rsidRPr="00EC10A9">
        <w:t xml:space="preserve"> past PD research and more than three years of </w:t>
      </w:r>
      <w:r w:rsidR="00066132" w:rsidRPr="00EC10A9">
        <w:t>c</w:t>
      </w:r>
      <w:r w:rsidR="70062D08" w:rsidRPr="00EC10A9">
        <w:t>ivics law implementation efforts in Illinois</w:t>
      </w:r>
      <w:r w:rsidR="00F820F5" w:rsidRPr="00EC10A9">
        <w:t xml:space="preserve"> (Desimone et al., 2015; </w:t>
      </w:r>
      <w:proofErr w:type="spellStart"/>
      <w:r w:rsidR="00F820F5" w:rsidRPr="00EC10A9">
        <w:t>Daneels</w:t>
      </w:r>
      <w:proofErr w:type="spellEnd"/>
      <w:r w:rsidR="00F820F5" w:rsidRPr="00EC10A9">
        <w:t>, Kawashima-Ginsberg &amp; Healy, 2019</w:t>
      </w:r>
      <w:r w:rsidR="003E702C">
        <w:t>;</w:t>
      </w:r>
      <w:r w:rsidR="003E702C" w:rsidRPr="003E702C">
        <w:t xml:space="preserve"> </w:t>
      </w:r>
      <w:r w:rsidR="003E702C">
        <w:t>Hayat &amp; Kawashima-Ginsberg, 2020</w:t>
      </w:r>
      <w:r w:rsidR="00F820F5" w:rsidRPr="00EC10A9">
        <w:t>)</w:t>
      </w:r>
      <w:r w:rsidR="70062D08" w:rsidRPr="00EC10A9">
        <w:t>:</w:t>
      </w:r>
    </w:p>
    <w:p w14:paraId="105389F6" w14:textId="2A288F1D" w:rsidR="70062D08" w:rsidRPr="00EC10A9" w:rsidRDefault="1891F093" w:rsidP="005C283C">
      <w:pPr>
        <w:pStyle w:val="ListParagraph"/>
        <w:numPr>
          <w:ilvl w:val="1"/>
          <w:numId w:val="1"/>
        </w:numPr>
        <w:spacing w:before="240" w:after="240" w:line="240" w:lineRule="auto"/>
        <w:rPr>
          <w:rFonts w:ascii="Times New Roman" w:hAnsi="Times New Roman" w:cs="Times New Roman"/>
          <w:sz w:val="24"/>
          <w:szCs w:val="24"/>
        </w:rPr>
      </w:pPr>
      <w:r w:rsidRPr="00EC10A9">
        <w:rPr>
          <w:rFonts w:ascii="Times New Roman" w:hAnsi="Times New Roman" w:cs="Times New Roman"/>
          <w:b/>
          <w:bCs/>
          <w:i/>
          <w:iCs/>
          <w:sz w:val="24"/>
          <w:szCs w:val="24"/>
        </w:rPr>
        <w:t xml:space="preserve">Universal access to professional development </w:t>
      </w:r>
      <w:r w:rsidR="00066132" w:rsidRPr="00EC10A9">
        <w:rPr>
          <w:rFonts w:ascii="Times New Roman" w:hAnsi="Times New Roman" w:cs="Times New Roman"/>
          <w:b/>
          <w:bCs/>
          <w:i/>
          <w:iCs/>
          <w:sz w:val="24"/>
          <w:szCs w:val="24"/>
        </w:rPr>
        <w:t>that</w:t>
      </w:r>
      <w:r w:rsidRPr="00EC10A9">
        <w:rPr>
          <w:rFonts w:ascii="Times New Roman" w:hAnsi="Times New Roman" w:cs="Times New Roman"/>
          <w:b/>
          <w:bCs/>
          <w:i/>
          <w:iCs/>
          <w:sz w:val="24"/>
          <w:szCs w:val="24"/>
        </w:rPr>
        <w:t xml:space="preserve"> differentiate</w:t>
      </w:r>
      <w:r w:rsidR="00066132" w:rsidRPr="00EC10A9">
        <w:rPr>
          <w:rFonts w:ascii="Times New Roman" w:hAnsi="Times New Roman" w:cs="Times New Roman"/>
          <w:b/>
          <w:bCs/>
          <w:i/>
          <w:iCs/>
          <w:sz w:val="24"/>
          <w:szCs w:val="24"/>
        </w:rPr>
        <w:t>s</w:t>
      </w:r>
      <w:r w:rsidRPr="00EC10A9">
        <w:rPr>
          <w:rFonts w:ascii="Times New Roman" w:hAnsi="Times New Roman" w:cs="Times New Roman"/>
          <w:b/>
          <w:bCs/>
          <w:i/>
          <w:iCs/>
          <w:sz w:val="24"/>
          <w:szCs w:val="24"/>
        </w:rPr>
        <w:t xml:space="preserve"> training based on teachers’ prior experience and knowledge.</w:t>
      </w:r>
      <w:r w:rsidRPr="00EC10A9">
        <w:rPr>
          <w:rFonts w:ascii="Times New Roman" w:hAnsi="Times New Roman" w:cs="Times New Roman"/>
          <w:sz w:val="24"/>
          <w:szCs w:val="24"/>
        </w:rPr>
        <w:t xml:space="preserve"> Specifically, our research suggests that elementary educators, on average, have more experience with general best practice in teaching</w:t>
      </w:r>
      <w:r w:rsidR="008C08F1">
        <w:rPr>
          <w:rFonts w:ascii="Times New Roman" w:hAnsi="Times New Roman" w:cs="Times New Roman"/>
          <w:sz w:val="24"/>
          <w:szCs w:val="24"/>
        </w:rPr>
        <w:t>,</w:t>
      </w:r>
      <w:r w:rsidRPr="00EC10A9">
        <w:rPr>
          <w:rFonts w:ascii="Times New Roman" w:hAnsi="Times New Roman" w:cs="Times New Roman"/>
          <w:sz w:val="24"/>
          <w:szCs w:val="24"/>
        </w:rPr>
        <w:t xml:space="preserve"> such as use of </w:t>
      </w:r>
      <w:r w:rsidR="003E702C">
        <w:rPr>
          <w:rFonts w:ascii="Times New Roman" w:hAnsi="Times New Roman" w:cs="Times New Roman"/>
          <w:sz w:val="24"/>
          <w:szCs w:val="24"/>
        </w:rPr>
        <w:t>social-emotional learning and interdisciplinary experiential projects</w:t>
      </w:r>
      <w:r w:rsidR="008C08F1">
        <w:rPr>
          <w:rFonts w:ascii="Times New Roman" w:hAnsi="Times New Roman" w:cs="Times New Roman"/>
          <w:sz w:val="24"/>
          <w:szCs w:val="24"/>
        </w:rPr>
        <w:t>,</w:t>
      </w:r>
      <w:r w:rsidRPr="00EC10A9">
        <w:rPr>
          <w:rFonts w:ascii="Times New Roman" w:hAnsi="Times New Roman" w:cs="Times New Roman"/>
          <w:sz w:val="24"/>
          <w:szCs w:val="24"/>
        </w:rPr>
        <w:t xml:space="preserve"> while secondary teachers are more likely to have </w:t>
      </w:r>
      <w:r w:rsidR="00066132" w:rsidRPr="00EC10A9">
        <w:rPr>
          <w:rFonts w:ascii="Times New Roman" w:hAnsi="Times New Roman" w:cs="Times New Roman"/>
          <w:sz w:val="24"/>
          <w:szCs w:val="24"/>
        </w:rPr>
        <w:t xml:space="preserve">more experience with </w:t>
      </w:r>
      <w:r w:rsidRPr="00EC10A9">
        <w:rPr>
          <w:rFonts w:ascii="Times New Roman" w:hAnsi="Times New Roman" w:cs="Times New Roman"/>
          <w:sz w:val="24"/>
          <w:szCs w:val="24"/>
        </w:rPr>
        <w:t>civic</w:t>
      </w:r>
      <w:r w:rsidR="00066132" w:rsidRPr="00EC10A9">
        <w:rPr>
          <w:rFonts w:ascii="Times New Roman" w:hAnsi="Times New Roman" w:cs="Times New Roman"/>
          <w:sz w:val="24"/>
          <w:szCs w:val="24"/>
        </w:rPr>
        <w:t>-specific</w:t>
      </w:r>
      <w:r w:rsidRPr="00EC10A9">
        <w:rPr>
          <w:rFonts w:ascii="Times New Roman" w:hAnsi="Times New Roman" w:cs="Times New Roman"/>
          <w:sz w:val="24"/>
          <w:szCs w:val="24"/>
        </w:rPr>
        <w:t xml:space="preserve"> content and teaching strategies</w:t>
      </w:r>
      <w:r w:rsidR="008C08F1">
        <w:rPr>
          <w:rFonts w:ascii="Times New Roman" w:hAnsi="Times New Roman" w:cs="Times New Roman"/>
          <w:sz w:val="24"/>
          <w:szCs w:val="24"/>
        </w:rPr>
        <w:t xml:space="preserve">, </w:t>
      </w:r>
      <w:r w:rsidR="003E702C">
        <w:rPr>
          <w:rFonts w:ascii="Times New Roman" w:hAnsi="Times New Roman" w:cs="Times New Roman"/>
          <w:sz w:val="24"/>
          <w:szCs w:val="24"/>
        </w:rPr>
        <w:t>such as issue discussion</w:t>
      </w:r>
      <w:r w:rsidR="00066132" w:rsidRPr="00EC10A9">
        <w:rPr>
          <w:rFonts w:ascii="Times New Roman" w:hAnsi="Times New Roman" w:cs="Times New Roman"/>
          <w:sz w:val="24"/>
          <w:szCs w:val="24"/>
        </w:rPr>
        <w:t xml:space="preserve">. </w:t>
      </w:r>
    </w:p>
    <w:p w14:paraId="761AB2E1" w14:textId="7107169C" w:rsidR="70062D08" w:rsidRPr="00EC10A9" w:rsidRDefault="70062D08" w:rsidP="00066132">
      <w:pPr>
        <w:pStyle w:val="ListParagraph"/>
        <w:numPr>
          <w:ilvl w:val="1"/>
          <w:numId w:val="1"/>
        </w:numPr>
        <w:spacing w:line="240" w:lineRule="auto"/>
        <w:rPr>
          <w:rFonts w:ascii="Times New Roman" w:hAnsi="Times New Roman" w:cs="Times New Roman"/>
          <w:sz w:val="24"/>
          <w:szCs w:val="24"/>
        </w:rPr>
      </w:pPr>
      <w:r w:rsidRPr="0762C6B0">
        <w:rPr>
          <w:rFonts w:ascii="Times New Roman" w:hAnsi="Times New Roman" w:cs="Times New Roman"/>
          <w:b/>
          <w:bCs/>
          <w:i/>
          <w:iCs/>
          <w:sz w:val="24"/>
          <w:szCs w:val="24"/>
        </w:rPr>
        <w:t xml:space="preserve">Strive for a coherence between the </w:t>
      </w:r>
      <w:r w:rsidR="00066132" w:rsidRPr="0762C6B0">
        <w:rPr>
          <w:rFonts w:ascii="Times New Roman" w:hAnsi="Times New Roman" w:cs="Times New Roman"/>
          <w:b/>
          <w:bCs/>
          <w:i/>
          <w:iCs/>
          <w:sz w:val="24"/>
          <w:szCs w:val="24"/>
        </w:rPr>
        <w:t xml:space="preserve">HSS </w:t>
      </w:r>
      <w:r w:rsidRPr="0762C6B0">
        <w:rPr>
          <w:rFonts w:ascii="Times New Roman" w:hAnsi="Times New Roman" w:cs="Times New Roman"/>
          <w:b/>
          <w:bCs/>
          <w:i/>
          <w:iCs/>
          <w:sz w:val="24"/>
          <w:szCs w:val="24"/>
        </w:rPr>
        <w:t>Framework and PD to promote application</w:t>
      </w:r>
      <w:r w:rsidR="3E8968C7" w:rsidRPr="0762C6B0">
        <w:rPr>
          <w:rFonts w:ascii="Times New Roman" w:hAnsi="Times New Roman" w:cs="Times New Roman"/>
          <w:b/>
          <w:bCs/>
          <w:i/>
          <w:iCs/>
          <w:sz w:val="24"/>
          <w:szCs w:val="24"/>
        </w:rPr>
        <w:t xml:space="preserve"> of new civics learning</w:t>
      </w:r>
      <w:r w:rsidRPr="0762C6B0">
        <w:rPr>
          <w:rFonts w:ascii="Times New Roman" w:hAnsi="Times New Roman" w:cs="Times New Roman"/>
          <w:i/>
          <w:iCs/>
          <w:sz w:val="24"/>
          <w:szCs w:val="24"/>
        </w:rPr>
        <w:t>.</w:t>
      </w:r>
      <w:r w:rsidRPr="0762C6B0">
        <w:rPr>
          <w:rFonts w:ascii="Times New Roman" w:hAnsi="Times New Roman" w:cs="Times New Roman"/>
          <w:sz w:val="24"/>
          <w:szCs w:val="24"/>
        </w:rPr>
        <w:t xml:space="preserve"> In Illinois, teachers sometimes did not use what they learned in a training offered by national organizations because they did not see an immediate connection to the</w:t>
      </w:r>
      <w:r w:rsidR="003E702C">
        <w:rPr>
          <w:rFonts w:ascii="Times New Roman" w:hAnsi="Times New Roman" w:cs="Times New Roman"/>
          <w:sz w:val="24"/>
          <w:szCs w:val="24"/>
        </w:rPr>
        <w:t xml:space="preserve"> Illinois Social Sciences S</w:t>
      </w:r>
      <w:r w:rsidRPr="0762C6B0">
        <w:rPr>
          <w:rFonts w:ascii="Times New Roman" w:hAnsi="Times New Roman" w:cs="Times New Roman"/>
          <w:sz w:val="24"/>
          <w:szCs w:val="24"/>
        </w:rPr>
        <w:t xml:space="preserve">tandards </w:t>
      </w:r>
      <w:r w:rsidR="003E702C">
        <w:rPr>
          <w:rFonts w:ascii="Times New Roman" w:hAnsi="Times New Roman" w:cs="Times New Roman"/>
          <w:sz w:val="24"/>
          <w:szCs w:val="24"/>
        </w:rPr>
        <w:t xml:space="preserve">which </w:t>
      </w:r>
      <w:r w:rsidRPr="0762C6B0">
        <w:rPr>
          <w:rFonts w:ascii="Times New Roman" w:hAnsi="Times New Roman" w:cs="Times New Roman"/>
          <w:sz w:val="24"/>
          <w:szCs w:val="24"/>
        </w:rPr>
        <w:t xml:space="preserve">they were supposed to follow. When the providers made an explicit connection between their curriculum and the standards teachers “clicked” and utilized what they learned. This did not mean revising existing curriculum, but sometimes meant explaining why the curriculum helped teachers meet the standards and referring to the standards during the training. This observation from Illinois is also consistent with research which further suggests that </w:t>
      </w:r>
      <w:r w:rsidR="00066132" w:rsidRPr="0762C6B0">
        <w:rPr>
          <w:rFonts w:ascii="Times New Roman" w:hAnsi="Times New Roman" w:cs="Times New Roman"/>
          <w:sz w:val="24"/>
          <w:szCs w:val="24"/>
        </w:rPr>
        <w:t xml:space="preserve">PD </w:t>
      </w:r>
      <w:r w:rsidRPr="0762C6B0">
        <w:rPr>
          <w:rFonts w:ascii="Times New Roman" w:hAnsi="Times New Roman" w:cs="Times New Roman"/>
          <w:sz w:val="24"/>
          <w:szCs w:val="24"/>
        </w:rPr>
        <w:t>materials</w:t>
      </w:r>
      <w:r w:rsidR="00066132" w:rsidRPr="0762C6B0">
        <w:rPr>
          <w:rFonts w:ascii="Times New Roman" w:hAnsi="Times New Roman" w:cs="Times New Roman"/>
          <w:sz w:val="24"/>
          <w:szCs w:val="24"/>
        </w:rPr>
        <w:t xml:space="preserve"> and content</w:t>
      </w:r>
      <w:r w:rsidRPr="0762C6B0">
        <w:rPr>
          <w:rFonts w:ascii="Times New Roman" w:hAnsi="Times New Roman" w:cs="Times New Roman"/>
          <w:sz w:val="24"/>
          <w:szCs w:val="24"/>
        </w:rPr>
        <w:t xml:space="preserve"> should be timed in sync with the curriculum</w:t>
      </w:r>
      <w:r w:rsidR="00066132" w:rsidRPr="0762C6B0">
        <w:rPr>
          <w:rFonts w:ascii="Times New Roman" w:hAnsi="Times New Roman" w:cs="Times New Roman"/>
          <w:sz w:val="24"/>
          <w:szCs w:val="24"/>
        </w:rPr>
        <w:t xml:space="preserve">, and teachers from this current study </w:t>
      </w:r>
      <w:r w:rsidR="003E702C">
        <w:rPr>
          <w:rFonts w:ascii="Times New Roman" w:hAnsi="Times New Roman" w:cs="Times New Roman"/>
          <w:sz w:val="24"/>
          <w:szCs w:val="24"/>
        </w:rPr>
        <w:t>indicated that they</w:t>
      </w:r>
      <w:r w:rsidR="003E702C" w:rsidRPr="0762C6B0">
        <w:rPr>
          <w:rFonts w:ascii="Times New Roman" w:hAnsi="Times New Roman" w:cs="Times New Roman"/>
          <w:sz w:val="24"/>
          <w:szCs w:val="24"/>
        </w:rPr>
        <w:t xml:space="preserve"> </w:t>
      </w:r>
      <w:r w:rsidR="00066132" w:rsidRPr="0762C6B0">
        <w:rPr>
          <w:rFonts w:ascii="Times New Roman" w:hAnsi="Times New Roman" w:cs="Times New Roman"/>
          <w:sz w:val="24"/>
          <w:szCs w:val="24"/>
        </w:rPr>
        <w:t xml:space="preserve">want professional learning experiences that they can apply directly to their classrooms the next day. </w:t>
      </w:r>
    </w:p>
    <w:p w14:paraId="2ADA1F98" w14:textId="64ED1E66" w:rsidR="00F820F5" w:rsidRPr="00EC10A9" w:rsidRDefault="70062D08" w:rsidP="005C283C">
      <w:pPr>
        <w:pStyle w:val="ListParagraph"/>
        <w:numPr>
          <w:ilvl w:val="1"/>
          <w:numId w:val="1"/>
        </w:numPr>
        <w:spacing w:after="240" w:line="240" w:lineRule="auto"/>
        <w:rPr>
          <w:rFonts w:ascii="Times New Roman" w:hAnsi="Times New Roman" w:cs="Times New Roman"/>
          <w:sz w:val="24"/>
          <w:szCs w:val="24"/>
        </w:rPr>
      </w:pPr>
      <w:r w:rsidRPr="0762C6B0">
        <w:rPr>
          <w:rFonts w:ascii="Times New Roman" w:hAnsi="Times New Roman" w:cs="Times New Roman"/>
          <w:b/>
          <w:bCs/>
          <w:i/>
          <w:iCs/>
          <w:sz w:val="24"/>
          <w:szCs w:val="24"/>
        </w:rPr>
        <w:t>Design PD with systemic inequity in mind.</w:t>
      </w:r>
      <w:r w:rsidRPr="0762C6B0">
        <w:rPr>
          <w:rFonts w:ascii="Times New Roman" w:hAnsi="Times New Roman" w:cs="Times New Roman"/>
          <w:sz w:val="24"/>
          <w:szCs w:val="24"/>
        </w:rPr>
        <w:t xml:space="preserve"> A review of randomized control studies of PD indicates that PD is most effective when it is designed to account for conditions that are common in urban settings, such as high principal and teacher turnover, student mobility</w:t>
      </w:r>
      <w:r w:rsidR="00066132" w:rsidRPr="0762C6B0">
        <w:rPr>
          <w:rFonts w:ascii="Times New Roman" w:hAnsi="Times New Roman" w:cs="Times New Roman"/>
          <w:sz w:val="24"/>
          <w:szCs w:val="24"/>
        </w:rPr>
        <w:t>,</w:t>
      </w:r>
      <w:r w:rsidRPr="0762C6B0">
        <w:rPr>
          <w:rFonts w:ascii="Times New Roman" w:hAnsi="Times New Roman" w:cs="Times New Roman"/>
          <w:sz w:val="24"/>
          <w:szCs w:val="24"/>
        </w:rPr>
        <w:t xml:space="preserve"> and teachers changing subjects and grades </w:t>
      </w:r>
      <w:r w:rsidR="00066132" w:rsidRPr="0762C6B0">
        <w:rPr>
          <w:rFonts w:ascii="Times New Roman" w:hAnsi="Times New Roman" w:cs="Times New Roman"/>
          <w:sz w:val="24"/>
          <w:szCs w:val="24"/>
        </w:rPr>
        <w:t xml:space="preserve">(Desimone &amp; </w:t>
      </w:r>
      <w:proofErr w:type="spellStart"/>
      <w:r w:rsidR="00066132" w:rsidRPr="0762C6B0">
        <w:rPr>
          <w:rFonts w:ascii="Times New Roman" w:hAnsi="Times New Roman" w:cs="Times New Roman"/>
          <w:sz w:val="24"/>
          <w:szCs w:val="24"/>
        </w:rPr>
        <w:t>Garet</w:t>
      </w:r>
      <w:proofErr w:type="spellEnd"/>
      <w:r w:rsidR="00066132" w:rsidRPr="0762C6B0">
        <w:rPr>
          <w:rFonts w:ascii="Times New Roman" w:hAnsi="Times New Roman" w:cs="Times New Roman"/>
          <w:sz w:val="24"/>
          <w:szCs w:val="24"/>
        </w:rPr>
        <w:t>, 2015)</w:t>
      </w:r>
      <w:r w:rsidRPr="0762C6B0">
        <w:rPr>
          <w:rFonts w:ascii="Times New Roman" w:hAnsi="Times New Roman" w:cs="Times New Roman"/>
          <w:sz w:val="24"/>
          <w:szCs w:val="24"/>
        </w:rPr>
        <w:t>.</w:t>
      </w:r>
      <w:r w:rsidR="00066132" w:rsidRPr="0762C6B0">
        <w:rPr>
          <w:rFonts w:ascii="Times New Roman" w:hAnsi="Times New Roman" w:cs="Times New Roman"/>
          <w:sz w:val="24"/>
          <w:szCs w:val="24"/>
        </w:rPr>
        <w:t xml:space="preserve"> Providing consistent</w:t>
      </w:r>
      <w:r w:rsidR="003E702C">
        <w:rPr>
          <w:rFonts w:ascii="Times New Roman" w:hAnsi="Times New Roman" w:cs="Times New Roman"/>
          <w:sz w:val="24"/>
          <w:szCs w:val="24"/>
        </w:rPr>
        <w:t xml:space="preserve"> and evidence-based professional learning experiences in </w:t>
      </w:r>
      <w:r w:rsidR="00066132" w:rsidRPr="0762C6B0">
        <w:rPr>
          <w:rFonts w:ascii="Times New Roman" w:hAnsi="Times New Roman" w:cs="Times New Roman"/>
          <w:sz w:val="24"/>
          <w:szCs w:val="24"/>
        </w:rPr>
        <w:t xml:space="preserve">civics across multiple years can address </w:t>
      </w:r>
      <w:r w:rsidR="00F52246" w:rsidRPr="0762C6B0">
        <w:rPr>
          <w:rFonts w:ascii="Times New Roman" w:hAnsi="Times New Roman" w:cs="Times New Roman"/>
          <w:sz w:val="24"/>
          <w:szCs w:val="24"/>
        </w:rPr>
        <w:t>these challenges</w:t>
      </w:r>
      <w:r w:rsidR="003141FE">
        <w:rPr>
          <w:rFonts w:ascii="Times New Roman" w:hAnsi="Times New Roman" w:cs="Times New Roman"/>
          <w:sz w:val="24"/>
          <w:szCs w:val="24"/>
        </w:rPr>
        <w:t>,</w:t>
      </w:r>
      <w:r w:rsidR="003E702C">
        <w:rPr>
          <w:rFonts w:ascii="Times New Roman" w:hAnsi="Times New Roman" w:cs="Times New Roman"/>
          <w:sz w:val="24"/>
          <w:szCs w:val="24"/>
        </w:rPr>
        <w:t xml:space="preserve"> especially the session logistics and dosage </w:t>
      </w:r>
      <w:r w:rsidR="003141FE">
        <w:rPr>
          <w:rFonts w:ascii="Times New Roman" w:hAnsi="Times New Roman" w:cs="Times New Roman"/>
          <w:sz w:val="24"/>
          <w:szCs w:val="24"/>
        </w:rPr>
        <w:t xml:space="preserve">that </w:t>
      </w:r>
      <w:r w:rsidR="003E702C">
        <w:rPr>
          <w:rFonts w:ascii="Times New Roman" w:hAnsi="Times New Roman" w:cs="Times New Roman"/>
          <w:sz w:val="24"/>
          <w:szCs w:val="24"/>
        </w:rPr>
        <w:t>are designed for challenging circumstances such as these. Though solutions will vary from one district to another</w:t>
      </w:r>
      <w:r w:rsidR="003141FE">
        <w:rPr>
          <w:rFonts w:ascii="Times New Roman" w:hAnsi="Times New Roman" w:cs="Times New Roman"/>
          <w:sz w:val="24"/>
          <w:szCs w:val="24"/>
        </w:rPr>
        <w:t>,</w:t>
      </w:r>
      <w:r w:rsidR="003E702C">
        <w:rPr>
          <w:rFonts w:ascii="Times New Roman" w:hAnsi="Times New Roman" w:cs="Times New Roman"/>
          <w:sz w:val="24"/>
          <w:szCs w:val="24"/>
        </w:rPr>
        <w:t xml:space="preserve"> it is important for district and school team</w:t>
      </w:r>
      <w:r w:rsidR="003141FE">
        <w:rPr>
          <w:rFonts w:ascii="Times New Roman" w:hAnsi="Times New Roman" w:cs="Times New Roman"/>
          <w:sz w:val="24"/>
          <w:szCs w:val="24"/>
        </w:rPr>
        <w:t>s</w:t>
      </w:r>
      <w:r w:rsidR="003E702C">
        <w:rPr>
          <w:rFonts w:ascii="Times New Roman" w:hAnsi="Times New Roman" w:cs="Times New Roman"/>
          <w:sz w:val="24"/>
          <w:szCs w:val="24"/>
        </w:rPr>
        <w:t xml:space="preserve"> to</w:t>
      </w:r>
      <w:r w:rsidR="003141FE">
        <w:rPr>
          <w:rFonts w:ascii="Times New Roman" w:hAnsi="Times New Roman" w:cs="Times New Roman"/>
          <w:sz w:val="24"/>
          <w:szCs w:val="24"/>
        </w:rPr>
        <w:t xml:space="preserve"> examine</w:t>
      </w:r>
      <w:r w:rsidR="003E702C">
        <w:rPr>
          <w:rFonts w:ascii="Times New Roman" w:hAnsi="Times New Roman" w:cs="Times New Roman"/>
          <w:sz w:val="24"/>
          <w:szCs w:val="24"/>
        </w:rPr>
        <w:t xml:space="preserve"> other successful initiatives within their district and identify factors that led to success as they plan civics PD.  </w:t>
      </w:r>
    </w:p>
    <w:p w14:paraId="043C117A" w14:textId="77777777" w:rsidR="00F52246" w:rsidRPr="00EC10A9" w:rsidRDefault="00F52246" w:rsidP="00F52246">
      <w:pPr>
        <w:pStyle w:val="ListParagraph"/>
        <w:spacing w:after="240" w:line="240" w:lineRule="auto"/>
        <w:rPr>
          <w:rFonts w:ascii="Times New Roman" w:hAnsi="Times New Roman" w:cs="Times New Roman"/>
          <w:sz w:val="24"/>
          <w:szCs w:val="24"/>
        </w:rPr>
      </w:pPr>
    </w:p>
    <w:p w14:paraId="5E67EE1F" w14:textId="696ACF13" w:rsidR="00F52246" w:rsidRPr="00EC10A9" w:rsidRDefault="00F52246" w:rsidP="00A005D0">
      <w:pPr>
        <w:pStyle w:val="ListParagraph"/>
        <w:numPr>
          <w:ilvl w:val="0"/>
          <w:numId w:val="1"/>
        </w:numPr>
        <w:spacing w:after="240" w:line="240" w:lineRule="auto"/>
        <w:rPr>
          <w:rFonts w:ascii="Times New Roman" w:hAnsi="Times New Roman" w:cs="Times New Roman"/>
          <w:sz w:val="24"/>
          <w:szCs w:val="24"/>
          <w:highlight w:val="white"/>
        </w:rPr>
      </w:pPr>
      <w:r w:rsidRPr="00EC10A9">
        <w:rPr>
          <w:rFonts w:ascii="Times New Roman" w:hAnsi="Times New Roman" w:cs="Times New Roman"/>
          <w:b/>
          <w:bCs/>
          <w:sz w:val="24"/>
          <w:szCs w:val="24"/>
        </w:rPr>
        <w:t>Invest in developing resources and professional learning opportunities specifically designed for elementary educators and designed to address gaps for middle and high school educators.</w:t>
      </w:r>
      <w:r w:rsidRPr="00EC10A9">
        <w:rPr>
          <w:rFonts w:ascii="Times New Roman" w:hAnsi="Times New Roman" w:cs="Times New Roman"/>
          <w:sz w:val="24"/>
          <w:szCs w:val="24"/>
          <w:highlight w:val="white"/>
        </w:rPr>
        <w:t xml:space="preserve"> </w:t>
      </w:r>
      <w:r w:rsidR="1891F093" w:rsidRPr="00EC10A9">
        <w:rPr>
          <w:rFonts w:ascii="Times New Roman" w:hAnsi="Times New Roman" w:cs="Times New Roman"/>
          <w:sz w:val="24"/>
          <w:szCs w:val="24"/>
          <w:highlight w:val="white"/>
        </w:rPr>
        <w:t xml:space="preserve">Our study findings clearly point to the fact that </w:t>
      </w:r>
      <w:r w:rsidR="1891F093" w:rsidRPr="00EC10A9">
        <w:rPr>
          <w:rFonts w:ascii="Times New Roman" w:hAnsi="Times New Roman" w:cs="Times New Roman"/>
          <w:i/>
          <w:iCs/>
          <w:sz w:val="24"/>
          <w:szCs w:val="24"/>
          <w:highlight w:val="white"/>
        </w:rPr>
        <w:t>elementary</w:t>
      </w:r>
      <w:r w:rsidR="1891F093" w:rsidRPr="00EC10A9">
        <w:rPr>
          <w:rFonts w:ascii="Times New Roman" w:hAnsi="Times New Roman" w:cs="Times New Roman"/>
          <w:b/>
          <w:bCs/>
          <w:sz w:val="24"/>
          <w:szCs w:val="24"/>
          <w:highlight w:val="white"/>
        </w:rPr>
        <w:t xml:space="preserve"> </w:t>
      </w:r>
      <w:r w:rsidR="1891F093" w:rsidRPr="00EC10A9">
        <w:rPr>
          <w:rFonts w:ascii="Times New Roman" w:hAnsi="Times New Roman" w:cs="Times New Roman"/>
          <w:sz w:val="24"/>
          <w:szCs w:val="24"/>
          <w:highlight w:val="white"/>
        </w:rPr>
        <w:t xml:space="preserve">educators have been underserved when it comes to access to professional learning and less prepared to teach civics the way the </w:t>
      </w:r>
      <w:r w:rsidRPr="00EC10A9">
        <w:rPr>
          <w:rFonts w:ascii="Times New Roman" w:hAnsi="Times New Roman" w:cs="Times New Roman"/>
          <w:sz w:val="24"/>
          <w:szCs w:val="24"/>
          <w:highlight w:val="white"/>
        </w:rPr>
        <w:t xml:space="preserve">2018 </w:t>
      </w:r>
      <w:r w:rsidR="1891F093" w:rsidRPr="00EC10A9">
        <w:rPr>
          <w:rFonts w:ascii="Times New Roman" w:hAnsi="Times New Roman" w:cs="Times New Roman"/>
          <w:sz w:val="24"/>
          <w:szCs w:val="24"/>
          <w:highlight w:val="white"/>
        </w:rPr>
        <w:t xml:space="preserve">HSS Framework mandates. </w:t>
      </w:r>
      <w:r w:rsidR="1891F093" w:rsidRPr="00EC10A9">
        <w:rPr>
          <w:rFonts w:ascii="Times New Roman" w:hAnsi="Times New Roman" w:cs="Times New Roman"/>
          <w:sz w:val="24"/>
          <w:szCs w:val="24"/>
        </w:rPr>
        <w:t xml:space="preserve">Elementary teachers need developmentally appropriate civics resources and </w:t>
      </w:r>
      <w:r w:rsidR="008F3211">
        <w:rPr>
          <w:rFonts w:ascii="Times New Roman" w:hAnsi="Times New Roman" w:cs="Times New Roman"/>
          <w:sz w:val="24"/>
          <w:szCs w:val="24"/>
        </w:rPr>
        <w:t>PD</w:t>
      </w:r>
      <w:r w:rsidR="1891F093" w:rsidRPr="00EC10A9">
        <w:rPr>
          <w:rFonts w:ascii="Times New Roman" w:hAnsi="Times New Roman" w:cs="Times New Roman"/>
          <w:sz w:val="24"/>
          <w:szCs w:val="24"/>
        </w:rPr>
        <w:t xml:space="preserve"> on how to effectively integrate the teaching of civic knowledge, skills, and dispositions into their classroom.</w:t>
      </w:r>
      <w:r w:rsidR="1891F093" w:rsidRPr="00EC10A9">
        <w:rPr>
          <w:rFonts w:ascii="Times New Roman" w:hAnsi="Times New Roman" w:cs="Times New Roman"/>
          <w:sz w:val="24"/>
          <w:szCs w:val="24"/>
          <w:highlight w:val="white"/>
        </w:rPr>
        <w:t xml:space="preserve"> </w:t>
      </w:r>
      <w:r w:rsidR="008F3211">
        <w:rPr>
          <w:rFonts w:ascii="Times New Roman" w:hAnsi="Times New Roman" w:cs="Times New Roman"/>
          <w:sz w:val="24"/>
          <w:szCs w:val="24"/>
          <w:highlight w:val="white"/>
        </w:rPr>
        <w:t>PD</w:t>
      </w:r>
      <w:r w:rsidR="1891F093" w:rsidRPr="00EC10A9">
        <w:rPr>
          <w:rFonts w:ascii="Times New Roman" w:hAnsi="Times New Roman" w:cs="Times New Roman"/>
          <w:sz w:val="24"/>
          <w:szCs w:val="24"/>
          <w:highlight w:val="white"/>
        </w:rPr>
        <w:t xml:space="preserve"> opportunities should be designed for elementary school teachers, with a particular emphasis on civics content, controversial issue discussions, and the inquiry arc</w:t>
      </w:r>
      <w:r w:rsidR="00AF0113" w:rsidRPr="00EC10A9">
        <w:rPr>
          <w:rFonts w:ascii="Times New Roman" w:hAnsi="Times New Roman" w:cs="Times New Roman"/>
          <w:sz w:val="24"/>
          <w:szCs w:val="24"/>
          <w:highlight w:val="white"/>
        </w:rPr>
        <w:t>,</w:t>
      </w:r>
      <w:r w:rsidR="1891F093" w:rsidRPr="00EC10A9">
        <w:rPr>
          <w:rFonts w:ascii="Times New Roman" w:hAnsi="Times New Roman" w:cs="Times New Roman"/>
          <w:sz w:val="24"/>
          <w:szCs w:val="24"/>
          <w:highlight w:val="white"/>
        </w:rPr>
        <w:t xml:space="preserve"> </w:t>
      </w:r>
      <w:r w:rsidR="00AF0113" w:rsidRPr="00EC10A9">
        <w:rPr>
          <w:rFonts w:ascii="Times New Roman" w:hAnsi="Times New Roman" w:cs="Times New Roman"/>
          <w:sz w:val="24"/>
          <w:szCs w:val="24"/>
          <w:highlight w:val="white"/>
        </w:rPr>
        <w:t xml:space="preserve">which our findings pointed to as being the </w:t>
      </w:r>
      <w:proofErr w:type="spellStart"/>
      <w:r w:rsidR="00AF0113" w:rsidRPr="00EC10A9">
        <w:rPr>
          <w:rFonts w:ascii="Times New Roman" w:hAnsi="Times New Roman" w:cs="Times New Roman"/>
          <w:sz w:val="24"/>
          <w:szCs w:val="24"/>
          <w:highlight w:val="white"/>
        </w:rPr>
        <w:t>areas</w:t>
      </w:r>
      <w:proofErr w:type="spellEnd"/>
      <w:r w:rsidR="00AF0113" w:rsidRPr="00EC10A9">
        <w:rPr>
          <w:rFonts w:ascii="Times New Roman" w:hAnsi="Times New Roman" w:cs="Times New Roman"/>
          <w:sz w:val="24"/>
          <w:szCs w:val="24"/>
          <w:highlight w:val="white"/>
        </w:rPr>
        <w:t xml:space="preserve"> most in need of growth.</w:t>
      </w:r>
      <w:r w:rsidR="1891F093" w:rsidRPr="00EC10A9">
        <w:rPr>
          <w:rFonts w:ascii="Times New Roman" w:hAnsi="Times New Roman" w:cs="Times New Roman"/>
          <w:sz w:val="24"/>
          <w:szCs w:val="24"/>
          <w:highlight w:val="white"/>
        </w:rPr>
        <w:t xml:space="preserve"> For </w:t>
      </w:r>
      <w:r w:rsidR="00AF0113" w:rsidRPr="00EC10A9">
        <w:rPr>
          <w:rFonts w:ascii="Times New Roman" w:hAnsi="Times New Roman" w:cs="Times New Roman"/>
          <w:i/>
          <w:iCs/>
          <w:sz w:val="24"/>
          <w:szCs w:val="24"/>
          <w:highlight w:val="white"/>
        </w:rPr>
        <w:t xml:space="preserve">middle and high </w:t>
      </w:r>
      <w:r w:rsidR="00AF0113" w:rsidRPr="00EC10A9">
        <w:rPr>
          <w:rFonts w:ascii="Times New Roman" w:hAnsi="Times New Roman" w:cs="Times New Roman"/>
          <w:i/>
          <w:iCs/>
          <w:sz w:val="24"/>
          <w:szCs w:val="24"/>
          <w:highlight w:val="white"/>
        </w:rPr>
        <w:lastRenderedPageBreak/>
        <w:t>school</w:t>
      </w:r>
      <w:r w:rsidR="1891F093" w:rsidRPr="00D0264B">
        <w:rPr>
          <w:rFonts w:ascii="Times New Roman" w:hAnsi="Times New Roman" w:cs="Times New Roman"/>
          <w:iCs/>
          <w:sz w:val="24"/>
          <w:szCs w:val="24"/>
          <w:highlight w:val="white"/>
        </w:rPr>
        <w:t xml:space="preserve"> t</w:t>
      </w:r>
      <w:r w:rsidR="1891F093" w:rsidRPr="00EC10A9">
        <w:rPr>
          <w:rFonts w:ascii="Times New Roman" w:hAnsi="Times New Roman" w:cs="Times New Roman"/>
          <w:sz w:val="24"/>
          <w:szCs w:val="24"/>
          <w:highlight w:val="white"/>
        </w:rPr>
        <w:t xml:space="preserve">eachers, </w:t>
      </w:r>
      <w:r w:rsidR="008F3211">
        <w:rPr>
          <w:rFonts w:ascii="Times New Roman" w:hAnsi="Times New Roman" w:cs="Times New Roman"/>
          <w:sz w:val="24"/>
          <w:szCs w:val="24"/>
          <w:highlight w:val="white"/>
        </w:rPr>
        <w:t>PD</w:t>
      </w:r>
      <w:r w:rsidR="1891F093" w:rsidRPr="00EC10A9">
        <w:rPr>
          <w:rFonts w:ascii="Times New Roman" w:hAnsi="Times New Roman" w:cs="Times New Roman"/>
          <w:sz w:val="24"/>
          <w:szCs w:val="24"/>
          <w:highlight w:val="white"/>
        </w:rPr>
        <w:t xml:space="preserve"> should target the practicalities of student-led civics projects along with the underlying whys and principles of the HSS Framework to help facilitate greater depth of practice. </w:t>
      </w:r>
    </w:p>
    <w:p w14:paraId="063554F7" w14:textId="77777777" w:rsidR="00AF0113" w:rsidRPr="00EC10A9" w:rsidRDefault="00AF0113" w:rsidP="00F52246">
      <w:pPr>
        <w:pStyle w:val="ListParagraph"/>
        <w:spacing w:after="240"/>
        <w:rPr>
          <w:rFonts w:ascii="Times New Roman" w:hAnsi="Times New Roman" w:cs="Times New Roman"/>
          <w:sz w:val="24"/>
          <w:szCs w:val="24"/>
          <w:highlight w:val="white"/>
        </w:rPr>
      </w:pPr>
    </w:p>
    <w:p w14:paraId="4E0DD081" w14:textId="16C767E4" w:rsidR="00AF0113" w:rsidRPr="00EC10A9" w:rsidRDefault="70062D08" w:rsidP="00AF0113">
      <w:pPr>
        <w:pStyle w:val="ListParagraph"/>
        <w:numPr>
          <w:ilvl w:val="0"/>
          <w:numId w:val="1"/>
        </w:numPr>
        <w:spacing w:after="240" w:line="240" w:lineRule="auto"/>
        <w:rPr>
          <w:rFonts w:ascii="Times New Roman" w:hAnsi="Times New Roman" w:cs="Times New Roman"/>
          <w:sz w:val="24"/>
          <w:szCs w:val="24"/>
        </w:rPr>
      </w:pPr>
      <w:r w:rsidRPr="0762C6B0">
        <w:rPr>
          <w:rFonts w:ascii="Times New Roman" w:hAnsi="Times New Roman" w:cs="Times New Roman"/>
          <w:b/>
          <w:bCs/>
          <w:sz w:val="24"/>
          <w:szCs w:val="24"/>
        </w:rPr>
        <w:t>Provide elementary school teachers more time to teach social studies by carving out time in the existing schedule, more classroom resources to teach civics, and more professional development on how to integrate civics across subject areas.</w:t>
      </w:r>
      <w:r w:rsidRPr="0762C6B0">
        <w:rPr>
          <w:rFonts w:ascii="Times New Roman" w:hAnsi="Times New Roman" w:cs="Times New Roman"/>
          <w:sz w:val="24"/>
          <w:szCs w:val="24"/>
        </w:rPr>
        <w:t xml:space="preserve"> </w:t>
      </w:r>
      <w:r w:rsidR="00AF0113" w:rsidRPr="0762C6B0">
        <w:rPr>
          <w:rFonts w:ascii="Times New Roman" w:hAnsi="Times New Roman" w:cs="Times New Roman"/>
          <w:sz w:val="24"/>
          <w:szCs w:val="24"/>
        </w:rPr>
        <w:t>Our study shows that it is fairly common for elementary teachers to report incorporating civics into other activities, with 28% having no dedicated social studies instruction time in a week.</w:t>
      </w:r>
      <w:r w:rsidR="00581F15">
        <w:rPr>
          <w:rFonts w:ascii="Times New Roman" w:hAnsi="Times New Roman" w:cs="Times New Roman"/>
          <w:sz w:val="24"/>
          <w:szCs w:val="24"/>
        </w:rPr>
        <w:t xml:space="preserve"> </w:t>
      </w:r>
      <w:r w:rsidR="00AF0113" w:rsidRPr="0762C6B0">
        <w:rPr>
          <w:rFonts w:ascii="Times New Roman" w:hAnsi="Times New Roman" w:cs="Times New Roman"/>
          <w:sz w:val="24"/>
          <w:szCs w:val="24"/>
        </w:rPr>
        <w:t>Because e</w:t>
      </w:r>
      <w:r w:rsidR="1891F093" w:rsidRPr="0762C6B0">
        <w:rPr>
          <w:rFonts w:ascii="Times New Roman" w:hAnsi="Times New Roman" w:cs="Times New Roman"/>
          <w:sz w:val="24"/>
          <w:szCs w:val="24"/>
        </w:rPr>
        <w:t xml:space="preserve">lementary school scheduling constraints </w:t>
      </w:r>
      <w:r w:rsidR="002F6813" w:rsidRPr="0762C6B0">
        <w:rPr>
          <w:rFonts w:ascii="Times New Roman" w:hAnsi="Times New Roman" w:cs="Times New Roman"/>
          <w:sz w:val="24"/>
          <w:szCs w:val="24"/>
        </w:rPr>
        <w:t xml:space="preserve">and focus on maintaining rigorous instruction in English language arts (ELA) and math </w:t>
      </w:r>
      <w:r w:rsidR="1891F093" w:rsidRPr="0762C6B0">
        <w:rPr>
          <w:rFonts w:ascii="Times New Roman" w:hAnsi="Times New Roman" w:cs="Times New Roman"/>
          <w:sz w:val="24"/>
          <w:szCs w:val="24"/>
        </w:rPr>
        <w:t>increase the likelihood that civics will be taught within other subjects</w:t>
      </w:r>
      <w:r w:rsidR="00AF0113" w:rsidRPr="0762C6B0">
        <w:rPr>
          <w:rFonts w:ascii="Times New Roman" w:hAnsi="Times New Roman" w:cs="Times New Roman"/>
          <w:sz w:val="24"/>
          <w:szCs w:val="24"/>
        </w:rPr>
        <w:t xml:space="preserve">, </w:t>
      </w:r>
      <w:r w:rsidR="1891F093" w:rsidRPr="0762C6B0">
        <w:rPr>
          <w:rFonts w:ascii="Times New Roman" w:hAnsi="Times New Roman" w:cs="Times New Roman"/>
          <w:sz w:val="24"/>
          <w:szCs w:val="24"/>
        </w:rPr>
        <w:t>more research and training is needed on how to intentionally integrate the teaching of civic dispositions, knowledge, and skills into ELA and other non-social studies subject areas. The lack of time currently dedicated to explicitly teaching social studies by elementary school teachers in our sample also points to the need for increased instructional time for social studies at the elementary school level, for example, by scheduling a social studies block into the K</w:t>
      </w:r>
      <w:r w:rsidR="0030512F">
        <w:rPr>
          <w:rFonts w:ascii="Times New Roman" w:hAnsi="Times New Roman" w:cs="Times New Roman"/>
          <w:sz w:val="24"/>
          <w:szCs w:val="24"/>
        </w:rPr>
        <w:t>–</w:t>
      </w:r>
      <w:r w:rsidR="1891F093" w:rsidRPr="0762C6B0">
        <w:rPr>
          <w:rFonts w:ascii="Times New Roman" w:hAnsi="Times New Roman" w:cs="Times New Roman"/>
          <w:sz w:val="24"/>
          <w:szCs w:val="24"/>
        </w:rPr>
        <w:t xml:space="preserve">5 school day. A </w:t>
      </w:r>
      <w:r w:rsidRPr="0762C6B0">
        <w:rPr>
          <w:rFonts w:ascii="Times New Roman" w:hAnsi="Times New Roman" w:cs="Times New Roman"/>
          <w:sz w:val="24"/>
          <w:szCs w:val="24"/>
        </w:rPr>
        <w:t>recently complete rigorous analysis of federal longitudinal assessment data shows that adding social studies time in early elementary grades does not compromise learning, and may even uniquely promote reading skills years later, especially for those who come from non-English speaking and/or low-income households</w:t>
      </w:r>
      <w:r w:rsidR="00AF0113" w:rsidRPr="0762C6B0">
        <w:rPr>
          <w:rFonts w:ascii="Times New Roman" w:hAnsi="Times New Roman" w:cs="Times New Roman"/>
          <w:sz w:val="24"/>
          <w:szCs w:val="24"/>
        </w:rPr>
        <w:t xml:space="preserve"> (</w:t>
      </w:r>
      <w:r w:rsidR="00AF0113" w:rsidRPr="0762C6B0">
        <w:rPr>
          <w:rFonts w:ascii="Times New Roman" w:hAnsi="Times New Roman" w:cs="Times New Roman"/>
          <w:sz w:val="24"/>
          <w:szCs w:val="24"/>
          <w:lang w:val="en-US"/>
        </w:rPr>
        <w:t xml:space="preserve">Tyner &amp; </w:t>
      </w:r>
      <w:proofErr w:type="spellStart"/>
      <w:r w:rsidR="00AF0113" w:rsidRPr="0762C6B0">
        <w:rPr>
          <w:rFonts w:ascii="Times New Roman" w:hAnsi="Times New Roman" w:cs="Times New Roman"/>
          <w:sz w:val="24"/>
          <w:szCs w:val="24"/>
          <w:lang w:val="en-US"/>
        </w:rPr>
        <w:t>Kabourek</w:t>
      </w:r>
      <w:proofErr w:type="spellEnd"/>
      <w:r w:rsidR="00AF0113" w:rsidRPr="0762C6B0">
        <w:rPr>
          <w:rFonts w:ascii="Times New Roman" w:hAnsi="Times New Roman" w:cs="Times New Roman"/>
          <w:sz w:val="24"/>
          <w:szCs w:val="24"/>
          <w:lang w:val="en-US"/>
        </w:rPr>
        <w:t>, 2020).</w:t>
      </w:r>
      <w:r w:rsidRPr="0762C6B0">
        <w:rPr>
          <w:rFonts w:ascii="Times New Roman" w:hAnsi="Times New Roman" w:cs="Times New Roman"/>
          <w:sz w:val="24"/>
          <w:szCs w:val="24"/>
        </w:rPr>
        <w:t xml:space="preserve"> Research continues to build </w:t>
      </w:r>
      <w:r w:rsidR="00A005D0">
        <w:rPr>
          <w:rFonts w:ascii="Times New Roman" w:hAnsi="Times New Roman" w:cs="Times New Roman"/>
          <w:sz w:val="24"/>
          <w:szCs w:val="24"/>
        </w:rPr>
        <w:t xml:space="preserve">evidence </w:t>
      </w:r>
      <w:r w:rsidRPr="0762C6B0">
        <w:rPr>
          <w:rFonts w:ascii="Times New Roman" w:hAnsi="Times New Roman" w:cs="Times New Roman"/>
          <w:sz w:val="24"/>
          <w:szCs w:val="24"/>
        </w:rPr>
        <w:t>that content-rich instruction in ELA builds</w:t>
      </w:r>
      <w:r w:rsidR="5FCE72EE" w:rsidRPr="0762C6B0">
        <w:rPr>
          <w:rFonts w:ascii="Times New Roman" w:hAnsi="Times New Roman" w:cs="Times New Roman"/>
          <w:sz w:val="24"/>
          <w:szCs w:val="24"/>
        </w:rPr>
        <w:t xml:space="preserve"> student background</w:t>
      </w:r>
      <w:r w:rsidRPr="0762C6B0">
        <w:rPr>
          <w:rFonts w:ascii="Times New Roman" w:hAnsi="Times New Roman" w:cs="Times New Roman"/>
          <w:sz w:val="24"/>
          <w:szCs w:val="24"/>
        </w:rPr>
        <w:t xml:space="preserve"> knowledge as well as reading and writing skills, opening up potential for integrating rigorous content and inquiry-based instruction</w:t>
      </w:r>
      <w:r w:rsidR="002F6813" w:rsidRPr="0762C6B0">
        <w:rPr>
          <w:rFonts w:ascii="Times New Roman" w:hAnsi="Times New Roman" w:cs="Times New Roman"/>
          <w:sz w:val="24"/>
          <w:szCs w:val="24"/>
        </w:rPr>
        <w:t xml:space="preserve"> </w:t>
      </w:r>
      <w:r w:rsidRPr="0762C6B0">
        <w:rPr>
          <w:rFonts w:ascii="Times New Roman" w:hAnsi="Times New Roman" w:cs="Times New Roman"/>
          <w:sz w:val="24"/>
          <w:szCs w:val="24"/>
        </w:rPr>
        <w:t xml:space="preserve">in ELA and social studies. </w:t>
      </w:r>
      <w:r w:rsidR="002F6813" w:rsidRPr="0762C6B0">
        <w:rPr>
          <w:rFonts w:ascii="Times New Roman" w:hAnsi="Times New Roman" w:cs="Times New Roman"/>
          <w:sz w:val="24"/>
          <w:szCs w:val="24"/>
        </w:rPr>
        <w:t xml:space="preserve">Long-term time and resource investment should be made to support all elementary grade educators in building capacity to develop deep inquiry skills and social studies content expertise across the curriculum, including </w:t>
      </w:r>
      <w:r w:rsidR="002F6813" w:rsidRPr="0762C6B0">
        <w:rPr>
          <w:rFonts w:ascii="Times New Roman" w:hAnsi="Times New Roman" w:cs="Times New Roman"/>
          <w:sz w:val="24"/>
          <w:szCs w:val="24"/>
          <w:highlight w:val="white"/>
        </w:rPr>
        <w:t xml:space="preserve">targeted elementary school </w:t>
      </w:r>
      <w:r w:rsidR="008F3211">
        <w:rPr>
          <w:rFonts w:ascii="Times New Roman" w:hAnsi="Times New Roman" w:cs="Times New Roman"/>
          <w:sz w:val="24"/>
          <w:szCs w:val="24"/>
          <w:highlight w:val="white"/>
        </w:rPr>
        <w:t>PD</w:t>
      </w:r>
      <w:r w:rsidR="002F6813" w:rsidRPr="0762C6B0">
        <w:rPr>
          <w:rFonts w:ascii="Times New Roman" w:hAnsi="Times New Roman" w:cs="Times New Roman"/>
          <w:sz w:val="24"/>
          <w:szCs w:val="24"/>
          <w:highlight w:val="white"/>
        </w:rPr>
        <w:t xml:space="preserve"> that focuses on how to integrate civic content and inquiry into English learning arts. </w:t>
      </w:r>
      <w:r w:rsidR="002F6813" w:rsidRPr="0762C6B0">
        <w:rPr>
          <w:rFonts w:ascii="Times New Roman" w:hAnsi="Times New Roman" w:cs="Times New Roman"/>
          <w:sz w:val="24"/>
          <w:szCs w:val="24"/>
        </w:rPr>
        <w:t xml:space="preserve">     </w:t>
      </w:r>
    </w:p>
    <w:p w14:paraId="1A09DC83" w14:textId="77777777" w:rsidR="007E565F" w:rsidRPr="00EC10A9" w:rsidRDefault="007E565F" w:rsidP="007E565F">
      <w:pPr>
        <w:pStyle w:val="ListParagraph"/>
        <w:spacing w:after="240" w:line="240" w:lineRule="auto"/>
        <w:rPr>
          <w:rFonts w:ascii="Times New Roman" w:hAnsi="Times New Roman" w:cs="Times New Roman"/>
          <w:sz w:val="24"/>
          <w:szCs w:val="24"/>
        </w:rPr>
      </w:pPr>
    </w:p>
    <w:p w14:paraId="3D416762" w14:textId="51233F2B" w:rsidR="70062D08" w:rsidRPr="00EC10A9" w:rsidRDefault="70062D08" w:rsidP="007E565F">
      <w:pPr>
        <w:pStyle w:val="ListParagraph"/>
        <w:numPr>
          <w:ilvl w:val="0"/>
          <w:numId w:val="1"/>
        </w:numPr>
        <w:spacing w:after="240" w:line="240" w:lineRule="auto"/>
        <w:rPr>
          <w:rFonts w:ascii="Times New Roman" w:eastAsia="Times New Roman" w:hAnsi="Times New Roman" w:cs="Times New Roman"/>
          <w:b/>
          <w:bCs/>
          <w:sz w:val="24"/>
          <w:szCs w:val="24"/>
        </w:rPr>
      </w:pPr>
      <w:r w:rsidRPr="00EC10A9">
        <w:rPr>
          <w:rFonts w:ascii="Times New Roman" w:hAnsi="Times New Roman" w:cs="Times New Roman"/>
          <w:b/>
          <w:bCs/>
          <w:sz w:val="24"/>
          <w:szCs w:val="24"/>
        </w:rPr>
        <w:t>Educate school and district administrators on what the Framework requires and how to support continuous educator development</w:t>
      </w:r>
      <w:r w:rsidRPr="00EC10A9">
        <w:rPr>
          <w:rFonts w:ascii="Times New Roman" w:hAnsi="Times New Roman" w:cs="Times New Roman"/>
          <w:sz w:val="24"/>
          <w:szCs w:val="24"/>
        </w:rPr>
        <w:t xml:space="preserve">. </w:t>
      </w:r>
      <w:r w:rsidR="1891F093" w:rsidRPr="00EC10A9">
        <w:rPr>
          <w:rFonts w:ascii="Times New Roman" w:hAnsi="Times New Roman" w:cs="Times New Roman"/>
          <w:sz w:val="24"/>
          <w:szCs w:val="24"/>
          <w:highlight w:val="white"/>
        </w:rPr>
        <w:t>There is a real opportunity for administrators to support teachers in improving their civic teach</w:t>
      </w:r>
      <w:r w:rsidR="005B3ABB">
        <w:rPr>
          <w:rFonts w:ascii="Times New Roman" w:hAnsi="Times New Roman" w:cs="Times New Roman"/>
          <w:sz w:val="24"/>
          <w:szCs w:val="24"/>
          <w:highlight w:val="white"/>
        </w:rPr>
        <w:t>ing</w:t>
      </w:r>
      <w:r w:rsidR="1891F093" w:rsidRPr="00EC10A9">
        <w:rPr>
          <w:rFonts w:ascii="Times New Roman" w:hAnsi="Times New Roman" w:cs="Times New Roman"/>
          <w:sz w:val="24"/>
          <w:szCs w:val="24"/>
          <w:highlight w:val="white"/>
        </w:rPr>
        <w:t xml:space="preserve"> competency beyond simply “giving their blessing</w:t>
      </w:r>
      <w:r w:rsidR="007E565F" w:rsidRPr="00EC10A9">
        <w:rPr>
          <w:rFonts w:ascii="Times New Roman" w:hAnsi="Times New Roman" w:cs="Times New Roman"/>
          <w:sz w:val="24"/>
          <w:szCs w:val="24"/>
          <w:highlight w:val="white"/>
        </w:rPr>
        <w:t>.</w:t>
      </w:r>
      <w:r w:rsidR="1891F093" w:rsidRPr="00EC10A9">
        <w:rPr>
          <w:rFonts w:ascii="Times New Roman" w:hAnsi="Times New Roman" w:cs="Times New Roman"/>
          <w:sz w:val="24"/>
          <w:szCs w:val="24"/>
          <w:highlight w:val="white"/>
        </w:rPr>
        <w:t>”</w:t>
      </w:r>
      <w:r w:rsidR="002F6813" w:rsidRPr="00EC10A9">
        <w:rPr>
          <w:rFonts w:ascii="Times New Roman" w:hAnsi="Times New Roman" w:cs="Times New Roman"/>
          <w:sz w:val="24"/>
          <w:szCs w:val="24"/>
        </w:rPr>
        <w:t xml:space="preserve"> Findings from the implementation of a new civic education law in</w:t>
      </w:r>
      <w:r w:rsidR="1891F093" w:rsidRPr="00EC10A9">
        <w:rPr>
          <w:rFonts w:ascii="Times New Roman" w:hAnsi="Times New Roman" w:cs="Times New Roman"/>
          <w:sz w:val="24"/>
          <w:szCs w:val="24"/>
        </w:rPr>
        <w:t xml:space="preserve"> Illinois </w:t>
      </w:r>
      <w:r w:rsidR="007E565F" w:rsidRPr="00EC10A9">
        <w:rPr>
          <w:rFonts w:ascii="Times New Roman" w:hAnsi="Times New Roman" w:cs="Times New Roman"/>
          <w:sz w:val="24"/>
          <w:szCs w:val="24"/>
        </w:rPr>
        <w:t>(</w:t>
      </w:r>
      <w:r w:rsidR="007E565F" w:rsidRPr="00EC10A9">
        <w:rPr>
          <w:rFonts w:ascii="Times New Roman" w:hAnsi="Times New Roman" w:cs="Times New Roman"/>
          <w:sz w:val="24"/>
          <w:szCs w:val="24"/>
          <w:lang w:val="en-US"/>
        </w:rPr>
        <w:t>Hayat &amp; Kawashima-Ginsberg, 2020</w:t>
      </w:r>
      <w:r w:rsidR="007E565F" w:rsidRPr="00EC10A9">
        <w:rPr>
          <w:rFonts w:ascii="Times New Roman" w:hAnsi="Times New Roman" w:cs="Times New Roman"/>
          <w:sz w:val="24"/>
          <w:szCs w:val="24"/>
        </w:rPr>
        <w:t xml:space="preserve">) </w:t>
      </w:r>
      <w:r w:rsidR="1891F093" w:rsidRPr="00EC10A9">
        <w:rPr>
          <w:rFonts w:ascii="Times New Roman" w:hAnsi="Times New Roman" w:cs="Times New Roman"/>
          <w:sz w:val="24"/>
          <w:szCs w:val="24"/>
        </w:rPr>
        <w:t xml:space="preserve">suggest </w:t>
      </w:r>
      <w:r w:rsidR="002F6813" w:rsidRPr="00EC10A9">
        <w:rPr>
          <w:rFonts w:ascii="Times New Roman" w:hAnsi="Times New Roman" w:cs="Times New Roman"/>
          <w:sz w:val="24"/>
          <w:szCs w:val="24"/>
        </w:rPr>
        <w:t>the importance of directing resources towards educating school and district administrators about the intent of the 2018 Massachusetts civics legislation and HSS Framework</w:t>
      </w:r>
      <w:r w:rsidR="007E565F" w:rsidRPr="00EC10A9">
        <w:rPr>
          <w:rFonts w:ascii="Times New Roman" w:hAnsi="Times New Roman" w:cs="Times New Roman"/>
          <w:sz w:val="24"/>
          <w:szCs w:val="24"/>
        </w:rPr>
        <w:t xml:space="preserve">, </w:t>
      </w:r>
      <w:r w:rsidR="1891F093" w:rsidRPr="00EC10A9">
        <w:rPr>
          <w:rFonts w:ascii="Times New Roman" w:hAnsi="Times New Roman" w:cs="Times New Roman"/>
          <w:sz w:val="24"/>
          <w:szCs w:val="24"/>
        </w:rPr>
        <w:t>and showing administrators specifically how they can support civic education in their districts</w:t>
      </w:r>
      <w:r w:rsidR="007E565F" w:rsidRPr="00EC10A9">
        <w:rPr>
          <w:rFonts w:ascii="Times New Roman" w:hAnsi="Times New Roman" w:cs="Times New Roman"/>
          <w:sz w:val="24"/>
          <w:szCs w:val="24"/>
        </w:rPr>
        <w:t xml:space="preserve">. </w:t>
      </w:r>
      <w:r w:rsidR="007E565F" w:rsidRPr="00EC10A9">
        <w:rPr>
          <w:rFonts w:ascii="Times New Roman" w:hAnsi="Times New Roman" w:cs="Times New Roman"/>
          <w:sz w:val="24"/>
          <w:szCs w:val="24"/>
          <w:highlight w:val="white"/>
        </w:rPr>
        <w:t xml:space="preserve">For example, an administrator academy could facilitate school and district administrators’ understanding of the underlying principles of the new policies, how the 2018 HSS Framework and </w:t>
      </w:r>
      <w:r w:rsidR="00507E2B" w:rsidRPr="00EC10A9">
        <w:rPr>
          <w:rFonts w:ascii="Times New Roman" w:hAnsi="Times New Roman" w:cs="Times New Roman"/>
          <w:sz w:val="24"/>
          <w:szCs w:val="24"/>
          <w:highlight w:val="white"/>
        </w:rPr>
        <w:t>student</w:t>
      </w:r>
      <w:r w:rsidR="00507E2B">
        <w:rPr>
          <w:rFonts w:ascii="Times New Roman" w:hAnsi="Times New Roman" w:cs="Times New Roman"/>
          <w:sz w:val="24"/>
          <w:szCs w:val="24"/>
          <w:highlight w:val="white"/>
        </w:rPr>
        <w:t>-</w:t>
      </w:r>
      <w:r w:rsidR="007E565F" w:rsidRPr="00EC10A9">
        <w:rPr>
          <w:rFonts w:ascii="Times New Roman" w:hAnsi="Times New Roman" w:cs="Times New Roman"/>
          <w:sz w:val="24"/>
          <w:szCs w:val="24"/>
          <w:highlight w:val="white"/>
        </w:rPr>
        <w:t xml:space="preserve">led civics projects directly impact instruction for the grades served in their schools, and the types of resources and structures that can be institutionalized at the school or district level so that </w:t>
      </w:r>
      <w:r w:rsidR="007E565F" w:rsidRPr="00EC10A9">
        <w:rPr>
          <w:rFonts w:ascii="Times New Roman" w:hAnsi="Times New Roman" w:cs="Times New Roman"/>
          <w:i/>
          <w:sz w:val="24"/>
          <w:szCs w:val="24"/>
          <w:highlight w:val="white"/>
        </w:rPr>
        <w:t>all</w:t>
      </w:r>
      <w:r w:rsidR="007E565F" w:rsidRPr="00EC10A9">
        <w:rPr>
          <w:rFonts w:ascii="Times New Roman" w:hAnsi="Times New Roman" w:cs="Times New Roman"/>
          <w:sz w:val="24"/>
          <w:szCs w:val="24"/>
          <w:highlight w:val="white"/>
        </w:rPr>
        <w:t xml:space="preserve"> teachers, not just those who are personally motivated, participate in </w:t>
      </w:r>
      <w:r w:rsidR="008F3211">
        <w:rPr>
          <w:rFonts w:ascii="Times New Roman" w:hAnsi="Times New Roman" w:cs="Times New Roman"/>
          <w:sz w:val="24"/>
          <w:szCs w:val="24"/>
          <w:highlight w:val="white"/>
        </w:rPr>
        <w:t>PD</w:t>
      </w:r>
      <w:r w:rsidR="007E565F" w:rsidRPr="00EC10A9">
        <w:rPr>
          <w:rFonts w:ascii="Times New Roman" w:hAnsi="Times New Roman" w:cs="Times New Roman"/>
          <w:sz w:val="24"/>
          <w:szCs w:val="24"/>
          <w:highlight w:val="white"/>
        </w:rPr>
        <w:t xml:space="preserve"> that will change their teaching of civics. </w:t>
      </w:r>
      <w:r w:rsidR="007E565F" w:rsidRPr="00EC10A9">
        <w:rPr>
          <w:rFonts w:ascii="Times New Roman" w:hAnsi="Times New Roman" w:cs="Times New Roman"/>
          <w:sz w:val="24"/>
          <w:szCs w:val="24"/>
        </w:rPr>
        <w:t>Administrators</w:t>
      </w:r>
      <w:r w:rsidR="1891F093" w:rsidRPr="00EC10A9">
        <w:rPr>
          <w:rFonts w:ascii="Times New Roman" w:hAnsi="Times New Roman" w:cs="Times New Roman"/>
          <w:sz w:val="24"/>
          <w:szCs w:val="24"/>
        </w:rPr>
        <w:t xml:space="preserve"> may need </w:t>
      </w:r>
      <w:r w:rsidR="007E565F" w:rsidRPr="00EC10A9">
        <w:rPr>
          <w:rFonts w:ascii="Times New Roman" w:hAnsi="Times New Roman" w:cs="Times New Roman"/>
          <w:sz w:val="24"/>
          <w:szCs w:val="24"/>
        </w:rPr>
        <w:t xml:space="preserve">communications resources (e.g., </w:t>
      </w:r>
      <w:r w:rsidR="1891F093" w:rsidRPr="00EC10A9">
        <w:rPr>
          <w:rFonts w:ascii="Times New Roman" w:hAnsi="Times New Roman" w:cs="Times New Roman"/>
          <w:sz w:val="24"/>
          <w:szCs w:val="24"/>
        </w:rPr>
        <w:t xml:space="preserve">a parent-ready one-page document explaining what </w:t>
      </w:r>
      <w:r w:rsidR="007E565F" w:rsidRPr="00EC10A9">
        <w:rPr>
          <w:rFonts w:ascii="Times New Roman" w:hAnsi="Times New Roman" w:cs="Times New Roman"/>
          <w:sz w:val="24"/>
          <w:szCs w:val="24"/>
        </w:rPr>
        <w:t>student-led civics project</w:t>
      </w:r>
      <w:r w:rsidR="1891F093" w:rsidRPr="00EC10A9">
        <w:rPr>
          <w:rFonts w:ascii="Times New Roman" w:hAnsi="Times New Roman" w:cs="Times New Roman"/>
          <w:sz w:val="24"/>
          <w:szCs w:val="24"/>
        </w:rPr>
        <w:t xml:space="preserve"> law is about and why it is important</w:t>
      </w:r>
      <w:r w:rsidR="007E565F" w:rsidRPr="00EC10A9">
        <w:rPr>
          <w:rFonts w:ascii="Times New Roman" w:hAnsi="Times New Roman" w:cs="Times New Roman"/>
          <w:sz w:val="24"/>
          <w:szCs w:val="24"/>
        </w:rPr>
        <w:t xml:space="preserve">) or </w:t>
      </w:r>
      <w:r w:rsidR="1891F093" w:rsidRPr="00EC10A9">
        <w:rPr>
          <w:rFonts w:ascii="Times New Roman" w:hAnsi="Times New Roman" w:cs="Times New Roman"/>
          <w:sz w:val="24"/>
          <w:szCs w:val="24"/>
        </w:rPr>
        <w:t xml:space="preserve">training </w:t>
      </w:r>
      <w:r w:rsidR="007E565F" w:rsidRPr="00EC10A9">
        <w:rPr>
          <w:rFonts w:ascii="Times New Roman" w:hAnsi="Times New Roman" w:cs="Times New Roman"/>
          <w:sz w:val="24"/>
          <w:szCs w:val="24"/>
        </w:rPr>
        <w:t xml:space="preserve">to help them see </w:t>
      </w:r>
      <w:r w:rsidR="1891F093" w:rsidRPr="00EC10A9">
        <w:rPr>
          <w:rFonts w:ascii="Times New Roman" w:hAnsi="Times New Roman" w:cs="Times New Roman"/>
          <w:sz w:val="24"/>
          <w:szCs w:val="24"/>
        </w:rPr>
        <w:t xml:space="preserve">how supporting civic education helps them </w:t>
      </w:r>
      <w:r w:rsidR="007E565F" w:rsidRPr="00EC10A9">
        <w:rPr>
          <w:rFonts w:ascii="Times New Roman" w:hAnsi="Times New Roman" w:cs="Times New Roman"/>
          <w:sz w:val="24"/>
          <w:szCs w:val="24"/>
        </w:rPr>
        <w:t xml:space="preserve">excel as school </w:t>
      </w:r>
      <w:r w:rsidR="007E565F" w:rsidRPr="00EC10A9">
        <w:rPr>
          <w:rFonts w:ascii="Times New Roman" w:hAnsi="Times New Roman" w:cs="Times New Roman"/>
          <w:sz w:val="24"/>
          <w:szCs w:val="24"/>
        </w:rPr>
        <w:lastRenderedPageBreak/>
        <w:t>and district leaders</w:t>
      </w:r>
      <w:r w:rsidR="1891F093" w:rsidRPr="00EC10A9">
        <w:rPr>
          <w:rFonts w:ascii="Times New Roman" w:hAnsi="Times New Roman" w:cs="Times New Roman"/>
          <w:sz w:val="24"/>
          <w:szCs w:val="24"/>
        </w:rPr>
        <w:t xml:space="preserve">. For instance, if administrators </w:t>
      </w:r>
      <w:r w:rsidR="007E565F" w:rsidRPr="00EC10A9">
        <w:rPr>
          <w:rFonts w:ascii="Times New Roman" w:hAnsi="Times New Roman" w:cs="Times New Roman"/>
          <w:sz w:val="24"/>
          <w:szCs w:val="24"/>
        </w:rPr>
        <w:t>become</w:t>
      </w:r>
      <w:r w:rsidR="1891F093" w:rsidRPr="00EC10A9">
        <w:rPr>
          <w:rFonts w:ascii="Times New Roman" w:hAnsi="Times New Roman" w:cs="Times New Roman"/>
          <w:sz w:val="24"/>
          <w:szCs w:val="24"/>
        </w:rPr>
        <w:t xml:space="preserve"> familiar with the new </w:t>
      </w:r>
      <w:r w:rsidR="002F6813" w:rsidRPr="00EC10A9">
        <w:rPr>
          <w:rFonts w:ascii="Times New Roman" w:hAnsi="Times New Roman" w:cs="Times New Roman"/>
          <w:sz w:val="24"/>
          <w:szCs w:val="24"/>
        </w:rPr>
        <w:t>c</w:t>
      </w:r>
      <w:r w:rsidR="1891F093" w:rsidRPr="00EC10A9">
        <w:rPr>
          <w:rFonts w:ascii="Times New Roman" w:hAnsi="Times New Roman" w:cs="Times New Roman"/>
          <w:sz w:val="24"/>
          <w:szCs w:val="24"/>
        </w:rPr>
        <w:t xml:space="preserve">ivics </w:t>
      </w:r>
      <w:r w:rsidR="00F60BD5">
        <w:rPr>
          <w:rFonts w:ascii="Times New Roman" w:hAnsi="Times New Roman" w:cs="Times New Roman"/>
          <w:sz w:val="24"/>
          <w:szCs w:val="24"/>
        </w:rPr>
        <w:t xml:space="preserve">project </w:t>
      </w:r>
      <w:r w:rsidR="1891F093" w:rsidRPr="00EC10A9">
        <w:rPr>
          <w:rFonts w:ascii="Times New Roman" w:hAnsi="Times New Roman" w:cs="Times New Roman"/>
          <w:sz w:val="24"/>
          <w:szCs w:val="24"/>
        </w:rPr>
        <w:t xml:space="preserve">mandate and the </w:t>
      </w:r>
      <w:r w:rsidR="007E565F" w:rsidRPr="00EC10A9">
        <w:rPr>
          <w:rFonts w:ascii="Times New Roman" w:hAnsi="Times New Roman" w:cs="Times New Roman"/>
          <w:sz w:val="24"/>
          <w:szCs w:val="24"/>
        </w:rPr>
        <w:t>2018 HSS Framework</w:t>
      </w:r>
      <w:r w:rsidR="1891F093" w:rsidRPr="00EC10A9">
        <w:rPr>
          <w:rFonts w:ascii="Times New Roman" w:hAnsi="Times New Roman" w:cs="Times New Roman"/>
          <w:sz w:val="24"/>
          <w:szCs w:val="24"/>
        </w:rPr>
        <w:t xml:space="preserve">, they </w:t>
      </w:r>
      <w:r w:rsidR="00EC10A9">
        <w:rPr>
          <w:rFonts w:ascii="Times New Roman" w:hAnsi="Times New Roman" w:cs="Times New Roman"/>
          <w:sz w:val="24"/>
          <w:szCs w:val="24"/>
        </w:rPr>
        <w:t>may</w:t>
      </w:r>
      <w:r w:rsidR="1891F093" w:rsidRPr="00EC10A9">
        <w:rPr>
          <w:rFonts w:ascii="Times New Roman" w:hAnsi="Times New Roman" w:cs="Times New Roman"/>
          <w:sz w:val="24"/>
          <w:szCs w:val="24"/>
        </w:rPr>
        <w:t xml:space="preserve"> </w:t>
      </w:r>
      <w:r w:rsidR="007E565F" w:rsidRPr="00EC10A9">
        <w:rPr>
          <w:rFonts w:ascii="Times New Roman" w:hAnsi="Times New Roman" w:cs="Times New Roman"/>
          <w:sz w:val="24"/>
          <w:szCs w:val="24"/>
        </w:rPr>
        <w:t>see</w:t>
      </w:r>
      <w:r w:rsidR="1891F093" w:rsidRPr="00EC10A9">
        <w:rPr>
          <w:rFonts w:ascii="Times New Roman" w:hAnsi="Times New Roman" w:cs="Times New Roman"/>
          <w:sz w:val="24"/>
          <w:szCs w:val="24"/>
        </w:rPr>
        <w:t xml:space="preserve"> an opportunity to elevate the quality of teaching for all teachers across discipline</w:t>
      </w:r>
      <w:r w:rsidR="007E565F" w:rsidRPr="00EC10A9">
        <w:rPr>
          <w:rFonts w:ascii="Times New Roman" w:hAnsi="Times New Roman" w:cs="Times New Roman"/>
          <w:sz w:val="24"/>
          <w:szCs w:val="24"/>
        </w:rPr>
        <w:t>s as p</w:t>
      </w:r>
      <w:r w:rsidR="1891F093" w:rsidRPr="00EC10A9">
        <w:rPr>
          <w:rFonts w:ascii="Times New Roman" w:hAnsi="Times New Roman" w:cs="Times New Roman"/>
          <w:sz w:val="24"/>
          <w:szCs w:val="24"/>
        </w:rPr>
        <w:t xml:space="preserve">edagogical approaches included in the HSS Framework </w:t>
      </w:r>
      <w:r w:rsidR="00EC10A9">
        <w:rPr>
          <w:rFonts w:ascii="Times New Roman" w:hAnsi="Times New Roman" w:cs="Times New Roman"/>
          <w:sz w:val="24"/>
          <w:szCs w:val="24"/>
        </w:rPr>
        <w:t>(</w:t>
      </w:r>
      <w:r w:rsidR="1891F093" w:rsidRPr="00EC10A9">
        <w:rPr>
          <w:rFonts w:ascii="Times New Roman" w:hAnsi="Times New Roman" w:cs="Times New Roman"/>
          <w:sz w:val="24"/>
          <w:szCs w:val="24"/>
        </w:rPr>
        <w:t>such as inquiry-based investigations</w:t>
      </w:r>
      <w:r w:rsidR="007E565F" w:rsidRPr="00EC10A9">
        <w:rPr>
          <w:rFonts w:ascii="Times New Roman" w:hAnsi="Times New Roman" w:cs="Times New Roman"/>
          <w:sz w:val="24"/>
          <w:szCs w:val="24"/>
        </w:rPr>
        <w:t xml:space="preserve"> and culturally responsive teaching</w:t>
      </w:r>
      <w:r w:rsidR="00EC10A9">
        <w:rPr>
          <w:rFonts w:ascii="Times New Roman" w:hAnsi="Times New Roman" w:cs="Times New Roman"/>
          <w:sz w:val="24"/>
          <w:szCs w:val="24"/>
        </w:rPr>
        <w:t>)</w:t>
      </w:r>
      <w:r w:rsidR="007E565F" w:rsidRPr="00EC10A9">
        <w:rPr>
          <w:rFonts w:ascii="Times New Roman" w:hAnsi="Times New Roman" w:cs="Times New Roman"/>
          <w:sz w:val="24"/>
          <w:szCs w:val="24"/>
        </w:rPr>
        <w:t xml:space="preserve"> </w:t>
      </w:r>
      <w:r w:rsidR="1891F093" w:rsidRPr="00EC10A9">
        <w:rPr>
          <w:rFonts w:ascii="Times New Roman" w:hAnsi="Times New Roman" w:cs="Times New Roman"/>
          <w:sz w:val="24"/>
          <w:szCs w:val="24"/>
        </w:rPr>
        <w:t>can apply to teaching</w:t>
      </w:r>
      <w:r w:rsidR="007E565F" w:rsidRPr="00EC10A9">
        <w:rPr>
          <w:rFonts w:ascii="Times New Roman" w:hAnsi="Times New Roman" w:cs="Times New Roman"/>
          <w:sz w:val="24"/>
          <w:szCs w:val="24"/>
        </w:rPr>
        <w:t xml:space="preserve"> any grade level or content area</w:t>
      </w:r>
      <w:r w:rsidR="1891F093" w:rsidRPr="00EC10A9">
        <w:rPr>
          <w:rFonts w:ascii="Times New Roman" w:hAnsi="Times New Roman" w:cs="Times New Roman"/>
          <w:sz w:val="24"/>
          <w:szCs w:val="24"/>
        </w:rPr>
        <w:t xml:space="preserve">.  </w:t>
      </w:r>
    </w:p>
    <w:p w14:paraId="37F21BDC" w14:textId="77777777" w:rsidR="007E565F" w:rsidRPr="00EC10A9" w:rsidRDefault="007E565F" w:rsidP="007E565F">
      <w:pPr>
        <w:pStyle w:val="ListParagraph"/>
        <w:spacing w:after="240" w:line="240" w:lineRule="auto"/>
        <w:rPr>
          <w:rFonts w:ascii="Times New Roman" w:eastAsia="Times New Roman" w:hAnsi="Times New Roman" w:cs="Times New Roman"/>
          <w:b/>
          <w:bCs/>
          <w:sz w:val="24"/>
          <w:szCs w:val="24"/>
        </w:rPr>
      </w:pPr>
    </w:p>
    <w:p w14:paraId="7C9E3191" w14:textId="5FCAE788" w:rsidR="00EC10A9" w:rsidRPr="00EC10A9" w:rsidRDefault="70062D08" w:rsidP="007E565F">
      <w:pPr>
        <w:pStyle w:val="ListParagraph"/>
        <w:numPr>
          <w:ilvl w:val="0"/>
          <w:numId w:val="1"/>
        </w:numPr>
        <w:spacing w:after="240" w:line="240" w:lineRule="auto"/>
        <w:rPr>
          <w:rFonts w:ascii="Times New Roman" w:eastAsia="Times New Roman" w:hAnsi="Times New Roman" w:cs="Times New Roman"/>
          <w:sz w:val="24"/>
          <w:szCs w:val="24"/>
          <w:lang w:val="en-US"/>
        </w:rPr>
      </w:pPr>
      <w:r w:rsidRPr="00EC10A9">
        <w:rPr>
          <w:rFonts w:ascii="Times New Roman" w:hAnsi="Times New Roman" w:cs="Times New Roman"/>
          <w:b/>
          <w:bCs/>
          <w:sz w:val="24"/>
          <w:szCs w:val="24"/>
        </w:rPr>
        <w:t>Establish creative accountability and incentives mechanisms that bolster the value of civic education.</w:t>
      </w:r>
      <w:r w:rsidRPr="00EC10A9">
        <w:rPr>
          <w:rFonts w:ascii="Times New Roman" w:hAnsi="Times New Roman" w:cs="Times New Roman"/>
          <w:sz w:val="24"/>
          <w:szCs w:val="24"/>
        </w:rPr>
        <w:t xml:space="preserve"> </w:t>
      </w:r>
      <w:r w:rsidR="007E565F" w:rsidRPr="00EC10A9">
        <w:rPr>
          <w:rFonts w:ascii="Times New Roman" w:hAnsi="Times New Roman" w:cs="Times New Roman"/>
          <w:sz w:val="24"/>
          <w:szCs w:val="24"/>
          <w:highlight w:val="white"/>
        </w:rPr>
        <w:t xml:space="preserve">Given that civics, and social studies more broadly, receive less priority in terms of time and resources when compared to other subject areas, there is a need to rethink how to hold schools accountable for implementing these important policy changes. </w:t>
      </w:r>
      <w:r w:rsidR="007E565F" w:rsidRPr="00EC10A9">
        <w:rPr>
          <w:rFonts w:ascii="Times New Roman" w:hAnsi="Times New Roman" w:cs="Times New Roman"/>
          <w:sz w:val="24"/>
          <w:szCs w:val="24"/>
        </w:rPr>
        <w:t xml:space="preserve">Currently, Massachusetts does not have a standardized civics test. </w:t>
      </w:r>
      <w:r w:rsidR="007E565F" w:rsidRPr="00EC10A9">
        <w:rPr>
          <w:rFonts w:ascii="Times New Roman" w:hAnsi="Times New Roman" w:cs="Times New Roman"/>
          <w:sz w:val="24"/>
          <w:szCs w:val="24"/>
          <w:highlight w:val="white"/>
        </w:rPr>
        <w:t>Yet, without providing a clear incentive to make changes, civics may not be equally implemented across Massachusetts schools in ways that the policy intends</w:t>
      </w:r>
      <w:r w:rsidR="007E565F" w:rsidRPr="00EC10A9">
        <w:rPr>
          <w:rFonts w:ascii="Times New Roman" w:hAnsi="Times New Roman" w:cs="Times New Roman"/>
          <w:sz w:val="24"/>
          <w:szCs w:val="24"/>
        </w:rPr>
        <w:t xml:space="preserve">. While testing is what many people associate with the term “accountability,” </w:t>
      </w:r>
      <w:r w:rsidR="007E565F" w:rsidRPr="00EC10A9">
        <w:rPr>
          <w:rFonts w:ascii="Times New Roman" w:hAnsi="Times New Roman" w:cs="Times New Roman"/>
          <w:sz w:val="24"/>
          <w:szCs w:val="24"/>
          <w:highlight w:val="white"/>
        </w:rPr>
        <w:t xml:space="preserve">many teachers </w:t>
      </w:r>
      <w:r w:rsidR="00FA0F1C" w:rsidRPr="00EC10A9">
        <w:rPr>
          <w:rFonts w:ascii="Times New Roman" w:hAnsi="Times New Roman" w:cs="Times New Roman"/>
          <w:sz w:val="24"/>
          <w:szCs w:val="24"/>
          <w:highlight w:val="white"/>
        </w:rPr>
        <w:t xml:space="preserve">in our study </w:t>
      </w:r>
      <w:r w:rsidR="007E565F" w:rsidRPr="00EC10A9">
        <w:rPr>
          <w:rFonts w:ascii="Times New Roman" w:hAnsi="Times New Roman" w:cs="Times New Roman"/>
          <w:sz w:val="24"/>
          <w:szCs w:val="24"/>
          <w:highlight w:val="white"/>
        </w:rPr>
        <w:t>agreed that MCAS testing is not the answer, as civic dispositions, knowledge, and skills are not easily captured in standardized test forms.</w:t>
      </w:r>
      <w:r w:rsidR="007E565F" w:rsidRPr="00EC10A9">
        <w:rPr>
          <w:rFonts w:ascii="Times New Roman" w:hAnsi="Times New Roman" w:cs="Times New Roman"/>
          <w:sz w:val="24"/>
          <w:szCs w:val="24"/>
        </w:rPr>
        <w:t xml:space="preserve"> </w:t>
      </w:r>
    </w:p>
    <w:p w14:paraId="5BE094FD" w14:textId="77777777" w:rsidR="00EC10A9" w:rsidRPr="00EC10A9" w:rsidRDefault="00EC10A9" w:rsidP="00EC10A9">
      <w:pPr>
        <w:pStyle w:val="ListParagraph"/>
        <w:rPr>
          <w:rFonts w:ascii="Times New Roman" w:hAnsi="Times New Roman" w:cs="Times New Roman"/>
          <w:sz w:val="24"/>
          <w:szCs w:val="24"/>
        </w:rPr>
      </w:pPr>
    </w:p>
    <w:p w14:paraId="64044A80" w14:textId="038A58A3" w:rsidR="00F51416" w:rsidRDefault="00FA0F1C" w:rsidP="00EC10A9">
      <w:pPr>
        <w:pStyle w:val="ListParagraph"/>
        <w:spacing w:after="240" w:line="240" w:lineRule="auto"/>
        <w:rPr>
          <w:rFonts w:ascii="Times New Roman" w:hAnsi="Times New Roman" w:cs="Times New Roman"/>
          <w:sz w:val="24"/>
          <w:szCs w:val="24"/>
        </w:rPr>
      </w:pPr>
      <w:r w:rsidRPr="00EC10A9">
        <w:rPr>
          <w:rFonts w:ascii="Times New Roman" w:hAnsi="Times New Roman" w:cs="Times New Roman"/>
          <w:sz w:val="24"/>
          <w:szCs w:val="24"/>
        </w:rPr>
        <w:t>There are alternative ways the civic</w:t>
      </w:r>
      <w:r w:rsidR="007161CD">
        <w:rPr>
          <w:rFonts w:ascii="Times New Roman" w:hAnsi="Times New Roman" w:cs="Times New Roman"/>
          <w:sz w:val="24"/>
          <w:szCs w:val="24"/>
        </w:rPr>
        <w:t xml:space="preserve"> education</w:t>
      </w:r>
      <w:r w:rsidRPr="00EC10A9">
        <w:rPr>
          <w:rFonts w:ascii="Times New Roman" w:hAnsi="Times New Roman" w:cs="Times New Roman"/>
          <w:sz w:val="24"/>
          <w:szCs w:val="24"/>
        </w:rPr>
        <w:t xml:space="preserve"> community in the United States has created accountability and incentives to ensure that students receive an excellent civic education. </w:t>
      </w:r>
      <w:r w:rsidR="007E565F" w:rsidRPr="00EC10A9">
        <w:rPr>
          <w:rFonts w:ascii="Times New Roman" w:hAnsi="Times New Roman" w:cs="Times New Roman"/>
          <w:sz w:val="24"/>
          <w:szCs w:val="24"/>
        </w:rPr>
        <w:t xml:space="preserve">These strategies ranges from including </w:t>
      </w:r>
      <w:r w:rsidR="00A005D0">
        <w:rPr>
          <w:rFonts w:ascii="Times New Roman" w:hAnsi="Times New Roman" w:cs="Times New Roman"/>
          <w:sz w:val="24"/>
          <w:szCs w:val="24"/>
        </w:rPr>
        <w:t xml:space="preserve">questions about knowledge of the </w:t>
      </w:r>
      <w:r w:rsidR="007E565F" w:rsidRPr="00EC10A9">
        <w:rPr>
          <w:rFonts w:ascii="Times New Roman" w:hAnsi="Times New Roman" w:cs="Times New Roman"/>
          <w:sz w:val="24"/>
          <w:szCs w:val="24"/>
        </w:rPr>
        <w:t xml:space="preserve">mandated </w:t>
      </w:r>
      <w:r w:rsidR="00A005D0">
        <w:rPr>
          <w:rFonts w:ascii="Times New Roman" w:hAnsi="Times New Roman" w:cs="Times New Roman"/>
          <w:sz w:val="24"/>
          <w:szCs w:val="24"/>
        </w:rPr>
        <w:t xml:space="preserve">civic pedagogical </w:t>
      </w:r>
      <w:r w:rsidR="007E565F" w:rsidRPr="00EC10A9">
        <w:rPr>
          <w:rFonts w:ascii="Times New Roman" w:hAnsi="Times New Roman" w:cs="Times New Roman"/>
          <w:sz w:val="24"/>
          <w:szCs w:val="24"/>
        </w:rPr>
        <w:t xml:space="preserve">practices in teacher licensure exams, tying civic teaching strategies to teacher evaluation frameworks, and creating a student civics accomplishment badge. </w:t>
      </w:r>
      <w:r w:rsidRPr="00EC10A9">
        <w:rPr>
          <w:rFonts w:ascii="Times New Roman" w:hAnsi="Times New Roman" w:cs="Times New Roman"/>
          <w:sz w:val="24"/>
          <w:szCs w:val="24"/>
        </w:rPr>
        <w:t>For instance, Illinois</w:t>
      </w:r>
      <w:r w:rsidR="0002504C">
        <w:rPr>
          <w:rFonts w:ascii="Times New Roman" w:hAnsi="Times New Roman" w:cs="Times New Roman"/>
          <w:sz w:val="24"/>
          <w:szCs w:val="24"/>
        </w:rPr>
        <w:t xml:space="preserve">, </w:t>
      </w:r>
      <w:r w:rsidRPr="00EC10A9">
        <w:rPr>
          <w:rFonts w:ascii="Times New Roman" w:hAnsi="Times New Roman" w:cs="Times New Roman"/>
          <w:sz w:val="24"/>
          <w:szCs w:val="24"/>
        </w:rPr>
        <w:t>which mandates the use of specific pedagogical strategies and inquiry throughout</w:t>
      </w:r>
      <w:r w:rsidR="0002504C">
        <w:rPr>
          <w:rFonts w:ascii="Times New Roman" w:hAnsi="Times New Roman" w:cs="Times New Roman"/>
          <w:sz w:val="24"/>
          <w:szCs w:val="24"/>
        </w:rPr>
        <w:t>,</w:t>
      </w:r>
      <w:r w:rsidR="0002504C" w:rsidRPr="00EC10A9">
        <w:rPr>
          <w:rFonts w:ascii="Times New Roman" w:hAnsi="Times New Roman" w:cs="Times New Roman"/>
          <w:sz w:val="24"/>
          <w:szCs w:val="24"/>
        </w:rPr>
        <w:t xml:space="preserve"> </w:t>
      </w:r>
      <w:r w:rsidRPr="00EC10A9">
        <w:rPr>
          <w:rFonts w:ascii="Times New Roman" w:hAnsi="Times New Roman" w:cs="Times New Roman"/>
          <w:sz w:val="24"/>
          <w:szCs w:val="24"/>
        </w:rPr>
        <w:t>does not have any required student assessment in civics. However, trainers help educators make explicit connection between high</w:t>
      </w:r>
      <w:r w:rsidR="00F87B16">
        <w:rPr>
          <w:rFonts w:ascii="Times New Roman" w:hAnsi="Times New Roman" w:cs="Times New Roman"/>
          <w:sz w:val="24"/>
          <w:szCs w:val="24"/>
        </w:rPr>
        <w:t xml:space="preserve"> </w:t>
      </w:r>
      <w:r w:rsidRPr="00EC10A9">
        <w:rPr>
          <w:rFonts w:ascii="Times New Roman" w:hAnsi="Times New Roman" w:cs="Times New Roman"/>
          <w:sz w:val="24"/>
          <w:szCs w:val="24"/>
        </w:rPr>
        <w:t xml:space="preserve">quality civic teaching (e.g., proper use of student-led discussion strategies) and the state’s teacher competency framework. Research found that this appeared to increase motivation among teachers because teacher evaluation is in turn tied to promotion. Furthermore, the civics implementation team in Illinois worked with the state teacher licensure exam provider to integrate questions about the mandated civic pedagogical strategies, which meant that teacher education programs across the state will now teach those strategies. In Chicago specifically, the quality of civic learning is going to be part of </w:t>
      </w:r>
      <w:r w:rsidR="007161CD">
        <w:rPr>
          <w:rFonts w:ascii="Times New Roman" w:hAnsi="Times New Roman" w:cs="Times New Roman"/>
          <w:sz w:val="24"/>
          <w:szCs w:val="24"/>
        </w:rPr>
        <w:t xml:space="preserve">the </w:t>
      </w:r>
      <w:r w:rsidRPr="00EC10A9">
        <w:rPr>
          <w:rFonts w:ascii="Times New Roman" w:hAnsi="Times New Roman" w:cs="Times New Roman"/>
          <w:sz w:val="24"/>
          <w:szCs w:val="24"/>
        </w:rPr>
        <w:t>“Five Essentials” survey</w:t>
      </w:r>
      <w:r w:rsidR="00F87B16">
        <w:rPr>
          <w:rFonts w:ascii="Times New Roman" w:hAnsi="Times New Roman" w:cs="Times New Roman"/>
          <w:sz w:val="24"/>
          <w:szCs w:val="24"/>
        </w:rPr>
        <w:t>,</w:t>
      </w:r>
      <w:r w:rsidRPr="00EC10A9">
        <w:rPr>
          <w:rFonts w:ascii="Times New Roman" w:hAnsi="Times New Roman" w:cs="Times New Roman"/>
          <w:sz w:val="24"/>
          <w:szCs w:val="24"/>
        </w:rPr>
        <w:t xml:space="preserve"> which produces a public dashboard </w:t>
      </w:r>
      <w:r w:rsidR="00F87B16">
        <w:rPr>
          <w:rFonts w:ascii="Times New Roman" w:hAnsi="Times New Roman" w:cs="Times New Roman"/>
          <w:sz w:val="24"/>
          <w:szCs w:val="24"/>
        </w:rPr>
        <w:t xml:space="preserve">that </w:t>
      </w:r>
      <w:r w:rsidRPr="00EC10A9">
        <w:rPr>
          <w:rFonts w:ascii="Times New Roman" w:hAnsi="Times New Roman" w:cs="Times New Roman"/>
          <w:sz w:val="24"/>
          <w:szCs w:val="24"/>
        </w:rPr>
        <w:t>families can use to understand the educational quality of each school in the city (</w:t>
      </w:r>
      <w:proofErr w:type="spellStart"/>
      <w:r w:rsidRPr="00EC10A9">
        <w:rPr>
          <w:rFonts w:ascii="Times New Roman" w:hAnsi="Times New Roman" w:cs="Times New Roman"/>
          <w:sz w:val="24"/>
          <w:szCs w:val="24"/>
        </w:rPr>
        <w:t>Kahne</w:t>
      </w:r>
      <w:proofErr w:type="spellEnd"/>
      <w:r w:rsidRPr="00EC10A9">
        <w:rPr>
          <w:rFonts w:ascii="Times New Roman" w:hAnsi="Times New Roman" w:cs="Times New Roman"/>
          <w:sz w:val="24"/>
          <w:szCs w:val="24"/>
        </w:rPr>
        <w:t xml:space="preserve"> &amp; Hodgins, 2020). In addition, multiple states, including California, Tennessee, and Virginia, now have a “Civics Seal”: an award given to individual students </w:t>
      </w:r>
      <w:r w:rsidR="00F87B16">
        <w:rPr>
          <w:rFonts w:ascii="Times New Roman" w:hAnsi="Times New Roman" w:cs="Times New Roman"/>
          <w:sz w:val="24"/>
          <w:szCs w:val="24"/>
        </w:rPr>
        <w:t xml:space="preserve">who </w:t>
      </w:r>
      <w:r w:rsidRPr="00EC10A9">
        <w:rPr>
          <w:rFonts w:ascii="Times New Roman" w:hAnsi="Times New Roman" w:cs="Times New Roman"/>
          <w:sz w:val="24"/>
          <w:szCs w:val="24"/>
        </w:rPr>
        <w:t xml:space="preserve">or to schools </w:t>
      </w:r>
      <w:r w:rsidR="00F87B16">
        <w:rPr>
          <w:rFonts w:ascii="Times New Roman" w:hAnsi="Times New Roman" w:cs="Times New Roman"/>
          <w:sz w:val="24"/>
          <w:szCs w:val="24"/>
        </w:rPr>
        <w:t>that</w:t>
      </w:r>
      <w:r w:rsidR="00F87B16" w:rsidRPr="00EC10A9">
        <w:rPr>
          <w:rFonts w:ascii="Times New Roman" w:hAnsi="Times New Roman" w:cs="Times New Roman"/>
          <w:sz w:val="24"/>
          <w:szCs w:val="24"/>
        </w:rPr>
        <w:t xml:space="preserve"> </w:t>
      </w:r>
      <w:r w:rsidRPr="00EC10A9">
        <w:rPr>
          <w:rFonts w:ascii="Times New Roman" w:hAnsi="Times New Roman" w:cs="Times New Roman"/>
          <w:sz w:val="24"/>
          <w:szCs w:val="24"/>
        </w:rPr>
        <w:t>demonstrate excellence in civic knowledge and learning.</w:t>
      </w:r>
      <w:r w:rsidRPr="00EC10A9">
        <w:rPr>
          <w:rStyle w:val="FootnoteReference"/>
          <w:rFonts w:ascii="Times New Roman" w:hAnsi="Times New Roman" w:cs="Times New Roman"/>
          <w:sz w:val="24"/>
          <w:szCs w:val="24"/>
        </w:rPr>
        <w:footnoteReference w:id="15"/>
      </w:r>
      <w:r w:rsidRPr="00EC10A9">
        <w:rPr>
          <w:rFonts w:ascii="Times New Roman" w:hAnsi="Times New Roman" w:cs="Times New Roman"/>
          <w:sz w:val="24"/>
          <w:szCs w:val="24"/>
        </w:rPr>
        <w:t xml:space="preserve"> This is expected to create demand for high</w:t>
      </w:r>
      <w:r w:rsidR="00F87B16">
        <w:rPr>
          <w:rFonts w:ascii="Times New Roman" w:hAnsi="Times New Roman" w:cs="Times New Roman"/>
          <w:sz w:val="24"/>
          <w:szCs w:val="24"/>
        </w:rPr>
        <w:t xml:space="preserve"> </w:t>
      </w:r>
      <w:r w:rsidRPr="00EC10A9">
        <w:rPr>
          <w:rFonts w:ascii="Times New Roman" w:hAnsi="Times New Roman" w:cs="Times New Roman"/>
          <w:sz w:val="24"/>
          <w:szCs w:val="24"/>
        </w:rPr>
        <w:t xml:space="preserve">quality civic learning experience among students and their families because the Civics Seal will go into student record. </w:t>
      </w:r>
      <w:r w:rsidR="007E565F" w:rsidRPr="00EC10A9">
        <w:rPr>
          <w:rFonts w:ascii="Times New Roman" w:hAnsi="Times New Roman" w:cs="Times New Roman"/>
          <w:sz w:val="24"/>
          <w:szCs w:val="24"/>
        </w:rPr>
        <w:t xml:space="preserve">These </w:t>
      </w:r>
      <w:r w:rsidR="002A51F3" w:rsidRPr="00EC10A9">
        <w:rPr>
          <w:rFonts w:ascii="Times New Roman" w:hAnsi="Times New Roman" w:cs="Times New Roman"/>
          <w:sz w:val="24"/>
          <w:szCs w:val="24"/>
        </w:rPr>
        <w:t xml:space="preserve">accountability </w:t>
      </w:r>
      <w:r w:rsidR="007E565F" w:rsidRPr="00EC10A9">
        <w:rPr>
          <w:rFonts w:ascii="Times New Roman" w:hAnsi="Times New Roman" w:cs="Times New Roman"/>
          <w:sz w:val="24"/>
          <w:szCs w:val="24"/>
        </w:rPr>
        <w:t xml:space="preserve">strategies </w:t>
      </w:r>
      <w:r w:rsidR="002A51F3" w:rsidRPr="00EC10A9">
        <w:rPr>
          <w:rFonts w:ascii="Times New Roman" w:hAnsi="Times New Roman" w:cs="Times New Roman"/>
          <w:sz w:val="24"/>
          <w:szCs w:val="24"/>
        </w:rPr>
        <w:t xml:space="preserve">listed above </w:t>
      </w:r>
      <w:r w:rsidR="007E565F" w:rsidRPr="00EC10A9">
        <w:rPr>
          <w:rFonts w:ascii="Times New Roman" w:hAnsi="Times New Roman" w:cs="Times New Roman"/>
          <w:sz w:val="24"/>
          <w:szCs w:val="24"/>
        </w:rPr>
        <w:t xml:space="preserve">can be shared and borrowed when there are parallel mechanisms and opportunities in Massachusetts, and widely communicated across the Commonwealth to encourage aligned implementation to the 2018 HSS Framework and Civics Project Guidebook. </w:t>
      </w:r>
    </w:p>
    <w:p w14:paraId="15F9316B" w14:textId="77777777" w:rsidR="00F51416" w:rsidRDefault="00F51416">
      <w:pPr>
        <w:rPr>
          <w:rFonts w:eastAsia="Arial"/>
          <w:lang w:val="en" w:eastAsia="ja-JP"/>
        </w:rPr>
      </w:pPr>
      <w:r>
        <w:br w:type="page"/>
      </w:r>
    </w:p>
    <w:p w14:paraId="00000390" w14:textId="29C24AF8" w:rsidR="00BE6F73" w:rsidRDefault="00585575" w:rsidP="003D5623">
      <w:pPr>
        <w:spacing w:after="240"/>
        <w:jc w:val="center"/>
        <w:rPr>
          <w:b/>
          <w:highlight w:val="white"/>
        </w:rPr>
      </w:pPr>
      <w:r>
        <w:rPr>
          <w:b/>
          <w:highlight w:val="white"/>
        </w:rPr>
        <w:lastRenderedPageBreak/>
        <w:t>References</w:t>
      </w:r>
    </w:p>
    <w:p w14:paraId="00000391" w14:textId="0DCFC668" w:rsidR="00BE6F73" w:rsidRDefault="00585575" w:rsidP="00E15805">
      <w:pPr>
        <w:pBdr>
          <w:top w:val="nil"/>
          <w:left w:val="nil"/>
          <w:bottom w:val="nil"/>
          <w:right w:val="nil"/>
          <w:between w:val="nil"/>
        </w:pBdr>
        <w:ind w:left="720" w:hanging="720"/>
        <w:rPr>
          <w:color w:val="000000"/>
        </w:rPr>
      </w:pPr>
      <w:r>
        <w:rPr>
          <w:color w:val="000000"/>
        </w:rPr>
        <w:t xml:space="preserve">Berkman, J. (2020). </w:t>
      </w:r>
      <w:r>
        <w:rPr>
          <w:i/>
          <w:color w:val="000000"/>
        </w:rPr>
        <w:t>The Massachusetts Model: What states can learn from the passage of An Act to promote and enhance civic engagement</w:t>
      </w:r>
      <w:r>
        <w:rPr>
          <w:color w:val="000000"/>
        </w:rPr>
        <w:t>. CivXNow. </w:t>
      </w:r>
      <w:hyperlink r:id="rId40">
        <w:r>
          <w:rPr>
            <w:color w:val="1155CC"/>
            <w:u w:val="single"/>
          </w:rPr>
          <w:t>https://www.civxnow.org/sites/default/files/resources/The%20Massachusetts%20Model%20-%20What%20states%20can%20learn%20from%20the%20passage%20of%20An%20Act%20to%20promote%20and%20enhance%20civic%20engagement.pdf</w:t>
        </w:r>
      </w:hyperlink>
    </w:p>
    <w:p w14:paraId="00000392" w14:textId="77777777" w:rsidR="00BE6F73" w:rsidRDefault="00BE6F73" w:rsidP="00E15805">
      <w:pPr>
        <w:ind w:left="720" w:hanging="720"/>
      </w:pPr>
    </w:p>
    <w:p w14:paraId="00000393" w14:textId="6CDB6839" w:rsidR="00BE6F73" w:rsidRDefault="00585575" w:rsidP="00E15805">
      <w:pPr>
        <w:pBdr>
          <w:top w:val="nil"/>
          <w:left w:val="nil"/>
          <w:bottom w:val="nil"/>
          <w:right w:val="nil"/>
          <w:between w:val="nil"/>
        </w:pBdr>
        <w:ind w:left="720" w:hanging="720"/>
        <w:rPr>
          <w:color w:val="000000"/>
        </w:rPr>
      </w:pPr>
      <w:r>
        <w:rPr>
          <w:color w:val="000000"/>
        </w:rPr>
        <w:t>CASEL. (2020).</w:t>
      </w:r>
      <w:r w:rsidR="007161CD">
        <w:rPr>
          <w:color w:val="000000"/>
        </w:rPr>
        <w:t xml:space="preserve"> SEL: What are the core competence areas and where are they promoted? </w:t>
      </w:r>
      <w:r>
        <w:rPr>
          <w:color w:val="000000"/>
        </w:rPr>
        <w:t xml:space="preserve"> https://casel.org/core-competencies/</w:t>
      </w:r>
    </w:p>
    <w:p w14:paraId="39B4C65B" w14:textId="77777777" w:rsidR="00FC72F5" w:rsidRDefault="00FC72F5" w:rsidP="00FC72F5">
      <w:pPr>
        <w:ind w:left="720" w:hanging="720"/>
      </w:pPr>
    </w:p>
    <w:p w14:paraId="050A1771" w14:textId="7F503E01" w:rsidR="00FC72F5" w:rsidRDefault="00FC72F5" w:rsidP="00FC72F5">
      <w:pPr>
        <w:pBdr>
          <w:top w:val="nil"/>
          <w:left w:val="nil"/>
          <w:bottom w:val="nil"/>
          <w:right w:val="nil"/>
          <w:between w:val="nil"/>
        </w:pBdr>
        <w:ind w:left="720" w:hanging="720"/>
        <w:rPr>
          <w:color w:val="000000"/>
        </w:rPr>
      </w:pPr>
      <w:r>
        <w:rPr>
          <w:color w:val="000000"/>
        </w:rPr>
        <w:t xml:space="preserve">Cohen, C., </w:t>
      </w:r>
      <w:proofErr w:type="spellStart"/>
      <w:r>
        <w:rPr>
          <w:color w:val="000000"/>
        </w:rPr>
        <w:t>Kahne</w:t>
      </w:r>
      <w:proofErr w:type="spellEnd"/>
      <w:r>
        <w:rPr>
          <w:color w:val="000000"/>
        </w:rPr>
        <w:t xml:space="preserve">, J., &amp; Marshall, J. With Anderson, V., Brower, M., and Knight, D. (2018). Let’s go there: Race, ethnicity, and a lived civics approach to </w:t>
      </w:r>
      <w:r w:rsidR="00C0055E">
        <w:rPr>
          <w:color w:val="000000"/>
        </w:rPr>
        <w:t>c</w:t>
      </w:r>
      <w:r>
        <w:rPr>
          <w:color w:val="000000"/>
        </w:rPr>
        <w:t xml:space="preserve">ivic </w:t>
      </w:r>
      <w:r w:rsidR="00C0055E">
        <w:rPr>
          <w:color w:val="000000"/>
        </w:rPr>
        <w:t>e</w:t>
      </w:r>
      <w:r>
        <w:rPr>
          <w:color w:val="000000"/>
        </w:rPr>
        <w:t xml:space="preserve">ducation. </w:t>
      </w:r>
      <w:proofErr w:type="spellStart"/>
      <w:r>
        <w:rPr>
          <w:color w:val="000000"/>
        </w:rPr>
        <w:t>GenForward</w:t>
      </w:r>
      <w:proofErr w:type="spellEnd"/>
      <w:r>
        <w:rPr>
          <w:color w:val="000000"/>
        </w:rPr>
        <w:t xml:space="preserve"> at the University of Chicago. Chicago, IL. </w:t>
      </w:r>
    </w:p>
    <w:p w14:paraId="52227D65" w14:textId="77777777" w:rsidR="00FC72F5" w:rsidRDefault="00FC72F5" w:rsidP="00FC72F5">
      <w:pPr>
        <w:pBdr>
          <w:top w:val="nil"/>
          <w:left w:val="nil"/>
          <w:bottom w:val="nil"/>
          <w:right w:val="nil"/>
          <w:between w:val="nil"/>
        </w:pBdr>
        <w:ind w:left="720" w:hanging="720"/>
        <w:rPr>
          <w:color w:val="000000"/>
        </w:rPr>
      </w:pPr>
    </w:p>
    <w:p w14:paraId="00000397" w14:textId="4467B9FA" w:rsidR="00BE6F73" w:rsidRDefault="00585575" w:rsidP="00FC72F5">
      <w:pPr>
        <w:pBdr>
          <w:top w:val="nil"/>
          <w:left w:val="nil"/>
          <w:bottom w:val="nil"/>
          <w:right w:val="nil"/>
          <w:between w:val="nil"/>
        </w:pBdr>
        <w:ind w:left="720" w:hanging="720"/>
        <w:rPr>
          <w:color w:val="000000"/>
        </w:rPr>
      </w:pPr>
      <w:r>
        <w:rPr>
          <w:color w:val="222222"/>
          <w:highlight w:val="white"/>
        </w:rPr>
        <w:t xml:space="preserve">Cohen, D. K., &amp; Hill, H. C. (2008). </w:t>
      </w:r>
      <w:r>
        <w:rPr>
          <w:i/>
          <w:color w:val="222222"/>
          <w:highlight w:val="white"/>
        </w:rPr>
        <w:t>Learning policy: When state education reform works</w:t>
      </w:r>
      <w:r>
        <w:rPr>
          <w:color w:val="222222"/>
          <w:highlight w:val="white"/>
        </w:rPr>
        <w:t>. Yale University Press.</w:t>
      </w:r>
    </w:p>
    <w:p w14:paraId="00000398" w14:textId="2C3540AA" w:rsidR="00BE6F73" w:rsidRDefault="00BE6F73" w:rsidP="00E15805">
      <w:pPr>
        <w:ind w:left="720" w:hanging="720"/>
      </w:pPr>
    </w:p>
    <w:p w14:paraId="6ED8A198" w14:textId="0CA1AAE5" w:rsidR="00E15805" w:rsidRDefault="00E15805" w:rsidP="00E15805">
      <w:pPr>
        <w:pBdr>
          <w:top w:val="nil"/>
          <w:left w:val="nil"/>
          <w:bottom w:val="nil"/>
          <w:right w:val="nil"/>
          <w:between w:val="nil"/>
        </w:pBdr>
        <w:ind w:left="720" w:hanging="720"/>
        <w:rPr>
          <w:color w:val="000000"/>
        </w:rPr>
      </w:pPr>
      <w:r>
        <w:rPr>
          <w:color w:val="000000"/>
        </w:rPr>
        <w:t>Commission on Civic Engagement and Learning. (2012)</w:t>
      </w:r>
      <w:r w:rsidR="00747068">
        <w:rPr>
          <w:color w:val="000000"/>
        </w:rPr>
        <w:t>.</w:t>
      </w:r>
      <w:r>
        <w:rPr>
          <w:color w:val="000000"/>
        </w:rPr>
        <w:t xml:space="preserve"> </w:t>
      </w:r>
      <w:r>
        <w:rPr>
          <w:i/>
          <w:color w:val="000000"/>
        </w:rPr>
        <w:t xml:space="preserve">Renewing the social compact: A report of the Special Commission on Civic Engagement and Learning. </w:t>
      </w:r>
      <w:r w:rsidR="00747068" w:rsidRPr="00747068">
        <w:rPr>
          <w:color w:val="000000"/>
        </w:rPr>
        <w:t>https://www.civxnow.org/sites/default/files/resources/Civic-Ed-Commission-Report-complete_0.pdf</w:t>
      </w:r>
    </w:p>
    <w:p w14:paraId="11FE964C" w14:textId="77777777" w:rsidR="00E15805" w:rsidRDefault="00E15805" w:rsidP="00E15805">
      <w:pPr>
        <w:ind w:left="720" w:hanging="720"/>
      </w:pPr>
    </w:p>
    <w:p w14:paraId="00000399" w14:textId="2C9E6F3A" w:rsidR="00BE6F73" w:rsidRDefault="00585575" w:rsidP="00E15805">
      <w:pPr>
        <w:pBdr>
          <w:top w:val="nil"/>
          <w:left w:val="nil"/>
          <w:bottom w:val="nil"/>
          <w:right w:val="nil"/>
          <w:between w:val="nil"/>
        </w:pBdr>
        <w:ind w:left="720" w:hanging="720"/>
        <w:rPr>
          <w:color w:val="000000"/>
        </w:rPr>
      </w:pPr>
      <w:r>
        <w:rPr>
          <w:color w:val="000000"/>
        </w:rPr>
        <w:t>Council of Chief State School Officers. (2011)</w:t>
      </w:r>
      <w:r w:rsidR="00747068">
        <w:rPr>
          <w:color w:val="000000"/>
        </w:rPr>
        <w:t>.</w:t>
      </w:r>
      <w:r>
        <w:rPr>
          <w:color w:val="000000"/>
        </w:rPr>
        <w:t xml:space="preserve"> </w:t>
      </w:r>
      <w:proofErr w:type="spellStart"/>
      <w:r w:rsidR="00747068">
        <w:rPr>
          <w:color w:val="000000"/>
        </w:rPr>
        <w:t>InTASC</w:t>
      </w:r>
      <w:proofErr w:type="spellEnd"/>
      <w:r w:rsidR="00747068">
        <w:rPr>
          <w:color w:val="000000"/>
        </w:rPr>
        <w:t xml:space="preserve"> </w:t>
      </w:r>
      <w:r w:rsidR="007161CD">
        <w:rPr>
          <w:color w:val="000000"/>
        </w:rPr>
        <w:t xml:space="preserve">model core teaching standards: A resource for state dialogue. </w:t>
      </w:r>
      <w:hyperlink r:id="rId41">
        <w:r>
          <w:rPr>
            <w:color w:val="1155CC"/>
            <w:u w:val="single"/>
          </w:rPr>
          <w:t>https://ccsso.org/sites/default/files/2017-11/InTASC_Model_Core_Teaching_Standards_2011.pdf</w:t>
        </w:r>
      </w:hyperlink>
      <w:r>
        <w:rPr>
          <w:color w:val="000000"/>
        </w:rPr>
        <w:t> </w:t>
      </w:r>
    </w:p>
    <w:p w14:paraId="0000039A" w14:textId="2BDE99C1" w:rsidR="00BE6F73" w:rsidRDefault="00BE6F73" w:rsidP="00E15805">
      <w:pPr>
        <w:ind w:left="720" w:hanging="720"/>
      </w:pPr>
    </w:p>
    <w:p w14:paraId="19FB6F79" w14:textId="551DD2AB" w:rsidR="00C32034" w:rsidRDefault="48013C73" w:rsidP="00E15805">
      <w:pPr>
        <w:ind w:left="720" w:hanging="720"/>
        <w:rPr>
          <w:rFonts w:ascii="Arial" w:hAnsi="Arial" w:cs="Arial"/>
          <w:color w:val="222222"/>
          <w:sz w:val="20"/>
          <w:szCs w:val="20"/>
          <w:shd w:val="clear" w:color="auto" w:fill="FFFFFF"/>
        </w:rPr>
      </w:pPr>
      <w:r w:rsidRPr="00F357B0">
        <w:t xml:space="preserve">Creswell, J.W., &amp; Plano Clark, V.L. (2011). </w:t>
      </w:r>
      <w:r w:rsidRPr="48013C73">
        <w:rPr>
          <w:i/>
          <w:iCs/>
        </w:rPr>
        <w:t>Designing and conducting mixed methods research</w:t>
      </w:r>
      <w:r>
        <w:t xml:space="preserve"> (2</w:t>
      </w:r>
      <w:r w:rsidR="005E010D">
        <w:t>nd</w:t>
      </w:r>
      <w:r>
        <w:t xml:space="preserve"> ed.) Sage.  </w:t>
      </w:r>
    </w:p>
    <w:p w14:paraId="5DB681A4" w14:textId="2BA01795" w:rsidR="48013C73" w:rsidRDefault="48013C73" w:rsidP="00E15805">
      <w:pPr>
        <w:ind w:left="720" w:hanging="720"/>
      </w:pPr>
    </w:p>
    <w:p w14:paraId="0757087A" w14:textId="7CD89145" w:rsidR="48013C73" w:rsidRPr="00BC190A" w:rsidRDefault="48013C73" w:rsidP="00E15805">
      <w:pPr>
        <w:ind w:left="720" w:hanging="720"/>
      </w:pPr>
      <w:proofErr w:type="spellStart"/>
      <w:r w:rsidRPr="00BC190A">
        <w:t>Daneels</w:t>
      </w:r>
      <w:proofErr w:type="spellEnd"/>
      <w:r w:rsidRPr="00BC190A">
        <w:t>, M.E., Kawashima-Ginsberg, K.</w:t>
      </w:r>
      <w:r w:rsidR="000765B7">
        <w:t>,</w:t>
      </w:r>
      <w:r w:rsidRPr="00BC190A">
        <w:t xml:space="preserve"> &amp; Healy, S. (2019). </w:t>
      </w:r>
      <w:r w:rsidR="00B22F18">
        <w:t xml:space="preserve">From paper to practice: Lessons from the #CivicsIsBack campaign. </w:t>
      </w:r>
      <w:r w:rsidR="00B22F18" w:rsidRPr="00B22F18">
        <w:rPr>
          <w:i/>
          <w:iCs/>
        </w:rPr>
        <w:t>Journal for Success in High-Needs Schools, 15</w:t>
      </w:r>
      <w:r w:rsidR="00B22F18">
        <w:t xml:space="preserve">(1), 58-67. </w:t>
      </w:r>
    </w:p>
    <w:p w14:paraId="43A51E79" w14:textId="54A6F38A" w:rsidR="48013C73" w:rsidRPr="00BC190A" w:rsidRDefault="48013C73" w:rsidP="00E15805">
      <w:pPr>
        <w:ind w:left="720" w:hanging="720"/>
      </w:pPr>
    </w:p>
    <w:p w14:paraId="6734703F" w14:textId="473A8E4A" w:rsidR="48013C73" w:rsidRPr="00BC190A" w:rsidRDefault="48013C73" w:rsidP="00E15805">
      <w:pPr>
        <w:ind w:left="720" w:hanging="720"/>
      </w:pPr>
      <w:r w:rsidRPr="00BC190A">
        <w:t>Desimone</w:t>
      </w:r>
      <w:r w:rsidR="00BC190A">
        <w:t xml:space="preserve">. LM., </w:t>
      </w:r>
      <w:r w:rsidRPr="00BC190A">
        <w:t xml:space="preserve">&amp; </w:t>
      </w:r>
      <w:proofErr w:type="spellStart"/>
      <w:r w:rsidRPr="00BC190A">
        <w:t>Garet</w:t>
      </w:r>
      <w:proofErr w:type="spellEnd"/>
      <w:r w:rsidR="00BC190A">
        <w:t>, M.S.</w:t>
      </w:r>
      <w:r w:rsidRPr="00BC190A">
        <w:t xml:space="preserve"> (2015)</w:t>
      </w:r>
      <w:r w:rsidR="00BC190A">
        <w:t xml:space="preserve">. Best practices in teachers’ professional development in the United States. </w:t>
      </w:r>
      <w:r w:rsidR="00BC190A" w:rsidRPr="00BC190A">
        <w:rPr>
          <w:i/>
          <w:iCs/>
        </w:rPr>
        <w:t xml:space="preserve">Psychology, Society, </w:t>
      </w:r>
      <w:r w:rsidR="00BC190A">
        <w:rPr>
          <w:i/>
          <w:iCs/>
        </w:rPr>
        <w:t>&amp;</w:t>
      </w:r>
      <w:r w:rsidR="00BC190A" w:rsidRPr="00BC190A">
        <w:rPr>
          <w:i/>
          <w:iCs/>
        </w:rPr>
        <w:t xml:space="preserve"> Education, 7</w:t>
      </w:r>
      <w:r w:rsidR="00BC190A">
        <w:t xml:space="preserve">(3), 252-263. </w:t>
      </w:r>
    </w:p>
    <w:p w14:paraId="15BD4B38" w14:textId="77777777" w:rsidR="00C32034" w:rsidRDefault="00C32034" w:rsidP="00E15805">
      <w:pPr>
        <w:ind w:left="720" w:hanging="720"/>
      </w:pPr>
    </w:p>
    <w:p w14:paraId="6718F996" w14:textId="77777777" w:rsidR="00C32034" w:rsidRPr="00C32034" w:rsidRDefault="00C32034" w:rsidP="00E15805">
      <w:pPr>
        <w:ind w:left="720" w:hanging="720"/>
      </w:pPr>
      <w:proofErr w:type="spellStart"/>
      <w:r w:rsidRPr="004D169E">
        <w:rPr>
          <w:color w:val="222222"/>
          <w:shd w:val="clear" w:color="auto" w:fill="FFFFFF"/>
        </w:rPr>
        <w:t>Durlak</w:t>
      </w:r>
      <w:proofErr w:type="spellEnd"/>
      <w:r w:rsidRPr="004D169E">
        <w:rPr>
          <w:color w:val="222222"/>
          <w:shd w:val="clear" w:color="auto" w:fill="FFFFFF"/>
        </w:rPr>
        <w:t xml:space="preserve">, J. A., Weissberg, R. P., </w:t>
      </w:r>
      <w:proofErr w:type="spellStart"/>
      <w:r w:rsidRPr="004D169E">
        <w:rPr>
          <w:color w:val="222222"/>
          <w:shd w:val="clear" w:color="auto" w:fill="FFFFFF"/>
        </w:rPr>
        <w:t>Dymnicki</w:t>
      </w:r>
      <w:proofErr w:type="spellEnd"/>
      <w:r w:rsidRPr="004D169E">
        <w:rPr>
          <w:color w:val="222222"/>
          <w:shd w:val="clear" w:color="auto" w:fill="FFFFFF"/>
        </w:rPr>
        <w:t xml:space="preserve">, A. B., Taylor, R. D., &amp; </w:t>
      </w:r>
      <w:proofErr w:type="spellStart"/>
      <w:r w:rsidRPr="004D169E">
        <w:rPr>
          <w:color w:val="222222"/>
          <w:shd w:val="clear" w:color="auto" w:fill="FFFFFF"/>
        </w:rPr>
        <w:t>Schellinger</w:t>
      </w:r>
      <w:proofErr w:type="spellEnd"/>
      <w:r w:rsidRPr="004D169E">
        <w:rPr>
          <w:color w:val="222222"/>
          <w:shd w:val="clear" w:color="auto" w:fill="FFFFFF"/>
        </w:rPr>
        <w:t>, K. B. (2011). The impact of enhancing students’ social and emotional learning: A meta‐analysis of school‐based universal interventions. </w:t>
      </w:r>
      <w:r w:rsidRPr="004D169E">
        <w:rPr>
          <w:i/>
          <w:iCs/>
          <w:color w:val="222222"/>
          <w:shd w:val="clear" w:color="auto" w:fill="FFFFFF"/>
        </w:rPr>
        <w:t>Child development</w:t>
      </w:r>
      <w:r w:rsidRPr="004D169E">
        <w:rPr>
          <w:color w:val="222222"/>
          <w:shd w:val="clear" w:color="auto" w:fill="FFFFFF"/>
        </w:rPr>
        <w:t>, </w:t>
      </w:r>
      <w:r w:rsidRPr="004D169E">
        <w:rPr>
          <w:i/>
          <w:iCs/>
          <w:color w:val="222222"/>
          <w:shd w:val="clear" w:color="auto" w:fill="FFFFFF"/>
        </w:rPr>
        <w:t>82</w:t>
      </w:r>
      <w:r w:rsidRPr="004D169E">
        <w:rPr>
          <w:color w:val="222222"/>
          <w:shd w:val="clear" w:color="auto" w:fill="FFFFFF"/>
        </w:rPr>
        <w:t>(1), 405-432.</w:t>
      </w:r>
    </w:p>
    <w:p w14:paraId="316E1499" w14:textId="77777777" w:rsidR="00C32034" w:rsidRDefault="00C32034" w:rsidP="00E15805">
      <w:pPr>
        <w:pBdr>
          <w:top w:val="nil"/>
          <w:left w:val="nil"/>
          <w:bottom w:val="nil"/>
          <w:right w:val="nil"/>
          <w:between w:val="nil"/>
        </w:pBdr>
        <w:ind w:left="720" w:hanging="720"/>
        <w:rPr>
          <w:color w:val="000000"/>
        </w:rPr>
      </w:pPr>
    </w:p>
    <w:p w14:paraId="419E0B01" w14:textId="30FD209E" w:rsidR="00121BEE" w:rsidRDefault="00121BEE" w:rsidP="00E15805">
      <w:pPr>
        <w:ind w:left="720" w:hanging="720"/>
        <w:rPr>
          <w:color w:val="222222"/>
          <w:shd w:val="clear" w:color="auto" w:fill="FFFFFF"/>
        </w:rPr>
      </w:pPr>
      <w:r w:rsidRPr="004D169E">
        <w:rPr>
          <w:color w:val="222222"/>
          <w:shd w:val="clear" w:color="auto" w:fill="FFFFFF"/>
        </w:rPr>
        <w:t>Gay, G. (2018). </w:t>
      </w:r>
      <w:r w:rsidRPr="004D169E">
        <w:rPr>
          <w:i/>
          <w:iCs/>
          <w:color w:val="222222"/>
          <w:shd w:val="clear" w:color="auto" w:fill="FFFFFF"/>
        </w:rPr>
        <w:t>Culturally responsive teaching: Theory, research, and practice</w:t>
      </w:r>
      <w:r w:rsidRPr="004D169E">
        <w:rPr>
          <w:color w:val="222222"/>
          <w:shd w:val="clear" w:color="auto" w:fill="FFFFFF"/>
        </w:rPr>
        <w:t>. Teachers College Press.</w:t>
      </w:r>
    </w:p>
    <w:p w14:paraId="79D911F4" w14:textId="1792C590" w:rsidR="002F6813" w:rsidRDefault="002F6813" w:rsidP="00E15805">
      <w:pPr>
        <w:ind w:left="720" w:hanging="720"/>
        <w:rPr>
          <w:color w:val="222222"/>
          <w:shd w:val="clear" w:color="auto" w:fill="FFFFFF"/>
        </w:rPr>
      </w:pPr>
    </w:p>
    <w:p w14:paraId="74B1EBF8" w14:textId="1B3BBD09" w:rsidR="002F6813" w:rsidRPr="00121BEE" w:rsidRDefault="002F6813" w:rsidP="00E15805">
      <w:pPr>
        <w:ind w:left="720" w:hanging="720"/>
      </w:pPr>
      <w:r>
        <w:rPr>
          <w:color w:val="1A1F2F"/>
          <w:highlight w:val="white"/>
        </w:rPr>
        <w:t>Gould, J.</w:t>
      </w:r>
      <w:r w:rsidRPr="002F6813">
        <w:rPr>
          <w:color w:val="1A1F2F"/>
          <w:highlight w:val="white"/>
        </w:rPr>
        <w:t xml:space="preserve">, Jamieson, </w:t>
      </w:r>
      <w:r>
        <w:rPr>
          <w:color w:val="1A1F2F"/>
          <w:highlight w:val="white"/>
        </w:rPr>
        <w:t xml:space="preserve">K.H., </w:t>
      </w:r>
      <w:r w:rsidRPr="002F6813">
        <w:rPr>
          <w:color w:val="1A1F2F"/>
          <w:highlight w:val="white"/>
        </w:rPr>
        <w:t>Levine,</w:t>
      </w:r>
      <w:r>
        <w:rPr>
          <w:color w:val="1A1F2F"/>
          <w:highlight w:val="white"/>
        </w:rPr>
        <w:t xml:space="preserve"> P., </w:t>
      </w:r>
      <w:r w:rsidRPr="002F6813">
        <w:rPr>
          <w:color w:val="1A1F2F"/>
          <w:highlight w:val="white"/>
        </w:rPr>
        <w:t>McConnell,</w:t>
      </w:r>
      <w:r>
        <w:rPr>
          <w:color w:val="1A1F2F"/>
          <w:highlight w:val="white"/>
        </w:rPr>
        <w:t xml:space="preserve"> T., &amp;</w:t>
      </w:r>
      <w:r w:rsidRPr="002F6813">
        <w:rPr>
          <w:color w:val="1A1F2F"/>
          <w:highlight w:val="white"/>
        </w:rPr>
        <w:t xml:space="preserve"> Smith, </w:t>
      </w:r>
      <w:r>
        <w:rPr>
          <w:color w:val="1A1F2F"/>
          <w:highlight w:val="white"/>
        </w:rPr>
        <w:t>D.B. (</w:t>
      </w:r>
      <w:r w:rsidR="00544DD0">
        <w:rPr>
          <w:color w:val="1A1F2F"/>
          <w:highlight w:val="white"/>
        </w:rPr>
        <w:t>E</w:t>
      </w:r>
      <w:r w:rsidR="00544DD0" w:rsidRPr="002F6813">
        <w:rPr>
          <w:color w:val="1A1F2F"/>
          <w:highlight w:val="white"/>
        </w:rPr>
        <w:t>ds</w:t>
      </w:r>
      <w:r w:rsidRPr="002F6813">
        <w:rPr>
          <w:color w:val="1A1F2F"/>
          <w:highlight w:val="white"/>
        </w:rPr>
        <w:t>.</w:t>
      </w:r>
      <w:r>
        <w:rPr>
          <w:color w:val="1A1F2F"/>
          <w:highlight w:val="white"/>
        </w:rPr>
        <w:t>)</w:t>
      </w:r>
      <w:r w:rsidRPr="002F6813">
        <w:rPr>
          <w:color w:val="1A1F2F"/>
          <w:highlight w:val="white"/>
        </w:rPr>
        <w:t xml:space="preserve"> (2011). </w:t>
      </w:r>
      <w:r w:rsidRPr="002F6813">
        <w:rPr>
          <w:i/>
          <w:color w:val="1A1F2F"/>
          <w:highlight w:val="white"/>
        </w:rPr>
        <w:t xml:space="preserve">Guardian of </w:t>
      </w:r>
      <w:r w:rsidR="00055E13">
        <w:rPr>
          <w:i/>
          <w:color w:val="1A1F2F"/>
          <w:highlight w:val="white"/>
        </w:rPr>
        <w:t>d</w:t>
      </w:r>
      <w:r w:rsidR="00055E13" w:rsidRPr="002F6813">
        <w:rPr>
          <w:i/>
          <w:color w:val="1A1F2F"/>
          <w:highlight w:val="white"/>
        </w:rPr>
        <w:t>emocracy</w:t>
      </w:r>
      <w:r w:rsidRPr="002F6813">
        <w:rPr>
          <w:i/>
          <w:color w:val="1A1F2F"/>
          <w:highlight w:val="white"/>
        </w:rPr>
        <w:t xml:space="preserve">: The </w:t>
      </w:r>
      <w:r w:rsidR="00055E13">
        <w:rPr>
          <w:i/>
          <w:color w:val="1A1F2F"/>
          <w:highlight w:val="white"/>
        </w:rPr>
        <w:t>c</w:t>
      </w:r>
      <w:r w:rsidR="00055E13" w:rsidRPr="002F6813">
        <w:rPr>
          <w:i/>
          <w:color w:val="1A1F2F"/>
          <w:highlight w:val="white"/>
        </w:rPr>
        <w:t xml:space="preserve">ivic </w:t>
      </w:r>
      <w:r w:rsidR="00055E13">
        <w:rPr>
          <w:i/>
          <w:color w:val="1A1F2F"/>
          <w:highlight w:val="white"/>
        </w:rPr>
        <w:t>m</w:t>
      </w:r>
      <w:r w:rsidR="00055E13" w:rsidRPr="002F6813">
        <w:rPr>
          <w:i/>
          <w:color w:val="1A1F2F"/>
          <w:highlight w:val="white"/>
        </w:rPr>
        <w:t xml:space="preserve">ission </w:t>
      </w:r>
      <w:r w:rsidRPr="002F6813">
        <w:rPr>
          <w:i/>
          <w:color w:val="1A1F2F"/>
          <w:highlight w:val="white"/>
        </w:rPr>
        <w:t xml:space="preserve">of </w:t>
      </w:r>
      <w:r w:rsidR="00055E13">
        <w:rPr>
          <w:i/>
          <w:color w:val="1A1F2F"/>
          <w:highlight w:val="white"/>
        </w:rPr>
        <w:t>s</w:t>
      </w:r>
      <w:r w:rsidR="00055E13" w:rsidRPr="002F6813">
        <w:rPr>
          <w:i/>
          <w:color w:val="1A1F2F"/>
          <w:highlight w:val="white"/>
        </w:rPr>
        <w:t>chools</w:t>
      </w:r>
      <w:r w:rsidRPr="002F6813">
        <w:rPr>
          <w:color w:val="1A1F2F"/>
          <w:highlight w:val="white"/>
        </w:rPr>
        <w:t xml:space="preserve">. </w:t>
      </w:r>
      <w:r>
        <w:t xml:space="preserve">The </w:t>
      </w:r>
      <w:proofErr w:type="spellStart"/>
      <w:r>
        <w:t>Leonore</w:t>
      </w:r>
      <w:proofErr w:type="spellEnd"/>
      <w:r>
        <w:t xml:space="preserve"> Annenberg Institute for Civics of </w:t>
      </w:r>
      <w:r>
        <w:lastRenderedPageBreak/>
        <w:t xml:space="preserve">the Annenberg Public Policy Center at the University of Pennsylvania and the Campaign for the Civic Mission of Schools. </w:t>
      </w:r>
      <w:hyperlink r:id="rId42" w:history="1">
        <w:r w:rsidRPr="00D71460">
          <w:rPr>
            <w:rStyle w:val="Hyperlink"/>
          </w:rPr>
          <w:t>https://www.carnegie.org/publications/guardian-of-democracy-the-civic-mission-of-schools/</w:t>
        </w:r>
      </w:hyperlink>
      <w:r>
        <w:t xml:space="preserve"> </w:t>
      </w:r>
    </w:p>
    <w:p w14:paraId="49C0E70E" w14:textId="77777777" w:rsidR="00121BEE" w:rsidRDefault="00121BEE" w:rsidP="00E15805">
      <w:pPr>
        <w:pBdr>
          <w:top w:val="nil"/>
          <w:left w:val="nil"/>
          <w:bottom w:val="nil"/>
          <w:right w:val="nil"/>
          <w:between w:val="nil"/>
        </w:pBdr>
        <w:ind w:left="720" w:hanging="720"/>
        <w:rPr>
          <w:color w:val="000000"/>
        </w:rPr>
      </w:pPr>
    </w:p>
    <w:p w14:paraId="0000039B" w14:textId="37A33BE1" w:rsidR="00BE6F73" w:rsidRDefault="48013C73" w:rsidP="00E15805">
      <w:pPr>
        <w:pBdr>
          <w:top w:val="nil"/>
          <w:left w:val="nil"/>
          <w:bottom w:val="nil"/>
          <w:right w:val="nil"/>
          <w:between w:val="nil"/>
        </w:pBdr>
        <w:ind w:left="720" w:hanging="720"/>
        <w:rPr>
          <w:color w:val="000000"/>
        </w:rPr>
      </w:pPr>
      <w:r w:rsidRPr="48013C73">
        <w:rPr>
          <w:color w:val="000000" w:themeColor="text1"/>
        </w:rPr>
        <w:t xml:space="preserve">Hammond, Z. (2014). </w:t>
      </w:r>
      <w:r w:rsidRPr="48013C73">
        <w:rPr>
          <w:i/>
          <w:iCs/>
          <w:color w:val="000000" w:themeColor="text1"/>
        </w:rPr>
        <w:t xml:space="preserve">Culturally </w:t>
      </w:r>
      <w:r w:rsidR="00055E13">
        <w:rPr>
          <w:i/>
          <w:iCs/>
          <w:color w:val="000000" w:themeColor="text1"/>
        </w:rPr>
        <w:t>r</w:t>
      </w:r>
      <w:r w:rsidR="00055E13" w:rsidRPr="48013C73">
        <w:rPr>
          <w:i/>
          <w:iCs/>
          <w:color w:val="000000" w:themeColor="text1"/>
        </w:rPr>
        <w:t xml:space="preserve">esponsive </w:t>
      </w:r>
      <w:r w:rsidR="00055E13">
        <w:rPr>
          <w:i/>
          <w:iCs/>
          <w:color w:val="000000" w:themeColor="text1"/>
        </w:rPr>
        <w:t>t</w:t>
      </w:r>
      <w:r w:rsidR="00055E13" w:rsidRPr="48013C73">
        <w:rPr>
          <w:i/>
          <w:iCs/>
          <w:color w:val="000000" w:themeColor="text1"/>
        </w:rPr>
        <w:t xml:space="preserve">eaching </w:t>
      </w:r>
      <w:r w:rsidRPr="48013C73">
        <w:rPr>
          <w:i/>
          <w:iCs/>
          <w:color w:val="000000" w:themeColor="text1"/>
        </w:rPr>
        <w:t xml:space="preserve">and </w:t>
      </w:r>
      <w:r w:rsidR="00055E13">
        <w:rPr>
          <w:i/>
          <w:iCs/>
          <w:color w:val="000000" w:themeColor="text1"/>
        </w:rPr>
        <w:t>t</w:t>
      </w:r>
      <w:r w:rsidR="00055E13" w:rsidRPr="48013C73">
        <w:rPr>
          <w:i/>
          <w:iCs/>
          <w:color w:val="000000" w:themeColor="text1"/>
        </w:rPr>
        <w:t xml:space="preserve">he </w:t>
      </w:r>
      <w:r w:rsidR="00055E13">
        <w:rPr>
          <w:i/>
          <w:iCs/>
          <w:color w:val="000000" w:themeColor="text1"/>
        </w:rPr>
        <w:t>b</w:t>
      </w:r>
      <w:r w:rsidR="00055E13" w:rsidRPr="48013C73">
        <w:rPr>
          <w:i/>
          <w:iCs/>
          <w:color w:val="000000" w:themeColor="text1"/>
        </w:rPr>
        <w:t>rain</w:t>
      </w:r>
      <w:r w:rsidRPr="48013C73">
        <w:rPr>
          <w:i/>
          <w:iCs/>
          <w:color w:val="000000" w:themeColor="text1"/>
        </w:rPr>
        <w:t xml:space="preserve">: Promoting </w:t>
      </w:r>
      <w:r w:rsidR="00055E13">
        <w:rPr>
          <w:i/>
          <w:iCs/>
          <w:color w:val="000000" w:themeColor="text1"/>
        </w:rPr>
        <w:t>a</w:t>
      </w:r>
      <w:r w:rsidR="00055E13" w:rsidRPr="48013C73">
        <w:rPr>
          <w:i/>
          <w:iCs/>
          <w:color w:val="000000" w:themeColor="text1"/>
        </w:rPr>
        <w:t xml:space="preserve">uthentic </w:t>
      </w:r>
      <w:r w:rsidR="00055E13">
        <w:rPr>
          <w:i/>
          <w:iCs/>
          <w:color w:val="000000" w:themeColor="text1"/>
        </w:rPr>
        <w:t>e</w:t>
      </w:r>
      <w:r w:rsidR="00055E13" w:rsidRPr="48013C73">
        <w:rPr>
          <w:i/>
          <w:iCs/>
          <w:color w:val="000000" w:themeColor="text1"/>
        </w:rPr>
        <w:t xml:space="preserve">ngagement </w:t>
      </w:r>
      <w:r w:rsidRPr="48013C73">
        <w:rPr>
          <w:i/>
          <w:iCs/>
          <w:color w:val="000000" w:themeColor="text1"/>
        </w:rPr>
        <w:t xml:space="preserve">and </w:t>
      </w:r>
      <w:r w:rsidR="00055E13">
        <w:rPr>
          <w:i/>
          <w:iCs/>
          <w:color w:val="000000" w:themeColor="text1"/>
        </w:rPr>
        <w:t>r</w:t>
      </w:r>
      <w:r w:rsidRPr="48013C73">
        <w:rPr>
          <w:i/>
          <w:iCs/>
          <w:color w:val="000000" w:themeColor="text1"/>
        </w:rPr>
        <w:t xml:space="preserve">igor </w:t>
      </w:r>
      <w:r w:rsidR="00055E13">
        <w:rPr>
          <w:i/>
          <w:iCs/>
          <w:color w:val="000000" w:themeColor="text1"/>
        </w:rPr>
        <w:t>a</w:t>
      </w:r>
      <w:r w:rsidR="00055E13" w:rsidRPr="48013C73">
        <w:rPr>
          <w:i/>
          <w:iCs/>
          <w:color w:val="000000" w:themeColor="text1"/>
        </w:rPr>
        <w:t xml:space="preserve">mong </w:t>
      </w:r>
      <w:r w:rsidR="00055E13">
        <w:rPr>
          <w:i/>
          <w:iCs/>
          <w:color w:val="000000" w:themeColor="text1"/>
        </w:rPr>
        <w:t>c</w:t>
      </w:r>
      <w:r w:rsidR="00055E13" w:rsidRPr="48013C73">
        <w:rPr>
          <w:i/>
          <w:iCs/>
          <w:color w:val="000000" w:themeColor="text1"/>
        </w:rPr>
        <w:t xml:space="preserve">ulturally </w:t>
      </w:r>
      <w:r w:rsidRPr="48013C73">
        <w:rPr>
          <w:i/>
          <w:iCs/>
          <w:color w:val="000000" w:themeColor="text1"/>
        </w:rPr>
        <w:t xml:space="preserve">and </w:t>
      </w:r>
      <w:r w:rsidR="00055E13">
        <w:rPr>
          <w:i/>
          <w:iCs/>
          <w:color w:val="000000" w:themeColor="text1"/>
        </w:rPr>
        <w:t>l</w:t>
      </w:r>
      <w:r w:rsidR="00055E13" w:rsidRPr="48013C73">
        <w:rPr>
          <w:i/>
          <w:iCs/>
          <w:color w:val="000000" w:themeColor="text1"/>
        </w:rPr>
        <w:t xml:space="preserve">inguistically </w:t>
      </w:r>
      <w:r w:rsidR="00055E13">
        <w:rPr>
          <w:i/>
          <w:iCs/>
          <w:color w:val="000000" w:themeColor="text1"/>
        </w:rPr>
        <w:t>d</w:t>
      </w:r>
      <w:r w:rsidR="00055E13" w:rsidRPr="48013C73">
        <w:rPr>
          <w:i/>
          <w:iCs/>
          <w:color w:val="000000" w:themeColor="text1"/>
        </w:rPr>
        <w:t xml:space="preserve">iverse </w:t>
      </w:r>
      <w:r w:rsidR="00055E13">
        <w:rPr>
          <w:i/>
          <w:iCs/>
          <w:color w:val="000000" w:themeColor="text1"/>
        </w:rPr>
        <w:t>s</w:t>
      </w:r>
      <w:r w:rsidR="00055E13" w:rsidRPr="48013C73">
        <w:rPr>
          <w:i/>
          <w:iCs/>
          <w:color w:val="000000" w:themeColor="text1"/>
        </w:rPr>
        <w:t>tudents</w:t>
      </w:r>
      <w:r w:rsidRPr="48013C73">
        <w:rPr>
          <w:color w:val="000000" w:themeColor="text1"/>
        </w:rPr>
        <w:t>. Corwin.</w:t>
      </w:r>
    </w:p>
    <w:p w14:paraId="3020607C" w14:textId="4DD9CD2F" w:rsidR="48013C73" w:rsidRDefault="48013C73" w:rsidP="00E15805">
      <w:pPr>
        <w:ind w:left="720" w:hanging="720"/>
        <w:rPr>
          <w:color w:val="000000" w:themeColor="text1"/>
        </w:rPr>
      </w:pPr>
    </w:p>
    <w:p w14:paraId="3E687F86" w14:textId="483F7ED1" w:rsidR="00EC10A9" w:rsidRPr="00EC10A9" w:rsidRDefault="00EC10A9" w:rsidP="00E15805">
      <w:pPr>
        <w:ind w:left="720" w:hanging="720"/>
      </w:pPr>
      <w:r w:rsidRPr="00A814F2">
        <w:rPr>
          <w:color w:val="000000"/>
        </w:rPr>
        <w:t>Hayat, N.</w:t>
      </w:r>
      <w:r w:rsidR="00544DD0" w:rsidRPr="00E60227">
        <w:rPr>
          <w:color w:val="000000"/>
        </w:rPr>
        <w:t>,</w:t>
      </w:r>
      <w:r w:rsidRPr="00E60227">
        <w:rPr>
          <w:color w:val="000000"/>
        </w:rPr>
        <w:t xml:space="preserve"> &amp; Kawashima-Ginsberg, K. (2020). </w:t>
      </w:r>
      <w:r w:rsidRPr="00EC10A9">
        <w:rPr>
          <w:i/>
          <w:iCs/>
          <w:color w:val="000000"/>
        </w:rPr>
        <w:t xml:space="preserve">Building for </w:t>
      </w:r>
      <w:r w:rsidR="00055E13">
        <w:rPr>
          <w:i/>
          <w:iCs/>
          <w:color w:val="000000"/>
        </w:rPr>
        <w:t>b</w:t>
      </w:r>
      <w:r w:rsidR="00055E13" w:rsidRPr="00EC10A9">
        <w:rPr>
          <w:i/>
          <w:iCs/>
          <w:color w:val="000000"/>
        </w:rPr>
        <w:t>etter</w:t>
      </w:r>
      <w:r w:rsidR="00752BC4">
        <w:rPr>
          <w:i/>
          <w:iCs/>
          <w:color w:val="000000"/>
        </w:rPr>
        <w:t xml:space="preserve"> democracy</w:t>
      </w:r>
      <w:r w:rsidRPr="00EC10A9">
        <w:rPr>
          <w:i/>
          <w:iCs/>
          <w:color w:val="000000"/>
        </w:rPr>
        <w:t xml:space="preserve">: Final </w:t>
      </w:r>
      <w:r w:rsidR="00055E13">
        <w:rPr>
          <w:i/>
          <w:iCs/>
          <w:color w:val="000000"/>
        </w:rPr>
        <w:t>r</w:t>
      </w:r>
      <w:r w:rsidR="00055E13" w:rsidRPr="00EC10A9">
        <w:rPr>
          <w:i/>
          <w:iCs/>
          <w:color w:val="000000"/>
        </w:rPr>
        <w:t xml:space="preserve">eport </w:t>
      </w:r>
      <w:r w:rsidRPr="00EC10A9">
        <w:rPr>
          <w:i/>
          <w:iCs/>
          <w:color w:val="000000"/>
        </w:rPr>
        <w:t xml:space="preserve">on the Illinois #CivicsIsBack </w:t>
      </w:r>
      <w:r w:rsidR="00807915">
        <w:rPr>
          <w:i/>
          <w:iCs/>
          <w:color w:val="000000"/>
        </w:rPr>
        <w:t>c</w:t>
      </w:r>
      <w:r w:rsidR="00807915" w:rsidRPr="00EC10A9">
        <w:rPr>
          <w:i/>
          <w:iCs/>
          <w:color w:val="000000"/>
        </w:rPr>
        <w:t xml:space="preserve">ivic </w:t>
      </w:r>
      <w:r w:rsidR="00807915">
        <w:rPr>
          <w:i/>
          <w:iCs/>
          <w:color w:val="000000"/>
        </w:rPr>
        <w:t>e</w:t>
      </w:r>
      <w:r w:rsidR="00807915" w:rsidRPr="00EC10A9">
        <w:rPr>
          <w:i/>
          <w:iCs/>
          <w:color w:val="000000"/>
        </w:rPr>
        <w:t xml:space="preserve">ducation </w:t>
      </w:r>
      <w:r w:rsidR="00807915">
        <w:rPr>
          <w:i/>
          <w:iCs/>
          <w:color w:val="000000"/>
        </w:rPr>
        <w:t>i</w:t>
      </w:r>
      <w:r w:rsidR="00807915" w:rsidRPr="00EC10A9">
        <w:rPr>
          <w:i/>
          <w:iCs/>
          <w:color w:val="000000"/>
        </w:rPr>
        <w:t>nitiative</w:t>
      </w:r>
      <w:r w:rsidRPr="00EC10A9">
        <w:rPr>
          <w:color w:val="000000"/>
        </w:rPr>
        <w:t>. Center for Information &amp; Research on Civic Learning and Engagement. Jonathan M. Tisch College of Civic Life</w:t>
      </w:r>
      <w:r w:rsidR="001D490B">
        <w:rPr>
          <w:color w:val="000000"/>
        </w:rPr>
        <w:t>,</w:t>
      </w:r>
      <w:r w:rsidRPr="00EC10A9">
        <w:rPr>
          <w:color w:val="000000"/>
        </w:rPr>
        <w:t xml:space="preserve"> Tufts University.</w:t>
      </w:r>
      <w:r w:rsidRPr="00EC10A9">
        <w:rPr>
          <w:rStyle w:val="apple-converted-space"/>
          <w:color w:val="000000"/>
        </w:rPr>
        <w:t> </w:t>
      </w:r>
      <w:hyperlink r:id="rId43" w:tooltip="https://circle.tufts.edu/sites/default/files/2020-12/illinois_ciivcs_report_full_0.pdf" w:history="1">
        <w:r w:rsidRPr="00EC10A9">
          <w:rPr>
            <w:rStyle w:val="Hyperlink"/>
          </w:rPr>
          <w:t>https://circle.tufts.edu/sites/default/files/2020-12/illinois_ciivcs_report_full_0.pdf</w:t>
        </w:r>
      </w:hyperlink>
    </w:p>
    <w:p w14:paraId="0000039C" w14:textId="77777777" w:rsidR="00BE6F73" w:rsidRPr="00EC10A9" w:rsidRDefault="00BE6F73" w:rsidP="00E15805">
      <w:pPr>
        <w:ind w:left="720" w:hanging="720"/>
      </w:pPr>
    </w:p>
    <w:p w14:paraId="0000039D" w14:textId="7F682D9D" w:rsidR="00BE6F73" w:rsidRPr="00EC10A9" w:rsidRDefault="00585575" w:rsidP="00E15805">
      <w:pPr>
        <w:pBdr>
          <w:top w:val="nil"/>
          <w:left w:val="nil"/>
          <w:bottom w:val="nil"/>
          <w:right w:val="nil"/>
          <w:between w:val="nil"/>
        </w:pBdr>
        <w:ind w:left="720" w:hanging="720"/>
        <w:rPr>
          <w:color w:val="222222"/>
        </w:rPr>
      </w:pPr>
      <w:proofErr w:type="spellStart"/>
      <w:r w:rsidRPr="00EC10A9">
        <w:rPr>
          <w:color w:val="222222"/>
          <w:highlight w:val="white"/>
        </w:rPr>
        <w:t>Kahne</w:t>
      </w:r>
      <w:proofErr w:type="spellEnd"/>
      <w:r w:rsidRPr="00EC10A9">
        <w:rPr>
          <w:color w:val="222222"/>
          <w:highlight w:val="white"/>
        </w:rPr>
        <w:t xml:space="preserve">, J., &amp; Middaugh, E. (2008). Democracy for </w:t>
      </w:r>
      <w:r w:rsidR="00B22F18" w:rsidRPr="00EC10A9">
        <w:rPr>
          <w:color w:val="222222"/>
          <w:highlight w:val="white"/>
        </w:rPr>
        <w:t>s</w:t>
      </w:r>
      <w:r w:rsidRPr="00EC10A9">
        <w:rPr>
          <w:color w:val="222222"/>
          <w:highlight w:val="white"/>
        </w:rPr>
        <w:t xml:space="preserve">ome: The </w:t>
      </w:r>
      <w:r w:rsidR="00B22F18" w:rsidRPr="00EC10A9">
        <w:rPr>
          <w:color w:val="222222"/>
          <w:highlight w:val="white"/>
        </w:rPr>
        <w:t>c</w:t>
      </w:r>
      <w:r w:rsidRPr="00EC10A9">
        <w:rPr>
          <w:color w:val="222222"/>
          <w:highlight w:val="white"/>
        </w:rPr>
        <w:t xml:space="preserve">ivic </w:t>
      </w:r>
      <w:r w:rsidR="00B22F18" w:rsidRPr="00EC10A9">
        <w:rPr>
          <w:color w:val="222222"/>
          <w:highlight w:val="white"/>
        </w:rPr>
        <w:t>o</w:t>
      </w:r>
      <w:r w:rsidRPr="00EC10A9">
        <w:rPr>
          <w:color w:val="222222"/>
          <w:highlight w:val="white"/>
        </w:rPr>
        <w:t xml:space="preserve">pportunity </w:t>
      </w:r>
      <w:r w:rsidR="00B22F18" w:rsidRPr="00EC10A9">
        <w:rPr>
          <w:color w:val="222222"/>
          <w:highlight w:val="white"/>
        </w:rPr>
        <w:t>g</w:t>
      </w:r>
      <w:r w:rsidRPr="00EC10A9">
        <w:rPr>
          <w:color w:val="222222"/>
          <w:highlight w:val="white"/>
        </w:rPr>
        <w:t xml:space="preserve">ap in </w:t>
      </w:r>
      <w:r w:rsidR="00B22F18" w:rsidRPr="00EC10A9">
        <w:rPr>
          <w:color w:val="222222"/>
          <w:highlight w:val="white"/>
        </w:rPr>
        <w:t>h</w:t>
      </w:r>
      <w:r w:rsidRPr="00EC10A9">
        <w:rPr>
          <w:color w:val="222222"/>
          <w:highlight w:val="white"/>
        </w:rPr>
        <w:t>igh</w:t>
      </w:r>
      <w:r w:rsidR="00B22F18" w:rsidRPr="00EC10A9">
        <w:rPr>
          <w:color w:val="222222"/>
          <w:highlight w:val="white"/>
        </w:rPr>
        <w:t xml:space="preserve"> s</w:t>
      </w:r>
      <w:r w:rsidRPr="00EC10A9">
        <w:rPr>
          <w:color w:val="222222"/>
          <w:highlight w:val="white"/>
        </w:rPr>
        <w:t xml:space="preserve">chool. Circle Working Paper 59. </w:t>
      </w:r>
      <w:r w:rsidRPr="00EC10A9">
        <w:rPr>
          <w:i/>
          <w:color w:val="222222"/>
          <w:highlight w:val="white"/>
        </w:rPr>
        <w:t>Center for Information and Research on Civic Learning and Engagement (CIRCLE)</w:t>
      </w:r>
      <w:r w:rsidRPr="00EC10A9">
        <w:rPr>
          <w:color w:val="222222"/>
          <w:highlight w:val="white"/>
        </w:rPr>
        <w:t>.</w:t>
      </w:r>
    </w:p>
    <w:p w14:paraId="5AAADAD7" w14:textId="679A5F37" w:rsidR="00FA0F1C" w:rsidRPr="00EC10A9" w:rsidRDefault="00FA0F1C" w:rsidP="00E15805">
      <w:pPr>
        <w:pBdr>
          <w:top w:val="nil"/>
          <w:left w:val="nil"/>
          <w:bottom w:val="nil"/>
          <w:right w:val="nil"/>
          <w:between w:val="nil"/>
        </w:pBdr>
        <w:ind w:left="720" w:hanging="720"/>
        <w:rPr>
          <w:color w:val="222222"/>
        </w:rPr>
      </w:pPr>
    </w:p>
    <w:p w14:paraId="2843BD83" w14:textId="3C56E210" w:rsidR="00FA0F1C" w:rsidRPr="007B4118" w:rsidRDefault="00FA0F1C" w:rsidP="00E15805">
      <w:pPr>
        <w:pBdr>
          <w:top w:val="nil"/>
          <w:left w:val="nil"/>
          <w:bottom w:val="nil"/>
          <w:right w:val="nil"/>
          <w:between w:val="nil"/>
        </w:pBdr>
        <w:ind w:left="720" w:hanging="720"/>
        <w:rPr>
          <w:color w:val="000000"/>
          <w:lang w:val="de-DE"/>
        </w:rPr>
      </w:pPr>
      <w:r w:rsidRPr="007B4118">
        <w:rPr>
          <w:lang w:val="de-DE"/>
        </w:rPr>
        <w:t>Kahne &amp; Hodgins (2020).</w:t>
      </w:r>
      <w:r w:rsidR="007161CD">
        <w:rPr>
          <w:lang w:val="de-DE"/>
        </w:rPr>
        <w:t xml:space="preserve"> 5Essentials System.</w:t>
      </w:r>
      <w:r w:rsidRPr="007B4118">
        <w:rPr>
          <w:lang w:val="de-DE"/>
        </w:rPr>
        <w:t xml:space="preserve"> </w:t>
      </w:r>
      <w:hyperlink r:id="rId44">
        <w:r w:rsidRPr="007B4118">
          <w:rPr>
            <w:rStyle w:val="Hyperlink"/>
            <w:lang w:val="de-DE"/>
          </w:rPr>
          <w:t>https://uchicagoimpact.org/our-offerings/5essentials</w:t>
        </w:r>
      </w:hyperlink>
      <w:r w:rsidRPr="007B4118">
        <w:rPr>
          <w:lang w:val="de-DE"/>
        </w:rPr>
        <w:t xml:space="preserve">. </w:t>
      </w:r>
    </w:p>
    <w:p w14:paraId="0000039E" w14:textId="77777777" w:rsidR="00BE6F73" w:rsidRPr="007B4118" w:rsidRDefault="00BE6F73" w:rsidP="00E15805">
      <w:pPr>
        <w:ind w:left="720" w:hanging="720"/>
        <w:rPr>
          <w:lang w:val="de-DE"/>
        </w:rPr>
      </w:pPr>
    </w:p>
    <w:p w14:paraId="0000039F" w14:textId="46F0EBB2" w:rsidR="00BE6F73" w:rsidRDefault="00585575" w:rsidP="00E15805">
      <w:pPr>
        <w:pBdr>
          <w:top w:val="nil"/>
          <w:left w:val="nil"/>
          <w:bottom w:val="nil"/>
          <w:right w:val="nil"/>
          <w:between w:val="nil"/>
        </w:pBdr>
        <w:ind w:left="720" w:hanging="720"/>
        <w:rPr>
          <w:color w:val="000000"/>
        </w:rPr>
      </w:pPr>
      <w:r>
        <w:rPr>
          <w:color w:val="222222"/>
          <w:highlight w:val="white"/>
        </w:rPr>
        <w:t xml:space="preserve">Levine, P., &amp; Kawashima-Ginsberg, K. (2017). </w:t>
      </w:r>
      <w:r w:rsidRPr="00D0264B">
        <w:rPr>
          <w:i/>
          <w:color w:val="222222"/>
          <w:highlight w:val="white"/>
        </w:rPr>
        <w:t>The republic is (still) at risk–and civics is part of the solution.</w:t>
      </w:r>
      <w:r>
        <w:rPr>
          <w:color w:val="222222"/>
          <w:highlight w:val="white"/>
        </w:rPr>
        <w:t xml:space="preserve"> </w:t>
      </w:r>
      <w:r w:rsidRPr="00D0264B">
        <w:rPr>
          <w:color w:val="222222"/>
          <w:highlight w:val="white"/>
        </w:rPr>
        <w:t>Jonathan M. Tisch College of Civic Life, Tufts University</w:t>
      </w:r>
      <w:r w:rsidRPr="00687757">
        <w:rPr>
          <w:color w:val="222222"/>
          <w:highlight w:val="white"/>
        </w:rPr>
        <w:t>. </w:t>
      </w:r>
      <w:r w:rsidR="0022050C" w:rsidRPr="0022050C">
        <w:rPr>
          <w:color w:val="222222"/>
        </w:rPr>
        <w:t>https://www.civxnow.org/sites/default/files/resources/SummitWhitePaper.pdf</w:t>
      </w:r>
    </w:p>
    <w:p w14:paraId="000003A0" w14:textId="77777777" w:rsidR="00BE6F73" w:rsidRDefault="00BE6F73" w:rsidP="00E15805">
      <w:pPr>
        <w:ind w:left="720" w:hanging="720"/>
      </w:pPr>
    </w:p>
    <w:p w14:paraId="000003A1" w14:textId="77777777" w:rsidR="00BE6F73" w:rsidRDefault="00585575" w:rsidP="00E15805">
      <w:pPr>
        <w:pBdr>
          <w:top w:val="nil"/>
          <w:left w:val="nil"/>
          <w:bottom w:val="nil"/>
          <w:right w:val="nil"/>
          <w:between w:val="nil"/>
        </w:pBdr>
        <w:ind w:left="720" w:hanging="720"/>
        <w:rPr>
          <w:color w:val="000000"/>
        </w:rPr>
      </w:pPr>
      <w:r>
        <w:rPr>
          <w:color w:val="222222"/>
          <w:highlight w:val="white"/>
        </w:rPr>
        <w:t xml:space="preserve">Levinson, M. (2010). The civic empowerment gap: Defining the problem and locating solutions. </w:t>
      </w:r>
      <w:r>
        <w:rPr>
          <w:i/>
          <w:color w:val="222222"/>
          <w:highlight w:val="white"/>
        </w:rPr>
        <w:t>Handbook of Research on Civic Engagement in Youth</w:t>
      </w:r>
      <w:r>
        <w:rPr>
          <w:color w:val="222222"/>
          <w:highlight w:val="white"/>
        </w:rPr>
        <w:t xml:space="preserve">, </w:t>
      </w:r>
      <w:r>
        <w:rPr>
          <w:i/>
          <w:color w:val="222222"/>
          <w:highlight w:val="white"/>
        </w:rPr>
        <w:t>1</w:t>
      </w:r>
      <w:r>
        <w:rPr>
          <w:color w:val="222222"/>
          <w:highlight w:val="white"/>
        </w:rPr>
        <w:t>, 331-362.</w:t>
      </w:r>
    </w:p>
    <w:p w14:paraId="000003A2" w14:textId="77777777" w:rsidR="00BE6F73" w:rsidRDefault="00BE6F73" w:rsidP="00E15805">
      <w:pPr>
        <w:ind w:left="720" w:hanging="720"/>
      </w:pPr>
    </w:p>
    <w:p w14:paraId="000003A3" w14:textId="0B025A30" w:rsidR="00BE6F73" w:rsidRDefault="59A778D1" w:rsidP="00E15805">
      <w:pPr>
        <w:pBdr>
          <w:top w:val="nil"/>
          <w:left w:val="nil"/>
          <w:bottom w:val="nil"/>
          <w:right w:val="nil"/>
          <w:between w:val="nil"/>
        </w:pBdr>
        <w:ind w:left="720" w:hanging="720"/>
        <w:rPr>
          <w:color w:val="000000"/>
        </w:rPr>
      </w:pPr>
      <w:r w:rsidRPr="59A778D1">
        <w:rPr>
          <w:color w:val="222222"/>
          <w:highlight w:val="white"/>
        </w:rPr>
        <w:t xml:space="preserve">McLaughlin, M. W. (1990). The Rand change agent study revisited: Macro perspectives and micro realities. </w:t>
      </w:r>
      <w:r w:rsidRPr="59A778D1">
        <w:rPr>
          <w:i/>
          <w:iCs/>
          <w:color w:val="222222"/>
          <w:highlight w:val="white"/>
        </w:rPr>
        <w:t>Educational Researcher</w:t>
      </w:r>
      <w:r w:rsidRPr="59A778D1">
        <w:rPr>
          <w:color w:val="222222"/>
          <w:highlight w:val="white"/>
        </w:rPr>
        <w:t xml:space="preserve">, </w:t>
      </w:r>
      <w:r w:rsidRPr="59A778D1">
        <w:rPr>
          <w:i/>
          <w:iCs/>
          <w:color w:val="222222"/>
          <w:highlight w:val="white"/>
        </w:rPr>
        <w:t>19</w:t>
      </w:r>
      <w:r w:rsidRPr="59A778D1">
        <w:rPr>
          <w:color w:val="222222"/>
          <w:highlight w:val="white"/>
        </w:rPr>
        <w:t>(9), 11-16.</w:t>
      </w:r>
    </w:p>
    <w:p w14:paraId="000003A4" w14:textId="77777777" w:rsidR="00BE6F73" w:rsidRDefault="00BE6F73" w:rsidP="00E15805">
      <w:pPr>
        <w:ind w:left="720" w:hanging="720"/>
      </w:pPr>
    </w:p>
    <w:p w14:paraId="000003A5" w14:textId="5FD2C2C0" w:rsidR="00BE6F73" w:rsidRDefault="00585575" w:rsidP="00E15805">
      <w:pPr>
        <w:pBdr>
          <w:top w:val="nil"/>
          <w:left w:val="nil"/>
          <w:bottom w:val="nil"/>
          <w:right w:val="nil"/>
          <w:between w:val="nil"/>
        </w:pBdr>
        <w:ind w:left="720" w:hanging="720"/>
        <w:rPr>
          <w:color w:val="000000"/>
        </w:rPr>
      </w:pPr>
      <w:r>
        <w:rPr>
          <w:color w:val="222222"/>
          <w:highlight w:val="white"/>
        </w:rPr>
        <w:t>National Council for the Social Studies</w:t>
      </w:r>
      <w:r w:rsidR="00F0658C">
        <w:rPr>
          <w:color w:val="222222"/>
          <w:highlight w:val="white"/>
        </w:rPr>
        <w:t>.</w:t>
      </w:r>
      <w:r>
        <w:rPr>
          <w:color w:val="222222"/>
          <w:highlight w:val="white"/>
        </w:rPr>
        <w:t xml:space="preserve"> (</w:t>
      </w:r>
      <w:r w:rsidR="00F0658C">
        <w:rPr>
          <w:color w:val="222222"/>
          <w:highlight w:val="white"/>
        </w:rPr>
        <w:t>2013</w:t>
      </w:r>
      <w:r>
        <w:rPr>
          <w:color w:val="222222"/>
          <w:highlight w:val="white"/>
        </w:rPr>
        <w:t>)</w:t>
      </w:r>
      <w:r w:rsidR="00ED3BF7">
        <w:rPr>
          <w:color w:val="222222"/>
          <w:highlight w:val="white"/>
        </w:rPr>
        <w:t>.</w:t>
      </w:r>
      <w:r>
        <w:rPr>
          <w:color w:val="222222"/>
          <w:highlight w:val="white"/>
        </w:rPr>
        <w:t xml:space="preserve"> The College, Career, and Civic Life (C3) Framework for </w:t>
      </w:r>
      <w:r w:rsidR="00ED3BF7">
        <w:rPr>
          <w:color w:val="222222"/>
          <w:highlight w:val="white"/>
        </w:rPr>
        <w:t>social studies state standards</w:t>
      </w:r>
      <w:r>
        <w:rPr>
          <w:color w:val="222222"/>
          <w:highlight w:val="white"/>
        </w:rPr>
        <w:t xml:space="preserve">: Guidance for </w:t>
      </w:r>
      <w:r w:rsidR="00ED3BF7">
        <w:rPr>
          <w:color w:val="222222"/>
          <w:highlight w:val="white"/>
        </w:rPr>
        <w:t xml:space="preserve">enhancing </w:t>
      </w:r>
      <w:r>
        <w:rPr>
          <w:color w:val="222222"/>
          <w:highlight w:val="white"/>
        </w:rPr>
        <w:t xml:space="preserve">the </w:t>
      </w:r>
      <w:r w:rsidR="00ED3BF7">
        <w:rPr>
          <w:color w:val="222222"/>
          <w:highlight w:val="white"/>
        </w:rPr>
        <w:t xml:space="preserve">rigor </w:t>
      </w:r>
      <w:r>
        <w:rPr>
          <w:color w:val="222222"/>
          <w:highlight w:val="white"/>
        </w:rPr>
        <w:t xml:space="preserve">of K-12 </w:t>
      </w:r>
      <w:r w:rsidR="00ED3BF7">
        <w:rPr>
          <w:color w:val="222222"/>
          <w:highlight w:val="white"/>
        </w:rPr>
        <w:t>civics</w:t>
      </w:r>
      <w:r>
        <w:rPr>
          <w:color w:val="222222"/>
          <w:highlight w:val="white"/>
        </w:rPr>
        <w:t xml:space="preserve">, </w:t>
      </w:r>
      <w:r w:rsidR="00ED3BF7">
        <w:rPr>
          <w:color w:val="222222"/>
          <w:highlight w:val="white"/>
        </w:rPr>
        <w:t>economics</w:t>
      </w:r>
      <w:r>
        <w:rPr>
          <w:color w:val="222222"/>
          <w:highlight w:val="white"/>
        </w:rPr>
        <w:t xml:space="preserve">, </w:t>
      </w:r>
      <w:r w:rsidR="00ED3BF7">
        <w:rPr>
          <w:color w:val="222222"/>
          <w:highlight w:val="white"/>
        </w:rPr>
        <w:t>geography</w:t>
      </w:r>
      <w:r>
        <w:rPr>
          <w:color w:val="222222"/>
          <w:highlight w:val="white"/>
        </w:rPr>
        <w:t xml:space="preserve">, and </w:t>
      </w:r>
      <w:r w:rsidR="00ED3BF7">
        <w:rPr>
          <w:color w:val="222222"/>
          <w:highlight w:val="white"/>
        </w:rPr>
        <w:t>history</w:t>
      </w:r>
      <w:r>
        <w:rPr>
          <w:color w:val="222222"/>
          <w:highlight w:val="white"/>
        </w:rPr>
        <w:t>. </w:t>
      </w:r>
    </w:p>
    <w:p w14:paraId="000003A6" w14:textId="77777777" w:rsidR="00BE6F73" w:rsidRDefault="00BE6F73" w:rsidP="00E15805">
      <w:pPr>
        <w:ind w:left="720" w:hanging="720"/>
      </w:pPr>
    </w:p>
    <w:p w14:paraId="000003A7" w14:textId="4AF2B29B" w:rsidR="00BE6F73" w:rsidRDefault="00585575" w:rsidP="00E15805">
      <w:pPr>
        <w:pBdr>
          <w:top w:val="nil"/>
          <w:left w:val="nil"/>
          <w:bottom w:val="nil"/>
          <w:right w:val="nil"/>
          <w:between w:val="nil"/>
        </w:pBdr>
        <w:ind w:left="720" w:hanging="720"/>
        <w:rPr>
          <w:color w:val="000000"/>
        </w:rPr>
      </w:pPr>
      <w:r>
        <w:rPr>
          <w:color w:val="000000"/>
        </w:rPr>
        <w:t xml:space="preserve">National Council </w:t>
      </w:r>
      <w:r w:rsidR="000F0CDA">
        <w:rPr>
          <w:color w:val="000000"/>
        </w:rPr>
        <w:t xml:space="preserve">for the </w:t>
      </w:r>
      <w:r>
        <w:rPr>
          <w:color w:val="000000"/>
        </w:rPr>
        <w:t xml:space="preserve">Social Studies. (2017). National </w:t>
      </w:r>
      <w:r w:rsidR="00807915">
        <w:rPr>
          <w:color w:val="000000"/>
        </w:rPr>
        <w:t xml:space="preserve">standards </w:t>
      </w:r>
      <w:r>
        <w:rPr>
          <w:color w:val="000000"/>
        </w:rPr>
        <w:t xml:space="preserve">for the </w:t>
      </w:r>
      <w:r w:rsidR="00807915">
        <w:rPr>
          <w:color w:val="000000"/>
        </w:rPr>
        <w:t xml:space="preserve">preparation </w:t>
      </w:r>
      <w:r>
        <w:rPr>
          <w:color w:val="000000"/>
        </w:rPr>
        <w:t xml:space="preserve">of </w:t>
      </w:r>
      <w:r w:rsidR="00807915">
        <w:rPr>
          <w:color w:val="000000"/>
        </w:rPr>
        <w:t>social studies teachers</w:t>
      </w:r>
      <w:r>
        <w:rPr>
          <w:color w:val="000000"/>
        </w:rPr>
        <w:t xml:space="preserve">. </w:t>
      </w:r>
      <w:hyperlink r:id="rId45">
        <w:r>
          <w:rPr>
            <w:color w:val="1155CC"/>
            <w:u w:val="single"/>
          </w:rPr>
          <w:t>https://www.socialstudies.org/sites/default/files/media/2017/Nov/ncss_teacher_standards_2017-rev9-6-17.pdf</w:t>
        </w:r>
      </w:hyperlink>
      <w:r>
        <w:rPr>
          <w:color w:val="000000"/>
        </w:rPr>
        <w:t> </w:t>
      </w:r>
    </w:p>
    <w:p w14:paraId="000003A8" w14:textId="77777777" w:rsidR="00BE6F73" w:rsidRDefault="00BE6F73" w:rsidP="00E15805">
      <w:pPr>
        <w:ind w:left="720" w:hanging="720"/>
      </w:pPr>
    </w:p>
    <w:p w14:paraId="000003A9" w14:textId="711E3B98" w:rsidR="00BE6F73" w:rsidRDefault="00585575" w:rsidP="00E15805">
      <w:pPr>
        <w:pBdr>
          <w:top w:val="nil"/>
          <w:left w:val="nil"/>
          <w:bottom w:val="nil"/>
          <w:right w:val="nil"/>
          <w:between w:val="nil"/>
        </w:pBdr>
        <w:ind w:left="720" w:hanging="720"/>
        <w:rPr>
          <w:color w:val="000000"/>
        </w:rPr>
      </w:pPr>
      <w:r>
        <w:rPr>
          <w:color w:val="222222"/>
          <w:highlight w:val="white"/>
        </w:rPr>
        <w:t>Rubin, B., &amp; Hayes, B. (2010). "No Backpacks" versus</w:t>
      </w:r>
      <w:r w:rsidR="008A7FD7">
        <w:rPr>
          <w:color w:val="222222"/>
          <w:highlight w:val="white"/>
        </w:rPr>
        <w:t xml:space="preserve"> </w:t>
      </w:r>
      <w:r>
        <w:rPr>
          <w:color w:val="222222"/>
          <w:highlight w:val="white"/>
        </w:rPr>
        <w:t xml:space="preserve">"Drugs and Murder": The </w:t>
      </w:r>
      <w:r w:rsidR="008A7FD7">
        <w:rPr>
          <w:color w:val="222222"/>
          <w:highlight w:val="white"/>
        </w:rPr>
        <w:t xml:space="preserve">promise </w:t>
      </w:r>
      <w:r>
        <w:rPr>
          <w:color w:val="222222"/>
          <w:highlight w:val="white"/>
        </w:rPr>
        <w:t xml:space="preserve">and </w:t>
      </w:r>
      <w:r w:rsidR="008A7FD7">
        <w:rPr>
          <w:color w:val="222222"/>
          <w:highlight w:val="white"/>
        </w:rPr>
        <w:t xml:space="preserve">complexity </w:t>
      </w:r>
      <w:r>
        <w:rPr>
          <w:color w:val="222222"/>
          <w:highlight w:val="white"/>
        </w:rPr>
        <w:t xml:space="preserve">of </w:t>
      </w:r>
      <w:r w:rsidR="008A7FD7">
        <w:rPr>
          <w:color w:val="222222"/>
          <w:highlight w:val="white"/>
        </w:rPr>
        <w:t>youth civic action Research</w:t>
      </w:r>
      <w:r>
        <w:rPr>
          <w:color w:val="222222"/>
          <w:highlight w:val="white"/>
        </w:rPr>
        <w:t xml:space="preserve">. </w:t>
      </w:r>
      <w:r>
        <w:rPr>
          <w:i/>
          <w:color w:val="222222"/>
          <w:highlight w:val="white"/>
        </w:rPr>
        <w:t>Harvard Educational Review</w:t>
      </w:r>
      <w:r>
        <w:rPr>
          <w:color w:val="222222"/>
          <w:highlight w:val="white"/>
        </w:rPr>
        <w:t xml:space="preserve">, </w:t>
      </w:r>
      <w:r>
        <w:rPr>
          <w:i/>
          <w:color w:val="222222"/>
          <w:highlight w:val="white"/>
        </w:rPr>
        <w:t>80</w:t>
      </w:r>
      <w:r>
        <w:rPr>
          <w:color w:val="222222"/>
          <w:highlight w:val="white"/>
        </w:rPr>
        <w:t>(3), 352-379.</w:t>
      </w:r>
    </w:p>
    <w:p w14:paraId="000003AC" w14:textId="77777777" w:rsidR="00BE6F73" w:rsidRDefault="00BE6F73" w:rsidP="00D0264B"/>
    <w:p w14:paraId="000003AD" w14:textId="6BB2B8D8" w:rsidR="00BE6F73" w:rsidRDefault="00585575" w:rsidP="00E15805">
      <w:pPr>
        <w:pBdr>
          <w:top w:val="nil"/>
          <w:left w:val="nil"/>
          <w:bottom w:val="nil"/>
          <w:right w:val="nil"/>
          <w:between w:val="nil"/>
        </w:pBdr>
        <w:ind w:left="720" w:hanging="720"/>
        <w:rPr>
          <w:color w:val="000000"/>
        </w:rPr>
      </w:pPr>
      <w:r>
        <w:rPr>
          <w:color w:val="222222"/>
          <w:highlight w:val="white"/>
        </w:rPr>
        <w:t xml:space="preserve">Spillane, J. P., Reiser, B. J., &amp; Reimer, T. (2002). Policy implementation and cognition: Reframing and refocusing implementation research. </w:t>
      </w:r>
      <w:r>
        <w:rPr>
          <w:i/>
          <w:color w:val="222222"/>
          <w:highlight w:val="white"/>
        </w:rPr>
        <w:t xml:space="preserve">Review of </w:t>
      </w:r>
      <w:r w:rsidR="00CB645E">
        <w:rPr>
          <w:i/>
          <w:color w:val="222222"/>
          <w:highlight w:val="white"/>
        </w:rPr>
        <w:t>Educational</w:t>
      </w:r>
      <w:r w:rsidR="0041251B">
        <w:rPr>
          <w:i/>
          <w:color w:val="222222"/>
          <w:highlight w:val="white"/>
        </w:rPr>
        <w:t xml:space="preserve"> </w:t>
      </w:r>
      <w:r w:rsidR="00CB645E">
        <w:rPr>
          <w:i/>
          <w:color w:val="222222"/>
          <w:highlight w:val="white"/>
        </w:rPr>
        <w:t>R</w:t>
      </w:r>
      <w:r>
        <w:rPr>
          <w:i/>
          <w:color w:val="222222"/>
          <w:highlight w:val="white"/>
        </w:rPr>
        <w:t>esearch</w:t>
      </w:r>
      <w:r>
        <w:rPr>
          <w:color w:val="222222"/>
          <w:highlight w:val="white"/>
        </w:rPr>
        <w:t xml:space="preserve">, </w:t>
      </w:r>
      <w:r>
        <w:rPr>
          <w:i/>
          <w:color w:val="222222"/>
          <w:highlight w:val="white"/>
        </w:rPr>
        <w:t>72</w:t>
      </w:r>
      <w:r>
        <w:rPr>
          <w:color w:val="222222"/>
          <w:highlight w:val="white"/>
        </w:rPr>
        <w:t>(3), 387-431.</w:t>
      </w:r>
    </w:p>
    <w:p w14:paraId="0E48A690" w14:textId="77777777" w:rsidR="002F6813" w:rsidRDefault="002F6813" w:rsidP="00E15805">
      <w:pPr>
        <w:ind w:left="720" w:hanging="720"/>
      </w:pPr>
    </w:p>
    <w:p w14:paraId="036E4CE0" w14:textId="51F39CF4" w:rsidR="002F6813" w:rsidRPr="002F6813" w:rsidRDefault="002F6813" w:rsidP="00E15805">
      <w:pPr>
        <w:pStyle w:val="Heading1"/>
        <w:shd w:val="clear" w:color="auto" w:fill="FFFFFF"/>
        <w:spacing w:before="0" w:after="300" w:line="240" w:lineRule="auto"/>
        <w:ind w:left="720" w:hanging="720"/>
        <w:rPr>
          <w:rFonts w:ascii="Times New Roman" w:hAnsi="Times New Roman" w:cs="Times New Roman"/>
          <w:color w:val="1A1F2F"/>
          <w:sz w:val="24"/>
          <w:szCs w:val="24"/>
          <w:highlight w:val="white"/>
        </w:rPr>
      </w:pPr>
      <w:r w:rsidRPr="002F6813">
        <w:rPr>
          <w:rFonts w:ascii="Times New Roman" w:hAnsi="Times New Roman" w:cs="Times New Roman"/>
          <w:color w:val="000000" w:themeColor="text1"/>
          <w:sz w:val="24"/>
          <w:szCs w:val="24"/>
          <w:lang w:val="en-US"/>
        </w:rPr>
        <w:lastRenderedPageBreak/>
        <w:t>Tyner</w:t>
      </w:r>
      <w:r w:rsidRPr="002F6813">
        <w:rPr>
          <w:rFonts w:ascii="Times New Roman" w:hAnsi="Times New Roman" w:cs="Times New Roman"/>
          <w:color w:val="000000" w:themeColor="text1"/>
          <w:sz w:val="24"/>
          <w:szCs w:val="24"/>
        </w:rPr>
        <w:t>, A.,</w:t>
      </w:r>
      <w:r w:rsidRPr="002F6813">
        <w:rPr>
          <w:rFonts w:ascii="Times New Roman" w:hAnsi="Times New Roman" w:cs="Times New Roman"/>
          <w:color w:val="000000" w:themeColor="text1"/>
          <w:sz w:val="24"/>
          <w:szCs w:val="24"/>
          <w:lang w:val="en-US"/>
        </w:rPr>
        <w:t xml:space="preserve"> &amp; </w:t>
      </w:r>
      <w:proofErr w:type="spellStart"/>
      <w:r w:rsidRPr="002F6813">
        <w:rPr>
          <w:rFonts w:ascii="Times New Roman" w:hAnsi="Times New Roman" w:cs="Times New Roman"/>
          <w:color w:val="000000" w:themeColor="text1"/>
          <w:sz w:val="24"/>
          <w:szCs w:val="24"/>
          <w:lang w:val="en-US"/>
        </w:rPr>
        <w:t>Kabourek</w:t>
      </w:r>
      <w:proofErr w:type="spellEnd"/>
      <w:r w:rsidRPr="002F6813">
        <w:rPr>
          <w:rFonts w:ascii="Times New Roman" w:hAnsi="Times New Roman" w:cs="Times New Roman"/>
          <w:color w:val="000000" w:themeColor="text1"/>
          <w:sz w:val="24"/>
          <w:szCs w:val="24"/>
          <w:lang w:val="en-US"/>
        </w:rPr>
        <w:t xml:space="preserve">, </w:t>
      </w:r>
      <w:r w:rsidRPr="002F6813">
        <w:rPr>
          <w:rFonts w:ascii="Times New Roman" w:hAnsi="Times New Roman" w:cs="Times New Roman"/>
          <w:color w:val="000000" w:themeColor="text1"/>
          <w:sz w:val="24"/>
          <w:szCs w:val="24"/>
        </w:rPr>
        <w:t>S. (</w:t>
      </w:r>
      <w:r w:rsidRPr="002F6813">
        <w:rPr>
          <w:rFonts w:ascii="Times New Roman" w:hAnsi="Times New Roman" w:cs="Times New Roman"/>
          <w:color w:val="000000" w:themeColor="text1"/>
          <w:sz w:val="24"/>
          <w:szCs w:val="24"/>
          <w:lang w:val="en-US"/>
        </w:rPr>
        <w:t>2020</w:t>
      </w:r>
      <w:r w:rsidRPr="002F6813">
        <w:rPr>
          <w:rFonts w:ascii="Times New Roman" w:hAnsi="Times New Roman" w:cs="Times New Roman"/>
          <w:color w:val="000000" w:themeColor="text1"/>
          <w:sz w:val="24"/>
          <w:szCs w:val="24"/>
        </w:rPr>
        <w:t xml:space="preserve">). </w:t>
      </w:r>
      <w:r w:rsidRPr="002F6813">
        <w:rPr>
          <w:rFonts w:ascii="Times New Roman" w:hAnsi="Times New Roman" w:cs="Times New Roman"/>
          <w:i/>
          <w:iCs/>
          <w:color w:val="000000" w:themeColor="text1"/>
          <w:spacing w:val="-2"/>
          <w:sz w:val="24"/>
          <w:szCs w:val="24"/>
        </w:rPr>
        <w:t xml:space="preserve">Social </w:t>
      </w:r>
      <w:r w:rsidR="00807915">
        <w:rPr>
          <w:rFonts w:ascii="Times New Roman" w:hAnsi="Times New Roman" w:cs="Times New Roman"/>
          <w:i/>
          <w:iCs/>
          <w:color w:val="000000" w:themeColor="text1"/>
          <w:spacing w:val="-2"/>
          <w:sz w:val="24"/>
          <w:szCs w:val="24"/>
        </w:rPr>
        <w:t>s</w:t>
      </w:r>
      <w:r w:rsidR="00807915" w:rsidRPr="002F6813">
        <w:rPr>
          <w:rFonts w:ascii="Times New Roman" w:hAnsi="Times New Roman" w:cs="Times New Roman"/>
          <w:i/>
          <w:iCs/>
          <w:color w:val="000000" w:themeColor="text1"/>
          <w:spacing w:val="-2"/>
          <w:sz w:val="24"/>
          <w:szCs w:val="24"/>
        </w:rPr>
        <w:t xml:space="preserve">tudies </w:t>
      </w:r>
      <w:r w:rsidR="00807915">
        <w:rPr>
          <w:rFonts w:ascii="Times New Roman" w:hAnsi="Times New Roman" w:cs="Times New Roman"/>
          <w:i/>
          <w:iCs/>
          <w:color w:val="000000" w:themeColor="text1"/>
          <w:spacing w:val="-2"/>
          <w:sz w:val="24"/>
          <w:szCs w:val="24"/>
        </w:rPr>
        <w:t>i</w:t>
      </w:r>
      <w:r w:rsidR="00807915" w:rsidRPr="002F6813">
        <w:rPr>
          <w:rFonts w:ascii="Times New Roman" w:hAnsi="Times New Roman" w:cs="Times New Roman"/>
          <w:i/>
          <w:iCs/>
          <w:color w:val="000000" w:themeColor="text1"/>
          <w:spacing w:val="-2"/>
          <w:sz w:val="24"/>
          <w:szCs w:val="24"/>
        </w:rPr>
        <w:t xml:space="preserve">nstruction </w:t>
      </w:r>
      <w:r w:rsidRPr="002F6813">
        <w:rPr>
          <w:rFonts w:ascii="Times New Roman" w:hAnsi="Times New Roman" w:cs="Times New Roman"/>
          <w:i/>
          <w:iCs/>
          <w:color w:val="000000" w:themeColor="text1"/>
          <w:spacing w:val="-2"/>
          <w:sz w:val="24"/>
          <w:szCs w:val="24"/>
        </w:rPr>
        <w:t xml:space="preserve">and </w:t>
      </w:r>
      <w:r w:rsidR="00807915">
        <w:rPr>
          <w:rFonts w:ascii="Times New Roman" w:hAnsi="Times New Roman" w:cs="Times New Roman"/>
          <w:i/>
          <w:iCs/>
          <w:color w:val="000000" w:themeColor="text1"/>
          <w:spacing w:val="-2"/>
          <w:sz w:val="24"/>
          <w:szCs w:val="24"/>
        </w:rPr>
        <w:t>r</w:t>
      </w:r>
      <w:r w:rsidR="00807915" w:rsidRPr="002F6813">
        <w:rPr>
          <w:rFonts w:ascii="Times New Roman" w:hAnsi="Times New Roman" w:cs="Times New Roman"/>
          <w:i/>
          <w:iCs/>
          <w:color w:val="000000" w:themeColor="text1"/>
          <w:spacing w:val="-2"/>
          <w:sz w:val="24"/>
          <w:szCs w:val="24"/>
        </w:rPr>
        <w:t xml:space="preserve">eading </w:t>
      </w:r>
      <w:r w:rsidR="00807915">
        <w:rPr>
          <w:rFonts w:ascii="Times New Roman" w:hAnsi="Times New Roman" w:cs="Times New Roman"/>
          <w:i/>
          <w:iCs/>
          <w:color w:val="000000" w:themeColor="text1"/>
          <w:spacing w:val="-2"/>
          <w:sz w:val="24"/>
          <w:szCs w:val="24"/>
        </w:rPr>
        <w:t>c</w:t>
      </w:r>
      <w:r w:rsidR="00807915" w:rsidRPr="002F6813">
        <w:rPr>
          <w:rFonts w:ascii="Times New Roman" w:hAnsi="Times New Roman" w:cs="Times New Roman"/>
          <w:i/>
          <w:iCs/>
          <w:color w:val="000000" w:themeColor="text1"/>
          <w:spacing w:val="-2"/>
          <w:sz w:val="24"/>
          <w:szCs w:val="24"/>
        </w:rPr>
        <w:t>omprehension</w:t>
      </w:r>
      <w:r w:rsidRPr="002F6813">
        <w:rPr>
          <w:rFonts w:ascii="Times New Roman" w:hAnsi="Times New Roman" w:cs="Times New Roman"/>
          <w:i/>
          <w:iCs/>
          <w:color w:val="000000" w:themeColor="text1"/>
          <w:spacing w:val="-2"/>
          <w:sz w:val="24"/>
          <w:szCs w:val="24"/>
        </w:rPr>
        <w:t>: Evidence from the Early Childhood Longitudinal Study</w:t>
      </w:r>
      <w:r>
        <w:rPr>
          <w:rFonts w:ascii="Times New Roman" w:hAnsi="Times New Roman" w:cs="Times New Roman"/>
          <w:color w:val="000000" w:themeColor="text1"/>
          <w:spacing w:val="-2"/>
          <w:sz w:val="24"/>
          <w:szCs w:val="24"/>
        </w:rPr>
        <w:t xml:space="preserve">. Thomas B. Fordham Institute. </w:t>
      </w:r>
      <w:r w:rsidRPr="70062D08">
        <w:rPr>
          <w:lang w:val="en-US"/>
        </w:rPr>
        <w:t xml:space="preserve"> </w:t>
      </w:r>
      <w:hyperlink r:id="rId46" w:history="1">
        <w:r w:rsidRPr="002F6813">
          <w:rPr>
            <w:rStyle w:val="Hyperlink"/>
            <w:rFonts w:ascii="Times New Roman" w:hAnsi="Times New Roman" w:cs="Times New Roman"/>
            <w:sz w:val="24"/>
            <w:szCs w:val="24"/>
          </w:rPr>
          <w:t>https://fordhaminstitute.org/national/resources/social-studies-instruction-and-reading-comprehension</w:t>
        </w:r>
      </w:hyperlink>
      <w:r w:rsidRPr="002F6813">
        <w:rPr>
          <w:rFonts w:ascii="Times New Roman" w:hAnsi="Times New Roman" w:cs="Times New Roman"/>
          <w:sz w:val="24"/>
          <w:szCs w:val="24"/>
        </w:rPr>
        <w:t xml:space="preserve"> </w:t>
      </w:r>
    </w:p>
    <w:p w14:paraId="000003AE" w14:textId="6036103D" w:rsidR="003D5623" w:rsidRDefault="003D5623">
      <w:pPr>
        <w:rPr>
          <w:rFonts w:eastAsia="Arial"/>
          <w:color w:val="1A1F2F"/>
          <w:highlight w:val="white"/>
          <w:lang w:val="en" w:eastAsia="ja-JP"/>
        </w:rPr>
      </w:pPr>
      <w:r>
        <w:rPr>
          <w:color w:val="1A1F2F"/>
          <w:highlight w:val="white"/>
        </w:rPr>
        <w:br w:type="page"/>
      </w:r>
    </w:p>
    <w:p w14:paraId="1C762B5A" w14:textId="77777777" w:rsidR="003D5623" w:rsidRPr="003C417E" w:rsidRDefault="003D5623" w:rsidP="003D5623">
      <w:pPr>
        <w:jc w:val="center"/>
        <w:rPr>
          <w:b/>
          <w:bCs/>
        </w:rPr>
      </w:pPr>
      <w:r w:rsidRPr="003C417E">
        <w:rPr>
          <w:b/>
          <w:bCs/>
        </w:rPr>
        <w:lastRenderedPageBreak/>
        <w:t xml:space="preserve">Appendix </w:t>
      </w:r>
      <w:r>
        <w:rPr>
          <w:b/>
          <w:bCs/>
        </w:rPr>
        <w:t>A</w:t>
      </w:r>
    </w:p>
    <w:p w14:paraId="04E6DE03" w14:textId="14604BA4" w:rsidR="003D5623" w:rsidRPr="003D5623" w:rsidRDefault="003D5623" w:rsidP="003D5623">
      <w:pPr>
        <w:jc w:val="center"/>
        <w:rPr>
          <w:b/>
          <w:bCs/>
          <w:color w:val="000000"/>
        </w:rPr>
      </w:pPr>
      <w:r w:rsidRPr="003C417E">
        <w:rPr>
          <w:b/>
          <w:bCs/>
          <w:color w:val="000000"/>
        </w:rPr>
        <w:t xml:space="preserve">Teacher Composites for 2020 </w:t>
      </w:r>
      <w:r>
        <w:rPr>
          <w:b/>
          <w:bCs/>
          <w:color w:val="000000"/>
        </w:rPr>
        <w:t>Massachusetts</w:t>
      </w:r>
      <w:r w:rsidRPr="003C417E">
        <w:rPr>
          <w:b/>
          <w:bCs/>
          <w:color w:val="000000"/>
        </w:rPr>
        <w:t xml:space="preserve"> DESE Civic Education Survey</w:t>
      </w:r>
    </w:p>
    <w:tbl>
      <w:tblPr>
        <w:tblW w:w="11132" w:type="dxa"/>
        <w:tblCellSpacing w:w="0" w:type="dxa"/>
        <w:tblInd w:w="-880" w:type="dxa"/>
        <w:tblCellMar>
          <w:left w:w="0" w:type="dxa"/>
          <w:right w:w="0" w:type="dxa"/>
        </w:tblCellMar>
        <w:tblLook w:val="04A0" w:firstRow="1" w:lastRow="0" w:firstColumn="1" w:lastColumn="0" w:noHBand="0" w:noVBand="1"/>
      </w:tblPr>
      <w:tblGrid>
        <w:gridCol w:w="1750"/>
        <w:gridCol w:w="1585"/>
        <w:gridCol w:w="3288"/>
        <w:gridCol w:w="768"/>
        <w:gridCol w:w="1485"/>
        <w:gridCol w:w="1187"/>
        <w:gridCol w:w="1069"/>
      </w:tblGrid>
      <w:tr w:rsidR="003D5623" w:rsidRPr="003C417E" w14:paraId="5240567F" w14:textId="77777777" w:rsidTr="003D5623">
        <w:trPr>
          <w:trHeight w:val="315"/>
          <w:tblCellSpacing w:w="0" w:type="dxa"/>
        </w:trPr>
        <w:tc>
          <w:tcPr>
            <w:tcW w:w="0" w:type="auto"/>
            <w:tcBorders>
              <w:bottom w:val="single" w:sz="6" w:space="0" w:color="000000"/>
            </w:tcBorders>
            <w:tcMar>
              <w:top w:w="30" w:type="dxa"/>
              <w:left w:w="45" w:type="dxa"/>
              <w:bottom w:w="30" w:type="dxa"/>
              <w:right w:w="45" w:type="dxa"/>
            </w:tcMar>
            <w:vAlign w:val="bottom"/>
            <w:hideMark/>
          </w:tcPr>
          <w:p w14:paraId="27DFBA96" w14:textId="77777777" w:rsidR="003D5623" w:rsidRPr="003C417E" w:rsidRDefault="003D5623" w:rsidP="003D5623">
            <w:pPr>
              <w:rPr>
                <w:sz w:val="20"/>
                <w:szCs w:val="20"/>
              </w:rPr>
            </w:pPr>
          </w:p>
        </w:tc>
        <w:tc>
          <w:tcPr>
            <w:tcW w:w="0" w:type="auto"/>
            <w:tcBorders>
              <w:bottom w:val="single" w:sz="6" w:space="0" w:color="000000"/>
            </w:tcBorders>
            <w:tcMar>
              <w:top w:w="30" w:type="dxa"/>
              <w:left w:w="45" w:type="dxa"/>
              <w:bottom w:w="30" w:type="dxa"/>
              <w:right w:w="45" w:type="dxa"/>
            </w:tcMar>
            <w:vAlign w:val="bottom"/>
            <w:hideMark/>
          </w:tcPr>
          <w:p w14:paraId="4D05C763" w14:textId="77777777" w:rsidR="003D5623" w:rsidRPr="003C417E" w:rsidRDefault="003D5623" w:rsidP="003D5623">
            <w:pPr>
              <w:rPr>
                <w:sz w:val="20"/>
                <w:szCs w:val="20"/>
              </w:rPr>
            </w:pPr>
          </w:p>
        </w:tc>
        <w:tc>
          <w:tcPr>
            <w:tcW w:w="0" w:type="auto"/>
            <w:tcBorders>
              <w:bottom w:val="single" w:sz="6" w:space="0" w:color="000000"/>
            </w:tcBorders>
            <w:tcMar>
              <w:top w:w="30" w:type="dxa"/>
              <w:left w:w="45" w:type="dxa"/>
              <w:bottom w:w="30" w:type="dxa"/>
              <w:right w:w="45" w:type="dxa"/>
            </w:tcMar>
            <w:vAlign w:val="bottom"/>
            <w:hideMark/>
          </w:tcPr>
          <w:p w14:paraId="71BEF1F6" w14:textId="77777777" w:rsidR="003D5623" w:rsidRPr="003C417E" w:rsidRDefault="003D5623" w:rsidP="003D5623">
            <w:pPr>
              <w:rPr>
                <w:sz w:val="20"/>
                <w:szCs w:val="20"/>
              </w:rPr>
            </w:pPr>
          </w:p>
        </w:tc>
        <w:tc>
          <w:tcPr>
            <w:tcW w:w="0" w:type="auto"/>
            <w:tcBorders>
              <w:bottom w:val="single" w:sz="6" w:space="0" w:color="000000"/>
            </w:tcBorders>
            <w:tcMar>
              <w:top w:w="30" w:type="dxa"/>
              <w:left w:w="45" w:type="dxa"/>
              <w:bottom w:w="30" w:type="dxa"/>
              <w:right w:w="45" w:type="dxa"/>
            </w:tcMar>
            <w:vAlign w:val="bottom"/>
            <w:hideMark/>
          </w:tcPr>
          <w:p w14:paraId="455551C5" w14:textId="77777777" w:rsidR="003D5623" w:rsidRPr="003C417E" w:rsidRDefault="003D5623" w:rsidP="003D5623">
            <w:pPr>
              <w:rPr>
                <w:sz w:val="20"/>
                <w:szCs w:val="20"/>
              </w:rPr>
            </w:pPr>
          </w:p>
        </w:tc>
        <w:tc>
          <w:tcPr>
            <w:tcW w:w="0" w:type="auto"/>
            <w:tcBorders>
              <w:bottom w:val="single" w:sz="6" w:space="0" w:color="000000"/>
            </w:tcBorders>
            <w:tcMar>
              <w:top w:w="30" w:type="dxa"/>
              <w:left w:w="45" w:type="dxa"/>
              <w:bottom w:w="30" w:type="dxa"/>
              <w:right w:w="45" w:type="dxa"/>
            </w:tcMar>
            <w:vAlign w:val="bottom"/>
            <w:hideMark/>
          </w:tcPr>
          <w:p w14:paraId="752EBF84" w14:textId="77777777" w:rsidR="003D5623" w:rsidRPr="003C417E" w:rsidRDefault="003D5623" w:rsidP="003D5623">
            <w:pPr>
              <w:rPr>
                <w:sz w:val="20"/>
                <w:szCs w:val="20"/>
              </w:rPr>
            </w:pPr>
          </w:p>
        </w:tc>
        <w:tc>
          <w:tcPr>
            <w:tcW w:w="0" w:type="auto"/>
            <w:tcBorders>
              <w:bottom w:val="single" w:sz="6" w:space="0" w:color="000000"/>
            </w:tcBorders>
            <w:tcMar>
              <w:top w:w="30" w:type="dxa"/>
              <w:left w:w="45" w:type="dxa"/>
              <w:bottom w:w="30" w:type="dxa"/>
              <w:right w:w="45" w:type="dxa"/>
            </w:tcMar>
            <w:vAlign w:val="bottom"/>
            <w:hideMark/>
          </w:tcPr>
          <w:p w14:paraId="1D7619B3" w14:textId="77777777" w:rsidR="003D5623" w:rsidRPr="003C417E" w:rsidRDefault="003D5623" w:rsidP="003D5623">
            <w:pPr>
              <w:rPr>
                <w:sz w:val="20"/>
                <w:szCs w:val="20"/>
              </w:rPr>
            </w:pPr>
          </w:p>
        </w:tc>
        <w:tc>
          <w:tcPr>
            <w:tcW w:w="0" w:type="auto"/>
            <w:tcBorders>
              <w:bottom w:val="single" w:sz="6" w:space="0" w:color="000000"/>
            </w:tcBorders>
            <w:tcMar>
              <w:top w:w="30" w:type="dxa"/>
              <w:left w:w="45" w:type="dxa"/>
              <w:bottom w:w="30" w:type="dxa"/>
              <w:right w:w="45" w:type="dxa"/>
            </w:tcMar>
            <w:vAlign w:val="bottom"/>
            <w:hideMark/>
          </w:tcPr>
          <w:p w14:paraId="56C4AD7C" w14:textId="77777777" w:rsidR="003D5623" w:rsidRPr="003C417E" w:rsidRDefault="003D5623" w:rsidP="003D5623">
            <w:pPr>
              <w:rPr>
                <w:sz w:val="20"/>
                <w:szCs w:val="20"/>
              </w:rPr>
            </w:pPr>
          </w:p>
        </w:tc>
      </w:tr>
      <w:tr w:rsidR="003D5623" w:rsidRPr="003C417E" w14:paraId="756E6421" w14:textId="77777777" w:rsidTr="003D5623">
        <w:trPr>
          <w:trHeight w:val="315"/>
          <w:tblCellSpacing w:w="0" w:type="dxa"/>
        </w:trPr>
        <w:tc>
          <w:tcPr>
            <w:tcW w:w="0" w:type="auto"/>
            <w:tcBorders>
              <w:left w:val="single" w:sz="6" w:space="0" w:color="000000"/>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hideMark/>
          </w:tcPr>
          <w:p w14:paraId="094327EC" w14:textId="77777777" w:rsidR="003D5623" w:rsidRPr="007B7622" w:rsidRDefault="003D5623" w:rsidP="003D5623">
            <w:pPr>
              <w:jc w:val="center"/>
              <w:rPr>
                <w:b/>
                <w:bCs/>
              </w:rPr>
            </w:pPr>
            <w:r w:rsidRPr="007B7622">
              <w:rPr>
                <w:b/>
                <w:bCs/>
              </w:rPr>
              <w:t>Survey Section</w:t>
            </w:r>
          </w:p>
        </w:tc>
        <w:tc>
          <w:tcPr>
            <w:tcW w:w="0" w:type="auto"/>
            <w:tcBorders>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hideMark/>
          </w:tcPr>
          <w:p w14:paraId="705F3DC8" w14:textId="77777777" w:rsidR="003D5623" w:rsidRPr="007B7622" w:rsidRDefault="003D5623" w:rsidP="003D5623">
            <w:pPr>
              <w:jc w:val="center"/>
              <w:rPr>
                <w:b/>
                <w:bCs/>
                <w:color w:val="000000"/>
              </w:rPr>
            </w:pPr>
            <w:r w:rsidRPr="007B7622">
              <w:rPr>
                <w:b/>
                <w:bCs/>
                <w:color w:val="000000"/>
              </w:rPr>
              <w:t>Composite Name (Factors)</w:t>
            </w:r>
          </w:p>
        </w:tc>
        <w:tc>
          <w:tcPr>
            <w:tcW w:w="0" w:type="auto"/>
            <w:tcBorders>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hideMark/>
          </w:tcPr>
          <w:p w14:paraId="10D21294" w14:textId="77777777" w:rsidR="003D5623" w:rsidRPr="007B7622" w:rsidRDefault="003D5623" w:rsidP="003D5623">
            <w:pPr>
              <w:jc w:val="center"/>
              <w:rPr>
                <w:b/>
                <w:bCs/>
              </w:rPr>
            </w:pPr>
            <w:r w:rsidRPr="007B7622">
              <w:rPr>
                <w:b/>
                <w:bCs/>
              </w:rPr>
              <w:t>Individual Variables included</w:t>
            </w:r>
          </w:p>
        </w:tc>
        <w:tc>
          <w:tcPr>
            <w:tcW w:w="0" w:type="auto"/>
            <w:tcBorders>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hideMark/>
          </w:tcPr>
          <w:p w14:paraId="661F610D" w14:textId="77777777" w:rsidR="003D5623" w:rsidRPr="007B7622" w:rsidRDefault="003D5623" w:rsidP="003D5623">
            <w:pPr>
              <w:jc w:val="center"/>
              <w:rPr>
                <w:b/>
                <w:bCs/>
                <w:color w:val="000000"/>
              </w:rPr>
            </w:pPr>
            <w:r w:rsidRPr="007B7622">
              <w:rPr>
                <w:b/>
                <w:bCs/>
                <w:color w:val="000000"/>
              </w:rPr>
              <w:t># of Items</w:t>
            </w:r>
          </w:p>
        </w:tc>
        <w:tc>
          <w:tcPr>
            <w:tcW w:w="0" w:type="auto"/>
            <w:tcBorders>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hideMark/>
          </w:tcPr>
          <w:p w14:paraId="5CDB0CC8" w14:textId="77777777" w:rsidR="003D5623" w:rsidRPr="007B7622" w:rsidRDefault="003D5623" w:rsidP="003D5623">
            <w:pPr>
              <w:jc w:val="center"/>
              <w:rPr>
                <w:b/>
                <w:bCs/>
                <w:color w:val="000000"/>
              </w:rPr>
            </w:pPr>
            <w:r w:rsidRPr="007B7622">
              <w:rPr>
                <w:b/>
                <w:bCs/>
                <w:color w:val="000000"/>
              </w:rPr>
              <w:t xml:space="preserve">Cronbach’s </w:t>
            </w:r>
            <w:r w:rsidRPr="007B7622">
              <w:rPr>
                <w:rFonts w:ascii="Cambria Math" w:hAnsi="Cambria Math" w:cs="Cambria Math"/>
                <w:b/>
                <w:bCs/>
                <w:color w:val="000000"/>
              </w:rPr>
              <w:t>𝛂</w:t>
            </w:r>
            <w:r w:rsidRPr="007B7622">
              <w:rPr>
                <w:b/>
                <w:bCs/>
                <w:color w:val="000000"/>
              </w:rPr>
              <w:br/>
              <w:t>Standardized and AIC</w:t>
            </w:r>
          </w:p>
        </w:tc>
        <w:tc>
          <w:tcPr>
            <w:tcW w:w="0" w:type="auto"/>
            <w:tcBorders>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hideMark/>
          </w:tcPr>
          <w:p w14:paraId="5A86456C" w14:textId="77777777" w:rsidR="003D5623" w:rsidRPr="007B7622" w:rsidRDefault="003D5623" w:rsidP="003D5623">
            <w:pPr>
              <w:jc w:val="center"/>
              <w:rPr>
                <w:b/>
                <w:bCs/>
                <w:color w:val="000000"/>
              </w:rPr>
            </w:pPr>
            <w:r w:rsidRPr="007B7622">
              <w:rPr>
                <w:b/>
                <w:bCs/>
                <w:color w:val="000000"/>
              </w:rPr>
              <w:t>Threshold (or Difficulty for TLA Factor) Min/Max</w:t>
            </w:r>
          </w:p>
        </w:tc>
        <w:tc>
          <w:tcPr>
            <w:tcW w:w="0" w:type="auto"/>
            <w:tcBorders>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hideMark/>
          </w:tcPr>
          <w:p w14:paraId="6C22283C" w14:textId="77777777" w:rsidR="003D5623" w:rsidRPr="007B7622" w:rsidRDefault="003D5623" w:rsidP="003D5623">
            <w:pPr>
              <w:jc w:val="center"/>
              <w:rPr>
                <w:b/>
                <w:bCs/>
                <w:color w:val="000000"/>
              </w:rPr>
            </w:pPr>
            <w:r w:rsidRPr="007B7622">
              <w:rPr>
                <w:b/>
                <w:bCs/>
                <w:color w:val="000000"/>
              </w:rPr>
              <w:t>Slope Min/Max</w:t>
            </w:r>
          </w:p>
        </w:tc>
      </w:tr>
      <w:tr w:rsidR="003D5623" w:rsidRPr="003C417E" w14:paraId="61BBBAE2"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043A34" w14:textId="77777777" w:rsidR="003D5623" w:rsidRPr="003C417E" w:rsidRDefault="003D5623" w:rsidP="003D5623">
            <w:pPr>
              <w:rPr>
                <w:color w:val="000000"/>
                <w:sz w:val="22"/>
                <w:szCs w:val="22"/>
              </w:rPr>
            </w:pPr>
            <w:r w:rsidRPr="003C417E">
              <w:rPr>
                <w:color w:val="000000"/>
                <w:sz w:val="22"/>
                <w:szCs w:val="22"/>
              </w:rPr>
              <w:t>Section-2 {ELEMENTARY Teachers} Civics Pedagogy and Practice</w:t>
            </w:r>
            <w:r w:rsidRPr="003C417E">
              <w:rPr>
                <w:color w:val="000000"/>
                <w:sz w:val="22"/>
                <w:szCs w:val="22"/>
              </w:rPr>
              <w:br/>
            </w:r>
            <w:r w:rsidRPr="003C417E">
              <w:rPr>
                <w:color w:val="000000"/>
                <w:sz w:val="22"/>
                <w:szCs w:val="22"/>
              </w:rPr>
              <w:br/>
              <w:t>Section-3 {SECONDARY Teachers}: Civics Pedagogy and Practice</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6839AC3D" w14:textId="77777777" w:rsidR="003D5623" w:rsidRPr="003C417E" w:rsidRDefault="003D5623" w:rsidP="003D5623">
            <w:pPr>
              <w:rPr>
                <w:color w:val="000000"/>
                <w:sz w:val="22"/>
                <w:szCs w:val="22"/>
              </w:rPr>
            </w:pPr>
            <w:r>
              <w:rPr>
                <w:color w:val="000000"/>
                <w:sz w:val="22"/>
                <w:szCs w:val="22"/>
              </w:rPr>
              <w:t>Government and Institutions (</w:t>
            </w:r>
            <w:r w:rsidRPr="003C417E">
              <w:rPr>
                <w:color w:val="000000"/>
                <w:sz w:val="22"/>
                <w:szCs w:val="22"/>
              </w:rPr>
              <w:t>Content Coverage Factor 1</w:t>
            </w:r>
            <w:r>
              <w:rPr>
                <w:color w:val="000000"/>
                <w:sz w:val="22"/>
                <w:szCs w:val="22"/>
              </w:rPr>
              <w:t xml:space="preserve">) </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79187B7" w14:textId="77777777" w:rsidR="003D5623" w:rsidRPr="003C417E" w:rsidRDefault="003D5623" w:rsidP="003D5623">
            <w:pPr>
              <w:rPr>
                <w:color w:val="000000"/>
                <w:sz w:val="22"/>
                <w:szCs w:val="22"/>
              </w:rPr>
            </w:pPr>
            <w:proofErr w:type="spellStart"/>
            <w:r w:rsidRPr="003C417E">
              <w:rPr>
                <w:color w:val="000000"/>
                <w:sz w:val="22"/>
                <w:szCs w:val="22"/>
              </w:rPr>
              <w:t>Content_Powers</w:t>
            </w:r>
            <w:proofErr w:type="spellEnd"/>
            <w:r w:rsidRPr="003C417E">
              <w:rPr>
                <w:color w:val="000000"/>
                <w:sz w:val="22"/>
                <w:szCs w:val="22"/>
              </w:rPr>
              <w:t xml:space="preserve">, </w:t>
            </w:r>
            <w:proofErr w:type="spellStart"/>
            <w:r w:rsidRPr="003C417E">
              <w:rPr>
                <w:color w:val="000000"/>
                <w:sz w:val="22"/>
                <w:szCs w:val="22"/>
              </w:rPr>
              <w:t>Content_Structures</w:t>
            </w:r>
            <w:proofErr w:type="spellEnd"/>
            <w:r w:rsidRPr="003C417E">
              <w:rPr>
                <w:color w:val="000000"/>
                <w:sz w:val="22"/>
                <w:szCs w:val="22"/>
              </w:rPr>
              <w:t xml:space="preserve">, </w:t>
            </w:r>
            <w:proofErr w:type="spellStart"/>
            <w:r w:rsidRPr="003C417E">
              <w:rPr>
                <w:color w:val="000000"/>
                <w:sz w:val="22"/>
                <w:szCs w:val="22"/>
              </w:rPr>
              <w:t>Content_Constitution</w:t>
            </w:r>
            <w:proofErr w:type="spellEnd"/>
            <w:r w:rsidRPr="003C417E">
              <w:rPr>
                <w:color w:val="000000"/>
                <w:sz w:val="22"/>
                <w:szCs w:val="22"/>
              </w:rPr>
              <w:t xml:space="preserve">, </w:t>
            </w:r>
            <w:proofErr w:type="spellStart"/>
            <w:r w:rsidRPr="003C417E">
              <w:rPr>
                <w:color w:val="000000"/>
                <w:sz w:val="22"/>
                <w:szCs w:val="22"/>
              </w:rPr>
              <w:t>Content_World</w:t>
            </w:r>
            <w:proofErr w:type="spellEnd"/>
            <w:r w:rsidRPr="003C417E">
              <w:rPr>
                <w:color w:val="000000"/>
                <w:sz w:val="22"/>
                <w:szCs w:val="22"/>
              </w:rPr>
              <w:t xml:space="preserve">, </w:t>
            </w:r>
            <w:proofErr w:type="spellStart"/>
            <w:r w:rsidRPr="003C417E">
              <w:rPr>
                <w:color w:val="000000"/>
                <w:sz w:val="22"/>
                <w:szCs w:val="22"/>
              </w:rPr>
              <w:t>Content_USHistory</w:t>
            </w:r>
            <w:proofErr w:type="spellEnd"/>
            <w:r w:rsidRPr="003C417E">
              <w:rPr>
                <w:color w:val="000000"/>
                <w:sz w:val="22"/>
                <w:szCs w:val="22"/>
              </w:rPr>
              <w:t>,</w:t>
            </w:r>
            <w:r>
              <w:rPr>
                <w:color w:val="000000"/>
                <w:sz w:val="22"/>
                <w:szCs w:val="22"/>
              </w:rPr>
              <w:t xml:space="preserve"> </w:t>
            </w:r>
            <w:proofErr w:type="spellStart"/>
            <w:r w:rsidRPr="003C417E">
              <w:rPr>
                <w:color w:val="000000"/>
                <w:sz w:val="22"/>
                <w:szCs w:val="22"/>
              </w:rPr>
              <w:t>Content_Change</w:t>
            </w:r>
            <w:proofErr w:type="spellEnd"/>
            <w:r w:rsidRPr="003C417E">
              <w:rPr>
                <w:color w:val="000000"/>
                <w:sz w:val="22"/>
                <w:szCs w:val="22"/>
              </w:rPr>
              <w:br/>
            </w:r>
            <w:r w:rsidRPr="003C417E">
              <w:rPr>
                <w:color w:val="000000"/>
                <w:sz w:val="22"/>
                <w:szCs w:val="22"/>
              </w:rPr>
              <w:br/>
              <w:t xml:space="preserve">LEUE: + </w:t>
            </w:r>
            <w:proofErr w:type="spellStart"/>
            <w:r w:rsidRPr="003C417E">
              <w:rPr>
                <w:color w:val="000000"/>
                <w:sz w:val="22"/>
                <w:szCs w:val="22"/>
              </w:rPr>
              <w:t>Content_MAHistory</w:t>
            </w:r>
            <w:proofErr w:type="spellEnd"/>
            <w:r w:rsidRPr="003C417E">
              <w:rPr>
                <w:color w:val="000000"/>
                <w:sz w:val="22"/>
                <w:szCs w:val="22"/>
              </w:rPr>
              <w:br/>
            </w:r>
            <w:r w:rsidRPr="003C417E">
              <w:rPr>
                <w:color w:val="000000"/>
                <w:sz w:val="22"/>
                <w:szCs w:val="22"/>
              </w:rPr>
              <w:br/>
              <w:t xml:space="preserve">MSHS: + </w:t>
            </w:r>
            <w:proofErr w:type="spellStart"/>
            <w:r w:rsidRPr="003C417E">
              <w:rPr>
                <w:color w:val="000000"/>
                <w:sz w:val="22"/>
                <w:szCs w:val="22"/>
              </w:rPr>
              <w:t>Content_Citizenship</w:t>
            </w:r>
            <w:proofErr w:type="spellEnd"/>
            <w:r w:rsidRPr="003C417E">
              <w:rPr>
                <w:color w:val="000000"/>
                <w:sz w:val="22"/>
                <w:szCs w:val="22"/>
              </w:rPr>
              <w:t xml:space="preserve">, </w:t>
            </w:r>
            <w:proofErr w:type="spellStart"/>
            <w:r w:rsidRPr="003C417E">
              <w:rPr>
                <w:color w:val="000000"/>
                <w:sz w:val="22"/>
                <w:szCs w:val="22"/>
              </w:rPr>
              <w:t>Content_RightsResp</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5102C01" w14:textId="77777777" w:rsidR="003D5623" w:rsidRPr="003C417E" w:rsidRDefault="003D5623" w:rsidP="003D5623">
            <w:pPr>
              <w:jc w:val="center"/>
              <w:rPr>
                <w:color w:val="000000"/>
                <w:sz w:val="22"/>
                <w:szCs w:val="22"/>
              </w:rPr>
            </w:pPr>
            <w:r w:rsidRPr="003C417E">
              <w:rPr>
                <w:color w:val="000000"/>
                <w:sz w:val="22"/>
                <w:szCs w:val="22"/>
              </w:rPr>
              <w:t>LEUE: 7</w:t>
            </w:r>
            <w:r w:rsidRPr="003C417E">
              <w:rPr>
                <w:color w:val="000000"/>
                <w:sz w:val="22"/>
                <w:szCs w:val="22"/>
              </w:rPr>
              <w:br/>
            </w:r>
            <w:r w:rsidRPr="003C417E">
              <w:rPr>
                <w:color w:val="000000"/>
                <w:sz w:val="22"/>
                <w:szCs w:val="22"/>
              </w:rPr>
              <w:br/>
            </w:r>
            <w:r w:rsidRPr="003C417E">
              <w:rPr>
                <w:color w:val="000000"/>
                <w:sz w:val="22"/>
                <w:szCs w:val="22"/>
              </w:rPr>
              <w:br/>
            </w:r>
            <w:r w:rsidRPr="003C417E">
              <w:rPr>
                <w:color w:val="000000"/>
                <w:sz w:val="22"/>
                <w:szCs w:val="22"/>
              </w:rPr>
              <w:br/>
            </w:r>
            <w:r w:rsidRPr="003C417E">
              <w:rPr>
                <w:color w:val="000000"/>
                <w:sz w:val="22"/>
                <w:szCs w:val="22"/>
              </w:rPr>
              <w:br/>
              <w:t>MSHS: 8</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87508DE" w14:textId="77777777" w:rsidR="003D5623" w:rsidRPr="003C417E" w:rsidRDefault="003D5623" w:rsidP="003D5623">
            <w:pPr>
              <w:jc w:val="center"/>
              <w:rPr>
                <w:color w:val="000000"/>
                <w:sz w:val="22"/>
                <w:szCs w:val="22"/>
              </w:rPr>
            </w:pPr>
            <w:r w:rsidRPr="003C417E">
              <w:rPr>
                <w:color w:val="000000"/>
                <w:sz w:val="22"/>
                <w:szCs w:val="22"/>
              </w:rPr>
              <w:t>0.86</w:t>
            </w:r>
            <w:r w:rsidRPr="003C417E">
              <w:rPr>
                <w:color w:val="000000"/>
                <w:sz w:val="22"/>
                <w:szCs w:val="22"/>
              </w:rPr>
              <w:br/>
            </w:r>
            <w:r w:rsidRPr="003C417E">
              <w:rPr>
                <w:color w:val="000000"/>
                <w:sz w:val="22"/>
                <w:szCs w:val="22"/>
              </w:rPr>
              <w:br/>
              <w:t>0.48</w:t>
            </w:r>
            <w:r w:rsidRPr="003C417E">
              <w:rPr>
                <w:color w:val="000000"/>
                <w:sz w:val="22"/>
                <w:szCs w:val="22"/>
              </w:rPr>
              <w:br/>
            </w:r>
            <w:r w:rsidRPr="003C417E">
              <w:rPr>
                <w:color w:val="000000"/>
                <w:sz w:val="22"/>
                <w:szCs w:val="22"/>
              </w:rPr>
              <w:br/>
            </w:r>
            <w:r w:rsidRPr="003C417E">
              <w:rPr>
                <w:color w:val="000000"/>
                <w:sz w:val="22"/>
                <w:szCs w:val="22"/>
              </w:rPr>
              <w:br/>
            </w:r>
            <w:r w:rsidRPr="003C417E">
              <w:rPr>
                <w:color w:val="000000"/>
                <w:sz w:val="22"/>
                <w:szCs w:val="22"/>
              </w:rPr>
              <w:br/>
              <w:t>0.88</w:t>
            </w:r>
            <w:r w:rsidRPr="003C417E">
              <w:rPr>
                <w:color w:val="000000"/>
                <w:sz w:val="22"/>
                <w:szCs w:val="22"/>
              </w:rPr>
              <w:br/>
            </w:r>
            <w:r w:rsidRPr="003C417E">
              <w:rPr>
                <w:color w:val="000000"/>
                <w:sz w:val="22"/>
                <w:szCs w:val="22"/>
              </w:rPr>
              <w:br/>
              <w:t>0.48</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CE1F2B6" w14:textId="77777777" w:rsidR="003D5623" w:rsidRPr="003C417E" w:rsidRDefault="003D5623" w:rsidP="003D5623">
            <w:pPr>
              <w:jc w:val="center"/>
              <w:rPr>
                <w:sz w:val="22"/>
                <w:szCs w:val="22"/>
              </w:rPr>
            </w:pPr>
            <w:r w:rsidRPr="003C417E">
              <w:rPr>
                <w:sz w:val="22"/>
                <w:szCs w:val="22"/>
              </w:rPr>
              <w:t>-2.28</w:t>
            </w:r>
            <w:r w:rsidRPr="003C417E">
              <w:rPr>
                <w:sz w:val="22"/>
                <w:szCs w:val="22"/>
              </w:rPr>
              <w:br/>
            </w:r>
            <w:r w:rsidRPr="003C417E">
              <w:rPr>
                <w:sz w:val="22"/>
                <w:szCs w:val="22"/>
              </w:rPr>
              <w:br/>
              <w:t>2.04</w:t>
            </w:r>
            <w:r w:rsidRPr="003C417E">
              <w:rPr>
                <w:sz w:val="22"/>
                <w:szCs w:val="22"/>
              </w:rPr>
              <w:br/>
            </w:r>
            <w:r w:rsidRPr="003C417E">
              <w:rPr>
                <w:sz w:val="22"/>
                <w:szCs w:val="22"/>
              </w:rPr>
              <w:br/>
            </w:r>
            <w:r w:rsidRPr="003C417E">
              <w:rPr>
                <w:sz w:val="22"/>
                <w:szCs w:val="22"/>
              </w:rPr>
              <w:br/>
              <w:t>-2.15</w:t>
            </w:r>
            <w:r w:rsidRPr="003C417E">
              <w:rPr>
                <w:sz w:val="22"/>
                <w:szCs w:val="22"/>
              </w:rPr>
              <w:br/>
            </w:r>
            <w:r w:rsidRPr="003C417E">
              <w:rPr>
                <w:sz w:val="22"/>
                <w:szCs w:val="22"/>
              </w:rPr>
              <w:br/>
              <w:t>1.85</w:t>
            </w:r>
          </w:p>
        </w:tc>
        <w:tc>
          <w:tcPr>
            <w:tcW w:w="0" w:type="auto"/>
            <w:tcBorders>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5328DD39" w14:textId="77777777" w:rsidR="003D5623" w:rsidRPr="003C417E" w:rsidRDefault="003D5623" w:rsidP="003D5623">
            <w:pPr>
              <w:jc w:val="center"/>
              <w:rPr>
                <w:color w:val="000000"/>
                <w:sz w:val="22"/>
                <w:szCs w:val="22"/>
              </w:rPr>
            </w:pPr>
            <w:r w:rsidRPr="003C417E">
              <w:rPr>
                <w:color w:val="000000"/>
                <w:sz w:val="22"/>
                <w:szCs w:val="22"/>
              </w:rPr>
              <w:t>0.88</w:t>
            </w:r>
            <w:r w:rsidRPr="003C417E">
              <w:rPr>
                <w:color w:val="000000"/>
                <w:sz w:val="22"/>
                <w:szCs w:val="22"/>
              </w:rPr>
              <w:br/>
            </w:r>
            <w:r w:rsidRPr="003C417E">
              <w:rPr>
                <w:color w:val="000000"/>
                <w:sz w:val="22"/>
                <w:szCs w:val="22"/>
              </w:rPr>
              <w:br/>
              <w:t>7.48</w:t>
            </w:r>
            <w:r w:rsidRPr="003C417E">
              <w:rPr>
                <w:color w:val="000000"/>
                <w:sz w:val="22"/>
                <w:szCs w:val="22"/>
              </w:rPr>
              <w:br/>
            </w:r>
            <w:r w:rsidRPr="003C417E">
              <w:rPr>
                <w:color w:val="000000"/>
                <w:sz w:val="22"/>
                <w:szCs w:val="22"/>
              </w:rPr>
              <w:br/>
            </w:r>
            <w:r w:rsidRPr="003C417E">
              <w:rPr>
                <w:color w:val="000000"/>
                <w:sz w:val="22"/>
                <w:szCs w:val="22"/>
              </w:rPr>
              <w:br/>
              <w:t>0.86</w:t>
            </w:r>
            <w:r w:rsidRPr="003C417E">
              <w:rPr>
                <w:color w:val="000000"/>
                <w:sz w:val="22"/>
                <w:szCs w:val="22"/>
              </w:rPr>
              <w:br/>
            </w:r>
            <w:r w:rsidRPr="003C417E">
              <w:rPr>
                <w:color w:val="000000"/>
                <w:sz w:val="22"/>
                <w:szCs w:val="22"/>
              </w:rPr>
              <w:br/>
              <w:t>3.38</w:t>
            </w:r>
          </w:p>
        </w:tc>
      </w:tr>
      <w:tr w:rsidR="003D5623" w:rsidRPr="003C417E" w14:paraId="443CED46"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9FD4E82" w14:textId="77777777" w:rsidR="003D5623" w:rsidRPr="003C417E" w:rsidRDefault="003D5623" w:rsidP="003D5623">
            <w:pPr>
              <w:rPr>
                <w:color w:val="000000"/>
                <w:sz w:val="22"/>
                <w:szCs w:val="22"/>
              </w:rPr>
            </w:pPr>
            <w:r w:rsidRPr="003C417E">
              <w:rPr>
                <w:color w:val="000000"/>
                <w:sz w:val="22"/>
                <w:szCs w:val="22"/>
              </w:rPr>
              <w:t>Section-2 {ELEMENTARY Teachers} Civics Pedagogy and Practice</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5B9CC56" w14:textId="77777777" w:rsidR="003D5623" w:rsidRDefault="003D5623" w:rsidP="003D5623">
            <w:pPr>
              <w:rPr>
                <w:color w:val="000000"/>
                <w:sz w:val="22"/>
                <w:szCs w:val="22"/>
              </w:rPr>
            </w:pPr>
          </w:p>
          <w:p w14:paraId="43E0C380" w14:textId="77777777" w:rsidR="003D5623" w:rsidRDefault="003D5623" w:rsidP="003D5623">
            <w:pPr>
              <w:rPr>
                <w:color w:val="000000"/>
                <w:sz w:val="22"/>
                <w:szCs w:val="22"/>
              </w:rPr>
            </w:pPr>
            <w:r>
              <w:rPr>
                <w:color w:val="000000"/>
                <w:sz w:val="22"/>
                <w:szCs w:val="22"/>
              </w:rPr>
              <w:t xml:space="preserve">Citizenship Principles </w:t>
            </w:r>
          </w:p>
          <w:p w14:paraId="20B8F18D" w14:textId="77777777" w:rsidR="003D5623" w:rsidRPr="003C417E" w:rsidRDefault="003D5623" w:rsidP="003D5623">
            <w:pPr>
              <w:rPr>
                <w:color w:val="000000"/>
                <w:sz w:val="22"/>
                <w:szCs w:val="22"/>
              </w:rPr>
            </w:pPr>
            <w:r>
              <w:rPr>
                <w:color w:val="000000"/>
                <w:sz w:val="22"/>
                <w:szCs w:val="22"/>
              </w:rPr>
              <w:t>(</w:t>
            </w:r>
            <w:r w:rsidRPr="003C417E">
              <w:rPr>
                <w:color w:val="000000"/>
                <w:sz w:val="22"/>
                <w:szCs w:val="22"/>
              </w:rPr>
              <w:t>LEUE Content Coverage Factor 2</w:t>
            </w:r>
            <w:r>
              <w:rPr>
                <w:color w:val="000000"/>
                <w:sz w:val="22"/>
                <w:szCs w:val="22"/>
              </w:rPr>
              <w:t xml:space="preserve">*)  </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2175ED9" w14:textId="77777777" w:rsidR="003D5623" w:rsidRPr="003C417E" w:rsidRDefault="003D5623" w:rsidP="003D5623">
            <w:pPr>
              <w:rPr>
                <w:color w:val="000000"/>
                <w:sz w:val="22"/>
                <w:szCs w:val="22"/>
              </w:rPr>
            </w:pPr>
            <w:proofErr w:type="spellStart"/>
            <w:r w:rsidRPr="003C417E">
              <w:rPr>
                <w:color w:val="000000"/>
                <w:sz w:val="22"/>
                <w:szCs w:val="22"/>
              </w:rPr>
              <w:t>Content_RightsResp</w:t>
            </w:r>
            <w:proofErr w:type="spellEnd"/>
            <w:r w:rsidRPr="003C417E">
              <w:rPr>
                <w:color w:val="000000"/>
                <w:sz w:val="22"/>
                <w:szCs w:val="22"/>
              </w:rPr>
              <w:t xml:space="preserve">, </w:t>
            </w:r>
            <w:proofErr w:type="spellStart"/>
            <w:r w:rsidRPr="003C417E">
              <w:rPr>
                <w:color w:val="000000"/>
                <w:sz w:val="22"/>
                <w:szCs w:val="22"/>
              </w:rPr>
              <w:t>Content_Tolerance</w:t>
            </w:r>
            <w:proofErr w:type="spellEnd"/>
            <w:r w:rsidRPr="003C417E">
              <w:rPr>
                <w:color w:val="000000"/>
                <w:sz w:val="22"/>
                <w:szCs w:val="22"/>
              </w:rPr>
              <w:t xml:space="preserve">, </w:t>
            </w:r>
            <w:proofErr w:type="spellStart"/>
            <w:r w:rsidRPr="003C417E">
              <w:rPr>
                <w:color w:val="000000"/>
                <w:sz w:val="22"/>
                <w:szCs w:val="22"/>
              </w:rPr>
              <w:t>Content_Citizenship</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59EA69E" w14:textId="77777777" w:rsidR="003D5623" w:rsidRPr="003C417E" w:rsidRDefault="003D5623" w:rsidP="003D5623">
            <w:pPr>
              <w:jc w:val="center"/>
              <w:rPr>
                <w:color w:val="000000"/>
                <w:sz w:val="22"/>
                <w:szCs w:val="22"/>
              </w:rPr>
            </w:pPr>
            <w:r w:rsidRPr="003C417E">
              <w:rPr>
                <w:color w:val="000000"/>
                <w:sz w:val="22"/>
                <w:szCs w:val="22"/>
              </w:rPr>
              <w:t>3</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326AB193" w14:textId="77777777" w:rsidR="003D5623" w:rsidRPr="003C417E" w:rsidRDefault="003D5623" w:rsidP="003D5623">
            <w:pPr>
              <w:jc w:val="center"/>
              <w:rPr>
                <w:color w:val="000000"/>
                <w:sz w:val="22"/>
                <w:szCs w:val="22"/>
              </w:rPr>
            </w:pPr>
            <w:r w:rsidRPr="003C417E">
              <w:rPr>
                <w:color w:val="000000"/>
                <w:sz w:val="22"/>
                <w:szCs w:val="22"/>
              </w:rPr>
              <w:t>0.45</w:t>
            </w:r>
            <w:r w:rsidRPr="003C417E">
              <w:rPr>
                <w:color w:val="000000"/>
                <w:sz w:val="22"/>
                <w:szCs w:val="22"/>
              </w:rPr>
              <w:br/>
              <w:t>0.14</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422B1464" w14:textId="77777777" w:rsidR="003D5623" w:rsidRPr="003C417E" w:rsidRDefault="003D5623" w:rsidP="003D5623">
            <w:pPr>
              <w:jc w:val="center"/>
              <w:rPr>
                <w:sz w:val="22"/>
                <w:szCs w:val="22"/>
              </w:rPr>
            </w:pPr>
            <w:r w:rsidRPr="003C417E">
              <w:rPr>
                <w:sz w:val="22"/>
                <w:szCs w:val="22"/>
              </w:rPr>
              <w:t>**</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9BA1ED1" w14:textId="77777777" w:rsidR="003D5623" w:rsidRPr="003C417E" w:rsidRDefault="003D5623" w:rsidP="003D5623">
            <w:pPr>
              <w:jc w:val="center"/>
              <w:rPr>
                <w:sz w:val="22"/>
                <w:szCs w:val="22"/>
              </w:rPr>
            </w:pPr>
            <w:r w:rsidRPr="003C417E">
              <w:rPr>
                <w:sz w:val="22"/>
                <w:szCs w:val="22"/>
              </w:rPr>
              <w:t>**</w:t>
            </w:r>
          </w:p>
        </w:tc>
      </w:tr>
      <w:tr w:rsidR="003D5623" w:rsidRPr="003C417E" w14:paraId="07404F5F"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0677CDB" w14:textId="77777777" w:rsidR="003D5623" w:rsidRPr="003C417E" w:rsidRDefault="003D5623" w:rsidP="003D5623">
            <w:pPr>
              <w:rPr>
                <w:color w:val="000000"/>
                <w:sz w:val="22"/>
                <w:szCs w:val="22"/>
              </w:rPr>
            </w:pPr>
            <w:r w:rsidRPr="003C417E">
              <w:rPr>
                <w:color w:val="000000"/>
                <w:sz w:val="22"/>
                <w:szCs w:val="22"/>
              </w:rPr>
              <w:t>Section-2 {ELEMENTARY Teachers} Civics Pedagogy and Practice</w:t>
            </w:r>
            <w:r w:rsidRPr="003C417E">
              <w:rPr>
                <w:color w:val="000000"/>
                <w:sz w:val="22"/>
                <w:szCs w:val="22"/>
              </w:rPr>
              <w:br/>
            </w:r>
            <w:r w:rsidRPr="003C417E">
              <w:rPr>
                <w:color w:val="000000"/>
                <w:sz w:val="22"/>
                <w:szCs w:val="22"/>
              </w:rPr>
              <w:br/>
              <w:t>Section-3 {SECONDARY Teachers}: Civics Pedagogy and Practice</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4D2DC303" w14:textId="77777777" w:rsidR="003D5623" w:rsidRPr="003C417E" w:rsidRDefault="003D5623" w:rsidP="003D5623">
            <w:pPr>
              <w:rPr>
                <w:color w:val="000000"/>
                <w:sz w:val="22"/>
                <w:szCs w:val="22"/>
              </w:rPr>
            </w:pPr>
            <w:r>
              <w:rPr>
                <w:color w:val="000000"/>
                <w:sz w:val="22"/>
                <w:szCs w:val="22"/>
              </w:rPr>
              <w:t>Culturally Responsive (</w:t>
            </w:r>
            <w:r w:rsidRPr="003C417E">
              <w:rPr>
                <w:color w:val="000000"/>
                <w:sz w:val="22"/>
                <w:szCs w:val="22"/>
              </w:rPr>
              <w:t>Civics Teaching Approach Factor 1</w:t>
            </w:r>
            <w:r>
              <w:rPr>
                <w:color w:val="000000"/>
                <w:sz w:val="22"/>
                <w:szCs w:val="22"/>
              </w:rPr>
              <w:t xml:space="preserve">) </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6F9F21D4" w14:textId="77777777" w:rsidR="003D5623" w:rsidRPr="003C417E" w:rsidRDefault="003D5623" w:rsidP="003D5623">
            <w:pPr>
              <w:rPr>
                <w:color w:val="000000"/>
                <w:sz w:val="22"/>
                <w:szCs w:val="22"/>
              </w:rPr>
            </w:pPr>
            <w:proofErr w:type="spellStart"/>
            <w:r w:rsidRPr="003C417E">
              <w:rPr>
                <w:color w:val="000000"/>
                <w:sz w:val="22"/>
                <w:szCs w:val="22"/>
              </w:rPr>
              <w:t>Teach_Discuss</w:t>
            </w:r>
            <w:proofErr w:type="spellEnd"/>
            <w:r w:rsidRPr="003C417E">
              <w:rPr>
                <w:color w:val="000000"/>
                <w:sz w:val="22"/>
                <w:szCs w:val="22"/>
              </w:rPr>
              <w:t xml:space="preserve">, </w:t>
            </w:r>
            <w:proofErr w:type="spellStart"/>
            <w:r w:rsidRPr="003C417E">
              <w:rPr>
                <w:color w:val="000000"/>
                <w:sz w:val="22"/>
                <w:szCs w:val="22"/>
              </w:rPr>
              <w:t>Teach_Opinions</w:t>
            </w:r>
            <w:proofErr w:type="spellEnd"/>
            <w:r w:rsidRPr="003C417E">
              <w:rPr>
                <w:color w:val="000000"/>
                <w:sz w:val="22"/>
                <w:szCs w:val="22"/>
              </w:rPr>
              <w:t xml:space="preserve">, </w:t>
            </w:r>
            <w:proofErr w:type="spellStart"/>
            <w:r w:rsidRPr="003C417E">
              <w:rPr>
                <w:color w:val="000000"/>
                <w:sz w:val="22"/>
                <w:szCs w:val="22"/>
              </w:rPr>
              <w:t>Teach_Authentic</w:t>
            </w:r>
            <w:proofErr w:type="spellEnd"/>
            <w:r w:rsidRPr="003C417E">
              <w:rPr>
                <w:color w:val="000000"/>
                <w:sz w:val="22"/>
                <w:szCs w:val="22"/>
              </w:rPr>
              <w:t xml:space="preserve">, </w:t>
            </w:r>
            <w:proofErr w:type="spellStart"/>
            <w:r w:rsidRPr="003C417E">
              <w:rPr>
                <w:color w:val="000000"/>
                <w:sz w:val="22"/>
                <w:szCs w:val="22"/>
              </w:rPr>
              <w:t>Teach_OwnIdentity</w:t>
            </w:r>
            <w:proofErr w:type="spellEnd"/>
            <w:r w:rsidRPr="003C417E">
              <w:rPr>
                <w:color w:val="000000"/>
                <w:sz w:val="22"/>
                <w:szCs w:val="22"/>
              </w:rPr>
              <w:t xml:space="preserve">, </w:t>
            </w:r>
            <w:proofErr w:type="spellStart"/>
            <w:r w:rsidRPr="003C417E">
              <w:rPr>
                <w:color w:val="000000"/>
                <w:sz w:val="22"/>
                <w:szCs w:val="22"/>
              </w:rPr>
              <w:t>Teach_ExistingKnowledge</w:t>
            </w:r>
            <w:proofErr w:type="spellEnd"/>
            <w:r w:rsidRPr="003C417E">
              <w:rPr>
                <w:color w:val="000000"/>
                <w:sz w:val="22"/>
                <w:szCs w:val="22"/>
              </w:rPr>
              <w:t xml:space="preserve">, </w:t>
            </w:r>
            <w:proofErr w:type="spellStart"/>
            <w:r w:rsidRPr="003C417E">
              <w:rPr>
                <w:color w:val="000000"/>
                <w:sz w:val="22"/>
                <w:szCs w:val="22"/>
              </w:rPr>
              <w:t>Teach_StudentIdentity</w:t>
            </w:r>
            <w:proofErr w:type="spellEnd"/>
            <w:r w:rsidRPr="003C417E">
              <w:rPr>
                <w:color w:val="000000"/>
                <w:sz w:val="22"/>
                <w:szCs w:val="22"/>
              </w:rPr>
              <w:t xml:space="preserve">, </w:t>
            </w:r>
            <w:proofErr w:type="spellStart"/>
            <w:r w:rsidRPr="003C417E">
              <w:rPr>
                <w:color w:val="000000"/>
                <w:sz w:val="22"/>
                <w:szCs w:val="22"/>
              </w:rPr>
              <w:t>Teach_Demonstrate</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46E1B6C1" w14:textId="77777777" w:rsidR="003D5623" w:rsidRPr="003C417E" w:rsidRDefault="003D5623" w:rsidP="003D5623">
            <w:pPr>
              <w:jc w:val="center"/>
              <w:rPr>
                <w:color w:val="000000"/>
                <w:sz w:val="22"/>
                <w:szCs w:val="22"/>
              </w:rPr>
            </w:pPr>
            <w:r w:rsidRPr="003C417E">
              <w:rPr>
                <w:color w:val="000000"/>
                <w:sz w:val="22"/>
                <w:szCs w:val="22"/>
              </w:rPr>
              <w:t>7</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5C2CE3F3" w14:textId="77777777" w:rsidR="003D5623" w:rsidRPr="003C417E" w:rsidRDefault="003D5623" w:rsidP="003D5623">
            <w:pPr>
              <w:jc w:val="center"/>
              <w:rPr>
                <w:color w:val="000000"/>
                <w:sz w:val="22"/>
                <w:szCs w:val="22"/>
              </w:rPr>
            </w:pPr>
            <w:r w:rsidRPr="003C417E">
              <w:rPr>
                <w:color w:val="000000"/>
                <w:sz w:val="22"/>
                <w:szCs w:val="22"/>
              </w:rPr>
              <w:t>0.76</w:t>
            </w:r>
            <w:r w:rsidRPr="003C417E">
              <w:rPr>
                <w:color w:val="000000"/>
                <w:sz w:val="22"/>
                <w:szCs w:val="22"/>
              </w:rPr>
              <w:br/>
            </w:r>
            <w:r w:rsidRPr="003C417E">
              <w:rPr>
                <w:color w:val="000000"/>
                <w:sz w:val="22"/>
                <w:szCs w:val="22"/>
              </w:rPr>
              <w:br/>
              <w:t>0.31</w:t>
            </w:r>
          </w:p>
        </w:tc>
        <w:tc>
          <w:tcPr>
            <w:tcW w:w="0" w:type="auto"/>
            <w:tcBorders>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4131D950" w14:textId="77777777" w:rsidR="003D5623" w:rsidRPr="003C417E" w:rsidRDefault="003D5623" w:rsidP="003D5623">
            <w:pPr>
              <w:jc w:val="center"/>
              <w:rPr>
                <w:color w:val="000000"/>
                <w:sz w:val="22"/>
                <w:szCs w:val="22"/>
              </w:rPr>
            </w:pPr>
            <w:r w:rsidRPr="003C417E">
              <w:rPr>
                <w:color w:val="000000"/>
                <w:sz w:val="22"/>
                <w:szCs w:val="22"/>
              </w:rPr>
              <w:t>-4.55</w:t>
            </w:r>
            <w:r w:rsidRPr="003C417E">
              <w:rPr>
                <w:color w:val="000000"/>
                <w:sz w:val="22"/>
                <w:szCs w:val="22"/>
              </w:rPr>
              <w:br/>
            </w:r>
            <w:r w:rsidRPr="003C417E">
              <w:rPr>
                <w:color w:val="000000"/>
                <w:sz w:val="22"/>
                <w:szCs w:val="22"/>
              </w:rPr>
              <w:br/>
              <w:t>0.04</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306AAB74" w14:textId="77777777" w:rsidR="003D5623" w:rsidRPr="003C417E" w:rsidRDefault="003D5623" w:rsidP="003D5623">
            <w:pPr>
              <w:spacing w:after="240"/>
              <w:jc w:val="center"/>
              <w:rPr>
                <w:sz w:val="22"/>
                <w:szCs w:val="22"/>
              </w:rPr>
            </w:pPr>
            <w:r w:rsidRPr="003C417E">
              <w:rPr>
                <w:sz w:val="22"/>
                <w:szCs w:val="22"/>
              </w:rPr>
              <w:br/>
              <w:t>1.19</w:t>
            </w:r>
            <w:r w:rsidRPr="003C417E">
              <w:rPr>
                <w:sz w:val="22"/>
                <w:szCs w:val="22"/>
              </w:rPr>
              <w:br/>
            </w:r>
            <w:r w:rsidRPr="003C417E">
              <w:rPr>
                <w:sz w:val="22"/>
                <w:szCs w:val="22"/>
              </w:rPr>
              <w:br/>
              <w:t>1.87</w:t>
            </w:r>
          </w:p>
        </w:tc>
      </w:tr>
      <w:tr w:rsidR="003D5623" w:rsidRPr="003C417E" w14:paraId="4EBC9E0D"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3194E7" w14:textId="77777777" w:rsidR="003D5623" w:rsidRPr="003C417E" w:rsidRDefault="003D5623" w:rsidP="003D5623">
            <w:pPr>
              <w:rPr>
                <w:color w:val="000000"/>
                <w:sz w:val="22"/>
                <w:szCs w:val="22"/>
              </w:rPr>
            </w:pPr>
            <w:r w:rsidRPr="003C417E">
              <w:rPr>
                <w:color w:val="000000"/>
                <w:sz w:val="22"/>
                <w:szCs w:val="22"/>
              </w:rPr>
              <w:t>Section-2 {ELEMENTARY Teachers} Civics Pedagogy and Practice</w:t>
            </w:r>
            <w:r w:rsidRPr="003C417E">
              <w:rPr>
                <w:color w:val="000000"/>
                <w:sz w:val="22"/>
                <w:szCs w:val="22"/>
              </w:rPr>
              <w:br/>
            </w:r>
            <w:r w:rsidRPr="003C417E">
              <w:rPr>
                <w:color w:val="000000"/>
                <w:sz w:val="22"/>
                <w:szCs w:val="22"/>
              </w:rPr>
              <w:br/>
              <w:t>Section-3 {SECONDARY Teachers}: Civics Pedagogy and Practice</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E2A2DE6" w14:textId="77777777" w:rsidR="003D5623" w:rsidRPr="003C417E" w:rsidRDefault="003D5623" w:rsidP="003D5623">
            <w:pPr>
              <w:rPr>
                <w:color w:val="000000"/>
                <w:sz w:val="22"/>
                <w:szCs w:val="22"/>
              </w:rPr>
            </w:pPr>
            <w:r>
              <w:rPr>
                <w:color w:val="000000"/>
                <w:sz w:val="22"/>
                <w:szCs w:val="22"/>
              </w:rPr>
              <w:t>Interdisciplinary (</w:t>
            </w:r>
            <w:r w:rsidRPr="003C417E">
              <w:rPr>
                <w:color w:val="000000"/>
                <w:sz w:val="22"/>
                <w:szCs w:val="22"/>
              </w:rPr>
              <w:t>Civics Teaching Approach Factor 2</w:t>
            </w:r>
            <w:r>
              <w:rPr>
                <w:color w:val="000000"/>
                <w:sz w:val="22"/>
                <w:szCs w:val="22"/>
              </w:rPr>
              <w:t xml:space="preserve">) </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32F8B14" w14:textId="77777777" w:rsidR="003D5623" w:rsidRPr="003C417E" w:rsidRDefault="003D5623" w:rsidP="003D5623">
            <w:pPr>
              <w:rPr>
                <w:color w:val="000000"/>
                <w:sz w:val="22"/>
                <w:szCs w:val="22"/>
              </w:rPr>
            </w:pPr>
            <w:proofErr w:type="spellStart"/>
            <w:r w:rsidRPr="003C417E">
              <w:rPr>
                <w:color w:val="000000"/>
                <w:sz w:val="22"/>
                <w:szCs w:val="22"/>
              </w:rPr>
              <w:t>Teach_Group</w:t>
            </w:r>
            <w:proofErr w:type="spellEnd"/>
            <w:r w:rsidRPr="003C417E">
              <w:rPr>
                <w:color w:val="000000"/>
                <w:sz w:val="22"/>
                <w:szCs w:val="22"/>
              </w:rPr>
              <w:t xml:space="preserve">, </w:t>
            </w:r>
            <w:proofErr w:type="spellStart"/>
            <w:r w:rsidRPr="003C417E">
              <w:rPr>
                <w:color w:val="000000"/>
                <w:sz w:val="22"/>
                <w:szCs w:val="22"/>
              </w:rPr>
              <w:t>Teach_Responsibility</w:t>
            </w:r>
            <w:proofErr w:type="spellEnd"/>
            <w:r w:rsidRPr="003C417E">
              <w:rPr>
                <w:color w:val="000000"/>
                <w:sz w:val="22"/>
                <w:szCs w:val="22"/>
              </w:rPr>
              <w:t xml:space="preserve">, </w:t>
            </w:r>
            <w:proofErr w:type="spellStart"/>
            <w:r w:rsidRPr="003C417E">
              <w:rPr>
                <w:color w:val="000000"/>
                <w:sz w:val="22"/>
                <w:szCs w:val="22"/>
              </w:rPr>
              <w:t>Teach_Interdisciplinary</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51F72C6C" w14:textId="77777777" w:rsidR="003D5623" w:rsidRPr="003C417E" w:rsidRDefault="003D5623" w:rsidP="003D5623">
            <w:pPr>
              <w:jc w:val="center"/>
              <w:rPr>
                <w:color w:val="000000"/>
                <w:sz w:val="22"/>
                <w:szCs w:val="22"/>
              </w:rPr>
            </w:pPr>
            <w:r w:rsidRPr="003C417E">
              <w:rPr>
                <w:color w:val="000000"/>
                <w:sz w:val="22"/>
                <w:szCs w:val="22"/>
              </w:rPr>
              <w:t>3</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127000E2" w14:textId="77777777" w:rsidR="003D5623" w:rsidRPr="003C417E" w:rsidRDefault="003D5623" w:rsidP="003D5623">
            <w:pPr>
              <w:jc w:val="center"/>
              <w:rPr>
                <w:color w:val="000000"/>
                <w:sz w:val="22"/>
                <w:szCs w:val="22"/>
              </w:rPr>
            </w:pPr>
            <w:r w:rsidRPr="003C417E">
              <w:rPr>
                <w:color w:val="000000"/>
                <w:sz w:val="22"/>
                <w:szCs w:val="22"/>
              </w:rPr>
              <w:t>0.60</w:t>
            </w:r>
            <w:r w:rsidRPr="003C417E">
              <w:rPr>
                <w:color w:val="000000"/>
                <w:sz w:val="22"/>
                <w:szCs w:val="22"/>
              </w:rPr>
              <w:br/>
            </w:r>
            <w:r w:rsidRPr="003C417E">
              <w:rPr>
                <w:color w:val="000000"/>
                <w:sz w:val="22"/>
                <w:szCs w:val="22"/>
              </w:rPr>
              <w:br/>
              <w:t>0.34</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6DDE99D1" w14:textId="77777777" w:rsidR="003D5623" w:rsidRPr="003C417E" w:rsidRDefault="003D5623" w:rsidP="003D5623">
            <w:pPr>
              <w:jc w:val="center"/>
              <w:rPr>
                <w:sz w:val="22"/>
                <w:szCs w:val="22"/>
              </w:rPr>
            </w:pPr>
            <w:r w:rsidRPr="003C417E">
              <w:rPr>
                <w:sz w:val="22"/>
                <w:szCs w:val="22"/>
              </w:rPr>
              <w:t>-3.16</w:t>
            </w:r>
            <w:r w:rsidRPr="003C417E">
              <w:rPr>
                <w:sz w:val="22"/>
                <w:szCs w:val="22"/>
              </w:rPr>
              <w:br/>
            </w:r>
            <w:r w:rsidRPr="003C417E">
              <w:rPr>
                <w:sz w:val="22"/>
                <w:szCs w:val="22"/>
              </w:rPr>
              <w:br/>
              <w:t>0.73</w:t>
            </w:r>
          </w:p>
        </w:tc>
        <w:tc>
          <w:tcPr>
            <w:tcW w:w="0" w:type="auto"/>
            <w:tcBorders>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0FBFDE37" w14:textId="77777777" w:rsidR="003D5623" w:rsidRPr="003C417E" w:rsidRDefault="003D5623" w:rsidP="003D5623">
            <w:pPr>
              <w:jc w:val="center"/>
              <w:rPr>
                <w:color w:val="000000"/>
                <w:sz w:val="22"/>
                <w:szCs w:val="22"/>
              </w:rPr>
            </w:pPr>
            <w:r w:rsidRPr="003C417E">
              <w:rPr>
                <w:color w:val="000000"/>
                <w:sz w:val="22"/>
                <w:szCs w:val="22"/>
              </w:rPr>
              <w:t>1.25</w:t>
            </w:r>
            <w:r w:rsidRPr="003C417E">
              <w:rPr>
                <w:color w:val="000000"/>
                <w:sz w:val="22"/>
                <w:szCs w:val="22"/>
              </w:rPr>
              <w:br/>
            </w:r>
            <w:r w:rsidRPr="003C417E">
              <w:rPr>
                <w:color w:val="000000"/>
                <w:sz w:val="22"/>
                <w:szCs w:val="22"/>
              </w:rPr>
              <w:br/>
              <w:t>1.80</w:t>
            </w:r>
          </w:p>
        </w:tc>
      </w:tr>
      <w:tr w:rsidR="003D5623" w:rsidRPr="003C417E" w14:paraId="450CBB37" w14:textId="77777777" w:rsidTr="003D5623">
        <w:trPr>
          <w:trHeight w:val="315"/>
          <w:tblCellSpacing w:w="0" w:type="dxa"/>
        </w:trPr>
        <w:tc>
          <w:tcPr>
            <w:tcW w:w="0" w:type="auto"/>
            <w:tcBorders>
              <w:top w:val="single" w:sz="4" w:space="0" w:color="auto"/>
              <w:left w:val="single" w:sz="6" w:space="0" w:color="000000"/>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350829CC" w14:textId="77777777" w:rsidR="003D5623" w:rsidRPr="003C417E" w:rsidRDefault="003D5623" w:rsidP="003D5623">
            <w:pPr>
              <w:rPr>
                <w:color w:val="000000"/>
                <w:sz w:val="22"/>
                <w:szCs w:val="22"/>
              </w:rPr>
            </w:pPr>
            <w:r w:rsidRPr="007B7622">
              <w:rPr>
                <w:b/>
                <w:bCs/>
              </w:rPr>
              <w:lastRenderedPageBreak/>
              <w:t>Survey Section</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15383F1E" w14:textId="77777777" w:rsidR="003D5623" w:rsidRPr="003C417E" w:rsidRDefault="003D5623" w:rsidP="003D5623">
            <w:pPr>
              <w:rPr>
                <w:color w:val="000000"/>
                <w:sz w:val="22"/>
                <w:szCs w:val="22"/>
              </w:rPr>
            </w:pPr>
            <w:r w:rsidRPr="007B7622">
              <w:rPr>
                <w:b/>
                <w:bCs/>
                <w:color w:val="000000"/>
              </w:rPr>
              <w:t>Composite Name (Factors)</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29DA2ABB" w14:textId="77777777" w:rsidR="003D5623" w:rsidRPr="003C417E" w:rsidRDefault="003D5623" w:rsidP="003D5623">
            <w:pPr>
              <w:rPr>
                <w:color w:val="000000"/>
                <w:sz w:val="22"/>
                <w:szCs w:val="22"/>
              </w:rPr>
            </w:pPr>
            <w:r w:rsidRPr="007B7622">
              <w:rPr>
                <w:b/>
                <w:bCs/>
              </w:rPr>
              <w:t>Individual Variables included</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31A610B1" w14:textId="77777777" w:rsidR="003D5623" w:rsidRPr="003C417E" w:rsidRDefault="003D5623" w:rsidP="003D5623">
            <w:pPr>
              <w:jc w:val="center"/>
              <w:rPr>
                <w:color w:val="000000"/>
                <w:sz w:val="22"/>
                <w:szCs w:val="22"/>
              </w:rPr>
            </w:pPr>
            <w:r w:rsidRPr="007B7622">
              <w:rPr>
                <w:b/>
                <w:bCs/>
                <w:color w:val="000000"/>
              </w:rPr>
              <w:t># of Items</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4ADB1816" w14:textId="77777777" w:rsidR="003D5623" w:rsidRPr="003C417E" w:rsidRDefault="003D5623" w:rsidP="003D5623">
            <w:pPr>
              <w:jc w:val="center"/>
              <w:rPr>
                <w:color w:val="000000"/>
                <w:sz w:val="22"/>
                <w:szCs w:val="22"/>
              </w:rPr>
            </w:pPr>
            <w:r w:rsidRPr="007B7622">
              <w:rPr>
                <w:b/>
                <w:bCs/>
                <w:color w:val="000000"/>
              </w:rPr>
              <w:t xml:space="preserve">Cronbach’s </w:t>
            </w:r>
            <w:r w:rsidRPr="007B7622">
              <w:rPr>
                <w:rFonts w:ascii="Cambria Math" w:hAnsi="Cambria Math" w:cs="Cambria Math"/>
                <w:b/>
                <w:bCs/>
                <w:color w:val="000000"/>
              </w:rPr>
              <w:t>𝛂</w:t>
            </w:r>
            <w:r w:rsidRPr="007B7622">
              <w:rPr>
                <w:b/>
                <w:bCs/>
                <w:color w:val="000000"/>
              </w:rPr>
              <w:br/>
              <w:t>Standardized and AIC</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5237F043" w14:textId="77777777" w:rsidR="003D5623" w:rsidRPr="003C417E" w:rsidRDefault="003D5623" w:rsidP="003D5623">
            <w:pPr>
              <w:jc w:val="center"/>
              <w:rPr>
                <w:sz w:val="22"/>
                <w:szCs w:val="22"/>
              </w:rPr>
            </w:pPr>
            <w:r w:rsidRPr="007B7622">
              <w:rPr>
                <w:b/>
                <w:bCs/>
                <w:color w:val="000000"/>
              </w:rPr>
              <w:t>Threshold (or Difficulty for TLA Factor) Min/Max</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4709263D" w14:textId="77777777" w:rsidR="003D5623" w:rsidRPr="003C417E" w:rsidRDefault="003D5623" w:rsidP="003D5623">
            <w:pPr>
              <w:jc w:val="center"/>
              <w:rPr>
                <w:color w:val="000000"/>
                <w:sz w:val="22"/>
                <w:szCs w:val="22"/>
              </w:rPr>
            </w:pPr>
            <w:r w:rsidRPr="007B7622">
              <w:rPr>
                <w:b/>
                <w:bCs/>
                <w:color w:val="000000"/>
              </w:rPr>
              <w:t>Slope Min/Max</w:t>
            </w:r>
          </w:p>
        </w:tc>
      </w:tr>
      <w:tr w:rsidR="003D5623" w:rsidRPr="003C417E" w14:paraId="45400DA8" w14:textId="77777777" w:rsidTr="003D5623">
        <w:trPr>
          <w:trHeight w:val="315"/>
          <w:tblCellSpacing w:w="0" w:type="dxa"/>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4770AA5" w14:textId="77777777" w:rsidR="003D5623" w:rsidRPr="003C417E" w:rsidRDefault="003D5623" w:rsidP="003D5623">
            <w:pPr>
              <w:rPr>
                <w:color w:val="000000"/>
                <w:sz w:val="22"/>
                <w:szCs w:val="22"/>
              </w:rPr>
            </w:pPr>
            <w:r w:rsidRPr="003C417E">
              <w:rPr>
                <w:color w:val="000000"/>
                <w:sz w:val="22"/>
                <w:szCs w:val="22"/>
              </w:rPr>
              <w:t>Section-5 {ALL}: Opinions about Teaching, Learning, &amp; Civics Education</w:t>
            </w:r>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35E0115E" w14:textId="77777777" w:rsidR="003D5623" w:rsidRPr="003C417E" w:rsidRDefault="003D5623" w:rsidP="003D5623">
            <w:pPr>
              <w:rPr>
                <w:color w:val="000000"/>
                <w:sz w:val="22"/>
                <w:szCs w:val="22"/>
              </w:rPr>
            </w:pPr>
            <w:r w:rsidRPr="003C417E">
              <w:rPr>
                <w:color w:val="000000"/>
                <w:sz w:val="22"/>
                <w:szCs w:val="22"/>
              </w:rPr>
              <w:t>Beliefs about Civic Education</w:t>
            </w:r>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70070A2E" w14:textId="77777777" w:rsidR="003D5623" w:rsidRPr="003C417E" w:rsidRDefault="003D5623" w:rsidP="003D5623">
            <w:pPr>
              <w:rPr>
                <w:color w:val="000000"/>
                <w:sz w:val="22"/>
                <w:szCs w:val="22"/>
              </w:rPr>
            </w:pPr>
            <w:proofErr w:type="spellStart"/>
            <w:r w:rsidRPr="003C417E">
              <w:rPr>
                <w:color w:val="000000"/>
                <w:sz w:val="22"/>
                <w:szCs w:val="22"/>
              </w:rPr>
              <w:t>General_SEL</w:t>
            </w:r>
            <w:proofErr w:type="spellEnd"/>
            <w:r w:rsidRPr="003C417E">
              <w:rPr>
                <w:color w:val="000000"/>
                <w:sz w:val="22"/>
                <w:szCs w:val="22"/>
              </w:rPr>
              <w:t xml:space="preserve">, </w:t>
            </w:r>
            <w:proofErr w:type="spellStart"/>
            <w:r w:rsidRPr="003C417E">
              <w:rPr>
                <w:color w:val="000000"/>
                <w:sz w:val="22"/>
                <w:szCs w:val="22"/>
              </w:rPr>
              <w:t>General_Efficacy</w:t>
            </w:r>
            <w:proofErr w:type="spellEnd"/>
            <w:r w:rsidRPr="003C417E">
              <w:rPr>
                <w:color w:val="000000"/>
                <w:sz w:val="22"/>
                <w:szCs w:val="22"/>
              </w:rPr>
              <w:t xml:space="preserve">, </w:t>
            </w:r>
            <w:proofErr w:type="spellStart"/>
            <w:r w:rsidRPr="003C417E">
              <w:rPr>
                <w:color w:val="000000"/>
                <w:sz w:val="22"/>
                <w:szCs w:val="22"/>
              </w:rPr>
              <w:t>General_Concepts</w:t>
            </w:r>
            <w:proofErr w:type="spellEnd"/>
            <w:r w:rsidRPr="003C417E">
              <w:rPr>
                <w:color w:val="000000"/>
                <w:sz w:val="22"/>
                <w:szCs w:val="22"/>
              </w:rPr>
              <w:t xml:space="preserve">, </w:t>
            </w:r>
            <w:proofErr w:type="spellStart"/>
            <w:r w:rsidRPr="003C417E">
              <w:rPr>
                <w:color w:val="000000"/>
                <w:sz w:val="22"/>
                <w:szCs w:val="22"/>
              </w:rPr>
              <w:t>General_StudentExperience</w:t>
            </w:r>
            <w:proofErr w:type="spellEnd"/>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591E680B" w14:textId="77777777" w:rsidR="003D5623" w:rsidRPr="003C417E" w:rsidRDefault="003D5623" w:rsidP="003D5623">
            <w:pPr>
              <w:jc w:val="center"/>
              <w:rPr>
                <w:color w:val="000000"/>
                <w:sz w:val="22"/>
                <w:szCs w:val="22"/>
              </w:rPr>
            </w:pPr>
            <w:r w:rsidRPr="003C417E">
              <w:rPr>
                <w:color w:val="000000"/>
                <w:sz w:val="22"/>
                <w:szCs w:val="22"/>
              </w:rPr>
              <w:t>4</w:t>
            </w:r>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7E8A4609" w14:textId="77777777" w:rsidR="003D5623" w:rsidRPr="003C417E" w:rsidRDefault="003D5623" w:rsidP="003D5623">
            <w:pPr>
              <w:jc w:val="center"/>
              <w:rPr>
                <w:color w:val="000000"/>
                <w:sz w:val="22"/>
                <w:szCs w:val="22"/>
              </w:rPr>
            </w:pPr>
            <w:r w:rsidRPr="003C417E">
              <w:rPr>
                <w:color w:val="000000"/>
                <w:sz w:val="22"/>
                <w:szCs w:val="22"/>
              </w:rPr>
              <w:t>0.53</w:t>
            </w:r>
            <w:r w:rsidRPr="003C417E">
              <w:rPr>
                <w:color w:val="000000"/>
                <w:sz w:val="22"/>
                <w:szCs w:val="22"/>
              </w:rPr>
              <w:br/>
            </w:r>
            <w:r w:rsidRPr="003C417E">
              <w:rPr>
                <w:color w:val="000000"/>
                <w:sz w:val="22"/>
                <w:szCs w:val="22"/>
              </w:rPr>
              <w:br/>
              <w:t>0.22</w:t>
            </w:r>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19ADB185" w14:textId="77777777" w:rsidR="003D5623" w:rsidRPr="003C417E" w:rsidRDefault="003D5623" w:rsidP="003D5623">
            <w:pPr>
              <w:jc w:val="center"/>
              <w:rPr>
                <w:sz w:val="22"/>
                <w:szCs w:val="22"/>
              </w:rPr>
            </w:pPr>
            <w:r w:rsidRPr="003C417E">
              <w:rPr>
                <w:sz w:val="22"/>
                <w:szCs w:val="22"/>
              </w:rPr>
              <w:t>-11.95</w:t>
            </w:r>
            <w:r w:rsidRPr="003C417E">
              <w:rPr>
                <w:sz w:val="22"/>
                <w:szCs w:val="22"/>
              </w:rPr>
              <w:br/>
            </w:r>
            <w:r w:rsidRPr="003C417E">
              <w:rPr>
                <w:sz w:val="22"/>
                <w:szCs w:val="22"/>
              </w:rPr>
              <w:br/>
              <w:t>-0.46</w:t>
            </w:r>
          </w:p>
        </w:tc>
        <w:tc>
          <w:tcPr>
            <w:tcW w:w="0" w:type="auto"/>
            <w:tcBorders>
              <w:top w:val="single" w:sz="4" w:space="0" w:color="auto"/>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378004AC" w14:textId="77777777" w:rsidR="003D5623" w:rsidRPr="003C417E" w:rsidRDefault="003D5623" w:rsidP="003D5623">
            <w:pPr>
              <w:jc w:val="center"/>
              <w:rPr>
                <w:color w:val="000000"/>
                <w:sz w:val="22"/>
                <w:szCs w:val="22"/>
              </w:rPr>
            </w:pPr>
            <w:r w:rsidRPr="003C417E">
              <w:rPr>
                <w:color w:val="000000"/>
                <w:sz w:val="22"/>
                <w:szCs w:val="22"/>
              </w:rPr>
              <w:t>0.32</w:t>
            </w:r>
            <w:r w:rsidRPr="003C417E">
              <w:rPr>
                <w:color w:val="000000"/>
                <w:sz w:val="22"/>
                <w:szCs w:val="22"/>
              </w:rPr>
              <w:br/>
            </w:r>
            <w:r w:rsidRPr="003C417E">
              <w:rPr>
                <w:color w:val="000000"/>
                <w:sz w:val="22"/>
                <w:szCs w:val="22"/>
              </w:rPr>
              <w:br/>
              <w:t>4.53</w:t>
            </w:r>
          </w:p>
        </w:tc>
      </w:tr>
      <w:tr w:rsidR="003D5623" w:rsidRPr="003C417E" w14:paraId="38AD87FD"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558B156" w14:textId="77777777" w:rsidR="003D5623" w:rsidRPr="003C417E" w:rsidRDefault="003D5623" w:rsidP="003D5623">
            <w:pPr>
              <w:rPr>
                <w:color w:val="000000"/>
                <w:sz w:val="22"/>
                <w:szCs w:val="22"/>
              </w:rPr>
            </w:pPr>
            <w:r w:rsidRPr="003C417E">
              <w:rPr>
                <w:color w:val="000000"/>
                <w:sz w:val="22"/>
                <w:szCs w:val="22"/>
              </w:rPr>
              <w:t>Section-5 {ALL}: Opinions about Teaching, Learning, &amp; Civics Education</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697F8C5" w14:textId="77777777" w:rsidR="003D5623" w:rsidRPr="003C417E" w:rsidRDefault="003D5623" w:rsidP="003D5623">
            <w:pPr>
              <w:rPr>
                <w:color w:val="000000"/>
                <w:sz w:val="22"/>
                <w:szCs w:val="22"/>
              </w:rPr>
            </w:pPr>
            <w:r w:rsidRPr="003C417E">
              <w:rPr>
                <w:color w:val="000000"/>
                <w:sz w:val="22"/>
                <w:szCs w:val="22"/>
              </w:rPr>
              <w:t>Barriers</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3F2F972D" w14:textId="77777777" w:rsidR="003D5623" w:rsidRPr="003C417E" w:rsidRDefault="003D5623" w:rsidP="003D5623">
            <w:pPr>
              <w:rPr>
                <w:color w:val="000000"/>
                <w:sz w:val="22"/>
                <w:szCs w:val="22"/>
              </w:rPr>
            </w:pPr>
            <w:proofErr w:type="spellStart"/>
            <w:r w:rsidRPr="003C417E">
              <w:rPr>
                <w:color w:val="000000"/>
                <w:sz w:val="22"/>
                <w:szCs w:val="22"/>
              </w:rPr>
              <w:t>Barrier_OtherContent</w:t>
            </w:r>
            <w:proofErr w:type="spellEnd"/>
            <w:r w:rsidRPr="003C417E">
              <w:rPr>
                <w:color w:val="000000"/>
                <w:sz w:val="22"/>
                <w:szCs w:val="22"/>
              </w:rPr>
              <w:t xml:space="preserve">, </w:t>
            </w:r>
            <w:proofErr w:type="spellStart"/>
            <w:r w:rsidRPr="003C417E">
              <w:rPr>
                <w:color w:val="000000"/>
                <w:sz w:val="22"/>
                <w:szCs w:val="22"/>
              </w:rPr>
              <w:t>Barrier_Time</w:t>
            </w:r>
            <w:proofErr w:type="spellEnd"/>
            <w:r w:rsidRPr="003C417E">
              <w:rPr>
                <w:color w:val="000000"/>
                <w:sz w:val="22"/>
                <w:szCs w:val="22"/>
              </w:rPr>
              <w:t xml:space="preserve">, </w:t>
            </w:r>
            <w:proofErr w:type="spellStart"/>
            <w:r w:rsidRPr="003C417E">
              <w:rPr>
                <w:color w:val="000000"/>
                <w:sz w:val="22"/>
                <w:szCs w:val="22"/>
              </w:rPr>
              <w:t>Barrier_Resources</w:t>
            </w:r>
            <w:proofErr w:type="spellEnd"/>
            <w:r w:rsidRPr="003C417E">
              <w:rPr>
                <w:color w:val="000000"/>
                <w:sz w:val="22"/>
                <w:szCs w:val="22"/>
              </w:rPr>
              <w:t xml:space="preserve">, </w:t>
            </w:r>
            <w:proofErr w:type="spellStart"/>
            <w:r w:rsidRPr="003C417E">
              <w:rPr>
                <w:color w:val="000000"/>
                <w:sz w:val="22"/>
                <w:szCs w:val="22"/>
              </w:rPr>
              <w:t>Barrier_PD</w:t>
            </w:r>
            <w:proofErr w:type="spellEnd"/>
            <w:r w:rsidRPr="003C417E">
              <w:rPr>
                <w:color w:val="000000"/>
                <w:sz w:val="22"/>
                <w:szCs w:val="22"/>
              </w:rPr>
              <w:t xml:space="preserve">, </w:t>
            </w:r>
            <w:proofErr w:type="spellStart"/>
            <w:r w:rsidRPr="003C417E">
              <w:rPr>
                <w:color w:val="000000"/>
                <w:sz w:val="22"/>
                <w:szCs w:val="22"/>
              </w:rPr>
              <w:t>Barrier_Confidence</w:t>
            </w:r>
            <w:proofErr w:type="spellEnd"/>
            <w:r w:rsidRPr="003C417E">
              <w:rPr>
                <w:color w:val="000000"/>
                <w:sz w:val="22"/>
                <w:szCs w:val="22"/>
              </w:rPr>
              <w:t xml:space="preserve">, </w:t>
            </w:r>
            <w:proofErr w:type="spellStart"/>
            <w:r w:rsidRPr="003C417E">
              <w:rPr>
                <w:color w:val="000000"/>
                <w:sz w:val="22"/>
                <w:szCs w:val="22"/>
              </w:rPr>
              <w:t>Barrier_Expertise</w:t>
            </w:r>
            <w:proofErr w:type="spellEnd"/>
            <w:r w:rsidRPr="003C417E">
              <w:rPr>
                <w:color w:val="000000"/>
                <w:sz w:val="22"/>
                <w:szCs w:val="22"/>
              </w:rPr>
              <w:t xml:space="preserve">, </w:t>
            </w:r>
            <w:proofErr w:type="spellStart"/>
            <w:r w:rsidRPr="003C417E">
              <w:rPr>
                <w:color w:val="000000"/>
                <w:sz w:val="22"/>
                <w:szCs w:val="22"/>
              </w:rPr>
              <w:t>Barrier_Motivation</w:t>
            </w:r>
            <w:proofErr w:type="spellEnd"/>
            <w:r w:rsidRPr="003C417E">
              <w:rPr>
                <w:color w:val="000000"/>
                <w:sz w:val="22"/>
                <w:szCs w:val="22"/>
              </w:rPr>
              <w:t xml:space="preserve">, </w:t>
            </w:r>
            <w:proofErr w:type="spellStart"/>
            <w:r w:rsidRPr="003C417E">
              <w:rPr>
                <w:color w:val="000000"/>
                <w:sz w:val="22"/>
                <w:szCs w:val="22"/>
              </w:rPr>
              <w:t>Barrier_Information</w:t>
            </w:r>
            <w:proofErr w:type="spellEnd"/>
            <w:r w:rsidRPr="003C417E">
              <w:rPr>
                <w:color w:val="000000"/>
                <w:sz w:val="22"/>
                <w:szCs w:val="22"/>
              </w:rPr>
              <w:t xml:space="preserve">, </w:t>
            </w:r>
            <w:proofErr w:type="spellStart"/>
            <w:r w:rsidRPr="003C417E">
              <w:rPr>
                <w:color w:val="000000"/>
                <w:sz w:val="22"/>
                <w:szCs w:val="22"/>
              </w:rPr>
              <w:t>Barrier_AdminSupport</w:t>
            </w:r>
            <w:proofErr w:type="spellEnd"/>
            <w:r w:rsidRPr="003C417E">
              <w:rPr>
                <w:color w:val="000000"/>
                <w:sz w:val="22"/>
                <w:szCs w:val="22"/>
              </w:rPr>
              <w:t xml:space="preserve">, </w:t>
            </w:r>
            <w:proofErr w:type="spellStart"/>
            <w:r w:rsidRPr="003C417E">
              <w:rPr>
                <w:color w:val="000000"/>
                <w:sz w:val="22"/>
                <w:szCs w:val="22"/>
              </w:rPr>
              <w:t>Barrier_CollSupport</w:t>
            </w:r>
            <w:proofErr w:type="spellEnd"/>
            <w:r w:rsidRPr="003C417E">
              <w:rPr>
                <w:color w:val="000000"/>
                <w:sz w:val="22"/>
                <w:szCs w:val="22"/>
              </w:rPr>
              <w:t xml:space="preserve">, </w:t>
            </w:r>
            <w:proofErr w:type="spellStart"/>
            <w:r w:rsidRPr="003C417E">
              <w:rPr>
                <w:color w:val="000000"/>
                <w:sz w:val="22"/>
                <w:szCs w:val="22"/>
              </w:rPr>
              <w:t>Barrier_CommSupport</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1FC76BB2" w14:textId="77777777" w:rsidR="003D5623" w:rsidRPr="003C417E" w:rsidRDefault="003D5623" w:rsidP="003D5623">
            <w:pPr>
              <w:jc w:val="center"/>
              <w:rPr>
                <w:color w:val="000000"/>
                <w:sz w:val="22"/>
                <w:szCs w:val="22"/>
              </w:rPr>
            </w:pPr>
            <w:r w:rsidRPr="003C417E">
              <w:rPr>
                <w:color w:val="000000"/>
                <w:sz w:val="22"/>
                <w:szCs w:val="22"/>
              </w:rPr>
              <w:t>11</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407B570B" w14:textId="77777777" w:rsidR="003D5623" w:rsidRPr="003C417E" w:rsidRDefault="003D5623" w:rsidP="003D5623">
            <w:pPr>
              <w:jc w:val="center"/>
              <w:rPr>
                <w:color w:val="000000"/>
                <w:sz w:val="22"/>
                <w:szCs w:val="22"/>
              </w:rPr>
            </w:pPr>
            <w:r w:rsidRPr="003C417E">
              <w:rPr>
                <w:color w:val="000000"/>
                <w:sz w:val="22"/>
                <w:szCs w:val="22"/>
              </w:rPr>
              <w:t>0.87</w:t>
            </w:r>
            <w:r w:rsidRPr="003C417E">
              <w:rPr>
                <w:color w:val="000000"/>
                <w:sz w:val="22"/>
                <w:szCs w:val="22"/>
              </w:rPr>
              <w:br/>
            </w:r>
            <w:r w:rsidRPr="003C417E">
              <w:rPr>
                <w:color w:val="000000"/>
                <w:sz w:val="22"/>
                <w:szCs w:val="22"/>
              </w:rPr>
              <w:br/>
              <w:t>0.37</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56C7107E" w14:textId="77777777" w:rsidR="003D5623" w:rsidRPr="003C417E" w:rsidRDefault="003D5623" w:rsidP="003D5623">
            <w:pPr>
              <w:jc w:val="center"/>
              <w:rPr>
                <w:sz w:val="22"/>
                <w:szCs w:val="22"/>
              </w:rPr>
            </w:pPr>
            <w:r w:rsidRPr="003C417E">
              <w:rPr>
                <w:sz w:val="22"/>
                <w:szCs w:val="22"/>
              </w:rPr>
              <w:t>-2.22</w:t>
            </w:r>
            <w:r w:rsidRPr="003C417E">
              <w:rPr>
                <w:sz w:val="22"/>
                <w:szCs w:val="22"/>
              </w:rPr>
              <w:br/>
            </w:r>
            <w:r w:rsidRPr="003C417E">
              <w:rPr>
                <w:sz w:val="22"/>
                <w:szCs w:val="22"/>
              </w:rPr>
              <w:br/>
              <w:t>3.52</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2DD0A743" w14:textId="77777777" w:rsidR="003D5623" w:rsidRPr="003C417E" w:rsidRDefault="003D5623" w:rsidP="003D5623">
            <w:pPr>
              <w:jc w:val="center"/>
              <w:rPr>
                <w:sz w:val="22"/>
                <w:szCs w:val="22"/>
              </w:rPr>
            </w:pPr>
            <w:r w:rsidRPr="003C417E">
              <w:rPr>
                <w:sz w:val="22"/>
                <w:szCs w:val="22"/>
              </w:rPr>
              <w:t>0.68</w:t>
            </w:r>
            <w:r w:rsidRPr="003C417E">
              <w:rPr>
                <w:sz w:val="22"/>
                <w:szCs w:val="22"/>
              </w:rPr>
              <w:br/>
            </w:r>
            <w:r w:rsidRPr="003C417E">
              <w:rPr>
                <w:sz w:val="22"/>
                <w:szCs w:val="22"/>
              </w:rPr>
              <w:br/>
              <w:t>3.58</w:t>
            </w:r>
          </w:p>
        </w:tc>
      </w:tr>
      <w:tr w:rsidR="003D5623" w:rsidRPr="003C417E" w14:paraId="028EB6AC"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446B5CC" w14:textId="77777777" w:rsidR="003D5623" w:rsidRPr="003C417E" w:rsidRDefault="003D5623" w:rsidP="003D5623">
            <w:pPr>
              <w:rPr>
                <w:color w:val="000000"/>
                <w:sz w:val="22"/>
                <w:szCs w:val="22"/>
              </w:rPr>
            </w:pPr>
            <w:r w:rsidRPr="003C417E">
              <w:rPr>
                <w:color w:val="000000"/>
                <w:sz w:val="22"/>
                <w:szCs w:val="22"/>
              </w:rPr>
              <w:t>Section-5 {ALL}: Opinions about Teaching, Learning, &amp; Civics Education</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57B9387C" w14:textId="77777777" w:rsidR="003D5623" w:rsidRPr="003C417E" w:rsidRDefault="003D5623" w:rsidP="003D5623">
            <w:pPr>
              <w:rPr>
                <w:color w:val="000000"/>
                <w:sz w:val="22"/>
                <w:szCs w:val="22"/>
              </w:rPr>
            </w:pPr>
            <w:r w:rsidRPr="003C417E">
              <w:rPr>
                <w:color w:val="000000"/>
                <w:sz w:val="22"/>
                <w:szCs w:val="22"/>
              </w:rPr>
              <w:t>Confidence</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7B8E41B" w14:textId="77777777" w:rsidR="003D5623" w:rsidRPr="003C417E" w:rsidRDefault="003D5623" w:rsidP="003D5623">
            <w:pPr>
              <w:rPr>
                <w:color w:val="000000"/>
                <w:sz w:val="22"/>
                <w:szCs w:val="22"/>
              </w:rPr>
            </w:pPr>
            <w:proofErr w:type="spellStart"/>
            <w:r w:rsidRPr="003C417E">
              <w:rPr>
                <w:color w:val="000000"/>
                <w:sz w:val="22"/>
                <w:szCs w:val="22"/>
              </w:rPr>
              <w:t>Confident_PeerLearning</w:t>
            </w:r>
            <w:proofErr w:type="spellEnd"/>
            <w:r w:rsidRPr="003C417E">
              <w:rPr>
                <w:color w:val="000000"/>
                <w:sz w:val="22"/>
                <w:szCs w:val="22"/>
              </w:rPr>
              <w:t xml:space="preserve">, </w:t>
            </w:r>
            <w:proofErr w:type="spellStart"/>
            <w:r w:rsidRPr="003C417E">
              <w:rPr>
                <w:color w:val="000000"/>
                <w:sz w:val="22"/>
                <w:szCs w:val="22"/>
              </w:rPr>
              <w:t>Confident_Collaboration</w:t>
            </w:r>
            <w:proofErr w:type="spellEnd"/>
            <w:r w:rsidRPr="003C417E">
              <w:rPr>
                <w:color w:val="000000"/>
                <w:sz w:val="22"/>
                <w:szCs w:val="22"/>
              </w:rPr>
              <w:t xml:space="preserve">, </w:t>
            </w:r>
            <w:proofErr w:type="spellStart"/>
            <w:r w:rsidRPr="003C417E">
              <w:rPr>
                <w:color w:val="000000"/>
                <w:sz w:val="22"/>
                <w:szCs w:val="22"/>
              </w:rPr>
              <w:t>Confident_SytemsUnderstanding</w:t>
            </w:r>
            <w:proofErr w:type="spellEnd"/>
            <w:r w:rsidRPr="003C417E">
              <w:rPr>
                <w:color w:val="000000"/>
                <w:sz w:val="22"/>
                <w:szCs w:val="22"/>
              </w:rPr>
              <w:t xml:space="preserve">, </w:t>
            </w:r>
            <w:proofErr w:type="spellStart"/>
            <w:r w:rsidRPr="003C417E">
              <w:rPr>
                <w:color w:val="000000"/>
                <w:sz w:val="22"/>
                <w:szCs w:val="22"/>
              </w:rPr>
              <w:t>Confident_FactFiction</w:t>
            </w:r>
            <w:proofErr w:type="spellEnd"/>
            <w:r w:rsidRPr="003C417E">
              <w:rPr>
                <w:color w:val="000000"/>
                <w:sz w:val="22"/>
                <w:szCs w:val="22"/>
              </w:rPr>
              <w:t xml:space="preserve">, </w:t>
            </w:r>
            <w:proofErr w:type="spellStart"/>
            <w:r w:rsidRPr="003C417E">
              <w:rPr>
                <w:color w:val="000000"/>
                <w:sz w:val="22"/>
                <w:szCs w:val="22"/>
              </w:rPr>
              <w:t>Confident_Credible</w:t>
            </w:r>
            <w:proofErr w:type="spellEnd"/>
            <w:r w:rsidRPr="003C417E">
              <w:rPr>
                <w:color w:val="000000"/>
                <w:sz w:val="22"/>
                <w:szCs w:val="22"/>
              </w:rPr>
              <w:t xml:space="preserve">, </w:t>
            </w:r>
            <w:proofErr w:type="spellStart"/>
            <w:r w:rsidRPr="003C417E">
              <w:rPr>
                <w:color w:val="000000"/>
                <w:sz w:val="22"/>
                <w:szCs w:val="22"/>
              </w:rPr>
              <w:t>Confident_AuthenticQuestion</w:t>
            </w:r>
            <w:proofErr w:type="spellEnd"/>
            <w:r w:rsidRPr="003C417E">
              <w:rPr>
                <w:color w:val="000000"/>
                <w:sz w:val="22"/>
                <w:szCs w:val="22"/>
              </w:rPr>
              <w:t xml:space="preserve">, </w:t>
            </w:r>
            <w:proofErr w:type="spellStart"/>
            <w:r w:rsidRPr="003C417E">
              <w:rPr>
                <w:color w:val="000000"/>
                <w:sz w:val="22"/>
                <w:szCs w:val="22"/>
              </w:rPr>
              <w:t>Confident_Discussion</w:t>
            </w:r>
            <w:proofErr w:type="spellEnd"/>
            <w:r w:rsidRPr="003C417E">
              <w:rPr>
                <w:color w:val="000000"/>
                <w:sz w:val="22"/>
                <w:szCs w:val="22"/>
              </w:rPr>
              <w:t xml:space="preserve">, </w:t>
            </w:r>
            <w:proofErr w:type="spellStart"/>
            <w:r w:rsidRPr="003C417E">
              <w:rPr>
                <w:color w:val="000000"/>
                <w:sz w:val="22"/>
                <w:szCs w:val="22"/>
              </w:rPr>
              <w:t>Confident_TeachCivics</w:t>
            </w:r>
            <w:proofErr w:type="spellEnd"/>
            <w:r w:rsidRPr="003C417E">
              <w:rPr>
                <w:color w:val="000000"/>
                <w:sz w:val="22"/>
                <w:szCs w:val="22"/>
              </w:rPr>
              <w:t xml:space="preserve">, </w:t>
            </w:r>
            <w:proofErr w:type="spellStart"/>
            <w:r w:rsidRPr="003C417E">
              <w:rPr>
                <w:color w:val="000000"/>
                <w:sz w:val="22"/>
                <w:szCs w:val="22"/>
              </w:rPr>
              <w:t>Confident_FacilitateDiscussion</w:t>
            </w:r>
            <w:proofErr w:type="spellEnd"/>
            <w:r w:rsidRPr="003C417E">
              <w:rPr>
                <w:color w:val="000000"/>
                <w:sz w:val="22"/>
                <w:szCs w:val="22"/>
              </w:rPr>
              <w:t xml:space="preserve">, </w:t>
            </w:r>
            <w:proofErr w:type="spellStart"/>
            <w:r w:rsidRPr="003C417E">
              <w:rPr>
                <w:color w:val="000000"/>
                <w:sz w:val="22"/>
                <w:szCs w:val="22"/>
              </w:rPr>
              <w:t>Confident_Inquiry</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B13D1B4" w14:textId="77777777" w:rsidR="003D5623" w:rsidRPr="003C417E" w:rsidRDefault="003D5623" w:rsidP="003D5623">
            <w:pPr>
              <w:jc w:val="center"/>
              <w:rPr>
                <w:color w:val="000000"/>
                <w:sz w:val="22"/>
                <w:szCs w:val="22"/>
              </w:rPr>
            </w:pPr>
            <w:r w:rsidRPr="003C417E">
              <w:rPr>
                <w:color w:val="000000"/>
                <w:sz w:val="22"/>
                <w:szCs w:val="22"/>
              </w:rPr>
              <w:t>10</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12609D77" w14:textId="77777777" w:rsidR="003D5623" w:rsidRPr="003C417E" w:rsidRDefault="003D5623" w:rsidP="003D5623">
            <w:pPr>
              <w:jc w:val="center"/>
              <w:rPr>
                <w:color w:val="000000"/>
                <w:sz w:val="22"/>
                <w:szCs w:val="22"/>
              </w:rPr>
            </w:pPr>
            <w:r w:rsidRPr="003C417E">
              <w:rPr>
                <w:color w:val="000000"/>
                <w:sz w:val="22"/>
                <w:szCs w:val="22"/>
              </w:rPr>
              <w:t>0.89</w:t>
            </w:r>
            <w:r w:rsidRPr="003C417E">
              <w:rPr>
                <w:color w:val="000000"/>
                <w:sz w:val="22"/>
                <w:szCs w:val="22"/>
              </w:rPr>
              <w:br/>
            </w:r>
            <w:r w:rsidRPr="003C417E">
              <w:rPr>
                <w:color w:val="000000"/>
                <w:sz w:val="22"/>
                <w:szCs w:val="22"/>
              </w:rPr>
              <w:br/>
              <w:t>0.46</w:t>
            </w:r>
          </w:p>
        </w:tc>
        <w:tc>
          <w:tcPr>
            <w:tcW w:w="0" w:type="auto"/>
            <w:tcBorders>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1F85A51D" w14:textId="77777777" w:rsidR="003D5623" w:rsidRPr="003C417E" w:rsidRDefault="003D5623" w:rsidP="003D5623">
            <w:pPr>
              <w:jc w:val="center"/>
              <w:rPr>
                <w:color w:val="000000"/>
                <w:sz w:val="22"/>
                <w:szCs w:val="22"/>
              </w:rPr>
            </w:pPr>
            <w:r w:rsidRPr="003C417E">
              <w:rPr>
                <w:color w:val="000000"/>
                <w:sz w:val="22"/>
                <w:szCs w:val="22"/>
              </w:rPr>
              <w:t>-4.40</w:t>
            </w:r>
            <w:r w:rsidRPr="003C417E">
              <w:rPr>
                <w:color w:val="000000"/>
                <w:sz w:val="22"/>
                <w:szCs w:val="22"/>
              </w:rPr>
              <w:br/>
            </w:r>
            <w:r w:rsidRPr="003C417E">
              <w:rPr>
                <w:color w:val="000000"/>
                <w:sz w:val="22"/>
                <w:szCs w:val="22"/>
              </w:rPr>
              <w:br/>
              <w:t>0.37</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651C1CEE" w14:textId="77777777" w:rsidR="003D5623" w:rsidRPr="003C417E" w:rsidRDefault="003D5623" w:rsidP="003D5623">
            <w:pPr>
              <w:jc w:val="center"/>
              <w:rPr>
                <w:sz w:val="22"/>
                <w:szCs w:val="22"/>
              </w:rPr>
            </w:pPr>
            <w:r w:rsidRPr="003C417E">
              <w:rPr>
                <w:sz w:val="22"/>
                <w:szCs w:val="22"/>
              </w:rPr>
              <w:t>1.19</w:t>
            </w:r>
            <w:r w:rsidRPr="003C417E">
              <w:rPr>
                <w:sz w:val="22"/>
                <w:szCs w:val="22"/>
              </w:rPr>
              <w:br/>
            </w:r>
            <w:r w:rsidRPr="003C417E">
              <w:rPr>
                <w:sz w:val="22"/>
                <w:szCs w:val="22"/>
              </w:rPr>
              <w:br/>
              <w:t>3.11</w:t>
            </w:r>
          </w:p>
        </w:tc>
      </w:tr>
      <w:tr w:rsidR="003D5623" w:rsidRPr="003C417E" w14:paraId="75C825F1"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802A0A7" w14:textId="77777777" w:rsidR="003D5623" w:rsidRPr="003C417E" w:rsidRDefault="003D5623" w:rsidP="003D5623">
            <w:pPr>
              <w:rPr>
                <w:color w:val="000000"/>
                <w:sz w:val="22"/>
                <w:szCs w:val="22"/>
              </w:rPr>
            </w:pPr>
            <w:r w:rsidRPr="003C417E">
              <w:rPr>
                <w:color w:val="000000"/>
                <w:sz w:val="22"/>
                <w:szCs w:val="22"/>
              </w:rPr>
              <w:t>Section-5 {ALL}: Opinions about Teaching, Learning, &amp; Civics Education</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57D9FB0A" w14:textId="77777777" w:rsidR="003D5623" w:rsidRPr="003C417E" w:rsidRDefault="003D5623" w:rsidP="003D5623">
            <w:pPr>
              <w:rPr>
                <w:color w:val="000000"/>
                <w:sz w:val="22"/>
                <w:szCs w:val="22"/>
              </w:rPr>
            </w:pPr>
            <w:r>
              <w:rPr>
                <w:color w:val="000000"/>
                <w:sz w:val="22"/>
                <w:szCs w:val="22"/>
              </w:rPr>
              <w:t>Discussion (</w:t>
            </w:r>
            <w:r w:rsidRPr="003C417E">
              <w:rPr>
                <w:color w:val="000000"/>
                <w:sz w:val="22"/>
                <w:szCs w:val="22"/>
              </w:rPr>
              <w:t>Class Climate Factor 1</w:t>
            </w:r>
            <w:r>
              <w:rPr>
                <w:color w:val="000000"/>
                <w:sz w:val="22"/>
                <w:szCs w:val="22"/>
              </w:rPr>
              <w:t xml:space="preserve">) </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60808D57" w14:textId="77777777" w:rsidR="003D5623" w:rsidRPr="003C417E" w:rsidRDefault="003D5623" w:rsidP="003D5623">
            <w:pPr>
              <w:rPr>
                <w:color w:val="000000"/>
                <w:sz w:val="22"/>
                <w:szCs w:val="22"/>
              </w:rPr>
            </w:pPr>
            <w:proofErr w:type="spellStart"/>
            <w:r w:rsidRPr="003C417E">
              <w:rPr>
                <w:color w:val="000000"/>
                <w:sz w:val="22"/>
                <w:szCs w:val="22"/>
              </w:rPr>
              <w:t>MyClass_OwnMind</w:t>
            </w:r>
            <w:proofErr w:type="spellEnd"/>
            <w:r w:rsidRPr="003C417E">
              <w:rPr>
                <w:color w:val="000000"/>
                <w:sz w:val="22"/>
                <w:szCs w:val="22"/>
              </w:rPr>
              <w:t xml:space="preserve">, </w:t>
            </w:r>
            <w:proofErr w:type="spellStart"/>
            <w:r w:rsidRPr="003C417E">
              <w:rPr>
                <w:color w:val="000000"/>
                <w:sz w:val="22"/>
                <w:szCs w:val="22"/>
              </w:rPr>
              <w:t>MyClass_DisagreeResp</w:t>
            </w:r>
            <w:proofErr w:type="spellEnd"/>
            <w:r w:rsidRPr="003C417E">
              <w:rPr>
                <w:color w:val="000000"/>
                <w:sz w:val="22"/>
                <w:szCs w:val="22"/>
              </w:rPr>
              <w:t xml:space="preserve">, </w:t>
            </w:r>
            <w:proofErr w:type="spellStart"/>
            <w:r w:rsidRPr="003C417E">
              <w:rPr>
                <w:color w:val="000000"/>
                <w:sz w:val="22"/>
                <w:szCs w:val="22"/>
              </w:rPr>
              <w:t>MyClass_Disagree</w:t>
            </w:r>
            <w:proofErr w:type="spellEnd"/>
            <w:r w:rsidRPr="003C417E">
              <w:rPr>
                <w:color w:val="000000"/>
                <w:sz w:val="22"/>
                <w:szCs w:val="22"/>
              </w:rPr>
              <w:t xml:space="preserve">, </w:t>
            </w:r>
            <w:proofErr w:type="spellStart"/>
            <w:r w:rsidRPr="003C417E">
              <w:rPr>
                <w:color w:val="000000"/>
                <w:sz w:val="22"/>
                <w:szCs w:val="22"/>
              </w:rPr>
              <w:t>MyClass_Discussions</w:t>
            </w:r>
            <w:proofErr w:type="spellEnd"/>
            <w:r w:rsidRPr="003C417E">
              <w:rPr>
                <w:color w:val="000000"/>
                <w:sz w:val="22"/>
                <w:szCs w:val="22"/>
              </w:rPr>
              <w:t xml:space="preserve">, </w:t>
            </w:r>
            <w:proofErr w:type="spellStart"/>
            <w:r w:rsidRPr="003C417E">
              <w:rPr>
                <w:color w:val="000000"/>
                <w:sz w:val="22"/>
                <w:szCs w:val="22"/>
              </w:rPr>
              <w:t>MyClass_Express</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3EBB3339" w14:textId="77777777" w:rsidR="003D5623" w:rsidRPr="003C417E" w:rsidRDefault="003D5623" w:rsidP="003D5623">
            <w:pPr>
              <w:jc w:val="center"/>
              <w:rPr>
                <w:color w:val="000000"/>
                <w:sz w:val="22"/>
                <w:szCs w:val="22"/>
              </w:rPr>
            </w:pPr>
            <w:r w:rsidRPr="003C417E">
              <w:rPr>
                <w:color w:val="000000"/>
                <w:sz w:val="22"/>
                <w:szCs w:val="22"/>
              </w:rPr>
              <w:t>5</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2EA8EBC6" w14:textId="77777777" w:rsidR="003D5623" w:rsidRPr="003C417E" w:rsidRDefault="003D5623" w:rsidP="003D5623">
            <w:pPr>
              <w:jc w:val="center"/>
              <w:rPr>
                <w:color w:val="000000"/>
                <w:sz w:val="22"/>
                <w:szCs w:val="22"/>
              </w:rPr>
            </w:pPr>
            <w:r w:rsidRPr="003C417E">
              <w:rPr>
                <w:color w:val="000000"/>
                <w:sz w:val="22"/>
                <w:szCs w:val="22"/>
              </w:rPr>
              <w:t>0.74</w:t>
            </w:r>
            <w:r w:rsidRPr="003C417E">
              <w:rPr>
                <w:color w:val="000000"/>
                <w:sz w:val="22"/>
                <w:szCs w:val="22"/>
              </w:rPr>
              <w:br/>
            </w:r>
            <w:r w:rsidRPr="003C417E">
              <w:rPr>
                <w:color w:val="000000"/>
                <w:sz w:val="22"/>
                <w:szCs w:val="22"/>
              </w:rPr>
              <w:br/>
              <w:t>0.36</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2169CB25" w14:textId="77777777" w:rsidR="003D5623" w:rsidRPr="003C417E" w:rsidRDefault="003D5623" w:rsidP="003D5623">
            <w:pPr>
              <w:jc w:val="center"/>
              <w:rPr>
                <w:sz w:val="22"/>
                <w:szCs w:val="22"/>
              </w:rPr>
            </w:pPr>
            <w:r w:rsidRPr="003C417E">
              <w:rPr>
                <w:sz w:val="22"/>
                <w:szCs w:val="22"/>
              </w:rPr>
              <w:t>-3.76</w:t>
            </w:r>
            <w:r w:rsidRPr="003C417E">
              <w:rPr>
                <w:sz w:val="22"/>
                <w:szCs w:val="22"/>
              </w:rPr>
              <w:br/>
            </w:r>
            <w:r w:rsidRPr="003C417E">
              <w:rPr>
                <w:sz w:val="22"/>
                <w:szCs w:val="22"/>
              </w:rPr>
              <w:br/>
              <w:t>-0.02</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2A31777" w14:textId="77777777" w:rsidR="003D5623" w:rsidRPr="003C417E" w:rsidRDefault="003D5623" w:rsidP="003D5623">
            <w:pPr>
              <w:jc w:val="center"/>
              <w:rPr>
                <w:sz w:val="22"/>
                <w:szCs w:val="22"/>
              </w:rPr>
            </w:pPr>
            <w:r w:rsidRPr="003C417E">
              <w:rPr>
                <w:sz w:val="22"/>
                <w:szCs w:val="22"/>
              </w:rPr>
              <w:t>2.17</w:t>
            </w:r>
            <w:r w:rsidRPr="003C417E">
              <w:rPr>
                <w:sz w:val="22"/>
                <w:szCs w:val="22"/>
              </w:rPr>
              <w:br/>
            </w:r>
            <w:r w:rsidRPr="003C417E">
              <w:rPr>
                <w:sz w:val="22"/>
                <w:szCs w:val="22"/>
              </w:rPr>
              <w:br/>
              <w:t>3.14</w:t>
            </w:r>
          </w:p>
        </w:tc>
      </w:tr>
      <w:tr w:rsidR="003D5623" w:rsidRPr="003C417E" w14:paraId="6226ECDF"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A64762E" w14:textId="77777777" w:rsidR="003D5623" w:rsidRPr="003C417E" w:rsidRDefault="003D5623" w:rsidP="003D5623">
            <w:pPr>
              <w:rPr>
                <w:color w:val="000000"/>
                <w:sz w:val="22"/>
                <w:szCs w:val="22"/>
              </w:rPr>
            </w:pPr>
            <w:r w:rsidRPr="003C417E">
              <w:rPr>
                <w:color w:val="000000"/>
                <w:sz w:val="22"/>
                <w:szCs w:val="22"/>
              </w:rPr>
              <w:t>Section-5 {ALL}: Opinions about Teaching, Learning, &amp; Civics Education</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1B167E48" w14:textId="77777777" w:rsidR="003D5623" w:rsidRPr="006544BE" w:rsidRDefault="003D5623" w:rsidP="003D5623">
            <w:pPr>
              <w:rPr>
                <w:color w:val="000000"/>
                <w:sz w:val="22"/>
                <w:szCs w:val="22"/>
              </w:rPr>
            </w:pPr>
            <w:r w:rsidRPr="006544BE">
              <w:rPr>
                <w:color w:val="000000"/>
                <w:sz w:val="22"/>
                <w:szCs w:val="22"/>
              </w:rPr>
              <w:t>Student-centered</w:t>
            </w:r>
          </w:p>
          <w:p w14:paraId="48F75324" w14:textId="77777777" w:rsidR="003D5623" w:rsidRPr="003C417E" w:rsidRDefault="003D5623" w:rsidP="003D5623">
            <w:pPr>
              <w:rPr>
                <w:color w:val="000000"/>
                <w:sz w:val="22"/>
                <w:szCs w:val="22"/>
              </w:rPr>
            </w:pPr>
            <w:r>
              <w:rPr>
                <w:color w:val="000000"/>
                <w:sz w:val="22"/>
                <w:szCs w:val="22"/>
              </w:rPr>
              <w:t>(</w:t>
            </w:r>
            <w:r w:rsidRPr="003C417E">
              <w:rPr>
                <w:color w:val="000000"/>
                <w:sz w:val="22"/>
                <w:szCs w:val="22"/>
              </w:rPr>
              <w:t>Class Climate Factor 2</w:t>
            </w:r>
            <w:r>
              <w:rPr>
                <w:color w:val="000000"/>
                <w:sz w:val="22"/>
                <w:szCs w:val="22"/>
              </w:rPr>
              <w:t>)</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533D74C1" w14:textId="77777777" w:rsidR="003D5623" w:rsidRPr="003C417E" w:rsidRDefault="003D5623" w:rsidP="003D5623">
            <w:pPr>
              <w:rPr>
                <w:color w:val="000000"/>
                <w:sz w:val="22"/>
                <w:szCs w:val="22"/>
              </w:rPr>
            </w:pPr>
            <w:proofErr w:type="spellStart"/>
            <w:r w:rsidRPr="003C417E">
              <w:rPr>
                <w:color w:val="000000"/>
                <w:sz w:val="22"/>
                <w:szCs w:val="22"/>
              </w:rPr>
              <w:t>MyClass_Community</w:t>
            </w:r>
            <w:proofErr w:type="spellEnd"/>
            <w:r w:rsidRPr="003C417E">
              <w:rPr>
                <w:color w:val="000000"/>
                <w:sz w:val="22"/>
                <w:szCs w:val="22"/>
              </w:rPr>
              <w:t xml:space="preserve">, </w:t>
            </w:r>
            <w:proofErr w:type="spellStart"/>
            <w:r w:rsidRPr="003C417E">
              <w:rPr>
                <w:color w:val="000000"/>
                <w:sz w:val="22"/>
                <w:szCs w:val="22"/>
              </w:rPr>
              <w:t>MyClass_StudentSay</w:t>
            </w:r>
            <w:proofErr w:type="spellEnd"/>
            <w:r w:rsidRPr="003C417E">
              <w:rPr>
                <w:color w:val="000000"/>
                <w:sz w:val="22"/>
                <w:szCs w:val="22"/>
              </w:rPr>
              <w:t xml:space="preserve">, </w:t>
            </w:r>
            <w:proofErr w:type="spellStart"/>
            <w:r w:rsidRPr="003C417E">
              <w:rPr>
                <w:color w:val="000000"/>
                <w:sz w:val="22"/>
                <w:szCs w:val="22"/>
              </w:rPr>
              <w:t>MyClass_InquiryBased</w:t>
            </w:r>
            <w:proofErr w:type="spellEnd"/>
            <w:r w:rsidRPr="003C417E">
              <w:rPr>
                <w:color w:val="000000"/>
                <w:sz w:val="22"/>
                <w:szCs w:val="22"/>
              </w:rPr>
              <w:t xml:space="preserve">, </w:t>
            </w:r>
            <w:proofErr w:type="spellStart"/>
            <w:r w:rsidRPr="003C417E">
              <w:rPr>
                <w:color w:val="000000"/>
                <w:sz w:val="22"/>
                <w:szCs w:val="22"/>
              </w:rPr>
              <w:t>MyClass_SEL</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7B4E06F" w14:textId="77777777" w:rsidR="003D5623" w:rsidRPr="003C417E" w:rsidRDefault="003D5623" w:rsidP="003D5623">
            <w:pPr>
              <w:jc w:val="center"/>
              <w:rPr>
                <w:color w:val="000000"/>
                <w:sz w:val="22"/>
                <w:szCs w:val="22"/>
              </w:rPr>
            </w:pPr>
            <w:r w:rsidRPr="003C417E">
              <w:rPr>
                <w:color w:val="000000"/>
                <w:sz w:val="22"/>
                <w:szCs w:val="22"/>
              </w:rPr>
              <w:t>4</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112F7BC" w14:textId="77777777" w:rsidR="003D5623" w:rsidRPr="003C417E" w:rsidRDefault="003D5623" w:rsidP="003D5623">
            <w:pPr>
              <w:jc w:val="center"/>
              <w:rPr>
                <w:color w:val="000000"/>
                <w:sz w:val="22"/>
                <w:szCs w:val="22"/>
              </w:rPr>
            </w:pPr>
            <w:r w:rsidRPr="003C417E">
              <w:rPr>
                <w:color w:val="000000"/>
                <w:sz w:val="22"/>
                <w:szCs w:val="22"/>
              </w:rPr>
              <w:t>0.53</w:t>
            </w:r>
            <w:r w:rsidRPr="003C417E">
              <w:rPr>
                <w:color w:val="000000"/>
                <w:sz w:val="22"/>
                <w:szCs w:val="22"/>
              </w:rPr>
              <w:br/>
            </w:r>
            <w:r w:rsidRPr="003C417E">
              <w:rPr>
                <w:color w:val="000000"/>
                <w:sz w:val="22"/>
                <w:szCs w:val="22"/>
              </w:rPr>
              <w:br/>
              <w:t>0.22</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FB6D969" w14:textId="77777777" w:rsidR="003D5623" w:rsidRPr="003C417E" w:rsidRDefault="003D5623" w:rsidP="003D5623">
            <w:pPr>
              <w:jc w:val="center"/>
              <w:rPr>
                <w:sz w:val="22"/>
                <w:szCs w:val="22"/>
              </w:rPr>
            </w:pPr>
            <w:r w:rsidRPr="003C417E">
              <w:rPr>
                <w:sz w:val="22"/>
                <w:szCs w:val="22"/>
              </w:rPr>
              <w:t>-4.65</w:t>
            </w:r>
            <w:r w:rsidRPr="003C417E">
              <w:rPr>
                <w:sz w:val="22"/>
                <w:szCs w:val="22"/>
              </w:rPr>
              <w:br/>
            </w:r>
            <w:r w:rsidRPr="003C417E">
              <w:rPr>
                <w:sz w:val="22"/>
                <w:szCs w:val="22"/>
              </w:rPr>
              <w:br/>
              <w:t>1.65</w:t>
            </w:r>
          </w:p>
        </w:tc>
        <w:tc>
          <w:tcPr>
            <w:tcW w:w="0" w:type="auto"/>
            <w:tcBorders>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24BF8390" w14:textId="77777777" w:rsidR="003D5623" w:rsidRPr="003C417E" w:rsidRDefault="003D5623" w:rsidP="003D5623">
            <w:pPr>
              <w:jc w:val="center"/>
              <w:rPr>
                <w:color w:val="000000"/>
                <w:sz w:val="22"/>
                <w:szCs w:val="22"/>
              </w:rPr>
            </w:pPr>
            <w:r w:rsidRPr="003C417E">
              <w:rPr>
                <w:color w:val="000000"/>
                <w:sz w:val="22"/>
                <w:szCs w:val="22"/>
              </w:rPr>
              <w:t>0.87</w:t>
            </w:r>
            <w:r w:rsidRPr="003C417E">
              <w:rPr>
                <w:color w:val="000000"/>
                <w:sz w:val="22"/>
                <w:szCs w:val="22"/>
              </w:rPr>
              <w:br/>
            </w:r>
            <w:r w:rsidRPr="003C417E">
              <w:rPr>
                <w:color w:val="000000"/>
                <w:sz w:val="22"/>
                <w:szCs w:val="22"/>
              </w:rPr>
              <w:br/>
              <w:t>2.31</w:t>
            </w:r>
          </w:p>
        </w:tc>
      </w:tr>
      <w:tr w:rsidR="003D5623" w:rsidRPr="003C417E" w14:paraId="6582495C"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A5A24BF" w14:textId="77777777" w:rsidR="003D5623" w:rsidRPr="003C417E" w:rsidRDefault="003D5623" w:rsidP="003D5623">
            <w:pPr>
              <w:rPr>
                <w:color w:val="000000"/>
                <w:sz w:val="22"/>
                <w:szCs w:val="22"/>
              </w:rPr>
            </w:pPr>
            <w:r w:rsidRPr="003C417E">
              <w:rPr>
                <w:color w:val="000000"/>
                <w:sz w:val="22"/>
                <w:szCs w:val="22"/>
              </w:rPr>
              <w:t>Section-2 {ELEMENTARY Teachers} Civics Pedagogy and Practice</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3F405EEC" w14:textId="77777777" w:rsidR="003D5623" w:rsidRDefault="003D5623" w:rsidP="003D5623">
            <w:pPr>
              <w:rPr>
                <w:color w:val="000000"/>
                <w:sz w:val="22"/>
                <w:szCs w:val="22"/>
              </w:rPr>
            </w:pPr>
          </w:p>
          <w:p w14:paraId="23864BAB" w14:textId="77777777" w:rsidR="003D5623" w:rsidRDefault="003D5623" w:rsidP="003D5623">
            <w:pPr>
              <w:rPr>
                <w:color w:val="000000"/>
                <w:sz w:val="22"/>
                <w:szCs w:val="22"/>
              </w:rPr>
            </w:pPr>
            <w:r>
              <w:rPr>
                <w:color w:val="000000"/>
                <w:sz w:val="22"/>
                <w:szCs w:val="22"/>
              </w:rPr>
              <w:t xml:space="preserve">Inquiry </w:t>
            </w:r>
          </w:p>
          <w:p w14:paraId="7211A0FB" w14:textId="77777777" w:rsidR="003D5623" w:rsidRPr="003C417E" w:rsidRDefault="003D5623" w:rsidP="003D5623">
            <w:pPr>
              <w:rPr>
                <w:color w:val="000000"/>
                <w:sz w:val="22"/>
                <w:szCs w:val="22"/>
              </w:rPr>
            </w:pPr>
            <w:r>
              <w:rPr>
                <w:color w:val="000000"/>
                <w:sz w:val="22"/>
                <w:szCs w:val="22"/>
              </w:rPr>
              <w:t>(</w:t>
            </w:r>
            <w:r w:rsidRPr="003C417E">
              <w:rPr>
                <w:color w:val="000000"/>
                <w:sz w:val="22"/>
                <w:szCs w:val="22"/>
              </w:rPr>
              <w:t>LEUE: Teaching and Learning Activities Factor 1</w:t>
            </w:r>
            <w:r>
              <w:rPr>
                <w:color w:val="000000"/>
                <w:sz w:val="22"/>
                <w:szCs w:val="22"/>
              </w:rPr>
              <w:t>)</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2959B06D" w14:textId="77777777" w:rsidR="003D5623" w:rsidRPr="003C417E" w:rsidRDefault="003D5623" w:rsidP="003D5623">
            <w:pPr>
              <w:rPr>
                <w:color w:val="000000"/>
                <w:sz w:val="22"/>
                <w:szCs w:val="22"/>
              </w:rPr>
            </w:pPr>
            <w:proofErr w:type="spellStart"/>
            <w:r w:rsidRPr="003C417E">
              <w:rPr>
                <w:color w:val="000000"/>
                <w:sz w:val="22"/>
                <w:szCs w:val="22"/>
              </w:rPr>
              <w:t>Instruction_ProposeChange</w:t>
            </w:r>
            <w:proofErr w:type="spellEnd"/>
            <w:r w:rsidRPr="003C417E">
              <w:rPr>
                <w:color w:val="000000"/>
                <w:sz w:val="22"/>
                <w:szCs w:val="22"/>
              </w:rPr>
              <w:t xml:space="preserve">, </w:t>
            </w:r>
            <w:proofErr w:type="spellStart"/>
            <w:r w:rsidRPr="003C417E">
              <w:rPr>
                <w:color w:val="000000"/>
                <w:sz w:val="22"/>
                <w:szCs w:val="22"/>
              </w:rPr>
              <w:t>Instruction_CausesSolutions</w:t>
            </w:r>
            <w:proofErr w:type="spellEnd"/>
            <w:r w:rsidRPr="003C417E">
              <w:rPr>
                <w:color w:val="000000"/>
                <w:sz w:val="22"/>
                <w:szCs w:val="22"/>
              </w:rPr>
              <w:t xml:space="preserve">, </w:t>
            </w:r>
            <w:proofErr w:type="spellStart"/>
            <w:r w:rsidRPr="003C417E">
              <w:rPr>
                <w:color w:val="000000"/>
                <w:sz w:val="22"/>
                <w:szCs w:val="22"/>
              </w:rPr>
              <w:t>Instruction_Discussions</w:t>
            </w:r>
            <w:proofErr w:type="spellEnd"/>
            <w:r w:rsidRPr="003C417E">
              <w:rPr>
                <w:color w:val="000000"/>
                <w:sz w:val="22"/>
                <w:szCs w:val="22"/>
              </w:rPr>
              <w:t xml:space="preserve">, </w:t>
            </w:r>
            <w:proofErr w:type="spellStart"/>
            <w:r w:rsidRPr="003C417E">
              <w:rPr>
                <w:color w:val="000000"/>
                <w:sz w:val="22"/>
                <w:szCs w:val="22"/>
              </w:rPr>
              <w:t>Instruction_CreateQuestions</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0D20728" w14:textId="77777777" w:rsidR="003D5623" w:rsidRPr="003C417E" w:rsidRDefault="003D5623" w:rsidP="003D5623">
            <w:pPr>
              <w:jc w:val="center"/>
              <w:rPr>
                <w:color w:val="000000"/>
                <w:sz w:val="22"/>
                <w:szCs w:val="22"/>
              </w:rPr>
            </w:pPr>
            <w:r w:rsidRPr="003C417E">
              <w:rPr>
                <w:color w:val="000000"/>
                <w:sz w:val="22"/>
                <w:szCs w:val="22"/>
              </w:rPr>
              <w:t>4</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44698743" w14:textId="77777777" w:rsidR="003D5623" w:rsidRPr="003C417E" w:rsidRDefault="003D5623" w:rsidP="003D5623">
            <w:pPr>
              <w:jc w:val="center"/>
              <w:rPr>
                <w:color w:val="000000"/>
                <w:sz w:val="22"/>
                <w:szCs w:val="22"/>
              </w:rPr>
            </w:pPr>
            <w:r w:rsidRPr="003C417E">
              <w:rPr>
                <w:color w:val="000000"/>
                <w:sz w:val="22"/>
                <w:szCs w:val="22"/>
              </w:rPr>
              <w:t>0.56</w:t>
            </w:r>
            <w:r w:rsidRPr="003C417E">
              <w:rPr>
                <w:color w:val="000000"/>
                <w:sz w:val="22"/>
                <w:szCs w:val="22"/>
              </w:rPr>
              <w:br/>
            </w:r>
            <w:r w:rsidRPr="003C417E">
              <w:rPr>
                <w:color w:val="000000"/>
                <w:sz w:val="22"/>
                <w:szCs w:val="22"/>
              </w:rPr>
              <w:br/>
              <w:t>0.24</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1F76E763" w14:textId="77777777" w:rsidR="003D5623" w:rsidRPr="003C417E" w:rsidRDefault="003D5623" w:rsidP="003D5623">
            <w:pPr>
              <w:jc w:val="center"/>
              <w:rPr>
                <w:sz w:val="22"/>
                <w:szCs w:val="22"/>
              </w:rPr>
            </w:pPr>
            <w:r w:rsidRPr="003C417E">
              <w:rPr>
                <w:sz w:val="22"/>
                <w:szCs w:val="22"/>
              </w:rPr>
              <w:t>0.04</w:t>
            </w:r>
            <w:r w:rsidRPr="003C417E">
              <w:rPr>
                <w:sz w:val="22"/>
                <w:szCs w:val="22"/>
              </w:rPr>
              <w:br/>
            </w:r>
            <w:r w:rsidRPr="003C417E">
              <w:rPr>
                <w:sz w:val="22"/>
                <w:szCs w:val="22"/>
              </w:rPr>
              <w:br/>
              <w:t>1.32</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2F9796D6" w14:textId="77777777" w:rsidR="003D5623" w:rsidRPr="003C417E" w:rsidRDefault="003D5623" w:rsidP="003D5623">
            <w:pPr>
              <w:jc w:val="center"/>
              <w:rPr>
                <w:sz w:val="22"/>
                <w:szCs w:val="22"/>
              </w:rPr>
            </w:pPr>
            <w:r w:rsidRPr="003C417E">
              <w:rPr>
                <w:sz w:val="22"/>
                <w:szCs w:val="22"/>
              </w:rPr>
              <w:t>1.03</w:t>
            </w:r>
            <w:r w:rsidRPr="003C417E">
              <w:rPr>
                <w:sz w:val="22"/>
                <w:szCs w:val="22"/>
              </w:rPr>
              <w:br/>
            </w:r>
            <w:r w:rsidRPr="003C417E">
              <w:rPr>
                <w:sz w:val="22"/>
                <w:szCs w:val="22"/>
              </w:rPr>
              <w:br/>
              <w:t>1.60</w:t>
            </w:r>
          </w:p>
        </w:tc>
      </w:tr>
      <w:tr w:rsidR="003D5623" w:rsidRPr="003C417E" w14:paraId="21E7E611" w14:textId="77777777" w:rsidTr="003D5623">
        <w:trPr>
          <w:trHeight w:val="315"/>
          <w:tblCellSpacing w:w="0" w:type="dxa"/>
        </w:trPr>
        <w:tc>
          <w:tcPr>
            <w:tcW w:w="0" w:type="auto"/>
            <w:tcBorders>
              <w:top w:val="single" w:sz="4" w:space="0" w:color="auto"/>
              <w:left w:val="single" w:sz="6" w:space="0" w:color="000000"/>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52454269" w14:textId="77777777" w:rsidR="003D5623" w:rsidRPr="003C417E" w:rsidRDefault="003D5623" w:rsidP="003D5623">
            <w:pPr>
              <w:rPr>
                <w:color w:val="000000"/>
                <w:sz w:val="22"/>
                <w:szCs w:val="22"/>
              </w:rPr>
            </w:pPr>
            <w:r w:rsidRPr="007B7622">
              <w:rPr>
                <w:b/>
                <w:bCs/>
              </w:rPr>
              <w:lastRenderedPageBreak/>
              <w:t>Survey Section</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461196E0" w14:textId="77777777" w:rsidR="003D5623" w:rsidRDefault="003D5623" w:rsidP="003D5623">
            <w:pPr>
              <w:rPr>
                <w:color w:val="000000"/>
                <w:sz w:val="22"/>
                <w:szCs w:val="22"/>
              </w:rPr>
            </w:pPr>
            <w:r w:rsidRPr="007B7622">
              <w:rPr>
                <w:b/>
                <w:bCs/>
                <w:color w:val="000000"/>
              </w:rPr>
              <w:t>Composite Name (Factors)</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2BD5FC53" w14:textId="77777777" w:rsidR="003D5623" w:rsidRPr="003C417E" w:rsidRDefault="003D5623" w:rsidP="003D5623">
            <w:pPr>
              <w:rPr>
                <w:color w:val="000000"/>
                <w:sz w:val="22"/>
                <w:szCs w:val="22"/>
              </w:rPr>
            </w:pPr>
            <w:r w:rsidRPr="007B7622">
              <w:rPr>
                <w:b/>
                <w:bCs/>
              </w:rPr>
              <w:t>Individual Variables included</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4B3DB3AD" w14:textId="77777777" w:rsidR="003D5623" w:rsidRPr="003C417E" w:rsidRDefault="003D5623" w:rsidP="003D5623">
            <w:pPr>
              <w:jc w:val="center"/>
              <w:rPr>
                <w:color w:val="000000"/>
                <w:sz w:val="22"/>
                <w:szCs w:val="22"/>
              </w:rPr>
            </w:pPr>
            <w:r w:rsidRPr="007B7622">
              <w:rPr>
                <w:b/>
                <w:bCs/>
                <w:color w:val="000000"/>
              </w:rPr>
              <w:t># of Items</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1922BE2E" w14:textId="77777777" w:rsidR="003D5623" w:rsidRPr="003C417E" w:rsidRDefault="003D5623" w:rsidP="003D5623">
            <w:pPr>
              <w:jc w:val="center"/>
              <w:rPr>
                <w:color w:val="000000"/>
                <w:sz w:val="22"/>
                <w:szCs w:val="22"/>
              </w:rPr>
            </w:pPr>
            <w:r w:rsidRPr="007B7622">
              <w:rPr>
                <w:b/>
                <w:bCs/>
                <w:color w:val="000000"/>
              </w:rPr>
              <w:t xml:space="preserve">Cronbach’s </w:t>
            </w:r>
            <w:r w:rsidRPr="007B7622">
              <w:rPr>
                <w:rFonts w:ascii="Cambria Math" w:hAnsi="Cambria Math" w:cs="Cambria Math"/>
                <w:b/>
                <w:bCs/>
                <w:color w:val="000000"/>
              </w:rPr>
              <w:t>𝛂</w:t>
            </w:r>
            <w:r w:rsidRPr="007B7622">
              <w:rPr>
                <w:b/>
                <w:bCs/>
                <w:color w:val="000000"/>
              </w:rPr>
              <w:br/>
              <w:t>Standardized and AIC</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64E6A561" w14:textId="77777777" w:rsidR="003D5623" w:rsidRPr="003C417E" w:rsidRDefault="003D5623" w:rsidP="003D5623">
            <w:pPr>
              <w:jc w:val="center"/>
              <w:rPr>
                <w:sz w:val="22"/>
                <w:szCs w:val="22"/>
              </w:rPr>
            </w:pPr>
            <w:r w:rsidRPr="007B7622">
              <w:rPr>
                <w:b/>
                <w:bCs/>
                <w:color w:val="000000"/>
              </w:rPr>
              <w:t>Threshold (or Difficulty for TLA Factor) Min/Max</w:t>
            </w:r>
          </w:p>
        </w:tc>
        <w:tc>
          <w:tcPr>
            <w:tcW w:w="0" w:type="auto"/>
            <w:tcBorders>
              <w:top w:val="single" w:sz="4" w:space="0" w:color="auto"/>
              <w:bottom w:val="single" w:sz="6" w:space="0" w:color="000000"/>
              <w:right w:val="single" w:sz="6" w:space="0" w:color="000000"/>
            </w:tcBorders>
            <w:shd w:val="clear" w:color="auto" w:fill="DDD9C3" w:themeFill="background2" w:themeFillShade="E6"/>
            <w:tcMar>
              <w:top w:w="30" w:type="dxa"/>
              <w:left w:w="45" w:type="dxa"/>
              <w:bottom w:w="30" w:type="dxa"/>
              <w:right w:w="45" w:type="dxa"/>
            </w:tcMar>
            <w:vAlign w:val="center"/>
          </w:tcPr>
          <w:p w14:paraId="7F635CB1" w14:textId="77777777" w:rsidR="003D5623" w:rsidRPr="003C417E" w:rsidRDefault="003D5623" w:rsidP="003D5623">
            <w:pPr>
              <w:jc w:val="center"/>
              <w:rPr>
                <w:sz w:val="22"/>
                <w:szCs w:val="22"/>
              </w:rPr>
            </w:pPr>
            <w:r w:rsidRPr="007B7622">
              <w:rPr>
                <w:b/>
                <w:bCs/>
                <w:color w:val="000000"/>
              </w:rPr>
              <w:t>Slope Min/Max</w:t>
            </w:r>
          </w:p>
        </w:tc>
      </w:tr>
      <w:tr w:rsidR="003D5623" w:rsidRPr="003C417E" w14:paraId="46D49C8E"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871E614" w14:textId="77777777" w:rsidR="003D5623" w:rsidRPr="003C417E" w:rsidRDefault="003D5623" w:rsidP="003D5623">
            <w:pPr>
              <w:rPr>
                <w:color w:val="000000"/>
                <w:sz w:val="22"/>
                <w:szCs w:val="22"/>
              </w:rPr>
            </w:pPr>
            <w:r w:rsidRPr="003C417E">
              <w:rPr>
                <w:color w:val="000000"/>
                <w:sz w:val="22"/>
                <w:szCs w:val="22"/>
              </w:rPr>
              <w:t>Section-2 {ELEMENTARY Teachers} Civics Pedagogy and Practice</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2494672E" w14:textId="77777777" w:rsidR="003D5623" w:rsidRDefault="003D5623" w:rsidP="003D5623">
            <w:pPr>
              <w:rPr>
                <w:color w:val="000000"/>
                <w:sz w:val="22"/>
                <w:szCs w:val="22"/>
              </w:rPr>
            </w:pPr>
            <w:r>
              <w:rPr>
                <w:color w:val="000000"/>
                <w:sz w:val="22"/>
                <w:szCs w:val="22"/>
              </w:rPr>
              <w:t xml:space="preserve">Real-world </w:t>
            </w:r>
          </w:p>
          <w:p w14:paraId="6C472859" w14:textId="77777777" w:rsidR="003D5623" w:rsidRPr="003C417E" w:rsidRDefault="003D5623" w:rsidP="003D5623">
            <w:pPr>
              <w:rPr>
                <w:color w:val="000000"/>
                <w:sz w:val="22"/>
                <w:szCs w:val="22"/>
              </w:rPr>
            </w:pPr>
            <w:r>
              <w:rPr>
                <w:color w:val="000000"/>
                <w:sz w:val="22"/>
                <w:szCs w:val="22"/>
              </w:rPr>
              <w:t>(</w:t>
            </w:r>
            <w:r w:rsidRPr="003C417E">
              <w:rPr>
                <w:color w:val="000000"/>
                <w:sz w:val="22"/>
                <w:szCs w:val="22"/>
              </w:rPr>
              <w:t>LEUE: Teaching and Learning Activities Factor 2</w:t>
            </w:r>
            <w:r>
              <w:rPr>
                <w:color w:val="000000"/>
                <w:sz w:val="22"/>
                <w:szCs w:val="22"/>
              </w:rPr>
              <w:t>)</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00E3D9F8" w14:textId="77777777" w:rsidR="003D5623" w:rsidRPr="003C417E" w:rsidRDefault="003D5623" w:rsidP="003D5623">
            <w:pPr>
              <w:rPr>
                <w:color w:val="000000"/>
                <w:sz w:val="22"/>
                <w:szCs w:val="22"/>
              </w:rPr>
            </w:pPr>
            <w:proofErr w:type="spellStart"/>
            <w:r w:rsidRPr="003C417E">
              <w:rPr>
                <w:color w:val="000000"/>
                <w:sz w:val="22"/>
                <w:szCs w:val="22"/>
              </w:rPr>
              <w:t>Instruction_AssessQuizzesEssays</w:t>
            </w:r>
            <w:proofErr w:type="spellEnd"/>
            <w:r w:rsidRPr="003C417E">
              <w:rPr>
                <w:color w:val="000000"/>
                <w:sz w:val="22"/>
                <w:szCs w:val="22"/>
              </w:rPr>
              <w:t xml:space="preserve">, </w:t>
            </w:r>
            <w:proofErr w:type="spellStart"/>
            <w:r w:rsidRPr="003C417E">
              <w:rPr>
                <w:color w:val="000000"/>
                <w:sz w:val="22"/>
                <w:szCs w:val="22"/>
              </w:rPr>
              <w:t>Instruction_UseData</w:t>
            </w:r>
            <w:proofErr w:type="spellEnd"/>
            <w:r w:rsidRPr="003C417E">
              <w:rPr>
                <w:color w:val="000000"/>
                <w:sz w:val="22"/>
                <w:szCs w:val="22"/>
              </w:rPr>
              <w:t xml:space="preserve">, </w:t>
            </w:r>
            <w:proofErr w:type="spellStart"/>
            <w:r w:rsidRPr="003C417E">
              <w:rPr>
                <w:color w:val="000000"/>
                <w:sz w:val="22"/>
                <w:szCs w:val="22"/>
              </w:rPr>
              <w:t>Instruction_News</w:t>
            </w:r>
            <w:proofErr w:type="spellEnd"/>
            <w:r w:rsidRPr="003C417E">
              <w:rPr>
                <w:color w:val="000000"/>
                <w:sz w:val="22"/>
                <w:szCs w:val="22"/>
              </w:rPr>
              <w:t xml:space="preserve">, </w:t>
            </w:r>
            <w:proofErr w:type="spellStart"/>
            <w:r w:rsidRPr="003C417E">
              <w:rPr>
                <w:color w:val="000000"/>
                <w:sz w:val="22"/>
                <w:szCs w:val="22"/>
              </w:rPr>
              <w:t>Instruction_AssessPerformance</w:t>
            </w:r>
            <w:proofErr w:type="spellEnd"/>
            <w:r w:rsidRPr="003C417E">
              <w:rPr>
                <w:color w:val="000000"/>
                <w:sz w:val="22"/>
                <w:szCs w:val="22"/>
              </w:rPr>
              <w:t xml:space="preserve">, </w:t>
            </w:r>
            <w:proofErr w:type="spellStart"/>
            <w:r w:rsidRPr="003C417E">
              <w:rPr>
                <w:color w:val="000000"/>
                <w:sz w:val="22"/>
                <w:szCs w:val="22"/>
              </w:rPr>
              <w:t>Instruction_ResearchDebateWrite</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402DA77B" w14:textId="77777777" w:rsidR="003D5623" w:rsidRPr="003C417E" w:rsidRDefault="003D5623" w:rsidP="003D5623">
            <w:pPr>
              <w:jc w:val="center"/>
              <w:rPr>
                <w:color w:val="000000"/>
                <w:sz w:val="22"/>
                <w:szCs w:val="22"/>
              </w:rPr>
            </w:pPr>
            <w:r w:rsidRPr="003C417E">
              <w:rPr>
                <w:color w:val="000000"/>
                <w:sz w:val="22"/>
                <w:szCs w:val="22"/>
              </w:rPr>
              <w:t>5</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327EEFDA" w14:textId="77777777" w:rsidR="003D5623" w:rsidRPr="003C417E" w:rsidRDefault="003D5623" w:rsidP="003D5623">
            <w:pPr>
              <w:jc w:val="center"/>
              <w:rPr>
                <w:color w:val="000000"/>
                <w:sz w:val="22"/>
                <w:szCs w:val="22"/>
              </w:rPr>
            </w:pPr>
            <w:r w:rsidRPr="003C417E">
              <w:rPr>
                <w:color w:val="000000"/>
                <w:sz w:val="22"/>
                <w:szCs w:val="22"/>
              </w:rPr>
              <w:t>0.45</w:t>
            </w:r>
            <w:r w:rsidRPr="003C417E">
              <w:rPr>
                <w:color w:val="000000"/>
                <w:sz w:val="22"/>
                <w:szCs w:val="22"/>
              </w:rPr>
              <w:br/>
            </w:r>
            <w:r w:rsidRPr="003C417E">
              <w:rPr>
                <w:color w:val="000000"/>
                <w:sz w:val="22"/>
                <w:szCs w:val="22"/>
              </w:rPr>
              <w:br/>
              <w:t>0.14</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4AC45F27" w14:textId="77777777" w:rsidR="003D5623" w:rsidRPr="003C417E" w:rsidRDefault="003D5623" w:rsidP="003D5623">
            <w:pPr>
              <w:jc w:val="center"/>
              <w:rPr>
                <w:sz w:val="22"/>
                <w:szCs w:val="22"/>
              </w:rPr>
            </w:pPr>
            <w:r w:rsidRPr="003C417E">
              <w:rPr>
                <w:sz w:val="22"/>
                <w:szCs w:val="22"/>
              </w:rPr>
              <w:t>-1.79</w:t>
            </w:r>
            <w:r w:rsidRPr="003C417E">
              <w:rPr>
                <w:sz w:val="22"/>
                <w:szCs w:val="22"/>
              </w:rPr>
              <w:br/>
            </w:r>
            <w:r w:rsidRPr="003C417E">
              <w:rPr>
                <w:sz w:val="22"/>
                <w:szCs w:val="22"/>
              </w:rPr>
              <w:br/>
              <w:t>2.25</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6A8336A7" w14:textId="77777777" w:rsidR="003D5623" w:rsidRPr="003C417E" w:rsidRDefault="003D5623" w:rsidP="003D5623">
            <w:pPr>
              <w:jc w:val="center"/>
              <w:rPr>
                <w:sz w:val="22"/>
                <w:szCs w:val="22"/>
              </w:rPr>
            </w:pPr>
            <w:r w:rsidRPr="003C417E">
              <w:rPr>
                <w:sz w:val="22"/>
                <w:szCs w:val="22"/>
              </w:rPr>
              <w:t>0.51</w:t>
            </w:r>
            <w:r w:rsidRPr="003C417E">
              <w:rPr>
                <w:sz w:val="22"/>
                <w:szCs w:val="22"/>
              </w:rPr>
              <w:br/>
            </w:r>
            <w:r w:rsidRPr="003C417E">
              <w:rPr>
                <w:sz w:val="22"/>
                <w:szCs w:val="22"/>
              </w:rPr>
              <w:br/>
              <w:t>1.65</w:t>
            </w:r>
          </w:p>
        </w:tc>
      </w:tr>
      <w:tr w:rsidR="003D5623" w:rsidRPr="003C417E" w14:paraId="25C4D7B3" w14:textId="77777777" w:rsidTr="003D5623">
        <w:trPr>
          <w:trHeight w:val="315"/>
          <w:tblCellSpacing w:w="0" w:type="dxa"/>
        </w:trPr>
        <w:tc>
          <w:tcPr>
            <w:tcW w:w="0" w:type="auto"/>
            <w:tcBorders>
              <w:top w:val="single" w:sz="4" w:space="0" w:color="auto"/>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586BF09" w14:textId="77777777" w:rsidR="003D5623" w:rsidRPr="003C417E" w:rsidRDefault="003D5623" w:rsidP="003D5623">
            <w:pPr>
              <w:rPr>
                <w:color w:val="000000"/>
                <w:sz w:val="22"/>
                <w:szCs w:val="22"/>
              </w:rPr>
            </w:pPr>
            <w:r w:rsidRPr="003C417E">
              <w:rPr>
                <w:color w:val="000000"/>
                <w:sz w:val="22"/>
                <w:szCs w:val="22"/>
              </w:rPr>
              <w:t>Section-3 {SECONDARY Teachers}: Civics Pedagogy and Practice</w:t>
            </w:r>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7D5BB919" w14:textId="77777777" w:rsidR="003D5623" w:rsidRDefault="003D5623" w:rsidP="003D5623">
            <w:pPr>
              <w:rPr>
                <w:color w:val="000000"/>
                <w:sz w:val="22"/>
                <w:szCs w:val="22"/>
              </w:rPr>
            </w:pPr>
            <w:r>
              <w:rPr>
                <w:color w:val="000000"/>
                <w:sz w:val="22"/>
                <w:szCs w:val="22"/>
              </w:rPr>
              <w:t xml:space="preserve">Inquiry </w:t>
            </w:r>
          </w:p>
          <w:p w14:paraId="42D8E573" w14:textId="77777777" w:rsidR="003D5623" w:rsidRPr="003C417E" w:rsidRDefault="003D5623" w:rsidP="003D5623">
            <w:pPr>
              <w:rPr>
                <w:color w:val="000000"/>
                <w:sz w:val="22"/>
                <w:szCs w:val="22"/>
              </w:rPr>
            </w:pPr>
            <w:r>
              <w:rPr>
                <w:color w:val="000000"/>
                <w:sz w:val="22"/>
                <w:szCs w:val="22"/>
              </w:rPr>
              <w:t>(</w:t>
            </w:r>
            <w:r w:rsidRPr="003C417E">
              <w:rPr>
                <w:color w:val="000000"/>
                <w:sz w:val="22"/>
                <w:szCs w:val="22"/>
              </w:rPr>
              <w:t>MSHS: Teaching and Learning Activities Factor 1</w:t>
            </w:r>
            <w:r>
              <w:rPr>
                <w:color w:val="000000"/>
                <w:sz w:val="22"/>
                <w:szCs w:val="22"/>
              </w:rPr>
              <w:t>)</w:t>
            </w:r>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15E73FE0" w14:textId="77777777" w:rsidR="003D5623" w:rsidRPr="003C417E" w:rsidRDefault="003D5623" w:rsidP="003D5623">
            <w:pPr>
              <w:rPr>
                <w:color w:val="000000"/>
                <w:sz w:val="22"/>
                <w:szCs w:val="22"/>
              </w:rPr>
            </w:pPr>
            <w:proofErr w:type="spellStart"/>
            <w:r w:rsidRPr="003C417E">
              <w:rPr>
                <w:color w:val="000000"/>
                <w:sz w:val="22"/>
                <w:szCs w:val="22"/>
              </w:rPr>
              <w:t>Instruction_ActTogether</w:t>
            </w:r>
            <w:proofErr w:type="spellEnd"/>
            <w:r w:rsidRPr="003C417E">
              <w:rPr>
                <w:color w:val="000000"/>
                <w:sz w:val="22"/>
                <w:szCs w:val="22"/>
              </w:rPr>
              <w:t xml:space="preserve">, </w:t>
            </w:r>
            <w:proofErr w:type="spellStart"/>
            <w:r w:rsidRPr="003C417E">
              <w:rPr>
                <w:color w:val="000000"/>
                <w:sz w:val="22"/>
                <w:szCs w:val="22"/>
              </w:rPr>
              <w:t>Instruction_AuthenticAudiences</w:t>
            </w:r>
            <w:proofErr w:type="spellEnd"/>
            <w:r w:rsidRPr="003C417E">
              <w:rPr>
                <w:color w:val="000000"/>
                <w:sz w:val="22"/>
                <w:szCs w:val="22"/>
              </w:rPr>
              <w:t xml:space="preserve">, </w:t>
            </w:r>
            <w:proofErr w:type="spellStart"/>
            <w:r w:rsidRPr="003C417E">
              <w:rPr>
                <w:color w:val="000000"/>
                <w:sz w:val="22"/>
                <w:szCs w:val="22"/>
              </w:rPr>
              <w:t>Instruction_LocalIssues</w:t>
            </w:r>
            <w:proofErr w:type="spellEnd"/>
            <w:r w:rsidRPr="003C417E">
              <w:rPr>
                <w:color w:val="000000"/>
                <w:sz w:val="22"/>
                <w:szCs w:val="22"/>
              </w:rPr>
              <w:t xml:space="preserve">, </w:t>
            </w:r>
            <w:proofErr w:type="spellStart"/>
            <w:r w:rsidRPr="003C417E">
              <w:rPr>
                <w:color w:val="000000"/>
                <w:sz w:val="22"/>
                <w:szCs w:val="22"/>
              </w:rPr>
              <w:t>Instruction_SystemsLevel</w:t>
            </w:r>
            <w:proofErr w:type="spellEnd"/>
            <w:r w:rsidRPr="003C417E">
              <w:rPr>
                <w:color w:val="000000"/>
                <w:sz w:val="22"/>
                <w:szCs w:val="22"/>
              </w:rPr>
              <w:t xml:space="preserve">, </w:t>
            </w:r>
            <w:proofErr w:type="spellStart"/>
            <w:r w:rsidRPr="003C417E">
              <w:rPr>
                <w:color w:val="000000"/>
                <w:sz w:val="22"/>
                <w:szCs w:val="22"/>
              </w:rPr>
              <w:t>Instruction_DevelopPlans</w:t>
            </w:r>
            <w:proofErr w:type="spellEnd"/>
            <w:r w:rsidRPr="003C417E">
              <w:rPr>
                <w:color w:val="000000"/>
                <w:sz w:val="22"/>
                <w:szCs w:val="22"/>
              </w:rPr>
              <w:t xml:space="preserve">, </w:t>
            </w:r>
            <w:proofErr w:type="spellStart"/>
            <w:r w:rsidRPr="003C417E">
              <w:rPr>
                <w:color w:val="000000"/>
                <w:sz w:val="22"/>
                <w:szCs w:val="22"/>
              </w:rPr>
              <w:t>Instruction_CausesSolutions</w:t>
            </w:r>
            <w:proofErr w:type="spellEnd"/>
            <w:r w:rsidRPr="003C417E">
              <w:rPr>
                <w:color w:val="000000"/>
                <w:sz w:val="22"/>
                <w:szCs w:val="22"/>
              </w:rPr>
              <w:t xml:space="preserve">, </w:t>
            </w:r>
            <w:proofErr w:type="spellStart"/>
            <w:r w:rsidRPr="003C417E">
              <w:rPr>
                <w:color w:val="000000"/>
                <w:sz w:val="22"/>
                <w:szCs w:val="22"/>
              </w:rPr>
              <w:t>Instruction_PublicPolicy</w:t>
            </w:r>
            <w:proofErr w:type="spellEnd"/>
            <w:r w:rsidRPr="003C417E">
              <w:rPr>
                <w:color w:val="000000"/>
                <w:sz w:val="22"/>
                <w:szCs w:val="22"/>
              </w:rPr>
              <w:t xml:space="preserve">, </w:t>
            </w:r>
            <w:proofErr w:type="spellStart"/>
            <w:r w:rsidRPr="003C417E">
              <w:rPr>
                <w:color w:val="000000"/>
                <w:sz w:val="22"/>
                <w:szCs w:val="22"/>
              </w:rPr>
              <w:t>Instruction_UseData</w:t>
            </w:r>
            <w:proofErr w:type="spellEnd"/>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638A38B5" w14:textId="77777777" w:rsidR="003D5623" w:rsidRPr="003C417E" w:rsidRDefault="003D5623" w:rsidP="003D5623">
            <w:pPr>
              <w:jc w:val="center"/>
              <w:rPr>
                <w:color w:val="000000"/>
                <w:sz w:val="22"/>
                <w:szCs w:val="22"/>
              </w:rPr>
            </w:pPr>
            <w:r w:rsidRPr="003C417E">
              <w:rPr>
                <w:color w:val="000000"/>
                <w:sz w:val="22"/>
                <w:szCs w:val="22"/>
              </w:rPr>
              <w:t>8</w:t>
            </w:r>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48AE6AC5" w14:textId="77777777" w:rsidR="003D5623" w:rsidRPr="003C417E" w:rsidRDefault="003D5623" w:rsidP="003D5623">
            <w:pPr>
              <w:jc w:val="center"/>
              <w:rPr>
                <w:color w:val="000000"/>
                <w:sz w:val="22"/>
                <w:szCs w:val="22"/>
              </w:rPr>
            </w:pPr>
            <w:r w:rsidRPr="003C417E">
              <w:rPr>
                <w:color w:val="000000"/>
                <w:sz w:val="22"/>
                <w:szCs w:val="22"/>
              </w:rPr>
              <w:t>0.79</w:t>
            </w:r>
            <w:r w:rsidRPr="003C417E">
              <w:rPr>
                <w:color w:val="000000"/>
                <w:sz w:val="22"/>
                <w:szCs w:val="22"/>
              </w:rPr>
              <w:br/>
            </w:r>
            <w:r w:rsidRPr="003C417E">
              <w:rPr>
                <w:color w:val="000000"/>
                <w:sz w:val="22"/>
                <w:szCs w:val="22"/>
              </w:rPr>
              <w:br/>
              <w:t>0.32</w:t>
            </w:r>
          </w:p>
        </w:tc>
        <w:tc>
          <w:tcPr>
            <w:tcW w:w="0" w:type="auto"/>
            <w:tcBorders>
              <w:top w:val="single" w:sz="4" w:space="0" w:color="auto"/>
              <w:bottom w:val="single" w:sz="6" w:space="0" w:color="000000"/>
              <w:right w:val="single" w:sz="6" w:space="0" w:color="000000"/>
            </w:tcBorders>
            <w:shd w:val="clear" w:color="auto" w:fill="FFFFFF"/>
            <w:tcMar>
              <w:top w:w="30" w:type="dxa"/>
              <w:left w:w="45" w:type="dxa"/>
              <w:bottom w:w="30" w:type="dxa"/>
              <w:right w:w="45" w:type="dxa"/>
            </w:tcMar>
            <w:vAlign w:val="center"/>
            <w:hideMark/>
          </w:tcPr>
          <w:p w14:paraId="6642DA6F" w14:textId="77777777" w:rsidR="003D5623" w:rsidRPr="003C417E" w:rsidRDefault="003D5623" w:rsidP="003D5623">
            <w:pPr>
              <w:jc w:val="center"/>
              <w:rPr>
                <w:color w:val="000000"/>
                <w:sz w:val="22"/>
                <w:szCs w:val="22"/>
              </w:rPr>
            </w:pPr>
            <w:r w:rsidRPr="003C417E">
              <w:rPr>
                <w:color w:val="000000"/>
                <w:sz w:val="22"/>
                <w:szCs w:val="22"/>
              </w:rPr>
              <w:t>-0.71</w:t>
            </w:r>
            <w:r w:rsidRPr="003C417E">
              <w:rPr>
                <w:color w:val="000000"/>
                <w:sz w:val="22"/>
                <w:szCs w:val="22"/>
              </w:rPr>
              <w:br/>
            </w:r>
            <w:r w:rsidRPr="003C417E">
              <w:rPr>
                <w:color w:val="000000"/>
                <w:sz w:val="22"/>
                <w:szCs w:val="22"/>
              </w:rPr>
              <w:br/>
              <w:t>0.99</w:t>
            </w:r>
          </w:p>
        </w:tc>
        <w:tc>
          <w:tcPr>
            <w:tcW w:w="0" w:type="auto"/>
            <w:tcBorders>
              <w:top w:val="single" w:sz="4" w:space="0" w:color="auto"/>
              <w:bottom w:val="single" w:sz="6" w:space="0" w:color="000000"/>
              <w:right w:val="single" w:sz="6" w:space="0" w:color="000000"/>
            </w:tcBorders>
            <w:tcMar>
              <w:top w:w="30" w:type="dxa"/>
              <w:left w:w="45" w:type="dxa"/>
              <w:bottom w:w="30" w:type="dxa"/>
              <w:right w:w="45" w:type="dxa"/>
            </w:tcMar>
            <w:vAlign w:val="center"/>
            <w:hideMark/>
          </w:tcPr>
          <w:p w14:paraId="2DC2D07B" w14:textId="77777777" w:rsidR="003D5623" w:rsidRPr="003C417E" w:rsidRDefault="003D5623" w:rsidP="003D5623">
            <w:pPr>
              <w:jc w:val="center"/>
              <w:rPr>
                <w:sz w:val="22"/>
                <w:szCs w:val="22"/>
              </w:rPr>
            </w:pPr>
            <w:r w:rsidRPr="003C417E">
              <w:rPr>
                <w:sz w:val="22"/>
                <w:szCs w:val="22"/>
              </w:rPr>
              <w:t>1.38</w:t>
            </w:r>
            <w:r w:rsidRPr="003C417E">
              <w:rPr>
                <w:sz w:val="22"/>
                <w:szCs w:val="22"/>
              </w:rPr>
              <w:br/>
            </w:r>
            <w:r w:rsidRPr="003C417E">
              <w:rPr>
                <w:sz w:val="22"/>
                <w:szCs w:val="22"/>
              </w:rPr>
              <w:br/>
              <w:t>2.16</w:t>
            </w:r>
          </w:p>
        </w:tc>
      </w:tr>
      <w:tr w:rsidR="003D5623" w:rsidRPr="003C417E" w14:paraId="5A28A8A8" w14:textId="77777777" w:rsidTr="003D5623">
        <w:trPr>
          <w:trHeight w:val="315"/>
          <w:tblCellSpacing w:w="0" w:type="dxa"/>
        </w:trPr>
        <w:tc>
          <w:tcPr>
            <w:tcW w:w="0" w:type="auto"/>
            <w:tcBorders>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B93BFC7" w14:textId="77777777" w:rsidR="003D5623" w:rsidRPr="003C417E" w:rsidRDefault="003D5623" w:rsidP="003D5623">
            <w:pPr>
              <w:rPr>
                <w:color w:val="000000"/>
                <w:sz w:val="22"/>
                <w:szCs w:val="22"/>
              </w:rPr>
            </w:pPr>
            <w:r w:rsidRPr="003C417E">
              <w:rPr>
                <w:color w:val="000000"/>
                <w:sz w:val="22"/>
                <w:szCs w:val="22"/>
              </w:rPr>
              <w:t>Section-3 {SECONDARY Teachers}: Civics Pedagogy and Practice</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3E30EF4A" w14:textId="77777777" w:rsidR="003D5623" w:rsidRDefault="003D5623" w:rsidP="003D5623">
            <w:pPr>
              <w:rPr>
                <w:color w:val="000000"/>
                <w:sz w:val="22"/>
                <w:szCs w:val="22"/>
              </w:rPr>
            </w:pPr>
            <w:r>
              <w:rPr>
                <w:color w:val="000000"/>
                <w:sz w:val="22"/>
                <w:szCs w:val="22"/>
              </w:rPr>
              <w:t>Real-world</w:t>
            </w:r>
          </w:p>
          <w:p w14:paraId="7658B3FC" w14:textId="77777777" w:rsidR="003D5623" w:rsidRPr="003C417E" w:rsidRDefault="003D5623" w:rsidP="003D5623">
            <w:pPr>
              <w:rPr>
                <w:color w:val="000000"/>
                <w:sz w:val="22"/>
                <w:szCs w:val="22"/>
              </w:rPr>
            </w:pPr>
            <w:r>
              <w:rPr>
                <w:color w:val="000000"/>
                <w:sz w:val="22"/>
                <w:szCs w:val="22"/>
              </w:rPr>
              <w:t>(</w:t>
            </w:r>
            <w:r w:rsidRPr="003C417E">
              <w:rPr>
                <w:color w:val="000000"/>
                <w:sz w:val="22"/>
                <w:szCs w:val="22"/>
              </w:rPr>
              <w:t>MSHS: Teaching and Learning Activities Factor 2</w:t>
            </w:r>
            <w:r>
              <w:rPr>
                <w:color w:val="000000"/>
                <w:sz w:val="22"/>
                <w:szCs w:val="22"/>
              </w:rPr>
              <w:t xml:space="preserve">) </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43FDBD0A" w14:textId="77777777" w:rsidR="003D5623" w:rsidRPr="003C417E" w:rsidRDefault="003D5623" w:rsidP="003D5623">
            <w:pPr>
              <w:rPr>
                <w:color w:val="000000"/>
                <w:sz w:val="22"/>
                <w:szCs w:val="22"/>
              </w:rPr>
            </w:pPr>
            <w:proofErr w:type="spellStart"/>
            <w:r w:rsidRPr="003C417E">
              <w:rPr>
                <w:color w:val="000000"/>
                <w:sz w:val="22"/>
                <w:szCs w:val="22"/>
              </w:rPr>
              <w:t>Instruction_AssessQuizzesEssays</w:t>
            </w:r>
            <w:proofErr w:type="spellEnd"/>
            <w:r w:rsidRPr="003C417E">
              <w:rPr>
                <w:color w:val="000000"/>
                <w:sz w:val="22"/>
                <w:szCs w:val="22"/>
              </w:rPr>
              <w:t xml:space="preserve">, </w:t>
            </w:r>
            <w:proofErr w:type="spellStart"/>
            <w:r w:rsidRPr="003C417E">
              <w:rPr>
                <w:color w:val="000000"/>
                <w:sz w:val="22"/>
                <w:szCs w:val="22"/>
              </w:rPr>
              <w:t>Instruction_News</w:t>
            </w:r>
            <w:proofErr w:type="spellEnd"/>
            <w:r w:rsidRPr="003C417E">
              <w:rPr>
                <w:color w:val="000000"/>
                <w:sz w:val="22"/>
                <w:szCs w:val="22"/>
              </w:rPr>
              <w:t xml:space="preserve">, </w:t>
            </w:r>
            <w:proofErr w:type="spellStart"/>
            <w:r w:rsidRPr="003C417E">
              <w:rPr>
                <w:color w:val="000000"/>
                <w:sz w:val="22"/>
                <w:szCs w:val="22"/>
              </w:rPr>
              <w:t>Instruction_ResearchDebateWrite</w:t>
            </w:r>
            <w:proofErr w:type="spellEnd"/>
            <w:r w:rsidRPr="003C417E">
              <w:rPr>
                <w:color w:val="000000"/>
                <w:sz w:val="22"/>
                <w:szCs w:val="22"/>
              </w:rPr>
              <w:t xml:space="preserve">, </w:t>
            </w:r>
            <w:proofErr w:type="spellStart"/>
            <w:r w:rsidRPr="003C417E">
              <w:rPr>
                <w:color w:val="000000"/>
                <w:sz w:val="22"/>
                <w:szCs w:val="22"/>
              </w:rPr>
              <w:t>Instruction_CreateQuestions</w:t>
            </w:r>
            <w:proofErr w:type="spellEnd"/>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7849F116" w14:textId="77777777" w:rsidR="003D5623" w:rsidRPr="003C417E" w:rsidRDefault="003D5623" w:rsidP="003D5623">
            <w:pPr>
              <w:jc w:val="center"/>
              <w:rPr>
                <w:color w:val="000000"/>
                <w:sz w:val="22"/>
                <w:szCs w:val="22"/>
              </w:rPr>
            </w:pPr>
            <w:r w:rsidRPr="003C417E">
              <w:rPr>
                <w:color w:val="000000"/>
                <w:sz w:val="22"/>
                <w:szCs w:val="22"/>
              </w:rPr>
              <w:t>5</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47B2CBA2" w14:textId="77777777" w:rsidR="003D5623" w:rsidRPr="003C417E" w:rsidRDefault="003D5623" w:rsidP="003D5623">
            <w:pPr>
              <w:jc w:val="center"/>
              <w:rPr>
                <w:color w:val="000000"/>
                <w:sz w:val="22"/>
                <w:szCs w:val="22"/>
              </w:rPr>
            </w:pPr>
            <w:r w:rsidRPr="003C417E">
              <w:rPr>
                <w:color w:val="000000"/>
                <w:sz w:val="22"/>
                <w:szCs w:val="22"/>
              </w:rPr>
              <w:t>0.46</w:t>
            </w:r>
            <w:r w:rsidRPr="003C417E">
              <w:rPr>
                <w:color w:val="000000"/>
                <w:sz w:val="22"/>
                <w:szCs w:val="22"/>
              </w:rPr>
              <w:br/>
            </w:r>
            <w:r w:rsidRPr="003C417E">
              <w:rPr>
                <w:color w:val="000000"/>
                <w:sz w:val="22"/>
                <w:szCs w:val="22"/>
              </w:rPr>
              <w:br/>
              <w:t>0.17</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313ADC65" w14:textId="77777777" w:rsidR="003D5623" w:rsidRPr="003C417E" w:rsidRDefault="003D5623" w:rsidP="003D5623">
            <w:pPr>
              <w:jc w:val="center"/>
              <w:rPr>
                <w:sz w:val="22"/>
                <w:szCs w:val="22"/>
              </w:rPr>
            </w:pPr>
            <w:r w:rsidRPr="003C417E">
              <w:rPr>
                <w:sz w:val="22"/>
                <w:szCs w:val="22"/>
              </w:rPr>
              <w:t>-2.05</w:t>
            </w:r>
            <w:r w:rsidRPr="003C417E">
              <w:rPr>
                <w:sz w:val="22"/>
                <w:szCs w:val="22"/>
              </w:rPr>
              <w:br/>
            </w:r>
            <w:r w:rsidRPr="003C417E">
              <w:rPr>
                <w:sz w:val="22"/>
                <w:szCs w:val="22"/>
              </w:rPr>
              <w:br/>
              <w:t>-.67</w:t>
            </w:r>
          </w:p>
        </w:tc>
        <w:tc>
          <w:tcPr>
            <w:tcW w:w="0" w:type="auto"/>
            <w:tcBorders>
              <w:bottom w:val="single" w:sz="6" w:space="0" w:color="000000"/>
              <w:right w:val="single" w:sz="6" w:space="0" w:color="000000"/>
            </w:tcBorders>
            <w:tcMar>
              <w:top w:w="30" w:type="dxa"/>
              <w:left w:w="45" w:type="dxa"/>
              <w:bottom w:w="30" w:type="dxa"/>
              <w:right w:w="45" w:type="dxa"/>
            </w:tcMar>
            <w:vAlign w:val="center"/>
            <w:hideMark/>
          </w:tcPr>
          <w:p w14:paraId="3A25E0AA" w14:textId="77777777" w:rsidR="003D5623" w:rsidRPr="003C417E" w:rsidRDefault="003D5623" w:rsidP="003D5623">
            <w:pPr>
              <w:jc w:val="center"/>
              <w:rPr>
                <w:sz w:val="22"/>
                <w:szCs w:val="22"/>
              </w:rPr>
            </w:pPr>
            <w:r w:rsidRPr="003C417E">
              <w:rPr>
                <w:sz w:val="22"/>
                <w:szCs w:val="22"/>
              </w:rPr>
              <w:t>0.61</w:t>
            </w:r>
            <w:r w:rsidRPr="003C417E">
              <w:rPr>
                <w:sz w:val="22"/>
                <w:szCs w:val="22"/>
              </w:rPr>
              <w:br/>
            </w:r>
            <w:r w:rsidRPr="003C417E">
              <w:rPr>
                <w:sz w:val="22"/>
                <w:szCs w:val="22"/>
              </w:rPr>
              <w:br/>
              <w:t>1.78</w:t>
            </w:r>
          </w:p>
        </w:tc>
      </w:tr>
    </w:tbl>
    <w:p w14:paraId="64DB1922" w14:textId="77777777" w:rsidR="003D5623" w:rsidRDefault="003D5623" w:rsidP="003D5623">
      <w:pPr>
        <w:ind w:left="-720"/>
        <w:rPr>
          <w:sz w:val="20"/>
          <w:szCs w:val="20"/>
        </w:rPr>
      </w:pPr>
      <w:r w:rsidRPr="00D10256">
        <w:rPr>
          <w:i/>
          <w:sz w:val="20"/>
          <w:szCs w:val="20"/>
        </w:rPr>
        <w:t>Note.</w:t>
      </w:r>
      <w:r>
        <w:rPr>
          <w:sz w:val="20"/>
          <w:szCs w:val="20"/>
        </w:rPr>
        <w:t xml:space="preserve"> LEUE = Lower Elementary Upper Elementary; MSHS = Middle School High School </w:t>
      </w:r>
    </w:p>
    <w:p w14:paraId="446020F7" w14:textId="77777777" w:rsidR="003D5623" w:rsidRDefault="003D5623" w:rsidP="003D5623">
      <w:pPr>
        <w:ind w:left="-720"/>
        <w:rPr>
          <w:sz w:val="20"/>
          <w:szCs w:val="20"/>
        </w:rPr>
      </w:pPr>
      <w:r>
        <w:rPr>
          <w:i/>
          <w:iCs/>
          <w:sz w:val="20"/>
          <w:szCs w:val="20"/>
        </w:rPr>
        <w:t>*</w:t>
      </w:r>
      <w:r w:rsidRPr="003C417E">
        <w:rPr>
          <w:sz w:val="20"/>
          <w:szCs w:val="20"/>
        </w:rPr>
        <w:t xml:space="preserve"> IRT analysis of Factor 2 is prohibited by a lack of sufficient variability. Items loading onto the second factor were aggregated into the variable "Content_F2."</w:t>
      </w:r>
    </w:p>
    <w:p w14:paraId="36DD87FC" w14:textId="77777777" w:rsidR="003D5623" w:rsidRDefault="003D5623" w:rsidP="003D5623">
      <w:pPr>
        <w:rPr>
          <w:sz w:val="20"/>
          <w:szCs w:val="20"/>
        </w:rPr>
      </w:pPr>
    </w:p>
    <w:p w14:paraId="1519DE69" w14:textId="77777777" w:rsidR="00BE6F73" w:rsidRPr="002F6813" w:rsidRDefault="00BE6F73" w:rsidP="00E15805">
      <w:pPr>
        <w:pStyle w:val="Heading1"/>
        <w:shd w:val="clear" w:color="auto" w:fill="FFFFFF"/>
        <w:spacing w:before="0" w:after="300" w:line="240" w:lineRule="auto"/>
        <w:ind w:left="720" w:hanging="720"/>
        <w:rPr>
          <w:rFonts w:ascii="Times New Roman" w:hAnsi="Times New Roman" w:cs="Times New Roman"/>
          <w:color w:val="1A1F2F"/>
          <w:sz w:val="24"/>
          <w:szCs w:val="24"/>
          <w:highlight w:val="white"/>
        </w:rPr>
      </w:pPr>
    </w:p>
    <w:p w14:paraId="000003AF" w14:textId="77777777" w:rsidR="00BE6F73" w:rsidRDefault="00BE6F73">
      <w:pPr>
        <w:jc w:val="center"/>
        <w:rPr>
          <w:b/>
          <w:highlight w:val="white"/>
        </w:rPr>
      </w:pPr>
    </w:p>
    <w:p w14:paraId="000003B0" w14:textId="77777777" w:rsidR="00BE6F73" w:rsidRDefault="00BE6F73">
      <w:pPr>
        <w:jc w:val="center"/>
        <w:rPr>
          <w:b/>
          <w:highlight w:val="white"/>
        </w:rPr>
      </w:pPr>
    </w:p>
    <w:p w14:paraId="000003B1" w14:textId="77777777" w:rsidR="00BE6F73" w:rsidRDefault="00BE6F73">
      <w:pPr>
        <w:jc w:val="center"/>
        <w:rPr>
          <w:b/>
          <w:highlight w:val="white"/>
        </w:rPr>
      </w:pPr>
    </w:p>
    <w:p w14:paraId="000003B2" w14:textId="77777777" w:rsidR="00BE6F73" w:rsidRDefault="00BE6F73">
      <w:pPr>
        <w:jc w:val="center"/>
        <w:rPr>
          <w:b/>
          <w:highlight w:val="white"/>
        </w:rPr>
      </w:pPr>
    </w:p>
    <w:p w14:paraId="000003B3" w14:textId="77777777" w:rsidR="00BE6F73" w:rsidRDefault="00BE6F73">
      <w:pPr>
        <w:jc w:val="center"/>
        <w:rPr>
          <w:b/>
          <w:highlight w:val="white"/>
        </w:rPr>
      </w:pPr>
    </w:p>
    <w:p w14:paraId="000003B4" w14:textId="77777777" w:rsidR="00BE6F73" w:rsidRDefault="00BE6F73">
      <w:pPr>
        <w:jc w:val="center"/>
        <w:rPr>
          <w:b/>
          <w:highlight w:val="white"/>
        </w:rPr>
      </w:pPr>
    </w:p>
    <w:p w14:paraId="000003B5" w14:textId="77777777" w:rsidR="00BE6F73" w:rsidRDefault="00BE6F73">
      <w:pPr>
        <w:jc w:val="center"/>
        <w:rPr>
          <w:b/>
          <w:highlight w:val="white"/>
        </w:rPr>
      </w:pPr>
    </w:p>
    <w:p w14:paraId="000003B6" w14:textId="77777777" w:rsidR="00BE6F73" w:rsidRDefault="00BE6F73">
      <w:pPr>
        <w:jc w:val="center"/>
        <w:rPr>
          <w:b/>
          <w:highlight w:val="white"/>
        </w:rPr>
      </w:pPr>
    </w:p>
    <w:p w14:paraId="000003B7" w14:textId="77777777" w:rsidR="00BE6F73" w:rsidRDefault="00BE6F73">
      <w:pPr>
        <w:jc w:val="center"/>
        <w:rPr>
          <w:b/>
          <w:highlight w:val="white"/>
        </w:rPr>
      </w:pPr>
    </w:p>
    <w:p w14:paraId="000003B8" w14:textId="77777777" w:rsidR="00BE6F73" w:rsidRDefault="00BE6F73">
      <w:pPr>
        <w:jc w:val="center"/>
        <w:rPr>
          <w:b/>
          <w:highlight w:val="white"/>
        </w:rPr>
      </w:pPr>
    </w:p>
    <w:p w14:paraId="000003B9" w14:textId="77777777" w:rsidR="00BE6F73" w:rsidRDefault="00BE6F73">
      <w:pPr>
        <w:jc w:val="center"/>
        <w:rPr>
          <w:b/>
          <w:highlight w:val="white"/>
        </w:rPr>
      </w:pPr>
    </w:p>
    <w:p w14:paraId="000003BA" w14:textId="77777777" w:rsidR="00BE6F73" w:rsidRDefault="00BE6F73">
      <w:pPr>
        <w:jc w:val="center"/>
        <w:rPr>
          <w:b/>
          <w:highlight w:val="white"/>
        </w:rPr>
      </w:pPr>
    </w:p>
    <w:p w14:paraId="000003BB" w14:textId="77777777" w:rsidR="00BE6F73" w:rsidRDefault="00BE6F73">
      <w:pPr>
        <w:jc w:val="center"/>
        <w:rPr>
          <w:b/>
          <w:highlight w:val="white"/>
        </w:rPr>
      </w:pPr>
    </w:p>
    <w:p w14:paraId="000003BC" w14:textId="77777777" w:rsidR="00BE6F73" w:rsidRDefault="00BE6F73">
      <w:pPr>
        <w:jc w:val="center"/>
        <w:rPr>
          <w:b/>
          <w:highlight w:val="white"/>
        </w:rPr>
      </w:pPr>
    </w:p>
    <w:p w14:paraId="000003BD" w14:textId="77777777" w:rsidR="00BE6F73" w:rsidRDefault="00BE6F73">
      <w:pPr>
        <w:jc w:val="center"/>
        <w:rPr>
          <w:b/>
          <w:highlight w:val="white"/>
        </w:rPr>
      </w:pPr>
    </w:p>
    <w:p w14:paraId="6700A6B2" w14:textId="77777777" w:rsidR="003D5623" w:rsidRDefault="003D5623" w:rsidP="003D5623">
      <w:pPr>
        <w:rPr>
          <w:b/>
        </w:rPr>
      </w:pPr>
    </w:p>
    <w:p w14:paraId="52136D1B" w14:textId="195B84C1" w:rsidR="003D5623" w:rsidRPr="007B7622" w:rsidRDefault="003D5623" w:rsidP="003D5623">
      <w:pPr>
        <w:jc w:val="center"/>
        <w:rPr>
          <w:b/>
          <w:bCs/>
        </w:rPr>
      </w:pPr>
      <w:r w:rsidRPr="007B7622">
        <w:rPr>
          <w:b/>
          <w:bCs/>
        </w:rPr>
        <w:lastRenderedPageBreak/>
        <w:t>Appendix B</w:t>
      </w:r>
    </w:p>
    <w:p w14:paraId="4E4D8A90" w14:textId="77777777" w:rsidR="003D5623" w:rsidRPr="007B7622" w:rsidRDefault="003D5623" w:rsidP="003D5623">
      <w:pPr>
        <w:jc w:val="center"/>
        <w:rPr>
          <w:b/>
          <w:bCs/>
        </w:rPr>
      </w:pPr>
      <w:r w:rsidRPr="007B7622">
        <w:rPr>
          <w:b/>
          <w:bCs/>
        </w:rPr>
        <w:t>IRT Scales Aligned to Civic Competency Domains</w:t>
      </w:r>
    </w:p>
    <w:p w14:paraId="0FC9836B" w14:textId="77777777" w:rsidR="003D5623" w:rsidRPr="007B7622" w:rsidRDefault="003D5623" w:rsidP="003D5623"/>
    <w:tbl>
      <w:tblPr>
        <w:tblW w:w="9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18"/>
        <w:gridCol w:w="2677"/>
        <w:gridCol w:w="3628"/>
      </w:tblGrid>
      <w:tr w:rsidR="003D5623" w:rsidRPr="007B7622" w14:paraId="7673AACE" w14:textId="77777777" w:rsidTr="000C20F6">
        <w:trPr>
          <w:trHeight w:val="472"/>
        </w:trPr>
        <w:tc>
          <w:tcPr>
            <w:tcW w:w="2718" w:type="dxa"/>
            <w:shd w:val="clear" w:color="auto" w:fill="DDD9C3" w:themeFill="background2" w:themeFillShade="E6"/>
            <w:tcMar>
              <w:top w:w="100" w:type="dxa"/>
              <w:left w:w="100" w:type="dxa"/>
              <w:bottom w:w="100" w:type="dxa"/>
              <w:right w:w="100" w:type="dxa"/>
            </w:tcMar>
          </w:tcPr>
          <w:p w14:paraId="40C34FD3" w14:textId="77777777" w:rsidR="003D5623" w:rsidRPr="007B7622" w:rsidRDefault="003D5623" w:rsidP="003D5623">
            <w:pPr>
              <w:rPr>
                <w:b/>
              </w:rPr>
            </w:pPr>
            <w:r w:rsidRPr="007B7622">
              <w:rPr>
                <w:b/>
                <w:color w:val="000000"/>
              </w:rPr>
              <w:t>Civic Teach</w:t>
            </w:r>
            <w:r>
              <w:rPr>
                <w:b/>
                <w:color w:val="000000"/>
              </w:rPr>
              <w:t>ing</w:t>
            </w:r>
            <w:r w:rsidRPr="007B7622">
              <w:rPr>
                <w:b/>
                <w:color w:val="000000"/>
              </w:rPr>
              <w:t xml:space="preserve"> Competency Domain </w:t>
            </w:r>
          </w:p>
        </w:tc>
        <w:tc>
          <w:tcPr>
            <w:tcW w:w="2677" w:type="dxa"/>
            <w:shd w:val="clear" w:color="auto" w:fill="DDD9C3" w:themeFill="background2" w:themeFillShade="E6"/>
            <w:tcMar>
              <w:top w:w="100" w:type="dxa"/>
              <w:left w:w="100" w:type="dxa"/>
              <w:bottom w:w="100" w:type="dxa"/>
              <w:right w:w="100" w:type="dxa"/>
            </w:tcMar>
          </w:tcPr>
          <w:p w14:paraId="1FDA3516" w14:textId="77777777" w:rsidR="003D5623" w:rsidRPr="007B7622" w:rsidRDefault="003D5623" w:rsidP="003D5623">
            <w:pPr>
              <w:rPr>
                <w:b/>
              </w:rPr>
            </w:pPr>
            <w:r w:rsidRPr="007B7622">
              <w:rPr>
                <w:b/>
                <w:color w:val="000000"/>
              </w:rPr>
              <w:t>Factor (s)</w:t>
            </w:r>
          </w:p>
        </w:tc>
        <w:tc>
          <w:tcPr>
            <w:tcW w:w="3628" w:type="dxa"/>
            <w:shd w:val="clear" w:color="auto" w:fill="DDD9C3" w:themeFill="background2" w:themeFillShade="E6"/>
          </w:tcPr>
          <w:p w14:paraId="113341E5" w14:textId="77777777" w:rsidR="003D5623" w:rsidRPr="007B7622" w:rsidRDefault="003D5623" w:rsidP="003D5623">
            <w:pPr>
              <w:rPr>
                <w:b/>
                <w:color w:val="000000"/>
              </w:rPr>
            </w:pPr>
            <w:r w:rsidRPr="007B7622">
              <w:rPr>
                <w:b/>
                <w:color w:val="000000"/>
              </w:rPr>
              <w:t xml:space="preserve">Description </w:t>
            </w:r>
          </w:p>
        </w:tc>
      </w:tr>
      <w:tr w:rsidR="003D5623" w:rsidRPr="007B7622" w14:paraId="3F1816E6" w14:textId="77777777" w:rsidTr="000C20F6">
        <w:trPr>
          <w:trHeight w:val="1488"/>
        </w:trPr>
        <w:tc>
          <w:tcPr>
            <w:tcW w:w="2718" w:type="dxa"/>
            <w:vMerge w:val="restart"/>
            <w:tcMar>
              <w:top w:w="100" w:type="dxa"/>
              <w:left w:w="100" w:type="dxa"/>
              <w:bottom w:w="100" w:type="dxa"/>
              <w:right w:w="100" w:type="dxa"/>
            </w:tcMar>
          </w:tcPr>
          <w:p w14:paraId="4E6C9F04" w14:textId="77777777" w:rsidR="003D5623" w:rsidRPr="007B7622" w:rsidRDefault="003D5623" w:rsidP="003D5623">
            <w:r w:rsidRPr="007B7622">
              <w:rPr>
                <w:color w:val="000000"/>
              </w:rPr>
              <w:t>Content</w:t>
            </w:r>
          </w:p>
        </w:tc>
        <w:tc>
          <w:tcPr>
            <w:tcW w:w="2677" w:type="dxa"/>
            <w:tcMar>
              <w:top w:w="100" w:type="dxa"/>
              <w:left w:w="100" w:type="dxa"/>
              <w:bottom w:w="100" w:type="dxa"/>
              <w:right w:w="100" w:type="dxa"/>
            </w:tcMar>
          </w:tcPr>
          <w:p w14:paraId="381D31CC" w14:textId="77777777" w:rsidR="003D5623" w:rsidRPr="007B7622" w:rsidRDefault="003D5623" w:rsidP="003D5623">
            <w:pPr>
              <w:rPr>
                <w:color w:val="000000"/>
              </w:rPr>
            </w:pPr>
            <w:r w:rsidRPr="007B7622">
              <w:rPr>
                <w:color w:val="000000"/>
              </w:rPr>
              <w:t>Government and Institutions </w:t>
            </w:r>
            <w:r>
              <w:rPr>
                <w:color w:val="000000"/>
              </w:rPr>
              <w:t xml:space="preserve">Content </w:t>
            </w:r>
          </w:p>
          <w:p w14:paraId="530C34AD" w14:textId="77777777" w:rsidR="003D5623" w:rsidRPr="007B7622" w:rsidRDefault="003D5623" w:rsidP="003D5623">
            <w:r w:rsidRPr="007B7622">
              <w:rPr>
                <w:color w:val="000000"/>
              </w:rPr>
              <w:t xml:space="preserve"> </w:t>
            </w:r>
          </w:p>
        </w:tc>
        <w:tc>
          <w:tcPr>
            <w:tcW w:w="3628" w:type="dxa"/>
          </w:tcPr>
          <w:p w14:paraId="164DBB53" w14:textId="77777777" w:rsidR="003D5623" w:rsidRPr="007B7622" w:rsidRDefault="003D5623" w:rsidP="003D5623">
            <w:pPr>
              <w:rPr>
                <w:color w:val="000000"/>
              </w:rPr>
            </w:pPr>
            <w:r w:rsidRPr="007B7622">
              <w:rPr>
                <w:color w:val="000000"/>
              </w:rPr>
              <w:t>Teaching the powers and structures of U.S. local, state, and federal government</w:t>
            </w:r>
            <w:r>
              <w:rPr>
                <w:color w:val="000000"/>
              </w:rPr>
              <w:t>;</w:t>
            </w:r>
            <w:r w:rsidRPr="007B7622">
              <w:rPr>
                <w:color w:val="000000"/>
              </w:rPr>
              <w:t xml:space="preserve"> themes in United States history</w:t>
            </w:r>
            <w:r>
              <w:rPr>
                <w:color w:val="000000"/>
              </w:rPr>
              <w:t xml:space="preserve">; </w:t>
            </w:r>
            <w:r w:rsidRPr="007B7622">
              <w:rPr>
                <w:color w:val="000000"/>
              </w:rPr>
              <w:t>founding documents</w:t>
            </w:r>
            <w:r>
              <w:rPr>
                <w:color w:val="000000"/>
              </w:rPr>
              <w:t>;</w:t>
            </w:r>
            <w:r w:rsidRPr="007B7622">
              <w:rPr>
                <w:color w:val="000000"/>
              </w:rPr>
              <w:t xml:space="preserve"> and how people interact with power and governance structures</w:t>
            </w:r>
            <w:r>
              <w:rPr>
                <w:color w:val="000000"/>
              </w:rPr>
              <w:t>.</w:t>
            </w:r>
            <w:r w:rsidRPr="007B7622">
              <w:rPr>
                <w:color w:val="000000"/>
              </w:rPr>
              <w:t xml:space="preserve">   </w:t>
            </w:r>
          </w:p>
        </w:tc>
      </w:tr>
      <w:tr w:rsidR="003D5623" w:rsidRPr="007B7622" w14:paraId="08EA3F2D" w14:textId="77777777" w:rsidTr="000C20F6">
        <w:trPr>
          <w:trHeight w:val="1393"/>
        </w:trPr>
        <w:tc>
          <w:tcPr>
            <w:tcW w:w="2718" w:type="dxa"/>
            <w:vMerge/>
            <w:tcMar>
              <w:top w:w="100" w:type="dxa"/>
              <w:left w:w="100" w:type="dxa"/>
              <w:bottom w:w="100" w:type="dxa"/>
              <w:right w:w="100" w:type="dxa"/>
            </w:tcMar>
          </w:tcPr>
          <w:p w14:paraId="1A3354CB" w14:textId="77777777" w:rsidR="003D5623" w:rsidRPr="007B7622" w:rsidRDefault="003D5623" w:rsidP="003D5623">
            <w:pPr>
              <w:widowControl w:val="0"/>
              <w:pBdr>
                <w:top w:val="nil"/>
                <w:left w:val="nil"/>
                <w:bottom w:val="nil"/>
                <w:right w:val="nil"/>
                <w:between w:val="nil"/>
              </w:pBdr>
              <w:spacing w:line="276" w:lineRule="auto"/>
              <w:rPr>
                <w:color w:val="000000"/>
              </w:rPr>
            </w:pPr>
          </w:p>
        </w:tc>
        <w:tc>
          <w:tcPr>
            <w:tcW w:w="2677" w:type="dxa"/>
            <w:tcMar>
              <w:top w:w="100" w:type="dxa"/>
              <w:left w:w="100" w:type="dxa"/>
              <w:bottom w:w="100" w:type="dxa"/>
              <w:right w:w="100" w:type="dxa"/>
            </w:tcMar>
          </w:tcPr>
          <w:p w14:paraId="3E489E0D" w14:textId="77777777" w:rsidR="003D5623" w:rsidRPr="007B7622" w:rsidRDefault="003D5623" w:rsidP="003D5623">
            <w:r w:rsidRPr="007B7622">
              <w:rPr>
                <w:color w:val="000000"/>
              </w:rPr>
              <w:t xml:space="preserve">Citizenship Principles (Elementary) </w:t>
            </w:r>
          </w:p>
        </w:tc>
        <w:tc>
          <w:tcPr>
            <w:tcW w:w="3628" w:type="dxa"/>
          </w:tcPr>
          <w:p w14:paraId="02E43C4E" w14:textId="77777777" w:rsidR="003D5623" w:rsidRPr="007B7622" w:rsidRDefault="003D5623" w:rsidP="003D5623">
            <w:pPr>
              <w:rPr>
                <w:color w:val="000000"/>
              </w:rPr>
            </w:pPr>
            <w:r w:rsidRPr="007B7622">
              <w:rPr>
                <w:color w:val="000000"/>
              </w:rPr>
              <w:t>Teaching about rights and responsibilities and respect and tolerance as principles of citizenship in a democratic republic</w:t>
            </w:r>
            <w:r>
              <w:rPr>
                <w:color w:val="000000"/>
              </w:rPr>
              <w:t>.</w:t>
            </w:r>
            <w:r w:rsidRPr="007B7622">
              <w:rPr>
                <w:color w:val="000000"/>
              </w:rPr>
              <w:t xml:space="preserve"> </w:t>
            </w:r>
          </w:p>
        </w:tc>
      </w:tr>
      <w:tr w:rsidR="003D5623" w:rsidRPr="007B7622" w14:paraId="02370961" w14:textId="77777777" w:rsidTr="000C20F6">
        <w:trPr>
          <w:trHeight w:val="793"/>
        </w:trPr>
        <w:tc>
          <w:tcPr>
            <w:tcW w:w="2718" w:type="dxa"/>
            <w:vMerge w:val="restart"/>
            <w:tcMar>
              <w:top w:w="100" w:type="dxa"/>
              <w:left w:w="100" w:type="dxa"/>
              <w:bottom w:w="100" w:type="dxa"/>
              <w:right w:w="100" w:type="dxa"/>
            </w:tcMar>
          </w:tcPr>
          <w:p w14:paraId="1D8655BA" w14:textId="77777777" w:rsidR="003D5623" w:rsidRPr="007B7622" w:rsidRDefault="003D5623" w:rsidP="003D5623">
            <w:r w:rsidRPr="007B7622">
              <w:rPr>
                <w:color w:val="000000"/>
              </w:rPr>
              <w:t>Inquiry and Informed Action </w:t>
            </w:r>
          </w:p>
        </w:tc>
        <w:tc>
          <w:tcPr>
            <w:tcW w:w="2677" w:type="dxa"/>
            <w:tcMar>
              <w:top w:w="100" w:type="dxa"/>
              <w:left w:w="100" w:type="dxa"/>
              <w:bottom w:w="100" w:type="dxa"/>
              <w:right w:w="100" w:type="dxa"/>
            </w:tcMar>
          </w:tcPr>
          <w:p w14:paraId="459389C4" w14:textId="77777777" w:rsidR="003D5623" w:rsidRPr="007B7622" w:rsidRDefault="003D5623" w:rsidP="003D5623">
            <w:r w:rsidRPr="007B7622">
              <w:rPr>
                <w:color w:val="000000"/>
              </w:rPr>
              <w:t>Inquiry (Elementary)</w:t>
            </w:r>
          </w:p>
        </w:tc>
        <w:tc>
          <w:tcPr>
            <w:tcW w:w="3628" w:type="dxa"/>
          </w:tcPr>
          <w:p w14:paraId="4819008D" w14:textId="77777777" w:rsidR="003D5623" w:rsidRPr="007B7622" w:rsidRDefault="003D5623" w:rsidP="003D5623">
            <w:pPr>
              <w:rPr>
                <w:color w:val="000000"/>
              </w:rPr>
            </w:pPr>
            <w:r w:rsidRPr="007B7622">
              <w:rPr>
                <w:color w:val="000000"/>
              </w:rPr>
              <w:t>Students create questions</w:t>
            </w:r>
            <w:r>
              <w:rPr>
                <w:color w:val="000000"/>
              </w:rPr>
              <w:t xml:space="preserve">; </w:t>
            </w:r>
            <w:r w:rsidRPr="007B7622">
              <w:rPr>
                <w:color w:val="000000"/>
              </w:rPr>
              <w:t>understand causes and solutions</w:t>
            </w:r>
            <w:r>
              <w:rPr>
                <w:color w:val="000000"/>
              </w:rPr>
              <w:t>;</w:t>
            </w:r>
            <w:r w:rsidRPr="007B7622">
              <w:rPr>
                <w:color w:val="000000"/>
              </w:rPr>
              <w:t xml:space="preserve"> and propose changes to solve community problems</w:t>
            </w:r>
            <w:r>
              <w:rPr>
                <w:color w:val="000000"/>
              </w:rPr>
              <w:t>.</w:t>
            </w:r>
            <w:r w:rsidRPr="007B7622">
              <w:rPr>
                <w:color w:val="000000"/>
              </w:rPr>
              <w:t xml:space="preserve"> </w:t>
            </w:r>
          </w:p>
        </w:tc>
      </w:tr>
      <w:tr w:rsidR="003D5623" w:rsidRPr="007B7622" w14:paraId="6DADDE88" w14:textId="77777777" w:rsidTr="000C20F6">
        <w:trPr>
          <w:trHeight w:val="1057"/>
        </w:trPr>
        <w:tc>
          <w:tcPr>
            <w:tcW w:w="2718" w:type="dxa"/>
            <w:vMerge/>
            <w:tcMar>
              <w:top w:w="100" w:type="dxa"/>
              <w:left w:w="100" w:type="dxa"/>
              <w:bottom w:w="100" w:type="dxa"/>
              <w:right w:w="100" w:type="dxa"/>
            </w:tcMar>
          </w:tcPr>
          <w:p w14:paraId="146F6DC9" w14:textId="77777777" w:rsidR="003D5623" w:rsidRPr="007B7622" w:rsidRDefault="003D5623" w:rsidP="003D5623">
            <w:pPr>
              <w:widowControl w:val="0"/>
              <w:pBdr>
                <w:top w:val="nil"/>
                <w:left w:val="nil"/>
                <w:bottom w:val="nil"/>
                <w:right w:val="nil"/>
                <w:between w:val="nil"/>
              </w:pBdr>
              <w:spacing w:line="276" w:lineRule="auto"/>
              <w:rPr>
                <w:color w:val="000000"/>
              </w:rPr>
            </w:pPr>
          </w:p>
        </w:tc>
        <w:tc>
          <w:tcPr>
            <w:tcW w:w="2677" w:type="dxa"/>
            <w:tcMar>
              <w:top w:w="100" w:type="dxa"/>
              <w:left w:w="100" w:type="dxa"/>
              <w:bottom w:w="100" w:type="dxa"/>
              <w:right w:w="100" w:type="dxa"/>
            </w:tcMar>
          </w:tcPr>
          <w:p w14:paraId="11D37D8F" w14:textId="77777777" w:rsidR="003D5623" w:rsidRPr="007B7622" w:rsidRDefault="003D5623" w:rsidP="003D5623">
            <w:r w:rsidRPr="007B7622">
              <w:rPr>
                <w:color w:val="000000"/>
              </w:rPr>
              <w:t xml:space="preserve">Inquiry (Secondary) </w:t>
            </w:r>
          </w:p>
        </w:tc>
        <w:tc>
          <w:tcPr>
            <w:tcW w:w="3628" w:type="dxa"/>
          </w:tcPr>
          <w:p w14:paraId="798490A4" w14:textId="77777777" w:rsidR="003D5623" w:rsidRPr="007B7622" w:rsidRDefault="003D5623" w:rsidP="003D5623">
            <w:pPr>
              <w:rPr>
                <w:color w:val="000000"/>
              </w:rPr>
            </w:pPr>
            <w:r w:rsidRPr="007B7622">
              <w:rPr>
                <w:color w:val="000000"/>
              </w:rPr>
              <w:t>Students discuss local policy and community issues</w:t>
            </w:r>
            <w:r>
              <w:rPr>
                <w:color w:val="000000"/>
              </w:rPr>
              <w:t>;</w:t>
            </w:r>
            <w:r w:rsidRPr="007B7622">
              <w:rPr>
                <w:color w:val="000000"/>
              </w:rPr>
              <w:t xml:space="preserve"> unpack root causes and devise solutions</w:t>
            </w:r>
            <w:r>
              <w:rPr>
                <w:color w:val="000000"/>
              </w:rPr>
              <w:t>;</w:t>
            </w:r>
            <w:r w:rsidRPr="007B7622">
              <w:rPr>
                <w:color w:val="000000"/>
              </w:rPr>
              <w:t xml:space="preserve"> use data</w:t>
            </w:r>
            <w:r>
              <w:rPr>
                <w:color w:val="000000"/>
              </w:rPr>
              <w:t>;</w:t>
            </w:r>
            <w:r w:rsidRPr="007B7622">
              <w:rPr>
                <w:color w:val="000000"/>
              </w:rPr>
              <w:t xml:space="preserve"> and plan for and take action</w:t>
            </w:r>
            <w:r>
              <w:rPr>
                <w:color w:val="000000"/>
              </w:rPr>
              <w:t>.</w:t>
            </w:r>
            <w:r w:rsidRPr="007B7622">
              <w:rPr>
                <w:color w:val="000000"/>
              </w:rPr>
              <w:t xml:space="preserve"> </w:t>
            </w:r>
          </w:p>
        </w:tc>
      </w:tr>
      <w:tr w:rsidR="003D5623" w:rsidRPr="007B7622" w14:paraId="6088933E" w14:textId="77777777" w:rsidTr="000C20F6">
        <w:trPr>
          <w:trHeight w:val="1447"/>
        </w:trPr>
        <w:tc>
          <w:tcPr>
            <w:tcW w:w="2718" w:type="dxa"/>
            <w:vMerge w:val="restart"/>
            <w:tcMar>
              <w:top w:w="100" w:type="dxa"/>
              <w:left w:w="100" w:type="dxa"/>
              <w:bottom w:w="100" w:type="dxa"/>
              <w:right w:w="100" w:type="dxa"/>
            </w:tcMar>
          </w:tcPr>
          <w:p w14:paraId="423F0A75" w14:textId="77777777" w:rsidR="003D5623" w:rsidRPr="007B7622" w:rsidRDefault="00D801F2" w:rsidP="003D5623">
            <w:sdt>
              <w:sdtPr>
                <w:tag w:val="goog_rdk_103"/>
                <w:id w:val="139014443"/>
              </w:sdtPr>
              <w:sdtEndPr/>
              <w:sdtContent/>
            </w:sdt>
            <w:sdt>
              <w:sdtPr>
                <w:tag w:val="goog_rdk_978"/>
                <w:id w:val="-1833819287"/>
              </w:sdtPr>
              <w:sdtEndPr/>
              <w:sdtContent/>
            </w:sdt>
            <w:sdt>
              <w:sdtPr>
                <w:tag w:val="goog_rdk_1215"/>
                <w:id w:val="-1001666962"/>
              </w:sdtPr>
              <w:sdtEndPr/>
              <w:sdtContent/>
            </w:sdt>
            <w:r w:rsidR="003D5623" w:rsidRPr="007B7622">
              <w:rPr>
                <w:color w:val="000000"/>
              </w:rPr>
              <w:t>Real</w:t>
            </w:r>
            <w:r w:rsidR="003D5623">
              <w:rPr>
                <w:color w:val="000000"/>
              </w:rPr>
              <w:t>-</w:t>
            </w:r>
            <w:r w:rsidR="003D5623" w:rsidRPr="007B7622">
              <w:rPr>
                <w:color w:val="000000"/>
              </w:rPr>
              <w:t>world Learning </w:t>
            </w:r>
          </w:p>
        </w:tc>
        <w:tc>
          <w:tcPr>
            <w:tcW w:w="2677" w:type="dxa"/>
            <w:tcMar>
              <w:top w:w="100" w:type="dxa"/>
              <w:left w:w="100" w:type="dxa"/>
              <w:bottom w:w="100" w:type="dxa"/>
              <w:right w:w="100" w:type="dxa"/>
            </w:tcMar>
          </w:tcPr>
          <w:p w14:paraId="0780F882" w14:textId="77777777" w:rsidR="003D5623" w:rsidRPr="007B7622" w:rsidRDefault="003D5623" w:rsidP="003D5623">
            <w:r w:rsidRPr="007B7622">
              <w:rPr>
                <w:color w:val="000000"/>
              </w:rPr>
              <w:t>Interdisciplinary </w:t>
            </w:r>
            <w:r>
              <w:rPr>
                <w:color w:val="000000"/>
              </w:rPr>
              <w:t>Learning</w:t>
            </w:r>
          </w:p>
        </w:tc>
        <w:tc>
          <w:tcPr>
            <w:tcW w:w="3628" w:type="dxa"/>
          </w:tcPr>
          <w:p w14:paraId="79CA4A12" w14:textId="77777777" w:rsidR="003D5623" w:rsidRPr="007B7622" w:rsidRDefault="003D5623" w:rsidP="003D5623">
            <w:r w:rsidRPr="007B7622">
              <w:rPr>
                <w:color w:val="000000"/>
                <w:highlight w:val="white"/>
              </w:rPr>
              <w:t>Students participate in interdisciplinary projects</w:t>
            </w:r>
            <w:r>
              <w:rPr>
                <w:color w:val="000000"/>
                <w:highlight w:val="white"/>
              </w:rPr>
              <w:t>;</w:t>
            </w:r>
            <w:r w:rsidRPr="007B7622">
              <w:rPr>
                <w:color w:val="000000"/>
                <w:highlight w:val="white"/>
              </w:rPr>
              <w:t xml:space="preserve"> have opportunities to hold responsibilities in school and class</w:t>
            </w:r>
            <w:r>
              <w:rPr>
                <w:color w:val="000000"/>
                <w:highlight w:val="white"/>
              </w:rPr>
              <w:t>;</w:t>
            </w:r>
            <w:r w:rsidRPr="007B7622">
              <w:rPr>
                <w:color w:val="000000"/>
                <w:highlight w:val="white"/>
              </w:rPr>
              <w:t xml:space="preserve"> and make decisions as a group</w:t>
            </w:r>
            <w:r>
              <w:rPr>
                <w:color w:val="000000"/>
                <w:highlight w:val="white"/>
              </w:rPr>
              <w:t>.</w:t>
            </w:r>
            <w:r w:rsidRPr="007B7622">
              <w:rPr>
                <w:color w:val="000000"/>
                <w:highlight w:val="white"/>
              </w:rPr>
              <w:t xml:space="preserve"> </w:t>
            </w:r>
          </w:p>
        </w:tc>
      </w:tr>
      <w:tr w:rsidR="003D5623" w:rsidRPr="007B7622" w14:paraId="292F6C62" w14:textId="77777777" w:rsidTr="000C20F6">
        <w:trPr>
          <w:trHeight w:val="1155"/>
        </w:trPr>
        <w:tc>
          <w:tcPr>
            <w:tcW w:w="2718" w:type="dxa"/>
            <w:vMerge/>
            <w:tcMar>
              <w:top w:w="100" w:type="dxa"/>
              <w:left w:w="100" w:type="dxa"/>
              <w:bottom w:w="100" w:type="dxa"/>
              <w:right w:w="100" w:type="dxa"/>
            </w:tcMar>
          </w:tcPr>
          <w:p w14:paraId="7285915B" w14:textId="77777777" w:rsidR="003D5623" w:rsidRPr="007B7622" w:rsidRDefault="003D5623" w:rsidP="003D5623">
            <w:pPr>
              <w:widowControl w:val="0"/>
              <w:pBdr>
                <w:top w:val="nil"/>
                <w:left w:val="nil"/>
                <w:bottom w:val="nil"/>
                <w:right w:val="nil"/>
                <w:between w:val="nil"/>
              </w:pBdr>
              <w:spacing w:line="276" w:lineRule="auto"/>
            </w:pPr>
          </w:p>
        </w:tc>
        <w:tc>
          <w:tcPr>
            <w:tcW w:w="2677" w:type="dxa"/>
            <w:tcMar>
              <w:top w:w="100" w:type="dxa"/>
              <w:left w:w="100" w:type="dxa"/>
              <w:bottom w:w="100" w:type="dxa"/>
              <w:right w:w="100" w:type="dxa"/>
            </w:tcMar>
          </w:tcPr>
          <w:p w14:paraId="0926361D" w14:textId="77777777" w:rsidR="003D5623" w:rsidRPr="007B7622" w:rsidRDefault="003D5623" w:rsidP="003D5623">
            <w:r>
              <w:rPr>
                <w:color w:val="000000"/>
              </w:rPr>
              <w:t>Real-world</w:t>
            </w:r>
            <w:r w:rsidRPr="007B7622">
              <w:rPr>
                <w:color w:val="000000"/>
              </w:rPr>
              <w:t xml:space="preserve"> </w:t>
            </w:r>
            <w:r>
              <w:rPr>
                <w:color w:val="000000"/>
              </w:rPr>
              <w:t xml:space="preserve">Learning </w:t>
            </w:r>
            <w:r w:rsidRPr="007B7622">
              <w:rPr>
                <w:color w:val="000000"/>
              </w:rPr>
              <w:t xml:space="preserve">(Elementary) </w:t>
            </w:r>
          </w:p>
        </w:tc>
        <w:tc>
          <w:tcPr>
            <w:tcW w:w="3628" w:type="dxa"/>
          </w:tcPr>
          <w:p w14:paraId="19F6B94D" w14:textId="77777777" w:rsidR="003D5623" w:rsidRPr="007B7622" w:rsidRDefault="003D5623" w:rsidP="003D5623">
            <w:pPr>
              <w:rPr>
                <w:color w:val="000000"/>
              </w:rPr>
            </w:pPr>
            <w:r w:rsidRPr="007B7622">
              <w:rPr>
                <w:color w:val="000000"/>
              </w:rPr>
              <w:t>Students research, debate, and write about issues</w:t>
            </w:r>
            <w:r>
              <w:rPr>
                <w:color w:val="000000"/>
              </w:rPr>
              <w:t>;</w:t>
            </w:r>
            <w:r w:rsidRPr="007B7622">
              <w:rPr>
                <w:color w:val="000000"/>
              </w:rPr>
              <w:t xml:space="preserve"> use data</w:t>
            </w:r>
            <w:r>
              <w:rPr>
                <w:color w:val="000000"/>
              </w:rPr>
              <w:t>;</w:t>
            </w:r>
            <w:r w:rsidRPr="007B7622">
              <w:rPr>
                <w:color w:val="000000"/>
              </w:rPr>
              <w:t xml:space="preserve"> read and analyze issues in the news</w:t>
            </w:r>
            <w:r>
              <w:rPr>
                <w:color w:val="000000"/>
              </w:rPr>
              <w:t>; and</w:t>
            </w:r>
            <w:r w:rsidRPr="007B7622">
              <w:rPr>
                <w:color w:val="000000"/>
              </w:rPr>
              <w:t xml:space="preserve"> are assessed through various mediums</w:t>
            </w:r>
            <w:r>
              <w:rPr>
                <w:color w:val="000000"/>
              </w:rPr>
              <w:t>.</w:t>
            </w:r>
          </w:p>
        </w:tc>
      </w:tr>
      <w:tr w:rsidR="003D5623" w:rsidRPr="007B7622" w14:paraId="0E18DEC6" w14:textId="77777777" w:rsidTr="000C20F6">
        <w:trPr>
          <w:trHeight w:val="1057"/>
        </w:trPr>
        <w:tc>
          <w:tcPr>
            <w:tcW w:w="2718" w:type="dxa"/>
            <w:vMerge/>
            <w:tcMar>
              <w:top w:w="100" w:type="dxa"/>
              <w:left w:w="100" w:type="dxa"/>
              <w:bottom w:w="100" w:type="dxa"/>
              <w:right w:w="100" w:type="dxa"/>
            </w:tcMar>
          </w:tcPr>
          <w:p w14:paraId="1B5DA1ED" w14:textId="77777777" w:rsidR="003D5623" w:rsidRPr="007B7622" w:rsidRDefault="003D5623" w:rsidP="003D5623">
            <w:pPr>
              <w:widowControl w:val="0"/>
              <w:pBdr>
                <w:top w:val="nil"/>
                <w:left w:val="nil"/>
                <w:bottom w:val="nil"/>
                <w:right w:val="nil"/>
                <w:between w:val="nil"/>
              </w:pBdr>
              <w:spacing w:line="276" w:lineRule="auto"/>
              <w:rPr>
                <w:color w:val="000000"/>
              </w:rPr>
            </w:pPr>
          </w:p>
        </w:tc>
        <w:tc>
          <w:tcPr>
            <w:tcW w:w="2677" w:type="dxa"/>
            <w:tcMar>
              <w:top w:w="100" w:type="dxa"/>
              <w:left w:w="100" w:type="dxa"/>
              <w:bottom w:w="100" w:type="dxa"/>
              <w:right w:w="100" w:type="dxa"/>
            </w:tcMar>
          </w:tcPr>
          <w:p w14:paraId="7219CF05" w14:textId="77777777" w:rsidR="003D5623" w:rsidRPr="007B7622" w:rsidRDefault="003D5623" w:rsidP="003D5623">
            <w:r>
              <w:rPr>
                <w:color w:val="000000"/>
              </w:rPr>
              <w:t>Real-world Learning</w:t>
            </w:r>
            <w:r w:rsidRPr="007B7622">
              <w:rPr>
                <w:color w:val="000000"/>
              </w:rPr>
              <w:t xml:space="preserve"> (Secondary)  </w:t>
            </w:r>
          </w:p>
        </w:tc>
        <w:tc>
          <w:tcPr>
            <w:tcW w:w="3628" w:type="dxa"/>
          </w:tcPr>
          <w:p w14:paraId="6327EF6C" w14:textId="77777777" w:rsidR="003D5623" w:rsidRPr="007B7622" w:rsidRDefault="003D5623" w:rsidP="003D5623">
            <w:pPr>
              <w:rPr>
                <w:color w:val="000000"/>
              </w:rPr>
            </w:pPr>
            <w:r w:rsidRPr="007B7622">
              <w:rPr>
                <w:color w:val="000000"/>
              </w:rPr>
              <w:t xml:space="preserve">Students create questions; research, debate, and write about issues; read and analyze issues in the news; </w:t>
            </w:r>
            <w:r>
              <w:rPr>
                <w:color w:val="000000"/>
              </w:rPr>
              <w:t xml:space="preserve">and </w:t>
            </w:r>
            <w:r w:rsidRPr="007B7622">
              <w:rPr>
                <w:color w:val="000000"/>
              </w:rPr>
              <w:t>are assessed through various mediums</w:t>
            </w:r>
            <w:r>
              <w:rPr>
                <w:color w:val="000000"/>
              </w:rPr>
              <w:t>.</w:t>
            </w:r>
          </w:p>
        </w:tc>
      </w:tr>
      <w:tr w:rsidR="003D5623" w:rsidRPr="007B7622" w14:paraId="65ACC85D" w14:textId="77777777" w:rsidTr="000C20F6">
        <w:trPr>
          <w:trHeight w:val="1030"/>
        </w:trPr>
        <w:tc>
          <w:tcPr>
            <w:tcW w:w="2718" w:type="dxa"/>
            <w:vMerge w:val="restart"/>
            <w:tcMar>
              <w:top w:w="100" w:type="dxa"/>
              <w:left w:w="100" w:type="dxa"/>
              <w:bottom w:w="100" w:type="dxa"/>
              <w:right w:w="100" w:type="dxa"/>
            </w:tcMar>
          </w:tcPr>
          <w:p w14:paraId="6B2711EB" w14:textId="77777777" w:rsidR="003D5623" w:rsidRPr="007B7622" w:rsidRDefault="003D5623" w:rsidP="003D5623">
            <w:r w:rsidRPr="007B7622">
              <w:rPr>
                <w:color w:val="000000"/>
              </w:rPr>
              <w:lastRenderedPageBreak/>
              <w:t>Democratic and Supportive Classroom Climate </w:t>
            </w:r>
          </w:p>
        </w:tc>
        <w:tc>
          <w:tcPr>
            <w:tcW w:w="2677" w:type="dxa"/>
            <w:tcMar>
              <w:top w:w="100" w:type="dxa"/>
              <w:left w:w="100" w:type="dxa"/>
              <w:bottom w:w="100" w:type="dxa"/>
              <w:right w:w="100" w:type="dxa"/>
            </w:tcMar>
          </w:tcPr>
          <w:p w14:paraId="54E742DB" w14:textId="77777777" w:rsidR="003D5623" w:rsidRPr="007B7622" w:rsidRDefault="003D5623" w:rsidP="003D5623">
            <w:r w:rsidRPr="007B7622">
              <w:rPr>
                <w:color w:val="000000"/>
              </w:rPr>
              <w:t>Student-centered </w:t>
            </w:r>
            <w:r>
              <w:rPr>
                <w:color w:val="000000"/>
              </w:rPr>
              <w:t xml:space="preserve">Climate </w:t>
            </w:r>
          </w:p>
        </w:tc>
        <w:tc>
          <w:tcPr>
            <w:tcW w:w="3628" w:type="dxa"/>
          </w:tcPr>
          <w:p w14:paraId="46FCA758" w14:textId="77777777" w:rsidR="003D5623" w:rsidRPr="007B7622" w:rsidRDefault="003D5623" w:rsidP="003D5623">
            <w:pPr>
              <w:rPr>
                <w:color w:val="000000"/>
              </w:rPr>
            </w:pPr>
            <w:r w:rsidRPr="007B7622">
              <w:rPr>
                <w:color w:val="000000"/>
              </w:rPr>
              <w:t>Students feel like they are a part of a caring community</w:t>
            </w:r>
            <w:r>
              <w:rPr>
                <w:color w:val="000000"/>
              </w:rPr>
              <w:t>;</w:t>
            </w:r>
            <w:r w:rsidRPr="007B7622">
              <w:rPr>
                <w:color w:val="000000"/>
              </w:rPr>
              <w:t xml:space="preserve"> have agency</w:t>
            </w:r>
            <w:r>
              <w:rPr>
                <w:color w:val="000000"/>
              </w:rPr>
              <w:t>;</w:t>
            </w:r>
            <w:r w:rsidRPr="007B7622">
              <w:rPr>
                <w:color w:val="000000"/>
              </w:rPr>
              <w:t xml:space="preserve"> and have their social and emotional needs addressed</w:t>
            </w:r>
            <w:r>
              <w:rPr>
                <w:color w:val="000000"/>
              </w:rPr>
              <w:t>.</w:t>
            </w:r>
            <w:r w:rsidRPr="007B7622">
              <w:rPr>
                <w:color w:val="000000"/>
              </w:rPr>
              <w:t xml:space="preserve">  </w:t>
            </w:r>
          </w:p>
        </w:tc>
      </w:tr>
      <w:tr w:rsidR="003D5623" w:rsidRPr="007B7622" w14:paraId="4A6EC800" w14:textId="77777777" w:rsidTr="000C20F6">
        <w:trPr>
          <w:trHeight w:val="1057"/>
        </w:trPr>
        <w:tc>
          <w:tcPr>
            <w:tcW w:w="2718" w:type="dxa"/>
            <w:vMerge/>
            <w:tcMar>
              <w:top w:w="100" w:type="dxa"/>
              <w:left w:w="100" w:type="dxa"/>
              <w:bottom w:w="100" w:type="dxa"/>
              <w:right w:w="100" w:type="dxa"/>
            </w:tcMar>
          </w:tcPr>
          <w:p w14:paraId="308F791E" w14:textId="77777777" w:rsidR="003D5623" w:rsidRPr="007B7622" w:rsidRDefault="003D5623" w:rsidP="003D5623">
            <w:pPr>
              <w:widowControl w:val="0"/>
              <w:pBdr>
                <w:top w:val="nil"/>
                <w:left w:val="nil"/>
                <w:bottom w:val="nil"/>
                <w:right w:val="nil"/>
                <w:between w:val="nil"/>
              </w:pBdr>
              <w:spacing w:line="276" w:lineRule="auto"/>
              <w:rPr>
                <w:color w:val="000000"/>
              </w:rPr>
            </w:pPr>
          </w:p>
        </w:tc>
        <w:tc>
          <w:tcPr>
            <w:tcW w:w="2677" w:type="dxa"/>
            <w:tcMar>
              <w:top w:w="100" w:type="dxa"/>
              <w:left w:w="100" w:type="dxa"/>
              <w:bottom w:w="100" w:type="dxa"/>
              <w:right w:w="100" w:type="dxa"/>
            </w:tcMar>
          </w:tcPr>
          <w:p w14:paraId="0B264BDE" w14:textId="77777777" w:rsidR="003D5623" w:rsidRPr="007B7622" w:rsidRDefault="003D5623" w:rsidP="003D5623">
            <w:r w:rsidRPr="007B7622">
              <w:rPr>
                <w:color w:val="000000"/>
              </w:rPr>
              <w:t>Discussion</w:t>
            </w:r>
            <w:r>
              <w:rPr>
                <w:color w:val="000000"/>
              </w:rPr>
              <w:t xml:space="preserve">-centered Climate </w:t>
            </w:r>
            <w:r w:rsidRPr="007B7622">
              <w:rPr>
                <w:color w:val="000000"/>
              </w:rPr>
              <w:t> </w:t>
            </w:r>
          </w:p>
        </w:tc>
        <w:tc>
          <w:tcPr>
            <w:tcW w:w="3628" w:type="dxa"/>
          </w:tcPr>
          <w:p w14:paraId="57394090" w14:textId="77777777" w:rsidR="003D5623" w:rsidRPr="007B7622" w:rsidRDefault="003D5623" w:rsidP="003D5623">
            <w:pPr>
              <w:rPr>
                <w:color w:val="000000"/>
              </w:rPr>
            </w:pPr>
            <w:r w:rsidRPr="007B7622">
              <w:rPr>
                <w:color w:val="000000"/>
              </w:rPr>
              <w:t>Students express their own opinions</w:t>
            </w:r>
            <w:r>
              <w:rPr>
                <w:color w:val="000000"/>
              </w:rPr>
              <w:t>;</w:t>
            </w:r>
            <w:r w:rsidRPr="007B7622">
              <w:rPr>
                <w:color w:val="000000"/>
              </w:rPr>
              <w:t xml:space="preserve"> make up their own minds on issues</w:t>
            </w:r>
            <w:r>
              <w:rPr>
                <w:color w:val="000000"/>
              </w:rPr>
              <w:t>;</w:t>
            </w:r>
            <w:r w:rsidRPr="007B7622">
              <w:rPr>
                <w:color w:val="000000"/>
              </w:rPr>
              <w:t xml:space="preserve"> and engage in discussions on controversial issues</w:t>
            </w:r>
            <w:r>
              <w:rPr>
                <w:color w:val="000000"/>
              </w:rPr>
              <w:t>.</w:t>
            </w:r>
            <w:r w:rsidRPr="007B7622">
              <w:rPr>
                <w:color w:val="000000"/>
              </w:rPr>
              <w:t xml:space="preserve"> </w:t>
            </w:r>
          </w:p>
        </w:tc>
      </w:tr>
      <w:tr w:rsidR="003D5623" w:rsidRPr="007B7622" w14:paraId="5BE46BD7" w14:textId="77777777" w:rsidTr="000C20F6">
        <w:trPr>
          <w:trHeight w:val="932"/>
        </w:trPr>
        <w:tc>
          <w:tcPr>
            <w:tcW w:w="2718" w:type="dxa"/>
            <w:tcMar>
              <w:top w:w="100" w:type="dxa"/>
              <w:left w:w="100" w:type="dxa"/>
              <w:bottom w:w="100" w:type="dxa"/>
              <w:right w:w="100" w:type="dxa"/>
            </w:tcMar>
          </w:tcPr>
          <w:p w14:paraId="16FB933A" w14:textId="77777777" w:rsidR="003D5623" w:rsidRPr="007B7622" w:rsidRDefault="003D5623" w:rsidP="003D5623">
            <w:r w:rsidRPr="007B7622">
              <w:rPr>
                <w:color w:val="000000"/>
              </w:rPr>
              <w:t>Culturally Responsive Pedagogy </w:t>
            </w:r>
          </w:p>
        </w:tc>
        <w:tc>
          <w:tcPr>
            <w:tcW w:w="2677" w:type="dxa"/>
            <w:tcMar>
              <w:top w:w="100" w:type="dxa"/>
              <w:left w:w="100" w:type="dxa"/>
              <w:bottom w:w="100" w:type="dxa"/>
              <w:right w:w="100" w:type="dxa"/>
            </w:tcMar>
          </w:tcPr>
          <w:p w14:paraId="4C4BC8C6" w14:textId="77777777" w:rsidR="003D5623" w:rsidRPr="007B7622" w:rsidRDefault="003D5623" w:rsidP="003D5623">
            <w:r w:rsidRPr="007B7622">
              <w:rPr>
                <w:color w:val="000000"/>
              </w:rPr>
              <w:t>Culturally Responsive </w:t>
            </w:r>
            <w:r>
              <w:rPr>
                <w:color w:val="000000"/>
              </w:rPr>
              <w:t xml:space="preserve">Pedagogy </w:t>
            </w:r>
          </w:p>
        </w:tc>
        <w:tc>
          <w:tcPr>
            <w:tcW w:w="3628" w:type="dxa"/>
          </w:tcPr>
          <w:p w14:paraId="12623052" w14:textId="77777777" w:rsidR="003D5623" w:rsidRPr="007B7622" w:rsidRDefault="003D5623" w:rsidP="003D5623">
            <w:pPr>
              <w:rPr>
                <w:color w:val="000000"/>
              </w:rPr>
            </w:pPr>
            <w:r w:rsidRPr="007B7622">
              <w:rPr>
                <w:color w:val="000000"/>
              </w:rPr>
              <w:t>Teachers calibrate instruction based on students’ lived experiences, providing opportunities for students to connect their classwork to personal experiences, identities, and communities</w:t>
            </w:r>
            <w:r>
              <w:rPr>
                <w:color w:val="000000"/>
              </w:rPr>
              <w:t>.</w:t>
            </w:r>
            <w:r w:rsidRPr="007B7622">
              <w:rPr>
                <w:color w:val="000000"/>
              </w:rPr>
              <w:t xml:space="preserve">  </w:t>
            </w:r>
          </w:p>
        </w:tc>
      </w:tr>
      <w:tr w:rsidR="003D5623" w:rsidRPr="007B7622" w14:paraId="3A57E334" w14:textId="77777777" w:rsidTr="000C20F6">
        <w:trPr>
          <w:trHeight w:val="932"/>
        </w:trPr>
        <w:tc>
          <w:tcPr>
            <w:tcW w:w="2718" w:type="dxa"/>
            <w:vMerge w:val="restart"/>
            <w:tcMar>
              <w:top w:w="100" w:type="dxa"/>
              <w:left w:w="100" w:type="dxa"/>
              <w:bottom w:w="100" w:type="dxa"/>
              <w:right w:w="100" w:type="dxa"/>
            </w:tcMar>
          </w:tcPr>
          <w:p w14:paraId="6509FDD5" w14:textId="77777777" w:rsidR="003D5623" w:rsidRPr="007B7622" w:rsidRDefault="003D5623" w:rsidP="003D5623">
            <w:pPr>
              <w:rPr>
                <w:color w:val="000000"/>
              </w:rPr>
            </w:pPr>
            <w:r>
              <w:rPr>
                <w:color w:val="000000"/>
              </w:rPr>
              <w:t>Possible Mediators</w:t>
            </w:r>
            <w:r w:rsidRPr="007B7622">
              <w:rPr>
                <w:color w:val="000000"/>
              </w:rPr>
              <w:t xml:space="preserve"> </w:t>
            </w:r>
          </w:p>
        </w:tc>
        <w:tc>
          <w:tcPr>
            <w:tcW w:w="2677" w:type="dxa"/>
            <w:tcMar>
              <w:top w:w="100" w:type="dxa"/>
              <w:left w:w="100" w:type="dxa"/>
              <w:bottom w:w="100" w:type="dxa"/>
              <w:right w:w="100" w:type="dxa"/>
            </w:tcMar>
          </w:tcPr>
          <w:p w14:paraId="4B5BAF57" w14:textId="77777777" w:rsidR="003D5623" w:rsidRPr="007B7622" w:rsidRDefault="003D5623" w:rsidP="003D5623">
            <w:pPr>
              <w:rPr>
                <w:color w:val="000000"/>
              </w:rPr>
            </w:pPr>
            <w:r w:rsidRPr="007B7622">
              <w:rPr>
                <w:color w:val="000000"/>
              </w:rPr>
              <w:t>Belief</w:t>
            </w:r>
            <w:r>
              <w:rPr>
                <w:color w:val="000000"/>
              </w:rPr>
              <w:t xml:space="preserve">s about Civics </w:t>
            </w:r>
            <w:r w:rsidRPr="007B7622">
              <w:rPr>
                <w:color w:val="000000"/>
              </w:rPr>
              <w:t xml:space="preserve"> </w:t>
            </w:r>
          </w:p>
        </w:tc>
        <w:tc>
          <w:tcPr>
            <w:tcW w:w="3628" w:type="dxa"/>
          </w:tcPr>
          <w:p w14:paraId="17628A14" w14:textId="77777777" w:rsidR="003D5623" w:rsidRPr="007B7622" w:rsidRDefault="003D5623" w:rsidP="003D5623">
            <w:pPr>
              <w:rPr>
                <w:color w:val="000000"/>
              </w:rPr>
            </w:pPr>
            <w:r w:rsidRPr="007B7622">
              <w:rPr>
                <w:color w:val="000000"/>
              </w:rPr>
              <w:t>Teachers’ beliefs in underlying principles of the 2018 HSS Framework, including student agency and incorporating social-emotional learning, students’ backgrounds, and the foundations of democracy into civics</w:t>
            </w:r>
            <w:r>
              <w:rPr>
                <w:color w:val="000000"/>
              </w:rPr>
              <w:t>.</w:t>
            </w:r>
            <w:r w:rsidRPr="007B7622">
              <w:rPr>
                <w:color w:val="000000"/>
              </w:rPr>
              <w:t xml:space="preserve"> </w:t>
            </w:r>
          </w:p>
        </w:tc>
      </w:tr>
      <w:tr w:rsidR="003D5623" w:rsidRPr="007B7622" w14:paraId="5EA3CE08" w14:textId="77777777" w:rsidTr="000C20F6">
        <w:trPr>
          <w:trHeight w:val="932"/>
        </w:trPr>
        <w:tc>
          <w:tcPr>
            <w:tcW w:w="2718" w:type="dxa"/>
            <w:vMerge/>
            <w:tcMar>
              <w:top w:w="100" w:type="dxa"/>
              <w:left w:w="100" w:type="dxa"/>
              <w:bottom w:w="100" w:type="dxa"/>
              <w:right w:w="100" w:type="dxa"/>
            </w:tcMar>
          </w:tcPr>
          <w:p w14:paraId="58B415BC" w14:textId="77777777" w:rsidR="003D5623" w:rsidRPr="007B7622" w:rsidRDefault="003D5623" w:rsidP="003D5623">
            <w:pPr>
              <w:rPr>
                <w:color w:val="000000"/>
              </w:rPr>
            </w:pPr>
          </w:p>
        </w:tc>
        <w:tc>
          <w:tcPr>
            <w:tcW w:w="2677" w:type="dxa"/>
            <w:tcMar>
              <w:top w:w="100" w:type="dxa"/>
              <w:left w:w="100" w:type="dxa"/>
              <w:bottom w:w="100" w:type="dxa"/>
              <w:right w:w="100" w:type="dxa"/>
            </w:tcMar>
          </w:tcPr>
          <w:p w14:paraId="0FB2B0F4" w14:textId="77777777" w:rsidR="003D5623" w:rsidRPr="007B7622" w:rsidRDefault="003D5623" w:rsidP="003D5623">
            <w:pPr>
              <w:rPr>
                <w:color w:val="000000"/>
              </w:rPr>
            </w:pPr>
            <w:r w:rsidRPr="007B7622">
              <w:rPr>
                <w:color w:val="000000"/>
              </w:rPr>
              <w:t xml:space="preserve">Perceived Barriers </w:t>
            </w:r>
          </w:p>
        </w:tc>
        <w:tc>
          <w:tcPr>
            <w:tcW w:w="3628" w:type="dxa"/>
          </w:tcPr>
          <w:p w14:paraId="553B4A72" w14:textId="77777777" w:rsidR="003D5623" w:rsidRPr="007B7622" w:rsidRDefault="003D5623" w:rsidP="003D5623">
            <w:pPr>
              <w:rPr>
                <w:color w:val="000000"/>
              </w:rPr>
            </w:pPr>
            <w:r w:rsidRPr="007B7622">
              <w:rPr>
                <w:color w:val="000000"/>
              </w:rPr>
              <w:t>The extent to which teachers agree that time, resources, administrator and collegial support, confidence, and motivation, among others are barriers to teaching civics</w:t>
            </w:r>
            <w:r>
              <w:rPr>
                <w:color w:val="000000"/>
              </w:rPr>
              <w:t>.</w:t>
            </w:r>
            <w:r w:rsidRPr="007B7622">
              <w:rPr>
                <w:color w:val="000000"/>
              </w:rPr>
              <w:t xml:space="preserve"> </w:t>
            </w:r>
          </w:p>
        </w:tc>
      </w:tr>
      <w:tr w:rsidR="003D5623" w:rsidRPr="007B7622" w14:paraId="10DF1EFA" w14:textId="77777777" w:rsidTr="000C20F6">
        <w:trPr>
          <w:trHeight w:val="932"/>
        </w:trPr>
        <w:tc>
          <w:tcPr>
            <w:tcW w:w="2718" w:type="dxa"/>
            <w:vMerge/>
            <w:tcMar>
              <w:top w:w="100" w:type="dxa"/>
              <w:left w:w="100" w:type="dxa"/>
              <w:bottom w:w="100" w:type="dxa"/>
              <w:right w:w="100" w:type="dxa"/>
            </w:tcMar>
          </w:tcPr>
          <w:p w14:paraId="4D23E1D8" w14:textId="77777777" w:rsidR="003D5623" w:rsidRPr="007B7622" w:rsidRDefault="003D5623" w:rsidP="003D5623">
            <w:pPr>
              <w:rPr>
                <w:color w:val="000000"/>
              </w:rPr>
            </w:pPr>
          </w:p>
        </w:tc>
        <w:tc>
          <w:tcPr>
            <w:tcW w:w="2677" w:type="dxa"/>
            <w:tcMar>
              <w:top w:w="100" w:type="dxa"/>
              <w:left w:w="100" w:type="dxa"/>
              <w:bottom w:w="100" w:type="dxa"/>
              <w:right w:w="100" w:type="dxa"/>
            </w:tcMar>
          </w:tcPr>
          <w:p w14:paraId="749C0C9C" w14:textId="77777777" w:rsidR="003D5623" w:rsidRPr="007B7622" w:rsidRDefault="003D5623" w:rsidP="003D5623">
            <w:pPr>
              <w:rPr>
                <w:color w:val="000000"/>
              </w:rPr>
            </w:pPr>
            <w:r>
              <w:rPr>
                <w:color w:val="000000"/>
              </w:rPr>
              <w:t xml:space="preserve">Teacher </w:t>
            </w:r>
            <w:r w:rsidRPr="007B7622">
              <w:rPr>
                <w:color w:val="000000"/>
              </w:rPr>
              <w:t xml:space="preserve">Confidence </w:t>
            </w:r>
          </w:p>
        </w:tc>
        <w:tc>
          <w:tcPr>
            <w:tcW w:w="3628" w:type="dxa"/>
          </w:tcPr>
          <w:p w14:paraId="219CA127" w14:textId="77777777" w:rsidR="003D5623" w:rsidRPr="007B7622" w:rsidRDefault="003D5623" w:rsidP="003D5623">
            <w:pPr>
              <w:rPr>
                <w:color w:val="000000"/>
              </w:rPr>
            </w:pPr>
            <w:r w:rsidRPr="007B7622">
              <w:rPr>
                <w:color w:val="000000"/>
              </w:rPr>
              <w:t>The extent to which teachers feel confident teaching in ways that align with the civic domains above</w:t>
            </w:r>
            <w:r>
              <w:rPr>
                <w:color w:val="000000"/>
              </w:rPr>
              <w:t>.</w:t>
            </w:r>
            <w:r w:rsidRPr="007B7622">
              <w:rPr>
                <w:color w:val="000000"/>
              </w:rPr>
              <w:t xml:space="preserve"> </w:t>
            </w:r>
          </w:p>
        </w:tc>
      </w:tr>
    </w:tbl>
    <w:p w14:paraId="5AB40D13" w14:textId="77777777" w:rsidR="003D5623" w:rsidRPr="007B7622" w:rsidRDefault="003D5623" w:rsidP="003D5623">
      <w:pPr>
        <w:sectPr w:rsidR="003D5623" w:rsidRPr="007B7622" w:rsidSect="007E4C3D">
          <w:headerReference w:type="default" r:id="rId47"/>
          <w:footerReference w:type="default" r:id="rId48"/>
          <w:pgSz w:w="12240" w:h="15840"/>
          <w:pgMar w:top="1440" w:right="1440" w:bottom="1440" w:left="1440" w:header="720" w:footer="720" w:gutter="0"/>
          <w:pgNumType w:start="1"/>
          <w:cols w:space="720"/>
          <w:docGrid w:linePitch="360"/>
        </w:sectPr>
      </w:pPr>
    </w:p>
    <w:p w14:paraId="706D851B" w14:textId="77777777" w:rsidR="003D5623" w:rsidRPr="007B7622" w:rsidRDefault="003D5623" w:rsidP="003D5623">
      <w:pPr>
        <w:jc w:val="center"/>
        <w:rPr>
          <w:b/>
          <w:bCs/>
          <w:color w:val="000000"/>
          <w:shd w:val="clear" w:color="auto" w:fill="FFFFFF"/>
        </w:rPr>
      </w:pPr>
      <w:r w:rsidRPr="007B7622">
        <w:rPr>
          <w:b/>
          <w:bCs/>
          <w:color w:val="000000"/>
          <w:shd w:val="clear" w:color="auto" w:fill="FFFFFF"/>
        </w:rPr>
        <w:lastRenderedPageBreak/>
        <w:t>Appendix C</w:t>
      </w:r>
    </w:p>
    <w:p w14:paraId="34985AFD" w14:textId="77777777" w:rsidR="003D5623" w:rsidRPr="007B7622" w:rsidRDefault="003D5623" w:rsidP="003D5623">
      <w:pPr>
        <w:jc w:val="center"/>
        <w:rPr>
          <w:b/>
          <w:bCs/>
        </w:rPr>
      </w:pPr>
      <w:r w:rsidRPr="007B7622">
        <w:rPr>
          <w:b/>
          <w:bCs/>
          <w:color w:val="000000"/>
          <w:shd w:val="clear" w:color="auto" w:fill="FFFFFF"/>
        </w:rPr>
        <w:t>Mean IRT Scores by District Indicators, Region, and Civic</w:t>
      </w:r>
      <w:r>
        <w:rPr>
          <w:b/>
          <w:bCs/>
          <w:color w:val="000000"/>
          <w:shd w:val="clear" w:color="auto" w:fill="FFFFFF"/>
        </w:rPr>
        <w:t>s Policy</w:t>
      </w:r>
      <w:r w:rsidRPr="007B7622">
        <w:rPr>
          <w:b/>
          <w:bCs/>
          <w:color w:val="000000"/>
          <w:shd w:val="clear" w:color="auto" w:fill="FFFFFF"/>
        </w:rPr>
        <w:t xml:space="preserve"> Familiarity (Overall Sample) </w:t>
      </w:r>
    </w:p>
    <w:p w14:paraId="53E77141" w14:textId="77777777" w:rsidR="003D5623" w:rsidRDefault="003D5623" w:rsidP="003D5623">
      <w:pPr>
        <w:rPr>
          <w:sz w:val="20"/>
          <w:szCs w:val="20"/>
        </w:rPr>
      </w:pPr>
    </w:p>
    <w:tbl>
      <w:tblPr>
        <w:tblpPr w:leftFromText="180" w:rightFromText="180" w:vertAnchor="text" w:horzAnchor="margin" w:tblpXSpec="center" w:tblpY="86"/>
        <w:tblW w:w="13709" w:type="dxa"/>
        <w:tblLook w:val="04A0" w:firstRow="1" w:lastRow="0" w:firstColumn="1" w:lastColumn="0" w:noHBand="0" w:noVBand="1"/>
      </w:tblPr>
      <w:tblGrid>
        <w:gridCol w:w="2777"/>
        <w:gridCol w:w="1057"/>
        <w:gridCol w:w="1056"/>
        <w:gridCol w:w="1056"/>
        <w:gridCol w:w="1056"/>
        <w:gridCol w:w="1056"/>
        <w:gridCol w:w="1056"/>
        <w:gridCol w:w="1056"/>
        <w:gridCol w:w="1056"/>
        <w:gridCol w:w="1056"/>
        <w:gridCol w:w="1427"/>
      </w:tblGrid>
      <w:tr w:rsidR="003D5623" w:rsidRPr="00BE1422" w14:paraId="43EBB342" w14:textId="77777777" w:rsidTr="003D5623">
        <w:trPr>
          <w:trHeight w:val="620"/>
        </w:trPr>
        <w:tc>
          <w:tcPr>
            <w:tcW w:w="2777"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14:paraId="70F0A02E" w14:textId="77777777" w:rsidR="003D5623" w:rsidRPr="00D10256" w:rsidRDefault="003D5623" w:rsidP="003D5623">
            <w:pPr>
              <w:rPr>
                <w:color w:val="000000" w:themeColor="text1"/>
                <w:sz w:val="20"/>
                <w:szCs w:val="20"/>
              </w:rPr>
            </w:pPr>
            <w:r w:rsidRPr="00D10256">
              <w:rPr>
                <w:color w:val="000000" w:themeColor="text1"/>
                <w:sz w:val="20"/>
                <w:szCs w:val="20"/>
              </w:rPr>
              <w:t> </w:t>
            </w:r>
          </w:p>
        </w:tc>
        <w:tc>
          <w:tcPr>
            <w:tcW w:w="3169" w:type="dxa"/>
            <w:gridSpan w:val="3"/>
            <w:tcBorders>
              <w:top w:val="single" w:sz="4" w:space="0" w:color="auto"/>
              <w:left w:val="nil"/>
              <w:bottom w:val="single" w:sz="4" w:space="0" w:color="auto"/>
              <w:right w:val="nil"/>
            </w:tcBorders>
            <w:shd w:val="clear" w:color="auto" w:fill="EEECE1" w:themeFill="background2"/>
            <w:hideMark/>
          </w:tcPr>
          <w:p w14:paraId="5A3DEF2F" w14:textId="77777777" w:rsidR="003D5623" w:rsidRPr="00D10256" w:rsidRDefault="003D5623" w:rsidP="003D5623">
            <w:pPr>
              <w:jc w:val="center"/>
              <w:rPr>
                <w:color w:val="000000" w:themeColor="text1"/>
                <w:sz w:val="20"/>
                <w:szCs w:val="20"/>
              </w:rPr>
            </w:pPr>
            <w:r w:rsidRPr="00D10256">
              <w:rPr>
                <w:color w:val="000000" w:themeColor="text1"/>
                <w:sz w:val="20"/>
                <w:szCs w:val="20"/>
              </w:rPr>
              <w:t xml:space="preserve">FIRST LANGUAGE NOT ENGLISH </w:t>
            </w:r>
          </w:p>
        </w:tc>
        <w:tc>
          <w:tcPr>
            <w:tcW w:w="3168" w:type="dxa"/>
            <w:gridSpan w:val="3"/>
            <w:tcBorders>
              <w:top w:val="single" w:sz="4" w:space="0" w:color="auto"/>
              <w:left w:val="single" w:sz="4" w:space="0" w:color="auto"/>
              <w:bottom w:val="single" w:sz="4" w:space="0" w:color="auto"/>
              <w:right w:val="nil"/>
            </w:tcBorders>
            <w:shd w:val="clear" w:color="auto" w:fill="EEECE1" w:themeFill="background2"/>
            <w:hideMark/>
          </w:tcPr>
          <w:p w14:paraId="150DBC43" w14:textId="77777777" w:rsidR="003D5623" w:rsidRPr="00D10256" w:rsidRDefault="003D5623" w:rsidP="003D5623">
            <w:pPr>
              <w:jc w:val="center"/>
              <w:rPr>
                <w:color w:val="000000" w:themeColor="text1"/>
                <w:sz w:val="20"/>
                <w:szCs w:val="20"/>
              </w:rPr>
            </w:pPr>
            <w:r w:rsidRPr="00D10256">
              <w:rPr>
                <w:color w:val="000000" w:themeColor="text1"/>
                <w:sz w:val="20"/>
                <w:szCs w:val="20"/>
              </w:rPr>
              <w:t xml:space="preserve">ENGLISH LEARNER </w:t>
            </w:r>
          </w:p>
        </w:tc>
        <w:tc>
          <w:tcPr>
            <w:tcW w:w="4595" w:type="dxa"/>
            <w:gridSpan w:val="4"/>
            <w:tcBorders>
              <w:top w:val="single" w:sz="4" w:space="0" w:color="auto"/>
              <w:left w:val="single" w:sz="4" w:space="0" w:color="auto"/>
              <w:bottom w:val="single" w:sz="4" w:space="0" w:color="auto"/>
              <w:right w:val="nil"/>
            </w:tcBorders>
            <w:shd w:val="clear" w:color="auto" w:fill="EEECE1" w:themeFill="background2"/>
            <w:hideMark/>
          </w:tcPr>
          <w:p w14:paraId="4AFC162E" w14:textId="77777777" w:rsidR="003D5623" w:rsidRPr="00D10256" w:rsidRDefault="003D5623" w:rsidP="003D5623">
            <w:pPr>
              <w:jc w:val="center"/>
              <w:rPr>
                <w:color w:val="000000" w:themeColor="text1"/>
                <w:sz w:val="20"/>
                <w:szCs w:val="20"/>
              </w:rPr>
            </w:pPr>
            <w:r w:rsidRPr="00D10256">
              <w:rPr>
                <w:color w:val="000000" w:themeColor="text1"/>
                <w:sz w:val="20"/>
                <w:szCs w:val="20"/>
              </w:rPr>
              <w:t>ECONOMICALLY DISADVANTAGED</w:t>
            </w:r>
          </w:p>
        </w:tc>
      </w:tr>
      <w:tr w:rsidR="003D5623" w:rsidRPr="00BE1422" w14:paraId="50775A63" w14:textId="77777777" w:rsidTr="003D5623">
        <w:trPr>
          <w:trHeight w:val="715"/>
        </w:trPr>
        <w:tc>
          <w:tcPr>
            <w:tcW w:w="2777" w:type="dxa"/>
            <w:tcBorders>
              <w:top w:val="single" w:sz="4" w:space="0" w:color="auto"/>
              <w:left w:val="single" w:sz="4" w:space="0" w:color="auto"/>
              <w:bottom w:val="single" w:sz="4" w:space="0" w:color="auto"/>
              <w:right w:val="single" w:sz="4" w:space="0" w:color="auto"/>
            </w:tcBorders>
            <w:shd w:val="clear" w:color="auto" w:fill="EEECE1" w:themeFill="background2"/>
            <w:vAlign w:val="bottom"/>
            <w:hideMark/>
          </w:tcPr>
          <w:p w14:paraId="4448CEEE" w14:textId="77777777" w:rsidR="003D5623" w:rsidRPr="00D10256" w:rsidRDefault="003D5623" w:rsidP="003D5623">
            <w:pPr>
              <w:rPr>
                <w:color w:val="000000" w:themeColor="text1"/>
                <w:sz w:val="20"/>
                <w:szCs w:val="20"/>
              </w:rPr>
            </w:pPr>
            <w:r w:rsidRPr="00D10256">
              <w:rPr>
                <w:color w:val="000000" w:themeColor="text1"/>
                <w:sz w:val="20"/>
                <w:szCs w:val="20"/>
              </w:rPr>
              <w:t>Scale Label</w:t>
            </w:r>
          </w:p>
        </w:tc>
        <w:tc>
          <w:tcPr>
            <w:tcW w:w="1057" w:type="dxa"/>
            <w:tcBorders>
              <w:top w:val="nil"/>
              <w:left w:val="nil"/>
              <w:bottom w:val="single" w:sz="4" w:space="0" w:color="auto"/>
              <w:right w:val="single" w:sz="4" w:space="0" w:color="auto"/>
            </w:tcBorders>
            <w:shd w:val="clear" w:color="auto" w:fill="EEECE1" w:themeFill="background2"/>
            <w:hideMark/>
          </w:tcPr>
          <w:p w14:paraId="38376624" w14:textId="77777777" w:rsidR="003D5623" w:rsidRPr="00D10256" w:rsidRDefault="003D5623" w:rsidP="003D5623">
            <w:pPr>
              <w:rPr>
                <w:color w:val="000000" w:themeColor="text1"/>
                <w:sz w:val="20"/>
                <w:szCs w:val="20"/>
              </w:rPr>
            </w:pPr>
            <w:r w:rsidRPr="00D10256">
              <w:rPr>
                <w:color w:val="000000" w:themeColor="text1"/>
                <w:sz w:val="20"/>
                <w:szCs w:val="20"/>
              </w:rPr>
              <w:t>1.00 LOW</w:t>
            </w:r>
          </w:p>
        </w:tc>
        <w:tc>
          <w:tcPr>
            <w:tcW w:w="1056" w:type="dxa"/>
            <w:tcBorders>
              <w:top w:val="nil"/>
              <w:left w:val="nil"/>
              <w:bottom w:val="single" w:sz="4" w:space="0" w:color="auto"/>
              <w:right w:val="single" w:sz="4" w:space="0" w:color="auto"/>
            </w:tcBorders>
            <w:shd w:val="clear" w:color="auto" w:fill="EEECE1" w:themeFill="background2"/>
            <w:hideMark/>
          </w:tcPr>
          <w:p w14:paraId="40563936" w14:textId="77777777" w:rsidR="003D5623" w:rsidRPr="00D10256" w:rsidRDefault="003D5623" w:rsidP="003D5623">
            <w:pPr>
              <w:rPr>
                <w:color w:val="000000" w:themeColor="text1"/>
                <w:sz w:val="20"/>
                <w:szCs w:val="20"/>
              </w:rPr>
            </w:pPr>
            <w:r w:rsidRPr="00D10256">
              <w:rPr>
                <w:color w:val="000000" w:themeColor="text1"/>
                <w:sz w:val="20"/>
                <w:szCs w:val="20"/>
              </w:rPr>
              <w:t>2.00 MIDDLE</w:t>
            </w:r>
          </w:p>
        </w:tc>
        <w:tc>
          <w:tcPr>
            <w:tcW w:w="1056" w:type="dxa"/>
            <w:tcBorders>
              <w:top w:val="nil"/>
              <w:left w:val="nil"/>
              <w:bottom w:val="single" w:sz="4" w:space="0" w:color="auto"/>
              <w:right w:val="single" w:sz="4" w:space="0" w:color="auto"/>
            </w:tcBorders>
            <w:shd w:val="clear" w:color="auto" w:fill="EEECE1" w:themeFill="background2"/>
            <w:hideMark/>
          </w:tcPr>
          <w:p w14:paraId="46DDA70E" w14:textId="77777777" w:rsidR="003D5623" w:rsidRPr="00D10256" w:rsidRDefault="003D5623" w:rsidP="003D5623">
            <w:pPr>
              <w:rPr>
                <w:color w:val="000000" w:themeColor="text1"/>
                <w:sz w:val="20"/>
                <w:szCs w:val="20"/>
              </w:rPr>
            </w:pPr>
            <w:r w:rsidRPr="00D10256">
              <w:rPr>
                <w:color w:val="000000" w:themeColor="text1"/>
                <w:sz w:val="20"/>
                <w:szCs w:val="20"/>
              </w:rPr>
              <w:t>3.00 HIGH</w:t>
            </w:r>
          </w:p>
        </w:tc>
        <w:tc>
          <w:tcPr>
            <w:tcW w:w="1056" w:type="dxa"/>
            <w:tcBorders>
              <w:top w:val="nil"/>
              <w:left w:val="nil"/>
              <w:bottom w:val="single" w:sz="4" w:space="0" w:color="auto"/>
              <w:right w:val="single" w:sz="4" w:space="0" w:color="auto"/>
            </w:tcBorders>
            <w:shd w:val="clear" w:color="auto" w:fill="EEECE1" w:themeFill="background2"/>
            <w:hideMark/>
          </w:tcPr>
          <w:p w14:paraId="405EA724" w14:textId="77777777" w:rsidR="003D5623" w:rsidRPr="00D10256" w:rsidRDefault="003D5623" w:rsidP="003D5623">
            <w:pPr>
              <w:rPr>
                <w:color w:val="000000" w:themeColor="text1"/>
                <w:sz w:val="20"/>
                <w:szCs w:val="20"/>
              </w:rPr>
            </w:pPr>
            <w:r w:rsidRPr="00D10256">
              <w:rPr>
                <w:color w:val="000000" w:themeColor="text1"/>
                <w:sz w:val="20"/>
                <w:szCs w:val="20"/>
              </w:rPr>
              <w:t>1.00 LOW</w:t>
            </w:r>
          </w:p>
        </w:tc>
        <w:tc>
          <w:tcPr>
            <w:tcW w:w="1056" w:type="dxa"/>
            <w:tcBorders>
              <w:top w:val="nil"/>
              <w:left w:val="nil"/>
              <w:bottom w:val="single" w:sz="4" w:space="0" w:color="auto"/>
              <w:right w:val="single" w:sz="4" w:space="0" w:color="auto"/>
            </w:tcBorders>
            <w:shd w:val="clear" w:color="auto" w:fill="EEECE1" w:themeFill="background2"/>
            <w:hideMark/>
          </w:tcPr>
          <w:p w14:paraId="0A3EEEDE" w14:textId="77777777" w:rsidR="003D5623" w:rsidRPr="00D10256" w:rsidRDefault="003D5623" w:rsidP="003D5623">
            <w:pPr>
              <w:rPr>
                <w:color w:val="000000" w:themeColor="text1"/>
                <w:sz w:val="20"/>
                <w:szCs w:val="20"/>
              </w:rPr>
            </w:pPr>
            <w:r w:rsidRPr="00D10256">
              <w:rPr>
                <w:color w:val="000000" w:themeColor="text1"/>
                <w:sz w:val="20"/>
                <w:szCs w:val="20"/>
              </w:rPr>
              <w:t>2.00 MIDDLE</w:t>
            </w:r>
          </w:p>
        </w:tc>
        <w:tc>
          <w:tcPr>
            <w:tcW w:w="1056" w:type="dxa"/>
            <w:tcBorders>
              <w:top w:val="nil"/>
              <w:left w:val="nil"/>
              <w:bottom w:val="single" w:sz="4" w:space="0" w:color="auto"/>
              <w:right w:val="single" w:sz="4" w:space="0" w:color="auto"/>
            </w:tcBorders>
            <w:shd w:val="clear" w:color="auto" w:fill="EEECE1" w:themeFill="background2"/>
            <w:hideMark/>
          </w:tcPr>
          <w:p w14:paraId="2B5E6582" w14:textId="77777777" w:rsidR="003D5623" w:rsidRPr="00D10256" w:rsidRDefault="003D5623" w:rsidP="003D5623">
            <w:pPr>
              <w:rPr>
                <w:color w:val="000000" w:themeColor="text1"/>
                <w:sz w:val="20"/>
                <w:szCs w:val="20"/>
              </w:rPr>
            </w:pPr>
            <w:r w:rsidRPr="00D10256">
              <w:rPr>
                <w:color w:val="000000" w:themeColor="text1"/>
                <w:sz w:val="20"/>
                <w:szCs w:val="20"/>
              </w:rPr>
              <w:t>3.00 HIGH</w:t>
            </w:r>
          </w:p>
        </w:tc>
        <w:tc>
          <w:tcPr>
            <w:tcW w:w="1056" w:type="dxa"/>
            <w:tcBorders>
              <w:top w:val="nil"/>
              <w:left w:val="nil"/>
              <w:bottom w:val="single" w:sz="4" w:space="0" w:color="auto"/>
              <w:right w:val="single" w:sz="4" w:space="0" w:color="auto"/>
            </w:tcBorders>
            <w:shd w:val="clear" w:color="auto" w:fill="EEECE1" w:themeFill="background2"/>
            <w:hideMark/>
          </w:tcPr>
          <w:p w14:paraId="5F69022B" w14:textId="77777777" w:rsidR="003D5623" w:rsidRPr="00D10256" w:rsidRDefault="003D5623" w:rsidP="003D5623">
            <w:pPr>
              <w:rPr>
                <w:color w:val="000000" w:themeColor="text1"/>
                <w:sz w:val="20"/>
                <w:szCs w:val="20"/>
              </w:rPr>
            </w:pPr>
            <w:r w:rsidRPr="00D10256">
              <w:rPr>
                <w:color w:val="000000" w:themeColor="text1"/>
                <w:sz w:val="20"/>
                <w:szCs w:val="20"/>
              </w:rPr>
              <w:t>1.00 LOW</w:t>
            </w:r>
          </w:p>
        </w:tc>
        <w:tc>
          <w:tcPr>
            <w:tcW w:w="1056" w:type="dxa"/>
            <w:tcBorders>
              <w:top w:val="nil"/>
              <w:left w:val="nil"/>
              <w:bottom w:val="single" w:sz="4" w:space="0" w:color="auto"/>
              <w:right w:val="single" w:sz="4" w:space="0" w:color="auto"/>
            </w:tcBorders>
            <w:shd w:val="clear" w:color="auto" w:fill="EEECE1" w:themeFill="background2"/>
            <w:hideMark/>
          </w:tcPr>
          <w:p w14:paraId="5A851292" w14:textId="77777777" w:rsidR="003D5623" w:rsidRPr="00D10256" w:rsidRDefault="003D5623" w:rsidP="003D5623">
            <w:pPr>
              <w:rPr>
                <w:color w:val="000000" w:themeColor="text1"/>
                <w:sz w:val="20"/>
                <w:szCs w:val="20"/>
              </w:rPr>
            </w:pPr>
            <w:r w:rsidRPr="00D10256">
              <w:rPr>
                <w:color w:val="000000" w:themeColor="text1"/>
                <w:sz w:val="20"/>
                <w:szCs w:val="20"/>
              </w:rPr>
              <w:t>2.00 MIDDLE</w:t>
            </w:r>
          </w:p>
        </w:tc>
        <w:tc>
          <w:tcPr>
            <w:tcW w:w="1056" w:type="dxa"/>
            <w:tcBorders>
              <w:top w:val="nil"/>
              <w:left w:val="nil"/>
              <w:bottom w:val="single" w:sz="4" w:space="0" w:color="auto"/>
              <w:right w:val="single" w:sz="4" w:space="0" w:color="auto"/>
            </w:tcBorders>
            <w:shd w:val="clear" w:color="auto" w:fill="EEECE1" w:themeFill="background2"/>
            <w:hideMark/>
          </w:tcPr>
          <w:p w14:paraId="3E265AE8" w14:textId="77777777" w:rsidR="003D5623" w:rsidRPr="00D10256" w:rsidRDefault="003D5623" w:rsidP="003D5623">
            <w:pPr>
              <w:rPr>
                <w:color w:val="000000" w:themeColor="text1"/>
                <w:sz w:val="20"/>
                <w:szCs w:val="20"/>
              </w:rPr>
            </w:pPr>
            <w:r w:rsidRPr="00D10256">
              <w:rPr>
                <w:color w:val="000000" w:themeColor="text1"/>
                <w:sz w:val="20"/>
                <w:szCs w:val="20"/>
              </w:rPr>
              <w:t>3.00 HIGH</w:t>
            </w:r>
          </w:p>
        </w:tc>
        <w:tc>
          <w:tcPr>
            <w:tcW w:w="1427" w:type="dxa"/>
            <w:tcBorders>
              <w:top w:val="nil"/>
              <w:left w:val="nil"/>
              <w:bottom w:val="single" w:sz="4" w:space="0" w:color="auto"/>
              <w:right w:val="single" w:sz="4" w:space="0" w:color="auto"/>
            </w:tcBorders>
            <w:shd w:val="clear" w:color="auto" w:fill="EEECE1" w:themeFill="background2"/>
            <w:hideMark/>
          </w:tcPr>
          <w:p w14:paraId="607A5763" w14:textId="77777777" w:rsidR="003D5623" w:rsidRPr="00D10256" w:rsidRDefault="003D5623" w:rsidP="003D5623">
            <w:pPr>
              <w:rPr>
                <w:color w:val="000000" w:themeColor="text1"/>
                <w:sz w:val="20"/>
                <w:szCs w:val="20"/>
              </w:rPr>
            </w:pPr>
            <w:r w:rsidRPr="00D10256">
              <w:rPr>
                <w:color w:val="000000" w:themeColor="text1"/>
                <w:sz w:val="20"/>
                <w:szCs w:val="20"/>
              </w:rPr>
              <w:t>4.00 EXTREMELY HIGH</w:t>
            </w:r>
          </w:p>
        </w:tc>
      </w:tr>
      <w:tr w:rsidR="003D5623" w:rsidRPr="00BE1422" w14:paraId="6D4CA9B9" w14:textId="77777777" w:rsidTr="003D5623">
        <w:trPr>
          <w:trHeight w:val="173"/>
        </w:trPr>
        <w:tc>
          <w:tcPr>
            <w:tcW w:w="2777" w:type="dxa"/>
            <w:tcBorders>
              <w:top w:val="single" w:sz="4" w:space="0" w:color="auto"/>
              <w:left w:val="single" w:sz="4" w:space="0" w:color="auto"/>
              <w:bottom w:val="single" w:sz="4" w:space="0" w:color="auto"/>
              <w:right w:val="single" w:sz="4" w:space="0" w:color="auto"/>
            </w:tcBorders>
            <w:shd w:val="clear" w:color="auto" w:fill="EEECE1" w:themeFill="background2"/>
          </w:tcPr>
          <w:p w14:paraId="0DD3779D" w14:textId="77777777" w:rsidR="003D5623" w:rsidRPr="00D10256" w:rsidRDefault="003D5623" w:rsidP="003D5623">
            <w:pPr>
              <w:rPr>
                <w:color w:val="000000" w:themeColor="text1"/>
                <w:sz w:val="20"/>
                <w:szCs w:val="20"/>
              </w:rPr>
            </w:pPr>
            <w:r w:rsidRPr="00D10256">
              <w:rPr>
                <w:color w:val="000000" w:themeColor="text1"/>
                <w:sz w:val="20"/>
                <w:szCs w:val="20"/>
              </w:rPr>
              <w:t xml:space="preserve">Valid </w:t>
            </w:r>
            <w:r w:rsidRPr="00D10256">
              <w:rPr>
                <w:i/>
                <w:iCs/>
                <w:color w:val="000000" w:themeColor="text1"/>
                <w:sz w:val="20"/>
                <w:szCs w:val="20"/>
              </w:rPr>
              <w:t>N</w:t>
            </w:r>
            <w:r w:rsidRPr="00D10256">
              <w:rPr>
                <w:color w:val="000000" w:themeColor="text1"/>
                <w:sz w:val="20"/>
                <w:szCs w:val="20"/>
              </w:rPr>
              <w:t xml:space="preserve"> </w:t>
            </w:r>
          </w:p>
        </w:tc>
        <w:tc>
          <w:tcPr>
            <w:tcW w:w="1057" w:type="dxa"/>
            <w:tcBorders>
              <w:top w:val="nil"/>
              <w:left w:val="nil"/>
              <w:bottom w:val="single" w:sz="4" w:space="0" w:color="auto"/>
              <w:right w:val="single" w:sz="4" w:space="0" w:color="auto"/>
            </w:tcBorders>
            <w:shd w:val="clear" w:color="auto" w:fill="EEECE1" w:themeFill="background2"/>
          </w:tcPr>
          <w:p w14:paraId="04A067E1" w14:textId="77777777" w:rsidR="003D5623" w:rsidRPr="00D10256" w:rsidRDefault="003D5623" w:rsidP="003D5623">
            <w:pPr>
              <w:rPr>
                <w:color w:val="000000" w:themeColor="text1"/>
                <w:sz w:val="20"/>
                <w:szCs w:val="20"/>
              </w:rPr>
            </w:pPr>
            <w:r w:rsidRPr="00D10256">
              <w:rPr>
                <w:color w:val="000000" w:themeColor="text1"/>
                <w:sz w:val="20"/>
                <w:szCs w:val="20"/>
              </w:rPr>
              <w:t>180</w:t>
            </w:r>
          </w:p>
        </w:tc>
        <w:tc>
          <w:tcPr>
            <w:tcW w:w="1056" w:type="dxa"/>
            <w:tcBorders>
              <w:top w:val="nil"/>
              <w:left w:val="nil"/>
              <w:bottom w:val="single" w:sz="4" w:space="0" w:color="auto"/>
              <w:right w:val="single" w:sz="4" w:space="0" w:color="auto"/>
            </w:tcBorders>
            <w:shd w:val="clear" w:color="auto" w:fill="EEECE1" w:themeFill="background2"/>
          </w:tcPr>
          <w:p w14:paraId="18BDCBCD" w14:textId="77777777" w:rsidR="003D5623" w:rsidRPr="00D10256" w:rsidRDefault="003D5623" w:rsidP="003D5623">
            <w:pPr>
              <w:rPr>
                <w:color w:val="000000" w:themeColor="text1"/>
                <w:sz w:val="20"/>
                <w:szCs w:val="20"/>
              </w:rPr>
            </w:pPr>
            <w:r w:rsidRPr="00D10256">
              <w:rPr>
                <w:color w:val="000000" w:themeColor="text1"/>
                <w:sz w:val="20"/>
                <w:szCs w:val="20"/>
              </w:rPr>
              <w:t>91</w:t>
            </w:r>
          </w:p>
        </w:tc>
        <w:tc>
          <w:tcPr>
            <w:tcW w:w="1056" w:type="dxa"/>
            <w:tcBorders>
              <w:top w:val="nil"/>
              <w:left w:val="nil"/>
              <w:bottom w:val="single" w:sz="4" w:space="0" w:color="auto"/>
              <w:right w:val="single" w:sz="4" w:space="0" w:color="auto"/>
            </w:tcBorders>
            <w:shd w:val="clear" w:color="auto" w:fill="EEECE1" w:themeFill="background2"/>
          </w:tcPr>
          <w:p w14:paraId="44403FA1" w14:textId="77777777" w:rsidR="003D5623" w:rsidRPr="00D10256" w:rsidRDefault="003D5623" w:rsidP="003D5623">
            <w:pPr>
              <w:rPr>
                <w:color w:val="000000" w:themeColor="text1"/>
                <w:sz w:val="20"/>
                <w:szCs w:val="20"/>
              </w:rPr>
            </w:pPr>
            <w:r w:rsidRPr="00D10256">
              <w:rPr>
                <w:color w:val="000000" w:themeColor="text1"/>
                <w:sz w:val="20"/>
                <w:szCs w:val="20"/>
              </w:rPr>
              <w:t>90</w:t>
            </w:r>
          </w:p>
        </w:tc>
        <w:tc>
          <w:tcPr>
            <w:tcW w:w="1056" w:type="dxa"/>
            <w:tcBorders>
              <w:top w:val="nil"/>
              <w:left w:val="nil"/>
              <w:bottom w:val="single" w:sz="4" w:space="0" w:color="auto"/>
              <w:right w:val="single" w:sz="4" w:space="0" w:color="auto"/>
            </w:tcBorders>
            <w:shd w:val="clear" w:color="auto" w:fill="EEECE1" w:themeFill="background2"/>
          </w:tcPr>
          <w:p w14:paraId="6FD5DA41" w14:textId="77777777" w:rsidR="003D5623" w:rsidRPr="00D10256" w:rsidRDefault="003D5623" w:rsidP="003D5623">
            <w:pPr>
              <w:rPr>
                <w:color w:val="000000" w:themeColor="text1"/>
                <w:sz w:val="20"/>
                <w:szCs w:val="20"/>
              </w:rPr>
            </w:pPr>
            <w:r w:rsidRPr="00D10256">
              <w:rPr>
                <w:color w:val="000000" w:themeColor="text1"/>
                <w:sz w:val="20"/>
                <w:szCs w:val="20"/>
              </w:rPr>
              <w:t>193</w:t>
            </w:r>
          </w:p>
        </w:tc>
        <w:tc>
          <w:tcPr>
            <w:tcW w:w="1056" w:type="dxa"/>
            <w:tcBorders>
              <w:top w:val="nil"/>
              <w:left w:val="nil"/>
              <w:bottom w:val="single" w:sz="4" w:space="0" w:color="auto"/>
              <w:right w:val="single" w:sz="4" w:space="0" w:color="auto"/>
            </w:tcBorders>
            <w:shd w:val="clear" w:color="auto" w:fill="EEECE1" w:themeFill="background2"/>
          </w:tcPr>
          <w:p w14:paraId="7A22D67D" w14:textId="77777777" w:rsidR="003D5623" w:rsidRPr="00D10256" w:rsidRDefault="003D5623" w:rsidP="003D5623">
            <w:pPr>
              <w:rPr>
                <w:color w:val="000000" w:themeColor="text1"/>
                <w:sz w:val="20"/>
                <w:szCs w:val="20"/>
              </w:rPr>
            </w:pPr>
            <w:r w:rsidRPr="00D10256">
              <w:rPr>
                <w:color w:val="000000" w:themeColor="text1"/>
                <w:sz w:val="20"/>
                <w:szCs w:val="20"/>
              </w:rPr>
              <w:t>48</w:t>
            </w:r>
          </w:p>
        </w:tc>
        <w:tc>
          <w:tcPr>
            <w:tcW w:w="1056" w:type="dxa"/>
            <w:tcBorders>
              <w:top w:val="nil"/>
              <w:left w:val="nil"/>
              <w:bottom w:val="single" w:sz="4" w:space="0" w:color="auto"/>
              <w:right w:val="single" w:sz="4" w:space="0" w:color="auto"/>
            </w:tcBorders>
            <w:shd w:val="clear" w:color="auto" w:fill="EEECE1" w:themeFill="background2"/>
          </w:tcPr>
          <w:p w14:paraId="258B6263" w14:textId="77777777" w:rsidR="003D5623" w:rsidRPr="00D10256" w:rsidRDefault="003D5623" w:rsidP="003D5623">
            <w:pPr>
              <w:rPr>
                <w:color w:val="000000" w:themeColor="text1"/>
                <w:sz w:val="20"/>
                <w:szCs w:val="20"/>
              </w:rPr>
            </w:pPr>
            <w:r w:rsidRPr="00D10256">
              <w:rPr>
                <w:color w:val="000000" w:themeColor="text1"/>
                <w:sz w:val="20"/>
                <w:szCs w:val="20"/>
              </w:rPr>
              <w:t>126</w:t>
            </w:r>
          </w:p>
        </w:tc>
        <w:tc>
          <w:tcPr>
            <w:tcW w:w="1056" w:type="dxa"/>
            <w:tcBorders>
              <w:top w:val="nil"/>
              <w:left w:val="nil"/>
              <w:bottom w:val="single" w:sz="4" w:space="0" w:color="auto"/>
              <w:right w:val="single" w:sz="4" w:space="0" w:color="auto"/>
            </w:tcBorders>
            <w:shd w:val="clear" w:color="auto" w:fill="EEECE1" w:themeFill="background2"/>
          </w:tcPr>
          <w:p w14:paraId="6F4A35DF" w14:textId="77777777" w:rsidR="003D5623" w:rsidRPr="00D10256" w:rsidRDefault="003D5623" w:rsidP="003D5623">
            <w:pPr>
              <w:rPr>
                <w:color w:val="000000" w:themeColor="text1"/>
                <w:sz w:val="20"/>
                <w:szCs w:val="20"/>
              </w:rPr>
            </w:pPr>
            <w:r w:rsidRPr="00D10256">
              <w:rPr>
                <w:color w:val="000000" w:themeColor="text1"/>
                <w:sz w:val="20"/>
                <w:szCs w:val="20"/>
              </w:rPr>
              <w:t>67</w:t>
            </w:r>
          </w:p>
        </w:tc>
        <w:tc>
          <w:tcPr>
            <w:tcW w:w="1056" w:type="dxa"/>
            <w:tcBorders>
              <w:top w:val="nil"/>
              <w:left w:val="nil"/>
              <w:bottom w:val="single" w:sz="4" w:space="0" w:color="auto"/>
              <w:right w:val="single" w:sz="4" w:space="0" w:color="auto"/>
            </w:tcBorders>
            <w:shd w:val="clear" w:color="auto" w:fill="EEECE1" w:themeFill="background2"/>
          </w:tcPr>
          <w:p w14:paraId="0D0197E9" w14:textId="77777777" w:rsidR="003D5623" w:rsidRPr="00D10256" w:rsidRDefault="003D5623" w:rsidP="003D5623">
            <w:pPr>
              <w:rPr>
                <w:color w:val="000000" w:themeColor="text1"/>
                <w:sz w:val="20"/>
                <w:szCs w:val="20"/>
              </w:rPr>
            </w:pPr>
            <w:r w:rsidRPr="00D10256">
              <w:rPr>
                <w:color w:val="000000" w:themeColor="text1"/>
                <w:sz w:val="20"/>
                <w:szCs w:val="20"/>
              </w:rPr>
              <w:t>136</w:t>
            </w:r>
          </w:p>
        </w:tc>
        <w:tc>
          <w:tcPr>
            <w:tcW w:w="1056" w:type="dxa"/>
            <w:tcBorders>
              <w:top w:val="nil"/>
              <w:left w:val="nil"/>
              <w:bottom w:val="single" w:sz="4" w:space="0" w:color="auto"/>
              <w:right w:val="single" w:sz="4" w:space="0" w:color="auto"/>
            </w:tcBorders>
            <w:shd w:val="clear" w:color="auto" w:fill="EEECE1" w:themeFill="background2"/>
          </w:tcPr>
          <w:p w14:paraId="112D8EB4" w14:textId="77777777" w:rsidR="003D5623" w:rsidRPr="00D10256" w:rsidRDefault="003D5623" w:rsidP="003D5623">
            <w:pPr>
              <w:rPr>
                <w:color w:val="000000" w:themeColor="text1"/>
                <w:sz w:val="20"/>
                <w:szCs w:val="20"/>
              </w:rPr>
            </w:pPr>
            <w:r w:rsidRPr="00D10256">
              <w:rPr>
                <w:color w:val="000000" w:themeColor="text1"/>
                <w:sz w:val="20"/>
                <w:szCs w:val="20"/>
              </w:rPr>
              <w:t>139</w:t>
            </w:r>
          </w:p>
        </w:tc>
        <w:tc>
          <w:tcPr>
            <w:tcW w:w="1427" w:type="dxa"/>
            <w:tcBorders>
              <w:top w:val="nil"/>
              <w:left w:val="nil"/>
              <w:bottom w:val="single" w:sz="4" w:space="0" w:color="auto"/>
              <w:right w:val="single" w:sz="4" w:space="0" w:color="auto"/>
            </w:tcBorders>
            <w:shd w:val="clear" w:color="auto" w:fill="EEECE1" w:themeFill="background2"/>
          </w:tcPr>
          <w:p w14:paraId="1BC846B1" w14:textId="77777777" w:rsidR="003D5623" w:rsidRPr="00D10256" w:rsidRDefault="003D5623" w:rsidP="003D5623">
            <w:pPr>
              <w:rPr>
                <w:color w:val="000000" w:themeColor="text1"/>
                <w:sz w:val="20"/>
                <w:szCs w:val="20"/>
              </w:rPr>
            </w:pPr>
            <w:r w:rsidRPr="00D10256">
              <w:rPr>
                <w:color w:val="000000" w:themeColor="text1"/>
                <w:sz w:val="20"/>
                <w:szCs w:val="20"/>
              </w:rPr>
              <w:t>25</w:t>
            </w:r>
          </w:p>
        </w:tc>
      </w:tr>
      <w:tr w:rsidR="003D5623" w:rsidRPr="00BE1422" w14:paraId="51E363C9" w14:textId="77777777" w:rsidTr="003D5623">
        <w:trPr>
          <w:trHeight w:val="300"/>
        </w:trPr>
        <w:tc>
          <w:tcPr>
            <w:tcW w:w="2777" w:type="dxa"/>
            <w:tcBorders>
              <w:top w:val="single" w:sz="4" w:space="0" w:color="auto"/>
              <w:left w:val="single" w:sz="4" w:space="0" w:color="auto"/>
              <w:bottom w:val="single" w:sz="4" w:space="0" w:color="auto"/>
              <w:right w:val="single" w:sz="4" w:space="0" w:color="auto"/>
            </w:tcBorders>
            <w:shd w:val="clear" w:color="auto" w:fill="auto"/>
            <w:hideMark/>
          </w:tcPr>
          <w:p w14:paraId="31180B9B" w14:textId="77777777" w:rsidR="003D5623" w:rsidRPr="00D10256" w:rsidRDefault="003D5623" w:rsidP="003D5623">
            <w:pPr>
              <w:rPr>
                <w:color w:val="000000" w:themeColor="text1"/>
                <w:sz w:val="20"/>
                <w:szCs w:val="20"/>
              </w:rPr>
            </w:pPr>
            <w:r w:rsidRPr="00D10256">
              <w:rPr>
                <w:color w:val="000000" w:themeColor="text1"/>
                <w:sz w:val="20"/>
                <w:szCs w:val="20"/>
              </w:rPr>
              <w:t xml:space="preserve"> Confidence </w:t>
            </w:r>
          </w:p>
        </w:tc>
        <w:tc>
          <w:tcPr>
            <w:tcW w:w="1057" w:type="dxa"/>
            <w:tcBorders>
              <w:top w:val="single" w:sz="4" w:space="0" w:color="993366"/>
              <w:left w:val="single" w:sz="4" w:space="0" w:color="auto"/>
              <w:bottom w:val="single" w:sz="4" w:space="0" w:color="333333"/>
              <w:right w:val="single" w:sz="4" w:space="0" w:color="333399"/>
            </w:tcBorders>
            <w:shd w:val="clear" w:color="auto" w:fill="auto"/>
            <w:noWrap/>
            <w:hideMark/>
          </w:tcPr>
          <w:p w14:paraId="0281F448"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nil"/>
              <w:bottom w:val="single" w:sz="4" w:space="0" w:color="333333"/>
              <w:right w:val="single" w:sz="4" w:space="0" w:color="333399"/>
            </w:tcBorders>
            <w:shd w:val="clear" w:color="auto" w:fill="auto"/>
            <w:noWrap/>
            <w:hideMark/>
          </w:tcPr>
          <w:p w14:paraId="4E851FC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056" w:type="dxa"/>
            <w:tcBorders>
              <w:top w:val="single" w:sz="4" w:space="0" w:color="333333"/>
              <w:left w:val="nil"/>
              <w:bottom w:val="single" w:sz="4" w:space="0" w:color="333333"/>
              <w:right w:val="single" w:sz="4" w:space="0" w:color="333399"/>
            </w:tcBorders>
            <w:shd w:val="clear" w:color="auto" w:fill="auto"/>
            <w:noWrap/>
            <w:hideMark/>
          </w:tcPr>
          <w:p w14:paraId="642038C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54 </w:t>
            </w:r>
          </w:p>
        </w:tc>
        <w:tc>
          <w:tcPr>
            <w:tcW w:w="1056" w:type="dxa"/>
            <w:tcBorders>
              <w:top w:val="single" w:sz="4" w:space="0" w:color="333333"/>
              <w:left w:val="nil"/>
              <w:bottom w:val="single" w:sz="4" w:space="0" w:color="333333"/>
              <w:right w:val="single" w:sz="4" w:space="0" w:color="333399"/>
            </w:tcBorders>
            <w:shd w:val="clear" w:color="auto" w:fill="auto"/>
            <w:noWrap/>
            <w:hideMark/>
          </w:tcPr>
          <w:p w14:paraId="432E4ECE" w14:textId="77777777" w:rsidR="003D5623" w:rsidRPr="00D10256" w:rsidRDefault="003D5623" w:rsidP="003D5623">
            <w:pPr>
              <w:jc w:val="right"/>
              <w:rPr>
                <w:b/>
                <w:bCs/>
                <w:color w:val="000000" w:themeColor="text1"/>
                <w:sz w:val="20"/>
                <w:szCs w:val="20"/>
              </w:rPr>
            </w:pPr>
            <w:r w:rsidRPr="00D10256">
              <w:rPr>
                <w:b/>
                <w:bCs/>
                <w:color w:val="000000" w:themeColor="text1"/>
                <w:sz w:val="20"/>
                <w:szCs w:val="20"/>
              </w:rPr>
              <w:t xml:space="preserve">           49 </w:t>
            </w:r>
          </w:p>
        </w:tc>
        <w:tc>
          <w:tcPr>
            <w:tcW w:w="1056" w:type="dxa"/>
            <w:tcBorders>
              <w:top w:val="single" w:sz="4" w:space="0" w:color="333333"/>
              <w:left w:val="nil"/>
              <w:bottom w:val="single" w:sz="4" w:space="0" w:color="333333"/>
              <w:right w:val="single" w:sz="4" w:space="0" w:color="333399"/>
            </w:tcBorders>
            <w:shd w:val="clear" w:color="auto" w:fill="auto"/>
            <w:noWrap/>
            <w:hideMark/>
          </w:tcPr>
          <w:p w14:paraId="629216FD"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nil"/>
              <w:bottom w:val="single" w:sz="4" w:space="0" w:color="333333"/>
              <w:right w:val="single" w:sz="4" w:space="0" w:color="333399"/>
            </w:tcBorders>
            <w:shd w:val="clear" w:color="auto" w:fill="auto"/>
            <w:noWrap/>
            <w:hideMark/>
          </w:tcPr>
          <w:p w14:paraId="1988E62B" w14:textId="77777777" w:rsidR="003D5623" w:rsidRPr="00D10256" w:rsidRDefault="003D5623" w:rsidP="003D5623">
            <w:pPr>
              <w:jc w:val="right"/>
              <w:rPr>
                <w:b/>
                <w:bCs/>
                <w:color w:val="000000" w:themeColor="text1"/>
                <w:sz w:val="20"/>
                <w:szCs w:val="20"/>
              </w:rPr>
            </w:pPr>
            <w:r w:rsidRPr="00D10256">
              <w:rPr>
                <w:b/>
                <w:bCs/>
                <w:color w:val="000000" w:themeColor="text1"/>
                <w:sz w:val="20"/>
                <w:szCs w:val="20"/>
              </w:rPr>
              <w:t xml:space="preserve">           51 </w:t>
            </w:r>
          </w:p>
        </w:tc>
        <w:tc>
          <w:tcPr>
            <w:tcW w:w="1056" w:type="dxa"/>
            <w:tcBorders>
              <w:top w:val="single" w:sz="4" w:space="0" w:color="333333"/>
              <w:left w:val="nil"/>
              <w:bottom w:val="single" w:sz="4" w:space="0" w:color="333333"/>
              <w:right w:val="single" w:sz="4" w:space="0" w:color="333399"/>
            </w:tcBorders>
            <w:shd w:val="clear" w:color="auto" w:fill="auto"/>
            <w:noWrap/>
            <w:hideMark/>
          </w:tcPr>
          <w:p w14:paraId="33F2B59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nil"/>
              <w:bottom w:val="single" w:sz="4" w:space="0" w:color="333333"/>
              <w:right w:val="single" w:sz="4" w:space="0" w:color="333399"/>
            </w:tcBorders>
            <w:shd w:val="clear" w:color="auto" w:fill="auto"/>
            <w:noWrap/>
            <w:hideMark/>
          </w:tcPr>
          <w:p w14:paraId="012C737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nil"/>
              <w:bottom w:val="single" w:sz="4" w:space="0" w:color="333333"/>
              <w:right w:val="single" w:sz="4" w:space="0" w:color="333399"/>
            </w:tcBorders>
            <w:shd w:val="clear" w:color="auto" w:fill="auto"/>
            <w:noWrap/>
            <w:hideMark/>
          </w:tcPr>
          <w:p w14:paraId="215746E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427" w:type="dxa"/>
            <w:tcBorders>
              <w:top w:val="single" w:sz="4" w:space="0" w:color="333333"/>
              <w:left w:val="nil"/>
              <w:bottom w:val="single" w:sz="4" w:space="0" w:color="333333"/>
              <w:right w:val="single" w:sz="4" w:space="0" w:color="333399"/>
            </w:tcBorders>
            <w:shd w:val="clear" w:color="auto" w:fill="auto"/>
            <w:noWrap/>
            <w:hideMark/>
          </w:tcPr>
          <w:p w14:paraId="2C4799C8" w14:textId="77777777" w:rsidR="003D5623" w:rsidRPr="00D10256" w:rsidRDefault="003D5623" w:rsidP="003D5623">
            <w:pPr>
              <w:jc w:val="right"/>
              <w:rPr>
                <w:b/>
                <w:bCs/>
                <w:color w:val="000000" w:themeColor="text1"/>
                <w:sz w:val="20"/>
                <w:szCs w:val="20"/>
              </w:rPr>
            </w:pPr>
            <w:r w:rsidRPr="00D10256">
              <w:rPr>
                <w:b/>
                <w:bCs/>
                <w:color w:val="000000" w:themeColor="text1"/>
                <w:sz w:val="20"/>
                <w:szCs w:val="20"/>
              </w:rPr>
              <w:t xml:space="preserve">           48 </w:t>
            </w:r>
          </w:p>
        </w:tc>
      </w:tr>
      <w:tr w:rsidR="003D5623" w:rsidRPr="00BE1422" w14:paraId="36958412"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1B77FB36" w14:textId="77777777" w:rsidR="003D5623" w:rsidRPr="00D10256" w:rsidRDefault="003D5623" w:rsidP="003D5623">
            <w:pPr>
              <w:rPr>
                <w:color w:val="000000" w:themeColor="text1"/>
                <w:sz w:val="20"/>
                <w:szCs w:val="20"/>
              </w:rPr>
            </w:pPr>
            <w:r w:rsidRPr="00D10256">
              <w:rPr>
                <w:color w:val="000000" w:themeColor="text1"/>
                <w:sz w:val="20"/>
                <w:szCs w:val="20"/>
              </w:rPr>
              <w:t xml:space="preserve"> Perceived Barriers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64ED1909"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6E666FA"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0097691"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61641F7"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EED576F"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23FEF0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9C1753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DB9EBF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09E0C50"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427" w:type="dxa"/>
            <w:tcBorders>
              <w:top w:val="single" w:sz="4" w:space="0" w:color="333333"/>
              <w:left w:val="single" w:sz="4" w:space="0" w:color="333399"/>
              <w:bottom w:val="single" w:sz="4" w:space="0" w:color="333333"/>
              <w:right w:val="single" w:sz="4" w:space="0" w:color="333399"/>
            </w:tcBorders>
            <w:shd w:val="clear" w:color="auto" w:fill="auto"/>
            <w:noWrap/>
            <w:hideMark/>
          </w:tcPr>
          <w:p w14:paraId="7A4B51F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r>
      <w:tr w:rsidR="003D5623" w:rsidRPr="00BE1422" w14:paraId="1A527150" w14:textId="77777777" w:rsidTr="003D5623">
        <w:trPr>
          <w:trHeight w:val="317"/>
        </w:trPr>
        <w:tc>
          <w:tcPr>
            <w:tcW w:w="2777" w:type="dxa"/>
            <w:tcBorders>
              <w:top w:val="single" w:sz="4" w:space="0" w:color="auto"/>
              <w:left w:val="single" w:sz="4" w:space="0" w:color="auto"/>
              <w:bottom w:val="single" w:sz="4" w:space="0" w:color="auto"/>
              <w:right w:val="nil"/>
            </w:tcBorders>
            <w:shd w:val="clear" w:color="auto" w:fill="auto"/>
            <w:hideMark/>
          </w:tcPr>
          <w:p w14:paraId="20F877B0" w14:textId="77777777" w:rsidR="003D5623" w:rsidRPr="00D10256" w:rsidRDefault="003D5623" w:rsidP="003D5623">
            <w:pPr>
              <w:rPr>
                <w:color w:val="000000" w:themeColor="text1"/>
                <w:sz w:val="20"/>
                <w:szCs w:val="20"/>
              </w:rPr>
            </w:pPr>
            <w:r w:rsidRPr="00D10256">
              <w:rPr>
                <w:color w:val="000000" w:themeColor="text1"/>
                <w:sz w:val="20"/>
                <w:szCs w:val="20"/>
              </w:rPr>
              <w:t xml:space="preserve"> Beliefs about Civics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771469E9"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652FFAB7"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CB22E0C"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5A9D6DF5"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6490238C"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8B0A00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AF720A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5AC7BC9"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515B50B"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427" w:type="dxa"/>
            <w:tcBorders>
              <w:top w:val="single" w:sz="4" w:space="0" w:color="333333"/>
              <w:left w:val="single" w:sz="4" w:space="0" w:color="333399"/>
              <w:bottom w:val="single" w:sz="4" w:space="0" w:color="333333"/>
              <w:right w:val="single" w:sz="4" w:space="0" w:color="333399"/>
            </w:tcBorders>
            <w:shd w:val="clear" w:color="auto" w:fill="auto"/>
            <w:noWrap/>
            <w:hideMark/>
          </w:tcPr>
          <w:p w14:paraId="5CCF5DE8"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r>
      <w:tr w:rsidR="003D5623" w:rsidRPr="00BE1422" w14:paraId="1444FDDB"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67D1D058" w14:textId="77777777" w:rsidR="003D5623" w:rsidRPr="00D10256" w:rsidRDefault="003D5623" w:rsidP="003D5623">
            <w:pPr>
              <w:rPr>
                <w:color w:val="000000" w:themeColor="text1"/>
                <w:sz w:val="20"/>
                <w:szCs w:val="20"/>
              </w:rPr>
            </w:pPr>
            <w:r w:rsidRPr="00D10256">
              <w:rPr>
                <w:color w:val="000000" w:themeColor="text1"/>
                <w:sz w:val="20"/>
                <w:szCs w:val="20"/>
              </w:rPr>
              <w:t xml:space="preserve"> Inquiry LEUE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7732A857"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6D7112C8"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5EA6231"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BC5BC0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5BCC3F2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47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59F7B6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24D2BA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54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58F8ED7"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5F678F4B"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47 </w:t>
            </w:r>
          </w:p>
        </w:tc>
        <w:tc>
          <w:tcPr>
            <w:tcW w:w="1427" w:type="dxa"/>
            <w:tcBorders>
              <w:top w:val="single" w:sz="4" w:space="0" w:color="333333"/>
              <w:left w:val="single" w:sz="4" w:space="0" w:color="333399"/>
              <w:bottom w:val="single" w:sz="4" w:space="0" w:color="333333"/>
              <w:right w:val="single" w:sz="4" w:space="0" w:color="333399"/>
            </w:tcBorders>
            <w:shd w:val="clear" w:color="auto" w:fill="auto"/>
            <w:noWrap/>
            <w:hideMark/>
          </w:tcPr>
          <w:p w14:paraId="22F10B2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r>
      <w:tr w:rsidR="003D5623" w:rsidRPr="00BE1422" w14:paraId="47DF2226"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35CB809E" w14:textId="77777777" w:rsidR="003D5623" w:rsidRPr="00D10256" w:rsidRDefault="003D5623" w:rsidP="003D5623">
            <w:pPr>
              <w:rPr>
                <w:color w:val="000000" w:themeColor="text1"/>
                <w:sz w:val="20"/>
                <w:szCs w:val="20"/>
              </w:rPr>
            </w:pPr>
            <w:r w:rsidRPr="00D10256">
              <w:rPr>
                <w:color w:val="000000" w:themeColor="text1"/>
                <w:sz w:val="20"/>
                <w:szCs w:val="20"/>
              </w:rPr>
              <w:t xml:space="preserve"> Real-world Learning LEUE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5B1200D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5CB82BD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45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0761C10"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6E1F668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5AE402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45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8DF3D94"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74A3FD1"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67F01BA"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1721D61"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427" w:type="dxa"/>
            <w:tcBorders>
              <w:top w:val="single" w:sz="4" w:space="0" w:color="333333"/>
              <w:left w:val="single" w:sz="4" w:space="0" w:color="333399"/>
              <w:bottom w:val="single" w:sz="4" w:space="0" w:color="333333"/>
              <w:right w:val="single" w:sz="4" w:space="0" w:color="333399"/>
            </w:tcBorders>
            <w:shd w:val="clear" w:color="auto" w:fill="auto"/>
            <w:noWrap/>
            <w:hideMark/>
          </w:tcPr>
          <w:p w14:paraId="51DDDFCA"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42 </w:t>
            </w:r>
          </w:p>
        </w:tc>
      </w:tr>
      <w:tr w:rsidR="003D5623" w:rsidRPr="00BE1422" w14:paraId="37D862B3"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562DD682" w14:textId="77777777" w:rsidR="003D5623" w:rsidRPr="00D10256" w:rsidRDefault="003D5623" w:rsidP="003D5623">
            <w:pPr>
              <w:rPr>
                <w:color w:val="000000" w:themeColor="text1"/>
                <w:sz w:val="20"/>
                <w:szCs w:val="20"/>
              </w:rPr>
            </w:pPr>
            <w:r w:rsidRPr="00D10256">
              <w:rPr>
                <w:color w:val="000000" w:themeColor="text1"/>
                <w:sz w:val="20"/>
                <w:szCs w:val="20"/>
              </w:rPr>
              <w:t xml:space="preserve"> Inquiry- MSHS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378B16BD"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6DF41E8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94356DD"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7683D05"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4F9AF6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69CAB9F0"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14C1CE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47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FFCC4C4"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F159C0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427" w:type="dxa"/>
            <w:tcBorders>
              <w:top w:val="single" w:sz="4" w:space="0" w:color="333333"/>
              <w:left w:val="single" w:sz="4" w:space="0" w:color="333399"/>
              <w:bottom w:val="single" w:sz="4" w:space="0" w:color="333333"/>
              <w:right w:val="single" w:sz="4" w:space="0" w:color="333399"/>
            </w:tcBorders>
            <w:shd w:val="clear" w:color="auto" w:fill="auto"/>
            <w:noWrap/>
            <w:hideMark/>
          </w:tcPr>
          <w:p w14:paraId="1B0F5FBC"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42 </w:t>
            </w:r>
          </w:p>
        </w:tc>
      </w:tr>
      <w:tr w:rsidR="003D5623" w:rsidRPr="00BE1422" w14:paraId="15FFE57D"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034F37BC" w14:textId="77777777" w:rsidR="003D5623" w:rsidRPr="00D10256" w:rsidRDefault="003D5623" w:rsidP="003D5623">
            <w:pPr>
              <w:rPr>
                <w:color w:val="000000" w:themeColor="text1"/>
                <w:sz w:val="20"/>
                <w:szCs w:val="20"/>
              </w:rPr>
            </w:pPr>
            <w:r w:rsidRPr="00D10256">
              <w:rPr>
                <w:color w:val="000000" w:themeColor="text1"/>
                <w:sz w:val="20"/>
                <w:szCs w:val="20"/>
              </w:rPr>
              <w:t xml:space="preserve"> Real-world Learning MSHS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1119DE7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8778945"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CD9DBFC"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55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CD903B4"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47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C6FC9DC"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79FE2F9"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54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BD3536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45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5348F3C"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C67B654"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54 </w:t>
            </w:r>
          </w:p>
        </w:tc>
        <w:tc>
          <w:tcPr>
            <w:tcW w:w="1427" w:type="dxa"/>
            <w:tcBorders>
              <w:top w:val="single" w:sz="4" w:space="0" w:color="333333"/>
              <w:left w:val="single" w:sz="4" w:space="0" w:color="333399"/>
              <w:bottom w:val="single" w:sz="4" w:space="0" w:color="333333"/>
              <w:right w:val="single" w:sz="4" w:space="0" w:color="333399"/>
            </w:tcBorders>
            <w:shd w:val="clear" w:color="auto" w:fill="auto"/>
            <w:noWrap/>
            <w:hideMark/>
          </w:tcPr>
          <w:p w14:paraId="41CAA3EF"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r>
      <w:tr w:rsidR="003D5623" w:rsidRPr="00BE1422" w14:paraId="592831C7"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1513A1D6" w14:textId="77777777" w:rsidR="003D5623" w:rsidRPr="00D10256" w:rsidRDefault="003D5623" w:rsidP="003D5623">
            <w:pPr>
              <w:rPr>
                <w:color w:val="000000" w:themeColor="text1"/>
                <w:sz w:val="20"/>
                <w:szCs w:val="20"/>
              </w:rPr>
            </w:pPr>
            <w:r w:rsidRPr="00D10256">
              <w:rPr>
                <w:color w:val="000000" w:themeColor="text1"/>
                <w:sz w:val="20"/>
                <w:szCs w:val="20"/>
              </w:rPr>
              <w:t xml:space="preserve"> Government and Institutions Content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2D3455C7"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BCB6E4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5651D84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CE40B9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39E79B9"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1B0996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EFAE81B"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47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AA710CD"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63C5CC5"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427" w:type="dxa"/>
            <w:tcBorders>
              <w:top w:val="single" w:sz="4" w:space="0" w:color="333333"/>
              <w:left w:val="single" w:sz="4" w:space="0" w:color="333399"/>
              <w:bottom w:val="single" w:sz="4" w:space="0" w:color="333333"/>
              <w:right w:val="single" w:sz="4" w:space="0" w:color="333399"/>
            </w:tcBorders>
            <w:shd w:val="clear" w:color="auto" w:fill="auto"/>
            <w:noWrap/>
            <w:hideMark/>
          </w:tcPr>
          <w:p w14:paraId="54BFB24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r>
      <w:tr w:rsidR="003D5623" w:rsidRPr="00BE1422" w14:paraId="1F1D02EC" w14:textId="77777777" w:rsidTr="003D5623">
        <w:trPr>
          <w:trHeight w:val="520"/>
        </w:trPr>
        <w:tc>
          <w:tcPr>
            <w:tcW w:w="2777" w:type="dxa"/>
            <w:tcBorders>
              <w:top w:val="single" w:sz="4" w:space="0" w:color="auto"/>
              <w:left w:val="single" w:sz="4" w:space="0" w:color="auto"/>
              <w:bottom w:val="single" w:sz="4" w:space="0" w:color="auto"/>
              <w:right w:val="nil"/>
            </w:tcBorders>
            <w:shd w:val="clear" w:color="auto" w:fill="auto"/>
            <w:hideMark/>
          </w:tcPr>
          <w:p w14:paraId="760A7828" w14:textId="77777777" w:rsidR="003D5623" w:rsidRPr="00D10256" w:rsidRDefault="003D5623" w:rsidP="003D5623">
            <w:pPr>
              <w:rPr>
                <w:color w:val="000000" w:themeColor="text1"/>
                <w:sz w:val="20"/>
                <w:szCs w:val="20"/>
              </w:rPr>
            </w:pPr>
            <w:r w:rsidRPr="00D10256">
              <w:rPr>
                <w:color w:val="000000" w:themeColor="text1"/>
                <w:sz w:val="20"/>
                <w:szCs w:val="20"/>
              </w:rPr>
              <w:t xml:space="preserve"> Principles of Citizenship (LEUE ONLY)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0AB080B5"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0466211"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72CF680"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2F95B8D"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339FBE7"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44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28191E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FC8161A"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A04B797"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2040C0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427" w:type="dxa"/>
            <w:tcBorders>
              <w:top w:val="single" w:sz="4" w:space="0" w:color="333333"/>
              <w:left w:val="single" w:sz="4" w:space="0" w:color="333399"/>
              <w:bottom w:val="single" w:sz="4" w:space="0" w:color="333333"/>
              <w:right w:val="single" w:sz="4" w:space="0" w:color="333399"/>
            </w:tcBorders>
            <w:shd w:val="clear" w:color="auto" w:fill="auto"/>
            <w:noWrap/>
            <w:hideMark/>
          </w:tcPr>
          <w:p w14:paraId="104E18E0"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62 </w:t>
            </w:r>
          </w:p>
        </w:tc>
      </w:tr>
      <w:tr w:rsidR="003D5623" w:rsidRPr="00BE1422" w14:paraId="3BBFC545"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3705DE65" w14:textId="77777777" w:rsidR="003D5623" w:rsidRPr="00D10256" w:rsidRDefault="003D5623" w:rsidP="003D5623">
            <w:pPr>
              <w:rPr>
                <w:color w:val="000000" w:themeColor="text1"/>
                <w:sz w:val="20"/>
                <w:szCs w:val="20"/>
              </w:rPr>
            </w:pPr>
            <w:r w:rsidRPr="00D10256">
              <w:rPr>
                <w:color w:val="000000" w:themeColor="text1"/>
                <w:sz w:val="20"/>
                <w:szCs w:val="20"/>
              </w:rPr>
              <w:t xml:space="preserve"> Culturally Responsive Pedagogy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7731872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21BDC48"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1DE97A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36C2E1F"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8320FF0"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39A384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52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E6D4684"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137309C"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D50B7D8"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427" w:type="dxa"/>
            <w:tcBorders>
              <w:top w:val="single" w:sz="4" w:space="0" w:color="333333"/>
              <w:left w:val="single" w:sz="4" w:space="0" w:color="333399"/>
              <w:bottom w:val="single" w:sz="4" w:space="0" w:color="333333"/>
              <w:right w:val="single" w:sz="4" w:space="0" w:color="auto"/>
            </w:tcBorders>
            <w:shd w:val="clear" w:color="auto" w:fill="auto"/>
            <w:noWrap/>
            <w:hideMark/>
          </w:tcPr>
          <w:p w14:paraId="1CA9DE3F"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r>
      <w:tr w:rsidR="003D5623" w:rsidRPr="00BE1422" w14:paraId="6FCF2B5B"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46FFAC40" w14:textId="77777777" w:rsidR="003D5623" w:rsidRPr="00D10256" w:rsidRDefault="003D5623" w:rsidP="003D5623">
            <w:pPr>
              <w:rPr>
                <w:color w:val="000000" w:themeColor="text1"/>
                <w:sz w:val="20"/>
                <w:szCs w:val="20"/>
              </w:rPr>
            </w:pPr>
            <w:r w:rsidRPr="00D10256">
              <w:rPr>
                <w:color w:val="000000" w:themeColor="text1"/>
                <w:sz w:val="20"/>
                <w:szCs w:val="20"/>
              </w:rPr>
              <w:t xml:space="preserve"> Student-centered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597FF854"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D6689A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1BABA89"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392D37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62C750D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46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374A245"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C81EEF4"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FB90832"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187C1BE4"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427" w:type="dxa"/>
            <w:tcBorders>
              <w:top w:val="single" w:sz="4" w:space="0" w:color="333333"/>
              <w:left w:val="single" w:sz="4" w:space="0" w:color="333399"/>
              <w:bottom w:val="single" w:sz="4" w:space="0" w:color="333333"/>
              <w:right w:val="single" w:sz="4" w:space="0" w:color="auto"/>
            </w:tcBorders>
            <w:shd w:val="clear" w:color="auto" w:fill="auto"/>
            <w:noWrap/>
            <w:hideMark/>
          </w:tcPr>
          <w:p w14:paraId="6C46B65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r>
      <w:tr w:rsidR="003D5623" w:rsidRPr="00BE1422" w14:paraId="64FA3666"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79BF41F5" w14:textId="77777777" w:rsidR="003D5623" w:rsidRPr="00D10256" w:rsidRDefault="003D5623" w:rsidP="003D5623">
            <w:pPr>
              <w:rPr>
                <w:color w:val="000000" w:themeColor="text1"/>
                <w:sz w:val="20"/>
                <w:szCs w:val="20"/>
              </w:rPr>
            </w:pPr>
            <w:r w:rsidRPr="00D10256">
              <w:rPr>
                <w:color w:val="000000" w:themeColor="text1"/>
                <w:sz w:val="20"/>
                <w:szCs w:val="20"/>
              </w:rPr>
              <w:t xml:space="preserve"> Discussion-centered Climate  </w:t>
            </w:r>
          </w:p>
        </w:tc>
        <w:tc>
          <w:tcPr>
            <w:tcW w:w="1057" w:type="dxa"/>
            <w:tcBorders>
              <w:top w:val="single" w:sz="4" w:space="0" w:color="993366"/>
              <w:left w:val="single" w:sz="4" w:space="0" w:color="333399"/>
              <w:bottom w:val="single" w:sz="4" w:space="0" w:color="333333"/>
              <w:right w:val="single" w:sz="4" w:space="0" w:color="333399"/>
            </w:tcBorders>
            <w:shd w:val="clear" w:color="auto" w:fill="auto"/>
            <w:noWrap/>
            <w:hideMark/>
          </w:tcPr>
          <w:p w14:paraId="3952569B"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6D142DD"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4FEE7DC"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53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0211B905"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7CF39CF9"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49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28DA0A7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4FCFB04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6DAA46BE"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single" w:sz="4" w:space="0" w:color="333399"/>
            </w:tcBorders>
            <w:shd w:val="clear" w:color="auto" w:fill="auto"/>
            <w:noWrap/>
            <w:hideMark/>
          </w:tcPr>
          <w:p w14:paraId="3868D4A5"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427" w:type="dxa"/>
            <w:tcBorders>
              <w:top w:val="single" w:sz="4" w:space="0" w:color="333333"/>
              <w:left w:val="single" w:sz="4" w:space="0" w:color="333399"/>
              <w:bottom w:val="single" w:sz="4" w:space="0" w:color="333333"/>
              <w:right w:val="single" w:sz="4" w:space="0" w:color="auto"/>
            </w:tcBorders>
            <w:shd w:val="clear" w:color="auto" w:fill="auto"/>
            <w:noWrap/>
            <w:hideMark/>
          </w:tcPr>
          <w:p w14:paraId="28B28DE4"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r>
      <w:tr w:rsidR="003D5623" w:rsidRPr="00BE1422" w14:paraId="1F981A89" w14:textId="77777777" w:rsidTr="003D5623">
        <w:trPr>
          <w:trHeight w:val="300"/>
        </w:trPr>
        <w:tc>
          <w:tcPr>
            <w:tcW w:w="2777" w:type="dxa"/>
            <w:tcBorders>
              <w:top w:val="single" w:sz="4" w:space="0" w:color="auto"/>
              <w:left w:val="single" w:sz="4" w:space="0" w:color="auto"/>
              <w:bottom w:val="single" w:sz="4" w:space="0" w:color="auto"/>
              <w:right w:val="nil"/>
            </w:tcBorders>
            <w:shd w:val="clear" w:color="auto" w:fill="auto"/>
            <w:hideMark/>
          </w:tcPr>
          <w:p w14:paraId="6E05C756" w14:textId="77777777" w:rsidR="003D5623" w:rsidRPr="00D10256" w:rsidRDefault="003D5623" w:rsidP="003D5623">
            <w:pPr>
              <w:rPr>
                <w:color w:val="000000" w:themeColor="text1"/>
                <w:sz w:val="20"/>
                <w:szCs w:val="20"/>
              </w:rPr>
            </w:pPr>
            <w:r w:rsidRPr="00D10256">
              <w:rPr>
                <w:color w:val="000000" w:themeColor="text1"/>
                <w:sz w:val="20"/>
                <w:szCs w:val="20"/>
              </w:rPr>
              <w:t xml:space="preserve"> Interdisciplinary Learning </w:t>
            </w:r>
          </w:p>
        </w:tc>
        <w:tc>
          <w:tcPr>
            <w:tcW w:w="1057" w:type="dxa"/>
            <w:tcBorders>
              <w:top w:val="single" w:sz="4" w:space="0" w:color="993366"/>
              <w:left w:val="single" w:sz="4" w:space="0" w:color="333399"/>
              <w:bottom w:val="single" w:sz="4" w:space="0" w:color="993366"/>
              <w:right w:val="nil"/>
            </w:tcBorders>
            <w:shd w:val="clear" w:color="auto" w:fill="auto"/>
            <w:noWrap/>
            <w:hideMark/>
          </w:tcPr>
          <w:p w14:paraId="6EBD17BD"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nil"/>
            </w:tcBorders>
            <w:shd w:val="clear" w:color="auto" w:fill="auto"/>
            <w:noWrap/>
            <w:hideMark/>
          </w:tcPr>
          <w:p w14:paraId="6744A445"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nil"/>
            </w:tcBorders>
            <w:shd w:val="clear" w:color="auto" w:fill="auto"/>
            <w:noWrap/>
            <w:hideMark/>
          </w:tcPr>
          <w:p w14:paraId="4F5ED996"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nil"/>
            </w:tcBorders>
            <w:shd w:val="clear" w:color="auto" w:fill="auto"/>
            <w:noWrap/>
            <w:hideMark/>
          </w:tcPr>
          <w:p w14:paraId="04CE264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nil"/>
            </w:tcBorders>
            <w:shd w:val="clear" w:color="auto" w:fill="auto"/>
            <w:noWrap/>
            <w:hideMark/>
          </w:tcPr>
          <w:p w14:paraId="739E98DA"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43 </w:t>
            </w:r>
          </w:p>
        </w:tc>
        <w:tc>
          <w:tcPr>
            <w:tcW w:w="1056" w:type="dxa"/>
            <w:tcBorders>
              <w:top w:val="single" w:sz="4" w:space="0" w:color="333333"/>
              <w:left w:val="single" w:sz="4" w:space="0" w:color="333399"/>
              <w:bottom w:val="single" w:sz="4" w:space="0" w:color="333333"/>
              <w:right w:val="nil"/>
            </w:tcBorders>
            <w:shd w:val="clear" w:color="auto" w:fill="auto"/>
            <w:noWrap/>
            <w:hideMark/>
          </w:tcPr>
          <w:p w14:paraId="265ACC19"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50 </w:t>
            </w:r>
          </w:p>
        </w:tc>
        <w:tc>
          <w:tcPr>
            <w:tcW w:w="1056" w:type="dxa"/>
            <w:tcBorders>
              <w:top w:val="single" w:sz="4" w:space="0" w:color="333333"/>
              <w:left w:val="single" w:sz="4" w:space="0" w:color="333399"/>
              <w:bottom w:val="single" w:sz="4" w:space="0" w:color="333333"/>
              <w:right w:val="nil"/>
            </w:tcBorders>
            <w:shd w:val="clear" w:color="auto" w:fill="auto"/>
            <w:noWrap/>
            <w:hideMark/>
          </w:tcPr>
          <w:p w14:paraId="045499F3"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056" w:type="dxa"/>
            <w:tcBorders>
              <w:top w:val="single" w:sz="4" w:space="0" w:color="333333"/>
              <w:left w:val="single" w:sz="4" w:space="0" w:color="333399"/>
              <w:bottom w:val="single" w:sz="4" w:space="0" w:color="333333"/>
              <w:right w:val="nil"/>
            </w:tcBorders>
            <w:shd w:val="clear" w:color="auto" w:fill="auto"/>
            <w:noWrap/>
            <w:hideMark/>
          </w:tcPr>
          <w:p w14:paraId="3CA2C1F7"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51 </w:t>
            </w:r>
          </w:p>
        </w:tc>
        <w:tc>
          <w:tcPr>
            <w:tcW w:w="1056" w:type="dxa"/>
            <w:tcBorders>
              <w:top w:val="single" w:sz="4" w:space="0" w:color="333333"/>
              <w:left w:val="single" w:sz="4" w:space="0" w:color="333399"/>
              <w:bottom w:val="single" w:sz="4" w:space="0" w:color="333333"/>
              <w:right w:val="nil"/>
            </w:tcBorders>
            <w:shd w:val="clear" w:color="auto" w:fill="auto"/>
            <w:noWrap/>
            <w:hideMark/>
          </w:tcPr>
          <w:p w14:paraId="4AF7ED88"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48 </w:t>
            </w:r>
          </w:p>
        </w:tc>
        <w:tc>
          <w:tcPr>
            <w:tcW w:w="1427" w:type="dxa"/>
            <w:tcBorders>
              <w:top w:val="single" w:sz="4" w:space="0" w:color="333333"/>
              <w:left w:val="single" w:sz="4" w:space="0" w:color="333399"/>
              <w:bottom w:val="single" w:sz="4" w:space="0" w:color="333333"/>
              <w:right w:val="single" w:sz="4" w:space="0" w:color="auto"/>
            </w:tcBorders>
            <w:shd w:val="clear" w:color="auto" w:fill="auto"/>
            <w:noWrap/>
            <w:hideMark/>
          </w:tcPr>
          <w:p w14:paraId="24605B37" w14:textId="77777777" w:rsidR="003D5623" w:rsidRPr="00D10256" w:rsidRDefault="003D5623" w:rsidP="003D5623">
            <w:pPr>
              <w:jc w:val="right"/>
              <w:rPr>
                <w:color w:val="000000" w:themeColor="text1"/>
                <w:sz w:val="20"/>
                <w:szCs w:val="20"/>
              </w:rPr>
            </w:pPr>
            <w:r w:rsidRPr="00D10256">
              <w:rPr>
                <w:color w:val="000000" w:themeColor="text1"/>
                <w:sz w:val="20"/>
                <w:szCs w:val="20"/>
              </w:rPr>
              <w:t xml:space="preserve">           47 </w:t>
            </w:r>
          </w:p>
        </w:tc>
      </w:tr>
    </w:tbl>
    <w:p w14:paraId="293EAD2C" w14:textId="77777777" w:rsidR="003D5623" w:rsidRPr="00D10256" w:rsidRDefault="003D5623" w:rsidP="003D5623">
      <w:pPr>
        <w:rPr>
          <w:color w:val="000000" w:themeColor="text1"/>
          <w:sz w:val="20"/>
          <w:szCs w:val="20"/>
        </w:rPr>
      </w:pPr>
      <w:r w:rsidRPr="00D10256">
        <w:rPr>
          <w:i/>
          <w:color w:val="000000" w:themeColor="text1"/>
          <w:sz w:val="20"/>
          <w:szCs w:val="20"/>
        </w:rPr>
        <w:t>Note</w:t>
      </w:r>
      <w:r w:rsidRPr="00D10256">
        <w:rPr>
          <w:color w:val="000000" w:themeColor="text1"/>
          <w:sz w:val="20"/>
          <w:szCs w:val="20"/>
        </w:rPr>
        <w:t xml:space="preserve">. LEUE = Lower Elementary Upper Elementary; MSHS = Middle School High School </w:t>
      </w:r>
    </w:p>
    <w:p w14:paraId="64863BB0" w14:textId="77777777" w:rsidR="003D5623" w:rsidRPr="00D10256" w:rsidRDefault="003D5623" w:rsidP="003D5623">
      <w:pPr>
        <w:rPr>
          <w:color w:val="000000" w:themeColor="text1"/>
          <w:sz w:val="20"/>
          <w:szCs w:val="20"/>
        </w:rPr>
      </w:pPr>
    </w:p>
    <w:p w14:paraId="0CACAC74" w14:textId="77777777" w:rsidR="003D5623" w:rsidRPr="00D10256" w:rsidRDefault="003D5623" w:rsidP="003D5623">
      <w:pPr>
        <w:rPr>
          <w:color w:val="000000" w:themeColor="text1"/>
          <w:sz w:val="20"/>
          <w:szCs w:val="20"/>
        </w:rPr>
      </w:pPr>
      <w:r w:rsidRPr="00D10256">
        <w:rPr>
          <w:color w:val="000000" w:themeColor="text1"/>
          <w:sz w:val="20"/>
          <w:szCs w:val="20"/>
        </w:rPr>
        <w:br w:type="page"/>
      </w:r>
    </w:p>
    <w:p w14:paraId="576085A0" w14:textId="77777777" w:rsidR="003D5623" w:rsidRPr="00D10256" w:rsidRDefault="003D5623" w:rsidP="003D5623">
      <w:pPr>
        <w:rPr>
          <w:color w:val="000000" w:themeColor="text1"/>
          <w:sz w:val="20"/>
          <w:szCs w:val="20"/>
        </w:rPr>
      </w:pPr>
    </w:p>
    <w:tbl>
      <w:tblPr>
        <w:tblW w:w="12955" w:type="dxa"/>
        <w:tblLook w:val="04A0" w:firstRow="1" w:lastRow="0" w:firstColumn="1" w:lastColumn="0" w:noHBand="0" w:noVBand="1"/>
      </w:tblPr>
      <w:tblGrid>
        <w:gridCol w:w="2024"/>
        <w:gridCol w:w="1060"/>
        <w:gridCol w:w="1060"/>
        <w:gridCol w:w="1060"/>
        <w:gridCol w:w="1060"/>
        <w:gridCol w:w="1672"/>
        <w:gridCol w:w="1673"/>
        <w:gridCol w:w="1673"/>
        <w:gridCol w:w="1673"/>
      </w:tblGrid>
      <w:tr w:rsidR="003D5623" w:rsidRPr="00BE1422" w14:paraId="4CAF881D" w14:textId="77777777" w:rsidTr="003D5623">
        <w:trPr>
          <w:trHeight w:val="755"/>
        </w:trPr>
        <w:tc>
          <w:tcPr>
            <w:tcW w:w="2024" w:type="dxa"/>
            <w:tcBorders>
              <w:top w:val="single" w:sz="4" w:space="0" w:color="auto"/>
              <w:left w:val="single" w:sz="4" w:space="0" w:color="auto"/>
              <w:bottom w:val="single" w:sz="4" w:space="0" w:color="auto"/>
              <w:right w:val="nil"/>
            </w:tcBorders>
            <w:shd w:val="clear" w:color="auto" w:fill="EEECE1" w:themeFill="background2"/>
          </w:tcPr>
          <w:p w14:paraId="2CF340C4" w14:textId="77777777" w:rsidR="003D5623" w:rsidRPr="00D10256" w:rsidRDefault="003D5623" w:rsidP="003D5623">
            <w:pPr>
              <w:jc w:val="center"/>
              <w:rPr>
                <w:color w:val="000000" w:themeColor="text1"/>
                <w:sz w:val="18"/>
                <w:szCs w:val="18"/>
              </w:rPr>
            </w:pPr>
          </w:p>
        </w:tc>
        <w:tc>
          <w:tcPr>
            <w:tcW w:w="2120" w:type="dxa"/>
            <w:gridSpan w:val="2"/>
            <w:tcBorders>
              <w:top w:val="single" w:sz="4" w:space="0" w:color="auto"/>
              <w:left w:val="single" w:sz="4" w:space="0" w:color="auto"/>
              <w:bottom w:val="single" w:sz="4" w:space="0" w:color="auto"/>
              <w:right w:val="nil"/>
            </w:tcBorders>
            <w:shd w:val="clear" w:color="auto" w:fill="EEECE1" w:themeFill="background2"/>
            <w:hideMark/>
          </w:tcPr>
          <w:p w14:paraId="0B08596D" w14:textId="77777777" w:rsidR="003D5623" w:rsidRPr="00D10256" w:rsidRDefault="003D5623" w:rsidP="003D5623">
            <w:pPr>
              <w:jc w:val="center"/>
              <w:rPr>
                <w:color w:val="000000" w:themeColor="text1"/>
                <w:sz w:val="18"/>
                <w:szCs w:val="18"/>
              </w:rPr>
            </w:pPr>
            <w:r w:rsidRPr="00D10256">
              <w:rPr>
                <w:color w:val="000000" w:themeColor="text1"/>
                <w:sz w:val="18"/>
                <w:szCs w:val="18"/>
              </w:rPr>
              <w:t>District is 80% or More White students</w:t>
            </w:r>
          </w:p>
        </w:tc>
        <w:tc>
          <w:tcPr>
            <w:tcW w:w="2120" w:type="dxa"/>
            <w:gridSpan w:val="2"/>
            <w:tcBorders>
              <w:top w:val="single" w:sz="4" w:space="0" w:color="auto"/>
              <w:left w:val="single" w:sz="4" w:space="0" w:color="auto"/>
              <w:bottom w:val="single" w:sz="4" w:space="0" w:color="auto"/>
              <w:right w:val="nil"/>
            </w:tcBorders>
            <w:shd w:val="clear" w:color="auto" w:fill="EEECE1" w:themeFill="background2"/>
            <w:hideMark/>
          </w:tcPr>
          <w:p w14:paraId="5A5B633E" w14:textId="77777777" w:rsidR="003D5623" w:rsidRPr="00D10256" w:rsidRDefault="003D5623" w:rsidP="003D5623">
            <w:pPr>
              <w:jc w:val="center"/>
              <w:rPr>
                <w:color w:val="000000" w:themeColor="text1"/>
                <w:sz w:val="18"/>
                <w:szCs w:val="18"/>
              </w:rPr>
            </w:pPr>
            <w:r w:rsidRPr="00D10256">
              <w:rPr>
                <w:color w:val="000000" w:themeColor="text1"/>
                <w:sz w:val="18"/>
                <w:szCs w:val="18"/>
              </w:rPr>
              <w:t xml:space="preserve">Civics Teaching and Learning Grant Recipient </w:t>
            </w:r>
          </w:p>
        </w:tc>
        <w:tc>
          <w:tcPr>
            <w:tcW w:w="6691" w:type="dxa"/>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7EFB27A6" w14:textId="77777777" w:rsidR="003D5623" w:rsidRPr="00D10256" w:rsidRDefault="003D5623" w:rsidP="003D5623">
            <w:pPr>
              <w:jc w:val="center"/>
              <w:rPr>
                <w:color w:val="000000" w:themeColor="text1"/>
                <w:sz w:val="18"/>
                <w:szCs w:val="18"/>
              </w:rPr>
            </w:pPr>
            <w:r w:rsidRPr="00D10256">
              <w:rPr>
                <w:color w:val="000000" w:themeColor="text1"/>
                <w:sz w:val="18"/>
                <w:szCs w:val="18"/>
              </w:rPr>
              <w:t xml:space="preserve">Regions of Massachusetts </w:t>
            </w:r>
          </w:p>
          <w:p w14:paraId="042CFB40" w14:textId="77777777" w:rsidR="003D5623" w:rsidRPr="00D10256" w:rsidRDefault="003D5623" w:rsidP="003D5623">
            <w:pPr>
              <w:jc w:val="center"/>
              <w:rPr>
                <w:color w:val="000000" w:themeColor="text1"/>
                <w:sz w:val="18"/>
                <w:szCs w:val="18"/>
              </w:rPr>
            </w:pPr>
          </w:p>
        </w:tc>
      </w:tr>
      <w:tr w:rsidR="003D5623" w:rsidRPr="00BE1422" w14:paraId="54D2A6CD" w14:textId="77777777" w:rsidTr="003D5623">
        <w:trPr>
          <w:trHeight w:val="233"/>
        </w:trPr>
        <w:tc>
          <w:tcPr>
            <w:tcW w:w="2024" w:type="dxa"/>
            <w:tcBorders>
              <w:top w:val="nil"/>
              <w:left w:val="single" w:sz="4" w:space="0" w:color="auto"/>
              <w:bottom w:val="single" w:sz="4" w:space="0" w:color="auto"/>
              <w:right w:val="single" w:sz="4" w:space="0" w:color="auto"/>
            </w:tcBorders>
            <w:shd w:val="clear" w:color="auto" w:fill="EEECE1" w:themeFill="background2"/>
            <w:vAlign w:val="bottom"/>
          </w:tcPr>
          <w:p w14:paraId="05058D6A" w14:textId="77777777" w:rsidR="003D5623" w:rsidRPr="00D10256" w:rsidRDefault="003D5623" w:rsidP="003D5623">
            <w:pPr>
              <w:rPr>
                <w:color w:val="000000" w:themeColor="text1"/>
                <w:sz w:val="18"/>
                <w:szCs w:val="18"/>
              </w:rPr>
            </w:pPr>
            <w:r w:rsidRPr="00D10256">
              <w:rPr>
                <w:color w:val="000000" w:themeColor="text1"/>
                <w:sz w:val="18"/>
                <w:szCs w:val="18"/>
              </w:rPr>
              <w:t>Scale Label</w:t>
            </w:r>
          </w:p>
        </w:tc>
        <w:tc>
          <w:tcPr>
            <w:tcW w:w="1060" w:type="dxa"/>
            <w:tcBorders>
              <w:top w:val="nil"/>
              <w:left w:val="single" w:sz="4" w:space="0" w:color="auto"/>
              <w:bottom w:val="single" w:sz="4" w:space="0" w:color="auto"/>
              <w:right w:val="single" w:sz="4" w:space="0" w:color="auto"/>
            </w:tcBorders>
            <w:shd w:val="clear" w:color="auto" w:fill="EEECE1" w:themeFill="background2"/>
            <w:noWrap/>
            <w:hideMark/>
          </w:tcPr>
          <w:p w14:paraId="410EDCEC" w14:textId="77777777" w:rsidR="003D5623" w:rsidRPr="00D10256" w:rsidRDefault="003D5623" w:rsidP="003D5623">
            <w:pPr>
              <w:rPr>
                <w:color w:val="000000" w:themeColor="text1"/>
                <w:sz w:val="18"/>
                <w:szCs w:val="18"/>
              </w:rPr>
            </w:pPr>
            <w:r w:rsidRPr="00D10256">
              <w:rPr>
                <w:color w:val="000000" w:themeColor="text1"/>
                <w:sz w:val="18"/>
                <w:szCs w:val="18"/>
              </w:rPr>
              <w:t>.00</w:t>
            </w:r>
          </w:p>
        </w:tc>
        <w:tc>
          <w:tcPr>
            <w:tcW w:w="1060" w:type="dxa"/>
            <w:tcBorders>
              <w:top w:val="nil"/>
              <w:left w:val="nil"/>
              <w:bottom w:val="single" w:sz="4" w:space="0" w:color="auto"/>
              <w:right w:val="single" w:sz="4" w:space="0" w:color="auto"/>
            </w:tcBorders>
            <w:shd w:val="clear" w:color="auto" w:fill="EEECE1" w:themeFill="background2"/>
            <w:noWrap/>
            <w:hideMark/>
          </w:tcPr>
          <w:p w14:paraId="723E1329" w14:textId="77777777" w:rsidR="003D5623" w:rsidRPr="00D10256" w:rsidRDefault="003D5623" w:rsidP="003D5623">
            <w:pPr>
              <w:rPr>
                <w:color w:val="000000" w:themeColor="text1"/>
                <w:sz w:val="18"/>
                <w:szCs w:val="18"/>
              </w:rPr>
            </w:pPr>
            <w:r w:rsidRPr="00D10256">
              <w:rPr>
                <w:color w:val="000000" w:themeColor="text1"/>
                <w:sz w:val="18"/>
                <w:szCs w:val="18"/>
              </w:rPr>
              <w:t>1.00</w:t>
            </w:r>
          </w:p>
        </w:tc>
        <w:tc>
          <w:tcPr>
            <w:tcW w:w="1060" w:type="dxa"/>
            <w:tcBorders>
              <w:top w:val="nil"/>
              <w:left w:val="nil"/>
              <w:bottom w:val="single" w:sz="4" w:space="0" w:color="auto"/>
              <w:right w:val="single" w:sz="4" w:space="0" w:color="auto"/>
            </w:tcBorders>
            <w:shd w:val="clear" w:color="auto" w:fill="EEECE1" w:themeFill="background2"/>
            <w:noWrap/>
            <w:hideMark/>
          </w:tcPr>
          <w:p w14:paraId="52720C65" w14:textId="77777777" w:rsidR="003D5623" w:rsidRPr="00D10256" w:rsidRDefault="003D5623" w:rsidP="003D5623">
            <w:pPr>
              <w:rPr>
                <w:color w:val="000000" w:themeColor="text1"/>
                <w:sz w:val="18"/>
                <w:szCs w:val="18"/>
              </w:rPr>
            </w:pPr>
            <w:r w:rsidRPr="00D10256">
              <w:rPr>
                <w:color w:val="000000" w:themeColor="text1"/>
                <w:sz w:val="18"/>
                <w:szCs w:val="18"/>
              </w:rPr>
              <w:t>.00</w:t>
            </w:r>
          </w:p>
        </w:tc>
        <w:tc>
          <w:tcPr>
            <w:tcW w:w="1060" w:type="dxa"/>
            <w:tcBorders>
              <w:top w:val="nil"/>
              <w:left w:val="nil"/>
              <w:bottom w:val="single" w:sz="4" w:space="0" w:color="auto"/>
              <w:right w:val="single" w:sz="4" w:space="0" w:color="auto"/>
            </w:tcBorders>
            <w:shd w:val="clear" w:color="auto" w:fill="EEECE1" w:themeFill="background2"/>
            <w:noWrap/>
            <w:hideMark/>
          </w:tcPr>
          <w:p w14:paraId="7C526C4F" w14:textId="77777777" w:rsidR="003D5623" w:rsidRPr="00D10256" w:rsidRDefault="003D5623" w:rsidP="003D5623">
            <w:pPr>
              <w:rPr>
                <w:color w:val="000000" w:themeColor="text1"/>
                <w:sz w:val="18"/>
                <w:szCs w:val="18"/>
              </w:rPr>
            </w:pPr>
            <w:r w:rsidRPr="00D10256">
              <w:rPr>
                <w:color w:val="000000" w:themeColor="text1"/>
                <w:sz w:val="18"/>
                <w:szCs w:val="18"/>
              </w:rPr>
              <w:t>1.00</w:t>
            </w:r>
          </w:p>
        </w:tc>
        <w:tc>
          <w:tcPr>
            <w:tcW w:w="1672" w:type="dxa"/>
            <w:tcBorders>
              <w:top w:val="single" w:sz="4" w:space="0" w:color="auto"/>
              <w:left w:val="nil"/>
              <w:bottom w:val="single" w:sz="4" w:space="0" w:color="auto"/>
              <w:right w:val="single" w:sz="4" w:space="0" w:color="auto"/>
            </w:tcBorders>
            <w:shd w:val="clear" w:color="auto" w:fill="EEECE1" w:themeFill="background2"/>
          </w:tcPr>
          <w:p w14:paraId="011208F1" w14:textId="77777777" w:rsidR="003D5623" w:rsidRPr="00D10256" w:rsidRDefault="003D5623" w:rsidP="003D5623">
            <w:pPr>
              <w:rPr>
                <w:color w:val="000000" w:themeColor="text1"/>
                <w:sz w:val="18"/>
                <w:szCs w:val="18"/>
              </w:rPr>
            </w:pPr>
            <w:r w:rsidRPr="00D10256">
              <w:rPr>
                <w:color w:val="000000" w:themeColor="text1"/>
                <w:sz w:val="18"/>
                <w:szCs w:val="18"/>
              </w:rPr>
              <w:t xml:space="preserve"> 1.00 Northeast </w:t>
            </w:r>
          </w:p>
        </w:tc>
        <w:tc>
          <w:tcPr>
            <w:tcW w:w="1673" w:type="dxa"/>
            <w:tcBorders>
              <w:top w:val="single" w:sz="4" w:space="0" w:color="auto"/>
              <w:left w:val="single" w:sz="4" w:space="0" w:color="auto"/>
              <w:bottom w:val="single" w:sz="4" w:space="0" w:color="auto"/>
              <w:right w:val="single" w:sz="4" w:space="0" w:color="auto"/>
            </w:tcBorders>
            <w:shd w:val="clear" w:color="auto" w:fill="EEECE1" w:themeFill="background2"/>
          </w:tcPr>
          <w:p w14:paraId="2BEDAAF1" w14:textId="77777777" w:rsidR="003D5623" w:rsidRPr="00D10256" w:rsidRDefault="003D5623" w:rsidP="003D5623">
            <w:pPr>
              <w:rPr>
                <w:color w:val="000000" w:themeColor="text1"/>
                <w:sz w:val="18"/>
                <w:szCs w:val="18"/>
              </w:rPr>
            </w:pPr>
            <w:r w:rsidRPr="00D10256">
              <w:rPr>
                <w:color w:val="000000" w:themeColor="text1"/>
                <w:sz w:val="18"/>
                <w:szCs w:val="18"/>
              </w:rPr>
              <w:t xml:space="preserve"> 2.00 West </w:t>
            </w:r>
          </w:p>
        </w:tc>
        <w:tc>
          <w:tcPr>
            <w:tcW w:w="1673" w:type="dxa"/>
            <w:tcBorders>
              <w:top w:val="single" w:sz="4" w:space="0" w:color="auto"/>
              <w:left w:val="single" w:sz="4" w:space="0" w:color="auto"/>
              <w:bottom w:val="single" w:sz="4" w:space="0" w:color="auto"/>
              <w:right w:val="single" w:sz="4" w:space="0" w:color="auto"/>
            </w:tcBorders>
            <w:shd w:val="clear" w:color="auto" w:fill="EEECE1" w:themeFill="background2"/>
          </w:tcPr>
          <w:p w14:paraId="57C3AB87" w14:textId="77777777" w:rsidR="003D5623" w:rsidRPr="00D10256" w:rsidRDefault="003D5623" w:rsidP="003D5623">
            <w:pPr>
              <w:rPr>
                <w:color w:val="000000" w:themeColor="text1"/>
                <w:sz w:val="18"/>
                <w:szCs w:val="18"/>
              </w:rPr>
            </w:pPr>
            <w:r w:rsidRPr="00D10256">
              <w:rPr>
                <w:color w:val="000000" w:themeColor="text1"/>
                <w:sz w:val="18"/>
                <w:szCs w:val="18"/>
              </w:rPr>
              <w:t xml:space="preserve"> 3.00 Central  </w:t>
            </w:r>
          </w:p>
        </w:tc>
        <w:tc>
          <w:tcPr>
            <w:tcW w:w="1673" w:type="dxa"/>
            <w:tcBorders>
              <w:top w:val="single" w:sz="4" w:space="0" w:color="auto"/>
              <w:left w:val="single" w:sz="4" w:space="0" w:color="auto"/>
              <w:bottom w:val="single" w:sz="4" w:space="0" w:color="auto"/>
              <w:right w:val="single" w:sz="4" w:space="0" w:color="auto"/>
            </w:tcBorders>
            <w:shd w:val="clear" w:color="auto" w:fill="EEECE1" w:themeFill="background2"/>
          </w:tcPr>
          <w:p w14:paraId="0898466E" w14:textId="77777777" w:rsidR="003D5623" w:rsidRPr="00D10256" w:rsidRDefault="003D5623" w:rsidP="003D5623">
            <w:pPr>
              <w:rPr>
                <w:color w:val="000000" w:themeColor="text1"/>
                <w:sz w:val="18"/>
                <w:szCs w:val="18"/>
              </w:rPr>
            </w:pPr>
            <w:r w:rsidRPr="00D10256">
              <w:rPr>
                <w:color w:val="000000" w:themeColor="text1"/>
                <w:sz w:val="18"/>
                <w:szCs w:val="18"/>
              </w:rPr>
              <w:t xml:space="preserve"> 4.00 Southeast </w:t>
            </w:r>
          </w:p>
        </w:tc>
      </w:tr>
      <w:tr w:rsidR="003D5623" w:rsidRPr="00BE1422" w14:paraId="3C1E63B2" w14:textId="77777777" w:rsidTr="003D5623">
        <w:trPr>
          <w:trHeight w:val="233"/>
        </w:trPr>
        <w:tc>
          <w:tcPr>
            <w:tcW w:w="2024" w:type="dxa"/>
            <w:tcBorders>
              <w:top w:val="nil"/>
              <w:left w:val="single" w:sz="4" w:space="0" w:color="auto"/>
              <w:bottom w:val="single" w:sz="4" w:space="0" w:color="auto"/>
              <w:right w:val="single" w:sz="4" w:space="0" w:color="auto"/>
            </w:tcBorders>
            <w:shd w:val="clear" w:color="auto" w:fill="EEECE1" w:themeFill="background2"/>
          </w:tcPr>
          <w:p w14:paraId="3055F332" w14:textId="77777777" w:rsidR="003D5623" w:rsidRPr="00D10256" w:rsidRDefault="003D5623" w:rsidP="003D5623">
            <w:pPr>
              <w:rPr>
                <w:color w:val="000000" w:themeColor="text1"/>
                <w:sz w:val="18"/>
                <w:szCs w:val="18"/>
              </w:rPr>
            </w:pPr>
            <w:r w:rsidRPr="00D10256">
              <w:rPr>
                <w:color w:val="000000" w:themeColor="text1"/>
                <w:sz w:val="18"/>
                <w:szCs w:val="18"/>
              </w:rPr>
              <w:t xml:space="preserve">Valid </w:t>
            </w:r>
            <w:r w:rsidRPr="00D10256">
              <w:rPr>
                <w:i/>
                <w:iCs/>
                <w:color w:val="000000" w:themeColor="text1"/>
                <w:sz w:val="18"/>
                <w:szCs w:val="18"/>
              </w:rPr>
              <w:t>N</w:t>
            </w:r>
          </w:p>
        </w:tc>
        <w:tc>
          <w:tcPr>
            <w:tcW w:w="1060" w:type="dxa"/>
            <w:tcBorders>
              <w:top w:val="nil"/>
              <w:left w:val="single" w:sz="4" w:space="0" w:color="auto"/>
              <w:bottom w:val="single" w:sz="4" w:space="0" w:color="auto"/>
              <w:right w:val="single" w:sz="4" w:space="0" w:color="auto"/>
            </w:tcBorders>
            <w:shd w:val="clear" w:color="auto" w:fill="EEECE1" w:themeFill="background2"/>
            <w:noWrap/>
          </w:tcPr>
          <w:p w14:paraId="6C5F8E24" w14:textId="77777777" w:rsidR="003D5623" w:rsidRPr="00D10256" w:rsidRDefault="003D5623" w:rsidP="003D5623">
            <w:pPr>
              <w:rPr>
                <w:color w:val="000000" w:themeColor="text1"/>
                <w:sz w:val="18"/>
                <w:szCs w:val="18"/>
              </w:rPr>
            </w:pPr>
            <w:r w:rsidRPr="00D10256">
              <w:rPr>
                <w:color w:val="000000" w:themeColor="text1"/>
                <w:sz w:val="18"/>
                <w:szCs w:val="18"/>
              </w:rPr>
              <w:t>222</w:t>
            </w:r>
          </w:p>
        </w:tc>
        <w:tc>
          <w:tcPr>
            <w:tcW w:w="1060" w:type="dxa"/>
            <w:tcBorders>
              <w:top w:val="nil"/>
              <w:left w:val="nil"/>
              <w:bottom w:val="single" w:sz="4" w:space="0" w:color="auto"/>
              <w:right w:val="single" w:sz="4" w:space="0" w:color="auto"/>
            </w:tcBorders>
            <w:shd w:val="clear" w:color="auto" w:fill="EEECE1" w:themeFill="background2"/>
            <w:noWrap/>
          </w:tcPr>
          <w:p w14:paraId="28DCF823" w14:textId="77777777" w:rsidR="003D5623" w:rsidRPr="00D10256" w:rsidRDefault="003D5623" w:rsidP="003D5623">
            <w:pPr>
              <w:rPr>
                <w:color w:val="000000" w:themeColor="text1"/>
                <w:sz w:val="18"/>
                <w:szCs w:val="18"/>
              </w:rPr>
            </w:pPr>
            <w:r w:rsidRPr="00D10256">
              <w:rPr>
                <w:color w:val="000000" w:themeColor="text1"/>
                <w:sz w:val="18"/>
                <w:szCs w:val="18"/>
              </w:rPr>
              <w:t>145</w:t>
            </w:r>
          </w:p>
        </w:tc>
        <w:tc>
          <w:tcPr>
            <w:tcW w:w="1060" w:type="dxa"/>
            <w:tcBorders>
              <w:top w:val="nil"/>
              <w:left w:val="nil"/>
              <w:bottom w:val="single" w:sz="4" w:space="0" w:color="auto"/>
              <w:right w:val="single" w:sz="4" w:space="0" w:color="auto"/>
            </w:tcBorders>
            <w:shd w:val="clear" w:color="auto" w:fill="EEECE1" w:themeFill="background2"/>
            <w:noWrap/>
          </w:tcPr>
          <w:p w14:paraId="40281056" w14:textId="77777777" w:rsidR="003D5623" w:rsidRPr="00D10256" w:rsidRDefault="003D5623" w:rsidP="003D5623">
            <w:pPr>
              <w:rPr>
                <w:color w:val="000000" w:themeColor="text1"/>
                <w:sz w:val="18"/>
                <w:szCs w:val="18"/>
              </w:rPr>
            </w:pPr>
            <w:r w:rsidRPr="00D10256">
              <w:rPr>
                <w:color w:val="000000" w:themeColor="text1"/>
                <w:sz w:val="18"/>
                <w:szCs w:val="18"/>
              </w:rPr>
              <w:t>269</w:t>
            </w:r>
          </w:p>
        </w:tc>
        <w:tc>
          <w:tcPr>
            <w:tcW w:w="1060" w:type="dxa"/>
            <w:tcBorders>
              <w:top w:val="nil"/>
              <w:left w:val="nil"/>
              <w:bottom w:val="single" w:sz="4" w:space="0" w:color="auto"/>
              <w:right w:val="single" w:sz="4" w:space="0" w:color="auto"/>
            </w:tcBorders>
            <w:shd w:val="clear" w:color="auto" w:fill="EEECE1" w:themeFill="background2"/>
            <w:noWrap/>
          </w:tcPr>
          <w:p w14:paraId="5C0780DE" w14:textId="77777777" w:rsidR="003D5623" w:rsidRPr="00D10256" w:rsidRDefault="003D5623" w:rsidP="003D5623">
            <w:pPr>
              <w:rPr>
                <w:color w:val="000000" w:themeColor="text1"/>
                <w:sz w:val="18"/>
                <w:szCs w:val="18"/>
              </w:rPr>
            </w:pPr>
            <w:r w:rsidRPr="00D10256">
              <w:rPr>
                <w:color w:val="000000" w:themeColor="text1"/>
                <w:sz w:val="18"/>
                <w:szCs w:val="18"/>
              </w:rPr>
              <w:t>112</w:t>
            </w:r>
          </w:p>
        </w:tc>
        <w:tc>
          <w:tcPr>
            <w:tcW w:w="1672" w:type="dxa"/>
            <w:tcBorders>
              <w:top w:val="single" w:sz="4" w:space="0" w:color="auto"/>
              <w:left w:val="nil"/>
              <w:bottom w:val="single" w:sz="4" w:space="0" w:color="auto"/>
              <w:right w:val="single" w:sz="4" w:space="0" w:color="auto"/>
            </w:tcBorders>
            <w:shd w:val="clear" w:color="auto" w:fill="EEECE1" w:themeFill="background2"/>
          </w:tcPr>
          <w:p w14:paraId="26E7A562" w14:textId="77777777" w:rsidR="003D5623" w:rsidRPr="00D10256" w:rsidRDefault="003D5623" w:rsidP="003D5623">
            <w:pPr>
              <w:rPr>
                <w:color w:val="000000" w:themeColor="text1"/>
                <w:sz w:val="18"/>
                <w:szCs w:val="18"/>
              </w:rPr>
            </w:pPr>
            <w:r w:rsidRPr="00D10256">
              <w:rPr>
                <w:color w:val="000000" w:themeColor="text1"/>
                <w:sz w:val="18"/>
                <w:szCs w:val="18"/>
              </w:rPr>
              <w:t>118</w:t>
            </w:r>
          </w:p>
        </w:tc>
        <w:tc>
          <w:tcPr>
            <w:tcW w:w="1673" w:type="dxa"/>
            <w:tcBorders>
              <w:top w:val="single" w:sz="4" w:space="0" w:color="auto"/>
              <w:left w:val="single" w:sz="4" w:space="0" w:color="auto"/>
              <w:bottom w:val="single" w:sz="4" w:space="0" w:color="auto"/>
              <w:right w:val="single" w:sz="4" w:space="0" w:color="auto"/>
            </w:tcBorders>
            <w:shd w:val="clear" w:color="auto" w:fill="EEECE1" w:themeFill="background2"/>
          </w:tcPr>
          <w:p w14:paraId="1FC06730" w14:textId="77777777" w:rsidR="003D5623" w:rsidRPr="00D10256" w:rsidRDefault="003D5623" w:rsidP="003D5623">
            <w:pPr>
              <w:rPr>
                <w:color w:val="000000" w:themeColor="text1"/>
                <w:sz w:val="18"/>
                <w:szCs w:val="18"/>
              </w:rPr>
            </w:pPr>
            <w:r w:rsidRPr="00D10256">
              <w:rPr>
                <w:color w:val="000000" w:themeColor="text1"/>
                <w:sz w:val="18"/>
                <w:szCs w:val="18"/>
              </w:rPr>
              <w:t>58</w:t>
            </w:r>
          </w:p>
        </w:tc>
        <w:tc>
          <w:tcPr>
            <w:tcW w:w="1673" w:type="dxa"/>
            <w:tcBorders>
              <w:top w:val="single" w:sz="4" w:space="0" w:color="auto"/>
              <w:left w:val="single" w:sz="4" w:space="0" w:color="auto"/>
              <w:bottom w:val="single" w:sz="4" w:space="0" w:color="auto"/>
              <w:right w:val="single" w:sz="4" w:space="0" w:color="auto"/>
            </w:tcBorders>
            <w:shd w:val="clear" w:color="auto" w:fill="EEECE1" w:themeFill="background2"/>
          </w:tcPr>
          <w:p w14:paraId="334353F6" w14:textId="77777777" w:rsidR="003D5623" w:rsidRPr="00D10256" w:rsidRDefault="003D5623" w:rsidP="003D5623">
            <w:pPr>
              <w:rPr>
                <w:color w:val="000000" w:themeColor="text1"/>
                <w:sz w:val="18"/>
                <w:szCs w:val="18"/>
              </w:rPr>
            </w:pPr>
            <w:r w:rsidRPr="00D10256">
              <w:rPr>
                <w:color w:val="000000" w:themeColor="text1"/>
                <w:sz w:val="18"/>
                <w:szCs w:val="18"/>
              </w:rPr>
              <w:t>8</w:t>
            </w:r>
          </w:p>
        </w:tc>
        <w:tc>
          <w:tcPr>
            <w:tcW w:w="1673" w:type="dxa"/>
            <w:tcBorders>
              <w:top w:val="single" w:sz="4" w:space="0" w:color="auto"/>
              <w:left w:val="single" w:sz="4" w:space="0" w:color="auto"/>
              <w:bottom w:val="single" w:sz="4" w:space="0" w:color="auto"/>
              <w:right w:val="single" w:sz="4" w:space="0" w:color="auto"/>
            </w:tcBorders>
            <w:shd w:val="clear" w:color="auto" w:fill="EEECE1" w:themeFill="background2"/>
          </w:tcPr>
          <w:p w14:paraId="38F8CEB2" w14:textId="77777777" w:rsidR="003D5623" w:rsidRPr="00D10256" w:rsidRDefault="003D5623" w:rsidP="003D5623">
            <w:pPr>
              <w:rPr>
                <w:color w:val="000000" w:themeColor="text1"/>
                <w:sz w:val="18"/>
                <w:szCs w:val="18"/>
              </w:rPr>
            </w:pPr>
            <w:r w:rsidRPr="00D10256">
              <w:rPr>
                <w:color w:val="000000" w:themeColor="text1"/>
                <w:sz w:val="18"/>
                <w:szCs w:val="18"/>
              </w:rPr>
              <w:t>118</w:t>
            </w:r>
          </w:p>
        </w:tc>
      </w:tr>
      <w:tr w:rsidR="003D5623" w:rsidRPr="00BE1422" w14:paraId="78CEBC42" w14:textId="77777777" w:rsidTr="003D5623">
        <w:trPr>
          <w:trHeight w:val="300"/>
        </w:trPr>
        <w:tc>
          <w:tcPr>
            <w:tcW w:w="2024" w:type="dxa"/>
            <w:tcBorders>
              <w:top w:val="single" w:sz="4" w:space="0" w:color="auto"/>
              <w:left w:val="single" w:sz="4" w:space="0" w:color="auto"/>
              <w:bottom w:val="single" w:sz="4" w:space="0" w:color="333333"/>
              <w:right w:val="single" w:sz="4" w:space="0" w:color="333399"/>
            </w:tcBorders>
            <w:shd w:val="clear" w:color="auto" w:fill="auto"/>
          </w:tcPr>
          <w:p w14:paraId="74E3861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Confidence </w:t>
            </w:r>
          </w:p>
        </w:tc>
        <w:tc>
          <w:tcPr>
            <w:tcW w:w="1060" w:type="dxa"/>
            <w:tcBorders>
              <w:top w:val="single" w:sz="4" w:space="0" w:color="333333"/>
              <w:left w:val="nil"/>
              <w:bottom w:val="single" w:sz="4" w:space="0" w:color="333333"/>
              <w:right w:val="single" w:sz="4" w:space="0" w:color="333399"/>
            </w:tcBorders>
            <w:shd w:val="clear" w:color="auto" w:fill="auto"/>
            <w:noWrap/>
            <w:hideMark/>
          </w:tcPr>
          <w:p w14:paraId="579D20A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nil"/>
              <w:bottom w:val="single" w:sz="4" w:space="0" w:color="333333"/>
              <w:right w:val="single" w:sz="4" w:space="0" w:color="333399"/>
            </w:tcBorders>
            <w:shd w:val="clear" w:color="auto" w:fill="auto"/>
            <w:noWrap/>
            <w:hideMark/>
          </w:tcPr>
          <w:p w14:paraId="41FAE5A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auto"/>
              <w:left w:val="nil"/>
              <w:bottom w:val="single" w:sz="4" w:space="0" w:color="333333"/>
              <w:right w:val="single" w:sz="4" w:space="0" w:color="333399"/>
            </w:tcBorders>
            <w:shd w:val="clear" w:color="auto" w:fill="auto"/>
            <w:noWrap/>
            <w:hideMark/>
          </w:tcPr>
          <w:p w14:paraId="51495E4F" w14:textId="77777777" w:rsidR="003D5623" w:rsidRPr="00BE1422" w:rsidRDefault="003D5623" w:rsidP="003D5623">
            <w:pPr>
              <w:jc w:val="right"/>
              <w:rPr>
                <w:b/>
                <w:bCs/>
                <w:color w:val="000000" w:themeColor="text1"/>
                <w:sz w:val="18"/>
                <w:szCs w:val="18"/>
              </w:rPr>
            </w:pPr>
            <w:r w:rsidRPr="00BE1422">
              <w:rPr>
                <w:b/>
                <w:bCs/>
                <w:color w:val="000000" w:themeColor="text1"/>
                <w:sz w:val="18"/>
                <w:szCs w:val="18"/>
              </w:rPr>
              <w:t xml:space="preserve">           51 </w:t>
            </w:r>
          </w:p>
        </w:tc>
        <w:tc>
          <w:tcPr>
            <w:tcW w:w="1060" w:type="dxa"/>
            <w:tcBorders>
              <w:top w:val="single" w:sz="4" w:space="0" w:color="auto"/>
              <w:left w:val="nil"/>
              <w:bottom w:val="single" w:sz="4" w:space="0" w:color="333333"/>
              <w:right w:val="single" w:sz="4" w:space="0" w:color="333399"/>
            </w:tcBorders>
            <w:shd w:val="clear" w:color="auto" w:fill="auto"/>
            <w:noWrap/>
            <w:hideMark/>
          </w:tcPr>
          <w:p w14:paraId="06B3D558" w14:textId="77777777" w:rsidR="003D5623" w:rsidRPr="00BE1422" w:rsidRDefault="003D5623" w:rsidP="003D5623">
            <w:pPr>
              <w:jc w:val="right"/>
              <w:rPr>
                <w:b/>
                <w:bCs/>
                <w:color w:val="000000" w:themeColor="text1"/>
                <w:sz w:val="18"/>
                <w:szCs w:val="18"/>
              </w:rPr>
            </w:pPr>
            <w:r w:rsidRPr="00BE1422">
              <w:rPr>
                <w:b/>
                <w:bCs/>
                <w:color w:val="000000" w:themeColor="text1"/>
                <w:sz w:val="18"/>
                <w:szCs w:val="18"/>
              </w:rPr>
              <w:t xml:space="preserve">           46 </w:t>
            </w:r>
          </w:p>
        </w:tc>
        <w:tc>
          <w:tcPr>
            <w:tcW w:w="1672" w:type="dxa"/>
            <w:tcBorders>
              <w:top w:val="single" w:sz="4" w:space="0" w:color="auto"/>
              <w:left w:val="nil"/>
              <w:bottom w:val="single" w:sz="4" w:space="0" w:color="333333"/>
              <w:right w:val="single" w:sz="4" w:space="0" w:color="333399"/>
            </w:tcBorders>
            <w:shd w:val="clear" w:color="auto" w:fill="auto"/>
          </w:tcPr>
          <w:p w14:paraId="3C0C3FE0"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51 </w:t>
            </w:r>
          </w:p>
        </w:tc>
        <w:tc>
          <w:tcPr>
            <w:tcW w:w="1673" w:type="dxa"/>
            <w:tcBorders>
              <w:top w:val="single" w:sz="4" w:space="0" w:color="auto"/>
              <w:left w:val="nil"/>
              <w:bottom w:val="single" w:sz="4" w:space="0" w:color="333333"/>
              <w:right w:val="nil"/>
            </w:tcBorders>
            <w:shd w:val="clear" w:color="auto" w:fill="auto"/>
          </w:tcPr>
          <w:p w14:paraId="3CFB42FA"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50 </w:t>
            </w:r>
          </w:p>
        </w:tc>
        <w:tc>
          <w:tcPr>
            <w:tcW w:w="1673" w:type="dxa"/>
            <w:tcBorders>
              <w:top w:val="single" w:sz="4" w:space="0" w:color="auto"/>
              <w:left w:val="nil"/>
              <w:bottom w:val="single" w:sz="4" w:space="0" w:color="333333"/>
              <w:right w:val="nil"/>
            </w:tcBorders>
            <w:shd w:val="clear" w:color="auto" w:fill="auto"/>
          </w:tcPr>
          <w:p w14:paraId="0E45390E"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55 </w:t>
            </w:r>
          </w:p>
        </w:tc>
        <w:tc>
          <w:tcPr>
            <w:tcW w:w="1673" w:type="dxa"/>
            <w:tcBorders>
              <w:top w:val="single" w:sz="4" w:space="0" w:color="auto"/>
              <w:left w:val="nil"/>
              <w:bottom w:val="single" w:sz="4" w:space="0" w:color="333333"/>
              <w:right w:val="single" w:sz="4" w:space="0" w:color="333399"/>
            </w:tcBorders>
            <w:shd w:val="clear" w:color="auto" w:fill="auto"/>
          </w:tcPr>
          <w:p w14:paraId="10AA8576"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49 </w:t>
            </w:r>
          </w:p>
        </w:tc>
      </w:tr>
      <w:tr w:rsidR="003D5623" w:rsidRPr="00BE1422" w14:paraId="53258754" w14:textId="77777777" w:rsidTr="003D5623">
        <w:trPr>
          <w:trHeight w:val="300"/>
        </w:trPr>
        <w:tc>
          <w:tcPr>
            <w:tcW w:w="2024" w:type="dxa"/>
            <w:tcBorders>
              <w:top w:val="single" w:sz="4" w:space="0" w:color="333333"/>
              <w:left w:val="single" w:sz="4" w:space="0" w:color="auto"/>
              <w:bottom w:val="single" w:sz="4" w:space="0" w:color="333333"/>
              <w:right w:val="single" w:sz="4" w:space="0" w:color="333399"/>
            </w:tcBorders>
            <w:shd w:val="clear" w:color="auto" w:fill="auto"/>
          </w:tcPr>
          <w:p w14:paraId="2E191941"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Perceived Barriers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3EA8E0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857A45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547A85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912078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73B83596"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49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7CECB06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1F3760DE"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42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2A8BE038"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50 </w:t>
            </w:r>
          </w:p>
        </w:tc>
      </w:tr>
      <w:tr w:rsidR="003D5623" w:rsidRPr="00BE1422" w14:paraId="2E594CCB" w14:textId="77777777" w:rsidTr="003D5623">
        <w:trPr>
          <w:trHeight w:val="52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61C58A30" w14:textId="77777777" w:rsidR="003D5623" w:rsidRPr="00D10256" w:rsidRDefault="003D5623" w:rsidP="003D5623">
            <w:pPr>
              <w:jc w:val="right"/>
              <w:rPr>
                <w:color w:val="000000" w:themeColor="text1"/>
                <w:sz w:val="18"/>
                <w:szCs w:val="18"/>
              </w:rPr>
            </w:pPr>
            <w:r w:rsidRPr="00D10256">
              <w:rPr>
                <w:color w:val="000000" w:themeColor="text1"/>
                <w:sz w:val="20"/>
                <w:szCs w:val="20"/>
              </w:rPr>
              <w:t>Beliefs about Civic</w:t>
            </w:r>
            <w:r>
              <w:rPr>
                <w:color w:val="000000" w:themeColor="text1"/>
                <w:sz w:val="20"/>
                <w:szCs w:val="20"/>
              </w:rPr>
              <w:t>s</w:t>
            </w:r>
            <w:r w:rsidRPr="00D10256">
              <w:rPr>
                <w:color w:val="000000" w:themeColor="text1"/>
                <w:sz w:val="20"/>
                <w:szCs w:val="20"/>
              </w:rPr>
              <w:t xml:space="preserve">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2534A1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04F7CA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46EC49B"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87913E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47FE33F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7E1D501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4597003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59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4CF000B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r>
      <w:tr w:rsidR="003D5623" w:rsidRPr="00BE1422" w14:paraId="6AFBA523" w14:textId="77777777" w:rsidTr="003D5623">
        <w:trPr>
          <w:trHeight w:val="30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32E3E46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Inquiry LEUE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BBF443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3AA217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53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50D3BB4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5C5AC0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6B664D3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4EACC5F7"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55337B2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32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330892F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54 </w:t>
            </w:r>
          </w:p>
        </w:tc>
      </w:tr>
      <w:tr w:rsidR="003D5623" w:rsidRPr="00BE1422" w14:paraId="2D817D42" w14:textId="77777777" w:rsidTr="003D5623">
        <w:trPr>
          <w:trHeight w:val="30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52FB168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Real-world Learning LEUE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59BA7E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F84727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57278E7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390C877"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04674C49"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50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09E631D6"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48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5F12A3C0"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38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6920E1C0"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53 </w:t>
            </w:r>
          </w:p>
        </w:tc>
      </w:tr>
      <w:tr w:rsidR="003D5623" w:rsidRPr="00BE1422" w14:paraId="7FB13072" w14:textId="77777777" w:rsidTr="003D5623">
        <w:trPr>
          <w:trHeight w:val="30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5BAF262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Inquiry MSHS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95712C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C779AF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38073D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1E9840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467A0656"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51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5251E144"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50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2A3BC73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58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525771A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r>
      <w:tr w:rsidR="003D5623" w:rsidRPr="00BE1422" w14:paraId="27EA9BA1" w14:textId="77777777" w:rsidTr="003D5623">
        <w:trPr>
          <w:trHeight w:val="30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4B9C7881"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Real-world Learning MSHS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CC7C6B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71EB91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47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0AE743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FACBD1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47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40DFF3A7"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50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6A9319A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284BAFD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42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7AA5062B"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r>
      <w:tr w:rsidR="003D5623" w:rsidRPr="00BE1422" w14:paraId="529BCF5B" w14:textId="77777777" w:rsidTr="003D5623">
        <w:trPr>
          <w:trHeight w:val="30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6E613AA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Government and Institutions Content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313868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F1D116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5931A23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029E7B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55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42ABEE8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58EA01E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24583E2F"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49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6856522F" w14:textId="77777777" w:rsidR="003D5623" w:rsidRPr="00D10256" w:rsidRDefault="003D5623" w:rsidP="003D5623">
            <w:pPr>
              <w:jc w:val="right"/>
              <w:rPr>
                <w:color w:val="000000" w:themeColor="text1"/>
                <w:sz w:val="18"/>
                <w:szCs w:val="18"/>
              </w:rPr>
            </w:pPr>
            <w:r w:rsidRPr="00D10256">
              <w:rPr>
                <w:b/>
                <w:bCs/>
                <w:color w:val="000000" w:themeColor="text1"/>
                <w:sz w:val="18"/>
                <w:szCs w:val="18"/>
              </w:rPr>
              <w:t xml:space="preserve">           51 </w:t>
            </w:r>
          </w:p>
        </w:tc>
      </w:tr>
      <w:tr w:rsidR="003D5623" w:rsidRPr="00BE1422" w14:paraId="7AE852E0" w14:textId="77777777" w:rsidTr="003D5623">
        <w:trPr>
          <w:trHeight w:val="52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3E6EC0A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Principles of Citizenship (LEUE ONLY)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9E2BF4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AD01DF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53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D1A888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DF3E62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40D03FF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53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1033387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53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1809A3CB"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43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44DD5A91"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r>
      <w:tr w:rsidR="003D5623" w:rsidRPr="00BE1422" w14:paraId="57ACC6CA" w14:textId="77777777" w:rsidTr="003D5623">
        <w:trPr>
          <w:trHeight w:val="30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3DC0524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Culturally Responsive Pedagogy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6219E8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2CC4D8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2C6363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591B9CF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1361DBF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2C41697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64775A3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55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51CD9A7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r>
      <w:tr w:rsidR="003D5623" w:rsidRPr="00BE1422" w14:paraId="7EDF594B" w14:textId="77777777" w:rsidTr="003D5623">
        <w:trPr>
          <w:trHeight w:val="30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1A53064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Student-centered Climate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E23C167"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CBF8BC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B62E2D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BA5CBEB"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628CC07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53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4CC0D47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1CA3083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40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357FB21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r>
      <w:tr w:rsidR="003D5623" w:rsidRPr="00BE1422" w14:paraId="390830CB" w14:textId="77777777" w:rsidTr="003D5623">
        <w:trPr>
          <w:trHeight w:val="300"/>
        </w:trPr>
        <w:tc>
          <w:tcPr>
            <w:tcW w:w="2024" w:type="dxa"/>
            <w:tcBorders>
              <w:top w:val="single" w:sz="4" w:space="0" w:color="333333"/>
              <w:left w:val="single" w:sz="4" w:space="0" w:color="333399"/>
              <w:bottom w:val="single" w:sz="4" w:space="0" w:color="333333"/>
              <w:right w:val="single" w:sz="4" w:space="0" w:color="333399"/>
            </w:tcBorders>
            <w:shd w:val="clear" w:color="auto" w:fill="auto"/>
          </w:tcPr>
          <w:p w14:paraId="59717CA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Discussion-centered Climate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1C79D1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1E211F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8D8C4F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F0A12F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672" w:type="dxa"/>
            <w:tcBorders>
              <w:top w:val="single" w:sz="4" w:space="0" w:color="333333"/>
              <w:left w:val="single" w:sz="4" w:space="0" w:color="333399"/>
              <w:bottom w:val="single" w:sz="4" w:space="0" w:color="333333"/>
              <w:right w:val="single" w:sz="4" w:space="0" w:color="333399"/>
            </w:tcBorders>
            <w:shd w:val="clear" w:color="auto" w:fill="auto"/>
          </w:tcPr>
          <w:p w14:paraId="6085C37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06A8F8F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1B62CBF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673" w:type="dxa"/>
            <w:tcBorders>
              <w:top w:val="single" w:sz="4" w:space="0" w:color="333333"/>
              <w:left w:val="single" w:sz="4" w:space="0" w:color="333399"/>
              <w:bottom w:val="single" w:sz="4" w:space="0" w:color="333333"/>
              <w:right w:val="single" w:sz="4" w:space="0" w:color="auto"/>
            </w:tcBorders>
            <w:shd w:val="clear" w:color="auto" w:fill="auto"/>
          </w:tcPr>
          <w:p w14:paraId="3837356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r>
      <w:tr w:rsidR="003D5623" w:rsidRPr="00BE1422" w14:paraId="4F5FD4DA" w14:textId="77777777" w:rsidTr="003D5623">
        <w:trPr>
          <w:trHeight w:val="300"/>
        </w:trPr>
        <w:tc>
          <w:tcPr>
            <w:tcW w:w="2024" w:type="dxa"/>
            <w:tcBorders>
              <w:top w:val="single" w:sz="4" w:space="0" w:color="333333"/>
              <w:left w:val="single" w:sz="4" w:space="0" w:color="333399"/>
              <w:bottom w:val="single" w:sz="4" w:space="0" w:color="333333"/>
              <w:right w:val="nil"/>
            </w:tcBorders>
            <w:shd w:val="clear" w:color="auto" w:fill="auto"/>
          </w:tcPr>
          <w:p w14:paraId="0A44B211"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Interdisciplinary Learning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086FF33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49D36CC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4F013E0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7DB45DD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672" w:type="dxa"/>
            <w:tcBorders>
              <w:top w:val="single" w:sz="4" w:space="0" w:color="333333"/>
              <w:left w:val="single" w:sz="4" w:space="0" w:color="333399"/>
              <w:bottom w:val="single" w:sz="4" w:space="0" w:color="333333"/>
              <w:right w:val="nil"/>
            </w:tcBorders>
            <w:shd w:val="clear" w:color="auto" w:fill="auto"/>
          </w:tcPr>
          <w:p w14:paraId="0B7FF04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46315CB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45 </w:t>
            </w:r>
          </w:p>
        </w:tc>
        <w:tc>
          <w:tcPr>
            <w:tcW w:w="1673" w:type="dxa"/>
            <w:tcBorders>
              <w:top w:val="single" w:sz="4" w:space="0" w:color="333333"/>
              <w:left w:val="single" w:sz="4" w:space="0" w:color="333399"/>
              <w:bottom w:val="single" w:sz="4" w:space="0" w:color="333333"/>
              <w:right w:val="single" w:sz="4" w:space="0" w:color="333399"/>
            </w:tcBorders>
            <w:shd w:val="clear" w:color="auto" w:fill="auto"/>
          </w:tcPr>
          <w:p w14:paraId="6EBE7D31"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673" w:type="dxa"/>
            <w:tcBorders>
              <w:top w:val="single" w:sz="4" w:space="0" w:color="333333"/>
              <w:left w:val="single" w:sz="4" w:space="0" w:color="333399"/>
              <w:bottom w:val="single" w:sz="4" w:space="0" w:color="333333"/>
              <w:right w:val="single" w:sz="4" w:space="0" w:color="auto"/>
            </w:tcBorders>
            <w:shd w:val="clear" w:color="auto" w:fill="auto"/>
          </w:tcPr>
          <w:p w14:paraId="1CD5C12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r>
    </w:tbl>
    <w:p w14:paraId="2A758750" w14:textId="77777777" w:rsidR="003D5623" w:rsidRPr="00D10256" w:rsidRDefault="003D5623" w:rsidP="003D5623">
      <w:pPr>
        <w:rPr>
          <w:color w:val="000000" w:themeColor="text1"/>
          <w:sz w:val="20"/>
          <w:szCs w:val="20"/>
        </w:rPr>
      </w:pPr>
      <w:r w:rsidRPr="00D10256">
        <w:rPr>
          <w:i/>
          <w:color w:val="000000" w:themeColor="text1"/>
          <w:sz w:val="20"/>
          <w:szCs w:val="20"/>
        </w:rPr>
        <w:t>Note</w:t>
      </w:r>
      <w:r w:rsidRPr="00D10256">
        <w:rPr>
          <w:color w:val="000000" w:themeColor="text1"/>
          <w:sz w:val="20"/>
          <w:szCs w:val="20"/>
        </w:rPr>
        <w:t xml:space="preserve">. LEUE = Lower Elementary Upper Elementary; MSHS = Middle School High School </w:t>
      </w:r>
    </w:p>
    <w:p w14:paraId="79D4D2EA" w14:textId="77777777" w:rsidR="003D5623" w:rsidRPr="00D10256" w:rsidRDefault="003D5623" w:rsidP="003D5623">
      <w:pPr>
        <w:rPr>
          <w:color w:val="000000" w:themeColor="text1"/>
          <w:sz w:val="20"/>
          <w:szCs w:val="20"/>
        </w:rPr>
      </w:pPr>
    </w:p>
    <w:p w14:paraId="74AC4674" w14:textId="77777777" w:rsidR="003D5623" w:rsidRPr="00D10256" w:rsidRDefault="003D5623" w:rsidP="003D5623">
      <w:pPr>
        <w:rPr>
          <w:color w:val="000000" w:themeColor="text1"/>
          <w:sz w:val="20"/>
          <w:szCs w:val="20"/>
        </w:rPr>
      </w:pPr>
    </w:p>
    <w:p w14:paraId="1017BC44" w14:textId="77777777" w:rsidR="003D5623" w:rsidRPr="00D10256" w:rsidRDefault="003D5623" w:rsidP="003D5623">
      <w:pPr>
        <w:rPr>
          <w:color w:val="000000" w:themeColor="text1"/>
          <w:sz w:val="20"/>
          <w:szCs w:val="20"/>
        </w:rPr>
      </w:pPr>
    </w:p>
    <w:p w14:paraId="799E345F" w14:textId="77777777" w:rsidR="003D5623" w:rsidRPr="00D10256" w:rsidRDefault="003D5623" w:rsidP="003D5623">
      <w:pPr>
        <w:rPr>
          <w:color w:val="000000" w:themeColor="text1"/>
          <w:sz w:val="20"/>
          <w:szCs w:val="20"/>
        </w:rPr>
      </w:pPr>
    </w:p>
    <w:p w14:paraId="454C1F24" w14:textId="77777777" w:rsidR="003D5623" w:rsidRPr="00D10256" w:rsidRDefault="003D5623" w:rsidP="003D5623">
      <w:pPr>
        <w:rPr>
          <w:color w:val="000000" w:themeColor="text1"/>
          <w:sz w:val="20"/>
          <w:szCs w:val="20"/>
        </w:rPr>
      </w:pPr>
    </w:p>
    <w:p w14:paraId="14538105" w14:textId="77777777" w:rsidR="003D5623" w:rsidRPr="00D10256" w:rsidRDefault="003D5623" w:rsidP="003D5623">
      <w:pPr>
        <w:rPr>
          <w:color w:val="000000" w:themeColor="text1"/>
          <w:sz w:val="20"/>
          <w:szCs w:val="20"/>
        </w:rPr>
      </w:pPr>
    </w:p>
    <w:p w14:paraId="62896798" w14:textId="77777777" w:rsidR="003D5623" w:rsidRPr="00D10256" w:rsidRDefault="003D5623" w:rsidP="003D5623">
      <w:pPr>
        <w:rPr>
          <w:color w:val="000000" w:themeColor="text1"/>
          <w:sz w:val="20"/>
          <w:szCs w:val="20"/>
        </w:rPr>
      </w:pPr>
    </w:p>
    <w:p w14:paraId="4C5816B2" w14:textId="77777777" w:rsidR="003D5623" w:rsidRPr="00D10256" w:rsidRDefault="003D5623" w:rsidP="003D5623">
      <w:pPr>
        <w:rPr>
          <w:color w:val="000000" w:themeColor="text1"/>
          <w:sz w:val="20"/>
          <w:szCs w:val="20"/>
        </w:rPr>
      </w:pPr>
    </w:p>
    <w:tbl>
      <w:tblPr>
        <w:tblW w:w="12720" w:type="dxa"/>
        <w:tblLook w:val="04A0" w:firstRow="1" w:lastRow="0" w:firstColumn="1" w:lastColumn="0" w:noHBand="0" w:noVBand="1"/>
      </w:tblPr>
      <w:tblGrid>
        <w:gridCol w:w="4240"/>
        <w:gridCol w:w="1060"/>
        <w:gridCol w:w="1060"/>
        <w:gridCol w:w="1060"/>
        <w:gridCol w:w="1060"/>
        <w:gridCol w:w="1060"/>
        <w:gridCol w:w="1060"/>
        <w:gridCol w:w="1060"/>
        <w:gridCol w:w="1060"/>
      </w:tblGrid>
      <w:tr w:rsidR="003D5623" w:rsidRPr="00BE1422" w14:paraId="7FA7A656" w14:textId="77777777" w:rsidTr="003D5623">
        <w:trPr>
          <w:trHeight w:val="530"/>
        </w:trPr>
        <w:tc>
          <w:tcPr>
            <w:tcW w:w="4240" w:type="dxa"/>
            <w:tcBorders>
              <w:top w:val="single" w:sz="4" w:space="0" w:color="auto"/>
              <w:left w:val="single" w:sz="4" w:space="0" w:color="auto"/>
              <w:bottom w:val="single" w:sz="4" w:space="0" w:color="auto"/>
              <w:right w:val="nil"/>
            </w:tcBorders>
            <w:shd w:val="clear" w:color="auto" w:fill="EEECE1" w:themeFill="background2"/>
          </w:tcPr>
          <w:p w14:paraId="6A6B9AC1" w14:textId="77777777" w:rsidR="003D5623" w:rsidRPr="00D10256" w:rsidRDefault="003D5623" w:rsidP="003D5623">
            <w:pPr>
              <w:jc w:val="center"/>
              <w:rPr>
                <w:color w:val="000000" w:themeColor="text1"/>
                <w:sz w:val="18"/>
                <w:szCs w:val="18"/>
              </w:rPr>
            </w:pPr>
          </w:p>
        </w:tc>
        <w:tc>
          <w:tcPr>
            <w:tcW w:w="4240" w:type="dxa"/>
            <w:gridSpan w:val="4"/>
            <w:tcBorders>
              <w:top w:val="single" w:sz="4" w:space="0" w:color="auto"/>
              <w:left w:val="single" w:sz="4" w:space="0" w:color="auto"/>
              <w:bottom w:val="single" w:sz="4" w:space="0" w:color="auto"/>
              <w:right w:val="nil"/>
            </w:tcBorders>
            <w:shd w:val="clear" w:color="auto" w:fill="EEECE1" w:themeFill="background2"/>
            <w:hideMark/>
          </w:tcPr>
          <w:p w14:paraId="3D1CD420" w14:textId="77777777" w:rsidR="003D5623" w:rsidRPr="00D10256" w:rsidRDefault="003D5623" w:rsidP="003D5623">
            <w:pPr>
              <w:jc w:val="center"/>
              <w:rPr>
                <w:color w:val="000000" w:themeColor="text1"/>
                <w:sz w:val="18"/>
                <w:szCs w:val="18"/>
              </w:rPr>
            </w:pPr>
            <w:r w:rsidRPr="00D10256">
              <w:rPr>
                <w:color w:val="000000" w:themeColor="text1"/>
                <w:sz w:val="18"/>
                <w:szCs w:val="18"/>
              </w:rPr>
              <w:t>2018 HSS Framework Familiarity</w:t>
            </w:r>
          </w:p>
        </w:tc>
        <w:tc>
          <w:tcPr>
            <w:tcW w:w="4240" w:type="dxa"/>
            <w:gridSpan w:val="4"/>
            <w:tcBorders>
              <w:top w:val="single" w:sz="4" w:space="0" w:color="auto"/>
              <w:left w:val="single" w:sz="4" w:space="0" w:color="auto"/>
              <w:bottom w:val="single" w:sz="4" w:space="0" w:color="auto"/>
              <w:right w:val="single" w:sz="4" w:space="0" w:color="auto"/>
            </w:tcBorders>
            <w:shd w:val="clear" w:color="auto" w:fill="EEECE1" w:themeFill="background2"/>
            <w:hideMark/>
          </w:tcPr>
          <w:p w14:paraId="1602ACB0" w14:textId="77777777" w:rsidR="003D5623" w:rsidRPr="00D10256" w:rsidRDefault="003D5623" w:rsidP="003D5623">
            <w:pPr>
              <w:jc w:val="center"/>
              <w:rPr>
                <w:color w:val="000000" w:themeColor="text1"/>
                <w:sz w:val="18"/>
                <w:szCs w:val="18"/>
              </w:rPr>
            </w:pPr>
            <w:r w:rsidRPr="00D10256">
              <w:rPr>
                <w:color w:val="000000" w:themeColor="text1"/>
                <w:sz w:val="18"/>
                <w:szCs w:val="18"/>
              </w:rPr>
              <w:t>Civics Project Familiarity</w:t>
            </w:r>
          </w:p>
        </w:tc>
      </w:tr>
      <w:tr w:rsidR="003D5623" w:rsidRPr="00BE1422" w14:paraId="0DD1FF11" w14:textId="77777777" w:rsidTr="003D5623">
        <w:trPr>
          <w:trHeight w:val="715"/>
        </w:trPr>
        <w:tc>
          <w:tcPr>
            <w:tcW w:w="4240" w:type="dxa"/>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5DA53F9B" w14:textId="77777777" w:rsidR="003D5623" w:rsidRPr="00D10256" w:rsidRDefault="003D5623" w:rsidP="003D5623">
            <w:pPr>
              <w:rPr>
                <w:color w:val="000000" w:themeColor="text1"/>
                <w:sz w:val="18"/>
                <w:szCs w:val="18"/>
              </w:rPr>
            </w:pPr>
            <w:r w:rsidRPr="00D10256">
              <w:rPr>
                <w:color w:val="000000" w:themeColor="text1"/>
                <w:sz w:val="18"/>
                <w:szCs w:val="18"/>
              </w:rPr>
              <w:t>Scale Label</w:t>
            </w:r>
          </w:p>
        </w:tc>
        <w:tc>
          <w:tcPr>
            <w:tcW w:w="106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785FBA5" w14:textId="77777777" w:rsidR="003D5623" w:rsidRPr="00D10256" w:rsidRDefault="003D5623" w:rsidP="003D5623">
            <w:pPr>
              <w:rPr>
                <w:color w:val="000000" w:themeColor="text1"/>
                <w:sz w:val="18"/>
                <w:szCs w:val="18"/>
              </w:rPr>
            </w:pPr>
            <w:r w:rsidRPr="00D10256">
              <w:rPr>
                <w:color w:val="000000" w:themeColor="text1"/>
                <w:sz w:val="18"/>
                <w:szCs w:val="18"/>
              </w:rPr>
              <w:t>1 I have not heard of it.</w:t>
            </w:r>
          </w:p>
        </w:tc>
        <w:tc>
          <w:tcPr>
            <w:tcW w:w="1060" w:type="dxa"/>
            <w:tcBorders>
              <w:top w:val="single" w:sz="4" w:space="0" w:color="auto"/>
              <w:left w:val="nil"/>
              <w:bottom w:val="single" w:sz="4" w:space="0" w:color="auto"/>
              <w:right w:val="single" w:sz="4" w:space="0" w:color="auto"/>
            </w:tcBorders>
            <w:shd w:val="clear" w:color="auto" w:fill="EEECE1" w:themeFill="background2"/>
            <w:hideMark/>
          </w:tcPr>
          <w:p w14:paraId="5A13B6B7" w14:textId="77777777" w:rsidR="003D5623" w:rsidRPr="00D10256" w:rsidRDefault="003D5623" w:rsidP="003D5623">
            <w:pPr>
              <w:rPr>
                <w:color w:val="000000" w:themeColor="text1"/>
                <w:sz w:val="18"/>
                <w:szCs w:val="18"/>
              </w:rPr>
            </w:pPr>
            <w:r w:rsidRPr="00D10256">
              <w:rPr>
                <w:color w:val="000000" w:themeColor="text1"/>
                <w:sz w:val="18"/>
                <w:szCs w:val="18"/>
              </w:rPr>
              <w:t>2 I have heard of it but don’t know the details.</w:t>
            </w:r>
          </w:p>
        </w:tc>
        <w:tc>
          <w:tcPr>
            <w:tcW w:w="1060" w:type="dxa"/>
            <w:tcBorders>
              <w:top w:val="single" w:sz="4" w:space="0" w:color="auto"/>
              <w:left w:val="nil"/>
              <w:bottom w:val="single" w:sz="4" w:space="0" w:color="auto"/>
              <w:right w:val="single" w:sz="4" w:space="0" w:color="auto"/>
            </w:tcBorders>
            <w:shd w:val="clear" w:color="auto" w:fill="EEECE1" w:themeFill="background2"/>
            <w:hideMark/>
          </w:tcPr>
          <w:p w14:paraId="41557926" w14:textId="77777777" w:rsidR="003D5623" w:rsidRPr="00D10256" w:rsidRDefault="003D5623" w:rsidP="003D5623">
            <w:pPr>
              <w:rPr>
                <w:color w:val="000000" w:themeColor="text1"/>
                <w:sz w:val="18"/>
                <w:szCs w:val="18"/>
              </w:rPr>
            </w:pPr>
            <w:r w:rsidRPr="00D10256">
              <w:rPr>
                <w:color w:val="000000" w:themeColor="text1"/>
                <w:sz w:val="18"/>
                <w:szCs w:val="18"/>
              </w:rPr>
              <w:t>3 I’m familiar with the standards and guiding principles.</w:t>
            </w:r>
          </w:p>
        </w:tc>
        <w:tc>
          <w:tcPr>
            <w:tcW w:w="1060" w:type="dxa"/>
            <w:tcBorders>
              <w:top w:val="single" w:sz="4" w:space="0" w:color="auto"/>
              <w:left w:val="nil"/>
              <w:bottom w:val="single" w:sz="4" w:space="0" w:color="auto"/>
              <w:right w:val="single" w:sz="4" w:space="0" w:color="auto"/>
            </w:tcBorders>
            <w:shd w:val="clear" w:color="auto" w:fill="EEECE1" w:themeFill="background2"/>
            <w:hideMark/>
          </w:tcPr>
          <w:p w14:paraId="07158B83" w14:textId="77777777" w:rsidR="003D5623" w:rsidRPr="00D10256" w:rsidRDefault="003D5623" w:rsidP="003D5623">
            <w:pPr>
              <w:rPr>
                <w:color w:val="000000" w:themeColor="text1"/>
                <w:sz w:val="18"/>
                <w:szCs w:val="18"/>
              </w:rPr>
            </w:pPr>
            <w:r w:rsidRPr="00D10256">
              <w:rPr>
                <w:color w:val="000000" w:themeColor="text1"/>
                <w:sz w:val="18"/>
                <w:szCs w:val="18"/>
              </w:rPr>
              <w:t>4 I’m familiar with the standards and guiding principles and how they directly impact my instruction.</w:t>
            </w:r>
          </w:p>
        </w:tc>
        <w:tc>
          <w:tcPr>
            <w:tcW w:w="1060" w:type="dxa"/>
            <w:tcBorders>
              <w:top w:val="single" w:sz="4" w:space="0" w:color="auto"/>
              <w:left w:val="nil"/>
              <w:bottom w:val="single" w:sz="4" w:space="0" w:color="auto"/>
              <w:right w:val="single" w:sz="4" w:space="0" w:color="auto"/>
            </w:tcBorders>
            <w:shd w:val="clear" w:color="auto" w:fill="EEECE1" w:themeFill="background2"/>
            <w:hideMark/>
          </w:tcPr>
          <w:p w14:paraId="6095D8DC" w14:textId="77777777" w:rsidR="003D5623" w:rsidRPr="00D10256" w:rsidRDefault="003D5623" w:rsidP="003D5623">
            <w:pPr>
              <w:rPr>
                <w:color w:val="000000" w:themeColor="text1"/>
                <w:sz w:val="18"/>
                <w:szCs w:val="18"/>
              </w:rPr>
            </w:pPr>
            <w:r w:rsidRPr="00D10256">
              <w:rPr>
                <w:color w:val="000000" w:themeColor="text1"/>
                <w:sz w:val="18"/>
                <w:szCs w:val="18"/>
              </w:rPr>
              <w:t>1 I have not heard of it.</w:t>
            </w:r>
          </w:p>
        </w:tc>
        <w:tc>
          <w:tcPr>
            <w:tcW w:w="1060" w:type="dxa"/>
            <w:tcBorders>
              <w:top w:val="single" w:sz="4" w:space="0" w:color="auto"/>
              <w:left w:val="nil"/>
              <w:bottom w:val="single" w:sz="4" w:space="0" w:color="auto"/>
              <w:right w:val="single" w:sz="4" w:space="0" w:color="auto"/>
            </w:tcBorders>
            <w:shd w:val="clear" w:color="auto" w:fill="EEECE1" w:themeFill="background2"/>
            <w:hideMark/>
          </w:tcPr>
          <w:p w14:paraId="6FAD5991" w14:textId="77777777" w:rsidR="003D5623" w:rsidRPr="00D10256" w:rsidRDefault="003D5623" w:rsidP="003D5623">
            <w:pPr>
              <w:rPr>
                <w:color w:val="000000" w:themeColor="text1"/>
                <w:sz w:val="18"/>
                <w:szCs w:val="18"/>
              </w:rPr>
            </w:pPr>
            <w:r w:rsidRPr="00D10256">
              <w:rPr>
                <w:color w:val="000000" w:themeColor="text1"/>
                <w:sz w:val="18"/>
                <w:szCs w:val="18"/>
              </w:rPr>
              <w:t>2 I have heard of it but don’t know the details.</w:t>
            </w:r>
          </w:p>
        </w:tc>
        <w:tc>
          <w:tcPr>
            <w:tcW w:w="1060" w:type="dxa"/>
            <w:tcBorders>
              <w:top w:val="single" w:sz="4" w:space="0" w:color="auto"/>
              <w:left w:val="nil"/>
              <w:bottom w:val="single" w:sz="4" w:space="0" w:color="auto"/>
              <w:right w:val="single" w:sz="4" w:space="0" w:color="auto"/>
            </w:tcBorders>
            <w:shd w:val="clear" w:color="auto" w:fill="EEECE1" w:themeFill="background2"/>
            <w:hideMark/>
          </w:tcPr>
          <w:p w14:paraId="68521439" w14:textId="77777777" w:rsidR="003D5623" w:rsidRPr="00D10256" w:rsidRDefault="003D5623" w:rsidP="003D5623">
            <w:pPr>
              <w:rPr>
                <w:color w:val="000000" w:themeColor="text1"/>
                <w:sz w:val="18"/>
                <w:szCs w:val="18"/>
              </w:rPr>
            </w:pPr>
            <w:r w:rsidRPr="00D10256">
              <w:rPr>
                <w:color w:val="000000" w:themeColor="text1"/>
                <w:sz w:val="18"/>
                <w:szCs w:val="18"/>
              </w:rPr>
              <w:t>3 I’m familiar with the standards and guiding principles.</w:t>
            </w:r>
          </w:p>
        </w:tc>
        <w:tc>
          <w:tcPr>
            <w:tcW w:w="1060" w:type="dxa"/>
            <w:tcBorders>
              <w:top w:val="single" w:sz="4" w:space="0" w:color="auto"/>
              <w:left w:val="nil"/>
              <w:bottom w:val="single" w:sz="4" w:space="0" w:color="auto"/>
              <w:right w:val="single" w:sz="4" w:space="0" w:color="auto"/>
            </w:tcBorders>
            <w:shd w:val="clear" w:color="auto" w:fill="EEECE1" w:themeFill="background2"/>
            <w:hideMark/>
          </w:tcPr>
          <w:p w14:paraId="2FDEB4FC" w14:textId="77777777" w:rsidR="003D5623" w:rsidRPr="00D10256" w:rsidRDefault="003D5623" w:rsidP="003D5623">
            <w:pPr>
              <w:rPr>
                <w:color w:val="000000" w:themeColor="text1"/>
                <w:sz w:val="18"/>
                <w:szCs w:val="18"/>
              </w:rPr>
            </w:pPr>
            <w:r w:rsidRPr="00D10256">
              <w:rPr>
                <w:color w:val="000000" w:themeColor="text1"/>
                <w:sz w:val="18"/>
                <w:szCs w:val="18"/>
              </w:rPr>
              <w:t>4 I’m familiar with the standards and guiding principles and how they directly impact my instruction.</w:t>
            </w:r>
          </w:p>
        </w:tc>
      </w:tr>
      <w:tr w:rsidR="003D5623" w:rsidRPr="00BE1422" w14:paraId="37A70E41" w14:textId="77777777" w:rsidTr="003D5623">
        <w:trPr>
          <w:trHeight w:val="278"/>
        </w:trPr>
        <w:tc>
          <w:tcPr>
            <w:tcW w:w="4240" w:type="dxa"/>
            <w:tcBorders>
              <w:top w:val="single" w:sz="4" w:space="0" w:color="auto"/>
              <w:left w:val="single" w:sz="4" w:space="0" w:color="auto"/>
              <w:bottom w:val="single" w:sz="4" w:space="0" w:color="auto"/>
              <w:right w:val="single" w:sz="4" w:space="0" w:color="auto"/>
            </w:tcBorders>
            <w:shd w:val="clear" w:color="auto" w:fill="EEECE1" w:themeFill="background2"/>
          </w:tcPr>
          <w:p w14:paraId="4C32E8A5" w14:textId="77777777" w:rsidR="003D5623" w:rsidRPr="00D10256" w:rsidRDefault="003D5623" w:rsidP="003D5623">
            <w:pPr>
              <w:rPr>
                <w:color w:val="000000" w:themeColor="text1"/>
                <w:sz w:val="18"/>
                <w:szCs w:val="18"/>
              </w:rPr>
            </w:pPr>
            <w:r w:rsidRPr="00D10256">
              <w:rPr>
                <w:color w:val="000000" w:themeColor="text1"/>
                <w:sz w:val="18"/>
                <w:szCs w:val="18"/>
              </w:rPr>
              <w:t xml:space="preserve">Valid </w:t>
            </w:r>
            <w:r w:rsidRPr="00D10256">
              <w:rPr>
                <w:i/>
                <w:iCs/>
                <w:color w:val="000000" w:themeColor="text1"/>
                <w:sz w:val="18"/>
                <w:szCs w:val="18"/>
              </w:rPr>
              <w:t>N</w:t>
            </w:r>
          </w:p>
        </w:tc>
        <w:tc>
          <w:tcPr>
            <w:tcW w:w="1060" w:type="dxa"/>
            <w:tcBorders>
              <w:top w:val="single" w:sz="4" w:space="0" w:color="auto"/>
              <w:left w:val="single" w:sz="4" w:space="0" w:color="auto"/>
              <w:bottom w:val="single" w:sz="4" w:space="0" w:color="auto"/>
              <w:right w:val="single" w:sz="4" w:space="0" w:color="auto"/>
            </w:tcBorders>
            <w:shd w:val="clear" w:color="auto" w:fill="EEECE1" w:themeFill="background2"/>
          </w:tcPr>
          <w:p w14:paraId="5813E7FE" w14:textId="77777777" w:rsidR="003D5623" w:rsidRPr="00D10256" w:rsidRDefault="003D5623" w:rsidP="003D5623">
            <w:pPr>
              <w:rPr>
                <w:color w:val="000000" w:themeColor="text1"/>
                <w:sz w:val="18"/>
                <w:szCs w:val="18"/>
              </w:rPr>
            </w:pPr>
            <w:r w:rsidRPr="00D10256">
              <w:rPr>
                <w:color w:val="000000" w:themeColor="text1"/>
                <w:sz w:val="18"/>
                <w:szCs w:val="18"/>
              </w:rPr>
              <w:t>58</w:t>
            </w:r>
          </w:p>
        </w:tc>
        <w:tc>
          <w:tcPr>
            <w:tcW w:w="1060" w:type="dxa"/>
            <w:tcBorders>
              <w:top w:val="single" w:sz="4" w:space="0" w:color="auto"/>
              <w:left w:val="nil"/>
              <w:bottom w:val="single" w:sz="4" w:space="0" w:color="auto"/>
              <w:right w:val="single" w:sz="4" w:space="0" w:color="auto"/>
            </w:tcBorders>
            <w:shd w:val="clear" w:color="auto" w:fill="EEECE1" w:themeFill="background2"/>
          </w:tcPr>
          <w:p w14:paraId="0EB7E440" w14:textId="77777777" w:rsidR="003D5623" w:rsidRPr="00D10256" w:rsidRDefault="003D5623" w:rsidP="003D5623">
            <w:pPr>
              <w:rPr>
                <w:color w:val="000000" w:themeColor="text1"/>
                <w:sz w:val="18"/>
                <w:szCs w:val="18"/>
              </w:rPr>
            </w:pPr>
            <w:r w:rsidRPr="00D10256">
              <w:rPr>
                <w:color w:val="000000" w:themeColor="text1"/>
                <w:sz w:val="18"/>
                <w:szCs w:val="18"/>
              </w:rPr>
              <w:t>10</w:t>
            </w:r>
          </w:p>
        </w:tc>
        <w:tc>
          <w:tcPr>
            <w:tcW w:w="1060" w:type="dxa"/>
            <w:tcBorders>
              <w:top w:val="single" w:sz="4" w:space="0" w:color="auto"/>
              <w:left w:val="nil"/>
              <w:bottom w:val="single" w:sz="4" w:space="0" w:color="auto"/>
              <w:right w:val="single" w:sz="4" w:space="0" w:color="auto"/>
            </w:tcBorders>
            <w:shd w:val="clear" w:color="auto" w:fill="EEECE1" w:themeFill="background2"/>
          </w:tcPr>
          <w:p w14:paraId="3FBC3115" w14:textId="77777777" w:rsidR="003D5623" w:rsidRPr="00D10256" w:rsidRDefault="003D5623" w:rsidP="003D5623">
            <w:pPr>
              <w:rPr>
                <w:color w:val="000000" w:themeColor="text1"/>
                <w:sz w:val="18"/>
                <w:szCs w:val="18"/>
              </w:rPr>
            </w:pPr>
            <w:r w:rsidRPr="00D10256">
              <w:rPr>
                <w:color w:val="000000" w:themeColor="text1"/>
                <w:sz w:val="18"/>
                <w:szCs w:val="18"/>
              </w:rPr>
              <w:t>116</w:t>
            </w:r>
          </w:p>
        </w:tc>
        <w:tc>
          <w:tcPr>
            <w:tcW w:w="1060" w:type="dxa"/>
            <w:tcBorders>
              <w:top w:val="single" w:sz="4" w:space="0" w:color="auto"/>
              <w:left w:val="nil"/>
              <w:bottom w:val="single" w:sz="4" w:space="0" w:color="auto"/>
              <w:right w:val="single" w:sz="4" w:space="0" w:color="auto"/>
            </w:tcBorders>
            <w:shd w:val="clear" w:color="auto" w:fill="EEECE1" w:themeFill="background2"/>
          </w:tcPr>
          <w:p w14:paraId="31B3D78F" w14:textId="77777777" w:rsidR="003D5623" w:rsidRPr="00D10256" w:rsidRDefault="003D5623" w:rsidP="003D5623">
            <w:pPr>
              <w:rPr>
                <w:color w:val="000000" w:themeColor="text1"/>
                <w:sz w:val="18"/>
                <w:szCs w:val="18"/>
              </w:rPr>
            </w:pPr>
            <w:r w:rsidRPr="00D10256">
              <w:rPr>
                <w:color w:val="000000" w:themeColor="text1"/>
                <w:sz w:val="18"/>
                <w:szCs w:val="18"/>
              </w:rPr>
              <w:t>183</w:t>
            </w:r>
          </w:p>
        </w:tc>
        <w:tc>
          <w:tcPr>
            <w:tcW w:w="1060" w:type="dxa"/>
            <w:tcBorders>
              <w:top w:val="single" w:sz="4" w:space="0" w:color="auto"/>
              <w:left w:val="nil"/>
              <w:bottom w:val="single" w:sz="4" w:space="0" w:color="auto"/>
              <w:right w:val="single" w:sz="4" w:space="0" w:color="auto"/>
            </w:tcBorders>
            <w:shd w:val="clear" w:color="auto" w:fill="EEECE1" w:themeFill="background2"/>
          </w:tcPr>
          <w:p w14:paraId="5B615620" w14:textId="77777777" w:rsidR="003D5623" w:rsidRPr="00D10256" w:rsidRDefault="003D5623" w:rsidP="003D5623">
            <w:pPr>
              <w:rPr>
                <w:color w:val="000000" w:themeColor="text1"/>
                <w:sz w:val="18"/>
                <w:szCs w:val="18"/>
              </w:rPr>
            </w:pPr>
            <w:r w:rsidRPr="00D10256">
              <w:rPr>
                <w:color w:val="000000" w:themeColor="text1"/>
                <w:sz w:val="18"/>
                <w:szCs w:val="18"/>
              </w:rPr>
              <w:t>127</w:t>
            </w:r>
          </w:p>
        </w:tc>
        <w:tc>
          <w:tcPr>
            <w:tcW w:w="1060" w:type="dxa"/>
            <w:tcBorders>
              <w:top w:val="single" w:sz="4" w:space="0" w:color="auto"/>
              <w:left w:val="nil"/>
              <w:bottom w:val="single" w:sz="4" w:space="0" w:color="auto"/>
              <w:right w:val="single" w:sz="4" w:space="0" w:color="auto"/>
            </w:tcBorders>
            <w:shd w:val="clear" w:color="auto" w:fill="EEECE1" w:themeFill="background2"/>
          </w:tcPr>
          <w:p w14:paraId="4031E6E9" w14:textId="77777777" w:rsidR="003D5623" w:rsidRPr="00D10256" w:rsidRDefault="003D5623" w:rsidP="003D5623">
            <w:pPr>
              <w:rPr>
                <w:color w:val="000000" w:themeColor="text1"/>
                <w:sz w:val="18"/>
                <w:szCs w:val="18"/>
              </w:rPr>
            </w:pPr>
            <w:r w:rsidRPr="00D10256">
              <w:rPr>
                <w:color w:val="000000" w:themeColor="text1"/>
                <w:sz w:val="18"/>
                <w:szCs w:val="18"/>
              </w:rPr>
              <w:t>68</w:t>
            </w:r>
          </w:p>
        </w:tc>
        <w:tc>
          <w:tcPr>
            <w:tcW w:w="1060" w:type="dxa"/>
            <w:tcBorders>
              <w:top w:val="single" w:sz="4" w:space="0" w:color="auto"/>
              <w:left w:val="nil"/>
              <w:bottom w:val="single" w:sz="4" w:space="0" w:color="auto"/>
              <w:right w:val="single" w:sz="4" w:space="0" w:color="auto"/>
            </w:tcBorders>
            <w:shd w:val="clear" w:color="auto" w:fill="EEECE1" w:themeFill="background2"/>
          </w:tcPr>
          <w:p w14:paraId="557457F4" w14:textId="77777777" w:rsidR="003D5623" w:rsidRPr="00D10256" w:rsidRDefault="003D5623" w:rsidP="003D5623">
            <w:pPr>
              <w:rPr>
                <w:color w:val="000000" w:themeColor="text1"/>
                <w:sz w:val="18"/>
                <w:szCs w:val="18"/>
              </w:rPr>
            </w:pPr>
            <w:r w:rsidRPr="00D10256">
              <w:rPr>
                <w:color w:val="000000" w:themeColor="text1"/>
                <w:sz w:val="18"/>
                <w:szCs w:val="18"/>
              </w:rPr>
              <w:t>49</w:t>
            </w:r>
          </w:p>
        </w:tc>
        <w:tc>
          <w:tcPr>
            <w:tcW w:w="1060" w:type="dxa"/>
            <w:tcBorders>
              <w:top w:val="single" w:sz="4" w:space="0" w:color="auto"/>
              <w:left w:val="nil"/>
              <w:bottom w:val="single" w:sz="4" w:space="0" w:color="auto"/>
              <w:right w:val="single" w:sz="4" w:space="0" w:color="auto"/>
            </w:tcBorders>
            <w:shd w:val="clear" w:color="auto" w:fill="EEECE1" w:themeFill="background2"/>
          </w:tcPr>
          <w:p w14:paraId="6B5F0747" w14:textId="77777777" w:rsidR="003D5623" w:rsidRPr="00D10256" w:rsidRDefault="003D5623" w:rsidP="003D5623">
            <w:pPr>
              <w:rPr>
                <w:color w:val="000000" w:themeColor="text1"/>
                <w:sz w:val="18"/>
                <w:szCs w:val="18"/>
              </w:rPr>
            </w:pPr>
            <w:r w:rsidRPr="00D10256">
              <w:rPr>
                <w:color w:val="000000" w:themeColor="text1"/>
                <w:sz w:val="18"/>
                <w:szCs w:val="18"/>
              </w:rPr>
              <w:t>123</w:t>
            </w:r>
          </w:p>
        </w:tc>
      </w:tr>
      <w:tr w:rsidR="003D5623" w:rsidRPr="00BE1422" w14:paraId="6F4A47B1" w14:textId="77777777" w:rsidTr="003D5623">
        <w:trPr>
          <w:trHeight w:val="300"/>
        </w:trPr>
        <w:tc>
          <w:tcPr>
            <w:tcW w:w="4240" w:type="dxa"/>
            <w:tcBorders>
              <w:top w:val="single" w:sz="4" w:space="0" w:color="auto"/>
              <w:left w:val="single" w:sz="4" w:space="0" w:color="auto"/>
              <w:bottom w:val="single" w:sz="4" w:space="0" w:color="auto"/>
              <w:right w:val="single" w:sz="4" w:space="0" w:color="auto"/>
            </w:tcBorders>
            <w:shd w:val="clear" w:color="auto" w:fill="auto"/>
          </w:tcPr>
          <w:p w14:paraId="1EDA96FA" w14:textId="77777777" w:rsidR="003D5623" w:rsidRPr="00D10256" w:rsidRDefault="003D5623" w:rsidP="003D5623">
            <w:pPr>
              <w:jc w:val="right"/>
              <w:rPr>
                <w:b/>
                <w:bCs/>
                <w:color w:val="000000" w:themeColor="text1"/>
                <w:sz w:val="18"/>
                <w:szCs w:val="18"/>
              </w:rPr>
            </w:pPr>
            <w:r w:rsidRPr="00D10256">
              <w:rPr>
                <w:color w:val="000000" w:themeColor="text1"/>
                <w:sz w:val="18"/>
                <w:szCs w:val="18"/>
              </w:rPr>
              <w:t xml:space="preserve"> Confidence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42DEB39C"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36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749D49C0"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39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5123420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47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50A933B4"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56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0631517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40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2D0F0A3D"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57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35088EFE"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66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24626F08"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50 </w:t>
            </w:r>
          </w:p>
        </w:tc>
      </w:tr>
      <w:tr w:rsidR="003D5623" w:rsidRPr="00BE1422" w14:paraId="6E692800" w14:textId="77777777" w:rsidTr="003D5623">
        <w:trPr>
          <w:trHeight w:val="300"/>
        </w:trPr>
        <w:tc>
          <w:tcPr>
            <w:tcW w:w="4240" w:type="dxa"/>
            <w:tcBorders>
              <w:top w:val="single" w:sz="4" w:space="0" w:color="auto"/>
              <w:left w:val="single" w:sz="4" w:space="0" w:color="auto"/>
              <w:bottom w:val="single" w:sz="4" w:space="0" w:color="auto"/>
              <w:right w:val="single" w:sz="4" w:space="0" w:color="auto"/>
            </w:tcBorders>
            <w:shd w:val="clear" w:color="auto" w:fill="auto"/>
          </w:tcPr>
          <w:p w14:paraId="0FAD3D9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Perceived Barriers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041FF60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64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592DA11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65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468AAF1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516B481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43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1BB877B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59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0ED467AB"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41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0599BE9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36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7631C540"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49 </w:t>
            </w:r>
          </w:p>
        </w:tc>
      </w:tr>
      <w:tr w:rsidR="003D5623" w:rsidRPr="00BE1422" w14:paraId="390F9AA7" w14:textId="77777777" w:rsidTr="003D5623">
        <w:trPr>
          <w:trHeight w:val="278"/>
        </w:trPr>
        <w:tc>
          <w:tcPr>
            <w:tcW w:w="4240" w:type="dxa"/>
            <w:tcBorders>
              <w:top w:val="single" w:sz="4" w:space="0" w:color="auto"/>
              <w:left w:val="single" w:sz="4" w:space="0" w:color="auto"/>
              <w:bottom w:val="single" w:sz="4" w:space="0" w:color="auto"/>
              <w:right w:val="single" w:sz="4" w:space="0" w:color="auto"/>
            </w:tcBorders>
            <w:shd w:val="clear" w:color="auto" w:fill="auto"/>
          </w:tcPr>
          <w:p w14:paraId="53307CAA" w14:textId="77777777" w:rsidR="003D5623" w:rsidRPr="00D10256" w:rsidRDefault="003D5623" w:rsidP="003D5623">
            <w:pPr>
              <w:jc w:val="right"/>
              <w:rPr>
                <w:color w:val="000000" w:themeColor="text1"/>
                <w:sz w:val="18"/>
                <w:szCs w:val="18"/>
              </w:rPr>
            </w:pPr>
            <w:r w:rsidRPr="00D10256">
              <w:rPr>
                <w:color w:val="000000" w:themeColor="text1"/>
                <w:sz w:val="20"/>
                <w:szCs w:val="20"/>
              </w:rPr>
              <w:t>Beliefs about Civic</w:t>
            </w:r>
            <w:r>
              <w:rPr>
                <w:color w:val="000000" w:themeColor="text1"/>
                <w:sz w:val="20"/>
                <w:szCs w:val="20"/>
              </w:rPr>
              <w:t>s</w:t>
            </w:r>
            <w:r w:rsidRPr="00D10256">
              <w:rPr>
                <w:color w:val="000000" w:themeColor="text1"/>
                <w:sz w:val="20"/>
                <w:szCs w:val="20"/>
              </w:rPr>
              <w:t xml:space="preserve">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062B588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46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47F10E6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53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05C2AF4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53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18CB2E8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45C4D4E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2B29407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689A1FA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auto"/>
              <w:left w:val="single" w:sz="4" w:space="0" w:color="auto"/>
              <w:bottom w:val="single" w:sz="4" w:space="0" w:color="auto"/>
              <w:right w:val="single" w:sz="4" w:space="0" w:color="auto"/>
            </w:tcBorders>
            <w:shd w:val="clear" w:color="auto" w:fill="auto"/>
            <w:noWrap/>
            <w:hideMark/>
          </w:tcPr>
          <w:p w14:paraId="7BBDBD2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r>
      <w:tr w:rsidR="003D5623" w:rsidRPr="00BE1422" w14:paraId="3C9E8555" w14:textId="77777777" w:rsidTr="003D5623">
        <w:trPr>
          <w:trHeight w:val="300"/>
        </w:trPr>
        <w:tc>
          <w:tcPr>
            <w:tcW w:w="4240" w:type="dxa"/>
            <w:tcBorders>
              <w:top w:val="single" w:sz="4" w:space="0" w:color="auto"/>
              <w:left w:val="single" w:sz="4" w:space="0" w:color="333399"/>
              <w:bottom w:val="single" w:sz="4" w:space="0" w:color="333333"/>
              <w:right w:val="single" w:sz="4" w:space="0" w:color="333399"/>
            </w:tcBorders>
            <w:shd w:val="clear" w:color="auto" w:fill="auto"/>
          </w:tcPr>
          <w:p w14:paraId="26ACC5C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Inquiry- LEUE </w:t>
            </w:r>
          </w:p>
        </w:tc>
        <w:tc>
          <w:tcPr>
            <w:tcW w:w="1060" w:type="dxa"/>
            <w:tcBorders>
              <w:top w:val="single" w:sz="4" w:space="0" w:color="auto"/>
              <w:left w:val="single" w:sz="4" w:space="0" w:color="333399"/>
              <w:bottom w:val="single" w:sz="4" w:space="0" w:color="333333"/>
              <w:right w:val="single" w:sz="4" w:space="0" w:color="333399"/>
            </w:tcBorders>
            <w:shd w:val="clear" w:color="auto" w:fill="auto"/>
            <w:noWrap/>
            <w:hideMark/>
          </w:tcPr>
          <w:p w14:paraId="4D2BECE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auto"/>
              <w:left w:val="single" w:sz="4" w:space="0" w:color="333399"/>
              <w:bottom w:val="single" w:sz="4" w:space="0" w:color="333333"/>
              <w:right w:val="single" w:sz="4" w:space="0" w:color="333399"/>
            </w:tcBorders>
            <w:shd w:val="clear" w:color="auto" w:fill="auto"/>
            <w:noWrap/>
            <w:hideMark/>
          </w:tcPr>
          <w:p w14:paraId="292B7D8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46 </w:t>
            </w:r>
          </w:p>
        </w:tc>
        <w:tc>
          <w:tcPr>
            <w:tcW w:w="1060" w:type="dxa"/>
            <w:tcBorders>
              <w:top w:val="single" w:sz="4" w:space="0" w:color="auto"/>
              <w:left w:val="single" w:sz="4" w:space="0" w:color="333399"/>
              <w:bottom w:val="single" w:sz="4" w:space="0" w:color="333333"/>
              <w:right w:val="single" w:sz="4" w:space="0" w:color="333399"/>
            </w:tcBorders>
            <w:shd w:val="clear" w:color="auto" w:fill="auto"/>
            <w:noWrap/>
            <w:hideMark/>
          </w:tcPr>
          <w:p w14:paraId="047BA5A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auto"/>
              <w:left w:val="single" w:sz="4" w:space="0" w:color="333399"/>
              <w:bottom w:val="single" w:sz="4" w:space="0" w:color="333333"/>
              <w:right w:val="single" w:sz="4" w:space="0" w:color="333399"/>
            </w:tcBorders>
            <w:shd w:val="clear" w:color="auto" w:fill="auto"/>
            <w:noWrap/>
            <w:hideMark/>
          </w:tcPr>
          <w:p w14:paraId="168F741B"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56 </w:t>
            </w:r>
          </w:p>
        </w:tc>
        <w:tc>
          <w:tcPr>
            <w:tcW w:w="1060" w:type="dxa"/>
            <w:tcBorders>
              <w:top w:val="single" w:sz="4" w:space="0" w:color="auto"/>
              <w:left w:val="single" w:sz="4" w:space="0" w:color="333399"/>
              <w:bottom w:val="single" w:sz="4" w:space="0" w:color="333333"/>
              <w:right w:val="single" w:sz="4" w:space="0" w:color="333399"/>
            </w:tcBorders>
            <w:shd w:val="clear" w:color="auto" w:fill="auto"/>
            <w:noWrap/>
            <w:hideMark/>
          </w:tcPr>
          <w:p w14:paraId="1865E14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auto"/>
              <w:left w:val="single" w:sz="4" w:space="0" w:color="333399"/>
              <w:bottom w:val="single" w:sz="4" w:space="0" w:color="333333"/>
              <w:right w:val="single" w:sz="4" w:space="0" w:color="333399"/>
            </w:tcBorders>
            <w:shd w:val="clear" w:color="auto" w:fill="auto"/>
            <w:noWrap/>
            <w:hideMark/>
          </w:tcPr>
          <w:p w14:paraId="177F9CB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65 </w:t>
            </w:r>
          </w:p>
        </w:tc>
        <w:tc>
          <w:tcPr>
            <w:tcW w:w="1060" w:type="dxa"/>
            <w:tcBorders>
              <w:top w:val="single" w:sz="4" w:space="0" w:color="auto"/>
              <w:left w:val="single" w:sz="4" w:space="0" w:color="333399"/>
              <w:bottom w:val="single" w:sz="4" w:space="0" w:color="333333"/>
              <w:right w:val="single" w:sz="4" w:space="0" w:color="333399"/>
            </w:tcBorders>
            <w:shd w:val="clear" w:color="auto" w:fill="auto"/>
            <w:noWrap/>
            <w:hideMark/>
          </w:tcPr>
          <w:p w14:paraId="15AABB2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61 </w:t>
            </w:r>
          </w:p>
        </w:tc>
        <w:tc>
          <w:tcPr>
            <w:tcW w:w="1060" w:type="dxa"/>
            <w:tcBorders>
              <w:top w:val="single" w:sz="4" w:space="0" w:color="auto"/>
              <w:left w:val="single" w:sz="4" w:space="0" w:color="333399"/>
              <w:bottom w:val="single" w:sz="4" w:space="0" w:color="333333"/>
              <w:right w:val="single" w:sz="4" w:space="0" w:color="333399"/>
            </w:tcBorders>
            <w:shd w:val="clear" w:color="auto" w:fill="auto"/>
            <w:noWrap/>
            <w:hideMark/>
          </w:tcPr>
          <w:p w14:paraId="51DA3E8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r>
      <w:tr w:rsidR="003D5623" w:rsidRPr="00BE1422" w14:paraId="7A173BBF" w14:textId="77777777" w:rsidTr="003D5623">
        <w:trPr>
          <w:trHeight w:val="300"/>
        </w:trPr>
        <w:tc>
          <w:tcPr>
            <w:tcW w:w="4240" w:type="dxa"/>
            <w:tcBorders>
              <w:top w:val="single" w:sz="4" w:space="0" w:color="333333"/>
              <w:left w:val="single" w:sz="4" w:space="0" w:color="333399"/>
              <w:bottom w:val="single" w:sz="4" w:space="0" w:color="333333"/>
              <w:right w:val="single" w:sz="4" w:space="0" w:color="333399"/>
            </w:tcBorders>
            <w:shd w:val="clear" w:color="auto" w:fill="auto"/>
          </w:tcPr>
          <w:p w14:paraId="286DED1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Real-world Learning LEUE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C2E463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45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6481C7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77910C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A86167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55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5196B9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B423457"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5DE99F8"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47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7C56096"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53 </w:t>
            </w:r>
          </w:p>
        </w:tc>
      </w:tr>
      <w:tr w:rsidR="003D5623" w:rsidRPr="00BE1422" w14:paraId="0D84C21C" w14:textId="77777777" w:rsidTr="003D5623">
        <w:trPr>
          <w:trHeight w:val="300"/>
        </w:trPr>
        <w:tc>
          <w:tcPr>
            <w:tcW w:w="4240" w:type="dxa"/>
            <w:tcBorders>
              <w:top w:val="single" w:sz="4" w:space="0" w:color="333333"/>
              <w:left w:val="single" w:sz="4" w:space="0" w:color="333399"/>
              <w:bottom w:val="single" w:sz="4" w:space="0" w:color="333333"/>
              <w:right w:val="single" w:sz="4" w:space="0" w:color="333399"/>
            </w:tcBorders>
            <w:shd w:val="clear" w:color="auto" w:fill="auto"/>
          </w:tcPr>
          <w:p w14:paraId="685C05B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Inquiry- MSHS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D5557D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45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E188D3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23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EEDEE8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45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8E403A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54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E6C5B34"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42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DF3D5AD"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E590406"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62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7FC1A2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45 </w:t>
            </w:r>
          </w:p>
        </w:tc>
      </w:tr>
      <w:tr w:rsidR="003D5623" w:rsidRPr="00BE1422" w14:paraId="3E6B909E" w14:textId="77777777" w:rsidTr="003D5623">
        <w:trPr>
          <w:trHeight w:val="300"/>
        </w:trPr>
        <w:tc>
          <w:tcPr>
            <w:tcW w:w="4240" w:type="dxa"/>
            <w:tcBorders>
              <w:top w:val="single" w:sz="4" w:space="0" w:color="333333"/>
              <w:left w:val="single" w:sz="4" w:space="0" w:color="333399"/>
              <w:bottom w:val="single" w:sz="4" w:space="0" w:color="333333"/>
              <w:right w:val="single" w:sz="4" w:space="0" w:color="333399"/>
            </w:tcBorders>
            <w:shd w:val="clear" w:color="auto" w:fill="auto"/>
          </w:tcPr>
          <w:p w14:paraId="3917618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Real-world Learning MSHS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510511B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36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A868B7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16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6A19EE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45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15A377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55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D0DF25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37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B170352"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54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CE7231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56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A3A6CC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47 </w:t>
            </w:r>
          </w:p>
        </w:tc>
      </w:tr>
      <w:tr w:rsidR="003D5623" w:rsidRPr="00BE1422" w14:paraId="2F73FFD0" w14:textId="77777777" w:rsidTr="003D5623">
        <w:trPr>
          <w:trHeight w:val="300"/>
        </w:trPr>
        <w:tc>
          <w:tcPr>
            <w:tcW w:w="4240" w:type="dxa"/>
            <w:tcBorders>
              <w:top w:val="single" w:sz="4" w:space="0" w:color="333333"/>
              <w:left w:val="single" w:sz="4" w:space="0" w:color="333399"/>
              <w:bottom w:val="single" w:sz="4" w:space="0" w:color="333333"/>
              <w:right w:val="single" w:sz="4" w:space="0" w:color="333399"/>
            </w:tcBorders>
            <w:shd w:val="clear" w:color="auto" w:fill="auto"/>
          </w:tcPr>
          <w:p w14:paraId="3F97C91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Government and Institutions Content</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D09C94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B7B676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45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83BE17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C4591C1"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55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3F59F2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44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50E7C01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54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5C0DDD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62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30A5BE4" w14:textId="77777777" w:rsidR="003D5623" w:rsidRPr="00D10256" w:rsidRDefault="003D5623" w:rsidP="003D5623">
            <w:pPr>
              <w:jc w:val="right"/>
              <w:rPr>
                <w:b/>
                <w:bCs/>
                <w:color w:val="000000" w:themeColor="text1"/>
                <w:sz w:val="18"/>
                <w:szCs w:val="18"/>
              </w:rPr>
            </w:pPr>
            <w:r w:rsidRPr="00D10256">
              <w:rPr>
                <w:b/>
                <w:bCs/>
                <w:color w:val="000000" w:themeColor="text1"/>
                <w:sz w:val="18"/>
                <w:szCs w:val="18"/>
              </w:rPr>
              <w:t xml:space="preserve">           51 </w:t>
            </w:r>
          </w:p>
        </w:tc>
      </w:tr>
      <w:tr w:rsidR="003D5623" w:rsidRPr="00BE1422" w14:paraId="584B8A58" w14:textId="77777777" w:rsidTr="003D5623">
        <w:trPr>
          <w:trHeight w:val="520"/>
        </w:trPr>
        <w:tc>
          <w:tcPr>
            <w:tcW w:w="4240" w:type="dxa"/>
            <w:tcBorders>
              <w:top w:val="single" w:sz="4" w:space="0" w:color="333333"/>
              <w:left w:val="single" w:sz="4" w:space="0" w:color="333399"/>
              <w:bottom w:val="single" w:sz="4" w:space="0" w:color="333333"/>
              <w:right w:val="single" w:sz="4" w:space="0" w:color="333399"/>
            </w:tcBorders>
            <w:shd w:val="clear" w:color="auto" w:fill="auto"/>
          </w:tcPr>
          <w:p w14:paraId="10299B11"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Principles of Citizenship (LEUE ONLY)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72EA01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2C1303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54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863398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1A27C1B"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17FFB04"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15CD8ED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9EC8A8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63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528BCD3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55 </w:t>
            </w:r>
          </w:p>
        </w:tc>
      </w:tr>
      <w:tr w:rsidR="003D5623" w:rsidRPr="00BE1422" w14:paraId="74931A87" w14:textId="77777777" w:rsidTr="003D5623">
        <w:trPr>
          <w:trHeight w:val="300"/>
        </w:trPr>
        <w:tc>
          <w:tcPr>
            <w:tcW w:w="4240" w:type="dxa"/>
            <w:tcBorders>
              <w:top w:val="single" w:sz="4" w:space="0" w:color="333333"/>
              <w:left w:val="single" w:sz="4" w:space="0" w:color="333399"/>
              <w:bottom w:val="single" w:sz="4" w:space="0" w:color="333333"/>
              <w:right w:val="single" w:sz="4" w:space="0" w:color="333399"/>
            </w:tcBorders>
            <w:shd w:val="clear" w:color="auto" w:fill="auto"/>
          </w:tcPr>
          <w:p w14:paraId="65073EF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Culturally Responsive Pedagogy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20854C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43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4A8A96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578028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46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806BA2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56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5206FB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47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869A701"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57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83892B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D60C5DA"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46 </w:t>
            </w:r>
          </w:p>
        </w:tc>
      </w:tr>
      <w:tr w:rsidR="003D5623" w:rsidRPr="00BE1422" w14:paraId="08F37FD1" w14:textId="77777777" w:rsidTr="003D5623">
        <w:trPr>
          <w:trHeight w:val="300"/>
        </w:trPr>
        <w:tc>
          <w:tcPr>
            <w:tcW w:w="4240" w:type="dxa"/>
            <w:tcBorders>
              <w:top w:val="single" w:sz="4" w:space="0" w:color="333333"/>
              <w:left w:val="single" w:sz="4" w:space="0" w:color="333399"/>
              <w:bottom w:val="single" w:sz="4" w:space="0" w:color="333333"/>
              <w:right w:val="single" w:sz="4" w:space="0" w:color="333399"/>
            </w:tcBorders>
            <w:shd w:val="clear" w:color="auto" w:fill="auto"/>
          </w:tcPr>
          <w:p w14:paraId="4A6DA12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Student-centered Climate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ACD5087"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61973DAE"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226391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46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F6A05E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1700AE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725F87C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46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55E7BB5F"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53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60C17A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r>
      <w:tr w:rsidR="003D5623" w:rsidRPr="00BE1422" w14:paraId="5B4BCC2A" w14:textId="77777777" w:rsidTr="003D5623">
        <w:trPr>
          <w:trHeight w:val="300"/>
        </w:trPr>
        <w:tc>
          <w:tcPr>
            <w:tcW w:w="4240" w:type="dxa"/>
            <w:tcBorders>
              <w:top w:val="single" w:sz="4" w:space="0" w:color="333333"/>
              <w:left w:val="single" w:sz="4" w:space="0" w:color="333399"/>
              <w:bottom w:val="single" w:sz="4" w:space="0" w:color="333333"/>
              <w:right w:val="single" w:sz="4" w:space="0" w:color="333399"/>
            </w:tcBorders>
            <w:shd w:val="clear" w:color="auto" w:fill="auto"/>
          </w:tcPr>
          <w:p w14:paraId="007B1FDD"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Discussion-centered Climate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E8217D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42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2FD9293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39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90ED20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089B0FE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54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3FBCB348"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44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45369FC2"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54 </w:t>
            </w:r>
          </w:p>
        </w:tc>
        <w:tc>
          <w:tcPr>
            <w:tcW w:w="1060" w:type="dxa"/>
            <w:tcBorders>
              <w:top w:val="single" w:sz="4" w:space="0" w:color="333333"/>
              <w:left w:val="single" w:sz="4" w:space="0" w:color="333399"/>
              <w:bottom w:val="single" w:sz="4" w:space="0" w:color="333333"/>
              <w:right w:val="single" w:sz="4" w:space="0" w:color="333399"/>
            </w:tcBorders>
            <w:shd w:val="clear" w:color="auto" w:fill="auto"/>
            <w:noWrap/>
            <w:hideMark/>
          </w:tcPr>
          <w:p w14:paraId="5B9B9DB5"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61 </w:t>
            </w:r>
          </w:p>
        </w:tc>
        <w:tc>
          <w:tcPr>
            <w:tcW w:w="1060" w:type="dxa"/>
            <w:tcBorders>
              <w:top w:val="single" w:sz="4" w:space="0" w:color="333333"/>
              <w:left w:val="single" w:sz="4" w:space="0" w:color="333399"/>
              <w:bottom w:val="single" w:sz="4" w:space="0" w:color="333333"/>
              <w:right w:val="single" w:sz="4" w:space="0" w:color="auto"/>
            </w:tcBorders>
            <w:shd w:val="clear" w:color="auto" w:fill="auto"/>
            <w:noWrap/>
            <w:hideMark/>
          </w:tcPr>
          <w:p w14:paraId="7BFE067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r>
      <w:tr w:rsidR="003D5623" w:rsidRPr="00BE1422" w14:paraId="67A218C4" w14:textId="77777777" w:rsidTr="003D5623">
        <w:trPr>
          <w:trHeight w:val="300"/>
        </w:trPr>
        <w:tc>
          <w:tcPr>
            <w:tcW w:w="4240" w:type="dxa"/>
            <w:tcBorders>
              <w:top w:val="single" w:sz="4" w:space="0" w:color="333333"/>
              <w:left w:val="single" w:sz="4" w:space="0" w:color="333399"/>
              <w:bottom w:val="single" w:sz="4" w:space="0" w:color="333333"/>
              <w:right w:val="nil"/>
            </w:tcBorders>
            <w:shd w:val="clear" w:color="auto" w:fill="auto"/>
          </w:tcPr>
          <w:p w14:paraId="05E450B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Interdisciplinary Learning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22F812DB"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51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21F827C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52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481A3343"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48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302D7FDC"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50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5C8EF1B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53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72DAD3D0"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nil"/>
            </w:tcBorders>
            <w:shd w:val="clear" w:color="auto" w:fill="auto"/>
            <w:noWrap/>
            <w:hideMark/>
          </w:tcPr>
          <w:p w14:paraId="4FFCBB76"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49 </w:t>
            </w:r>
          </w:p>
        </w:tc>
        <w:tc>
          <w:tcPr>
            <w:tcW w:w="1060" w:type="dxa"/>
            <w:tcBorders>
              <w:top w:val="single" w:sz="4" w:space="0" w:color="333333"/>
              <w:left w:val="single" w:sz="4" w:space="0" w:color="333399"/>
              <w:bottom w:val="single" w:sz="4" w:space="0" w:color="333333"/>
              <w:right w:val="single" w:sz="4" w:space="0" w:color="auto"/>
            </w:tcBorders>
            <w:shd w:val="clear" w:color="auto" w:fill="auto"/>
            <w:noWrap/>
            <w:hideMark/>
          </w:tcPr>
          <w:p w14:paraId="2DB08319" w14:textId="77777777" w:rsidR="003D5623" w:rsidRPr="00D10256" w:rsidRDefault="003D5623" w:rsidP="003D5623">
            <w:pPr>
              <w:jc w:val="right"/>
              <w:rPr>
                <w:color w:val="000000" w:themeColor="text1"/>
                <w:sz w:val="18"/>
                <w:szCs w:val="18"/>
              </w:rPr>
            </w:pPr>
            <w:r w:rsidRPr="00D10256">
              <w:rPr>
                <w:color w:val="000000" w:themeColor="text1"/>
                <w:sz w:val="18"/>
                <w:szCs w:val="18"/>
              </w:rPr>
              <w:t xml:space="preserve">           46 </w:t>
            </w:r>
          </w:p>
        </w:tc>
      </w:tr>
    </w:tbl>
    <w:p w14:paraId="509D0A5E" w14:textId="77777777" w:rsidR="003D5623" w:rsidRPr="00BE1422" w:rsidRDefault="003D5623" w:rsidP="003D5623">
      <w:pPr>
        <w:rPr>
          <w:sz w:val="20"/>
          <w:szCs w:val="20"/>
        </w:rPr>
      </w:pPr>
      <w:r w:rsidRPr="00D10256">
        <w:rPr>
          <w:i/>
          <w:sz w:val="20"/>
          <w:szCs w:val="20"/>
        </w:rPr>
        <w:t>Note</w:t>
      </w:r>
      <w:r w:rsidRPr="00BE1422">
        <w:rPr>
          <w:sz w:val="20"/>
          <w:szCs w:val="20"/>
        </w:rPr>
        <w:t xml:space="preserve">. LEUE = Lower Elementary Upper Elementary; MSHS = Middle School High School </w:t>
      </w:r>
    </w:p>
    <w:p w14:paraId="0B62C12B" w14:textId="03EC9500" w:rsidR="003D5623" w:rsidRDefault="003D5623" w:rsidP="003D5623">
      <w:pPr>
        <w:rPr>
          <w:b/>
          <w:highlight w:val="white"/>
        </w:rPr>
      </w:pPr>
    </w:p>
    <w:p w14:paraId="000003C0" w14:textId="77777777" w:rsidR="00BE6F73" w:rsidRDefault="00BE6F73">
      <w:pPr>
        <w:jc w:val="center"/>
        <w:rPr>
          <w:b/>
          <w:highlight w:val="white"/>
        </w:rPr>
      </w:pPr>
    </w:p>
    <w:p w14:paraId="000003C1" w14:textId="77777777" w:rsidR="00BE6F73" w:rsidRDefault="00BE6F73">
      <w:pPr>
        <w:jc w:val="center"/>
        <w:rPr>
          <w:b/>
          <w:highlight w:val="white"/>
        </w:rPr>
      </w:pPr>
    </w:p>
    <w:p w14:paraId="000003C2" w14:textId="77777777" w:rsidR="00BE6F73" w:rsidRDefault="00BE6F73">
      <w:pPr>
        <w:jc w:val="center"/>
        <w:rPr>
          <w:b/>
          <w:highlight w:val="white"/>
        </w:rPr>
      </w:pPr>
    </w:p>
    <w:p w14:paraId="2656A1E8" w14:textId="77777777" w:rsidR="003D5623" w:rsidRDefault="003D5623">
      <w:pPr>
        <w:rPr>
          <w:b/>
          <w:bCs/>
          <w:highlight w:val="white"/>
        </w:rPr>
        <w:sectPr w:rsidR="003D5623" w:rsidSect="00AD31AE">
          <w:headerReference w:type="even" r:id="rId49"/>
          <w:headerReference w:type="default" r:id="rId50"/>
          <w:footerReference w:type="even" r:id="rId51"/>
          <w:footerReference w:type="default" r:id="rId52"/>
          <w:headerReference w:type="first" r:id="rId53"/>
          <w:footerReference w:type="first" r:id="rId54"/>
          <w:pgSz w:w="15840" w:h="12240" w:orient="landscape"/>
          <w:pgMar w:top="1440" w:right="1440" w:bottom="1440" w:left="1440" w:header="720" w:footer="720" w:gutter="0"/>
          <w:pgNumType w:start="84"/>
          <w:cols w:space="720"/>
          <w:docGrid w:linePitch="326"/>
        </w:sectPr>
      </w:pPr>
    </w:p>
    <w:p w14:paraId="53821B4C" w14:textId="77777777" w:rsidR="003D5623" w:rsidRPr="00D10256" w:rsidRDefault="003D5623" w:rsidP="003D5623">
      <w:pPr>
        <w:jc w:val="center"/>
        <w:rPr>
          <w:b/>
          <w:bCs/>
          <w:lang w:val="fr-FR"/>
        </w:rPr>
      </w:pPr>
      <w:r w:rsidRPr="00D10256">
        <w:rPr>
          <w:b/>
          <w:bCs/>
          <w:lang w:val="fr-FR"/>
        </w:rPr>
        <w:lastRenderedPageBreak/>
        <w:t>Appendix D</w:t>
      </w:r>
    </w:p>
    <w:p w14:paraId="415E1225" w14:textId="77777777" w:rsidR="003D5623" w:rsidRPr="00D10256" w:rsidRDefault="003D5623" w:rsidP="003D5623">
      <w:pPr>
        <w:jc w:val="center"/>
        <w:rPr>
          <w:b/>
          <w:bCs/>
          <w:lang w:val="fr-FR"/>
        </w:rPr>
      </w:pPr>
      <w:proofErr w:type="spellStart"/>
      <w:r w:rsidRPr="00D10256">
        <w:rPr>
          <w:b/>
          <w:bCs/>
          <w:lang w:val="fr-FR"/>
        </w:rPr>
        <w:t>Sample</w:t>
      </w:r>
      <w:proofErr w:type="spellEnd"/>
      <w:r w:rsidRPr="00D10256">
        <w:rPr>
          <w:b/>
          <w:bCs/>
          <w:lang w:val="fr-FR"/>
        </w:rPr>
        <w:t xml:space="preserve"> </w:t>
      </w:r>
      <w:proofErr w:type="spellStart"/>
      <w:r w:rsidRPr="00D10256">
        <w:rPr>
          <w:b/>
          <w:bCs/>
          <w:lang w:val="fr-FR"/>
        </w:rPr>
        <w:t>Demographic</w:t>
      </w:r>
      <w:proofErr w:type="spellEnd"/>
      <w:r w:rsidRPr="00D10256">
        <w:rPr>
          <w:b/>
          <w:bCs/>
          <w:lang w:val="fr-FR"/>
        </w:rPr>
        <w:t xml:space="preserve"> Information </w:t>
      </w:r>
    </w:p>
    <w:p w14:paraId="50EADF9F" w14:textId="77777777" w:rsidR="003D5623" w:rsidRPr="00D10256" w:rsidRDefault="003D5623" w:rsidP="003D5623">
      <w:pPr>
        <w:jc w:val="center"/>
        <w:rPr>
          <w:b/>
          <w:bCs/>
          <w:lang w:val="fr-FR"/>
        </w:rPr>
      </w:pPr>
    </w:p>
    <w:p w14:paraId="5D91A9DB" w14:textId="77777777" w:rsidR="003D5623" w:rsidRPr="00D10256" w:rsidRDefault="003D5623" w:rsidP="003D5623">
      <w:pPr>
        <w:rPr>
          <w:b/>
          <w:color w:val="000000"/>
          <w:lang w:val="fr-FR"/>
        </w:rPr>
      </w:pPr>
      <w:r w:rsidRPr="00D10256">
        <w:rPr>
          <w:b/>
          <w:color w:val="000000"/>
          <w:lang w:val="fr-FR"/>
        </w:rPr>
        <w:t xml:space="preserve">Table 1 </w:t>
      </w:r>
    </w:p>
    <w:p w14:paraId="382E2142" w14:textId="77777777" w:rsidR="003D5623" w:rsidRDefault="003D5623" w:rsidP="003D5623">
      <w:pPr>
        <w:rPr>
          <w:color w:val="000000"/>
          <w:lang w:val="fr-FR"/>
        </w:rPr>
      </w:pPr>
    </w:p>
    <w:p w14:paraId="5CBEADA0" w14:textId="77777777" w:rsidR="003D5623" w:rsidRPr="00C036B6" w:rsidRDefault="003D5623" w:rsidP="003D5623">
      <w:r>
        <w:rPr>
          <w:i/>
          <w:iCs/>
          <w:color w:val="000000"/>
        </w:rPr>
        <w:t>Teacher Survey Sample</w:t>
      </w:r>
      <w:r w:rsidRPr="00C036B6">
        <w:rPr>
          <w:i/>
          <w:iCs/>
          <w:color w:val="000000"/>
        </w:rPr>
        <w:t xml:space="preserve"> Demographics</w:t>
      </w:r>
      <w:r w:rsidRPr="00C036B6">
        <w:rPr>
          <w:color w:val="000000"/>
        </w:rPr>
        <w:t> </w:t>
      </w:r>
      <w:r>
        <w:rPr>
          <w:color w:val="000000"/>
        </w:rPr>
        <w:t>(</w:t>
      </w:r>
      <w:r w:rsidRPr="007B7622">
        <w:rPr>
          <w:i/>
          <w:iCs/>
          <w:color w:val="000000"/>
        </w:rPr>
        <w:t>n</w:t>
      </w:r>
      <w:r>
        <w:rPr>
          <w:color w:val="000000"/>
        </w:rPr>
        <w:t xml:space="preserve"> = 410)</w:t>
      </w:r>
    </w:p>
    <w:p w14:paraId="1A17CC5D" w14:textId="77777777" w:rsidR="003D5623" w:rsidRPr="00C036B6" w:rsidRDefault="003D5623" w:rsidP="003D5623"/>
    <w:tbl>
      <w:tblPr>
        <w:tblW w:w="0" w:type="auto"/>
        <w:tblCellMar>
          <w:top w:w="15" w:type="dxa"/>
          <w:left w:w="15" w:type="dxa"/>
          <w:bottom w:w="15" w:type="dxa"/>
          <w:right w:w="15" w:type="dxa"/>
        </w:tblCellMar>
        <w:tblLook w:val="04A0" w:firstRow="1" w:lastRow="0" w:firstColumn="1" w:lastColumn="0" w:noHBand="0" w:noVBand="1"/>
      </w:tblPr>
      <w:tblGrid>
        <w:gridCol w:w="2582"/>
        <w:gridCol w:w="3935"/>
      </w:tblGrid>
      <w:tr w:rsidR="003D5623" w:rsidRPr="00C036B6" w14:paraId="6140D962" w14:textId="77777777" w:rsidTr="003D5623">
        <w:trPr>
          <w:trHeight w:val="308"/>
        </w:trPr>
        <w:tc>
          <w:tcPr>
            <w:tcW w:w="0" w:type="auto"/>
            <w:tcBorders>
              <w:top w:val="single" w:sz="4" w:space="0" w:color="auto"/>
              <w:bottom w:val="single" w:sz="4" w:space="0" w:color="auto"/>
            </w:tcBorders>
            <w:tcMar>
              <w:top w:w="15" w:type="dxa"/>
              <w:left w:w="115" w:type="dxa"/>
              <w:bottom w:w="15" w:type="dxa"/>
              <w:right w:w="115" w:type="dxa"/>
            </w:tcMar>
            <w:vAlign w:val="bottom"/>
            <w:hideMark/>
          </w:tcPr>
          <w:p w14:paraId="1E07BB38" w14:textId="77777777" w:rsidR="003D5623" w:rsidRPr="00C036B6" w:rsidRDefault="003D5623" w:rsidP="003D5623">
            <w:pPr>
              <w:rPr>
                <w:sz w:val="22"/>
                <w:szCs w:val="22"/>
              </w:rPr>
            </w:pPr>
          </w:p>
        </w:tc>
        <w:tc>
          <w:tcPr>
            <w:tcW w:w="3935" w:type="dxa"/>
            <w:tcBorders>
              <w:top w:val="single" w:sz="4" w:space="0" w:color="auto"/>
              <w:bottom w:val="single" w:sz="4" w:space="0" w:color="auto"/>
            </w:tcBorders>
            <w:tcMar>
              <w:top w:w="15" w:type="dxa"/>
              <w:left w:w="115" w:type="dxa"/>
              <w:bottom w:w="15" w:type="dxa"/>
              <w:right w:w="115" w:type="dxa"/>
            </w:tcMar>
            <w:vAlign w:val="bottom"/>
            <w:hideMark/>
          </w:tcPr>
          <w:p w14:paraId="29A605FF" w14:textId="77777777" w:rsidR="003D5623" w:rsidRPr="00C036B6" w:rsidRDefault="003D5623" w:rsidP="003D5623">
            <w:pPr>
              <w:jc w:val="right"/>
              <w:rPr>
                <w:sz w:val="22"/>
                <w:szCs w:val="22"/>
              </w:rPr>
            </w:pPr>
            <w:r w:rsidRPr="00C036B6">
              <w:rPr>
                <w:color w:val="000000"/>
                <w:sz w:val="22"/>
                <w:szCs w:val="22"/>
              </w:rPr>
              <w:t>Percentage </w:t>
            </w:r>
          </w:p>
        </w:tc>
      </w:tr>
      <w:tr w:rsidR="003D5623" w:rsidRPr="00C036B6" w14:paraId="17F51D16" w14:textId="77777777" w:rsidTr="003D5623">
        <w:trPr>
          <w:trHeight w:val="255"/>
        </w:trPr>
        <w:tc>
          <w:tcPr>
            <w:tcW w:w="0" w:type="auto"/>
            <w:tcBorders>
              <w:top w:val="single" w:sz="4" w:space="0" w:color="auto"/>
            </w:tcBorders>
            <w:tcMar>
              <w:top w:w="15" w:type="dxa"/>
              <w:left w:w="115" w:type="dxa"/>
              <w:bottom w:w="15" w:type="dxa"/>
              <w:right w:w="115" w:type="dxa"/>
            </w:tcMar>
            <w:vAlign w:val="bottom"/>
            <w:hideMark/>
          </w:tcPr>
          <w:p w14:paraId="0FE064F6" w14:textId="77777777" w:rsidR="003D5623" w:rsidRPr="00C036B6" w:rsidRDefault="003D5623" w:rsidP="003D5623">
            <w:pPr>
              <w:rPr>
                <w:sz w:val="22"/>
                <w:szCs w:val="22"/>
              </w:rPr>
            </w:pPr>
            <w:r w:rsidRPr="00C036B6">
              <w:rPr>
                <w:b/>
                <w:bCs/>
                <w:color w:val="000000"/>
                <w:sz w:val="22"/>
                <w:szCs w:val="22"/>
              </w:rPr>
              <w:t>Grade Level</w:t>
            </w:r>
          </w:p>
        </w:tc>
        <w:tc>
          <w:tcPr>
            <w:tcW w:w="3935" w:type="dxa"/>
            <w:tcBorders>
              <w:top w:val="single" w:sz="4" w:space="0" w:color="auto"/>
            </w:tcBorders>
            <w:tcMar>
              <w:top w:w="15" w:type="dxa"/>
              <w:left w:w="115" w:type="dxa"/>
              <w:bottom w:w="15" w:type="dxa"/>
              <w:right w:w="115" w:type="dxa"/>
            </w:tcMar>
            <w:vAlign w:val="bottom"/>
            <w:hideMark/>
          </w:tcPr>
          <w:p w14:paraId="2E8DFB79" w14:textId="77777777" w:rsidR="003D5623" w:rsidRPr="00C036B6" w:rsidRDefault="003D5623" w:rsidP="003D5623">
            <w:pPr>
              <w:rPr>
                <w:sz w:val="22"/>
                <w:szCs w:val="22"/>
              </w:rPr>
            </w:pPr>
          </w:p>
        </w:tc>
      </w:tr>
      <w:tr w:rsidR="003D5623" w:rsidRPr="00C036B6" w14:paraId="51FD1C7A" w14:textId="77777777" w:rsidTr="003D5623">
        <w:trPr>
          <w:trHeight w:val="255"/>
        </w:trPr>
        <w:tc>
          <w:tcPr>
            <w:tcW w:w="0" w:type="auto"/>
            <w:tcMar>
              <w:top w:w="15" w:type="dxa"/>
              <w:left w:w="115" w:type="dxa"/>
              <w:bottom w:w="15" w:type="dxa"/>
              <w:right w:w="115" w:type="dxa"/>
            </w:tcMar>
            <w:vAlign w:val="bottom"/>
            <w:hideMark/>
          </w:tcPr>
          <w:p w14:paraId="31699D73" w14:textId="77777777" w:rsidR="003D5623" w:rsidRPr="00C036B6" w:rsidRDefault="003D5623" w:rsidP="003D5623">
            <w:pPr>
              <w:rPr>
                <w:sz w:val="22"/>
                <w:szCs w:val="22"/>
              </w:rPr>
            </w:pPr>
            <w:r>
              <w:rPr>
                <w:color w:val="000000"/>
                <w:sz w:val="22"/>
                <w:szCs w:val="22"/>
              </w:rPr>
              <w:t>Lower e</w:t>
            </w:r>
            <w:r w:rsidRPr="00C036B6">
              <w:rPr>
                <w:color w:val="000000"/>
                <w:sz w:val="22"/>
                <w:szCs w:val="22"/>
              </w:rPr>
              <w:t>lementary teacher </w:t>
            </w:r>
          </w:p>
        </w:tc>
        <w:tc>
          <w:tcPr>
            <w:tcW w:w="3935" w:type="dxa"/>
            <w:tcMar>
              <w:top w:w="15" w:type="dxa"/>
              <w:left w:w="115" w:type="dxa"/>
              <w:bottom w:w="15" w:type="dxa"/>
              <w:right w:w="115" w:type="dxa"/>
            </w:tcMar>
            <w:vAlign w:val="bottom"/>
            <w:hideMark/>
          </w:tcPr>
          <w:p w14:paraId="3BCA110E" w14:textId="77777777" w:rsidR="003D5623" w:rsidRPr="00C036B6" w:rsidRDefault="003D5623" w:rsidP="003D5623">
            <w:pPr>
              <w:jc w:val="right"/>
              <w:rPr>
                <w:sz w:val="22"/>
                <w:szCs w:val="22"/>
              </w:rPr>
            </w:pPr>
            <w:r w:rsidRPr="00C036B6">
              <w:rPr>
                <w:color w:val="000000"/>
                <w:sz w:val="22"/>
                <w:szCs w:val="22"/>
              </w:rPr>
              <w:t>2</w:t>
            </w:r>
            <w:r>
              <w:rPr>
                <w:color w:val="000000"/>
                <w:sz w:val="22"/>
                <w:szCs w:val="22"/>
              </w:rPr>
              <w:t>1</w:t>
            </w:r>
            <w:r w:rsidRPr="00C036B6">
              <w:rPr>
                <w:color w:val="000000"/>
                <w:sz w:val="22"/>
                <w:szCs w:val="22"/>
              </w:rPr>
              <w:t>%</w:t>
            </w:r>
          </w:p>
        </w:tc>
      </w:tr>
      <w:tr w:rsidR="003D5623" w:rsidRPr="00C036B6" w14:paraId="05B099FB" w14:textId="77777777" w:rsidTr="003D5623">
        <w:trPr>
          <w:trHeight w:val="255"/>
        </w:trPr>
        <w:tc>
          <w:tcPr>
            <w:tcW w:w="0" w:type="auto"/>
            <w:tcMar>
              <w:top w:w="15" w:type="dxa"/>
              <w:left w:w="115" w:type="dxa"/>
              <w:bottom w:w="15" w:type="dxa"/>
              <w:right w:w="115" w:type="dxa"/>
            </w:tcMar>
            <w:vAlign w:val="bottom"/>
          </w:tcPr>
          <w:p w14:paraId="763A5EB7" w14:textId="77777777" w:rsidR="003D5623" w:rsidRPr="00C036B6" w:rsidRDefault="003D5623" w:rsidP="003D5623">
            <w:pPr>
              <w:rPr>
                <w:color w:val="000000"/>
                <w:sz w:val="22"/>
                <w:szCs w:val="22"/>
              </w:rPr>
            </w:pPr>
            <w:r>
              <w:rPr>
                <w:color w:val="000000"/>
                <w:sz w:val="22"/>
                <w:szCs w:val="22"/>
              </w:rPr>
              <w:t xml:space="preserve">Upper elementary teacher </w:t>
            </w:r>
          </w:p>
        </w:tc>
        <w:tc>
          <w:tcPr>
            <w:tcW w:w="3935" w:type="dxa"/>
            <w:tcMar>
              <w:top w:w="15" w:type="dxa"/>
              <w:left w:w="115" w:type="dxa"/>
              <w:bottom w:w="15" w:type="dxa"/>
              <w:right w:w="115" w:type="dxa"/>
            </w:tcMar>
            <w:vAlign w:val="bottom"/>
          </w:tcPr>
          <w:p w14:paraId="38508FFC" w14:textId="77777777" w:rsidR="003D5623" w:rsidRPr="00C036B6" w:rsidRDefault="003D5623" w:rsidP="003D5623">
            <w:pPr>
              <w:jc w:val="right"/>
              <w:rPr>
                <w:color w:val="000000"/>
                <w:sz w:val="22"/>
                <w:szCs w:val="22"/>
              </w:rPr>
            </w:pPr>
            <w:r>
              <w:rPr>
                <w:color w:val="000000"/>
                <w:sz w:val="22"/>
                <w:szCs w:val="22"/>
              </w:rPr>
              <w:t>24%</w:t>
            </w:r>
          </w:p>
        </w:tc>
      </w:tr>
      <w:tr w:rsidR="003D5623" w:rsidRPr="00C036B6" w14:paraId="2F2E7F7D" w14:textId="77777777" w:rsidTr="003D5623">
        <w:trPr>
          <w:trHeight w:val="255"/>
        </w:trPr>
        <w:tc>
          <w:tcPr>
            <w:tcW w:w="0" w:type="auto"/>
            <w:tcMar>
              <w:top w:w="15" w:type="dxa"/>
              <w:left w:w="115" w:type="dxa"/>
              <w:bottom w:w="15" w:type="dxa"/>
              <w:right w:w="115" w:type="dxa"/>
            </w:tcMar>
            <w:vAlign w:val="bottom"/>
            <w:hideMark/>
          </w:tcPr>
          <w:p w14:paraId="630FE715" w14:textId="77777777" w:rsidR="003D5623" w:rsidRPr="00C036B6" w:rsidRDefault="003D5623" w:rsidP="003D5623">
            <w:pPr>
              <w:rPr>
                <w:sz w:val="22"/>
                <w:szCs w:val="22"/>
              </w:rPr>
            </w:pPr>
            <w:r w:rsidRPr="00C036B6">
              <w:rPr>
                <w:color w:val="000000"/>
                <w:sz w:val="22"/>
                <w:szCs w:val="22"/>
              </w:rPr>
              <w:t>Middle school teacher</w:t>
            </w:r>
          </w:p>
        </w:tc>
        <w:tc>
          <w:tcPr>
            <w:tcW w:w="3935" w:type="dxa"/>
            <w:tcMar>
              <w:top w:w="15" w:type="dxa"/>
              <w:left w:w="115" w:type="dxa"/>
              <w:bottom w:w="15" w:type="dxa"/>
              <w:right w:w="115" w:type="dxa"/>
            </w:tcMar>
            <w:vAlign w:val="bottom"/>
            <w:hideMark/>
          </w:tcPr>
          <w:p w14:paraId="7420F39B" w14:textId="77777777" w:rsidR="003D5623" w:rsidRPr="00C036B6" w:rsidRDefault="003D5623" w:rsidP="003D5623">
            <w:pPr>
              <w:jc w:val="right"/>
              <w:rPr>
                <w:sz w:val="22"/>
                <w:szCs w:val="22"/>
              </w:rPr>
            </w:pPr>
            <w:r>
              <w:rPr>
                <w:color w:val="000000"/>
                <w:sz w:val="22"/>
                <w:szCs w:val="22"/>
              </w:rPr>
              <w:t>30</w:t>
            </w:r>
            <w:r w:rsidRPr="00C036B6">
              <w:rPr>
                <w:color w:val="000000"/>
                <w:sz w:val="22"/>
                <w:szCs w:val="22"/>
              </w:rPr>
              <w:t>%</w:t>
            </w:r>
          </w:p>
        </w:tc>
      </w:tr>
      <w:tr w:rsidR="003D5623" w:rsidRPr="00C036B6" w14:paraId="2130A5B0" w14:textId="77777777" w:rsidTr="003D5623">
        <w:trPr>
          <w:trHeight w:val="255"/>
        </w:trPr>
        <w:tc>
          <w:tcPr>
            <w:tcW w:w="0" w:type="auto"/>
            <w:tcMar>
              <w:top w:w="15" w:type="dxa"/>
              <w:left w:w="115" w:type="dxa"/>
              <w:bottom w:w="15" w:type="dxa"/>
              <w:right w:w="115" w:type="dxa"/>
            </w:tcMar>
            <w:vAlign w:val="bottom"/>
            <w:hideMark/>
          </w:tcPr>
          <w:p w14:paraId="25DDB3C1" w14:textId="77777777" w:rsidR="003D5623" w:rsidRPr="00C036B6" w:rsidRDefault="003D5623" w:rsidP="003D5623">
            <w:pPr>
              <w:rPr>
                <w:sz w:val="22"/>
                <w:szCs w:val="22"/>
              </w:rPr>
            </w:pPr>
            <w:r w:rsidRPr="00C036B6">
              <w:rPr>
                <w:color w:val="000000"/>
                <w:sz w:val="22"/>
                <w:szCs w:val="22"/>
              </w:rPr>
              <w:t>High school teacher</w:t>
            </w:r>
          </w:p>
        </w:tc>
        <w:tc>
          <w:tcPr>
            <w:tcW w:w="3935" w:type="dxa"/>
            <w:tcMar>
              <w:top w:w="15" w:type="dxa"/>
              <w:left w:w="115" w:type="dxa"/>
              <w:bottom w:w="15" w:type="dxa"/>
              <w:right w:w="115" w:type="dxa"/>
            </w:tcMar>
            <w:vAlign w:val="bottom"/>
            <w:hideMark/>
          </w:tcPr>
          <w:p w14:paraId="4545C8AE" w14:textId="77777777" w:rsidR="003D5623" w:rsidRPr="00C036B6" w:rsidRDefault="003D5623" w:rsidP="003D5623">
            <w:pPr>
              <w:jc w:val="right"/>
              <w:rPr>
                <w:sz w:val="22"/>
                <w:szCs w:val="22"/>
              </w:rPr>
            </w:pPr>
            <w:r>
              <w:rPr>
                <w:color w:val="000000"/>
                <w:sz w:val="22"/>
                <w:szCs w:val="22"/>
              </w:rPr>
              <w:t>25</w:t>
            </w:r>
            <w:r w:rsidRPr="00C036B6">
              <w:rPr>
                <w:color w:val="000000"/>
                <w:sz w:val="22"/>
                <w:szCs w:val="22"/>
              </w:rPr>
              <w:t>%</w:t>
            </w:r>
          </w:p>
        </w:tc>
      </w:tr>
      <w:tr w:rsidR="003D5623" w:rsidRPr="00C036B6" w14:paraId="4276D9DE" w14:textId="77777777" w:rsidTr="003D5623">
        <w:trPr>
          <w:trHeight w:val="255"/>
        </w:trPr>
        <w:tc>
          <w:tcPr>
            <w:tcW w:w="0" w:type="auto"/>
            <w:tcMar>
              <w:top w:w="15" w:type="dxa"/>
              <w:left w:w="115" w:type="dxa"/>
              <w:bottom w:w="15" w:type="dxa"/>
              <w:right w:w="115" w:type="dxa"/>
            </w:tcMar>
            <w:vAlign w:val="bottom"/>
          </w:tcPr>
          <w:p w14:paraId="625108AF" w14:textId="77777777" w:rsidR="003D5623" w:rsidRPr="00C036B6" w:rsidRDefault="003D5623" w:rsidP="003D5623">
            <w:pPr>
              <w:rPr>
                <w:color w:val="000000"/>
                <w:sz w:val="22"/>
                <w:szCs w:val="22"/>
              </w:rPr>
            </w:pPr>
          </w:p>
        </w:tc>
        <w:tc>
          <w:tcPr>
            <w:tcW w:w="3935" w:type="dxa"/>
            <w:tcMar>
              <w:top w:w="15" w:type="dxa"/>
              <w:left w:w="115" w:type="dxa"/>
              <w:bottom w:w="15" w:type="dxa"/>
              <w:right w:w="115" w:type="dxa"/>
            </w:tcMar>
            <w:vAlign w:val="bottom"/>
          </w:tcPr>
          <w:p w14:paraId="59C700CF" w14:textId="77777777" w:rsidR="003D5623" w:rsidRPr="00C036B6" w:rsidRDefault="003D5623" w:rsidP="003D5623">
            <w:pPr>
              <w:jc w:val="right"/>
              <w:rPr>
                <w:color w:val="000000"/>
                <w:sz w:val="22"/>
                <w:szCs w:val="22"/>
              </w:rPr>
            </w:pPr>
          </w:p>
        </w:tc>
      </w:tr>
      <w:tr w:rsidR="003D5623" w:rsidRPr="00C036B6" w14:paraId="6A6BC8CD" w14:textId="77777777" w:rsidTr="003D5623">
        <w:trPr>
          <w:trHeight w:val="255"/>
        </w:trPr>
        <w:tc>
          <w:tcPr>
            <w:tcW w:w="0" w:type="auto"/>
            <w:tcMar>
              <w:top w:w="15" w:type="dxa"/>
              <w:left w:w="115" w:type="dxa"/>
              <w:bottom w:w="15" w:type="dxa"/>
              <w:right w:w="115" w:type="dxa"/>
            </w:tcMar>
            <w:vAlign w:val="bottom"/>
            <w:hideMark/>
          </w:tcPr>
          <w:p w14:paraId="6490FD3A" w14:textId="77777777" w:rsidR="003D5623" w:rsidRPr="00C036B6" w:rsidRDefault="003D5623" w:rsidP="003D5623">
            <w:pPr>
              <w:rPr>
                <w:sz w:val="22"/>
                <w:szCs w:val="22"/>
              </w:rPr>
            </w:pPr>
            <w:r w:rsidRPr="00C036B6">
              <w:rPr>
                <w:b/>
                <w:bCs/>
                <w:color w:val="000000"/>
                <w:sz w:val="22"/>
                <w:szCs w:val="22"/>
              </w:rPr>
              <w:t>School Type </w:t>
            </w:r>
          </w:p>
        </w:tc>
        <w:tc>
          <w:tcPr>
            <w:tcW w:w="3935" w:type="dxa"/>
            <w:tcMar>
              <w:top w:w="15" w:type="dxa"/>
              <w:left w:w="115" w:type="dxa"/>
              <w:bottom w:w="15" w:type="dxa"/>
              <w:right w:w="115" w:type="dxa"/>
            </w:tcMar>
            <w:vAlign w:val="bottom"/>
            <w:hideMark/>
          </w:tcPr>
          <w:p w14:paraId="294F8345" w14:textId="77777777" w:rsidR="003D5623" w:rsidRPr="00C036B6" w:rsidRDefault="003D5623" w:rsidP="003D5623">
            <w:pPr>
              <w:rPr>
                <w:sz w:val="22"/>
                <w:szCs w:val="22"/>
              </w:rPr>
            </w:pPr>
          </w:p>
        </w:tc>
      </w:tr>
      <w:tr w:rsidR="003D5623" w:rsidRPr="00C036B6" w14:paraId="6A412590" w14:textId="77777777" w:rsidTr="003D5623">
        <w:trPr>
          <w:trHeight w:val="255"/>
        </w:trPr>
        <w:tc>
          <w:tcPr>
            <w:tcW w:w="0" w:type="auto"/>
            <w:tcMar>
              <w:top w:w="15" w:type="dxa"/>
              <w:left w:w="115" w:type="dxa"/>
              <w:bottom w:w="15" w:type="dxa"/>
              <w:right w:w="115" w:type="dxa"/>
            </w:tcMar>
            <w:vAlign w:val="bottom"/>
            <w:hideMark/>
          </w:tcPr>
          <w:p w14:paraId="44035F67" w14:textId="77777777" w:rsidR="003D5623" w:rsidRPr="00C036B6" w:rsidRDefault="003D5623" w:rsidP="003D5623">
            <w:pPr>
              <w:rPr>
                <w:sz w:val="22"/>
                <w:szCs w:val="22"/>
              </w:rPr>
            </w:pPr>
            <w:r w:rsidRPr="00C036B6">
              <w:rPr>
                <w:color w:val="000000"/>
                <w:sz w:val="22"/>
                <w:szCs w:val="22"/>
              </w:rPr>
              <w:t>Public</w:t>
            </w:r>
          </w:p>
        </w:tc>
        <w:tc>
          <w:tcPr>
            <w:tcW w:w="3935" w:type="dxa"/>
            <w:tcMar>
              <w:top w:w="15" w:type="dxa"/>
              <w:left w:w="115" w:type="dxa"/>
              <w:bottom w:w="15" w:type="dxa"/>
              <w:right w:w="115" w:type="dxa"/>
            </w:tcMar>
            <w:vAlign w:val="bottom"/>
            <w:hideMark/>
          </w:tcPr>
          <w:p w14:paraId="506FC0B8" w14:textId="77777777" w:rsidR="003D5623" w:rsidRPr="00C036B6" w:rsidRDefault="003D5623" w:rsidP="003D5623">
            <w:pPr>
              <w:jc w:val="right"/>
              <w:rPr>
                <w:sz w:val="22"/>
                <w:szCs w:val="22"/>
              </w:rPr>
            </w:pPr>
            <w:r>
              <w:rPr>
                <w:color w:val="000000"/>
                <w:sz w:val="22"/>
                <w:szCs w:val="22"/>
              </w:rPr>
              <w:t>96</w:t>
            </w:r>
            <w:r w:rsidRPr="00C036B6">
              <w:rPr>
                <w:color w:val="000000"/>
                <w:sz w:val="22"/>
                <w:szCs w:val="22"/>
              </w:rPr>
              <w:t>%</w:t>
            </w:r>
          </w:p>
        </w:tc>
      </w:tr>
      <w:tr w:rsidR="003D5623" w:rsidRPr="00C036B6" w14:paraId="23470FC2" w14:textId="77777777" w:rsidTr="003D5623">
        <w:trPr>
          <w:trHeight w:val="255"/>
        </w:trPr>
        <w:tc>
          <w:tcPr>
            <w:tcW w:w="0" w:type="auto"/>
            <w:tcMar>
              <w:top w:w="15" w:type="dxa"/>
              <w:left w:w="115" w:type="dxa"/>
              <w:bottom w:w="15" w:type="dxa"/>
              <w:right w:w="115" w:type="dxa"/>
            </w:tcMar>
            <w:vAlign w:val="bottom"/>
            <w:hideMark/>
          </w:tcPr>
          <w:p w14:paraId="604AF388" w14:textId="77777777" w:rsidR="003D5623" w:rsidRPr="00C036B6" w:rsidRDefault="003D5623" w:rsidP="003D5623">
            <w:pPr>
              <w:rPr>
                <w:sz w:val="22"/>
                <w:szCs w:val="22"/>
              </w:rPr>
            </w:pPr>
            <w:r w:rsidRPr="00C036B6">
              <w:rPr>
                <w:color w:val="000000"/>
                <w:sz w:val="22"/>
                <w:szCs w:val="22"/>
              </w:rPr>
              <w:t xml:space="preserve">Public </w:t>
            </w:r>
            <w:r>
              <w:rPr>
                <w:color w:val="000000"/>
                <w:sz w:val="22"/>
                <w:szCs w:val="22"/>
              </w:rPr>
              <w:t>c</w:t>
            </w:r>
            <w:r w:rsidRPr="00C036B6">
              <w:rPr>
                <w:color w:val="000000"/>
                <w:sz w:val="22"/>
                <w:szCs w:val="22"/>
              </w:rPr>
              <w:t>harter </w:t>
            </w:r>
          </w:p>
        </w:tc>
        <w:tc>
          <w:tcPr>
            <w:tcW w:w="3935" w:type="dxa"/>
            <w:tcMar>
              <w:top w:w="15" w:type="dxa"/>
              <w:left w:w="115" w:type="dxa"/>
              <w:bottom w:w="15" w:type="dxa"/>
              <w:right w:w="115" w:type="dxa"/>
            </w:tcMar>
            <w:vAlign w:val="bottom"/>
            <w:hideMark/>
          </w:tcPr>
          <w:p w14:paraId="366D89AA" w14:textId="77777777" w:rsidR="003D5623" w:rsidRPr="00C036B6" w:rsidRDefault="003D5623" w:rsidP="003D5623">
            <w:pPr>
              <w:jc w:val="right"/>
              <w:rPr>
                <w:sz w:val="22"/>
                <w:szCs w:val="22"/>
              </w:rPr>
            </w:pPr>
            <w:r>
              <w:rPr>
                <w:color w:val="000000"/>
                <w:sz w:val="22"/>
                <w:szCs w:val="22"/>
              </w:rPr>
              <w:t>3</w:t>
            </w:r>
            <w:r w:rsidRPr="00C036B6">
              <w:rPr>
                <w:color w:val="000000"/>
                <w:sz w:val="22"/>
                <w:szCs w:val="22"/>
              </w:rPr>
              <w:t>%</w:t>
            </w:r>
          </w:p>
        </w:tc>
      </w:tr>
      <w:tr w:rsidR="003D5623" w:rsidRPr="00C036B6" w14:paraId="7EB646BC" w14:textId="77777777" w:rsidTr="003D5623">
        <w:trPr>
          <w:trHeight w:val="255"/>
        </w:trPr>
        <w:tc>
          <w:tcPr>
            <w:tcW w:w="0" w:type="auto"/>
            <w:tcMar>
              <w:top w:w="15" w:type="dxa"/>
              <w:left w:w="115" w:type="dxa"/>
              <w:bottom w:w="15" w:type="dxa"/>
              <w:right w:w="115" w:type="dxa"/>
            </w:tcMar>
            <w:vAlign w:val="bottom"/>
            <w:hideMark/>
          </w:tcPr>
          <w:p w14:paraId="78344683" w14:textId="77777777" w:rsidR="003D5623" w:rsidRPr="00C036B6" w:rsidRDefault="003D5623" w:rsidP="003D5623">
            <w:pPr>
              <w:rPr>
                <w:sz w:val="22"/>
                <w:szCs w:val="22"/>
              </w:rPr>
            </w:pPr>
            <w:r w:rsidRPr="00C036B6">
              <w:rPr>
                <w:color w:val="000000"/>
                <w:sz w:val="22"/>
                <w:szCs w:val="22"/>
              </w:rPr>
              <w:t>Religious</w:t>
            </w:r>
          </w:p>
        </w:tc>
        <w:tc>
          <w:tcPr>
            <w:tcW w:w="3935" w:type="dxa"/>
            <w:tcMar>
              <w:top w:w="15" w:type="dxa"/>
              <w:left w:w="115" w:type="dxa"/>
              <w:bottom w:w="15" w:type="dxa"/>
              <w:right w:w="115" w:type="dxa"/>
            </w:tcMar>
            <w:vAlign w:val="bottom"/>
            <w:hideMark/>
          </w:tcPr>
          <w:p w14:paraId="088202E8" w14:textId="77777777" w:rsidR="003D5623" w:rsidRPr="00C036B6" w:rsidRDefault="003D5623" w:rsidP="003D5623">
            <w:pPr>
              <w:jc w:val="right"/>
              <w:rPr>
                <w:sz w:val="22"/>
                <w:szCs w:val="22"/>
              </w:rPr>
            </w:pPr>
            <w:r>
              <w:rPr>
                <w:color w:val="000000"/>
                <w:sz w:val="22"/>
                <w:szCs w:val="22"/>
              </w:rPr>
              <w:t>1</w:t>
            </w:r>
            <w:r w:rsidRPr="00C036B6">
              <w:rPr>
                <w:color w:val="000000"/>
                <w:sz w:val="22"/>
                <w:szCs w:val="22"/>
              </w:rPr>
              <w:t>%</w:t>
            </w:r>
          </w:p>
        </w:tc>
      </w:tr>
      <w:tr w:rsidR="003D5623" w:rsidRPr="00C036B6" w14:paraId="5CFF3CE7" w14:textId="77777777" w:rsidTr="003D5623">
        <w:trPr>
          <w:trHeight w:val="255"/>
        </w:trPr>
        <w:tc>
          <w:tcPr>
            <w:tcW w:w="0" w:type="auto"/>
            <w:tcMar>
              <w:top w:w="15" w:type="dxa"/>
              <w:left w:w="115" w:type="dxa"/>
              <w:bottom w:w="15" w:type="dxa"/>
              <w:right w:w="115" w:type="dxa"/>
            </w:tcMar>
            <w:vAlign w:val="bottom"/>
          </w:tcPr>
          <w:p w14:paraId="31C48CF0" w14:textId="77777777" w:rsidR="003D5623" w:rsidRPr="00C036B6" w:rsidRDefault="003D5623" w:rsidP="003D5623">
            <w:pPr>
              <w:rPr>
                <w:color w:val="000000"/>
                <w:sz w:val="22"/>
                <w:szCs w:val="22"/>
              </w:rPr>
            </w:pPr>
          </w:p>
        </w:tc>
        <w:tc>
          <w:tcPr>
            <w:tcW w:w="3935" w:type="dxa"/>
            <w:tcMar>
              <w:top w:w="15" w:type="dxa"/>
              <w:left w:w="115" w:type="dxa"/>
              <w:bottom w:w="15" w:type="dxa"/>
              <w:right w:w="115" w:type="dxa"/>
            </w:tcMar>
            <w:vAlign w:val="bottom"/>
          </w:tcPr>
          <w:p w14:paraId="5C5FA9BA" w14:textId="77777777" w:rsidR="003D5623" w:rsidRPr="00C036B6" w:rsidRDefault="003D5623" w:rsidP="003D5623">
            <w:pPr>
              <w:jc w:val="right"/>
              <w:rPr>
                <w:color w:val="000000"/>
                <w:sz w:val="22"/>
                <w:szCs w:val="22"/>
              </w:rPr>
            </w:pPr>
          </w:p>
        </w:tc>
      </w:tr>
      <w:tr w:rsidR="003D5623" w:rsidRPr="00C036B6" w14:paraId="31C95E2E" w14:textId="77777777" w:rsidTr="003D5623">
        <w:trPr>
          <w:trHeight w:val="255"/>
        </w:trPr>
        <w:tc>
          <w:tcPr>
            <w:tcW w:w="0" w:type="auto"/>
            <w:tcMar>
              <w:top w:w="15" w:type="dxa"/>
              <w:left w:w="115" w:type="dxa"/>
              <w:bottom w:w="15" w:type="dxa"/>
              <w:right w:w="115" w:type="dxa"/>
            </w:tcMar>
            <w:vAlign w:val="bottom"/>
            <w:hideMark/>
          </w:tcPr>
          <w:p w14:paraId="46D05F2E" w14:textId="77777777" w:rsidR="003D5623" w:rsidRPr="00C036B6" w:rsidRDefault="003D5623" w:rsidP="003D5623">
            <w:pPr>
              <w:rPr>
                <w:sz w:val="22"/>
                <w:szCs w:val="22"/>
              </w:rPr>
            </w:pPr>
            <w:r w:rsidRPr="00C036B6">
              <w:rPr>
                <w:b/>
                <w:bCs/>
                <w:color w:val="000000"/>
                <w:sz w:val="22"/>
                <w:szCs w:val="22"/>
              </w:rPr>
              <w:t>Race/Ethnicity </w:t>
            </w:r>
          </w:p>
        </w:tc>
        <w:tc>
          <w:tcPr>
            <w:tcW w:w="3935" w:type="dxa"/>
            <w:tcMar>
              <w:top w:w="15" w:type="dxa"/>
              <w:left w:w="115" w:type="dxa"/>
              <w:bottom w:w="15" w:type="dxa"/>
              <w:right w:w="115" w:type="dxa"/>
            </w:tcMar>
            <w:vAlign w:val="bottom"/>
            <w:hideMark/>
          </w:tcPr>
          <w:p w14:paraId="42E04BD1" w14:textId="77777777" w:rsidR="003D5623" w:rsidRPr="00C036B6" w:rsidRDefault="003D5623" w:rsidP="003D5623">
            <w:pPr>
              <w:rPr>
                <w:sz w:val="22"/>
                <w:szCs w:val="22"/>
              </w:rPr>
            </w:pPr>
          </w:p>
        </w:tc>
      </w:tr>
      <w:tr w:rsidR="003D5623" w:rsidRPr="00C036B6" w14:paraId="2FFCCF5D" w14:textId="77777777" w:rsidTr="003D5623">
        <w:trPr>
          <w:trHeight w:val="255"/>
        </w:trPr>
        <w:tc>
          <w:tcPr>
            <w:tcW w:w="0" w:type="auto"/>
            <w:tcMar>
              <w:top w:w="15" w:type="dxa"/>
              <w:left w:w="115" w:type="dxa"/>
              <w:bottom w:w="15" w:type="dxa"/>
              <w:right w:w="115" w:type="dxa"/>
            </w:tcMar>
            <w:vAlign w:val="bottom"/>
            <w:hideMark/>
          </w:tcPr>
          <w:p w14:paraId="152EC89B" w14:textId="77777777" w:rsidR="003D5623" w:rsidRPr="00C036B6" w:rsidRDefault="003D5623" w:rsidP="003D5623">
            <w:pPr>
              <w:rPr>
                <w:sz w:val="22"/>
                <w:szCs w:val="22"/>
              </w:rPr>
            </w:pPr>
            <w:r w:rsidRPr="00C036B6">
              <w:rPr>
                <w:color w:val="000000"/>
                <w:sz w:val="22"/>
                <w:szCs w:val="22"/>
              </w:rPr>
              <w:t>White</w:t>
            </w:r>
          </w:p>
        </w:tc>
        <w:tc>
          <w:tcPr>
            <w:tcW w:w="3935" w:type="dxa"/>
            <w:tcMar>
              <w:top w:w="15" w:type="dxa"/>
              <w:left w:w="115" w:type="dxa"/>
              <w:bottom w:w="15" w:type="dxa"/>
              <w:right w:w="115" w:type="dxa"/>
            </w:tcMar>
            <w:vAlign w:val="bottom"/>
            <w:hideMark/>
          </w:tcPr>
          <w:p w14:paraId="3ED29722" w14:textId="77777777" w:rsidR="003D5623" w:rsidRPr="00C036B6" w:rsidRDefault="003D5623" w:rsidP="003D5623">
            <w:pPr>
              <w:jc w:val="right"/>
              <w:rPr>
                <w:sz w:val="22"/>
                <w:szCs w:val="22"/>
              </w:rPr>
            </w:pPr>
            <w:r>
              <w:rPr>
                <w:color w:val="000000"/>
                <w:sz w:val="22"/>
                <w:szCs w:val="22"/>
              </w:rPr>
              <w:t>84%</w:t>
            </w:r>
          </w:p>
        </w:tc>
      </w:tr>
      <w:tr w:rsidR="003D5623" w:rsidRPr="00C036B6" w14:paraId="11739B71" w14:textId="77777777" w:rsidTr="003D5623">
        <w:trPr>
          <w:trHeight w:val="272"/>
        </w:trPr>
        <w:tc>
          <w:tcPr>
            <w:tcW w:w="0" w:type="auto"/>
            <w:tcMar>
              <w:top w:w="15" w:type="dxa"/>
              <w:left w:w="115" w:type="dxa"/>
              <w:bottom w:w="15" w:type="dxa"/>
              <w:right w:w="115" w:type="dxa"/>
            </w:tcMar>
            <w:vAlign w:val="bottom"/>
            <w:hideMark/>
          </w:tcPr>
          <w:p w14:paraId="10ABFEBA" w14:textId="77777777" w:rsidR="003D5623" w:rsidRPr="00C036B6" w:rsidRDefault="003D5623" w:rsidP="003D5623">
            <w:pPr>
              <w:rPr>
                <w:sz w:val="22"/>
                <w:szCs w:val="22"/>
              </w:rPr>
            </w:pPr>
            <w:r w:rsidRPr="00C036B6">
              <w:rPr>
                <w:color w:val="000000"/>
                <w:sz w:val="22"/>
                <w:szCs w:val="22"/>
              </w:rPr>
              <w:t>Nonwhite</w:t>
            </w:r>
          </w:p>
        </w:tc>
        <w:tc>
          <w:tcPr>
            <w:tcW w:w="3935" w:type="dxa"/>
            <w:tcMar>
              <w:top w:w="15" w:type="dxa"/>
              <w:left w:w="115" w:type="dxa"/>
              <w:bottom w:w="15" w:type="dxa"/>
              <w:right w:w="115" w:type="dxa"/>
            </w:tcMar>
            <w:vAlign w:val="bottom"/>
            <w:hideMark/>
          </w:tcPr>
          <w:p w14:paraId="3157D42D" w14:textId="77777777" w:rsidR="003D5623" w:rsidRPr="00C036B6" w:rsidRDefault="003D5623" w:rsidP="003D5623">
            <w:pPr>
              <w:jc w:val="right"/>
              <w:rPr>
                <w:sz w:val="22"/>
                <w:szCs w:val="22"/>
              </w:rPr>
            </w:pPr>
            <w:r w:rsidRPr="00C036B6">
              <w:rPr>
                <w:color w:val="000000"/>
                <w:sz w:val="22"/>
                <w:szCs w:val="22"/>
              </w:rPr>
              <w:t>9%</w:t>
            </w:r>
          </w:p>
        </w:tc>
      </w:tr>
      <w:tr w:rsidR="003D5623" w:rsidRPr="00C036B6" w14:paraId="5A09A682" w14:textId="77777777" w:rsidTr="003D5623">
        <w:trPr>
          <w:trHeight w:val="272"/>
        </w:trPr>
        <w:tc>
          <w:tcPr>
            <w:tcW w:w="0" w:type="auto"/>
            <w:tcMar>
              <w:top w:w="15" w:type="dxa"/>
              <w:left w:w="115" w:type="dxa"/>
              <w:bottom w:w="15" w:type="dxa"/>
              <w:right w:w="115" w:type="dxa"/>
            </w:tcMar>
            <w:vAlign w:val="bottom"/>
          </w:tcPr>
          <w:p w14:paraId="1B1EF068" w14:textId="77777777" w:rsidR="003D5623" w:rsidRPr="00C036B6" w:rsidRDefault="003D5623" w:rsidP="003D5623">
            <w:pPr>
              <w:rPr>
                <w:color w:val="000000"/>
                <w:sz w:val="22"/>
                <w:szCs w:val="22"/>
              </w:rPr>
            </w:pPr>
            <w:r>
              <w:rPr>
                <w:color w:val="000000"/>
                <w:sz w:val="22"/>
                <w:szCs w:val="22"/>
              </w:rPr>
              <w:t xml:space="preserve">Prefer not to disclose </w:t>
            </w:r>
          </w:p>
        </w:tc>
        <w:tc>
          <w:tcPr>
            <w:tcW w:w="3935" w:type="dxa"/>
            <w:tcMar>
              <w:top w:w="15" w:type="dxa"/>
              <w:left w:w="115" w:type="dxa"/>
              <w:bottom w:w="15" w:type="dxa"/>
              <w:right w:w="115" w:type="dxa"/>
            </w:tcMar>
            <w:vAlign w:val="bottom"/>
          </w:tcPr>
          <w:p w14:paraId="0CF97BA8" w14:textId="77777777" w:rsidR="003D5623" w:rsidRPr="00C036B6" w:rsidRDefault="003D5623" w:rsidP="003D5623">
            <w:pPr>
              <w:jc w:val="right"/>
              <w:rPr>
                <w:color w:val="000000"/>
                <w:sz w:val="22"/>
                <w:szCs w:val="22"/>
              </w:rPr>
            </w:pPr>
            <w:r>
              <w:rPr>
                <w:color w:val="000000"/>
                <w:sz w:val="22"/>
                <w:szCs w:val="22"/>
              </w:rPr>
              <w:t>7%</w:t>
            </w:r>
          </w:p>
        </w:tc>
      </w:tr>
      <w:tr w:rsidR="003D5623" w:rsidRPr="00C036B6" w14:paraId="6524C763" w14:textId="77777777" w:rsidTr="003D5623">
        <w:trPr>
          <w:trHeight w:val="272"/>
        </w:trPr>
        <w:tc>
          <w:tcPr>
            <w:tcW w:w="0" w:type="auto"/>
            <w:tcMar>
              <w:top w:w="15" w:type="dxa"/>
              <w:left w:w="115" w:type="dxa"/>
              <w:bottom w:w="15" w:type="dxa"/>
              <w:right w:w="115" w:type="dxa"/>
            </w:tcMar>
            <w:vAlign w:val="bottom"/>
          </w:tcPr>
          <w:p w14:paraId="3F45B832" w14:textId="77777777" w:rsidR="003D5623" w:rsidRDefault="003D5623" w:rsidP="003D5623">
            <w:pPr>
              <w:rPr>
                <w:color w:val="000000"/>
                <w:sz w:val="22"/>
                <w:szCs w:val="22"/>
              </w:rPr>
            </w:pPr>
          </w:p>
        </w:tc>
        <w:tc>
          <w:tcPr>
            <w:tcW w:w="3935" w:type="dxa"/>
            <w:tcMar>
              <w:top w:w="15" w:type="dxa"/>
              <w:left w:w="115" w:type="dxa"/>
              <w:bottom w:w="15" w:type="dxa"/>
              <w:right w:w="115" w:type="dxa"/>
            </w:tcMar>
            <w:vAlign w:val="bottom"/>
          </w:tcPr>
          <w:p w14:paraId="70B83060" w14:textId="77777777" w:rsidR="003D5623" w:rsidRDefault="003D5623" w:rsidP="003D5623">
            <w:pPr>
              <w:jc w:val="right"/>
              <w:rPr>
                <w:color w:val="000000"/>
                <w:sz w:val="22"/>
                <w:szCs w:val="22"/>
              </w:rPr>
            </w:pPr>
          </w:p>
        </w:tc>
      </w:tr>
      <w:tr w:rsidR="003D5623" w:rsidRPr="00C036B6" w14:paraId="6A0E853F" w14:textId="77777777" w:rsidTr="003D5623">
        <w:trPr>
          <w:trHeight w:val="272"/>
        </w:trPr>
        <w:tc>
          <w:tcPr>
            <w:tcW w:w="0" w:type="auto"/>
            <w:tcMar>
              <w:top w:w="15" w:type="dxa"/>
              <w:left w:w="115" w:type="dxa"/>
              <w:bottom w:w="15" w:type="dxa"/>
              <w:right w:w="115" w:type="dxa"/>
            </w:tcMar>
            <w:vAlign w:val="bottom"/>
          </w:tcPr>
          <w:p w14:paraId="4F020C30" w14:textId="77777777" w:rsidR="003D5623" w:rsidRPr="00401D01" w:rsidRDefault="003D5623" w:rsidP="003D5623">
            <w:pPr>
              <w:rPr>
                <w:b/>
                <w:bCs/>
                <w:color w:val="000000"/>
                <w:sz w:val="22"/>
                <w:szCs w:val="22"/>
              </w:rPr>
            </w:pPr>
            <w:r w:rsidRPr="00401D01">
              <w:rPr>
                <w:b/>
                <w:bCs/>
                <w:color w:val="000000"/>
                <w:sz w:val="22"/>
                <w:szCs w:val="22"/>
              </w:rPr>
              <w:t xml:space="preserve">Gender Identity </w:t>
            </w:r>
          </w:p>
        </w:tc>
        <w:tc>
          <w:tcPr>
            <w:tcW w:w="3935" w:type="dxa"/>
            <w:tcMar>
              <w:top w:w="15" w:type="dxa"/>
              <w:left w:w="115" w:type="dxa"/>
              <w:bottom w:w="15" w:type="dxa"/>
              <w:right w:w="115" w:type="dxa"/>
            </w:tcMar>
            <w:vAlign w:val="bottom"/>
          </w:tcPr>
          <w:p w14:paraId="1C9A6482" w14:textId="77777777" w:rsidR="003D5623" w:rsidRDefault="003D5623" w:rsidP="003D5623">
            <w:pPr>
              <w:jc w:val="right"/>
              <w:rPr>
                <w:color w:val="000000"/>
                <w:sz w:val="22"/>
                <w:szCs w:val="22"/>
              </w:rPr>
            </w:pPr>
          </w:p>
        </w:tc>
      </w:tr>
      <w:tr w:rsidR="003D5623" w:rsidRPr="00C036B6" w14:paraId="59111002" w14:textId="77777777" w:rsidTr="003D5623">
        <w:trPr>
          <w:trHeight w:val="272"/>
        </w:trPr>
        <w:tc>
          <w:tcPr>
            <w:tcW w:w="0" w:type="auto"/>
            <w:tcMar>
              <w:top w:w="15" w:type="dxa"/>
              <w:left w:w="115" w:type="dxa"/>
              <w:bottom w:w="15" w:type="dxa"/>
              <w:right w:w="115" w:type="dxa"/>
            </w:tcMar>
            <w:vAlign w:val="bottom"/>
          </w:tcPr>
          <w:p w14:paraId="4A1AC0AA" w14:textId="77777777" w:rsidR="003D5623" w:rsidRDefault="003D5623" w:rsidP="003D5623">
            <w:pPr>
              <w:rPr>
                <w:color w:val="000000"/>
                <w:sz w:val="22"/>
                <w:szCs w:val="22"/>
              </w:rPr>
            </w:pPr>
            <w:r>
              <w:rPr>
                <w:color w:val="000000"/>
                <w:sz w:val="22"/>
                <w:szCs w:val="22"/>
              </w:rPr>
              <w:t>Woman</w:t>
            </w:r>
          </w:p>
        </w:tc>
        <w:tc>
          <w:tcPr>
            <w:tcW w:w="3935" w:type="dxa"/>
            <w:tcMar>
              <w:top w:w="15" w:type="dxa"/>
              <w:left w:w="115" w:type="dxa"/>
              <w:bottom w:w="15" w:type="dxa"/>
              <w:right w:w="115" w:type="dxa"/>
            </w:tcMar>
            <w:vAlign w:val="bottom"/>
          </w:tcPr>
          <w:p w14:paraId="7F5E207B" w14:textId="77777777" w:rsidR="003D5623" w:rsidRDefault="003D5623" w:rsidP="003D5623">
            <w:pPr>
              <w:jc w:val="right"/>
              <w:rPr>
                <w:color w:val="000000"/>
                <w:sz w:val="22"/>
                <w:szCs w:val="22"/>
              </w:rPr>
            </w:pPr>
            <w:r>
              <w:rPr>
                <w:color w:val="000000"/>
                <w:sz w:val="22"/>
                <w:szCs w:val="22"/>
              </w:rPr>
              <w:t>68%</w:t>
            </w:r>
          </w:p>
        </w:tc>
      </w:tr>
      <w:tr w:rsidR="003D5623" w:rsidRPr="00C036B6" w14:paraId="5E426501" w14:textId="77777777" w:rsidTr="003D5623">
        <w:trPr>
          <w:trHeight w:val="272"/>
        </w:trPr>
        <w:tc>
          <w:tcPr>
            <w:tcW w:w="0" w:type="auto"/>
            <w:tcMar>
              <w:top w:w="15" w:type="dxa"/>
              <w:left w:w="115" w:type="dxa"/>
              <w:bottom w:w="15" w:type="dxa"/>
              <w:right w:w="115" w:type="dxa"/>
            </w:tcMar>
            <w:vAlign w:val="bottom"/>
          </w:tcPr>
          <w:p w14:paraId="7EA00A58" w14:textId="77777777" w:rsidR="003D5623" w:rsidRDefault="003D5623" w:rsidP="003D5623">
            <w:pPr>
              <w:rPr>
                <w:color w:val="000000"/>
                <w:sz w:val="22"/>
                <w:szCs w:val="22"/>
              </w:rPr>
            </w:pPr>
            <w:r>
              <w:rPr>
                <w:color w:val="000000"/>
                <w:sz w:val="22"/>
                <w:szCs w:val="22"/>
              </w:rPr>
              <w:t xml:space="preserve">Man </w:t>
            </w:r>
          </w:p>
        </w:tc>
        <w:tc>
          <w:tcPr>
            <w:tcW w:w="3935" w:type="dxa"/>
            <w:tcMar>
              <w:top w:w="15" w:type="dxa"/>
              <w:left w:w="115" w:type="dxa"/>
              <w:bottom w:w="15" w:type="dxa"/>
              <w:right w:w="115" w:type="dxa"/>
            </w:tcMar>
            <w:vAlign w:val="bottom"/>
          </w:tcPr>
          <w:p w14:paraId="5CB9C834" w14:textId="77777777" w:rsidR="003D5623" w:rsidRDefault="003D5623" w:rsidP="003D5623">
            <w:pPr>
              <w:jc w:val="right"/>
              <w:rPr>
                <w:color w:val="000000"/>
                <w:sz w:val="22"/>
                <w:szCs w:val="22"/>
              </w:rPr>
            </w:pPr>
            <w:r>
              <w:rPr>
                <w:color w:val="000000"/>
                <w:sz w:val="22"/>
                <w:szCs w:val="22"/>
              </w:rPr>
              <w:t>26%</w:t>
            </w:r>
          </w:p>
        </w:tc>
      </w:tr>
      <w:tr w:rsidR="003D5623" w:rsidRPr="00C036B6" w14:paraId="282154F3" w14:textId="77777777" w:rsidTr="003D5623">
        <w:trPr>
          <w:trHeight w:val="272"/>
        </w:trPr>
        <w:tc>
          <w:tcPr>
            <w:tcW w:w="0" w:type="auto"/>
            <w:tcMar>
              <w:top w:w="15" w:type="dxa"/>
              <w:left w:w="115" w:type="dxa"/>
              <w:bottom w:w="15" w:type="dxa"/>
              <w:right w:w="115" w:type="dxa"/>
            </w:tcMar>
            <w:vAlign w:val="bottom"/>
          </w:tcPr>
          <w:p w14:paraId="3429C9B4" w14:textId="77777777" w:rsidR="003D5623" w:rsidRPr="00C036B6" w:rsidRDefault="003D5623" w:rsidP="003D5623">
            <w:pPr>
              <w:rPr>
                <w:color w:val="000000"/>
                <w:sz w:val="22"/>
                <w:szCs w:val="22"/>
              </w:rPr>
            </w:pPr>
          </w:p>
        </w:tc>
        <w:tc>
          <w:tcPr>
            <w:tcW w:w="3935" w:type="dxa"/>
            <w:tcMar>
              <w:top w:w="15" w:type="dxa"/>
              <w:left w:w="115" w:type="dxa"/>
              <w:bottom w:w="15" w:type="dxa"/>
              <w:right w:w="115" w:type="dxa"/>
            </w:tcMar>
            <w:vAlign w:val="bottom"/>
          </w:tcPr>
          <w:p w14:paraId="422BDF46" w14:textId="77777777" w:rsidR="003D5623" w:rsidRPr="00C036B6" w:rsidRDefault="003D5623" w:rsidP="003D5623">
            <w:pPr>
              <w:jc w:val="right"/>
              <w:rPr>
                <w:color w:val="000000"/>
                <w:sz w:val="22"/>
                <w:szCs w:val="22"/>
              </w:rPr>
            </w:pPr>
          </w:p>
        </w:tc>
      </w:tr>
      <w:tr w:rsidR="003D5623" w:rsidRPr="00C036B6" w14:paraId="660EA88D" w14:textId="77777777" w:rsidTr="003D5623">
        <w:trPr>
          <w:trHeight w:val="317"/>
        </w:trPr>
        <w:tc>
          <w:tcPr>
            <w:tcW w:w="0" w:type="auto"/>
            <w:tcMar>
              <w:top w:w="15" w:type="dxa"/>
              <w:left w:w="115" w:type="dxa"/>
              <w:bottom w:w="15" w:type="dxa"/>
              <w:right w:w="115" w:type="dxa"/>
            </w:tcMar>
            <w:vAlign w:val="bottom"/>
            <w:hideMark/>
          </w:tcPr>
          <w:p w14:paraId="21C4C3EC" w14:textId="77777777" w:rsidR="003D5623" w:rsidRPr="00C036B6" w:rsidRDefault="003D5623" w:rsidP="003D5623">
            <w:pPr>
              <w:rPr>
                <w:sz w:val="22"/>
                <w:szCs w:val="22"/>
              </w:rPr>
            </w:pPr>
            <w:r w:rsidRPr="00C036B6">
              <w:rPr>
                <w:b/>
                <w:bCs/>
                <w:color w:val="000000"/>
                <w:sz w:val="22"/>
                <w:szCs w:val="22"/>
              </w:rPr>
              <w:t>Years of Experience</w:t>
            </w:r>
          </w:p>
        </w:tc>
        <w:tc>
          <w:tcPr>
            <w:tcW w:w="3935" w:type="dxa"/>
            <w:tcMar>
              <w:top w:w="15" w:type="dxa"/>
              <w:left w:w="115" w:type="dxa"/>
              <w:bottom w:w="15" w:type="dxa"/>
              <w:right w:w="115" w:type="dxa"/>
            </w:tcMar>
            <w:vAlign w:val="bottom"/>
            <w:hideMark/>
          </w:tcPr>
          <w:p w14:paraId="149CFFD1" w14:textId="77777777" w:rsidR="003D5623" w:rsidRPr="00C036B6" w:rsidRDefault="003D5623" w:rsidP="003D5623">
            <w:pPr>
              <w:rPr>
                <w:sz w:val="22"/>
                <w:szCs w:val="22"/>
              </w:rPr>
            </w:pPr>
          </w:p>
        </w:tc>
      </w:tr>
      <w:tr w:rsidR="003D5623" w:rsidRPr="00C036B6" w14:paraId="6F849E04" w14:textId="77777777" w:rsidTr="003D5623">
        <w:trPr>
          <w:trHeight w:val="255"/>
        </w:trPr>
        <w:tc>
          <w:tcPr>
            <w:tcW w:w="0" w:type="auto"/>
            <w:tcMar>
              <w:top w:w="15" w:type="dxa"/>
              <w:left w:w="115" w:type="dxa"/>
              <w:bottom w:w="15" w:type="dxa"/>
              <w:right w:w="115" w:type="dxa"/>
            </w:tcMar>
            <w:vAlign w:val="bottom"/>
          </w:tcPr>
          <w:p w14:paraId="5B6508D4" w14:textId="77777777" w:rsidR="003D5623" w:rsidRPr="00C036B6" w:rsidRDefault="003D5623" w:rsidP="003D5623">
            <w:pPr>
              <w:rPr>
                <w:color w:val="000000"/>
                <w:sz w:val="22"/>
                <w:szCs w:val="22"/>
              </w:rPr>
            </w:pPr>
            <w:r>
              <w:rPr>
                <w:color w:val="000000"/>
                <w:sz w:val="22"/>
                <w:szCs w:val="22"/>
              </w:rPr>
              <w:t>0 to 2</w:t>
            </w:r>
          </w:p>
        </w:tc>
        <w:tc>
          <w:tcPr>
            <w:tcW w:w="3935" w:type="dxa"/>
            <w:tcMar>
              <w:top w:w="15" w:type="dxa"/>
              <w:left w:w="115" w:type="dxa"/>
              <w:bottom w:w="15" w:type="dxa"/>
              <w:right w:w="115" w:type="dxa"/>
            </w:tcMar>
            <w:vAlign w:val="bottom"/>
          </w:tcPr>
          <w:p w14:paraId="4E10A487" w14:textId="77777777" w:rsidR="003D5623" w:rsidRPr="00C036B6" w:rsidRDefault="003D5623" w:rsidP="003D5623">
            <w:pPr>
              <w:jc w:val="right"/>
              <w:rPr>
                <w:color w:val="000000"/>
                <w:sz w:val="22"/>
                <w:szCs w:val="22"/>
              </w:rPr>
            </w:pPr>
            <w:r>
              <w:rPr>
                <w:color w:val="000000"/>
                <w:sz w:val="22"/>
                <w:szCs w:val="22"/>
              </w:rPr>
              <w:t>3%</w:t>
            </w:r>
          </w:p>
        </w:tc>
      </w:tr>
      <w:tr w:rsidR="003D5623" w:rsidRPr="00C036B6" w14:paraId="13C48A7D" w14:textId="77777777" w:rsidTr="003D5623">
        <w:trPr>
          <w:trHeight w:val="255"/>
        </w:trPr>
        <w:tc>
          <w:tcPr>
            <w:tcW w:w="0" w:type="auto"/>
            <w:tcMar>
              <w:top w:w="15" w:type="dxa"/>
              <w:left w:w="115" w:type="dxa"/>
              <w:bottom w:w="15" w:type="dxa"/>
              <w:right w:w="115" w:type="dxa"/>
            </w:tcMar>
            <w:vAlign w:val="bottom"/>
            <w:hideMark/>
          </w:tcPr>
          <w:p w14:paraId="4DAEEA86" w14:textId="77777777" w:rsidR="003D5623" w:rsidRPr="00C036B6" w:rsidRDefault="003D5623" w:rsidP="003D5623">
            <w:pPr>
              <w:rPr>
                <w:sz w:val="22"/>
                <w:szCs w:val="22"/>
              </w:rPr>
            </w:pPr>
            <w:r w:rsidRPr="00C036B6">
              <w:rPr>
                <w:color w:val="000000"/>
                <w:sz w:val="22"/>
                <w:szCs w:val="22"/>
              </w:rPr>
              <w:t>3 to 5</w:t>
            </w:r>
          </w:p>
        </w:tc>
        <w:tc>
          <w:tcPr>
            <w:tcW w:w="3935" w:type="dxa"/>
            <w:tcMar>
              <w:top w:w="15" w:type="dxa"/>
              <w:left w:w="115" w:type="dxa"/>
              <w:bottom w:w="15" w:type="dxa"/>
              <w:right w:w="115" w:type="dxa"/>
            </w:tcMar>
            <w:vAlign w:val="bottom"/>
            <w:hideMark/>
          </w:tcPr>
          <w:p w14:paraId="4A68063F" w14:textId="77777777" w:rsidR="003D5623" w:rsidRPr="00C036B6" w:rsidRDefault="003D5623" w:rsidP="003D5623">
            <w:pPr>
              <w:jc w:val="right"/>
              <w:rPr>
                <w:sz w:val="22"/>
                <w:szCs w:val="22"/>
              </w:rPr>
            </w:pPr>
            <w:r w:rsidRPr="00C036B6">
              <w:rPr>
                <w:color w:val="000000"/>
                <w:sz w:val="22"/>
                <w:szCs w:val="22"/>
              </w:rPr>
              <w:t>1</w:t>
            </w:r>
            <w:r>
              <w:rPr>
                <w:color w:val="000000"/>
                <w:sz w:val="22"/>
                <w:szCs w:val="22"/>
              </w:rPr>
              <w:t>1</w:t>
            </w:r>
            <w:r w:rsidRPr="00C036B6">
              <w:rPr>
                <w:color w:val="000000"/>
                <w:sz w:val="22"/>
                <w:szCs w:val="22"/>
              </w:rPr>
              <w:t>%</w:t>
            </w:r>
          </w:p>
        </w:tc>
      </w:tr>
      <w:tr w:rsidR="003D5623" w:rsidRPr="00C036B6" w14:paraId="7E49276F" w14:textId="77777777" w:rsidTr="003D5623">
        <w:trPr>
          <w:trHeight w:val="255"/>
        </w:trPr>
        <w:tc>
          <w:tcPr>
            <w:tcW w:w="0" w:type="auto"/>
            <w:tcMar>
              <w:top w:w="15" w:type="dxa"/>
              <w:left w:w="115" w:type="dxa"/>
              <w:bottom w:w="15" w:type="dxa"/>
              <w:right w:w="115" w:type="dxa"/>
            </w:tcMar>
            <w:vAlign w:val="bottom"/>
            <w:hideMark/>
          </w:tcPr>
          <w:p w14:paraId="76018A97" w14:textId="77777777" w:rsidR="003D5623" w:rsidRPr="00C036B6" w:rsidRDefault="003D5623" w:rsidP="003D5623">
            <w:pPr>
              <w:rPr>
                <w:sz w:val="22"/>
                <w:szCs w:val="22"/>
              </w:rPr>
            </w:pPr>
            <w:r w:rsidRPr="00C036B6">
              <w:rPr>
                <w:color w:val="000000"/>
                <w:sz w:val="22"/>
                <w:szCs w:val="22"/>
              </w:rPr>
              <w:t>6 to 10</w:t>
            </w:r>
          </w:p>
        </w:tc>
        <w:tc>
          <w:tcPr>
            <w:tcW w:w="3935" w:type="dxa"/>
            <w:tcMar>
              <w:top w:w="15" w:type="dxa"/>
              <w:left w:w="115" w:type="dxa"/>
              <w:bottom w:w="15" w:type="dxa"/>
              <w:right w:w="115" w:type="dxa"/>
            </w:tcMar>
            <w:vAlign w:val="bottom"/>
            <w:hideMark/>
          </w:tcPr>
          <w:p w14:paraId="342EB100" w14:textId="77777777" w:rsidR="003D5623" w:rsidRPr="00C036B6" w:rsidRDefault="003D5623" w:rsidP="003D5623">
            <w:pPr>
              <w:jc w:val="right"/>
              <w:rPr>
                <w:sz w:val="22"/>
                <w:szCs w:val="22"/>
              </w:rPr>
            </w:pPr>
            <w:r w:rsidRPr="00C036B6">
              <w:rPr>
                <w:color w:val="000000"/>
                <w:sz w:val="22"/>
                <w:szCs w:val="22"/>
              </w:rPr>
              <w:t>1</w:t>
            </w:r>
            <w:r>
              <w:rPr>
                <w:color w:val="000000"/>
                <w:sz w:val="22"/>
                <w:szCs w:val="22"/>
              </w:rPr>
              <w:t>9</w:t>
            </w:r>
            <w:r w:rsidRPr="00C036B6">
              <w:rPr>
                <w:color w:val="000000"/>
                <w:sz w:val="22"/>
                <w:szCs w:val="22"/>
              </w:rPr>
              <w:t>%</w:t>
            </w:r>
          </w:p>
        </w:tc>
      </w:tr>
      <w:tr w:rsidR="003D5623" w:rsidRPr="00C036B6" w14:paraId="2590372A" w14:textId="77777777" w:rsidTr="003D5623">
        <w:trPr>
          <w:trHeight w:val="255"/>
        </w:trPr>
        <w:tc>
          <w:tcPr>
            <w:tcW w:w="0" w:type="auto"/>
            <w:tcMar>
              <w:top w:w="15" w:type="dxa"/>
              <w:left w:w="115" w:type="dxa"/>
              <w:bottom w:w="15" w:type="dxa"/>
              <w:right w:w="115" w:type="dxa"/>
            </w:tcMar>
            <w:vAlign w:val="bottom"/>
            <w:hideMark/>
          </w:tcPr>
          <w:p w14:paraId="577AD6BE" w14:textId="77777777" w:rsidR="003D5623" w:rsidRPr="00C036B6" w:rsidRDefault="003D5623" w:rsidP="003D5623">
            <w:pPr>
              <w:rPr>
                <w:sz w:val="22"/>
                <w:szCs w:val="22"/>
              </w:rPr>
            </w:pPr>
            <w:r w:rsidRPr="00C036B6">
              <w:rPr>
                <w:color w:val="000000"/>
                <w:sz w:val="22"/>
                <w:szCs w:val="22"/>
              </w:rPr>
              <w:t>11 to 20</w:t>
            </w:r>
          </w:p>
        </w:tc>
        <w:tc>
          <w:tcPr>
            <w:tcW w:w="3935" w:type="dxa"/>
            <w:tcMar>
              <w:top w:w="15" w:type="dxa"/>
              <w:left w:w="115" w:type="dxa"/>
              <w:bottom w:w="15" w:type="dxa"/>
              <w:right w:w="115" w:type="dxa"/>
            </w:tcMar>
            <w:vAlign w:val="bottom"/>
            <w:hideMark/>
          </w:tcPr>
          <w:p w14:paraId="1E8D15F6" w14:textId="77777777" w:rsidR="003D5623" w:rsidRPr="00C036B6" w:rsidRDefault="003D5623" w:rsidP="003D5623">
            <w:pPr>
              <w:jc w:val="right"/>
              <w:rPr>
                <w:sz w:val="22"/>
                <w:szCs w:val="22"/>
              </w:rPr>
            </w:pPr>
            <w:r w:rsidRPr="00C036B6">
              <w:rPr>
                <w:color w:val="000000"/>
                <w:sz w:val="22"/>
                <w:szCs w:val="22"/>
              </w:rPr>
              <w:t>3</w:t>
            </w:r>
            <w:r>
              <w:rPr>
                <w:color w:val="000000"/>
                <w:sz w:val="22"/>
                <w:szCs w:val="22"/>
              </w:rPr>
              <w:t>7</w:t>
            </w:r>
            <w:r w:rsidRPr="00C036B6">
              <w:rPr>
                <w:color w:val="000000"/>
                <w:sz w:val="22"/>
                <w:szCs w:val="22"/>
              </w:rPr>
              <w:t>%</w:t>
            </w:r>
          </w:p>
        </w:tc>
      </w:tr>
      <w:tr w:rsidR="003D5623" w:rsidRPr="00C036B6" w14:paraId="58213337" w14:textId="77777777" w:rsidTr="003D5623">
        <w:trPr>
          <w:trHeight w:val="255"/>
        </w:trPr>
        <w:tc>
          <w:tcPr>
            <w:tcW w:w="0" w:type="auto"/>
            <w:tcBorders>
              <w:bottom w:val="single" w:sz="4" w:space="0" w:color="auto"/>
            </w:tcBorders>
            <w:tcMar>
              <w:top w:w="15" w:type="dxa"/>
              <w:left w:w="115" w:type="dxa"/>
              <w:bottom w:w="15" w:type="dxa"/>
              <w:right w:w="115" w:type="dxa"/>
            </w:tcMar>
            <w:vAlign w:val="bottom"/>
            <w:hideMark/>
          </w:tcPr>
          <w:p w14:paraId="28A113F6" w14:textId="77777777" w:rsidR="003D5623" w:rsidRPr="00C036B6" w:rsidRDefault="003D5623" w:rsidP="003D5623">
            <w:pPr>
              <w:rPr>
                <w:color w:val="000000"/>
                <w:sz w:val="22"/>
                <w:szCs w:val="22"/>
              </w:rPr>
            </w:pPr>
            <w:r w:rsidRPr="00C036B6">
              <w:rPr>
                <w:color w:val="000000"/>
                <w:sz w:val="22"/>
                <w:szCs w:val="22"/>
              </w:rPr>
              <w:t>21+</w:t>
            </w:r>
          </w:p>
        </w:tc>
        <w:tc>
          <w:tcPr>
            <w:tcW w:w="3935" w:type="dxa"/>
            <w:tcBorders>
              <w:bottom w:val="single" w:sz="4" w:space="0" w:color="auto"/>
            </w:tcBorders>
            <w:tcMar>
              <w:top w:w="15" w:type="dxa"/>
              <w:left w:w="115" w:type="dxa"/>
              <w:bottom w:w="15" w:type="dxa"/>
              <w:right w:w="115" w:type="dxa"/>
            </w:tcMar>
            <w:vAlign w:val="bottom"/>
            <w:hideMark/>
          </w:tcPr>
          <w:p w14:paraId="468785B4" w14:textId="77777777" w:rsidR="003D5623" w:rsidRPr="00C036B6" w:rsidRDefault="003D5623" w:rsidP="003D5623">
            <w:pPr>
              <w:jc w:val="right"/>
              <w:rPr>
                <w:sz w:val="22"/>
                <w:szCs w:val="22"/>
              </w:rPr>
            </w:pPr>
            <w:r>
              <w:rPr>
                <w:color w:val="000000"/>
                <w:sz w:val="22"/>
                <w:szCs w:val="22"/>
              </w:rPr>
              <w:t>30</w:t>
            </w:r>
            <w:r w:rsidRPr="00C036B6">
              <w:rPr>
                <w:color w:val="000000"/>
                <w:sz w:val="22"/>
                <w:szCs w:val="22"/>
              </w:rPr>
              <w:t>%</w:t>
            </w:r>
          </w:p>
        </w:tc>
      </w:tr>
      <w:tr w:rsidR="003D5623" w:rsidRPr="00C036B6" w14:paraId="2760B14F" w14:textId="77777777" w:rsidTr="003D5623">
        <w:trPr>
          <w:trHeight w:val="255"/>
        </w:trPr>
        <w:tc>
          <w:tcPr>
            <w:tcW w:w="0" w:type="auto"/>
            <w:tcBorders>
              <w:top w:val="single" w:sz="4" w:space="0" w:color="auto"/>
            </w:tcBorders>
            <w:tcMar>
              <w:top w:w="15" w:type="dxa"/>
              <w:left w:w="115" w:type="dxa"/>
              <w:bottom w:w="15" w:type="dxa"/>
              <w:right w:w="115" w:type="dxa"/>
            </w:tcMar>
            <w:vAlign w:val="bottom"/>
          </w:tcPr>
          <w:p w14:paraId="0CB6A33E" w14:textId="77777777" w:rsidR="003D5623" w:rsidRPr="00C036B6" w:rsidRDefault="003D5623" w:rsidP="003D5623">
            <w:pPr>
              <w:rPr>
                <w:color w:val="000000"/>
                <w:sz w:val="22"/>
                <w:szCs w:val="22"/>
              </w:rPr>
            </w:pPr>
          </w:p>
        </w:tc>
        <w:tc>
          <w:tcPr>
            <w:tcW w:w="3935" w:type="dxa"/>
            <w:tcBorders>
              <w:top w:val="single" w:sz="4" w:space="0" w:color="auto"/>
            </w:tcBorders>
            <w:tcMar>
              <w:top w:w="15" w:type="dxa"/>
              <w:left w:w="115" w:type="dxa"/>
              <w:bottom w:w="15" w:type="dxa"/>
              <w:right w:w="115" w:type="dxa"/>
            </w:tcMar>
            <w:vAlign w:val="bottom"/>
          </w:tcPr>
          <w:p w14:paraId="55A14854" w14:textId="77777777" w:rsidR="003D5623" w:rsidRPr="00C036B6" w:rsidRDefault="003D5623" w:rsidP="003D5623">
            <w:pPr>
              <w:jc w:val="right"/>
              <w:rPr>
                <w:color w:val="000000"/>
                <w:sz w:val="22"/>
                <w:szCs w:val="22"/>
              </w:rPr>
            </w:pPr>
          </w:p>
        </w:tc>
      </w:tr>
      <w:tr w:rsidR="003D5623" w:rsidRPr="00C036B6" w14:paraId="335CA0E6" w14:textId="77777777" w:rsidTr="003D5623">
        <w:trPr>
          <w:trHeight w:val="524"/>
        </w:trPr>
        <w:tc>
          <w:tcPr>
            <w:tcW w:w="0" w:type="auto"/>
            <w:tcMar>
              <w:top w:w="15" w:type="dxa"/>
              <w:left w:w="115" w:type="dxa"/>
              <w:bottom w:w="15" w:type="dxa"/>
              <w:right w:w="115" w:type="dxa"/>
            </w:tcMar>
            <w:vAlign w:val="bottom"/>
            <w:hideMark/>
          </w:tcPr>
          <w:p w14:paraId="437EE1AA" w14:textId="77777777" w:rsidR="003D5623" w:rsidRPr="00C036B6" w:rsidRDefault="003D5623" w:rsidP="003D5623">
            <w:pPr>
              <w:rPr>
                <w:sz w:val="22"/>
                <w:szCs w:val="22"/>
              </w:rPr>
            </w:pPr>
          </w:p>
        </w:tc>
        <w:tc>
          <w:tcPr>
            <w:tcW w:w="3935" w:type="dxa"/>
            <w:tcMar>
              <w:top w:w="15" w:type="dxa"/>
              <w:left w:w="115" w:type="dxa"/>
              <w:bottom w:w="15" w:type="dxa"/>
              <w:right w:w="115" w:type="dxa"/>
            </w:tcMar>
            <w:vAlign w:val="bottom"/>
            <w:hideMark/>
          </w:tcPr>
          <w:p w14:paraId="75A418E9" w14:textId="77777777" w:rsidR="003D5623" w:rsidRPr="00C036B6" w:rsidRDefault="003D5623" w:rsidP="003D5623">
            <w:pPr>
              <w:rPr>
                <w:sz w:val="22"/>
                <w:szCs w:val="22"/>
              </w:rPr>
            </w:pPr>
          </w:p>
        </w:tc>
      </w:tr>
    </w:tbl>
    <w:p w14:paraId="039573F2" w14:textId="77777777" w:rsidR="003D5623" w:rsidRDefault="003D5623" w:rsidP="003D5623">
      <w:pPr>
        <w:rPr>
          <w:color w:val="000000"/>
        </w:rPr>
      </w:pPr>
    </w:p>
    <w:p w14:paraId="178DBCF8" w14:textId="77777777" w:rsidR="003D5623" w:rsidRDefault="003D5623" w:rsidP="003D5623">
      <w:pPr>
        <w:rPr>
          <w:color w:val="000000"/>
        </w:rPr>
      </w:pPr>
    </w:p>
    <w:p w14:paraId="33973675" w14:textId="77777777" w:rsidR="003D5623" w:rsidRDefault="003D5623" w:rsidP="003D5623">
      <w:pPr>
        <w:rPr>
          <w:color w:val="000000"/>
        </w:rPr>
      </w:pPr>
    </w:p>
    <w:p w14:paraId="4B110177" w14:textId="77777777" w:rsidR="003D5623" w:rsidRDefault="003D5623" w:rsidP="003D5623">
      <w:pPr>
        <w:rPr>
          <w:color w:val="000000"/>
        </w:rPr>
      </w:pPr>
    </w:p>
    <w:p w14:paraId="66721FB3" w14:textId="77777777" w:rsidR="003D5623" w:rsidRDefault="003D5623" w:rsidP="003D5623">
      <w:pPr>
        <w:rPr>
          <w:color w:val="000000"/>
        </w:rPr>
      </w:pPr>
    </w:p>
    <w:p w14:paraId="4336FE54" w14:textId="77777777" w:rsidR="003D5623" w:rsidRDefault="003D5623" w:rsidP="003D5623">
      <w:pPr>
        <w:rPr>
          <w:color w:val="000000"/>
        </w:rPr>
      </w:pPr>
    </w:p>
    <w:p w14:paraId="2FC7B05D" w14:textId="77777777" w:rsidR="003D5623" w:rsidRDefault="003D5623" w:rsidP="003D5623">
      <w:pPr>
        <w:rPr>
          <w:color w:val="000000"/>
        </w:rPr>
      </w:pPr>
    </w:p>
    <w:p w14:paraId="48CE6CB3" w14:textId="77777777" w:rsidR="003D5623" w:rsidRDefault="003D5623" w:rsidP="003D5623">
      <w:pPr>
        <w:rPr>
          <w:color w:val="000000"/>
        </w:rPr>
      </w:pPr>
    </w:p>
    <w:p w14:paraId="6B5B7E78" w14:textId="547287BE" w:rsidR="003D5623" w:rsidRPr="00D10256" w:rsidRDefault="003D5623" w:rsidP="003D5623">
      <w:pPr>
        <w:rPr>
          <w:b/>
          <w:color w:val="000000"/>
        </w:rPr>
      </w:pPr>
      <w:r w:rsidRPr="00D10256">
        <w:rPr>
          <w:b/>
          <w:color w:val="000000"/>
        </w:rPr>
        <w:lastRenderedPageBreak/>
        <w:t xml:space="preserve">Table 2 </w:t>
      </w:r>
    </w:p>
    <w:p w14:paraId="300FB2BD" w14:textId="77777777" w:rsidR="003D5623" w:rsidRDefault="003D5623" w:rsidP="003D5623">
      <w:pPr>
        <w:rPr>
          <w:color w:val="000000"/>
        </w:rPr>
      </w:pPr>
    </w:p>
    <w:p w14:paraId="6548BAEC" w14:textId="77777777" w:rsidR="003D5623" w:rsidRPr="00C036B6" w:rsidRDefault="003D5623" w:rsidP="003D5623">
      <w:r w:rsidRPr="00C036B6">
        <w:rPr>
          <w:i/>
          <w:iCs/>
          <w:color w:val="000000"/>
        </w:rPr>
        <w:t>Interview Participants Demographics</w:t>
      </w:r>
      <w:r w:rsidRPr="00C036B6">
        <w:rPr>
          <w:color w:val="000000"/>
        </w:rPr>
        <w:t> </w:t>
      </w:r>
    </w:p>
    <w:p w14:paraId="3237EDC4" w14:textId="77777777" w:rsidR="003D5623" w:rsidRPr="00C036B6" w:rsidRDefault="003D5623" w:rsidP="003D5623"/>
    <w:tbl>
      <w:tblPr>
        <w:tblW w:w="0" w:type="auto"/>
        <w:tblCellMar>
          <w:top w:w="15" w:type="dxa"/>
          <w:left w:w="15" w:type="dxa"/>
          <w:bottom w:w="15" w:type="dxa"/>
          <w:right w:w="15" w:type="dxa"/>
        </w:tblCellMar>
        <w:tblLook w:val="04A0" w:firstRow="1" w:lastRow="0" w:firstColumn="1" w:lastColumn="0" w:noHBand="0" w:noVBand="1"/>
      </w:tblPr>
      <w:tblGrid>
        <w:gridCol w:w="6146"/>
        <w:gridCol w:w="450"/>
        <w:gridCol w:w="1250"/>
      </w:tblGrid>
      <w:tr w:rsidR="003D5623" w:rsidRPr="00C036B6" w14:paraId="57505BEF" w14:textId="77777777" w:rsidTr="003D5623">
        <w:trPr>
          <w:trHeight w:val="308"/>
        </w:trPr>
        <w:tc>
          <w:tcPr>
            <w:tcW w:w="0" w:type="auto"/>
            <w:tcBorders>
              <w:top w:val="single" w:sz="4" w:space="0" w:color="auto"/>
              <w:bottom w:val="single" w:sz="4" w:space="0" w:color="auto"/>
            </w:tcBorders>
            <w:tcMar>
              <w:top w:w="15" w:type="dxa"/>
              <w:left w:w="115" w:type="dxa"/>
              <w:bottom w:w="15" w:type="dxa"/>
              <w:right w:w="115" w:type="dxa"/>
            </w:tcMar>
            <w:vAlign w:val="bottom"/>
            <w:hideMark/>
          </w:tcPr>
          <w:p w14:paraId="26A93F9D" w14:textId="77777777" w:rsidR="003D5623" w:rsidRPr="00C036B6" w:rsidRDefault="003D5623" w:rsidP="003D5623">
            <w:pPr>
              <w:rPr>
                <w:sz w:val="22"/>
                <w:szCs w:val="22"/>
              </w:rPr>
            </w:pPr>
          </w:p>
        </w:tc>
        <w:tc>
          <w:tcPr>
            <w:tcW w:w="0" w:type="auto"/>
            <w:tcBorders>
              <w:top w:val="single" w:sz="4" w:space="0" w:color="auto"/>
              <w:bottom w:val="single" w:sz="4" w:space="0" w:color="auto"/>
            </w:tcBorders>
            <w:tcMar>
              <w:top w:w="15" w:type="dxa"/>
              <w:left w:w="115" w:type="dxa"/>
              <w:bottom w:w="15" w:type="dxa"/>
              <w:right w:w="115" w:type="dxa"/>
            </w:tcMar>
            <w:vAlign w:val="bottom"/>
            <w:hideMark/>
          </w:tcPr>
          <w:p w14:paraId="45FA217B" w14:textId="77777777" w:rsidR="003D5623" w:rsidRPr="00C036B6" w:rsidRDefault="003D5623" w:rsidP="003D5623">
            <w:pPr>
              <w:rPr>
                <w:sz w:val="22"/>
                <w:szCs w:val="22"/>
              </w:rPr>
            </w:pPr>
            <w:r w:rsidRPr="00C036B6">
              <w:rPr>
                <w:i/>
                <w:iCs/>
                <w:color w:val="000000"/>
                <w:sz w:val="22"/>
                <w:szCs w:val="22"/>
              </w:rPr>
              <w:t>n </w:t>
            </w:r>
          </w:p>
        </w:tc>
        <w:tc>
          <w:tcPr>
            <w:tcW w:w="0" w:type="auto"/>
            <w:tcBorders>
              <w:top w:val="single" w:sz="4" w:space="0" w:color="auto"/>
              <w:bottom w:val="single" w:sz="4" w:space="0" w:color="auto"/>
            </w:tcBorders>
            <w:tcMar>
              <w:top w:w="15" w:type="dxa"/>
              <w:left w:w="115" w:type="dxa"/>
              <w:bottom w:w="15" w:type="dxa"/>
              <w:right w:w="115" w:type="dxa"/>
            </w:tcMar>
            <w:vAlign w:val="bottom"/>
            <w:hideMark/>
          </w:tcPr>
          <w:p w14:paraId="27E35569" w14:textId="77777777" w:rsidR="003D5623" w:rsidRPr="00C036B6" w:rsidRDefault="003D5623" w:rsidP="003D5623">
            <w:pPr>
              <w:rPr>
                <w:sz w:val="22"/>
                <w:szCs w:val="22"/>
              </w:rPr>
            </w:pPr>
            <w:r w:rsidRPr="00C036B6">
              <w:rPr>
                <w:color w:val="000000"/>
                <w:sz w:val="22"/>
                <w:szCs w:val="22"/>
              </w:rPr>
              <w:t>Percentage </w:t>
            </w:r>
          </w:p>
        </w:tc>
      </w:tr>
      <w:tr w:rsidR="003D5623" w:rsidRPr="00C036B6" w14:paraId="6D95224C" w14:textId="77777777" w:rsidTr="003D5623">
        <w:trPr>
          <w:trHeight w:val="255"/>
        </w:trPr>
        <w:tc>
          <w:tcPr>
            <w:tcW w:w="0" w:type="auto"/>
            <w:tcBorders>
              <w:top w:val="single" w:sz="4" w:space="0" w:color="auto"/>
            </w:tcBorders>
            <w:tcMar>
              <w:top w:w="15" w:type="dxa"/>
              <w:left w:w="115" w:type="dxa"/>
              <w:bottom w:w="15" w:type="dxa"/>
              <w:right w:w="115" w:type="dxa"/>
            </w:tcMar>
            <w:vAlign w:val="bottom"/>
            <w:hideMark/>
          </w:tcPr>
          <w:p w14:paraId="40E3C1E8" w14:textId="77777777" w:rsidR="003D5623" w:rsidRPr="00C036B6" w:rsidRDefault="003D5623" w:rsidP="003D5623">
            <w:pPr>
              <w:rPr>
                <w:sz w:val="22"/>
                <w:szCs w:val="22"/>
              </w:rPr>
            </w:pPr>
            <w:r w:rsidRPr="00C036B6">
              <w:rPr>
                <w:b/>
                <w:bCs/>
                <w:color w:val="000000"/>
                <w:sz w:val="22"/>
                <w:szCs w:val="22"/>
              </w:rPr>
              <w:t>Grade Level</w:t>
            </w:r>
          </w:p>
        </w:tc>
        <w:tc>
          <w:tcPr>
            <w:tcW w:w="0" w:type="auto"/>
            <w:tcBorders>
              <w:top w:val="single" w:sz="4" w:space="0" w:color="auto"/>
            </w:tcBorders>
            <w:tcMar>
              <w:top w:w="15" w:type="dxa"/>
              <w:left w:w="115" w:type="dxa"/>
              <w:bottom w:w="15" w:type="dxa"/>
              <w:right w:w="115" w:type="dxa"/>
            </w:tcMar>
            <w:vAlign w:val="bottom"/>
            <w:hideMark/>
          </w:tcPr>
          <w:p w14:paraId="7C92B233" w14:textId="77777777" w:rsidR="003D5623" w:rsidRPr="00C036B6" w:rsidRDefault="003D5623" w:rsidP="003D5623">
            <w:pPr>
              <w:rPr>
                <w:sz w:val="22"/>
                <w:szCs w:val="22"/>
              </w:rPr>
            </w:pPr>
          </w:p>
        </w:tc>
        <w:tc>
          <w:tcPr>
            <w:tcW w:w="0" w:type="auto"/>
            <w:tcBorders>
              <w:top w:val="single" w:sz="4" w:space="0" w:color="auto"/>
            </w:tcBorders>
            <w:tcMar>
              <w:top w:w="15" w:type="dxa"/>
              <w:left w:w="115" w:type="dxa"/>
              <w:bottom w:w="15" w:type="dxa"/>
              <w:right w:w="115" w:type="dxa"/>
            </w:tcMar>
            <w:vAlign w:val="bottom"/>
            <w:hideMark/>
          </w:tcPr>
          <w:p w14:paraId="22CB5553" w14:textId="77777777" w:rsidR="003D5623" w:rsidRPr="00C036B6" w:rsidRDefault="003D5623" w:rsidP="003D5623">
            <w:pPr>
              <w:rPr>
                <w:sz w:val="22"/>
                <w:szCs w:val="22"/>
              </w:rPr>
            </w:pPr>
          </w:p>
        </w:tc>
      </w:tr>
      <w:tr w:rsidR="003D5623" w:rsidRPr="00C036B6" w14:paraId="25D3D70B" w14:textId="77777777" w:rsidTr="003D5623">
        <w:trPr>
          <w:trHeight w:val="255"/>
        </w:trPr>
        <w:tc>
          <w:tcPr>
            <w:tcW w:w="0" w:type="auto"/>
            <w:tcMar>
              <w:top w:w="15" w:type="dxa"/>
              <w:left w:w="115" w:type="dxa"/>
              <w:bottom w:w="15" w:type="dxa"/>
              <w:right w:w="115" w:type="dxa"/>
            </w:tcMar>
            <w:vAlign w:val="bottom"/>
            <w:hideMark/>
          </w:tcPr>
          <w:p w14:paraId="0D51B2F3" w14:textId="77777777" w:rsidR="003D5623" w:rsidRPr="00C036B6" w:rsidRDefault="003D5623" w:rsidP="003D5623">
            <w:pPr>
              <w:rPr>
                <w:sz w:val="22"/>
                <w:szCs w:val="22"/>
              </w:rPr>
            </w:pPr>
            <w:r w:rsidRPr="00C036B6">
              <w:rPr>
                <w:color w:val="000000"/>
                <w:sz w:val="22"/>
                <w:szCs w:val="22"/>
              </w:rPr>
              <w:t>Elementary teacher </w:t>
            </w:r>
          </w:p>
        </w:tc>
        <w:tc>
          <w:tcPr>
            <w:tcW w:w="0" w:type="auto"/>
            <w:tcMar>
              <w:top w:w="15" w:type="dxa"/>
              <w:left w:w="115" w:type="dxa"/>
              <w:bottom w:w="15" w:type="dxa"/>
              <w:right w:w="115" w:type="dxa"/>
            </w:tcMar>
            <w:vAlign w:val="bottom"/>
            <w:hideMark/>
          </w:tcPr>
          <w:p w14:paraId="124AD924" w14:textId="77777777" w:rsidR="003D5623" w:rsidRPr="00C036B6" w:rsidRDefault="003D5623" w:rsidP="003D5623">
            <w:pPr>
              <w:jc w:val="center"/>
              <w:rPr>
                <w:sz w:val="22"/>
                <w:szCs w:val="22"/>
              </w:rPr>
            </w:pPr>
            <w:r w:rsidRPr="00C036B6">
              <w:rPr>
                <w:color w:val="000000"/>
                <w:sz w:val="22"/>
                <w:szCs w:val="22"/>
              </w:rPr>
              <w:t>10</w:t>
            </w:r>
          </w:p>
        </w:tc>
        <w:tc>
          <w:tcPr>
            <w:tcW w:w="0" w:type="auto"/>
            <w:tcMar>
              <w:top w:w="15" w:type="dxa"/>
              <w:left w:w="115" w:type="dxa"/>
              <w:bottom w:w="15" w:type="dxa"/>
              <w:right w:w="115" w:type="dxa"/>
            </w:tcMar>
            <w:vAlign w:val="bottom"/>
            <w:hideMark/>
          </w:tcPr>
          <w:p w14:paraId="5C78EAC8" w14:textId="77777777" w:rsidR="003D5623" w:rsidRPr="00C036B6" w:rsidRDefault="003D5623" w:rsidP="003D5623">
            <w:pPr>
              <w:jc w:val="right"/>
              <w:rPr>
                <w:sz w:val="22"/>
                <w:szCs w:val="22"/>
              </w:rPr>
            </w:pPr>
            <w:r w:rsidRPr="00C036B6">
              <w:rPr>
                <w:color w:val="000000"/>
                <w:sz w:val="22"/>
                <w:szCs w:val="22"/>
              </w:rPr>
              <w:t>20.83%</w:t>
            </w:r>
          </w:p>
        </w:tc>
      </w:tr>
      <w:tr w:rsidR="003D5623" w:rsidRPr="00C036B6" w14:paraId="55807DED" w14:textId="77777777" w:rsidTr="003D5623">
        <w:trPr>
          <w:trHeight w:val="255"/>
        </w:trPr>
        <w:tc>
          <w:tcPr>
            <w:tcW w:w="0" w:type="auto"/>
            <w:tcMar>
              <w:top w:w="15" w:type="dxa"/>
              <w:left w:w="115" w:type="dxa"/>
              <w:bottom w:w="15" w:type="dxa"/>
              <w:right w:w="115" w:type="dxa"/>
            </w:tcMar>
            <w:vAlign w:val="bottom"/>
            <w:hideMark/>
          </w:tcPr>
          <w:p w14:paraId="4AED9969" w14:textId="77777777" w:rsidR="003D5623" w:rsidRPr="00C036B6" w:rsidRDefault="003D5623" w:rsidP="003D5623">
            <w:pPr>
              <w:rPr>
                <w:sz w:val="22"/>
                <w:szCs w:val="22"/>
              </w:rPr>
            </w:pPr>
            <w:r w:rsidRPr="00C036B6">
              <w:rPr>
                <w:color w:val="000000"/>
                <w:sz w:val="22"/>
                <w:szCs w:val="22"/>
              </w:rPr>
              <w:t>Middle school teacher</w:t>
            </w:r>
          </w:p>
        </w:tc>
        <w:tc>
          <w:tcPr>
            <w:tcW w:w="0" w:type="auto"/>
            <w:tcMar>
              <w:top w:w="15" w:type="dxa"/>
              <w:left w:w="115" w:type="dxa"/>
              <w:bottom w:w="15" w:type="dxa"/>
              <w:right w:w="115" w:type="dxa"/>
            </w:tcMar>
            <w:vAlign w:val="bottom"/>
            <w:hideMark/>
          </w:tcPr>
          <w:p w14:paraId="182337E0" w14:textId="77777777" w:rsidR="003D5623" w:rsidRPr="00C036B6" w:rsidRDefault="003D5623" w:rsidP="003D5623">
            <w:pPr>
              <w:jc w:val="center"/>
              <w:rPr>
                <w:sz w:val="22"/>
                <w:szCs w:val="22"/>
              </w:rPr>
            </w:pPr>
            <w:r w:rsidRPr="00C036B6">
              <w:rPr>
                <w:color w:val="000000"/>
                <w:sz w:val="22"/>
                <w:szCs w:val="22"/>
              </w:rPr>
              <w:t>28</w:t>
            </w:r>
          </w:p>
        </w:tc>
        <w:tc>
          <w:tcPr>
            <w:tcW w:w="0" w:type="auto"/>
            <w:tcMar>
              <w:top w:w="15" w:type="dxa"/>
              <w:left w:w="115" w:type="dxa"/>
              <w:bottom w:w="15" w:type="dxa"/>
              <w:right w:w="115" w:type="dxa"/>
            </w:tcMar>
            <w:vAlign w:val="bottom"/>
            <w:hideMark/>
          </w:tcPr>
          <w:p w14:paraId="1A2340FA" w14:textId="77777777" w:rsidR="003D5623" w:rsidRPr="00C036B6" w:rsidRDefault="003D5623" w:rsidP="003D5623">
            <w:pPr>
              <w:jc w:val="right"/>
              <w:rPr>
                <w:sz w:val="22"/>
                <w:szCs w:val="22"/>
              </w:rPr>
            </w:pPr>
            <w:r w:rsidRPr="00C036B6">
              <w:rPr>
                <w:color w:val="000000"/>
                <w:sz w:val="22"/>
                <w:szCs w:val="22"/>
              </w:rPr>
              <w:t>58.33%</w:t>
            </w:r>
          </w:p>
        </w:tc>
      </w:tr>
      <w:tr w:rsidR="003D5623" w:rsidRPr="00C036B6" w14:paraId="710C1592" w14:textId="77777777" w:rsidTr="003D5623">
        <w:trPr>
          <w:trHeight w:val="255"/>
        </w:trPr>
        <w:tc>
          <w:tcPr>
            <w:tcW w:w="0" w:type="auto"/>
            <w:tcMar>
              <w:top w:w="15" w:type="dxa"/>
              <w:left w:w="115" w:type="dxa"/>
              <w:bottom w:w="15" w:type="dxa"/>
              <w:right w:w="115" w:type="dxa"/>
            </w:tcMar>
            <w:vAlign w:val="bottom"/>
            <w:hideMark/>
          </w:tcPr>
          <w:p w14:paraId="3D6BD566" w14:textId="77777777" w:rsidR="003D5623" w:rsidRPr="00C036B6" w:rsidRDefault="003D5623" w:rsidP="003D5623">
            <w:pPr>
              <w:rPr>
                <w:sz w:val="22"/>
                <w:szCs w:val="22"/>
              </w:rPr>
            </w:pPr>
            <w:r w:rsidRPr="00C036B6">
              <w:rPr>
                <w:color w:val="000000"/>
                <w:sz w:val="22"/>
                <w:szCs w:val="22"/>
              </w:rPr>
              <w:t>High school teacher</w:t>
            </w:r>
          </w:p>
        </w:tc>
        <w:tc>
          <w:tcPr>
            <w:tcW w:w="0" w:type="auto"/>
            <w:tcMar>
              <w:top w:w="15" w:type="dxa"/>
              <w:left w:w="115" w:type="dxa"/>
              <w:bottom w:w="15" w:type="dxa"/>
              <w:right w:w="115" w:type="dxa"/>
            </w:tcMar>
            <w:vAlign w:val="bottom"/>
            <w:hideMark/>
          </w:tcPr>
          <w:p w14:paraId="6CE67DE6" w14:textId="77777777" w:rsidR="003D5623" w:rsidRPr="00C036B6" w:rsidRDefault="003D5623" w:rsidP="003D5623">
            <w:pPr>
              <w:jc w:val="center"/>
              <w:rPr>
                <w:sz w:val="22"/>
                <w:szCs w:val="22"/>
              </w:rPr>
            </w:pPr>
            <w:r w:rsidRPr="00C036B6">
              <w:rPr>
                <w:color w:val="000000"/>
                <w:sz w:val="22"/>
                <w:szCs w:val="22"/>
              </w:rPr>
              <w:t>7</w:t>
            </w:r>
          </w:p>
        </w:tc>
        <w:tc>
          <w:tcPr>
            <w:tcW w:w="0" w:type="auto"/>
            <w:tcMar>
              <w:top w:w="15" w:type="dxa"/>
              <w:left w:w="115" w:type="dxa"/>
              <w:bottom w:w="15" w:type="dxa"/>
              <w:right w:w="115" w:type="dxa"/>
            </w:tcMar>
            <w:vAlign w:val="bottom"/>
            <w:hideMark/>
          </w:tcPr>
          <w:p w14:paraId="6178C435" w14:textId="77777777" w:rsidR="003D5623" w:rsidRPr="00C036B6" w:rsidRDefault="003D5623" w:rsidP="003D5623">
            <w:pPr>
              <w:jc w:val="right"/>
              <w:rPr>
                <w:sz w:val="22"/>
                <w:szCs w:val="22"/>
              </w:rPr>
            </w:pPr>
            <w:r w:rsidRPr="00C036B6">
              <w:rPr>
                <w:color w:val="000000"/>
                <w:sz w:val="22"/>
                <w:szCs w:val="22"/>
              </w:rPr>
              <w:t>14.58%</w:t>
            </w:r>
          </w:p>
        </w:tc>
      </w:tr>
      <w:tr w:rsidR="003D5623" w:rsidRPr="00C036B6" w14:paraId="0ECE4FB8" w14:textId="77777777" w:rsidTr="003D5623">
        <w:trPr>
          <w:trHeight w:val="255"/>
        </w:trPr>
        <w:tc>
          <w:tcPr>
            <w:tcW w:w="0" w:type="auto"/>
            <w:tcMar>
              <w:top w:w="15" w:type="dxa"/>
              <w:left w:w="115" w:type="dxa"/>
              <w:bottom w:w="15" w:type="dxa"/>
              <w:right w:w="115" w:type="dxa"/>
            </w:tcMar>
            <w:vAlign w:val="bottom"/>
            <w:hideMark/>
          </w:tcPr>
          <w:p w14:paraId="77A46697" w14:textId="77777777" w:rsidR="003D5623" w:rsidRPr="00C036B6" w:rsidRDefault="003D5623" w:rsidP="003D5623">
            <w:pPr>
              <w:rPr>
                <w:sz w:val="22"/>
                <w:szCs w:val="22"/>
              </w:rPr>
            </w:pPr>
            <w:r w:rsidRPr="00C036B6">
              <w:rPr>
                <w:color w:val="000000"/>
                <w:sz w:val="22"/>
                <w:szCs w:val="22"/>
              </w:rPr>
              <w:t>Principal </w:t>
            </w:r>
          </w:p>
        </w:tc>
        <w:tc>
          <w:tcPr>
            <w:tcW w:w="0" w:type="auto"/>
            <w:tcMar>
              <w:top w:w="15" w:type="dxa"/>
              <w:left w:w="115" w:type="dxa"/>
              <w:bottom w:w="15" w:type="dxa"/>
              <w:right w:w="115" w:type="dxa"/>
            </w:tcMar>
            <w:vAlign w:val="bottom"/>
            <w:hideMark/>
          </w:tcPr>
          <w:p w14:paraId="7900A610" w14:textId="77777777" w:rsidR="003D5623" w:rsidRPr="00C036B6" w:rsidRDefault="003D5623" w:rsidP="003D5623">
            <w:pPr>
              <w:jc w:val="center"/>
              <w:rPr>
                <w:sz w:val="22"/>
                <w:szCs w:val="22"/>
              </w:rPr>
            </w:pPr>
            <w:r w:rsidRPr="00C036B6">
              <w:rPr>
                <w:color w:val="000000"/>
                <w:sz w:val="22"/>
                <w:szCs w:val="22"/>
              </w:rPr>
              <w:t>3</w:t>
            </w:r>
          </w:p>
        </w:tc>
        <w:tc>
          <w:tcPr>
            <w:tcW w:w="0" w:type="auto"/>
            <w:tcMar>
              <w:top w:w="15" w:type="dxa"/>
              <w:left w:w="115" w:type="dxa"/>
              <w:bottom w:w="15" w:type="dxa"/>
              <w:right w:w="115" w:type="dxa"/>
            </w:tcMar>
            <w:vAlign w:val="bottom"/>
            <w:hideMark/>
          </w:tcPr>
          <w:p w14:paraId="28EFB3B8" w14:textId="77777777" w:rsidR="003D5623" w:rsidRPr="00C036B6" w:rsidRDefault="003D5623" w:rsidP="003D5623">
            <w:pPr>
              <w:jc w:val="right"/>
              <w:rPr>
                <w:sz w:val="22"/>
                <w:szCs w:val="22"/>
              </w:rPr>
            </w:pPr>
            <w:r w:rsidRPr="00C036B6">
              <w:rPr>
                <w:color w:val="000000"/>
                <w:sz w:val="22"/>
                <w:szCs w:val="22"/>
              </w:rPr>
              <w:t>6.25%</w:t>
            </w:r>
          </w:p>
        </w:tc>
      </w:tr>
      <w:tr w:rsidR="003D5623" w:rsidRPr="00C036B6" w14:paraId="0F385874" w14:textId="77777777" w:rsidTr="003D5623">
        <w:trPr>
          <w:trHeight w:val="255"/>
        </w:trPr>
        <w:tc>
          <w:tcPr>
            <w:tcW w:w="0" w:type="auto"/>
            <w:tcMar>
              <w:top w:w="15" w:type="dxa"/>
              <w:left w:w="115" w:type="dxa"/>
              <w:bottom w:w="15" w:type="dxa"/>
              <w:right w:w="115" w:type="dxa"/>
            </w:tcMar>
            <w:vAlign w:val="bottom"/>
          </w:tcPr>
          <w:p w14:paraId="1BD51053" w14:textId="77777777" w:rsidR="003D5623" w:rsidRPr="00C036B6" w:rsidRDefault="003D5623" w:rsidP="003D5623">
            <w:pPr>
              <w:rPr>
                <w:color w:val="000000"/>
                <w:sz w:val="22"/>
                <w:szCs w:val="22"/>
              </w:rPr>
            </w:pPr>
          </w:p>
        </w:tc>
        <w:tc>
          <w:tcPr>
            <w:tcW w:w="0" w:type="auto"/>
            <w:tcMar>
              <w:top w:w="15" w:type="dxa"/>
              <w:left w:w="115" w:type="dxa"/>
              <w:bottom w:w="15" w:type="dxa"/>
              <w:right w:w="115" w:type="dxa"/>
            </w:tcMar>
            <w:vAlign w:val="bottom"/>
          </w:tcPr>
          <w:p w14:paraId="57E008C2" w14:textId="77777777" w:rsidR="003D5623" w:rsidRPr="00C036B6" w:rsidRDefault="003D5623" w:rsidP="003D5623">
            <w:pPr>
              <w:jc w:val="center"/>
              <w:rPr>
                <w:color w:val="000000"/>
                <w:sz w:val="22"/>
                <w:szCs w:val="22"/>
              </w:rPr>
            </w:pPr>
          </w:p>
        </w:tc>
        <w:tc>
          <w:tcPr>
            <w:tcW w:w="0" w:type="auto"/>
            <w:tcMar>
              <w:top w:w="15" w:type="dxa"/>
              <w:left w:w="115" w:type="dxa"/>
              <w:bottom w:w="15" w:type="dxa"/>
              <w:right w:w="115" w:type="dxa"/>
            </w:tcMar>
            <w:vAlign w:val="bottom"/>
          </w:tcPr>
          <w:p w14:paraId="48BCD4B1" w14:textId="77777777" w:rsidR="003D5623" w:rsidRPr="00C036B6" w:rsidRDefault="003D5623" w:rsidP="003D5623">
            <w:pPr>
              <w:jc w:val="right"/>
              <w:rPr>
                <w:color w:val="000000"/>
                <w:sz w:val="22"/>
                <w:szCs w:val="22"/>
              </w:rPr>
            </w:pPr>
          </w:p>
        </w:tc>
      </w:tr>
      <w:tr w:rsidR="003D5623" w:rsidRPr="00C036B6" w14:paraId="2A282E66" w14:textId="77777777" w:rsidTr="003D5623">
        <w:trPr>
          <w:trHeight w:val="255"/>
        </w:trPr>
        <w:tc>
          <w:tcPr>
            <w:tcW w:w="0" w:type="auto"/>
            <w:tcMar>
              <w:top w:w="15" w:type="dxa"/>
              <w:left w:w="115" w:type="dxa"/>
              <w:bottom w:w="15" w:type="dxa"/>
              <w:right w:w="115" w:type="dxa"/>
            </w:tcMar>
            <w:vAlign w:val="bottom"/>
            <w:hideMark/>
          </w:tcPr>
          <w:p w14:paraId="7FA61EEC" w14:textId="77777777" w:rsidR="003D5623" w:rsidRPr="00C036B6" w:rsidRDefault="003D5623" w:rsidP="003D5623">
            <w:pPr>
              <w:rPr>
                <w:sz w:val="22"/>
                <w:szCs w:val="22"/>
              </w:rPr>
            </w:pPr>
            <w:r w:rsidRPr="00C036B6">
              <w:rPr>
                <w:b/>
                <w:bCs/>
                <w:color w:val="000000"/>
                <w:sz w:val="22"/>
                <w:szCs w:val="22"/>
              </w:rPr>
              <w:t>Region </w:t>
            </w:r>
          </w:p>
        </w:tc>
        <w:tc>
          <w:tcPr>
            <w:tcW w:w="0" w:type="auto"/>
            <w:tcMar>
              <w:top w:w="15" w:type="dxa"/>
              <w:left w:w="115" w:type="dxa"/>
              <w:bottom w:w="15" w:type="dxa"/>
              <w:right w:w="115" w:type="dxa"/>
            </w:tcMar>
            <w:vAlign w:val="bottom"/>
            <w:hideMark/>
          </w:tcPr>
          <w:p w14:paraId="22FD3A33" w14:textId="77777777" w:rsidR="003D5623" w:rsidRPr="00C036B6" w:rsidRDefault="003D5623" w:rsidP="003D5623">
            <w:pPr>
              <w:rPr>
                <w:sz w:val="22"/>
                <w:szCs w:val="22"/>
              </w:rPr>
            </w:pPr>
          </w:p>
        </w:tc>
        <w:tc>
          <w:tcPr>
            <w:tcW w:w="0" w:type="auto"/>
            <w:tcMar>
              <w:top w:w="15" w:type="dxa"/>
              <w:left w:w="115" w:type="dxa"/>
              <w:bottom w:w="15" w:type="dxa"/>
              <w:right w:w="115" w:type="dxa"/>
            </w:tcMar>
            <w:vAlign w:val="bottom"/>
            <w:hideMark/>
          </w:tcPr>
          <w:p w14:paraId="67AE70BF" w14:textId="77777777" w:rsidR="003D5623" w:rsidRPr="00C036B6" w:rsidRDefault="003D5623" w:rsidP="003D5623">
            <w:pPr>
              <w:rPr>
                <w:sz w:val="22"/>
                <w:szCs w:val="22"/>
              </w:rPr>
            </w:pPr>
          </w:p>
        </w:tc>
      </w:tr>
      <w:tr w:rsidR="003D5623" w:rsidRPr="00C036B6" w14:paraId="314E5983" w14:textId="77777777" w:rsidTr="003D5623">
        <w:trPr>
          <w:trHeight w:val="255"/>
        </w:trPr>
        <w:tc>
          <w:tcPr>
            <w:tcW w:w="0" w:type="auto"/>
            <w:tcMar>
              <w:top w:w="15" w:type="dxa"/>
              <w:left w:w="115" w:type="dxa"/>
              <w:bottom w:w="15" w:type="dxa"/>
              <w:right w:w="115" w:type="dxa"/>
            </w:tcMar>
            <w:vAlign w:val="bottom"/>
            <w:hideMark/>
          </w:tcPr>
          <w:p w14:paraId="6288BED1" w14:textId="77777777" w:rsidR="003D5623" w:rsidRPr="00C036B6" w:rsidRDefault="003D5623" w:rsidP="003D5623">
            <w:pPr>
              <w:rPr>
                <w:sz w:val="22"/>
                <w:szCs w:val="22"/>
              </w:rPr>
            </w:pPr>
            <w:r w:rsidRPr="00C036B6">
              <w:rPr>
                <w:color w:val="000000"/>
                <w:sz w:val="22"/>
                <w:szCs w:val="22"/>
              </w:rPr>
              <w:t>West</w:t>
            </w:r>
          </w:p>
        </w:tc>
        <w:tc>
          <w:tcPr>
            <w:tcW w:w="0" w:type="auto"/>
            <w:tcMar>
              <w:top w:w="15" w:type="dxa"/>
              <w:left w:w="115" w:type="dxa"/>
              <w:bottom w:w="15" w:type="dxa"/>
              <w:right w:w="115" w:type="dxa"/>
            </w:tcMar>
            <w:vAlign w:val="bottom"/>
            <w:hideMark/>
          </w:tcPr>
          <w:p w14:paraId="330D47DF" w14:textId="77777777" w:rsidR="003D5623" w:rsidRPr="00C036B6" w:rsidRDefault="003D5623" w:rsidP="003D5623">
            <w:pPr>
              <w:jc w:val="center"/>
              <w:rPr>
                <w:sz w:val="22"/>
                <w:szCs w:val="22"/>
              </w:rPr>
            </w:pPr>
            <w:r w:rsidRPr="00C036B6">
              <w:rPr>
                <w:color w:val="000000"/>
                <w:sz w:val="22"/>
                <w:szCs w:val="22"/>
              </w:rPr>
              <w:t>10</w:t>
            </w:r>
          </w:p>
        </w:tc>
        <w:tc>
          <w:tcPr>
            <w:tcW w:w="0" w:type="auto"/>
            <w:tcMar>
              <w:top w:w="15" w:type="dxa"/>
              <w:left w:w="115" w:type="dxa"/>
              <w:bottom w:w="15" w:type="dxa"/>
              <w:right w:w="115" w:type="dxa"/>
            </w:tcMar>
            <w:vAlign w:val="bottom"/>
            <w:hideMark/>
          </w:tcPr>
          <w:p w14:paraId="1F8AF7BA" w14:textId="77777777" w:rsidR="003D5623" w:rsidRPr="00C036B6" w:rsidRDefault="003D5623" w:rsidP="003D5623">
            <w:pPr>
              <w:jc w:val="right"/>
              <w:rPr>
                <w:sz w:val="22"/>
                <w:szCs w:val="22"/>
              </w:rPr>
            </w:pPr>
            <w:r w:rsidRPr="00C036B6">
              <w:rPr>
                <w:color w:val="000000"/>
                <w:sz w:val="22"/>
                <w:szCs w:val="22"/>
              </w:rPr>
              <w:t>20.83%</w:t>
            </w:r>
          </w:p>
        </w:tc>
      </w:tr>
      <w:tr w:rsidR="003D5623" w:rsidRPr="00C036B6" w14:paraId="404991F4" w14:textId="77777777" w:rsidTr="003D5623">
        <w:trPr>
          <w:trHeight w:val="255"/>
        </w:trPr>
        <w:tc>
          <w:tcPr>
            <w:tcW w:w="0" w:type="auto"/>
            <w:tcMar>
              <w:top w:w="15" w:type="dxa"/>
              <w:left w:w="115" w:type="dxa"/>
              <w:bottom w:w="15" w:type="dxa"/>
              <w:right w:w="115" w:type="dxa"/>
            </w:tcMar>
            <w:vAlign w:val="bottom"/>
            <w:hideMark/>
          </w:tcPr>
          <w:p w14:paraId="25CCC03F" w14:textId="77777777" w:rsidR="003D5623" w:rsidRPr="00C036B6" w:rsidRDefault="003D5623" w:rsidP="003D5623">
            <w:pPr>
              <w:rPr>
                <w:sz w:val="22"/>
                <w:szCs w:val="22"/>
              </w:rPr>
            </w:pPr>
            <w:r w:rsidRPr="00C036B6">
              <w:rPr>
                <w:color w:val="000000"/>
                <w:sz w:val="22"/>
                <w:szCs w:val="22"/>
              </w:rPr>
              <w:t>Central</w:t>
            </w:r>
          </w:p>
        </w:tc>
        <w:tc>
          <w:tcPr>
            <w:tcW w:w="0" w:type="auto"/>
            <w:tcMar>
              <w:top w:w="15" w:type="dxa"/>
              <w:left w:w="115" w:type="dxa"/>
              <w:bottom w:w="15" w:type="dxa"/>
              <w:right w:w="115" w:type="dxa"/>
            </w:tcMar>
            <w:vAlign w:val="bottom"/>
            <w:hideMark/>
          </w:tcPr>
          <w:p w14:paraId="3AF7F991" w14:textId="77777777" w:rsidR="003D5623" w:rsidRPr="00C036B6" w:rsidRDefault="003D5623" w:rsidP="003D5623">
            <w:pPr>
              <w:jc w:val="center"/>
              <w:rPr>
                <w:sz w:val="22"/>
                <w:szCs w:val="22"/>
              </w:rPr>
            </w:pPr>
            <w:r w:rsidRPr="00C036B6">
              <w:rPr>
                <w:color w:val="000000"/>
                <w:sz w:val="22"/>
                <w:szCs w:val="22"/>
              </w:rPr>
              <w:t>5</w:t>
            </w:r>
          </w:p>
        </w:tc>
        <w:tc>
          <w:tcPr>
            <w:tcW w:w="0" w:type="auto"/>
            <w:tcMar>
              <w:top w:w="15" w:type="dxa"/>
              <w:left w:w="115" w:type="dxa"/>
              <w:bottom w:w="15" w:type="dxa"/>
              <w:right w:w="115" w:type="dxa"/>
            </w:tcMar>
            <w:vAlign w:val="bottom"/>
            <w:hideMark/>
          </w:tcPr>
          <w:p w14:paraId="562E10DB" w14:textId="77777777" w:rsidR="003D5623" w:rsidRPr="00C036B6" w:rsidRDefault="003D5623" w:rsidP="003D5623">
            <w:pPr>
              <w:jc w:val="right"/>
              <w:rPr>
                <w:sz w:val="22"/>
                <w:szCs w:val="22"/>
              </w:rPr>
            </w:pPr>
            <w:r w:rsidRPr="00C036B6">
              <w:rPr>
                <w:color w:val="000000"/>
                <w:sz w:val="22"/>
                <w:szCs w:val="22"/>
              </w:rPr>
              <w:t>10.42%</w:t>
            </w:r>
          </w:p>
        </w:tc>
      </w:tr>
      <w:tr w:rsidR="003D5623" w:rsidRPr="00C036B6" w14:paraId="27D5510A" w14:textId="77777777" w:rsidTr="003D5623">
        <w:trPr>
          <w:trHeight w:val="255"/>
        </w:trPr>
        <w:tc>
          <w:tcPr>
            <w:tcW w:w="0" w:type="auto"/>
            <w:tcMar>
              <w:top w:w="15" w:type="dxa"/>
              <w:left w:w="115" w:type="dxa"/>
              <w:bottom w:w="15" w:type="dxa"/>
              <w:right w:w="115" w:type="dxa"/>
            </w:tcMar>
            <w:vAlign w:val="bottom"/>
            <w:hideMark/>
          </w:tcPr>
          <w:p w14:paraId="617102CC" w14:textId="77777777" w:rsidR="003D5623" w:rsidRPr="00C036B6" w:rsidRDefault="003D5623" w:rsidP="003D5623">
            <w:pPr>
              <w:rPr>
                <w:sz w:val="22"/>
                <w:szCs w:val="22"/>
              </w:rPr>
            </w:pPr>
            <w:r w:rsidRPr="00C036B6">
              <w:rPr>
                <w:color w:val="000000"/>
                <w:sz w:val="22"/>
                <w:szCs w:val="22"/>
              </w:rPr>
              <w:t>Northeast </w:t>
            </w:r>
          </w:p>
        </w:tc>
        <w:tc>
          <w:tcPr>
            <w:tcW w:w="0" w:type="auto"/>
            <w:tcMar>
              <w:top w:w="15" w:type="dxa"/>
              <w:left w:w="115" w:type="dxa"/>
              <w:bottom w:w="15" w:type="dxa"/>
              <w:right w:w="115" w:type="dxa"/>
            </w:tcMar>
            <w:vAlign w:val="bottom"/>
            <w:hideMark/>
          </w:tcPr>
          <w:p w14:paraId="47853F0D" w14:textId="77777777" w:rsidR="003D5623" w:rsidRPr="00C036B6" w:rsidRDefault="003D5623" w:rsidP="003D5623">
            <w:pPr>
              <w:jc w:val="center"/>
              <w:rPr>
                <w:sz w:val="22"/>
                <w:szCs w:val="22"/>
              </w:rPr>
            </w:pPr>
            <w:r w:rsidRPr="00C036B6">
              <w:rPr>
                <w:color w:val="000000"/>
                <w:sz w:val="22"/>
                <w:szCs w:val="22"/>
              </w:rPr>
              <w:t>22</w:t>
            </w:r>
          </w:p>
        </w:tc>
        <w:tc>
          <w:tcPr>
            <w:tcW w:w="0" w:type="auto"/>
            <w:tcMar>
              <w:top w:w="15" w:type="dxa"/>
              <w:left w:w="115" w:type="dxa"/>
              <w:bottom w:w="15" w:type="dxa"/>
              <w:right w:w="115" w:type="dxa"/>
            </w:tcMar>
            <w:vAlign w:val="bottom"/>
            <w:hideMark/>
          </w:tcPr>
          <w:p w14:paraId="5DD0A1A0" w14:textId="77777777" w:rsidR="003D5623" w:rsidRPr="00C036B6" w:rsidRDefault="003D5623" w:rsidP="003D5623">
            <w:pPr>
              <w:jc w:val="right"/>
              <w:rPr>
                <w:sz w:val="22"/>
                <w:szCs w:val="22"/>
              </w:rPr>
            </w:pPr>
            <w:r w:rsidRPr="00C036B6">
              <w:rPr>
                <w:color w:val="000000"/>
                <w:sz w:val="22"/>
                <w:szCs w:val="22"/>
              </w:rPr>
              <w:t>45.83%</w:t>
            </w:r>
          </w:p>
        </w:tc>
      </w:tr>
      <w:tr w:rsidR="003D5623" w:rsidRPr="00C036B6" w14:paraId="420FA0B8" w14:textId="77777777" w:rsidTr="003D5623">
        <w:trPr>
          <w:trHeight w:val="255"/>
        </w:trPr>
        <w:tc>
          <w:tcPr>
            <w:tcW w:w="0" w:type="auto"/>
            <w:tcMar>
              <w:top w:w="15" w:type="dxa"/>
              <w:left w:w="115" w:type="dxa"/>
              <w:bottom w:w="15" w:type="dxa"/>
              <w:right w:w="115" w:type="dxa"/>
            </w:tcMar>
            <w:vAlign w:val="bottom"/>
            <w:hideMark/>
          </w:tcPr>
          <w:p w14:paraId="3D92C546" w14:textId="77777777" w:rsidR="003D5623" w:rsidRPr="00C036B6" w:rsidRDefault="003D5623" w:rsidP="003D5623">
            <w:pPr>
              <w:rPr>
                <w:sz w:val="22"/>
                <w:szCs w:val="22"/>
              </w:rPr>
            </w:pPr>
            <w:r w:rsidRPr="00C036B6">
              <w:rPr>
                <w:color w:val="000000"/>
                <w:sz w:val="22"/>
                <w:szCs w:val="22"/>
              </w:rPr>
              <w:t>Southeast</w:t>
            </w:r>
          </w:p>
        </w:tc>
        <w:tc>
          <w:tcPr>
            <w:tcW w:w="0" w:type="auto"/>
            <w:tcMar>
              <w:top w:w="15" w:type="dxa"/>
              <w:left w:w="115" w:type="dxa"/>
              <w:bottom w:w="15" w:type="dxa"/>
              <w:right w:w="115" w:type="dxa"/>
            </w:tcMar>
            <w:vAlign w:val="bottom"/>
            <w:hideMark/>
          </w:tcPr>
          <w:p w14:paraId="42A6E3B3" w14:textId="77777777" w:rsidR="003D5623" w:rsidRPr="00C036B6" w:rsidRDefault="003D5623" w:rsidP="003D5623">
            <w:pPr>
              <w:jc w:val="center"/>
              <w:rPr>
                <w:sz w:val="22"/>
                <w:szCs w:val="22"/>
              </w:rPr>
            </w:pPr>
            <w:r w:rsidRPr="00C036B6">
              <w:rPr>
                <w:color w:val="000000"/>
                <w:sz w:val="22"/>
                <w:szCs w:val="22"/>
              </w:rPr>
              <w:t>11</w:t>
            </w:r>
          </w:p>
        </w:tc>
        <w:tc>
          <w:tcPr>
            <w:tcW w:w="0" w:type="auto"/>
            <w:tcMar>
              <w:top w:w="15" w:type="dxa"/>
              <w:left w:w="115" w:type="dxa"/>
              <w:bottom w:w="15" w:type="dxa"/>
              <w:right w:w="115" w:type="dxa"/>
            </w:tcMar>
            <w:vAlign w:val="bottom"/>
            <w:hideMark/>
          </w:tcPr>
          <w:p w14:paraId="177A18A1" w14:textId="77777777" w:rsidR="003D5623" w:rsidRPr="00C036B6" w:rsidRDefault="003D5623" w:rsidP="003D5623">
            <w:pPr>
              <w:jc w:val="right"/>
              <w:rPr>
                <w:sz w:val="22"/>
                <w:szCs w:val="22"/>
              </w:rPr>
            </w:pPr>
            <w:r w:rsidRPr="00C036B6">
              <w:rPr>
                <w:color w:val="000000"/>
                <w:sz w:val="22"/>
                <w:szCs w:val="22"/>
              </w:rPr>
              <w:t>22.92%</w:t>
            </w:r>
          </w:p>
        </w:tc>
      </w:tr>
      <w:tr w:rsidR="003D5623" w:rsidRPr="00C036B6" w14:paraId="1EC4BD4E" w14:textId="77777777" w:rsidTr="003D5623">
        <w:trPr>
          <w:trHeight w:val="255"/>
        </w:trPr>
        <w:tc>
          <w:tcPr>
            <w:tcW w:w="0" w:type="auto"/>
            <w:tcMar>
              <w:top w:w="15" w:type="dxa"/>
              <w:left w:w="115" w:type="dxa"/>
              <w:bottom w:w="15" w:type="dxa"/>
              <w:right w:w="115" w:type="dxa"/>
            </w:tcMar>
            <w:vAlign w:val="bottom"/>
          </w:tcPr>
          <w:p w14:paraId="6C959094" w14:textId="77777777" w:rsidR="003D5623" w:rsidRPr="00C036B6" w:rsidRDefault="003D5623" w:rsidP="003D5623">
            <w:pPr>
              <w:rPr>
                <w:color w:val="000000"/>
                <w:sz w:val="22"/>
                <w:szCs w:val="22"/>
              </w:rPr>
            </w:pPr>
          </w:p>
        </w:tc>
        <w:tc>
          <w:tcPr>
            <w:tcW w:w="0" w:type="auto"/>
            <w:tcMar>
              <w:top w:w="15" w:type="dxa"/>
              <w:left w:w="115" w:type="dxa"/>
              <w:bottom w:w="15" w:type="dxa"/>
              <w:right w:w="115" w:type="dxa"/>
            </w:tcMar>
            <w:vAlign w:val="bottom"/>
          </w:tcPr>
          <w:p w14:paraId="40D86085" w14:textId="77777777" w:rsidR="003D5623" w:rsidRPr="00C036B6" w:rsidRDefault="003D5623" w:rsidP="003D5623">
            <w:pPr>
              <w:jc w:val="center"/>
              <w:rPr>
                <w:color w:val="000000"/>
                <w:sz w:val="22"/>
                <w:szCs w:val="22"/>
              </w:rPr>
            </w:pPr>
          </w:p>
        </w:tc>
        <w:tc>
          <w:tcPr>
            <w:tcW w:w="0" w:type="auto"/>
            <w:tcMar>
              <w:top w:w="15" w:type="dxa"/>
              <w:left w:w="115" w:type="dxa"/>
              <w:bottom w:w="15" w:type="dxa"/>
              <w:right w:w="115" w:type="dxa"/>
            </w:tcMar>
            <w:vAlign w:val="bottom"/>
          </w:tcPr>
          <w:p w14:paraId="47FBB7BE" w14:textId="77777777" w:rsidR="003D5623" w:rsidRPr="00C036B6" w:rsidRDefault="003D5623" w:rsidP="003D5623">
            <w:pPr>
              <w:jc w:val="right"/>
              <w:rPr>
                <w:color w:val="000000"/>
                <w:sz w:val="22"/>
                <w:szCs w:val="22"/>
              </w:rPr>
            </w:pPr>
          </w:p>
        </w:tc>
      </w:tr>
      <w:tr w:rsidR="003D5623" w:rsidRPr="00C036B6" w14:paraId="171A5E94" w14:textId="77777777" w:rsidTr="003D5623">
        <w:trPr>
          <w:trHeight w:val="255"/>
        </w:trPr>
        <w:tc>
          <w:tcPr>
            <w:tcW w:w="0" w:type="auto"/>
            <w:tcMar>
              <w:top w:w="15" w:type="dxa"/>
              <w:left w:w="115" w:type="dxa"/>
              <w:bottom w:w="15" w:type="dxa"/>
              <w:right w:w="115" w:type="dxa"/>
            </w:tcMar>
            <w:vAlign w:val="bottom"/>
            <w:hideMark/>
          </w:tcPr>
          <w:p w14:paraId="7C9F2589" w14:textId="77777777" w:rsidR="003D5623" w:rsidRPr="00C036B6" w:rsidRDefault="003D5623" w:rsidP="003D5623">
            <w:pPr>
              <w:rPr>
                <w:sz w:val="22"/>
                <w:szCs w:val="22"/>
              </w:rPr>
            </w:pPr>
            <w:r w:rsidRPr="00C036B6">
              <w:rPr>
                <w:b/>
                <w:bCs/>
                <w:color w:val="000000"/>
                <w:sz w:val="22"/>
                <w:szCs w:val="22"/>
              </w:rPr>
              <w:t>School Type </w:t>
            </w:r>
          </w:p>
        </w:tc>
        <w:tc>
          <w:tcPr>
            <w:tcW w:w="0" w:type="auto"/>
            <w:tcMar>
              <w:top w:w="15" w:type="dxa"/>
              <w:left w:w="115" w:type="dxa"/>
              <w:bottom w:w="15" w:type="dxa"/>
              <w:right w:w="115" w:type="dxa"/>
            </w:tcMar>
            <w:vAlign w:val="bottom"/>
            <w:hideMark/>
          </w:tcPr>
          <w:p w14:paraId="006FEE90" w14:textId="77777777" w:rsidR="003D5623" w:rsidRPr="00C036B6" w:rsidRDefault="003D5623" w:rsidP="003D5623">
            <w:pPr>
              <w:rPr>
                <w:sz w:val="22"/>
                <w:szCs w:val="22"/>
              </w:rPr>
            </w:pPr>
          </w:p>
        </w:tc>
        <w:tc>
          <w:tcPr>
            <w:tcW w:w="0" w:type="auto"/>
            <w:tcMar>
              <w:top w:w="15" w:type="dxa"/>
              <w:left w:w="115" w:type="dxa"/>
              <w:bottom w:w="15" w:type="dxa"/>
              <w:right w:w="115" w:type="dxa"/>
            </w:tcMar>
            <w:vAlign w:val="bottom"/>
            <w:hideMark/>
          </w:tcPr>
          <w:p w14:paraId="611FAC1A" w14:textId="77777777" w:rsidR="003D5623" w:rsidRPr="00C036B6" w:rsidRDefault="003D5623" w:rsidP="003D5623">
            <w:pPr>
              <w:rPr>
                <w:sz w:val="22"/>
                <w:szCs w:val="22"/>
              </w:rPr>
            </w:pPr>
          </w:p>
        </w:tc>
      </w:tr>
      <w:tr w:rsidR="003D5623" w:rsidRPr="00C036B6" w14:paraId="1AC1421E" w14:textId="77777777" w:rsidTr="003D5623">
        <w:trPr>
          <w:trHeight w:val="255"/>
        </w:trPr>
        <w:tc>
          <w:tcPr>
            <w:tcW w:w="0" w:type="auto"/>
            <w:tcMar>
              <w:top w:w="15" w:type="dxa"/>
              <w:left w:w="115" w:type="dxa"/>
              <w:bottom w:w="15" w:type="dxa"/>
              <w:right w:w="115" w:type="dxa"/>
            </w:tcMar>
            <w:vAlign w:val="bottom"/>
            <w:hideMark/>
          </w:tcPr>
          <w:p w14:paraId="69AB1FBE" w14:textId="77777777" w:rsidR="003D5623" w:rsidRPr="00C036B6" w:rsidRDefault="003D5623" w:rsidP="003D5623">
            <w:pPr>
              <w:rPr>
                <w:sz w:val="22"/>
                <w:szCs w:val="22"/>
              </w:rPr>
            </w:pPr>
            <w:r w:rsidRPr="00C036B6">
              <w:rPr>
                <w:color w:val="000000"/>
                <w:sz w:val="22"/>
                <w:szCs w:val="22"/>
              </w:rPr>
              <w:t>Public</w:t>
            </w:r>
          </w:p>
        </w:tc>
        <w:tc>
          <w:tcPr>
            <w:tcW w:w="0" w:type="auto"/>
            <w:tcMar>
              <w:top w:w="15" w:type="dxa"/>
              <w:left w:w="115" w:type="dxa"/>
              <w:bottom w:w="15" w:type="dxa"/>
              <w:right w:w="115" w:type="dxa"/>
            </w:tcMar>
            <w:vAlign w:val="bottom"/>
            <w:hideMark/>
          </w:tcPr>
          <w:p w14:paraId="64ED9CE7" w14:textId="77777777" w:rsidR="003D5623" w:rsidRPr="00C036B6" w:rsidRDefault="003D5623" w:rsidP="003D5623">
            <w:pPr>
              <w:jc w:val="center"/>
              <w:rPr>
                <w:sz w:val="22"/>
                <w:szCs w:val="22"/>
              </w:rPr>
            </w:pPr>
            <w:r w:rsidRPr="00C036B6">
              <w:rPr>
                <w:color w:val="000000"/>
                <w:sz w:val="22"/>
                <w:szCs w:val="22"/>
              </w:rPr>
              <w:t>43</w:t>
            </w:r>
          </w:p>
        </w:tc>
        <w:tc>
          <w:tcPr>
            <w:tcW w:w="0" w:type="auto"/>
            <w:tcMar>
              <w:top w:w="15" w:type="dxa"/>
              <w:left w:w="115" w:type="dxa"/>
              <w:bottom w:w="15" w:type="dxa"/>
              <w:right w:w="115" w:type="dxa"/>
            </w:tcMar>
            <w:vAlign w:val="bottom"/>
            <w:hideMark/>
          </w:tcPr>
          <w:p w14:paraId="0AA944CE" w14:textId="77777777" w:rsidR="003D5623" w:rsidRPr="00C036B6" w:rsidRDefault="003D5623" w:rsidP="003D5623">
            <w:pPr>
              <w:jc w:val="right"/>
              <w:rPr>
                <w:sz w:val="22"/>
                <w:szCs w:val="22"/>
              </w:rPr>
            </w:pPr>
            <w:r w:rsidRPr="00C036B6">
              <w:rPr>
                <w:color w:val="000000"/>
                <w:sz w:val="22"/>
                <w:szCs w:val="22"/>
              </w:rPr>
              <w:t>89.59%</w:t>
            </w:r>
          </w:p>
        </w:tc>
      </w:tr>
      <w:tr w:rsidR="003D5623" w:rsidRPr="00C036B6" w14:paraId="3A39E06D" w14:textId="77777777" w:rsidTr="003D5623">
        <w:trPr>
          <w:trHeight w:val="255"/>
        </w:trPr>
        <w:tc>
          <w:tcPr>
            <w:tcW w:w="0" w:type="auto"/>
            <w:tcMar>
              <w:top w:w="15" w:type="dxa"/>
              <w:left w:w="115" w:type="dxa"/>
              <w:bottom w:w="15" w:type="dxa"/>
              <w:right w:w="115" w:type="dxa"/>
            </w:tcMar>
            <w:vAlign w:val="bottom"/>
            <w:hideMark/>
          </w:tcPr>
          <w:p w14:paraId="031243FB" w14:textId="77777777" w:rsidR="003D5623" w:rsidRPr="00C036B6" w:rsidRDefault="003D5623" w:rsidP="003D5623">
            <w:pPr>
              <w:rPr>
                <w:sz w:val="22"/>
                <w:szCs w:val="22"/>
              </w:rPr>
            </w:pPr>
            <w:r w:rsidRPr="00C036B6">
              <w:rPr>
                <w:color w:val="000000"/>
                <w:sz w:val="22"/>
                <w:szCs w:val="22"/>
              </w:rPr>
              <w:t xml:space="preserve">Public </w:t>
            </w:r>
            <w:r>
              <w:rPr>
                <w:color w:val="000000"/>
                <w:sz w:val="22"/>
                <w:szCs w:val="22"/>
              </w:rPr>
              <w:t>c</w:t>
            </w:r>
            <w:r w:rsidRPr="00C036B6">
              <w:rPr>
                <w:color w:val="000000"/>
                <w:sz w:val="22"/>
                <w:szCs w:val="22"/>
              </w:rPr>
              <w:t>harter </w:t>
            </w:r>
          </w:p>
        </w:tc>
        <w:tc>
          <w:tcPr>
            <w:tcW w:w="0" w:type="auto"/>
            <w:tcMar>
              <w:top w:w="15" w:type="dxa"/>
              <w:left w:w="115" w:type="dxa"/>
              <w:bottom w:w="15" w:type="dxa"/>
              <w:right w:w="115" w:type="dxa"/>
            </w:tcMar>
            <w:vAlign w:val="bottom"/>
            <w:hideMark/>
          </w:tcPr>
          <w:p w14:paraId="6EC6A7CF" w14:textId="77777777" w:rsidR="003D5623" w:rsidRPr="00C036B6" w:rsidRDefault="003D5623" w:rsidP="003D5623">
            <w:pPr>
              <w:jc w:val="center"/>
              <w:rPr>
                <w:sz w:val="22"/>
                <w:szCs w:val="22"/>
              </w:rPr>
            </w:pPr>
            <w:r w:rsidRPr="00C036B6">
              <w:rPr>
                <w:color w:val="000000"/>
                <w:sz w:val="22"/>
                <w:szCs w:val="22"/>
              </w:rPr>
              <w:t>4</w:t>
            </w:r>
          </w:p>
        </w:tc>
        <w:tc>
          <w:tcPr>
            <w:tcW w:w="0" w:type="auto"/>
            <w:tcMar>
              <w:top w:w="15" w:type="dxa"/>
              <w:left w:w="115" w:type="dxa"/>
              <w:bottom w:w="15" w:type="dxa"/>
              <w:right w:w="115" w:type="dxa"/>
            </w:tcMar>
            <w:vAlign w:val="bottom"/>
            <w:hideMark/>
          </w:tcPr>
          <w:p w14:paraId="56208FCF" w14:textId="77777777" w:rsidR="003D5623" w:rsidRPr="00C036B6" w:rsidRDefault="003D5623" w:rsidP="003D5623">
            <w:pPr>
              <w:jc w:val="right"/>
              <w:rPr>
                <w:sz w:val="22"/>
                <w:szCs w:val="22"/>
              </w:rPr>
            </w:pPr>
            <w:r w:rsidRPr="00C036B6">
              <w:rPr>
                <w:color w:val="000000"/>
                <w:sz w:val="22"/>
                <w:szCs w:val="22"/>
              </w:rPr>
              <w:t>8.33%</w:t>
            </w:r>
          </w:p>
        </w:tc>
      </w:tr>
      <w:tr w:rsidR="003D5623" w:rsidRPr="00C036B6" w14:paraId="1BEC55B6" w14:textId="77777777" w:rsidTr="003D5623">
        <w:trPr>
          <w:trHeight w:val="255"/>
        </w:trPr>
        <w:tc>
          <w:tcPr>
            <w:tcW w:w="0" w:type="auto"/>
            <w:tcMar>
              <w:top w:w="15" w:type="dxa"/>
              <w:left w:w="115" w:type="dxa"/>
              <w:bottom w:w="15" w:type="dxa"/>
              <w:right w:w="115" w:type="dxa"/>
            </w:tcMar>
            <w:vAlign w:val="bottom"/>
            <w:hideMark/>
          </w:tcPr>
          <w:p w14:paraId="59638279" w14:textId="77777777" w:rsidR="003D5623" w:rsidRPr="00C036B6" w:rsidRDefault="003D5623" w:rsidP="003D5623">
            <w:pPr>
              <w:rPr>
                <w:sz w:val="22"/>
                <w:szCs w:val="22"/>
              </w:rPr>
            </w:pPr>
            <w:r w:rsidRPr="00C036B6">
              <w:rPr>
                <w:color w:val="000000"/>
                <w:sz w:val="22"/>
                <w:szCs w:val="22"/>
              </w:rPr>
              <w:t>Religious</w:t>
            </w:r>
          </w:p>
        </w:tc>
        <w:tc>
          <w:tcPr>
            <w:tcW w:w="0" w:type="auto"/>
            <w:tcMar>
              <w:top w:w="15" w:type="dxa"/>
              <w:left w:w="115" w:type="dxa"/>
              <w:bottom w:w="15" w:type="dxa"/>
              <w:right w:w="115" w:type="dxa"/>
            </w:tcMar>
            <w:vAlign w:val="bottom"/>
            <w:hideMark/>
          </w:tcPr>
          <w:p w14:paraId="599143BB" w14:textId="77777777" w:rsidR="003D5623" w:rsidRPr="00C036B6" w:rsidRDefault="003D5623" w:rsidP="003D5623">
            <w:pPr>
              <w:jc w:val="center"/>
              <w:rPr>
                <w:sz w:val="22"/>
                <w:szCs w:val="22"/>
              </w:rPr>
            </w:pPr>
            <w:r w:rsidRPr="00C036B6">
              <w:rPr>
                <w:color w:val="000000"/>
                <w:sz w:val="22"/>
                <w:szCs w:val="22"/>
              </w:rPr>
              <w:t>1</w:t>
            </w:r>
          </w:p>
        </w:tc>
        <w:tc>
          <w:tcPr>
            <w:tcW w:w="0" w:type="auto"/>
            <w:tcMar>
              <w:top w:w="15" w:type="dxa"/>
              <w:left w:w="115" w:type="dxa"/>
              <w:bottom w:w="15" w:type="dxa"/>
              <w:right w:w="115" w:type="dxa"/>
            </w:tcMar>
            <w:vAlign w:val="bottom"/>
            <w:hideMark/>
          </w:tcPr>
          <w:p w14:paraId="34E04CBA" w14:textId="77777777" w:rsidR="003D5623" w:rsidRPr="00C036B6" w:rsidRDefault="003D5623" w:rsidP="003D5623">
            <w:pPr>
              <w:jc w:val="right"/>
              <w:rPr>
                <w:sz w:val="22"/>
                <w:szCs w:val="22"/>
              </w:rPr>
            </w:pPr>
            <w:r w:rsidRPr="00C036B6">
              <w:rPr>
                <w:color w:val="000000"/>
                <w:sz w:val="22"/>
                <w:szCs w:val="22"/>
              </w:rPr>
              <w:t>2.10%</w:t>
            </w:r>
          </w:p>
        </w:tc>
      </w:tr>
      <w:tr w:rsidR="003D5623" w:rsidRPr="00C036B6" w14:paraId="56C6A5E5" w14:textId="77777777" w:rsidTr="003D5623">
        <w:trPr>
          <w:trHeight w:val="255"/>
        </w:trPr>
        <w:tc>
          <w:tcPr>
            <w:tcW w:w="0" w:type="auto"/>
            <w:tcMar>
              <w:top w:w="15" w:type="dxa"/>
              <w:left w:w="115" w:type="dxa"/>
              <w:bottom w:w="15" w:type="dxa"/>
              <w:right w:w="115" w:type="dxa"/>
            </w:tcMar>
            <w:vAlign w:val="bottom"/>
          </w:tcPr>
          <w:p w14:paraId="54A0EE4C" w14:textId="77777777" w:rsidR="003D5623" w:rsidRPr="00C036B6" w:rsidRDefault="003D5623" w:rsidP="003D5623">
            <w:pPr>
              <w:rPr>
                <w:color w:val="000000"/>
                <w:sz w:val="22"/>
                <w:szCs w:val="22"/>
              </w:rPr>
            </w:pPr>
          </w:p>
        </w:tc>
        <w:tc>
          <w:tcPr>
            <w:tcW w:w="0" w:type="auto"/>
            <w:tcMar>
              <w:top w:w="15" w:type="dxa"/>
              <w:left w:w="115" w:type="dxa"/>
              <w:bottom w:w="15" w:type="dxa"/>
              <w:right w:w="115" w:type="dxa"/>
            </w:tcMar>
            <w:vAlign w:val="bottom"/>
          </w:tcPr>
          <w:p w14:paraId="3CE2C8E1" w14:textId="77777777" w:rsidR="003D5623" w:rsidRPr="00C036B6" w:rsidRDefault="003D5623" w:rsidP="003D5623">
            <w:pPr>
              <w:jc w:val="center"/>
              <w:rPr>
                <w:color w:val="000000"/>
                <w:sz w:val="22"/>
                <w:szCs w:val="22"/>
              </w:rPr>
            </w:pPr>
          </w:p>
        </w:tc>
        <w:tc>
          <w:tcPr>
            <w:tcW w:w="0" w:type="auto"/>
            <w:tcMar>
              <w:top w:w="15" w:type="dxa"/>
              <w:left w:w="115" w:type="dxa"/>
              <w:bottom w:w="15" w:type="dxa"/>
              <w:right w:w="115" w:type="dxa"/>
            </w:tcMar>
            <w:vAlign w:val="bottom"/>
          </w:tcPr>
          <w:p w14:paraId="63412F76" w14:textId="77777777" w:rsidR="003D5623" w:rsidRPr="00C036B6" w:rsidRDefault="003D5623" w:rsidP="003D5623">
            <w:pPr>
              <w:jc w:val="right"/>
              <w:rPr>
                <w:color w:val="000000"/>
                <w:sz w:val="22"/>
                <w:szCs w:val="22"/>
              </w:rPr>
            </w:pPr>
          </w:p>
        </w:tc>
      </w:tr>
      <w:tr w:rsidR="003D5623" w:rsidRPr="00C036B6" w14:paraId="2FB1AAA7" w14:textId="77777777" w:rsidTr="003D5623">
        <w:trPr>
          <w:trHeight w:val="255"/>
        </w:trPr>
        <w:tc>
          <w:tcPr>
            <w:tcW w:w="0" w:type="auto"/>
            <w:tcMar>
              <w:top w:w="15" w:type="dxa"/>
              <w:left w:w="115" w:type="dxa"/>
              <w:bottom w:w="15" w:type="dxa"/>
              <w:right w:w="115" w:type="dxa"/>
            </w:tcMar>
            <w:vAlign w:val="bottom"/>
            <w:hideMark/>
          </w:tcPr>
          <w:p w14:paraId="1DD72ED7" w14:textId="77777777" w:rsidR="003D5623" w:rsidRPr="00C036B6" w:rsidRDefault="003D5623" w:rsidP="003D5623">
            <w:pPr>
              <w:rPr>
                <w:sz w:val="22"/>
                <w:szCs w:val="22"/>
              </w:rPr>
            </w:pPr>
            <w:r w:rsidRPr="00C036B6">
              <w:rPr>
                <w:b/>
                <w:bCs/>
                <w:color w:val="000000"/>
                <w:sz w:val="22"/>
                <w:szCs w:val="22"/>
              </w:rPr>
              <w:t>Race/Ethnicity </w:t>
            </w:r>
          </w:p>
        </w:tc>
        <w:tc>
          <w:tcPr>
            <w:tcW w:w="0" w:type="auto"/>
            <w:tcMar>
              <w:top w:w="15" w:type="dxa"/>
              <w:left w:w="115" w:type="dxa"/>
              <w:bottom w:w="15" w:type="dxa"/>
              <w:right w:w="115" w:type="dxa"/>
            </w:tcMar>
            <w:vAlign w:val="bottom"/>
            <w:hideMark/>
          </w:tcPr>
          <w:p w14:paraId="632CB01E" w14:textId="77777777" w:rsidR="003D5623" w:rsidRPr="00C036B6" w:rsidRDefault="003D5623" w:rsidP="003D5623">
            <w:pPr>
              <w:rPr>
                <w:sz w:val="22"/>
                <w:szCs w:val="22"/>
              </w:rPr>
            </w:pPr>
          </w:p>
        </w:tc>
        <w:tc>
          <w:tcPr>
            <w:tcW w:w="0" w:type="auto"/>
            <w:tcMar>
              <w:top w:w="15" w:type="dxa"/>
              <w:left w:w="115" w:type="dxa"/>
              <w:bottom w:w="15" w:type="dxa"/>
              <w:right w:w="115" w:type="dxa"/>
            </w:tcMar>
            <w:vAlign w:val="bottom"/>
            <w:hideMark/>
          </w:tcPr>
          <w:p w14:paraId="446D49B6" w14:textId="77777777" w:rsidR="003D5623" w:rsidRPr="00C036B6" w:rsidRDefault="003D5623" w:rsidP="003D5623">
            <w:pPr>
              <w:rPr>
                <w:sz w:val="22"/>
                <w:szCs w:val="22"/>
              </w:rPr>
            </w:pPr>
          </w:p>
        </w:tc>
      </w:tr>
      <w:tr w:rsidR="003D5623" w:rsidRPr="00C036B6" w14:paraId="129A7DC4" w14:textId="77777777" w:rsidTr="003D5623">
        <w:trPr>
          <w:trHeight w:val="255"/>
        </w:trPr>
        <w:tc>
          <w:tcPr>
            <w:tcW w:w="0" w:type="auto"/>
            <w:tcMar>
              <w:top w:w="15" w:type="dxa"/>
              <w:left w:w="115" w:type="dxa"/>
              <w:bottom w:w="15" w:type="dxa"/>
              <w:right w:w="115" w:type="dxa"/>
            </w:tcMar>
            <w:vAlign w:val="bottom"/>
            <w:hideMark/>
          </w:tcPr>
          <w:p w14:paraId="4DEC92D9" w14:textId="77777777" w:rsidR="003D5623" w:rsidRPr="00C036B6" w:rsidRDefault="003D5623" w:rsidP="003D5623">
            <w:pPr>
              <w:rPr>
                <w:sz w:val="22"/>
                <w:szCs w:val="22"/>
              </w:rPr>
            </w:pPr>
            <w:r w:rsidRPr="00C036B6">
              <w:rPr>
                <w:color w:val="000000"/>
                <w:sz w:val="22"/>
                <w:szCs w:val="22"/>
              </w:rPr>
              <w:t>White</w:t>
            </w:r>
          </w:p>
        </w:tc>
        <w:tc>
          <w:tcPr>
            <w:tcW w:w="0" w:type="auto"/>
            <w:tcMar>
              <w:top w:w="15" w:type="dxa"/>
              <w:left w:w="115" w:type="dxa"/>
              <w:bottom w:w="15" w:type="dxa"/>
              <w:right w:w="115" w:type="dxa"/>
            </w:tcMar>
            <w:vAlign w:val="bottom"/>
            <w:hideMark/>
          </w:tcPr>
          <w:p w14:paraId="07CA61EE" w14:textId="77777777" w:rsidR="003D5623" w:rsidRPr="00C036B6" w:rsidRDefault="003D5623" w:rsidP="003D5623">
            <w:pPr>
              <w:jc w:val="center"/>
              <w:rPr>
                <w:sz w:val="22"/>
                <w:szCs w:val="22"/>
              </w:rPr>
            </w:pPr>
            <w:r w:rsidRPr="00C036B6">
              <w:rPr>
                <w:color w:val="000000"/>
                <w:sz w:val="22"/>
                <w:szCs w:val="22"/>
              </w:rPr>
              <w:t>41</w:t>
            </w:r>
          </w:p>
        </w:tc>
        <w:tc>
          <w:tcPr>
            <w:tcW w:w="0" w:type="auto"/>
            <w:tcMar>
              <w:top w:w="15" w:type="dxa"/>
              <w:left w:w="115" w:type="dxa"/>
              <w:bottom w:w="15" w:type="dxa"/>
              <w:right w:w="115" w:type="dxa"/>
            </w:tcMar>
            <w:vAlign w:val="bottom"/>
            <w:hideMark/>
          </w:tcPr>
          <w:p w14:paraId="7A1BABCB" w14:textId="77777777" w:rsidR="003D5623" w:rsidRPr="00C036B6" w:rsidRDefault="003D5623" w:rsidP="003D5623">
            <w:pPr>
              <w:jc w:val="right"/>
              <w:rPr>
                <w:sz w:val="22"/>
                <w:szCs w:val="22"/>
              </w:rPr>
            </w:pPr>
            <w:r w:rsidRPr="00C036B6">
              <w:rPr>
                <w:color w:val="000000"/>
                <w:sz w:val="22"/>
                <w:szCs w:val="22"/>
              </w:rPr>
              <w:t>91.11%</w:t>
            </w:r>
          </w:p>
        </w:tc>
      </w:tr>
      <w:tr w:rsidR="003D5623" w:rsidRPr="00C036B6" w14:paraId="12FFC359" w14:textId="77777777" w:rsidTr="003D5623">
        <w:trPr>
          <w:trHeight w:val="272"/>
        </w:trPr>
        <w:tc>
          <w:tcPr>
            <w:tcW w:w="0" w:type="auto"/>
            <w:tcMar>
              <w:top w:w="15" w:type="dxa"/>
              <w:left w:w="115" w:type="dxa"/>
              <w:bottom w:w="15" w:type="dxa"/>
              <w:right w:w="115" w:type="dxa"/>
            </w:tcMar>
            <w:vAlign w:val="bottom"/>
            <w:hideMark/>
          </w:tcPr>
          <w:p w14:paraId="4BD774C9" w14:textId="77777777" w:rsidR="003D5623" w:rsidRPr="00C036B6" w:rsidRDefault="003D5623" w:rsidP="003D5623">
            <w:pPr>
              <w:rPr>
                <w:sz w:val="22"/>
                <w:szCs w:val="22"/>
              </w:rPr>
            </w:pPr>
            <w:r w:rsidRPr="00C036B6">
              <w:rPr>
                <w:color w:val="000000"/>
                <w:sz w:val="22"/>
                <w:szCs w:val="22"/>
              </w:rPr>
              <w:t>Nonwhite</w:t>
            </w:r>
          </w:p>
        </w:tc>
        <w:tc>
          <w:tcPr>
            <w:tcW w:w="0" w:type="auto"/>
            <w:tcMar>
              <w:top w:w="15" w:type="dxa"/>
              <w:left w:w="115" w:type="dxa"/>
              <w:bottom w:w="15" w:type="dxa"/>
              <w:right w:w="115" w:type="dxa"/>
            </w:tcMar>
            <w:vAlign w:val="bottom"/>
            <w:hideMark/>
          </w:tcPr>
          <w:p w14:paraId="23A81FC8" w14:textId="77777777" w:rsidR="003D5623" w:rsidRPr="00C036B6" w:rsidRDefault="003D5623" w:rsidP="003D5623">
            <w:pPr>
              <w:jc w:val="center"/>
              <w:rPr>
                <w:sz w:val="22"/>
                <w:szCs w:val="22"/>
              </w:rPr>
            </w:pPr>
            <w:r w:rsidRPr="00C036B6">
              <w:rPr>
                <w:color w:val="000000"/>
                <w:sz w:val="22"/>
                <w:szCs w:val="22"/>
              </w:rPr>
              <w:t>4</w:t>
            </w:r>
          </w:p>
        </w:tc>
        <w:tc>
          <w:tcPr>
            <w:tcW w:w="0" w:type="auto"/>
            <w:tcMar>
              <w:top w:w="15" w:type="dxa"/>
              <w:left w:w="115" w:type="dxa"/>
              <w:bottom w:w="15" w:type="dxa"/>
              <w:right w:w="115" w:type="dxa"/>
            </w:tcMar>
            <w:vAlign w:val="bottom"/>
            <w:hideMark/>
          </w:tcPr>
          <w:p w14:paraId="03D8108E" w14:textId="77777777" w:rsidR="003D5623" w:rsidRPr="00C036B6" w:rsidRDefault="003D5623" w:rsidP="003D5623">
            <w:pPr>
              <w:jc w:val="right"/>
              <w:rPr>
                <w:sz w:val="22"/>
                <w:szCs w:val="22"/>
              </w:rPr>
            </w:pPr>
            <w:r w:rsidRPr="00C036B6">
              <w:rPr>
                <w:color w:val="000000"/>
                <w:sz w:val="22"/>
                <w:szCs w:val="22"/>
              </w:rPr>
              <w:t>8.89%</w:t>
            </w:r>
          </w:p>
        </w:tc>
      </w:tr>
      <w:tr w:rsidR="003D5623" w:rsidRPr="00C036B6" w14:paraId="4D2B9F7F" w14:textId="77777777" w:rsidTr="003D5623">
        <w:trPr>
          <w:trHeight w:val="272"/>
        </w:trPr>
        <w:tc>
          <w:tcPr>
            <w:tcW w:w="0" w:type="auto"/>
            <w:tcMar>
              <w:top w:w="15" w:type="dxa"/>
              <w:left w:w="115" w:type="dxa"/>
              <w:bottom w:w="15" w:type="dxa"/>
              <w:right w:w="115" w:type="dxa"/>
            </w:tcMar>
            <w:vAlign w:val="bottom"/>
          </w:tcPr>
          <w:p w14:paraId="78F5E3CD" w14:textId="77777777" w:rsidR="003D5623" w:rsidRPr="00C036B6" w:rsidRDefault="003D5623" w:rsidP="003D5623">
            <w:pPr>
              <w:rPr>
                <w:color w:val="000000"/>
                <w:sz w:val="22"/>
                <w:szCs w:val="22"/>
              </w:rPr>
            </w:pPr>
          </w:p>
        </w:tc>
        <w:tc>
          <w:tcPr>
            <w:tcW w:w="0" w:type="auto"/>
            <w:tcMar>
              <w:top w:w="15" w:type="dxa"/>
              <w:left w:w="115" w:type="dxa"/>
              <w:bottom w:w="15" w:type="dxa"/>
              <w:right w:w="115" w:type="dxa"/>
            </w:tcMar>
            <w:vAlign w:val="bottom"/>
          </w:tcPr>
          <w:p w14:paraId="0C3131B4" w14:textId="77777777" w:rsidR="003D5623" w:rsidRPr="00C036B6" w:rsidRDefault="003D5623" w:rsidP="003D5623">
            <w:pPr>
              <w:jc w:val="center"/>
              <w:rPr>
                <w:color w:val="000000"/>
                <w:sz w:val="22"/>
                <w:szCs w:val="22"/>
              </w:rPr>
            </w:pPr>
          </w:p>
        </w:tc>
        <w:tc>
          <w:tcPr>
            <w:tcW w:w="0" w:type="auto"/>
            <w:tcMar>
              <w:top w:w="15" w:type="dxa"/>
              <w:left w:w="115" w:type="dxa"/>
              <w:bottom w:w="15" w:type="dxa"/>
              <w:right w:w="115" w:type="dxa"/>
            </w:tcMar>
            <w:vAlign w:val="bottom"/>
          </w:tcPr>
          <w:p w14:paraId="564C6E2D" w14:textId="77777777" w:rsidR="003D5623" w:rsidRPr="00C036B6" w:rsidRDefault="003D5623" w:rsidP="003D5623">
            <w:pPr>
              <w:jc w:val="right"/>
              <w:rPr>
                <w:color w:val="000000"/>
                <w:sz w:val="22"/>
                <w:szCs w:val="22"/>
              </w:rPr>
            </w:pPr>
          </w:p>
        </w:tc>
      </w:tr>
      <w:tr w:rsidR="003D5623" w:rsidRPr="00C036B6" w14:paraId="003B0A21" w14:textId="77777777" w:rsidTr="003D5623">
        <w:trPr>
          <w:trHeight w:val="317"/>
        </w:trPr>
        <w:tc>
          <w:tcPr>
            <w:tcW w:w="0" w:type="auto"/>
            <w:tcMar>
              <w:top w:w="15" w:type="dxa"/>
              <w:left w:w="115" w:type="dxa"/>
              <w:bottom w:w="15" w:type="dxa"/>
              <w:right w:w="115" w:type="dxa"/>
            </w:tcMar>
            <w:vAlign w:val="bottom"/>
            <w:hideMark/>
          </w:tcPr>
          <w:p w14:paraId="1D929B3D" w14:textId="77777777" w:rsidR="003D5623" w:rsidRPr="00C036B6" w:rsidRDefault="003D5623" w:rsidP="003D5623">
            <w:pPr>
              <w:rPr>
                <w:sz w:val="22"/>
                <w:szCs w:val="22"/>
              </w:rPr>
            </w:pPr>
            <w:r w:rsidRPr="00C036B6">
              <w:rPr>
                <w:b/>
                <w:bCs/>
                <w:color w:val="000000"/>
                <w:sz w:val="22"/>
                <w:szCs w:val="22"/>
              </w:rPr>
              <w:t>Years of Experience</w:t>
            </w:r>
          </w:p>
        </w:tc>
        <w:tc>
          <w:tcPr>
            <w:tcW w:w="0" w:type="auto"/>
            <w:tcMar>
              <w:top w:w="15" w:type="dxa"/>
              <w:left w:w="115" w:type="dxa"/>
              <w:bottom w:w="15" w:type="dxa"/>
              <w:right w:w="115" w:type="dxa"/>
            </w:tcMar>
            <w:vAlign w:val="bottom"/>
            <w:hideMark/>
          </w:tcPr>
          <w:p w14:paraId="1C5A2D4F" w14:textId="77777777" w:rsidR="003D5623" w:rsidRPr="00C036B6" w:rsidRDefault="003D5623" w:rsidP="003D5623">
            <w:pPr>
              <w:rPr>
                <w:sz w:val="22"/>
                <w:szCs w:val="22"/>
              </w:rPr>
            </w:pPr>
          </w:p>
        </w:tc>
        <w:tc>
          <w:tcPr>
            <w:tcW w:w="0" w:type="auto"/>
            <w:tcMar>
              <w:top w:w="15" w:type="dxa"/>
              <w:left w:w="115" w:type="dxa"/>
              <w:bottom w:w="15" w:type="dxa"/>
              <w:right w:w="115" w:type="dxa"/>
            </w:tcMar>
            <w:vAlign w:val="bottom"/>
            <w:hideMark/>
          </w:tcPr>
          <w:p w14:paraId="4A88E160" w14:textId="77777777" w:rsidR="003D5623" w:rsidRPr="00C036B6" w:rsidRDefault="003D5623" w:rsidP="003D5623">
            <w:pPr>
              <w:rPr>
                <w:sz w:val="22"/>
                <w:szCs w:val="22"/>
              </w:rPr>
            </w:pPr>
          </w:p>
        </w:tc>
      </w:tr>
      <w:tr w:rsidR="003D5623" w:rsidRPr="00C036B6" w14:paraId="7312F314" w14:textId="77777777" w:rsidTr="003D5623">
        <w:trPr>
          <w:trHeight w:val="255"/>
        </w:trPr>
        <w:tc>
          <w:tcPr>
            <w:tcW w:w="0" w:type="auto"/>
            <w:tcMar>
              <w:top w:w="15" w:type="dxa"/>
              <w:left w:w="115" w:type="dxa"/>
              <w:bottom w:w="15" w:type="dxa"/>
              <w:right w:w="115" w:type="dxa"/>
            </w:tcMar>
            <w:vAlign w:val="bottom"/>
            <w:hideMark/>
          </w:tcPr>
          <w:p w14:paraId="740036D4" w14:textId="77777777" w:rsidR="003D5623" w:rsidRPr="00C036B6" w:rsidRDefault="003D5623" w:rsidP="003D5623">
            <w:pPr>
              <w:rPr>
                <w:sz w:val="22"/>
                <w:szCs w:val="22"/>
              </w:rPr>
            </w:pPr>
            <w:r w:rsidRPr="00C036B6">
              <w:rPr>
                <w:color w:val="000000"/>
                <w:sz w:val="22"/>
                <w:szCs w:val="22"/>
              </w:rPr>
              <w:t>3 to 5</w:t>
            </w:r>
          </w:p>
        </w:tc>
        <w:tc>
          <w:tcPr>
            <w:tcW w:w="0" w:type="auto"/>
            <w:tcMar>
              <w:top w:w="15" w:type="dxa"/>
              <w:left w:w="115" w:type="dxa"/>
              <w:bottom w:w="15" w:type="dxa"/>
              <w:right w:w="115" w:type="dxa"/>
            </w:tcMar>
            <w:vAlign w:val="bottom"/>
            <w:hideMark/>
          </w:tcPr>
          <w:p w14:paraId="47444E9D" w14:textId="77777777" w:rsidR="003D5623" w:rsidRPr="00C036B6" w:rsidRDefault="003D5623" w:rsidP="003D5623">
            <w:pPr>
              <w:jc w:val="center"/>
              <w:rPr>
                <w:sz w:val="22"/>
                <w:szCs w:val="22"/>
              </w:rPr>
            </w:pPr>
            <w:r w:rsidRPr="00C036B6">
              <w:rPr>
                <w:color w:val="000000"/>
                <w:sz w:val="22"/>
                <w:szCs w:val="22"/>
              </w:rPr>
              <w:t>9</w:t>
            </w:r>
          </w:p>
        </w:tc>
        <w:tc>
          <w:tcPr>
            <w:tcW w:w="0" w:type="auto"/>
            <w:tcMar>
              <w:top w:w="15" w:type="dxa"/>
              <w:left w:w="115" w:type="dxa"/>
              <w:bottom w:w="15" w:type="dxa"/>
              <w:right w:w="115" w:type="dxa"/>
            </w:tcMar>
            <w:vAlign w:val="bottom"/>
            <w:hideMark/>
          </w:tcPr>
          <w:p w14:paraId="2288BEF8" w14:textId="77777777" w:rsidR="003D5623" w:rsidRPr="00C036B6" w:rsidRDefault="003D5623" w:rsidP="003D5623">
            <w:pPr>
              <w:jc w:val="right"/>
              <w:rPr>
                <w:sz w:val="22"/>
                <w:szCs w:val="22"/>
              </w:rPr>
            </w:pPr>
            <w:r w:rsidRPr="00C036B6">
              <w:rPr>
                <w:color w:val="000000"/>
                <w:sz w:val="22"/>
                <w:szCs w:val="22"/>
              </w:rPr>
              <w:t>18.75%</w:t>
            </w:r>
          </w:p>
        </w:tc>
      </w:tr>
      <w:tr w:rsidR="003D5623" w:rsidRPr="00C036B6" w14:paraId="61E4662A" w14:textId="77777777" w:rsidTr="003D5623">
        <w:trPr>
          <w:trHeight w:val="255"/>
        </w:trPr>
        <w:tc>
          <w:tcPr>
            <w:tcW w:w="0" w:type="auto"/>
            <w:tcMar>
              <w:top w:w="15" w:type="dxa"/>
              <w:left w:w="115" w:type="dxa"/>
              <w:bottom w:w="15" w:type="dxa"/>
              <w:right w:w="115" w:type="dxa"/>
            </w:tcMar>
            <w:vAlign w:val="bottom"/>
            <w:hideMark/>
          </w:tcPr>
          <w:p w14:paraId="39042EF1" w14:textId="77777777" w:rsidR="003D5623" w:rsidRPr="00C036B6" w:rsidRDefault="003D5623" w:rsidP="003D5623">
            <w:pPr>
              <w:rPr>
                <w:sz w:val="22"/>
                <w:szCs w:val="22"/>
              </w:rPr>
            </w:pPr>
            <w:r w:rsidRPr="00C036B6">
              <w:rPr>
                <w:color w:val="000000"/>
                <w:sz w:val="22"/>
                <w:szCs w:val="22"/>
              </w:rPr>
              <w:t>6 to 10</w:t>
            </w:r>
          </w:p>
        </w:tc>
        <w:tc>
          <w:tcPr>
            <w:tcW w:w="0" w:type="auto"/>
            <w:tcMar>
              <w:top w:w="15" w:type="dxa"/>
              <w:left w:w="115" w:type="dxa"/>
              <w:bottom w:w="15" w:type="dxa"/>
              <w:right w:w="115" w:type="dxa"/>
            </w:tcMar>
            <w:vAlign w:val="bottom"/>
            <w:hideMark/>
          </w:tcPr>
          <w:p w14:paraId="7089A3F2" w14:textId="77777777" w:rsidR="003D5623" w:rsidRPr="00C036B6" w:rsidRDefault="003D5623" w:rsidP="003D5623">
            <w:pPr>
              <w:jc w:val="center"/>
              <w:rPr>
                <w:sz w:val="22"/>
                <w:szCs w:val="22"/>
              </w:rPr>
            </w:pPr>
            <w:r w:rsidRPr="00C036B6">
              <w:rPr>
                <w:color w:val="000000"/>
                <w:sz w:val="22"/>
                <w:szCs w:val="22"/>
              </w:rPr>
              <w:t>8</w:t>
            </w:r>
          </w:p>
        </w:tc>
        <w:tc>
          <w:tcPr>
            <w:tcW w:w="0" w:type="auto"/>
            <w:tcMar>
              <w:top w:w="15" w:type="dxa"/>
              <w:left w:w="115" w:type="dxa"/>
              <w:bottom w:w="15" w:type="dxa"/>
              <w:right w:w="115" w:type="dxa"/>
            </w:tcMar>
            <w:vAlign w:val="bottom"/>
            <w:hideMark/>
          </w:tcPr>
          <w:p w14:paraId="6B63774B" w14:textId="77777777" w:rsidR="003D5623" w:rsidRPr="00C036B6" w:rsidRDefault="003D5623" w:rsidP="003D5623">
            <w:pPr>
              <w:jc w:val="right"/>
              <w:rPr>
                <w:sz w:val="22"/>
                <w:szCs w:val="22"/>
              </w:rPr>
            </w:pPr>
            <w:r w:rsidRPr="00C036B6">
              <w:rPr>
                <w:color w:val="000000"/>
                <w:sz w:val="22"/>
                <w:szCs w:val="22"/>
              </w:rPr>
              <w:t>16.67%</w:t>
            </w:r>
          </w:p>
        </w:tc>
      </w:tr>
      <w:tr w:rsidR="003D5623" w:rsidRPr="00C036B6" w14:paraId="3A2FF3C1" w14:textId="77777777" w:rsidTr="003D5623">
        <w:trPr>
          <w:trHeight w:val="255"/>
        </w:trPr>
        <w:tc>
          <w:tcPr>
            <w:tcW w:w="0" w:type="auto"/>
            <w:tcMar>
              <w:top w:w="15" w:type="dxa"/>
              <w:left w:w="115" w:type="dxa"/>
              <w:bottom w:w="15" w:type="dxa"/>
              <w:right w:w="115" w:type="dxa"/>
            </w:tcMar>
            <w:vAlign w:val="bottom"/>
            <w:hideMark/>
          </w:tcPr>
          <w:p w14:paraId="12304515" w14:textId="77777777" w:rsidR="003D5623" w:rsidRPr="00C036B6" w:rsidRDefault="003D5623" w:rsidP="003D5623">
            <w:pPr>
              <w:rPr>
                <w:sz w:val="22"/>
                <w:szCs w:val="22"/>
              </w:rPr>
            </w:pPr>
            <w:r w:rsidRPr="00C036B6">
              <w:rPr>
                <w:color w:val="000000"/>
                <w:sz w:val="22"/>
                <w:szCs w:val="22"/>
              </w:rPr>
              <w:t>11 to 20</w:t>
            </w:r>
          </w:p>
        </w:tc>
        <w:tc>
          <w:tcPr>
            <w:tcW w:w="0" w:type="auto"/>
            <w:tcMar>
              <w:top w:w="15" w:type="dxa"/>
              <w:left w:w="115" w:type="dxa"/>
              <w:bottom w:w="15" w:type="dxa"/>
              <w:right w:w="115" w:type="dxa"/>
            </w:tcMar>
            <w:vAlign w:val="bottom"/>
            <w:hideMark/>
          </w:tcPr>
          <w:p w14:paraId="60D6F8B7" w14:textId="77777777" w:rsidR="003D5623" w:rsidRPr="00C036B6" w:rsidRDefault="003D5623" w:rsidP="003D5623">
            <w:pPr>
              <w:jc w:val="center"/>
              <w:rPr>
                <w:sz w:val="22"/>
                <w:szCs w:val="22"/>
              </w:rPr>
            </w:pPr>
            <w:r w:rsidRPr="00C036B6">
              <w:rPr>
                <w:color w:val="000000"/>
                <w:sz w:val="22"/>
                <w:szCs w:val="22"/>
              </w:rPr>
              <w:t>16</w:t>
            </w:r>
          </w:p>
        </w:tc>
        <w:tc>
          <w:tcPr>
            <w:tcW w:w="0" w:type="auto"/>
            <w:tcMar>
              <w:top w:w="15" w:type="dxa"/>
              <w:left w:w="115" w:type="dxa"/>
              <w:bottom w:w="15" w:type="dxa"/>
              <w:right w:w="115" w:type="dxa"/>
            </w:tcMar>
            <w:vAlign w:val="bottom"/>
            <w:hideMark/>
          </w:tcPr>
          <w:p w14:paraId="32106643" w14:textId="77777777" w:rsidR="003D5623" w:rsidRPr="00C036B6" w:rsidRDefault="003D5623" w:rsidP="003D5623">
            <w:pPr>
              <w:jc w:val="right"/>
              <w:rPr>
                <w:sz w:val="22"/>
                <w:szCs w:val="22"/>
              </w:rPr>
            </w:pPr>
            <w:r w:rsidRPr="00C036B6">
              <w:rPr>
                <w:color w:val="000000"/>
                <w:sz w:val="22"/>
                <w:szCs w:val="22"/>
              </w:rPr>
              <w:t>33.33%</w:t>
            </w:r>
          </w:p>
        </w:tc>
      </w:tr>
      <w:tr w:rsidR="003D5623" w:rsidRPr="00C036B6" w14:paraId="23DB3301" w14:textId="77777777" w:rsidTr="003D5623">
        <w:trPr>
          <w:trHeight w:val="255"/>
        </w:trPr>
        <w:tc>
          <w:tcPr>
            <w:tcW w:w="0" w:type="auto"/>
            <w:tcMar>
              <w:top w:w="15" w:type="dxa"/>
              <w:left w:w="115" w:type="dxa"/>
              <w:bottom w:w="15" w:type="dxa"/>
              <w:right w:w="115" w:type="dxa"/>
            </w:tcMar>
            <w:vAlign w:val="bottom"/>
            <w:hideMark/>
          </w:tcPr>
          <w:p w14:paraId="5CA6FDAA" w14:textId="77777777" w:rsidR="003D5623" w:rsidRPr="00C036B6" w:rsidRDefault="003D5623" w:rsidP="003D5623">
            <w:pPr>
              <w:rPr>
                <w:color w:val="000000"/>
                <w:sz w:val="22"/>
                <w:szCs w:val="22"/>
              </w:rPr>
            </w:pPr>
            <w:r w:rsidRPr="00C036B6">
              <w:rPr>
                <w:color w:val="000000"/>
                <w:sz w:val="22"/>
                <w:szCs w:val="22"/>
              </w:rPr>
              <w:t>21+</w:t>
            </w:r>
          </w:p>
        </w:tc>
        <w:tc>
          <w:tcPr>
            <w:tcW w:w="0" w:type="auto"/>
            <w:tcMar>
              <w:top w:w="15" w:type="dxa"/>
              <w:left w:w="115" w:type="dxa"/>
              <w:bottom w:w="15" w:type="dxa"/>
              <w:right w:w="115" w:type="dxa"/>
            </w:tcMar>
            <w:vAlign w:val="bottom"/>
            <w:hideMark/>
          </w:tcPr>
          <w:p w14:paraId="0D5E58B3" w14:textId="77777777" w:rsidR="003D5623" w:rsidRPr="00C036B6" w:rsidRDefault="003D5623" w:rsidP="003D5623">
            <w:pPr>
              <w:jc w:val="center"/>
              <w:rPr>
                <w:sz w:val="22"/>
                <w:szCs w:val="22"/>
              </w:rPr>
            </w:pPr>
            <w:r w:rsidRPr="00C036B6">
              <w:rPr>
                <w:color w:val="000000"/>
                <w:sz w:val="22"/>
                <w:szCs w:val="22"/>
              </w:rPr>
              <w:t>15</w:t>
            </w:r>
          </w:p>
        </w:tc>
        <w:tc>
          <w:tcPr>
            <w:tcW w:w="0" w:type="auto"/>
            <w:tcMar>
              <w:top w:w="15" w:type="dxa"/>
              <w:left w:w="115" w:type="dxa"/>
              <w:bottom w:w="15" w:type="dxa"/>
              <w:right w:w="115" w:type="dxa"/>
            </w:tcMar>
            <w:vAlign w:val="bottom"/>
            <w:hideMark/>
          </w:tcPr>
          <w:p w14:paraId="777D7AC1" w14:textId="77777777" w:rsidR="003D5623" w:rsidRPr="00C036B6" w:rsidRDefault="003D5623" w:rsidP="003D5623">
            <w:pPr>
              <w:jc w:val="right"/>
              <w:rPr>
                <w:sz w:val="22"/>
                <w:szCs w:val="22"/>
              </w:rPr>
            </w:pPr>
            <w:r w:rsidRPr="00C036B6">
              <w:rPr>
                <w:color w:val="000000"/>
                <w:sz w:val="22"/>
                <w:szCs w:val="22"/>
              </w:rPr>
              <w:t>31.25%</w:t>
            </w:r>
          </w:p>
        </w:tc>
      </w:tr>
      <w:tr w:rsidR="003D5623" w:rsidRPr="00C036B6" w14:paraId="3E25BD1C" w14:textId="77777777" w:rsidTr="003D5623">
        <w:trPr>
          <w:trHeight w:val="255"/>
        </w:trPr>
        <w:tc>
          <w:tcPr>
            <w:tcW w:w="0" w:type="auto"/>
            <w:tcMar>
              <w:top w:w="15" w:type="dxa"/>
              <w:left w:w="115" w:type="dxa"/>
              <w:bottom w:w="15" w:type="dxa"/>
              <w:right w:w="115" w:type="dxa"/>
            </w:tcMar>
            <w:vAlign w:val="bottom"/>
          </w:tcPr>
          <w:p w14:paraId="2B406EA1" w14:textId="77777777" w:rsidR="003D5623" w:rsidRPr="00C036B6" w:rsidRDefault="003D5623" w:rsidP="003D5623">
            <w:pPr>
              <w:rPr>
                <w:color w:val="000000"/>
                <w:sz w:val="22"/>
                <w:szCs w:val="22"/>
              </w:rPr>
            </w:pPr>
          </w:p>
        </w:tc>
        <w:tc>
          <w:tcPr>
            <w:tcW w:w="0" w:type="auto"/>
            <w:tcMar>
              <w:top w:w="15" w:type="dxa"/>
              <w:left w:w="115" w:type="dxa"/>
              <w:bottom w:w="15" w:type="dxa"/>
              <w:right w:w="115" w:type="dxa"/>
            </w:tcMar>
            <w:vAlign w:val="bottom"/>
          </w:tcPr>
          <w:p w14:paraId="61E0D1FB" w14:textId="77777777" w:rsidR="003D5623" w:rsidRPr="00C036B6" w:rsidRDefault="003D5623" w:rsidP="003D5623">
            <w:pPr>
              <w:jc w:val="center"/>
              <w:rPr>
                <w:color w:val="000000"/>
                <w:sz w:val="22"/>
                <w:szCs w:val="22"/>
              </w:rPr>
            </w:pPr>
          </w:p>
        </w:tc>
        <w:tc>
          <w:tcPr>
            <w:tcW w:w="0" w:type="auto"/>
            <w:tcMar>
              <w:top w:w="15" w:type="dxa"/>
              <w:left w:w="115" w:type="dxa"/>
              <w:bottom w:w="15" w:type="dxa"/>
              <w:right w:w="115" w:type="dxa"/>
            </w:tcMar>
            <w:vAlign w:val="bottom"/>
          </w:tcPr>
          <w:p w14:paraId="08E46C91" w14:textId="77777777" w:rsidR="003D5623" w:rsidRPr="00C036B6" w:rsidRDefault="003D5623" w:rsidP="003D5623">
            <w:pPr>
              <w:jc w:val="right"/>
              <w:rPr>
                <w:color w:val="000000"/>
                <w:sz w:val="22"/>
                <w:szCs w:val="22"/>
              </w:rPr>
            </w:pPr>
          </w:p>
        </w:tc>
      </w:tr>
      <w:tr w:rsidR="003D5623" w:rsidRPr="00C036B6" w14:paraId="29C13E71" w14:textId="77777777" w:rsidTr="003D5623">
        <w:trPr>
          <w:trHeight w:val="569"/>
        </w:trPr>
        <w:tc>
          <w:tcPr>
            <w:tcW w:w="0" w:type="auto"/>
            <w:tcMar>
              <w:top w:w="15" w:type="dxa"/>
              <w:left w:w="115" w:type="dxa"/>
              <w:bottom w:w="15" w:type="dxa"/>
              <w:right w:w="115" w:type="dxa"/>
            </w:tcMar>
            <w:vAlign w:val="bottom"/>
            <w:hideMark/>
          </w:tcPr>
          <w:p w14:paraId="48D4AB1F" w14:textId="77777777" w:rsidR="003D5623" w:rsidRPr="00C036B6" w:rsidRDefault="003D5623" w:rsidP="003D5623">
            <w:pPr>
              <w:rPr>
                <w:sz w:val="22"/>
                <w:szCs w:val="22"/>
              </w:rPr>
            </w:pPr>
            <w:r w:rsidRPr="00C036B6">
              <w:rPr>
                <w:b/>
                <w:bCs/>
                <w:color w:val="000000"/>
                <w:sz w:val="22"/>
                <w:szCs w:val="22"/>
              </w:rPr>
              <w:t>Implementing Student-Led Civics Projects</w:t>
            </w:r>
          </w:p>
          <w:p w14:paraId="21B596D6" w14:textId="77777777" w:rsidR="003D5623" w:rsidRPr="00C036B6" w:rsidRDefault="003D5623" w:rsidP="003D5623">
            <w:pPr>
              <w:rPr>
                <w:sz w:val="22"/>
                <w:szCs w:val="22"/>
              </w:rPr>
            </w:pPr>
            <w:r w:rsidRPr="00C036B6">
              <w:rPr>
                <w:b/>
                <w:bCs/>
                <w:color w:val="000000"/>
                <w:sz w:val="22"/>
                <w:szCs w:val="22"/>
              </w:rPr>
              <w:t>(Secondary only)  </w:t>
            </w:r>
          </w:p>
        </w:tc>
        <w:tc>
          <w:tcPr>
            <w:tcW w:w="0" w:type="auto"/>
            <w:tcMar>
              <w:top w:w="15" w:type="dxa"/>
              <w:left w:w="115" w:type="dxa"/>
              <w:bottom w:w="15" w:type="dxa"/>
              <w:right w:w="115" w:type="dxa"/>
            </w:tcMar>
            <w:vAlign w:val="bottom"/>
            <w:hideMark/>
          </w:tcPr>
          <w:p w14:paraId="4E6849A9" w14:textId="77777777" w:rsidR="003D5623" w:rsidRPr="00C036B6" w:rsidRDefault="003D5623" w:rsidP="003D5623">
            <w:pPr>
              <w:rPr>
                <w:sz w:val="22"/>
                <w:szCs w:val="22"/>
              </w:rPr>
            </w:pPr>
          </w:p>
        </w:tc>
        <w:tc>
          <w:tcPr>
            <w:tcW w:w="0" w:type="auto"/>
            <w:tcMar>
              <w:top w:w="15" w:type="dxa"/>
              <w:left w:w="115" w:type="dxa"/>
              <w:bottom w:w="15" w:type="dxa"/>
              <w:right w:w="115" w:type="dxa"/>
            </w:tcMar>
            <w:vAlign w:val="bottom"/>
            <w:hideMark/>
          </w:tcPr>
          <w:p w14:paraId="11DEC1E6" w14:textId="77777777" w:rsidR="003D5623" w:rsidRPr="00C036B6" w:rsidRDefault="003D5623" w:rsidP="003D5623">
            <w:pPr>
              <w:rPr>
                <w:sz w:val="22"/>
                <w:szCs w:val="22"/>
              </w:rPr>
            </w:pPr>
          </w:p>
        </w:tc>
      </w:tr>
      <w:tr w:rsidR="003D5623" w:rsidRPr="00C036B6" w14:paraId="6FB285DE" w14:textId="77777777" w:rsidTr="003D5623">
        <w:trPr>
          <w:trHeight w:val="255"/>
        </w:trPr>
        <w:tc>
          <w:tcPr>
            <w:tcW w:w="0" w:type="auto"/>
            <w:tcMar>
              <w:top w:w="15" w:type="dxa"/>
              <w:left w:w="115" w:type="dxa"/>
              <w:bottom w:w="15" w:type="dxa"/>
              <w:right w:w="115" w:type="dxa"/>
            </w:tcMar>
            <w:vAlign w:val="bottom"/>
            <w:hideMark/>
          </w:tcPr>
          <w:p w14:paraId="75853D21" w14:textId="77777777" w:rsidR="003D5623" w:rsidRPr="00C036B6" w:rsidRDefault="003D5623" w:rsidP="003D5623">
            <w:pPr>
              <w:rPr>
                <w:sz w:val="22"/>
                <w:szCs w:val="22"/>
              </w:rPr>
            </w:pPr>
            <w:r w:rsidRPr="00C036B6">
              <w:rPr>
                <w:color w:val="000000"/>
                <w:sz w:val="22"/>
                <w:szCs w:val="22"/>
              </w:rPr>
              <w:t>Yes </w:t>
            </w:r>
          </w:p>
        </w:tc>
        <w:tc>
          <w:tcPr>
            <w:tcW w:w="0" w:type="auto"/>
            <w:tcMar>
              <w:top w:w="15" w:type="dxa"/>
              <w:left w:w="115" w:type="dxa"/>
              <w:bottom w:w="15" w:type="dxa"/>
              <w:right w:w="115" w:type="dxa"/>
            </w:tcMar>
            <w:vAlign w:val="bottom"/>
            <w:hideMark/>
          </w:tcPr>
          <w:p w14:paraId="13871127" w14:textId="77777777" w:rsidR="003D5623" w:rsidRPr="00C036B6" w:rsidRDefault="003D5623" w:rsidP="003D5623">
            <w:pPr>
              <w:jc w:val="center"/>
              <w:rPr>
                <w:sz w:val="22"/>
                <w:szCs w:val="22"/>
              </w:rPr>
            </w:pPr>
            <w:r w:rsidRPr="00C036B6">
              <w:rPr>
                <w:color w:val="000000"/>
                <w:sz w:val="22"/>
                <w:szCs w:val="22"/>
              </w:rPr>
              <w:t>16</w:t>
            </w:r>
          </w:p>
        </w:tc>
        <w:tc>
          <w:tcPr>
            <w:tcW w:w="0" w:type="auto"/>
            <w:tcMar>
              <w:top w:w="15" w:type="dxa"/>
              <w:left w:w="115" w:type="dxa"/>
              <w:bottom w:w="15" w:type="dxa"/>
              <w:right w:w="115" w:type="dxa"/>
            </w:tcMar>
            <w:vAlign w:val="bottom"/>
            <w:hideMark/>
          </w:tcPr>
          <w:p w14:paraId="3FA9C9E1" w14:textId="77777777" w:rsidR="003D5623" w:rsidRPr="00C036B6" w:rsidRDefault="003D5623" w:rsidP="003D5623">
            <w:pPr>
              <w:jc w:val="right"/>
              <w:rPr>
                <w:sz w:val="22"/>
                <w:szCs w:val="22"/>
              </w:rPr>
            </w:pPr>
            <w:r w:rsidRPr="00C036B6">
              <w:rPr>
                <w:color w:val="000000"/>
                <w:sz w:val="22"/>
                <w:szCs w:val="22"/>
              </w:rPr>
              <w:t>45.71%</w:t>
            </w:r>
          </w:p>
        </w:tc>
      </w:tr>
      <w:tr w:rsidR="003D5623" w:rsidRPr="00C036B6" w14:paraId="50619821" w14:textId="77777777" w:rsidTr="003D5623">
        <w:trPr>
          <w:trHeight w:val="255"/>
        </w:trPr>
        <w:tc>
          <w:tcPr>
            <w:tcW w:w="0" w:type="auto"/>
            <w:tcMar>
              <w:top w:w="15" w:type="dxa"/>
              <w:left w:w="115" w:type="dxa"/>
              <w:bottom w:w="15" w:type="dxa"/>
              <w:right w:w="115" w:type="dxa"/>
            </w:tcMar>
            <w:vAlign w:val="bottom"/>
            <w:hideMark/>
          </w:tcPr>
          <w:p w14:paraId="2EC67A47" w14:textId="77777777" w:rsidR="003D5623" w:rsidRPr="00C036B6" w:rsidRDefault="003D5623" w:rsidP="003D5623">
            <w:pPr>
              <w:rPr>
                <w:sz w:val="22"/>
                <w:szCs w:val="22"/>
              </w:rPr>
            </w:pPr>
            <w:r w:rsidRPr="00C036B6">
              <w:rPr>
                <w:color w:val="000000"/>
                <w:sz w:val="22"/>
                <w:szCs w:val="22"/>
              </w:rPr>
              <w:t>No </w:t>
            </w:r>
          </w:p>
        </w:tc>
        <w:tc>
          <w:tcPr>
            <w:tcW w:w="0" w:type="auto"/>
            <w:tcMar>
              <w:top w:w="15" w:type="dxa"/>
              <w:left w:w="115" w:type="dxa"/>
              <w:bottom w:w="15" w:type="dxa"/>
              <w:right w:w="115" w:type="dxa"/>
            </w:tcMar>
            <w:vAlign w:val="bottom"/>
            <w:hideMark/>
          </w:tcPr>
          <w:p w14:paraId="0F4DCD8A" w14:textId="77777777" w:rsidR="003D5623" w:rsidRPr="00C036B6" w:rsidRDefault="003D5623" w:rsidP="003D5623">
            <w:pPr>
              <w:jc w:val="center"/>
              <w:rPr>
                <w:sz w:val="22"/>
                <w:szCs w:val="22"/>
              </w:rPr>
            </w:pPr>
            <w:r w:rsidRPr="00C036B6">
              <w:rPr>
                <w:color w:val="000000"/>
                <w:sz w:val="22"/>
                <w:szCs w:val="22"/>
              </w:rPr>
              <w:t>17</w:t>
            </w:r>
          </w:p>
        </w:tc>
        <w:tc>
          <w:tcPr>
            <w:tcW w:w="0" w:type="auto"/>
            <w:tcMar>
              <w:top w:w="15" w:type="dxa"/>
              <w:left w:w="115" w:type="dxa"/>
              <w:bottom w:w="15" w:type="dxa"/>
              <w:right w:w="115" w:type="dxa"/>
            </w:tcMar>
            <w:vAlign w:val="bottom"/>
            <w:hideMark/>
          </w:tcPr>
          <w:p w14:paraId="36D2CF25" w14:textId="77777777" w:rsidR="003D5623" w:rsidRPr="00C036B6" w:rsidRDefault="003D5623" w:rsidP="003D5623">
            <w:pPr>
              <w:jc w:val="right"/>
              <w:rPr>
                <w:sz w:val="22"/>
                <w:szCs w:val="22"/>
              </w:rPr>
            </w:pPr>
            <w:r w:rsidRPr="00C036B6">
              <w:rPr>
                <w:color w:val="000000"/>
                <w:sz w:val="22"/>
                <w:szCs w:val="22"/>
              </w:rPr>
              <w:t>48.57%</w:t>
            </w:r>
          </w:p>
        </w:tc>
      </w:tr>
      <w:tr w:rsidR="003D5623" w:rsidRPr="00C036B6" w14:paraId="6404EABD" w14:textId="77777777" w:rsidTr="003D5623">
        <w:trPr>
          <w:trHeight w:val="255"/>
        </w:trPr>
        <w:tc>
          <w:tcPr>
            <w:tcW w:w="0" w:type="auto"/>
            <w:tcMar>
              <w:top w:w="15" w:type="dxa"/>
              <w:left w:w="115" w:type="dxa"/>
              <w:bottom w:w="15" w:type="dxa"/>
              <w:right w:w="115" w:type="dxa"/>
            </w:tcMar>
            <w:vAlign w:val="bottom"/>
            <w:hideMark/>
          </w:tcPr>
          <w:p w14:paraId="4B161416" w14:textId="77777777" w:rsidR="003D5623" w:rsidRPr="00C036B6" w:rsidRDefault="003D5623" w:rsidP="003D5623">
            <w:pPr>
              <w:rPr>
                <w:sz w:val="22"/>
                <w:szCs w:val="22"/>
              </w:rPr>
            </w:pPr>
            <w:r w:rsidRPr="00C036B6">
              <w:rPr>
                <w:color w:val="000000"/>
                <w:sz w:val="22"/>
                <w:szCs w:val="22"/>
              </w:rPr>
              <w:t>Unsure </w:t>
            </w:r>
          </w:p>
        </w:tc>
        <w:tc>
          <w:tcPr>
            <w:tcW w:w="0" w:type="auto"/>
            <w:tcMar>
              <w:top w:w="15" w:type="dxa"/>
              <w:left w:w="115" w:type="dxa"/>
              <w:bottom w:w="15" w:type="dxa"/>
              <w:right w:w="115" w:type="dxa"/>
            </w:tcMar>
            <w:vAlign w:val="bottom"/>
            <w:hideMark/>
          </w:tcPr>
          <w:p w14:paraId="290D71A0" w14:textId="77777777" w:rsidR="003D5623" w:rsidRPr="00C036B6" w:rsidRDefault="003D5623" w:rsidP="003D5623">
            <w:pPr>
              <w:jc w:val="center"/>
              <w:rPr>
                <w:sz w:val="22"/>
                <w:szCs w:val="22"/>
              </w:rPr>
            </w:pPr>
            <w:r w:rsidRPr="00C036B6">
              <w:rPr>
                <w:color w:val="000000"/>
                <w:sz w:val="22"/>
                <w:szCs w:val="22"/>
              </w:rPr>
              <w:t>2</w:t>
            </w:r>
          </w:p>
        </w:tc>
        <w:tc>
          <w:tcPr>
            <w:tcW w:w="0" w:type="auto"/>
            <w:tcMar>
              <w:top w:w="15" w:type="dxa"/>
              <w:left w:w="115" w:type="dxa"/>
              <w:bottom w:w="15" w:type="dxa"/>
              <w:right w:w="115" w:type="dxa"/>
            </w:tcMar>
            <w:vAlign w:val="bottom"/>
            <w:hideMark/>
          </w:tcPr>
          <w:p w14:paraId="03CCD49B" w14:textId="77777777" w:rsidR="003D5623" w:rsidRPr="00C036B6" w:rsidRDefault="003D5623" w:rsidP="003D5623">
            <w:pPr>
              <w:jc w:val="right"/>
              <w:rPr>
                <w:sz w:val="22"/>
                <w:szCs w:val="22"/>
              </w:rPr>
            </w:pPr>
            <w:r w:rsidRPr="00C036B6">
              <w:rPr>
                <w:color w:val="000000"/>
                <w:sz w:val="22"/>
                <w:szCs w:val="22"/>
              </w:rPr>
              <w:t>5.71%</w:t>
            </w:r>
          </w:p>
        </w:tc>
      </w:tr>
      <w:tr w:rsidR="003D5623" w:rsidRPr="00C036B6" w14:paraId="4C367E1C" w14:textId="77777777" w:rsidTr="003D5623">
        <w:trPr>
          <w:trHeight w:val="524"/>
        </w:trPr>
        <w:tc>
          <w:tcPr>
            <w:tcW w:w="0" w:type="auto"/>
            <w:tcMar>
              <w:top w:w="15" w:type="dxa"/>
              <w:left w:w="115" w:type="dxa"/>
              <w:bottom w:w="15" w:type="dxa"/>
              <w:right w:w="115" w:type="dxa"/>
            </w:tcMar>
            <w:vAlign w:val="bottom"/>
            <w:hideMark/>
          </w:tcPr>
          <w:p w14:paraId="2BAE49D9" w14:textId="77777777" w:rsidR="003D5623" w:rsidRPr="00C036B6" w:rsidRDefault="003D5623" w:rsidP="003D5623">
            <w:pPr>
              <w:rPr>
                <w:sz w:val="22"/>
                <w:szCs w:val="22"/>
              </w:rPr>
            </w:pPr>
            <w:r w:rsidRPr="00C036B6">
              <w:rPr>
                <w:b/>
                <w:bCs/>
                <w:color w:val="000000"/>
                <w:sz w:val="22"/>
                <w:szCs w:val="22"/>
              </w:rPr>
              <w:t>Dedicated Time for Teaching Social Studies (Elementary only) </w:t>
            </w:r>
          </w:p>
        </w:tc>
        <w:tc>
          <w:tcPr>
            <w:tcW w:w="0" w:type="auto"/>
            <w:tcMar>
              <w:top w:w="15" w:type="dxa"/>
              <w:left w:w="115" w:type="dxa"/>
              <w:bottom w:w="15" w:type="dxa"/>
              <w:right w:w="115" w:type="dxa"/>
            </w:tcMar>
            <w:vAlign w:val="bottom"/>
            <w:hideMark/>
          </w:tcPr>
          <w:p w14:paraId="5853E6F7" w14:textId="77777777" w:rsidR="003D5623" w:rsidRPr="00C036B6" w:rsidRDefault="003D5623" w:rsidP="003D5623">
            <w:pPr>
              <w:rPr>
                <w:sz w:val="22"/>
                <w:szCs w:val="22"/>
              </w:rPr>
            </w:pPr>
          </w:p>
        </w:tc>
        <w:tc>
          <w:tcPr>
            <w:tcW w:w="0" w:type="auto"/>
            <w:tcMar>
              <w:top w:w="15" w:type="dxa"/>
              <w:left w:w="115" w:type="dxa"/>
              <w:bottom w:w="15" w:type="dxa"/>
              <w:right w:w="115" w:type="dxa"/>
            </w:tcMar>
            <w:vAlign w:val="bottom"/>
            <w:hideMark/>
          </w:tcPr>
          <w:p w14:paraId="25D08978" w14:textId="77777777" w:rsidR="003D5623" w:rsidRPr="00C036B6" w:rsidRDefault="003D5623" w:rsidP="003D5623">
            <w:pPr>
              <w:rPr>
                <w:sz w:val="22"/>
                <w:szCs w:val="22"/>
              </w:rPr>
            </w:pPr>
          </w:p>
        </w:tc>
      </w:tr>
      <w:tr w:rsidR="003D5623" w:rsidRPr="00C036B6" w14:paraId="74ED0AD6" w14:textId="77777777" w:rsidTr="003D5623">
        <w:trPr>
          <w:trHeight w:val="317"/>
        </w:trPr>
        <w:tc>
          <w:tcPr>
            <w:tcW w:w="0" w:type="auto"/>
            <w:tcMar>
              <w:top w:w="15" w:type="dxa"/>
              <w:left w:w="115" w:type="dxa"/>
              <w:bottom w:w="15" w:type="dxa"/>
              <w:right w:w="115" w:type="dxa"/>
            </w:tcMar>
            <w:vAlign w:val="bottom"/>
            <w:hideMark/>
          </w:tcPr>
          <w:p w14:paraId="6190D6E1" w14:textId="77777777" w:rsidR="003D5623" w:rsidRPr="00C036B6" w:rsidRDefault="003D5623" w:rsidP="003D5623">
            <w:pPr>
              <w:rPr>
                <w:sz w:val="22"/>
                <w:szCs w:val="22"/>
              </w:rPr>
            </w:pPr>
            <w:r w:rsidRPr="00C036B6">
              <w:rPr>
                <w:color w:val="000000"/>
                <w:sz w:val="22"/>
                <w:szCs w:val="22"/>
              </w:rPr>
              <w:t>4 hours per week or more</w:t>
            </w:r>
          </w:p>
        </w:tc>
        <w:tc>
          <w:tcPr>
            <w:tcW w:w="0" w:type="auto"/>
            <w:tcMar>
              <w:top w:w="15" w:type="dxa"/>
              <w:left w:w="115" w:type="dxa"/>
              <w:bottom w:w="15" w:type="dxa"/>
              <w:right w:w="115" w:type="dxa"/>
            </w:tcMar>
            <w:vAlign w:val="bottom"/>
            <w:hideMark/>
          </w:tcPr>
          <w:p w14:paraId="0C90665C" w14:textId="77777777" w:rsidR="003D5623" w:rsidRPr="00C036B6" w:rsidRDefault="003D5623" w:rsidP="003D5623">
            <w:pPr>
              <w:jc w:val="center"/>
              <w:rPr>
                <w:sz w:val="22"/>
                <w:szCs w:val="22"/>
              </w:rPr>
            </w:pPr>
            <w:r w:rsidRPr="00C036B6">
              <w:rPr>
                <w:color w:val="000000"/>
                <w:sz w:val="22"/>
                <w:szCs w:val="22"/>
              </w:rPr>
              <w:t>3</w:t>
            </w:r>
          </w:p>
        </w:tc>
        <w:tc>
          <w:tcPr>
            <w:tcW w:w="0" w:type="auto"/>
            <w:tcMar>
              <w:top w:w="15" w:type="dxa"/>
              <w:left w:w="115" w:type="dxa"/>
              <w:bottom w:w="15" w:type="dxa"/>
              <w:right w:w="115" w:type="dxa"/>
            </w:tcMar>
            <w:vAlign w:val="bottom"/>
            <w:hideMark/>
          </w:tcPr>
          <w:p w14:paraId="1AB38B20" w14:textId="77777777" w:rsidR="003D5623" w:rsidRPr="00C036B6" w:rsidRDefault="003D5623" w:rsidP="003D5623">
            <w:pPr>
              <w:jc w:val="right"/>
              <w:rPr>
                <w:sz w:val="22"/>
                <w:szCs w:val="22"/>
              </w:rPr>
            </w:pPr>
            <w:r w:rsidRPr="00C036B6">
              <w:rPr>
                <w:color w:val="000000"/>
                <w:sz w:val="22"/>
                <w:szCs w:val="22"/>
              </w:rPr>
              <w:t>30%</w:t>
            </w:r>
          </w:p>
        </w:tc>
      </w:tr>
      <w:tr w:rsidR="003D5623" w:rsidRPr="00C036B6" w14:paraId="171B3CCE" w14:textId="77777777" w:rsidTr="003D5623">
        <w:trPr>
          <w:trHeight w:val="255"/>
        </w:trPr>
        <w:tc>
          <w:tcPr>
            <w:tcW w:w="0" w:type="auto"/>
            <w:tcMar>
              <w:top w:w="15" w:type="dxa"/>
              <w:left w:w="115" w:type="dxa"/>
              <w:bottom w:w="15" w:type="dxa"/>
              <w:right w:w="115" w:type="dxa"/>
            </w:tcMar>
            <w:vAlign w:val="bottom"/>
            <w:hideMark/>
          </w:tcPr>
          <w:p w14:paraId="44C5A722" w14:textId="77777777" w:rsidR="003D5623" w:rsidRPr="00C036B6" w:rsidRDefault="003D5623" w:rsidP="003D5623">
            <w:pPr>
              <w:rPr>
                <w:sz w:val="22"/>
                <w:szCs w:val="22"/>
              </w:rPr>
            </w:pPr>
            <w:r w:rsidRPr="00C036B6">
              <w:rPr>
                <w:color w:val="000000"/>
                <w:sz w:val="22"/>
                <w:szCs w:val="22"/>
              </w:rPr>
              <w:t>2</w:t>
            </w:r>
            <w:r>
              <w:rPr>
                <w:color w:val="000000"/>
                <w:sz w:val="22"/>
                <w:szCs w:val="22"/>
              </w:rPr>
              <w:t>–</w:t>
            </w:r>
            <w:r w:rsidRPr="00C036B6">
              <w:rPr>
                <w:color w:val="000000"/>
                <w:sz w:val="22"/>
                <w:szCs w:val="22"/>
              </w:rPr>
              <w:t>3 hours per week</w:t>
            </w:r>
          </w:p>
        </w:tc>
        <w:tc>
          <w:tcPr>
            <w:tcW w:w="0" w:type="auto"/>
            <w:tcMar>
              <w:top w:w="15" w:type="dxa"/>
              <w:left w:w="115" w:type="dxa"/>
              <w:bottom w:w="15" w:type="dxa"/>
              <w:right w:w="115" w:type="dxa"/>
            </w:tcMar>
            <w:vAlign w:val="bottom"/>
            <w:hideMark/>
          </w:tcPr>
          <w:p w14:paraId="6DA992B3" w14:textId="77777777" w:rsidR="003D5623" w:rsidRPr="00C036B6" w:rsidRDefault="003D5623" w:rsidP="003D5623">
            <w:pPr>
              <w:jc w:val="center"/>
              <w:rPr>
                <w:sz w:val="22"/>
                <w:szCs w:val="22"/>
              </w:rPr>
            </w:pPr>
            <w:r w:rsidRPr="00C036B6">
              <w:rPr>
                <w:color w:val="000000"/>
                <w:sz w:val="22"/>
                <w:szCs w:val="22"/>
              </w:rPr>
              <w:t>5</w:t>
            </w:r>
          </w:p>
        </w:tc>
        <w:tc>
          <w:tcPr>
            <w:tcW w:w="0" w:type="auto"/>
            <w:tcMar>
              <w:top w:w="15" w:type="dxa"/>
              <w:left w:w="115" w:type="dxa"/>
              <w:bottom w:w="15" w:type="dxa"/>
              <w:right w:w="115" w:type="dxa"/>
            </w:tcMar>
            <w:vAlign w:val="bottom"/>
            <w:hideMark/>
          </w:tcPr>
          <w:p w14:paraId="1D6DC495" w14:textId="77777777" w:rsidR="003D5623" w:rsidRPr="00C036B6" w:rsidRDefault="003D5623" w:rsidP="003D5623">
            <w:pPr>
              <w:jc w:val="right"/>
              <w:rPr>
                <w:sz w:val="22"/>
                <w:szCs w:val="22"/>
              </w:rPr>
            </w:pPr>
            <w:r w:rsidRPr="00C036B6">
              <w:rPr>
                <w:color w:val="000000"/>
                <w:sz w:val="22"/>
                <w:szCs w:val="22"/>
              </w:rPr>
              <w:t>50%</w:t>
            </w:r>
          </w:p>
        </w:tc>
      </w:tr>
      <w:tr w:rsidR="003D5623" w:rsidRPr="00C036B6" w14:paraId="2578CB26" w14:textId="77777777" w:rsidTr="003D5623">
        <w:trPr>
          <w:trHeight w:val="255"/>
        </w:trPr>
        <w:tc>
          <w:tcPr>
            <w:tcW w:w="0" w:type="auto"/>
            <w:tcMar>
              <w:top w:w="15" w:type="dxa"/>
              <w:left w:w="115" w:type="dxa"/>
              <w:bottom w:w="15" w:type="dxa"/>
              <w:right w:w="115" w:type="dxa"/>
            </w:tcMar>
            <w:vAlign w:val="bottom"/>
            <w:hideMark/>
          </w:tcPr>
          <w:p w14:paraId="0AF878EA" w14:textId="77777777" w:rsidR="003D5623" w:rsidRPr="00C036B6" w:rsidRDefault="003D5623" w:rsidP="003D5623">
            <w:pPr>
              <w:rPr>
                <w:sz w:val="22"/>
                <w:szCs w:val="22"/>
              </w:rPr>
            </w:pPr>
            <w:r w:rsidRPr="00C036B6">
              <w:rPr>
                <w:color w:val="000000"/>
                <w:sz w:val="22"/>
                <w:szCs w:val="22"/>
              </w:rPr>
              <w:t>1 hour or less</w:t>
            </w:r>
          </w:p>
        </w:tc>
        <w:tc>
          <w:tcPr>
            <w:tcW w:w="0" w:type="auto"/>
            <w:tcMar>
              <w:top w:w="15" w:type="dxa"/>
              <w:left w:w="115" w:type="dxa"/>
              <w:bottom w:w="15" w:type="dxa"/>
              <w:right w:w="115" w:type="dxa"/>
            </w:tcMar>
            <w:vAlign w:val="bottom"/>
            <w:hideMark/>
          </w:tcPr>
          <w:p w14:paraId="794366D2" w14:textId="77777777" w:rsidR="003D5623" w:rsidRPr="00C036B6" w:rsidRDefault="003D5623" w:rsidP="003D5623">
            <w:pPr>
              <w:jc w:val="center"/>
              <w:rPr>
                <w:sz w:val="22"/>
                <w:szCs w:val="22"/>
              </w:rPr>
            </w:pPr>
            <w:r w:rsidRPr="00C036B6">
              <w:rPr>
                <w:color w:val="000000"/>
                <w:sz w:val="22"/>
                <w:szCs w:val="22"/>
              </w:rPr>
              <w:t>1</w:t>
            </w:r>
          </w:p>
        </w:tc>
        <w:tc>
          <w:tcPr>
            <w:tcW w:w="0" w:type="auto"/>
            <w:tcMar>
              <w:top w:w="15" w:type="dxa"/>
              <w:left w:w="115" w:type="dxa"/>
              <w:bottom w:w="15" w:type="dxa"/>
              <w:right w:w="115" w:type="dxa"/>
            </w:tcMar>
            <w:vAlign w:val="bottom"/>
            <w:hideMark/>
          </w:tcPr>
          <w:p w14:paraId="29CC80E0" w14:textId="77777777" w:rsidR="003D5623" w:rsidRPr="00C036B6" w:rsidRDefault="003D5623" w:rsidP="003D5623">
            <w:pPr>
              <w:jc w:val="right"/>
              <w:rPr>
                <w:sz w:val="22"/>
                <w:szCs w:val="22"/>
              </w:rPr>
            </w:pPr>
            <w:r w:rsidRPr="00C036B6">
              <w:rPr>
                <w:color w:val="000000"/>
                <w:sz w:val="22"/>
                <w:szCs w:val="22"/>
              </w:rPr>
              <w:t>10%</w:t>
            </w:r>
          </w:p>
        </w:tc>
      </w:tr>
      <w:tr w:rsidR="003D5623" w:rsidRPr="00C036B6" w14:paraId="742765AB" w14:textId="77777777" w:rsidTr="003D5623">
        <w:trPr>
          <w:trHeight w:val="263"/>
        </w:trPr>
        <w:tc>
          <w:tcPr>
            <w:tcW w:w="0" w:type="auto"/>
            <w:tcBorders>
              <w:bottom w:val="single" w:sz="4" w:space="0" w:color="auto"/>
            </w:tcBorders>
            <w:tcMar>
              <w:top w:w="15" w:type="dxa"/>
              <w:left w:w="115" w:type="dxa"/>
              <w:bottom w:w="15" w:type="dxa"/>
              <w:right w:w="115" w:type="dxa"/>
            </w:tcMar>
            <w:vAlign w:val="bottom"/>
            <w:hideMark/>
          </w:tcPr>
          <w:p w14:paraId="26162601" w14:textId="77777777" w:rsidR="003D5623" w:rsidRPr="00C036B6" w:rsidRDefault="003D5623" w:rsidP="003D5623">
            <w:pPr>
              <w:rPr>
                <w:sz w:val="22"/>
                <w:szCs w:val="22"/>
              </w:rPr>
            </w:pPr>
            <w:r w:rsidRPr="00C036B6">
              <w:rPr>
                <w:color w:val="000000"/>
                <w:sz w:val="22"/>
                <w:szCs w:val="22"/>
              </w:rPr>
              <w:t>No time is specifically dedicated</w:t>
            </w:r>
          </w:p>
        </w:tc>
        <w:tc>
          <w:tcPr>
            <w:tcW w:w="0" w:type="auto"/>
            <w:tcBorders>
              <w:bottom w:val="single" w:sz="4" w:space="0" w:color="auto"/>
            </w:tcBorders>
            <w:tcMar>
              <w:top w:w="15" w:type="dxa"/>
              <w:left w:w="115" w:type="dxa"/>
              <w:bottom w:w="15" w:type="dxa"/>
              <w:right w:w="115" w:type="dxa"/>
            </w:tcMar>
            <w:vAlign w:val="bottom"/>
            <w:hideMark/>
          </w:tcPr>
          <w:p w14:paraId="3ABCCCDB" w14:textId="77777777" w:rsidR="003D5623" w:rsidRPr="00C036B6" w:rsidRDefault="003D5623" w:rsidP="003D5623">
            <w:pPr>
              <w:jc w:val="center"/>
              <w:rPr>
                <w:sz w:val="22"/>
                <w:szCs w:val="22"/>
              </w:rPr>
            </w:pPr>
            <w:r w:rsidRPr="00C036B6">
              <w:rPr>
                <w:color w:val="000000"/>
                <w:sz w:val="22"/>
                <w:szCs w:val="22"/>
              </w:rPr>
              <w:t>1</w:t>
            </w:r>
          </w:p>
        </w:tc>
        <w:tc>
          <w:tcPr>
            <w:tcW w:w="0" w:type="auto"/>
            <w:tcBorders>
              <w:bottom w:val="single" w:sz="4" w:space="0" w:color="auto"/>
            </w:tcBorders>
            <w:tcMar>
              <w:top w:w="15" w:type="dxa"/>
              <w:left w:w="115" w:type="dxa"/>
              <w:bottom w:w="15" w:type="dxa"/>
              <w:right w:w="115" w:type="dxa"/>
            </w:tcMar>
            <w:vAlign w:val="bottom"/>
            <w:hideMark/>
          </w:tcPr>
          <w:p w14:paraId="780BB4E3" w14:textId="77777777" w:rsidR="003D5623" w:rsidRPr="00C036B6" w:rsidRDefault="003D5623" w:rsidP="003D5623">
            <w:pPr>
              <w:jc w:val="right"/>
              <w:rPr>
                <w:sz w:val="22"/>
                <w:szCs w:val="22"/>
              </w:rPr>
            </w:pPr>
            <w:r w:rsidRPr="00C036B6">
              <w:rPr>
                <w:color w:val="000000"/>
                <w:sz w:val="22"/>
                <w:szCs w:val="22"/>
              </w:rPr>
              <w:t>10%</w:t>
            </w:r>
          </w:p>
        </w:tc>
      </w:tr>
    </w:tbl>
    <w:p w14:paraId="26743F0B" w14:textId="77777777" w:rsidR="003D5623" w:rsidRPr="003048F8" w:rsidRDefault="003D5623" w:rsidP="003D5623">
      <w:pPr>
        <w:rPr>
          <w:b/>
          <w:bCs/>
        </w:rPr>
      </w:pPr>
    </w:p>
    <w:p w14:paraId="54A34E74" w14:textId="77777777" w:rsidR="003D5623" w:rsidRDefault="003D5623" w:rsidP="003D5623">
      <w:pPr>
        <w:rPr>
          <w:sz w:val="20"/>
          <w:szCs w:val="20"/>
        </w:rPr>
        <w:sectPr w:rsidR="003D5623" w:rsidSect="003D5623">
          <w:pgSz w:w="12240" w:h="15840"/>
          <w:pgMar w:top="1440" w:right="1440" w:bottom="1440" w:left="1440" w:header="720" w:footer="720" w:gutter="0"/>
          <w:cols w:space="720"/>
          <w:docGrid w:linePitch="360"/>
        </w:sectPr>
      </w:pPr>
    </w:p>
    <w:p w14:paraId="1805A098" w14:textId="77777777" w:rsidR="003D5623" w:rsidRPr="00673E43" w:rsidRDefault="003D5623" w:rsidP="003D5623">
      <w:pPr>
        <w:jc w:val="center"/>
        <w:rPr>
          <w:b/>
          <w:bCs/>
        </w:rPr>
      </w:pPr>
      <w:r w:rsidRPr="00673E43">
        <w:rPr>
          <w:b/>
          <w:bCs/>
        </w:rPr>
        <w:lastRenderedPageBreak/>
        <w:t>Appendix E</w:t>
      </w:r>
    </w:p>
    <w:p w14:paraId="2AEEA2A3" w14:textId="77777777" w:rsidR="003D5623" w:rsidRPr="00673E43" w:rsidRDefault="003D5623" w:rsidP="003D5623">
      <w:pPr>
        <w:jc w:val="center"/>
        <w:rPr>
          <w:b/>
          <w:bCs/>
        </w:rPr>
      </w:pPr>
      <w:r>
        <w:rPr>
          <w:b/>
          <w:bCs/>
        </w:rPr>
        <w:t xml:space="preserve">Regression and </w:t>
      </w:r>
      <w:r w:rsidRPr="00673E43">
        <w:rPr>
          <w:b/>
          <w:bCs/>
        </w:rPr>
        <w:t>Mediation Analysis</w:t>
      </w:r>
    </w:p>
    <w:p w14:paraId="1FE222A1" w14:textId="77777777" w:rsidR="003D5623" w:rsidRPr="00673E43" w:rsidRDefault="003D5623" w:rsidP="003D5623">
      <w:pPr>
        <w:jc w:val="center"/>
        <w:rPr>
          <w:b/>
          <w:bCs/>
        </w:rPr>
      </w:pPr>
    </w:p>
    <w:p w14:paraId="4157450B" w14:textId="77777777" w:rsidR="003D5623" w:rsidRPr="00673E43" w:rsidRDefault="003D5623" w:rsidP="003D5623">
      <w:pPr>
        <w:ind w:firstLine="720"/>
      </w:pPr>
      <w:r w:rsidRPr="00673E43">
        <w:t xml:space="preserve">To see what factors predicted civic </w:t>
      </w:r>
      <w:r>
        <w:t>teaching</w:t>
      </w:r>
      <w:r w:rsidRPr="00673E43">
        <w:t xml:space="preserve"> competency, we ran a </w:t>
      </w:r>
      <w:r>
        <w:t>three</w:t>
      </w:r>
      <w:r w:rsidRPr="00673E43">
        <w:t>-step regression for each civic teach</w:t>
      </w:r>
      <w:r>
        <w:t>ing</w:t>
      </w:r>
      <w:r w:rsidRPr="00673E43">
        <w:t xml:space="preserve"> competency scale and separate regressions for elementary and secondary teachers. The district-level demographic variables in the first step included </w:t>
      </w:r>
      <w:r>
        <w:t>P</w:t>
      </w:r>
      <w:r w:rsidRPr="00673E43">
        <w:t xml:space="preserve">redominately </w:t>
      </w:r>
      <w:r>
        <w:t>W</w:t>
      </w:r>
      <w:r w:rsidRPr="00673E43">
        <w:t>hite districts, English learners, economically disadvantaged students, and total district expenditures. The second step added</w:t>
      </w:r>
      <w:r>
        <w:t xml:space="preserve"> professional development</w:t>
      </w:r>
      <w:r w:rsidRPr="00673E43">
        <w:t xml:space="preserve"> </w:t>
      </w:r>
      <w:r>
        <w:t>(</w:t>
      </w:r>
      <w:r w:rsidRPr="00673E43">
        <w:t>PD</w:t>
      </w:r>
      <w:r>
        <w:t>)</w:t>
      </w:r>
      <w:r w:rsidRPr="00673E43">
        <w:t xml:space="preserve"> access (0</w:t>
      </w:r>
      <w:r>
        <w:t xml:space="preserve"> </w:t>
      </w:r>
      <w:r w:rsidRPr="00673E43">
        <w:t>= offered PD less than once a year or never, 1</w:t>
      </w:r>
      <w:r>
        <w:t xml:space="preserve"> </w:t>
      </w:r>
      <w:r w:rsidRPr="00673E43">
        <w:t>=</w:t>
      </w:r>
      <w:r>
        <w:t xml:space="preserve"> </w:t>
      </w:r>
      <w:r w:rsidRPr="00673E43">
        <w:t>offered PD at least once a year). The third step added 2018 HSS Framework familiarity, civic</w:t>
      </w:r>
      <w:r>
        <w:t>s</w:t>
      </w:r>
      <w:r w:rsidRPr="00673E43">
        <w:t xml:space="preserve"> project legislation familiarity, perceived barriers, and confidence. </w:t>
      </w:r>
    </w:p>
    <w:p w14:paraId="4C008692" w14:textId="77777777" w:rsidR="003D5623" w:rsidRPr="00673E43" w:rsidRDefault="003D5623" w:rsidP="003D5623">
      <w:pPr>
        <w:ind w:firstLine="720"/>
        <w:rPr>
          <w:highlight w:val="white"/>
        </w:rPr>
      </w:pPr>
      <w:r w:rsidRPr="00673E43">
        <w:rPr>
          <w:highlight w:val="white"/>
        </w:rPr>
        <w:t>Our mediated regression analysis asked: in what ways</w:t>
      </w:r>
      <w:sdt>
        <w:sdtPr>
          <w:tag w:val="goog_rdk_755"/>
          <w:id w:val="333885072"/>
        </w:sdtPr>
        <w:sdtEndPr/>
        <w:sdtContent>
          <w:r w:rsidRPr="00673E43">
            <w:rPr>
              <w:highlight w:val="white"/>
            </w:rPr>
            <w:t xml:space="preserve"> does</w:t>
          </w:r>
        </w:sdtContent>
      </w:sdt>
      <w:r w:rsidRPr="00673E43">
        <w:rPr>
          <w:highlight w:val="white"/>
        </w:rPr>
        <w:t xml:space="preserve"> investment in PD pay</w:t>
      </w:r>
      <w:sdt>
        <w:sdtPr>
          <w:tag w:val="goog_rdk_756"/>
          <w:id w:val="685799894"/>
        </w:sdtPr>
        <w:sdtEndPr/>
        <w:sdtContent/>
      </w:sdt>
      <w:r w:rsidRPr="00673E43">
        <w:rPr>
          <w:highlight w:val="white"/>
        </w:rPr>
        <w:t xml:space="preserve"> off for the teaching and learning of civics? We ask this question because the IRT scale “</w:t>
      </w:r>
      <w:r>
        <w:rPr>
          <w:highlight w:val="white"/>
        </w:rPr>
        <w:t>c</w:t>
      </w:r>
      <w:r w:rsidRPr="00673E43">
        <w:rPr>
          <w:highlight w:val="white"/>
        </w:rPr>
        <w:t>onfidence” (which was highly correlated with</w:t>
      </w:r>
      <w:r>
        <w:rPr>
          <w:highlight w:val="white"/>
        </w:rPr>
        <w:t xml:space="preserve"> the</w:t>
      </w:r>
      <w:r w:rsidRPr="00673E43">
        <w:rPr>
          <w:highlight w:val="white"/>
        </w:rPr>
        <w:t xml:space="preserve"> </w:t>
      </w:r>
      <w:r>
        <w:rPr>
          <w:highlight w:val="white"/>
        </w:rPr>
        <w:t>p</w:t>
      </w:r>
      <w:r w:rsidRPr="00673E43">
        <w:rPr>
          <w:highlight w:val="white"/>
        </w:rPr>
        <w:t xml:space="preserve">erceived </w:t>
      </w:r>
      <w:r>
        <w:rPr>
          <w:highlight w:val="white"/>
        </w:rPr>
        <w:t>b</w:t>
      </w:r>
      <w:r w:rsidRPr="00673E43">
        <w:rPr>
          <w:highlight w:val="white"/>
        </w:rPr>
        <w:t xml:space="preserve">arriers </w:t>
      </w:r>
      <w:r>
        <w:rPr>
          <w:highlight w:val="white"/>
        </w:rPr>
        <w:t>I</w:t>
      </w:r>
      <w:r w:rsidRPr="00673E43">
        <w:rPr>
          <w:highlight w:val="white"/>
        </w:rPr>
        <w:t>RT scale) was high</w:t>
      </w:r>
      <w:sdt>
        <w:sdtPr>
          <w:tag w:val="goog_rdk_757"/>
          <w:id w:val="1799791499"/>
        </w:sdtPr>
        <w:sdtEndPr/>
        <w:sdtContent>
          <w:r w:rsidRPr="00673E43">
            <w:rPr>
              <w:highlight w:val="white"/>
            </w:rPr>
            <w:t>ly</w:t>
          </w:r>
        </w:sdtContent>
      </w:sdt>
      <w:r w:rsidRPr="00673E43">
        <w:rPr>
          <w:highlight w:val="white"/>
        </w:rPr>
        <w:t xml:space="preserve"> correlated with all of the civic teach</w:t>
      </w:r>
      <w:r>
        <w:rPr>
          <w:highlight w:val="white"/>
        </w:rPr>
        <w:t>ing</w:t>
      </w:r>
      <w:r w:rsidRPr="00673E43">
        <w:rPr>
          <w:highlight w:val="white"/>
        </w:rPr>
        <w:t xml:space="preserve"> competency outcomes</w:t>
      </w:r>
      <w:r>
        <w:rPr>
          <w:highlight w:val="white"/>
        </w:rPr>
        <w:t>. Therefore, it</w:t>
      </w:r>
      <w:r w:rsidRPr="00673E43">
        <w:rPr>
          <w:highlight w:val="white"/>
        </w:rPr>
        <w:t xml:space="preserve"> </w:t>
      </w:r>
      <w:sdt>
        <w:sdtPr>
          <w:tag w:val="goog_rdk_758"/>
          <w:id w:val="2085110024"/>
        </w:sdtPr>
        <w:sdtEndPr/>
        <w:sdtContent/>
      </w:sdt>
      <w:sdt>
        <w:sdtPr>
          <w:tag w:val="goog_rdk_969"/>
          <w:id w:val="727493604"/>
        </w:sdtPr>
        <w:sdtEndPr/>
        <w:sdtContent/>
      </w:sdt>
      <w:sdt>
        <w:sdtPr>
          <w:tag w:val="goog_rdk_1206"/>
          <w:id w:val="-1564874711"/>
        </w:sdtPr>
        <w:sdtEndPr/>
        <w:sdtContent>
          <w:r>
            <w:t xml:space="preserve">would </w:t>
          </w:r>
        </w:sdtContent>
      </w:sdt>
      <w:r>
        <w:rPr>
          <w:highlight w:val="white"/>
        </w:rPr>
        <w:t>take</w:t>
      </w:r>
      <w:r w:rsidRPr="00673E43">
        <w:rPr>
          <w:highlight w:val="white"/>
        </w:rPr>
        <w:t xml:space="preserve"> up the variance of other predictor</w:t>
      </w:r>
      <w:r>
        <w:rPr>
          <w:highlight w:val="white"/>
        </w:rPr>
        <w:t>s, meaning that if the initial demographic predictors were significant before confidence was added to the regression, they would no longer be significant after.</w:t>
      </w:r>
      <w:r w:rsidRPr="00673E43">
        <w:rPr>
          <w:highlight w:val="white"/>
        </w:rPr>
        <w:t xml:space="preserve"> It was, therefore, important to understand where confidence came from and whether investment in PD makes a difference. We define outcomes, mediators</w:t>
      </w:r>
      <w:r>
        <w:rPr>
          <w:highlight w:val="white"/>
        </w:rPr>
        <w:t>,</w:t>
      </w:r>
      <w:r w:rsidRPr="00673E43">
        <w:rPr>
          <w:highlight w:val="white"/>
        </w:rPr>
        <w:t xml:space="preserve"> and predictor</w:t>
      </w:r>
      <w:r>
        <w:rPr>
          <w:highlight w:val="white"/>
        </w:rPr>
        <w:t>s</w:t>
      </w:r>
      <w:r w:rsidRPr="00673E43">
        <w:rPr>
          <w:highlight w:val="white"/>
        </w:rPr>
        <w:t xml:space="preserve"> as follows.  </w:t>
      </w:r>
    </w:p>
    <w:p w14:paraId="4B376522" w14:textId="01090A38" w:rsidR="003D5623" w:rsidRPr="007F4D96" w:rsidRDefault="003D5623" w:rsidP="003D5623">
      <w:pPr>
        <w:ind w:firstLine="720"/>
        <w:rPr>
          <w:highlight w:val="white"/>
        </w:rPr>
      </w:pPr>
      <w:r w:rsidRPr="00673E43">
        <w:rPr>
          <w:highlight w:val="white"/>
        </w:rPr>
        <w:t xml:space="preserve">Key </w:t>
      </w:r>
      <w:r w:rsidRPr="007F4D96">
        <w:rPr>
          <w:highlight w:val="white"/>
        </w:rPr>
        <w:t>outcomes of interest included</w:t>
      </w:r>
      <w:sdt>
        <w:sdtPr>
          <w:tag w:val="goog_rdk_759"/>
          <w:id w:val="-1029100010"/>
        </w:sdtPr>
        <w:sdtEndPr/>
        <w:sdtContent>
          <w:r w:rsidRPr="007F4D96">
            <w:rPr>
              <w:highlight w:val="white"/>
            </w:rPr>
            <w:t xml:space="preserve"> reported</w:t>
          </w:r>
          <w:r w:rsidRPr="007F4D96">
            <w:t xml:space="preserve"> </w:t>
          </w:r>
        </w:sdtContent>
      </w:sdt>
      <w:sdt>
        <w:sdtPr>
          <w:tag w:val="goog_rdk_760"/>
          <w:id w:val="1208146461"/>
        </w:sdtPr>
        <w:sdtEndPr/>
        <w:sdtContent/>
      </w:sdt>
      <w:r w:rsidRPr="007F4D96">
        <w:rPr>
          <w:highlight w:val="white"/>
        </w:rPr>
        <w:t>teaching practices and content coverage in civics, which included the following IRT scales: 1) government and institutions content</w:t>
      </w:r>
      <w:r>
        <w:rPr>
          <w:highlight w:val="white"/>
        </w:rPr>
        <w:t>;</w:t>
      </w:r>
      <w:r w:rsidRPr="007F4D96">
        <w:rPr>
          <w:highlight w:val="white"/>
        </w:rPr>
        <w:t xml:space="preserve"> 2) inquiry</w:t>
      </w:r>
      <w:r>
        <w:rPr>
          <w:highlight w:val="white"/>
        </w:rPr>
        <w:t>;</w:t>
      </w:r>
      <w:r w:rsidRPr="007F4D96">
        <w:rPr>
          <w:highlight w:val="white"/>
        </w:rPr>
        <w:t xml:space="preserve"> 3) real</w:t>
      </w:r>
      <w:r>
        <w:rPr>
          <w:highlight w:val="white"/>
        </w:rPr>
        <w:t>-</w:t>
      </w:r>
      <w:r w:rsidRPr="007F4D96">
        <w:rPr>
          <w:highlight w:val="white"/>
        </w:rPr>
        <w:t>world learning</w:t>
      </w:r>
      <w:r>
        <w:rPr>
          <w:highlight w:val="white"/>
        </w:rPr>
        <w:t>;</w:t>
      </w:r>
      <w:r w:rsidRPr="007F4D96">
        <w:rPr>
          <w:highlight w:val="white"/>
        </w:rPr>
        <w:t xml:space="preserve"> 4) interdisciplinary learning</w:t>
      </w:r>
      <w:r>
        <w:rPr>
          <w:highlight w:val="white"/>
        </w:rPr>
        <w:t>;</w:t>
      </w:r>
      <w:r w:rsidRPr="007F4D96">
        <w:rPr>
          <w:highlight w:val="white"/>
        </w:rPr>
        <w:t xml:space="preserve"> 5) culturally responsive pedagogy</w:t>
      </w:r>
      <w:r>
        <w:rPr>
          <w:highlight w:val="white"/>
        </w:rPr>
        <w:t xml:space="preserve">; </w:t>
      </w:r>
      <w:r w:rsidRPr="007F4D96">
        <w:rPr>
          <w:highlight w:val="white"/>
        </w:rPr>
        <w:t>6) discussion-centered climate</w:t>
      </w:r>
      <w:r>
        <w:rPr>
          <w:highlight w:val="white"/>
        </w:rPr>
        <w:t>;</w:t>
      </w:r>
      <w:r w:rsidRPr="007F4D96">
        <w:rPr>
          <w:highlight w:val="white"/>
        </w:rPr>
        <w:t xml:space="preserve"> and 7) student-centered climate. Possible mediators were perceived barriers and confidence. Key predictors were access</w:t>
      </w:r>
      <w:r w:rsidRPr="00673E43">
        <w:rPr>
          <w:highlight w:val="white"/>
        </w:rPr>
        <w:t xml:space="preserve"> to frequent</w:t>
      </w:r>
      <w:r>
        <w:rPr>
          <w:highlight w:val="white"/>
        </w:rPr>
        <w:t xml:space="preserve"> civics</w:t>
      </w:r>
      <w:r w:rsidRPr="00673E43">
        <w:rPr>
          <w:highlight w:val="white"/>
        </w:rPr>
        <w:t xml:space="preserve"> </w:t>
      </w:r>
      <w:r>
        <w:rPr>
          <w:highlight w:val="white"/>
        </w:rPr>
        <w:t>PD.</w:t>
      </w:r>
      <w:r w:rsidRPr="00673E43">
        <w:rPr>
          <w:highlight w:val="white"/>
        </w:rPr>
        <w:t xml:space="preserve"> Because </w:t>
      </w:r>
      <w:r>
        <w:rPr>
          <w:highlight w:val="white"/>
        </w:rPr>
        <w:t>PD</w:t>
      </w:r>
      <w:r w:rsidRPr="00673E43">
        <w:rPr>
          <w:highlight w:val="white"/>
        </w:rPr>
        <w:t xml:space="preserve"> was found to be correlated with total district per-pupil expenditure, total expenditure</w:t>
      </w:r>
      <w:r>
        <w:rPr>
          <w:highlight w:val="white"/>
        </w:rPr>
        <w:t xml:space="preserve"> and </w:t>
      </w:r>
      <w:r w:rsidRPr="00673E43">
        <w:rPr>
          <w:highlight w:val="white"/>
        </w:rPr>
        <w:t xml:space="preserve">the major district demographic characteristics were included as controls in the regression equation. </w:t>
      </w:r>
      <w:r w:rsidRPr="00673E43">
        <w:rPr>
          <w:highlight w:val="white"/>
        </w:rPr>
        <w:tab/>
      </w:r>
    </w:p>
    <w:p w14:paraId="272F97E1" w14:textId="77777777" w:rsidR="003D5623" w:rsidRPr="00673E43" w:rsidRDefault="003D5623" w:rsidP="003D5623">
      <w:pPr>
        <w:ind w:firstLine="720"/>
        <w:rPr>
          <w:highlight w:val="white"/>
        </w:rPr>
      </w:pPr>
      <w:r w:rsidRPr="00673E43">
        <w:rPr>
          <w:highlight w:val="white"/>
        </w:rPr>
        <w:t>Using Baron and Kenny’s definition of statistical mediation (1986), the predictor must be correlated with the outcomes of interest and the correlation between the mediator and outcomes must be significant for this test. The diagram below is a hypothesized relationship between</w:t>
      </w:r>
      <w:r>
        <w:rPr>
          <w:highlight w:val="white"/>
        </w:rPr>
        <w:t xml:space="preserve"> civics</w:t>
      </w:r>
      <w:r w:rsidRPr="00673E43">
        <w:rPr>
          <w:highlight w:val="white"/>
        </w:rPr>
        <w:t xml:space="preserve"> PD and</w:t>
      </w:r>
      <w:r>
        <w:rPr>
          <w:highlight w:val="white"/>
        </w:rPr>
        <w:t xml:space="preserve"> civic</w:t>
      </w:r>
      <w:r w:rsidRPr="00673E43">
        <w:rPr>
          <w:highlight w:val="white"/>
        </w:rPr>
        <w:t xml:space="preserve"> teach</w:t>
      </w:r>
      <w:r>
        <w:rPr>
          <w:highlight w:val="white"/>
        </w:rPr>
        <w:t>ing</w:t>
      </w:r>
      <w:r w:rsidRPr="00673E43">
        <w:rPr>
          <w:highlight w:val="white"/>
        </w:rPr>
        <w:t xml:space="preserve"> practice, with confidence as a mediator. Mediation is said to have occurred when the relationship between predicator and outcome are either attenuated or no longer significant after accounting for the effect of the mediator. </w:t>
      </w:r>
    </w:p>
    <w:p w14:paraId="67E25400" w14:textId="77777777" w:rsidR="003D5623" w:rsidRPr="00673E43" w:rsidRDefault="003D5623" w:rsidP="003D5623">
      <w:pPr>
        <w:ind w:firstLine="720"/>
        <w:rPr>
          <w:highlight w:val="white"/>
        </w:rPr>
      </w:pPr>
    </w:p>
    <w:p w14:paraId="70BD65DB" w14:textId="77777777" w:rsidR="003D5623" w:rsidRPr="00673E43" w:rsidRDefault="003D5623" w:rsidP="003D5623">
      <w:pPr>
        <w:ind w:firstLine="720"/>
        <w:rPr>
          <w:highlight w:val="white"/>
        </w:rPr>
      </w:pPr>
      <w:r w:rsidRPr="00673E43">
        <w:rPr>
          <w:noProof/>
        </w:rPr>
        <mc:AlternateContent>
          <mc:Choice Requires="wpg">
            <w:drawing>
              <wp:inline distT="0" distB="0" distL="0" distR="0" wp14:anchorId="01D92FED" wp14:editId="30B54F85">
                <wp:extent cx="3663043" cy="2111829"/>
                <wp:effectExtent l="0" t="0" r="0" b="0"/>
                <wp:docPr id="1" name="Group 1" descr="Arrows connecting Professional Development, Teacher Practice, and Confidence"/>
                <wp:cNvGraphicFramePr/>
                <a:graphic xmlns:a="http://schemas.openxmlformats.org/drawingml/2006/main">
                  <a:graphicData uri="http://schemas.microsoft.com/office/word/2010/wordprocessingGroup">
                    <wpg:wgp>
                      <wpg:cNvGrpSpPr/>
                      <wpg:grpSpPr>
                        <a:xfrm>
                          <a:off x="0" y="0"/>
                          <a:ext cx="3663043" cy="2111829"/>
                          <a:chOff x="0" y="0"/>
                          <a:chExt cx="3663025" cy="2111825"/>
                        </a:xfrm>
                      </wpg:grpSpPr>
                      <wpg:grpSp>
                        <wpg:cNvPr id="2" name="Group 2"/>
                        <wpg:cNvGrpSpPr/>
                        <wpg:grpSpPr>
                          <a:xfrm>
                            <a:off x="0" y="0"/>
                            <a:ext cx="3663025" cy="2111825"/>
                            <a:chOff x="0" y="0"/>
                            <a:chExt cx="3663025" cy="2111825"/>
                          </a:xfrm>
                        </wpg:grpSpPr>
                        <wps:wsp>
                          <wps:cNvPr id="3" name="Rectangle 3"/>
                          <wps:cNvSpPr/>
                          <wps:spPr>
                            <a:xfrm>
                              <a:off x="0" y="0"/>
                              <a:ext cx="3663025" cy="2111825"/>
                            </a:xfrm>
                            <a:prstGeom prst="rect">
                              <a:avLst/>
                            </a:prstGeom>
                            <a:noFill/>
                            <a:ln>
                              <a:noFill/>
                            </a:ln>
                          </wps:spPr>
                          <wps:txbx>
                            <w:txbxContent>
                              <w:p w14:paraId="512B2CB0" w14:textId="77777777" w:rsidR="003D5623" w:rsidRDefault="003D5623" w:rsidP="003D5623">
                                <w:pPr>
                                  <w:textDirection w:val="btLr"/>
                                </w:pPr>
                              </w:p>
                            </w:txbxContent>
                          </wps:txbx>
                          <wps:bodyPr spcFirstLastPara="1" wrap="square" lIns="91425" tIns="91425" rIns="91425" bIns="91425" anchor="ctr" anchorCtr="0">
                            <a:noAutofit/>
                          </wps:bodyPr>
                        </wps:wsp>
                        <wps:wsp>
                          <wps:cNvPr id="4" name="Rectangle: Rounded Corners 3"/>
                          <wps:cNvSpPr/>
                          <wps:spPr>
                            <a:xfrm>
                              <a:off x="1285105" y="792"/>
                              <a:ext cx="1092831" cy="546415"/>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3C91DED0" w14:textId="77777777" w:rsidR="003D5623" w:rsidRDefault="003D5623" w:rsidP="003D5623">
                                <w:pPr>
                                  <w:textDirection w:val="btLr"/>
                                </w:pPr>
                              </w:p>
                            </w:txbxContent>
                          </wps:txbx>
                          <wps:bodyPr spcFirstLastPara="1" wrap="square" lIns="91425" tIns="91425" rIns="91425" bIns="91425" anchor="ctr" anchorCtr="0">
                            <a:noAutofit/>
                          </wps:bodyPr>
                        </wps:wsp>
                        <wps:wsp>
                          <wps:cNvPr id="5" name="Text Box 5"/>
                          <wps:cNvSpPr txBox="1"/>
                          <wps:spPr>
                            <a:xfrm>
                              <a:off x="1301109" y="16796"/>
                              <a:ext cx="1060823" cy="514407"/>
                            </a:xfrm>
                            <a:prstGeom prst="rect">
                              <a:avLst/>
                            </a:prstGeom>
                            <a:noFill/>
                            <a:ln>
                              <a:noFill/>
                            </a:ln>
                          </wps:spPr>
                          <wps:txbx>
                            <w:txbxContent>
                              <w:p w14:paraId="65FD3AB0" w14:textId="77777777" w:rsidR="003D5623" w:rsidRDefault="003D5623" w:rsidP="003D5623">
                                <w:pPr>
                                  <w:spacing w:line="215" w:lineRule="auto"/>
                                  <w:jc w:val="center"/>
                                  <w:textDirection w:val="btLr"/>
                                </w:pPr>
                                <w:r>
                                  <w:rPr>
                                    <w:rFonts w:ascii="Cambria" w:eastAsia="Cambria" w:hAnsi="Cambria" w:cs="Cambria"/>
                                    <w:color w:val="000000"/>
                                    <w:sz w:val="26"/>
                                  </w:rPr>
                                  <w:t>Confidence</w:t>
                                </w:r>
                              </w:p>
                            </w:txbxContent>
                          </wps:txbx>
                          <wps:bodyPr spcFirstLastPara="1" wrap="square" lIns="49525" tIns="49525" rIns="49525" bIns="49525" anchor="ctr" anchorCtr="0">
                            <a:noAutofit/>
                          </wps:bodyPr>
                        </wps:wsp>
                        <wps:wsp>
                          <wps:cNvPr id="6" name="Arrow: Right 5"/>
                          <wps:cNvSpPr/>
                          <wps:spPr>
                            <a:xfrm rot="3600000">
                              <a:off x="1997791" y="960291"/>
                              <a:ext cx="570336" cy="191245"/>
                            </a:xfrm>
                            <a:prstGeom prst="rightArrow">
                              <a:avLst>
                                <a:gd name="adj1" fmla="val 50000"/>
                                <a:gd name="adj2" fmla="val 50000"/>
                              </a:avLst>
                            </a:prstGeom>
                            <a:solidFill>
                              <a:srgbClr val="B1C0D7"/>
                            </a:solidFill>
                            <a:ln>
                              <a:noFill/>
                            </a:ln>
                          </wps:spPr>
                          <wps:txbx>
                            <w:txbxContent>
                              <w:p w14:paraId="1AFA66A5" w14:textId="77777777" w:rsidR="003D5623" w:rsidRDefault="003D5623" w:rsidP="003D5623">
                                <w:pPr>
                                  <w:textDirection w:val="btLr"/>
                                </w:pPr>
                              </w:p>
                            </w:txbxContent>
                          </wps:txbx>
                          <wps:bodyPr spcFirstLastPara="1" wrap="square" lIns="91425" tIns="91425" rIns="91425" bIns="91425" anchor="ctr" anchorCtr="0">
                            <a:noAutofit/>
                          </wps:bodyPr>
                        </wps:wsp>
                        <wps:wsp>
                          <wps:cNvPr id="7" name="Text Box 7"/>
                          <wps:cNvSpPr txBox="1"/>
                          <wps:spPr>
                            <a:xfrm rot="3600000">
                              <a:off x="2055165" y="998540"/>
                              <a:ext cx="455589" cy="114747"/>
                            </a:xfrm>
                            <a:prstGeom prst="rect">
                              <a:avLst/>
                            </a:prstGeom>
                            <a:noFill/>
                            <a:ln>
                              <a:noFill/>
                            </a:ln>
                          </wps:spPr>
                          <wps:txbx>
                            <w:txbxContent>
                              <w:p w14:paraId="2E74CAE5" w14:textId="77777777" w:rsidR="003D5623" w:rsidRDefault="003D5623" w:rsidP="003D5623">
                                <w:pPr>
                                  <w:spacing w:line="215" w:lineRule="auto"/>
                                  <w:jc w:val="center"/>
                                  <w:textDirection w:val="btLr"/>
                                </w:pPr>
                                <w:r>
                                  <w:rPr>
                                    <w:rFonts w:ascii="Cambria" w:eastAsia="Cambria" w:hAnsi="Cambria" w:cs="Cambria"/>
                                    <w:color w:val="000000"/>
                                    <w:sz w:val="16"/>
                                  </w:rPr>
                                  <w:t>Predicts</w:t>
                                </w:r>
                              </w:p>
                            </w:txbxContent>
                          </wps:txbx>
                          <wps:bodyPr spcFirstLastPara="1" wrap="square" lIns="0" tIns="0" rIns="0" bIns="0" anchor="ctr" anchorCtr="0">
                            <a:noAutofit/>
                          </wps:bodyPr>
                        </wps:wsp>
                        <wps:wsp>
                          <wps:cNvPr id="8" name="Rectangle: Rounded Corners 7"/>
                          <wps:cNvSpPr/>
                          <wps:spPr>
                            <a:xfrm>
                              <a:off x="2187981" y="1564620"/>
                              <a:ext cx="1092831" cy="546415"/>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61B27CBE" w14:textId="77777777" w:rsidR="003D5623" w:rsidRDefault="003D5623" w:rsidP="003D5623">
                                <w:pPr>
                                  <w:textDirection w:val="btLr"/>
                                </w:pPr>
                              </w:p>
                            </w:txbxContent>
                          </wps:txbx>
                          <wps:bodyPr spcFirstLastPara="1" wrap="square" lIns="91425" tIns="91425" rIns="91425" bIns="91425" anchor="ctr" anchorCtr="0">
                            <a:noAutofit/>
                          </wps:bodyPr>
                        </wps:wsp>
                        <wps:wsp>
                          <wps:cNvPr id="15" name="Text Box 15"/>
                          <wps:cNvSpPr txBox="1"/>
                          <wps:spPr>
                            <a:xfrm>
                              <a:off x="2203985" y="1580624"/>
                              <a:ext cx="1060823" cy="514407"/>
                            </a:xfrm>
                            <a:prstGeom prst="rect">
                              <a:avLst/>
                            </a:prstGeom>
                            <a:noFill/>
                            <a:ln>
                              <a:noFill/>
                            </a:ln>
                          </wps:spPr>
                          <wps:txbx>
                            <w:txbxContent>
                              <w:p w14:paraId="1F16BBE4" w14:textId="77777777" w:rsidR="003D5623" w:rsidRDefault="003D5623" w:rsidP="003D5623">
                                <w:pPr>
                                  <w:spacing w:line="215" w:lineRule="auto"/>
                                  <w:jc w:val="center"/>
                                  <w:textDirection w:val="btLr"/>
                                </w:pPr>
                                <w:r>
                                  <w:rPr>
                                    <w:rFonts w:ascii="Cambria" w:eastAsia="Cambria" w:hAnsi="Cambria" w:cs="Cambria"/>
                                    <w:color w:val="000000"/>
                                    <w:sz w:val="26"/>
                                  </w:rPr>
                                  <w:t>Teacher Practice</w:t>
                                </w:r>
                              </w:p>
                            </w:txbxContent>
                          </wps:txbx>
                          <wps:bodyPr spcFirstLastPara="1" wrap="square" lIns="49525" tIns="49525" rIns="49525" bIns="49525" anchor="ctr" anchorCtr="0">
                            <a:noAutofit/>
                          </wps:bodyPr>
                        </wps:wsp>
                        <wps:wsp>
                          <wps:cNvPr id="16" name="Arrow: Right 9"/>
                          <wps:cNvSpPr/>
                          <wps:spPr>
                            <a:xfrm>
                              <a:off x="1546353" y="1742205"/>
                              <a:ext cx="570336" cy="191245"/>
                            </a:xfrm>
                            <a:prstGeom prst="rightArrow">
                              <a:avLst>
                                <a:gd name="adj1" fmla="val 50000"/>
                                <a:gd name="adj2" fmla="val 50000"/>
                              </a:avLst>
                            </a:prstGeom>
                            <a:gradFill>
                              <a:gsLst>
                                <a:gs pos="0">
                                  <a:srgbClr val="F4F8FB"/>
                                </a:gs>
                                <a:gs pos="37000">
                                  <a:srgbClr val="F4F8FB"/>
                                </a:gs>
                                <a:gs pos="74000">
                                  <a:srgbClr val="AEC5E1"/>
                                </a:gs>
                                <a:gs pos="83000">
                                  <a:srgbClr val="AEC5E1"/>
                                </a:gs>
                                <a:gs pos="100000">
                                  <a:srgbClr val="C8D8EB"/>
                                </a:gs>
                              </a:gsLst>
                              <a:lin ang="0" scaled="0"/>
                            </a:gradFill>
                            <a:ln>
                              <a:noFill/>
                            </a:ln>
                          </wps:spPr>
                          <wps:txbx>
                            <w:txbxContent>
                              <w:p w14:paraId="2A5368F6" w14:textId="77777777" w:rsidR="003D5623" w:rsidRDefault="003D5623" w:rsidP="003D5623">
                                <w:pPr>
                                  <w:textDirection w:val="btLr"/>
                                </w:pPr>
                              </w:p>
                            </w:txbxContent>
                          </wps:txbx>
                          <wps:bodyPr spcFirstLastPara="1" wrap="square" lIns="91425" tIns="91425" rIns="91425" bIns="91425" anchor="ctr" anchorCtr="0">
                            <a:noAutofit/>
                          </wps:bodyPr>
                        </wps:wsp>
                        <wps:wsp>
                          <wps:cNvPr id="17" name="Text Box 17"/>
                          <wps:cNvSpPr txBox="1"/>
                          <wps:spPr>
                            <a:xfrm rot="10800000">
                              <a:off x="1603727" y="1780454"/>
                              <a:ext cx="455589" cy="114747"/>
                            </a:xfrm>
                            <a:prstGeom prst="rect">
                              <a:avLst/>
                            </a:prstGeom>
                            <a:noFill/>
                            <a:ln>
                              <a:noFill/>
                            </a:ln>
                          </wps:spPr>
                          <wps:txbx>
                            <w:txbxContent>
                              <w:p w14:paraId="41376C98" w14:textId="77777777" w:rsidR="003D5623" w:rsidRDefault="003D5623" w:rsidP="003D5623">
                                <w:pPr>
                                  <w:spacing w:line="215" w:lineRule="auto"/>
                                  <w:jc w:val="center"/>
                                  <w:textDirection w:val="btLr"/>
                                </w:pPr>
                              </w:p>
                            </w:txbxContent>
                          </wps:txbx>
                          <wps:bodyPr spcFirstLastPara="1" wrap="square" lIns="0" tIns="0" rIns="0" bIns="0" anchor="ctr" anchorCtr="0">
                            <a:noAutofit/>
                          </wps:bodyPr>
                        </wps:wsp>
                        <wps:wsp>
                          <wps:cNvPr id="18" name="Rectangle: Rounded Corners 11"/>
                          <wps:cNvSpPr/>
                          <wps:spPr>
                            <a:xfrm>
                              <a:off x="382229" y="1564620"/>
                              <a:ext cx="1092831" cy="546415"/>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14:paraId="74C47301" w14:textId="77777777" w:rsidR="003D5623" w:rsidRDefault="003D5623" w:rsidP="003D5623">
                                <w:pPr>
                                  <w:textDirection w:val="btLr"/>
                                </w:pPr>
                              </w:p>
                            </w:txbxContent>
                          </wps:txbx>
                          <wps:bodyPr spcFirstLastPara="1" wrap="square" lIns="91425" tIns="91425" rIns="91425" bIns="91425" anchor="ctr" anchorCtr="0">
                            <a:noAutofit/>
                          </wps:bodyPr>
                        </wps:wsp>
                        <wps:wsp>
                          <wps:cNvPr id="19" name="Text Box 19"/>
                          <wps:cNvSpPr txBox="1"/>
                          <wps:spPr>
                            <a:xfrm>
                              <a:off x="398233" y="1580624"/>
                              <a:ext cx="1060823" cy="514407"/>
                            </a:xfrm>
                            <a:prstGeom prst="rect">
                              <a:avLst/>
                            </a:prstGeom>
                            <a:noFill/>
                            <a:ln>
                              <a:noFill/>
                            </a:ln>
                          </wps:spPr>
                          <wps:txbx>
                            <w:txbxContent>
                              <w:p w14:paraId="6728800B" w14:textId="77777777" w:rsidR="003D5623" w:rsidRDefault="003D5623" w:rsidP="003D5623">
                                <w:pPr>
                                  <w:spacing w:line="215" w:lineRule="auto"/>
                                  <w:jc w:val="center"/>
                                  <w:textDirection w:val="btLr"/>
                                </w:pPr>
                                <w:r>
                                  <w:rPr>
                                    <w:rFonts w:ascii="Cambria" w:eastAsia="Cambria" w:hAnsi="Cambria" w:cs="Cambria"/>
                                    <w:color w:val="000000"/>
                                    <w:sz w:val="26"/>
                                  </w:rPr>
                                  <w:t>Professional Development</w:t>
                                </w:r>
                              </w:p>
                            </w:txbxContent>
                          </wps:txbx>
                          <wps:bodyPr spcFirstLastPara="1" wrap="square" lIns="49525" tIns="49525" rIns="49525" bIns="49525" anchor="ctr" anchorCtr="0">
                            <a:noAutofit/>
                          </wps:bodyPr>
                        </wps:wsp>
                        <wps:wsp>
                          <wps:cNvPr id="20" name="Arrow: Right 13"/>
                          <wps:cNvSpPr/>
                          <wps:spPr>
                            <a:xfrm rot="-3600000">
                              <a:off x="1094915" y="960291"/>
                              <a:ext cx="570336" cy="191245"/>
                            </a:xfrm>
                            <a:prstGeom prst="rightArrow">
                              <a:avLst>
                                <a:gd name="adj1" fmla="val 50000"/>
                                <a:gd name="adj2" fmla="val 50000"/>
                              </a:avLst>
                            </a:prstGeom>
                            <a:solidFill>
                              <a:srgbClr val="B1C0D7"/>
                            </a:solidFill>
                            <a:ln>
                              <a:noFill/>
                            </a:ln>
                          </wps:spPr>
                          <wps:txbx>
                            <w:txbxContent>
                              <w:p w14:paraId="7EF2FFBE" w14:textId="77777777" w:rsidR="003D5623" w:rsidRDefault="003D5623" w:rsidP="003D5623">
                                <w:pPr>
                                  <w:textDirection w:val="btLr"/>
                                </w:pPr>
                              </w:p>
                            </w:txbxContent>
                          </wps:txbx>
                          <wps:bodyPr spcFirstLastPara="1" wrap="square" lIns="91425" tIns="91425" rIns="91425" bIns="91425" anchor="ctr" anchorCtr="0">
                            <a:noAutofit/>
                          </wps:bodyPr>
                        </wps:wsp>
                        <wps:wsp>
                          <wps:cNvPr id="21" name="Text Box 21"/>
                          <wps:cNvSpPr txBox="1"/>
                          <wps:spPr>
                            <a:xfrm rot="-3600000">
                              <a:off x="1152289" y="998540"/>
                              <a:ext cx="455589" cy="114747"/>
                            </a:xfrm>
                            <a:prstGeom prst="rect">
                              <a:avLst/>
                            </a:prstGeom>
                            <a:noFill/>
                            <a:ln>
                              <a:noFill/>
                            </a:ln>
                          </wps:spPr>
                          <wps:txbx>
                            <w:txbxContent>
                              <w:p w14:paraId="74691767" w14:textId="77777777" w:rsidR="003D5623" w:rsidRDefault="003D5623" w:rsidP="003D5623">
                                <w:pPr>
                                  <w:spacing w:line="215" w:lineRule="auto"/>
                                  <w:jc w:val="center"/>
                                  <w:textDirection w:val="btLr"/>
                                </w:pPr>
                                <w:r>
                                  <w:rPr>
                                    <w:rFonts w:ascii="Cambria" w:eastAsia="Cambria" w:hAnsi="Cambria" w:cs="Cambria"/>
                                    <w:color w:val="000000"/>
                                    <w:sz w:val="16"/>
                                  </w:rPr>
                                  <w:t>Predicts</w:t>
                                </w:r>
                              </w:p>
                            </w:txbxContent>
                          </wps:txbx>
                          <wps:bodyPr spcFirstLastPara="1" wrap="square" lIns="0" tIns="0" rIns="0" bIns="0" anchor="ctr" anchorCtr="0">
                            <a:noAutofit/>
                          </wps:bodyPr>
                        </wps:wsp>
                      </wpg:grpSp>
                    </wpg:wgp>
                  </a:graphicData>
                </a:graphic>
              </wp:inline>
            </w:drawing>
          </mc:Choice>
          <mc:Fallback>
            <w:pict>
              <v:group w14:anchorId="01D92FED" id="Group 1" o:spid="_x0000_s1026" alt="Arrows connecting Professional Development, Teacher Practice, and Confidence" style="width:288.45pt;height:166.3pt;mso-position-horizontal-relative:char;mso-position-vertical-relative:line" coordsize="36630,2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">
                <v:group id="Group 2" o:spid="_x0000_s1027" style="position:absolute;width:36630;height:21118" coordsize="36630,2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width:36630;height:21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512B2CB0" w14:textId="77777777" w:rsidR="003D5623" w:rsidRDefault="003D5623" w:rsidP="003D5623">
                          <w:pPr>
                            <w:textDirection w:val="btLr"/>
                          </w:pPr>
                        </w:p>
                      </w:txbxContent>
                    </v:textbox>
                  </v:rect>
                  <v:roundrect id="Rectangle: Rounded Corners 3" o:spid="_x0000_s1029" style="position:absolute;left:12851;top:7;width:10928;height:5465;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" fillcolor="#4f81bd [3204]" strokecolor="white [3201]" strokeweight="2pt">
                    <v:stroke startarrowwidth="narrow" startarrowlength="short" endarrowwidth="narrow" endarrowlength="short"/>
                    <v:textbox inset="2.53958mm,2.53958mm,2.53958mm,2.53958mm">
                      <w:txbxContent>
                        <w:p w14:paraId="3C91DED0" w14:textId="77777777" w:rsidR="003D5623" w:rsidRDefault="003D5623" w:rsidP="003D5623">
                          <w:pPr>
                            <w:textDirection w:val="btLr"/>
                          </w:pPr>
                        </w:p>
                      </w:txbxContent>
                    </v:textbox>
                  </v:roundrect>
                  <v:shapetype id="_x0000_t202" coordsize="21600,21600" o:spt="202" path="m,l,21600r21600,l21600,xe">
                    <v:stroke joinstyle="miter"/>
                    <v:path gradientshapeok="t" o:connecttype="rect"/>
                  </v:shapetype>
                  <v:shape id="Text Box 5" o:spid="_x0000_s1030" type="#_x0000_t202" style="position:absolute;left:13011;top:167;width:10608;height:51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" filled="f" stroked="f">
                    <v:textbox inset="1.3757mm,1.3757mm,1.3757mm,1.3757mm">
                      <w:txbxContent>
                        <w:p w14:paraId="65FD3AB0" w14:textId="77777777" w:rsidR="003D5623" w:rsidRDefault="003D5623" w:rsidP="003D5623">
                          <w:pPr>
                            <w:spacing w:line="215" w:lineRule="auto"/>
                            <w:jc w:val="center"/>
                            <w:textDirection w:val="btLr"/>
                          </w:pPr>
                          <w:r>
                            <w:rPr>
                              <w:rFonts w:ascii="Cambria" w:eastAsia="Cambria" w:hAnsi="Cambria" w:cs="Cambria"/>
                              <w:color w:val="000000"/>
                              <w:sz w:val="26"/>
                            </w:rPr>
                            <w:t>Confidence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 o:spid="_x0000_s1031" type="#_x0000_t13" style="position:absolute;left:19977;top:9603;width:5703;height:1912;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" adj="17979" fillcolor="#b1c0d7" stroked="f">
                    <v:textbox inset="2.53958mm,2.53958mm,2.53958mm,2.53958mm">
                      <w:txbxContent>
                        <w:p w14:paraId="1AFA66A5" w14:textId="77777777" w:rsidR="003D5623" w:rsidRDefault="003D5623" w:rsidP="003D5623">
                          <w:pPr>
                            <w:textDirection w:val="btLr"/>
                          </w:pPr>
                        </w:p>
                      </w:txbxContent>
                    </v:textbox>
                  </v:shape>
                  <v:shape id="Text Box 7" o:spid="_x0000_s1032" type="#_x0000_t202" style="position:absolute;left:20551;top:9985;width:4556;height:1148;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" filled="f" stroked="f">
                    <v:textbox inset="0,0,0,0">
                      <w:txbxContent>
                        <w:p w14:paraId="2E74CAE5" w14:textId="77777777" w:rsidR="003D5623" w:rsidRDefault="003D5623" w:rsidP="003D5623">
                          <w:pPr>
                            <w:spacing w:line="215" w:lineRule="auto"/>
                            <w:jc w:val="center"/>
                            <w:textDirection w:val="btLr"/>
                          </w:pPr>
                          <w:r>
                            <w:rPr>
                              <w:rFonts w:ascii="Cambria" w:eastAsia="Cambria" w:hAnsi="Cambria" w:cs="Cambria"/>
                              <w:color w:val="000000"/>
                              <w:sz w:val="16"/>
                            </w:rPr>
                            <w:t>Predicts</w:t>
                          </w:r>
                        </w:p>
                      </w:txbxContent>
                    </v:textbox>
                  </v:shape>
                  <v:roundrect id="Rectangle: Rounded Corners 7" o:spid="_x0000_s1033" style="position:absolute;left:21879;top:15646;width:10929;height:546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" fillcolor="#4f81bd [3204]" strokecolor="white [3201]" strokeweight="2pt">
                    <v:stroke startarrowwidth="narrow" startarrowlength="short" endarrowwidth="narrow" endarrowlength="short"/>
                    <v:textbox inset="2.53958mm,2.53958mm,2.53958mm,2.53958mm">
                      <w:txbxContent>
                        <w:p w14:paraId="61B27CBE" w14:textId="77777777" w:rsidR="003D5623" w:rsidRDefault="003D5623" w:rsidP="003D5623">
                          <w:pPr>
                            <w:textDirection w:val="btLr"/>
                          </w:pPr>
                        </w:p>
                      </w:txbxContent>
                    </v:textbox>
                  </v:roundrect>
                  <v:shape id="Text Box 15" o:spid="_x0000_s1034" type="#_x0000_t202" style="position:absolute;left:22039;top:15806;width:10609;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" filled="f" stroked="f">
                    <v:textbox inset="1.3757mm,1.3757mm,1.3757mm,1.3757mm">
                      <w:txbxContent>
                        <w:p w14:paraId="1F16BBE4" w14:textId="77777777" w:rsidR="003D5623" w:rsidRDefault="003D5623" w:rsidP="003D5623">
                          <w:pPr>
                            <w:spacing w:line="215" w:lineRule="auto"/>
                            <w:jc w:val="center"/>
                            <w:textDirection w:val="btLr"/>
                          </w:pPr>
                          <w:r>
                            <w:rPr>
                              <w:rFonts w:ascii="Cambria" w:eastAsia="Cambria" w:hAnsi="Cambria" w:cs="Cambria"/>
                              <w:color w:val="000000"/>
                              <w:sz w:val="26"/>
                            </w:rPr>
                            <w:t>Teacher Practice</w:t>
                          </w:r>
                        </w:p>
                      </w:txbxContent>
                    </v:textbox>
                  </v:shape>
                  <v:shape id="Arrow: Right 9" o:spid="_x0000_s1035" type="#_x0000_t13" style="position:absolute;left:15463;top:17422;width:5703;height:1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" adj="17979" fillcolor="#f4f8fb" stroked="f">
                    <v:fill color2="#c8d8eb" angle="90" colors="0 #f4f8fb;24248f #f4f8fb;48497f #aec5e1;54395f #aec5e1;1 #c8d8eb" focus="100%" type="gradient">
                      <o:fill v:ext="view" type="gradientUnscaled"/>
                    </v:fill>
                    <v:textbox inset="2.53958mm,2.53958mm,2.53958mm,2.53958mm">
                      <w:txbxContent>
                        <w:p w14:paraId="2A5368F6" w14:textId="77777777" w:rsidR="003D5623" w:rsidRDefault="003D5623" w:rsidP="003D5623">
                          <w:pPr>
                            <w:textDirection w:val="btLr"/>
                          </w:pPr>
                        </w:p>
                      </w:txbxContent>
                    </v:textbox>
                  </v:shape>
                  <v:shape id="Text Box 17" o:spid="_x0000_s1036" type="#_x0000_t202" style="position:absolute;left:16037;top:17804;width:4556;height:114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" filled="f" stroked="f">
                    <v:textbox inset="0,0,0,0">
                      <w:txbxContent>
                        <w:p w14:paraId="41376C98" w14:textId="77777777" w:rsidR="003D5623" w:rsidRDefault="003D5623" w:rsidP="003D5623">
                          <w:pPr>
                            <w:spacing w:line="215" w:lineRule="auto"/>
                            <w:jc w:val="center"/>
                            <w:textDirection w:val="btLr"/>
                          </w:pPr>
                        </w:p>
                      </w:txbxContent>
                    </v:textbox>
                  </v:shape>
                  <v:roundrect id="Rectangle: Rounded Corners 11" o:spid="_x0000_s1037" style="position:absolute;left:3822;top:15646;width:10928;height:5464;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" fillcolor="#4f81bd [3204]" strokecolor="white [3201]" strokeweight="2pt">
                    <v:stroke startarrowwidth="narrow" startarrowlength="short" endarrowwidth="narrow" endarrowlength="short"/>
                    <v:textbox inset="2.53958mm,2.53958mm,2.53958mm,2.53958mm">
                      <w:txbxContent>
                        <w:p w14:paraId="74C47301" w14:textId="77777777" w:rsidR="003D5623" w:rsidRDefault="003D5623" w:rsidP="003D5623">
                          <w:pPr>
                            <w:textDirection w:val="btLr"/>
                          </w:pPr>
                        </w:p>
                      </w:txbxContent>
                    </v:textbox>
                  </v:roundrect>
                  <v:shape id="Text Box 19" o:spid="_x0000_s1038" type="#_x0000_t202" style="position:absolute;left:3982;top:15806;width:10608;height:5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" filled="f" stroked="f">
                    <v:textbox inset="1.3757mm,1.3757mm,1.3757mm,1.3757mm">
                      <w:txbxContent>
                        <w:p w14:paraId="6728800B" w14:textId="77777777" w:rsidR="003D5623" w:rsidRDefault="003D5623" w:rsidP="003D5623">
                          <w:pPr>
                            <w:spacing w:line="215" w:lineRule="auto"/>
                            <w:jc w:val="center"/>
                            <w:textDirection w:val="btLr"/>
                          </w:pPr>
                          <w:r>
                            <w:rPr>
                              <w:rFonts w:ascii="Cambria" w:eastAsia="Cambria" w:hAnsi="Cambria" w:cs="Cambria"/>
                              <w:color w:val="000000"/>
                              <w:sz w:val="26"/>
                            </w:rPr>
                            <w:t>Professional Development</w:t>
                          </w:r>
                        </w:p>
                      </w:txbxContent>
                    </v:textbox>
                  </v:shape>
                  <v:shape id="Arrow: Right 13" o:spid="_x0000_s1039" type="#_x0000_t13" style="position:absolute;left:10949;top:9602;width:5703;height:1913;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" adj="17979" fillcolor="#b1c0d7" stroked="f">
                    <v:textbox inset="2.53958mm,2.53958mm,2.53958mm,2.53958mm">
                      <w:txbxContent>
                        <w:p w14:paraId="7EF2FFBE" w14:textId="77777777" w:rsidR="003D5623" w:rsidRDefault="003D5623" w:rsidP="003D5623">
                          <w:pPr>
                            <w:textDirection w:val="btLr"/>
                          </w:pPr>
                        </w:p>
                      </w:txbxContent>
                    </v:textbox>
                  </v:shape>
                  <v:shape id="Text Box 21" o:spid="_x0000_s1040" type="#_x0000_t202" style="position:absolute;left:11523;top:9985;width:4556;height:1147;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" filled="f" stroked="f">
                    <v:textbox inset="0,0,0,0">
                      <w:txbxContent>
                        <w:p w14:paraId="74691767" w14:textId="77777777" w:rsidR="003D5623" w:rsidRDefault="003D5623" w:rsidP="003D5623">
                          <w:pPr>
                            <w:spacing w:line="215" w:lineRule="auto"/>
                            <w:jc w:val="center"/>
                            <w:textDirection w:val="btLr"/>
                          </w:pPr>
                          <w:r>
                            <w:rPr>
                              <w:rFonts w:ascii="Cambria" w:eastAsia="Cambria" w:hAnsi="Cambria" w:cs="Cambria"/>
                              <w:color w:val="000000"/>
                              <w:sz w:val="16"/>
                            </w:rPr>
                            <w:t>Predicts</w:t>
                          </w:r>
                        </w:p>
                      </w:txbxContent>
                    </v:textbox>
                  </v:shape>
                </v:group>
                <w10:anchorlock/>
              </v:group>
            </w:pict>
          </mc:Fallback>
        </mc:AlternateContent>
      </w:r>
    </w:p>
    <w:p w14:paraId="2CF964F1" w14:textId="77777777" w:rsidR="003D5623" w:rsidRPr="00673E43" w:rsidRDefault="003D5623" w:rsidP="003D5623">
      <w:pPr>
        <w:ind w:firstLine="720"/>
        <w:rPr>
          <w:highlight w:val="white"/>
        </w:rPr>
      </w:pPr>
    </w:p>
    <w:p w14:paraId="76A2380E" w14:textId="77777777" w:rsidR="003D5623" w:rsidRPr="00673E43" w:rsidRDefault="003D5623" w:rsidP="003D5623">
      <w:pPr>
        <w:ind w:firstLine="720"/>
        <w:rPr>
          <w:highlight w:val="white"/>
        </w:rPr>
      </w:pPr>
      <w:r w:rsidRPr="00673E43">
        <w:rPr>
          <w:highlight w:val="white"/>
        </w:rPr>
        <w:lastRenderedPageBreak/>
        <w:t>Due to a large difference in key predictors outcomes by grade, mediation analysis was run separately for elementary school teachers and middle and high school teachers. It should first be noted again that civics-specific</w:t>
      </w:r>
      <w:r>
        <w:rPr>
          <w:highlight w:val="white"/>
        </w:rPr>
        <w:t xml:space="preserve"> PD </w:t>
      </w:r>
      <w:r w:rsidRPr="00673E43">
        <w:rPr>
          <w:highlight w:val="white"/>
        </w:rPr>
        <w:t xml:space="preserve">was more readily available to middle and high school educators than to elementary school educators. While 79% of our elementary school teacher sample said that have “never” received PD in civics (51%) or have only received it “every few years” (28%), that percentage dropped to 55% for middle and high school teachers (with 33% reporting “never” and 23% reporting having had one civics PD every few years). Put another way, only </w:t>
      </w:r>
      <w:r>
        <w:rPr>
          <w:highlight w:val="white"/>
        </w:rPr>
        <w:t>one</w:t>
      </w:r>
      <w:r w:rsidRPr="00673E43">
        <w:rPr>
          <w:highlight w:val="white"/>
        </w:rPr>
        <w:t xml:space="preserve"> in </w:t>
      </w:r>
      <w:r>
        <w:rPr>
          <w:highlight w:val="white"/>
        </w:rPr>
        <w:t>five</w:t>
      </w:r>
      <w:r w:rsidRPr="00673E43">
        <w:rPr>
          <w:highlight w:val="white"/>
        </w:rPr>
        <w:t xml:space="preserve"> elementary school teachers participate in civics PD at least once a year, while almost half of middle and high school teachers in our sample participate in civics PD at least once a year. It should also be noted that for the middle and high school teacher sample, there were no difference in access to PD by the proportion of </w:t>
      </w:r>
      <w:r>
        <w:rPr>
          <w:highlight w:val="white"/>
        </w:rPr>
        <w:t>Nonwhite</w:t>
      </w:r>
      <w:r w:rsidRPr="00673E43">
        <w:rPr>
          <w:highlight w:val="white"/>
        </w:rPr>
        <w:t xml:space="preserve">, economically disadvantaged, and </w:t>
      </w:r>
      <w:r>
        <w:rPr>
          <w:highlight w:val="white"/>
        </w:rPr>
        <w:t>EL</w:t>
      </w:r>
      <w:r w:rsidRPr="00673E43">
        <w:rPr>
          <w:highlight w:val="white"/>
        </w:rPr>
        <w:t xml:space="preserve"> students enrolled in the district or by region of the state. </w:t>
      </w:r>
    </w:p>
    <w:p w14:paraId="484D6E5E" w14:textId="77777777" w:rsidR="003D5623" w:rsidRPr="00673E43" w:rsidRDefault="003D5623" w:rsidP="003D5623">
      <w:pPr>
        <w:ind w:firstLine="720"/>
        <w:rPr>
          <w:highlight w:val="white"/>
        </w:rPr>
      </w:pPr>
      <w:r w:rsidRPr="00673E43">
        <w:rPr>
          <w:highlight w:val="white"/>
        </w:rPr>
        <w:t xml:space="preserve">We tested </w:t>
      </w:r>
      <w:sdt>
        <w:sdtPr>
          <w:tag w:val="goog_rdk_762"/>
          <w:id w:val="-2140488443"/>
        </w:sdtPr>
        <w:sdtEndPr/>
        <w:sdtContent/>
      </w:sdt>
      <w:r w:rsidRPr="00673E43">
        <w:rPr>
          <w:highlight w:val="white"/>
        </w:rPr>
        <w:t xml:space="preserve">possible mediators other than </w:t>
      </w:r>
      <w:r>
        <w:rPr>
          <w:highlight w:val="white"/>
        </w:rPr>
        <w:t>c</w:t>
      </w:r>
      <w:r w:rsidRPr="00673E43">
        <w:rPr>
          <w:highlight w:val="white"/>
        </w:rPr>
        <w:t xml:space="preserve">onfidence, but in most cases, </w:t>
      </w:r>
      <w:r>
        <w:rPr>
          <w:highlight w:val="white"/>
        </w:rPr>
        <w:t>c</w:t>
      </w:r>
      <w:r w:rsidRPr="00673E43">
        <w:rPr>
          <w:highlight w:val="white"/>
        </w:rPr>
        <w:t xml:space="preserve">onfidence remained the most significant and robust mediator, taking up variances that can potentially be attributed to other mediators. Bivariate correlation between the mediating factors are weak to moderate but they often functioned similarly in these models. One indicator that tended to make an additional and independent contribution to these regression models is </w:t>
      </w:r>
      <w:r>
        <w:rPr>
          <w:highlight w:val="white"/>
        </w:rPr>
        <w:t>f</w:t>
      </w:r>
      <w:r w:rsidRPr="00673E43">
        <w:rPr>
          <w:highlight w:val="white"/>
        </w:rPr>
        <w:t xml:space="preserve">amiliarity with the </w:t>
      </w:r>
      <w:r>
        <w:rPr>
          <w:highlight w:val="white"/>
        </w:rPr>
        <w:t>HSS</w:t>
      </w:r>
      <w:r w:rsidRPr="00673E43">
        <w:rPr>
          <w:highlight w:val="white"/>
        </w:rPr>
        <w:t xml:space="preserve"> Framework and/or </w:t>
      </w:r>
      <w:r>
        <w:rPr>
          <w:highlight w:val="white"/>
        </w:rPr>
        <w:t>s</w:t>
      </w:r>
      <w:r w:rsidRPr="00673E43">
        <w:rPr>
          <w:highlight w:val="white"/>
        </w:rPr>
        <w:t>tudent-</w:t>
      </w:r>
      <w:r>
        <w:rPr>
          <w:highlight w:val="white"/>
        </w:rPr>
        <w:t>l</w:t>
      </w:r>
      <w:r w:rsidRPr="00673E43">
        <w:rPr>
          <w:highlight w:val="white"/>
        </w:rPr>
        <w:t xml:space="preserve">ed </w:t>
      </w:r>
      <w:r>
        <w:rPr>
          <w:highlight w:val="white"/>
        </w:rPr>
        <w:t>c</w:t>
      </w:r>
      <w:r w:rsidRPr="00673E43">
        <w:rPr>
          <w:highlight w:val="white"/>
        </w:rPr>
        <w:t xml:space="preserve">ivics </w:t>
      </w:r>
      <w:r>
        <w:rPr>
          <w:highlight w:val="white"/>
        </w:rPr>
        <w:t>p</w:t>
      </w:r>
      <w:r w:rsidRPr="00673E43">
        <w:rPr>
          <w:highlight w:val="white"/>
        </w:rPr>
        <w:t xml:space="preserve">roject. In these cases, PD often did not have a significant effect. For instance, </w:t>
      </w:r>
      <w:r>
        <w:rPr>
          <w:highlight w:val="white"/>
        </w:rPr>
        <w:t>c</w:t>
      </w:r>
      <w:r w:rsidRPr="00673E43">
        <w:rPr>
          <w:highlight w:val="white"/>
        </w:rPr>
        <w:t>onfidence was the strongest predic</w:t>
      </w:r>
      <w:sdt>
        <w:sdtPr>
          <w:tag w:val="goog_rdk_763"/>
          <w:id w:val="-749574947"/>
        </w:sdtPr>
        <w:sdtEndPr/>
        <w:sdtContent/>
      </w:sdt>
      <w:r w:rsidRPr="00673E43">
        <w:rPr>
          <w:highlight w:val="white"/>
        </w:rPr>
        <w:t>tor in the model predicting</w:t>
      </w:r>
      <w:r>
        <w:rPr>
          <w:highlight w:val="white"/>
        </w:rPr>
        <w:t xml:space="preserve"> c</w:t>
      </w:r>
      <w:r w:rsidRPr="00673E43">
        <w:rPr>
          <w:highlight w:val="white"/>
        </w:rPr>
        <w:t xml:space="preserve">ulturally </w:t>
      </w:r>
      <w:r>
        <w:rPr>
          <w:highlight w:val="white"/>
        </w:rPr>
        <w:t>r</w:t>
      </w:r>
      <w:r w:rsidRPr="00673E43">
        <w:rPr>
          <w:highlight w:val="white"/>
        </w:rPr>
        <w:t xml:space="preserve">esponsive </w:t>
      </w:r>
      <w:r>
        <w:rPr>
          <w:highlight w:val="white"/>
        </w:rPr>
        <w:t>pedagogy</w:t>
      </w:r>
      <w:r w:rsidRPr="00673E43">
        <w:rPr>
          <w:highlight w:val="white"/>
        </w:rPr>
        <w:t xml:space="preserve"> for both grade bands, but the HSS Framework familiarity was also a marginally significant predictor in the elementary grade model. Familiarity with the </w:t>
      </w:r>
      <w:r>
        <w:rPr>
          <w:highlight w:val="white"/>
        </w:rPr>
        <w:t>c</w:t>
      </w:r>
      <w:r w:rsidRPr="00673E43">
        <w:rPr>
          <w:highlight w:val="white"/>
        </w:rPr>
        <w:t xml:space="preserve">ivics </w:t>
      </w:r>
      <w:r>
        <w:rPr>
          <w:highlight w:val="white"/>
        </w:rPr>
        <w:t>p</w:t>
      </w:r>
      <w:r w:rsidRPr="00673E43">
        <w:rPr>
          <w:highlight w:val="white"/>
        </w:rPr>
        <w:t xml:space="preserve">roject was a strong predictor of the </w:t>
      </w:r>
      <w:r>
        <w:rPr>
          <w:highlight w:val="white"/>
        </w:rPr>
        <w:t>c</w:t>
      </w:r>
      <w:r w:rsidRPr="00673E43">
        <w:rPr>
          <w:highlight w:val="white"/>
        </w:rPr>
        <w:t xml:space="preserve">ulturally </w:t>
      </w:r>
      <w:r>
        <w:rPr>
          <w:highlight w:val="white"/>
        </w:rPr>
        <w:t>r</w:t>
      </w:r>
      <w:r w:rsidRPr="00673E43">
        <w:rPr>
          <w:highlight w:val="white"/>
        </w:rPr>
        <w:t xml:space="preserve">esponsive </w:t>
      </w:r>
      <w:r>
        <w:rPr>
          <w:highlight w:val="white"/>
        </w:rPr>
        <w:t>pedagogy</w:t>
      </w:r>
      <w:r w:rsidRPr="00673E43">
        <w:rPr>
          <w:highlight w:val="white"/>
        </w:rPr>
        <w:t xml:space="preserve"> model for </w:t>
      </w:r>
      <w:r>
        <w:rPr>
          <w:highlight w:val="white"/>
        </w:rPr>
        <w:t>s</w:t>
      </w:r>
      <w:r w:rsidRPr="00673E43">
        <w:rPr>
          <w:highlight w:val="white"/>
        </w:rPr>
        <w:t>econdary</w:t>
      </w:r>
      <w:r>
        <w:rPr>
          <w:highlight w:val="white"/>
        </w:rPr>
        <w:t xml:space="preserve"> teachers</w:t>
      </w:r>
      <w:r w:rsidRPr="00673E43">
        <w:rPr>
          <w:highlight w:val="white"/>
        </w:rPr>
        <w:t xml:space="preserve">. Culturally </w:t>
      </w:r>
      <w:r>
        <w:rPr>
          <w:highlight w:val="white"/>
        </w:rPr>
        <w:t>r</w:t>
      </w:r>
      <w:r w:rsidRPr="00673E43">
        <w:rPr>
          <w:highlight w:val="white"/>
        </w:rPr>
        <w:t xml:space="preserve">esponsive </w:t>
      </w:r>
      <w:r>
        <w:rPr>
          <w:highlight w:val="white"/>
        </w:rPr>
        <w:t>pedagogy</w:t>
      </w:r>
      <w:r w:rsidRPr="00673E43">
        <w:rPr>
          <w:highlight w:val="white"/>
        </w:rPr>
        <w:t xml:space="preserve"> was </w:t>
      </w:r>
      <w:r w:rsidRPr="00673E43">
        <w:rPr>
          <w:i/>
          <w:highlight w:val="white"/>
        </w:rPr>
        <w:t>not</w:t>
      </w:r>
      <w:r w:rsidRPr="00673E43">
        <w:rPr>
          <w:highlight w:val="white"/>
        </w:rPr>
        <w:t xml:space="preserve"> correlated with PD frequency</w:t>
      </w:r>
      <w:sdt>
        <w:sdtPr>
          <w:tag w:val="goog_rdk_765"/>
          <w:id w:val="-1668246374"/>
        </w:sdtPr>
        <w:sdtEndPr/>
        <w:sdtContent>
          <w:sdt>
            <w:sdtPr>
              <w:tag w:val="goog_rdk_766"/>
              <w:id w:val="-1775856658"/>
            </w:sdtPr>
            <w:sdtEndPr/>
            <w:sdtContent/>
          </w:sdt>
          <w:r w:rsidRPr="00673E43">
            <w:rPr>
              <w:highlight w:val="white"/>
            </w:rPr>
            <w:t xml:space="preserve"> </w:t>
          </w:r>
          <w:sdt>
            <w:sdtPr>
              <w:tag w:val="goog_rdk_986"/>
              <w:id w:val="2069382102"/>
            </w:sdtPr>
            <w:sdtEndPr/>
            <w:sdtContent/>
          </w:sdt>
          <w:sdt>
            <w:sdtPr>
              <w:tag w:val="goog_rdk_1223"/>
              <w:id w:val="-1258207194"/>
            </w:sdtPr>
            <w:sdtEndPr/>
            <w:sdtContent/>
          </w:sdt>
          <w:r w:rsidRPr="00673E43">
            <w:rPr>
              <w:highlight w:val="white"/>
            </w:rPr>
            <w:t>at the secondary level</w:t>
          </w:r>
        </w:sdtContent>
      </w:sdt>
      <w:r w:rsidRPr="00673E43">
        <w:rPr>
          <w:highlight w:val="white"/>
        </w:rPr>
        <w:t xml:space="preserve">, suggesting that this type of competence may come from other sources as qualitative findings indicate (e.g., teachers’ personal experiences or initiatives outside of formal PD). Similarly, the model predicted student-centered teaching, where both </w:t>
      </w:r>
      <w:r>
        <w:rPr>
          <w:highlight w:val="white"/>
        </w:rPr>
        <w:t>c</w:t>
      </w:r>
      <w:r w:rsidRPr="00673E43">
        <w:rPr>
          <w:highlight w:val="white"/>
        </w:rPr>
        <w:t>onfidence and HSS Framework familiarity remained significant (</w:t>
      </w:r>
      <w:r w:rsidRPr="00673E43">
        <w:rPr>
          <w:i/>
          <w:highlight w:val="white"/>
        </w:rPr>
        <w:t xml:space="preserve">p </w:t>
      </w:r>
      <w:r w:rsidRPr="00673E43">
        <w:rPr>
          <w:highlight w:val="white"/>
        </w:rPr>
        <w:t xml:space="preserve">&lt; 0.05). </w:t>
      </w:r>
    </w:p>
    <w:p w14:paraId="5D8FDA99" w14:textId="77777777" w:rsidR="003D5623" w:rsidRPr="00673E43" w:rsidRDefault="003D5623" w:rsidP="003D5623">
      <w:pPr>
        <w:ind w:firstLine="720"/>
        <w:rPr>
          <w:highlight w:val="white"/>
        </w:rPr>
      </w:pPr>
      <w:r w:rsidRPr="00673E43">
        <w:rPr>
          <w:highlight w:val="white"/>
        </w:rPr>
        <w:t xml:space="preserve">In the </w:t>
      </w:r>
      <w:r>
        <w:rPr>
          <w:highlight w:val="white"/>
        </w:rPr>
        <w:t>s</w:t>
      </w:r>
      <w:r w:rsidRPr="00673E43">
        <w:rPr>
          <w:highlight w:val="white"/>
        </w:rPr>
        <w:t xml:space="preserve">econdary model predicting </w:t>
      </w:r>
      <w:r>
        <w:rPr>
          <w:highlight w:val="white"/>
        </w:rPr>
        <w:t>d</w:t>
      </w:r>
      <w:r w:rsidRPr="00673E43">
        <w:rPr>
          <w:highlight w:val="white"/>
        </w:rPr>
        <w:t>iscussion</w:t>
      </w:r>
      <w:r>
        <w:rPr>
          <w:highlight w:val="white"/>
        </w:rPr>
        <w:t>-centered climate</w:t>
      </w:r>
      <w:r w:rsidRPr="00673E43">
        <w:rPr>
          <w:highlight w:val="white"/>
        </w:rPr>
        <w:t xml:space="preserve">, </w:t>
      </w:r>
      <w:r>
        <w:rPr>
          <w:highlight w:val="white"/>
        </w:rPr>
        <w:t>c</w:t>
      </w:r>
      <w:r w:rsidRPr="00673E43">
        <w:rPr>
          <w:highlight w:val="white"/>
        </w:rPr>
        <w:t xml:space="preserve">ivics </w:t>
      </w:r>
      <w:r>
        <w:rPr>
          <w:highlight w:val="white"/>
        </w:rPr>
        <w:t>p</w:t>
      </w:r>
      <w:r w:rsidRPr="00673E43">
        <w:rPr>
          <w:highlight w:val="white"/>
        </w:rPr>
        <w:t xml:space="preserve">roject </w:t>
      </w:r>
      <w:r>
        <w:rPr>
          <w:highlight w:val="white"/>
        </w:rPr>
        <w:t>f</w:t>
      </w:r>
      <w:r w:rsidRPr="00673E43">
        <w:rPr>
          <w:highlight w:val="white"/>
        </w:rPr>
        <w:t>amiliarity but not HSS Framework</w:t>
      </w:r>
      <w:r>
        <w:rPr>
          <w:highlight w:val="white"/>
        </w:rPr>
        <w:t xml:space="preserve"> familiarity</w:t>
      </w:r>
      <w:r w:rsidRPr="00673E43">
        <w:rPr>
          <w:highlight w:val="white"/>
        </w:rPr>
        <w:t xml:space="preserve"> was a significant predictor along with </w:t>
      </w:r>
      <w:r>
        <w:rPr>
          <w:highlight w:val="white"/>
        </w:rPr>
        <w:t>c</w:t>
      </w:r>
      <w:r w:rsidRPr="00673E43">
        <w:rPr>
          <w:highlight w:val="white"/>
        </w:rPr>
        <w:t xml:space="preserve">onfidence. In one case, confidence did not make a difference. The elementary grade </w:t>
      </w:r>
      <w:r>
        <w:rPr>
          <w:highlight w:val="white"/>
        </w:rPr>
        <w:t>real-world</w:t>
      </w:r>
      <w:r w:rsidRPr="00673E43">
        <w:rPr>
          <w:highlight w:val="white"/>
        </w:rPr>
        <w:t xml:space="preserve"> </w:t>
      </w:r>
      <w:r>
        <w:rPr>
          <w:highlight w:val="white"/>
        </w:rPr>
        <w:t>l</w:t>
      </w:r>
      <w:r w:rsidRPr="00673E43">
        <w:rPr>
          <w:highlight w:val="white"/>
        </w:rPr>
        <w:t>earning scale did not correlate with confidence. Instead</w:t>
      </w:r>
      <w:r>
        <w:rPr>
          <w:highlight w:val="white"/>
        </w:rPr>
        <w:t>,</w:t>
      </w:r>
      <w:r w:rsidRPr="00673E43">
        <w:rPr>
          <w:highlight w:val="white"/>
        </w:rPr>
        <w:t xml:space="preserve"> the total expenditure per pupil was the only significant predictor of this outcome in the model, and </w:t>
      </w:r>
      <w:r>
        <w:rPr>
          <w:highlight w:val="white"/>
        </w:rPr>
        <w:t>c</w:t>
      </w:r>
      <w:r w:rsidRPr="00673E43">
        <w:rPr>
          <w:highlight w:val="white"/>
        </w:rPr>
        <w:t xml:space="preserve">onfidence, </w:t>
      </w:r>
      <w:r>
        <w:rPr>
          <w:highlight w:val="white"/>
        </w:rPr>
        <w:t>p</w:t>
      </w:r>
      <w:r w:rsidRPr="00673E43">
        <w:rPr>
          <w:highlight w:val="white"/>
        </w:rPr>
        <w:t xml:space="preserve">erceived </w:t>
      </w:r>
      <w:r>
        <w:rPr>
          <w:highlight w:val="white"/>
        </w:rPr>
        <w:t>b</w:t>
      </w:r>
      <w:r w:rsidRPr="00673E43">
        <w:rPr>
          <w:highlight w:val="white"/>
        </w:rPr>
        <w:t xml:space="preserve">arriers and </w:t>
      </w:r>
      <w:r>
        <w:rPr>
          <w:highlight w:val="white"/>
        </w:rPr>
        <w:t>c</w:t>
      </w:r>
      <w:r w:rsidRPr="00673E43">
        <w:rPr>
          <w:highlight w:val="white"/>
        </w:rPr>
        <w:t xml:space="preserve">ivics </w:t>
      </w:r>
      <w:r>
        <w:rPr>
          <w:highlight w:val="white"/>
        </w:rPr>
        <w:t>p</w:t>
      </w:r>
      <w:r w:rsidRPr="00673E43">
        <w:rPr>
          <w:highlight w:val="white"/>
        </w:rPr>
        <w:t xml:space="preserve">roject </w:t>
      </w:r>
      <w:r>
        <w:rPr>
          <w:highlight w:val="white"/>
        </w:rPr>
        <w:t xml:space="preserve">familiarity </w:t>
      </w:r>
      <w:r w:rsidRPr="00673E43">
        <w:rPr>
          <w:highlight w:val="white"/>
        </w:rPr>
        <w:t>did not make a significant contribution to the model. Instead, HSS Framework</w:t>
      </w:r>
      <w:r>
        <w:rPr>
          <w:highlight w:val="white"/>
        </w:rPr>
        <w:t xml:space="preserve"> familiarity</w:t>
      </w:r>
      <w:r w:rsidRPr="00673E43">
        <w:rPr>
          <w:highlight w:val="white"/>
        </w:rPr>
        <w:t xml:space="preserve"> had a marginally significant effect.</w:t>
      </w:r>
      <w:r>
        <w:rPr>
          <w:rStyle w:val="FootnoteReference"/>
          <w:highlight w:val="white"/>
        </w:rPr>
        <w:footnoteReference w:id="16"/>
      </w:r>
      <w:r>
        <w:rPr>
          <w:highlight w:val="white"/>
        </w:rPr>
        <w:t xml:space="preserve"> </w:t>
      </w:r>
      <w:r w:rsidRPr="00673E43">
        <w:rPr>
          <w:highlight w:val="white"/>
        </w:rPr>
        <w:t xml:space="preserve"> </w:t>
      </w:r>
    </w:p>
    <w:p w14:paraId="72C2003D" w14:textId="77777777" w:rsidR="003D5623" w:rsidRPr="00673E43" w:rsidRDefault="003D5623" w:rsidP="003D5623">
      <w:pPr>
        <w:ind w:firstLine="720"/>
        <w:rPr>
          <w:highlight w:val="white"/>
        </w:rPr>
      </w:pPr>
    </w:p>
    <w:p w14:paraId="17900A24" w14:textId="77777777" w:rsidR="003D5623" w:rsidRDefault="003D5623" w:rsidP="003D5623">
      <w:pPr>
        <w:rPr>
          <w:iCs/>
          <w:highlight w:val="white"/>
        </w:rPr>
      </w:pPr>
      <w:r>
        <w:rPr>
          <w:iCs/>
          <w:highlight w:val="white"/>
        </w:rPr>
        <w:br w:type="page"/>
      </w:r>
    </w:p>
    <w:p w14:paraId="0BE1C2CD" w14:textId="77777777" w:rsidR="003D5623" w:rsidRPr="00D10256" w:rsidRDefault="003D5623" w:rsidP="003D5623">
      <w:pPr>
        <w:rPr>
          <w:b/>
          <w:iCs/>
          <w:highlight w:val="white"/>
        </w:rPr>
      </w:pPr>
      <w:r w:rsidRPr="00D10256">
        <w:rPr>
          <w:b/>
          <w:iCs/>
          <w:highlight w:val="white"/>
        </w:rPr>
        <w:lastRenderedPageBreak/>
        <w:t>Table 3</w:t>
      </w:r>
    </w:p>
    <w:p w14:paraId="6EFADD08" w14:textId="77777777" w:rsidR="003D5623" w:rsidRDefault="003D5623" w:rsidP="003D5623">
      <w:pPr>
        <w:rPr>
          <w:i/>
          <w:highlight w:val="white"/>
        </w:rPr>
      </w:pPr>
    </w:p>
    <w:p w14:paraId="28FE5C57" w14:textId="77777777" w:rsidR="003D5623" w:rsidRPr="00673E43" w:rsidRDefault="003D5623" w:rsidP="003D5623">
      <w:pPr>
        <w:rPr>
          <w:i/>
          <w:highlight w:val="white"/>
        </w:rPr>
      </w:pPr>
      <w:r w:rsidRPr="00673E43">
        <w:rPr>
          <w:i/>
          <w:highlight w:val="white"/>
        </w:rPr>
        <w:t>Bivariate Correlation between PD Frequencies and Mediating Variables</w:t>
      </w:r>
    </w:p>
    <w:p w14:paraId="412946C1" w14:textId="77777777" w:rsidR="003D5623" w:rsidRPr="00673E43" w:rsidRDefault="003D5623" w:rsidP="003D5623">
      <w:pPr>
        <w:rPr>
          <w:highlight w:val="white"/>
        </w:rPr>
      </w:pPr>
    </w:p>
    <w:tbl>
      <w:tblPr>
        <w:tblW w:w="10643" w:type="dxa"/>
        <w:tblBorders>
          <w:top w:val="single" w:sz="4" w:space="0" w:color="7F7F7F"/>
          <w:left w:val="single" w:sz="4" w:space="0" w:color="95B3D7"/>
          <w:bottom w:val="single" w:sz="4" w:space="0" w:color="7F7F7F"/>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45"/>
        <w:gridCol w:w="1997"/>
        <w:gridCol w:w="707"/>
        <w:gridCol w:w="1507"/>
        <w:gridCol w:w="2277"/>
        <w:gridCol w:w="1587"/>
        <w:gridCol w:w="1223"/>
      </w:tblGrid>
      <w:tr w:rsidR="003D5623" w:rsidRPr="0061517F" w14:paraId="2697CA93" w14:textId="77777777" w:rsidTr="003D5623">
        <w:trPr>
          <w:trHeight w:val="480"/>
        </w:trPr>
        <w:tc>
          <w:tcPr>
            <w:tcW w:w="1345" w:type="dxa"/>
          </w:tcPr>
          <w:p w14:paraId="678C2916" w14:textId="77777777" w:rsidR="003D5623" w:rsidRPr="0061517F" w:rsidRDefault="003D5623" w:rsidP="003D5623">
            <w:pPr>
              <w:rPr>
                <w:color w:val="000000" w:themeColor="text1"/>
              </w:rPr>
            </w:pPr>
            <w:r w:rsidRPr="0061517F">
              <w:rPr>
                <w:color w:val="000000" w:themeColor="text1"/>
              </w:rPr>
              <w:t>Grade Band</w:t>
            </w:r>
          </w:p>
        </w:tc>
        <w:tc>
          <w:tcPr>
            <w:tcW w:w="1997" w:type="dxa"/>
          </w:tcPr>
          <w:p w14:paraId="07111C12" w14:textId="77777777" w:rsidR="003D5623" w:rsidRPr="0061517F" w:rsidRDefault="003D5623" w:rsidP="003D5623">
            <w:pPr>
              <w:rPr>
                <w:color w:val="000000" w:themeColor="text1"/>
              </w:rPr>
            </w:pPr>
            <w:r w:rsidRPr="0061517F">
              <w:rPr>
                <w:color w:val="000000" w:themeColor="text1"/>
              </w:rPr>
              <w:t> </w:t>
            </w:r>
          </w:p>
        </w:tc>
        <w:tc>
          <w:tcPr>
            <w:tcW w:w="707" w:type="dxa"/>
          </w:tcPr>
          <w:p w14:paraId="366E814F" w14:textId="77777777" w:rsidR="003D5623" w:rsidRPr="0061517F" w:rsidRDefault="003D5623" w:rsidP="003D5623">
            <w:pPr>
              <w:rPr>
                <w:color w:val="000000" w:themeColor="text1"/>
              </w:rPr>
            </w:pPr>
            <w:r w:rsidRPr="0061517F">
              <w:rPr>
                <w:color w:val="000000" w:themeColor="text1"/>
              </w:rPr>
              <w:t> </w:t>
            </w:r>
          </w:p>
        </w:tc>
        <w:tc>
          <w:tcPr>
            <w:tcW w:w="1507" w:type="dxa"/>
          </w:tcPr>
          <w:p w14:paraId="486371F7" w14:textId="77777777" w:rsidR="003D5623" w:rsidRPr="0061517F" w:rsidRDefault="003D5623" w:rsidP="003D5623">
            <w:pPr>
              <w:jc w:val="center"/>
              <w:rPr>
                <w:color w:val="000000" w:themeColor="text1"/>
              </w:rPr>
            </w:pPr>
            <w:r w:rsidRPr="0061517F">
              <w:rPr>
                <w:color w:val="000000" w:themeColor="text1"/>
              </w:rPr>
              <w:t>HSS Familiarity</w:t>
            </w:r>
          </w:p>
        </w:tc>
        <w:tc>
          <w:tcPr>
            <w:tcW w:w="2277" w:type="dxa"/>
          </w:tcPr>
          <w:p w14:paraId="2A17E866" w14:textId="77777777" w:rsidR="003D5623" w:rsidRPr="0061517F" w:rsidRDefault="003D5623" w:rsidP="003D5623">
            <w:pPr>
              <w:jc w:val="center"/>
              <w:rPr>
                <w:color w:val="000000" w:themeColor="text1"/>
              </w:rPr>
            </w:pPr>
            <w:r w:rsidRPr="0061517F">
              <w:rPr>
                <w:color w:val="000000" w:themeColor="text1"/>
              </w:rPr>
              <w:t>Civics Project Familiarity</w:t>
            </w:r>
          </w:p>
        </w:tc>
        <w:tc>
          <w:tcPr>
            <w:tcW w:w="1587" w:type="dxa"/>
          </w:tcPr>
          <w:p w14:paraId="723B5875" w14:textId="77777777" w:rsidR="003D5623" w:rsidRPr="0061517F" w:rsidRDefault="003D5623" w:rsidP="003D5623">
            <w:pPr>
              <w:jc w:val="center"/>
              <w:rPr>
                <w:color w:val="000000" w:themeColor="text1"/>
              </w:rPr>
            </w:pPr>
            <w:r w:rsidRPr="0061517F">
              <w:rPr>
                <w:color w:val="000000" w:themeColor="text1"/>
              </w:rPr>
              <w:t>Confidence</w:t>
            </w:r>
          </w:p>
        </w:tc>
        <w:tc>
          <w:tcPr>
            <w:tcW w:w="1223" w:type="dxa"/>
          </w:tcPr>
          <w:p w14:paraId="69BD84AD" w14:textId="77777777" w:rsidR="003D5623" w:rsidRPr="0061517F" w:rsidRDefault="003D5623" w:rsidP="003D5623">
            <w:pPr>
              <w:jc w:val="center"/>
              <w:rPr>
                <w:color w:val="000000" w:themeColor="text1"/>
              </w:rPr>
            </w:pPr>
            <w:r w:rsidRPr="0061517F">
              <w:rPr>
                <w:color w:val="000000" w:themeColor="text1"/>
              </w:rPr>
              <w:t>Barriers</w:t>
            </w:r>
          </w:p>
        </w:tc>
      </w:tr>
      <w:tr w:rsidR="003D5623" w:rsidRPr="0061517F" w14:paraId="38E4072F" w14:textId="77777777" w:rsidTr="003D5623">
        <w:trPr>
          <w:trHeight w:val="290"/>
        </w:trPr>
        <w:tc>
          <w:tcPr>
            <w:tcW w:w="1345" w:type="dxa"/>
            <w:vMerge w:val="restart"/>
          </w:tcPr>
          <w:p w14:paraId="28432832" w14:textId="77777777" w:rsidR="003D5623" w:rsidRPr="0061517F" w:rsidRDefault="003D5623" w:rsidP="003D5623">
            <w:pPr>
              <w:rPr>
                <w:color w:val="000000" w:themeColor="text1"/>
              </w:rPr>
            </w:pPr>
            <w:r w:rsidRPr="0061517F">
              <w:rPr>
                <w:color w:val="000000" w:themeColor="text1"/>
              </w:rPr>
              <w:t xml:space="preserve">Elementary </w:t>
            </w:r>
          </w:p>
          <w:p w14:paraId="3369C1E2" w14:textId="77777777" w:rsidR="003D5623" w:rsidRPr="0061517F" w:rsidRDefault="003D5623" w:rsidP="003D5623">
            <w:pPr>
              <w:rPr>
                <w:color w:val="000000" w:themeColor="text1"/>
              </w:rPr>
            </w:pPr>
            <w:r w:rsidRPr="0061517F">
              <w:rPr>
                <w:color w:val="000000" w:themeColor="text1"/>
              </w:rPr>
              <w:t> </w:t>
            </w:r>
          </w:p>
          <w:p w14:paraId="7B3FCC05" w14:textId="77777777" w:rsidR="003D5623" w:rsidRPr="0061517F" w:rsidRDefault="003D5623" w:rsidP="003D5623">
            <w:pPr>
              <w:rPr>
                <w:color w:val="000000" w:themeColor="text1"/>
              </w:rPr>
            </w:pPr>
            <w:r w:rsidRPr="0061517F">
              <w:rPr>
                <w:color w:val="000000" w:themeColor="text1"/>
              </w:rPr>
              <w:t> </w:t>
            </w:r>
          </w:p>
          <w:p w14:paraId="5982E29C" w14:textId="77777777" w:rsidR="003D5623" w:rsidRPr="0061517F" w:rsidRDefault="003D5623" w:rsidP="003D5623">
            <w:pPr>
              <w:rPr>
                <w:color w:val="000000" w:themeColor="text1"/>
              </w:rPr>
            </w:pPr>
            <w:r w:rsidRPr="0061517F">
              <w:rPr>
                <w:color w:val="000000" w:themeColor="text1"/>
              </w:rPr>
              <w:t> </w:t>
            </w:r>
          </w:p>
          <w:p w14:paraId="0D3C7230" w14:textId="77777777" w:rsidR="003D5623" w:rsidRPr="0061517F" w:rsidRDefault="003D5623" w:rsidP="003D5623">
            <w:pPr>
              <w:rPr>
                <w:color w:val="000000" w:themeColor="text1"/>
              </w:rPr>
            </w:pPr>
            <w:r w:rsidRPr="0061517F">
              <w:rPr>
                <w:color w:val="000000" w:themeColor="text1"/>
              </w:rPr>
              <w:t> </w:t>
            </w:r>
          </w:p>
          <w:p w14:paraId="62F5440C" w14:textId="77777777" w:rsidR="003D5623" w:rsidRPr="0061517F" w:rsidRDefault="003D5623" w:rsidP="003D5623">
            <w:pPr>
              <w:rPr>
                <w:color w:val="000000" w:themeColor="text1"/>
              </w:rPr>
            </w:pPr>
            <w:r w:rsidRPr="0061517F">
              <w:rPr>
                <w:color w:val="000000" w:themeColor="text1"/>
              </w:rPr>
              <w:t> </w:t>
            </w:r>
          </w:p>
          <w:p w14:paraId="76406B6E" w14:textId="77777777" w:rsidR="003D5623" w:rsidRPr="0061517F" w:rsidRDefault="003D5623" w:rsidP="003D5623">
            <w:pPr>
              <w:rPr>
                <w:color w:val="000000" w:themeColor="text1"/>
              </w:rPr>
            </w:pPr>
            <w:r w:rsidRPr="0061517F">
              <w:rPr>
                <w:color w:val="000000" w:themeColor="text1"/>
              </w:rPr>
              <w:t> </w:t>
            </w:r>
          </w:p>
          <w:p w14:paraId="20664A75" w14:textId="77777777" w:rsidR="003D5623" w:rsidRPr="0061517F" w:rsidRDefault="003D5623" w:rsidP="003D5623">
            <w:pPr>
              <w:rPr>
                <w:color w:val="000000" w:themeColor="text1"/>
              </w:rPr>
            </w:pPr>
            <w:r w:rsidRPr="0061517F">
              <w:rPr>
                <w:color w:val="000000" w:themeColor="text1"/>
              </w:rPr>
              <w:t> </w:t>
            </w:r>
          </w:p>
          <w:p w14:paraId="0F4328C6" w14:textId="77777777" w:rsidR="003D5623" w:rsidRPr="0061517F" w:rsidRDefault="003D5623" w:rsidP="003D5623">
            <w:pPr>
              <w:rPr>
                <w:color w:val="000000" w:themeColor="text1"/>
              </w:rPr>
            </w:pPr>
            <w:r w:rsidRPr="0061517F">
              <w:rPr>
                <w:color w:val="000000" w:themeColor="text1"/>
              </w:rPr>
              <w:t> </w:t>
            </w:r>
          </w:p>
          <w:p w14:paraId="1E7FE53C" w14:textId="77777777" w:rsidR="003D5623" w:rsidRPr="0061517F" w:rsidRDefault="003D5623" w:rsidP="003D5623">
            <w:pPr>
              <w:rPr>
                <w:color w:val="000000" w:themeColor="text1"/>
              </w:rPr>
            </w:pPr>
            <w:r w:rsidRPr="0061517F">
              <w:rPr>
                <w:color w:val="000000" w:themeColor="text1"/>
              </w:rPr>
              <w:t> </w:t>
            </w:r>
          </w:p>
          <w:p w14:paraId="2B89F635" w14:textId="77777777" w:rsidR="003D5623" w:rsidRPr="0061517F" w:rsidRDefault="003D5623" w:rsidP="003D5623">
            <w:pPr>
              <w:rPr>
                <w:color w:val="000000" w:themeColor="text1"/>
              </w:rPr>
            </w:pPr>
            <w:r w:rsidRPr="0061517F">
              <w:rPr>
                <w:color w:val="000000" w:themeColor="text1"/>
              </w:rPr>
              <w:t> </w:t>
            </w:r>
          </w:p>
          <w:p w14:paraId="66B706B3" w14:textId="77777777" w:rsidR="003D5623" w:rsidRPr="0061517F" w:rsidRDefault="003D5623" w:rsidP="003D5623">
            <w:pPr>
              <w:rPr>
                <w:color w:val="000000" w:themeColor="text1"/>
              </w:rPr>
            </w:pPr>
            <w:r w:rsidRPr="0061517F">
              <w:rPr>
                <w:color w:val="000000" w:themeColor="text1"/>
              </w:rPr>
              <w:t> </w:t>
            </w:r>
          </w:p>
        </w:tc>
        <w:tc>
          <w:tcPr>
            <w:tcW w:w="1997" w:type="dxa"/>
            <w:vMerge w:val="restart"/>
          </w:tcPr>
          <w:p w14:paraId="1688EAC1" w14:textId="77777777" w:rsidR="003D5623" w:rsidRPr="0061517F" w:rsidRDefault="003D5623" w:rsidP="003D5623">
            <w:pPr>
              <w:rPr>
                <w:color w:val="000000" w:themeColor="text1"/>
              </w:rPr>
            </w:pPr>
            <w:r w:rsidRPr="0061517F">
              <w:rPr>
                <w:color w:val="000000" w:themeColor="text1"/>
              </w:rPr>
              <w:t>HSS Familiarity</w:t>
            </w:r>
          </w:p>
          <w:p w14:paraId="1DA2ACE8" w14:textId="77777777" w:rsidR="003D5623" w:rsidRPr="0061517F" w:rsidRDefault="003D5623" w:rsidP="003D5623">
            <w:pPr>
              <w:rPr>
                <w:color w:val="000000" w:themeColor="text1"/>
              </w:rPr>
            </w:pPr>
            <w:r w:rsidRPr="0061517F">
              <w:rPr>
                <w:color w:val="000000" w:themeColor="text1"/>
              </w:rPr>
              <w:t> </w:t>
            </w:r>
          </w:p>
          <w:p w14:paraId="04CFFC01" w14:textId="77777777" w:rsidR="003D5623" w:rsidRPr="0061517F" w:rsidRDefault="003D5623" w:rsidP="003D5623">
            <w:pPr>
              <w:rPr>
                <w:color w:val="000000" w:themeColor="text1"/>
              </w:rPr>
            </w:pPr>
            <w:r w:rsidRPr="0061517F">
              <w:rPr>
                <w:color w:val="000000" w:themeColor="text1"/>
              </w:rPr>
              <w:t> </w:t>
            </w:r>
          </w:p>
        </w:tc>
        <w:tc>
          <w:tcPr>
            <w:tcW w:w="707" w:type="dxa"/>
          </w:tcPr>
          <w:p w14:paraId="3A035CEC" w14:textId="77777777" w:rsidR="003D5623" w:rsidRPr="0061517F" w:rsidRDefault="003D5623" w:rsidP="003D5623">
            <w:pPr>
              <w:rPr>
                <w:color w:val="000000" w:themeColor="text1"/>
              </w:rPr>
            </w:pPr>
            <w:r w:rsidRPr="0061517F">
              <w:rPr>
                <w:color w:val="000000" w:themeColor="text1"/>
              </w:rPr>
              <w:t>r</w:t>
            </w:r>
          </w:p>
        </w:tc>
        <w:tc>
          <w:tcPr>
            <w:tcW w:w="1507" w:type="dxa"/>
          </w:tcPr>
          <w:p w14:paraId="2E10AA2B" w14:textId="77777777" w:rsidR="003D5623" w:rsidRPr="0061517F" w:rsidRDefault="003D5623" w:rsidP="003D5623">
            <w:pPr>
              <w:jc w:val="right"/>
              <w:rPr>
                <w:color w:val="000000" w:themeColor="text1"/>
              </w:rPr>
            </w:pPr>
            <w:r w:rsidRPr="0061517F">
              <w:rPr>
                <w:color w:val="000000" w:themeColor="text1"/>
              </w:rPr>
              <w:t>1</w:t>
            </w:r>
          </w:p>
        </w:tc>
        <w:tc>
          <w:tcPr>
            <w:tcW w:w="2277" w:type="dxa"/>
          </w:tcPr>
          <w:p w14:paraId="505D04B1" w14:textId="77777777" w:rsidR="003D5623" w:rsidRPr="0061517F" w:rsidRDefault="003D5623" w:rsidP="003D5623">
            <w:pPr>
              <w:jc w:val="right"/>
              <w:rPr>
                <w:color w:val="000000" w:themeColor="text1"/>
              </w:rPr>
            </w:pPr>
            <w:r w:rsidRPr="0061517F">
              <w:rPr>
                <w:color w:val="000000" w:themeColor="text1"/>
              </w:rPr>
              <w:t>.212</w:t>
            </w:r>
            <w:r w:rsidRPr="0061517F">
              <w:rPr>
                <w:color w:val="000000" w:themeColor="text1"/>
                <w:vertAlign w:val="superscript"/>
              </w:rPr>
              <w:t>**</w:t>
            </w:r>
          </w:p>
        </w:tc>
        <w:tc>
          <w:tcPr>
            <w:tcW w:w="1587" w:type="dxa"/>
          </w:tcPr>
          <w:p w14:paraId="1B89E8AC" w14:textId="77777777" w:rsidR="003D5623" w:rsidRPr="0061517F" w:rsidRDefault="003D5623" w:rsidP="003D5623">
            <w:pPr>
              <w:jc w:val="right"/>
              <w:rPr>
                <w:color w:val="000000" w:themeColor="text1"/>
              </w:rPr>
            </w:pPr>
            <w:r w:rsidRPr="0061517F">
              <w:rPr>
                <w:color w:val="000000" w:themeColor="text1"/>
              </w:rPr>
              <w:t>.327</w:t>
            </w:r>
            <w:r w:rsidRPr="0061517F">
              <w:rPr>
                <w:color w:val="000000" w:themeColor="text1"/>
                <w:vertAlign w:val="superscript"/>
              </w:rPr>
              <w:t>**</w:t>
            </w:r>
          </w:p>
        </w:tc>
        <w:tc>
          <w:tcPr>
            <w:tcW w:w="1223" w:type="dxa"/>
          </w:tcPr>
          <w:p w14:paraId="14AFD751" w14:textId="77777777" w:rsidR="003D5623" w:rsidRPr="0061517F" w:rsidRDefault="003D5623" w:rsidP="003D5623">
            <w:pPr>
              <w:jc w:val="right"/>
              <w:rPr>
                <w:color w:val="000000" w:themeColor="text1"/>
              </w:rPr>
            </w:pPr>
            <w:r w:rsidRPr="0061517F">
              <w:rPr>
                <w:color w:val="000000" w:themeColor="text1"/>
              </w:rPr>
              <w:t>-.275</w:t>
            </w:r>
            <w:r w:rsidRPr="0061517F">
              <w:rPr>
                <w:color w:val="000000" w:themeColor="text1"/>
                <w:vertAlign w:val="superscript"/>
              </w:rPr>
              <w:t>**</w:t>
            </w:r>
          </w:p>
        </w:tc>
      </w:tr>
      <w:tr w:rsidR="003D5623" w:rsidRPr="0061517F" w14:paraId="7F6B9110" w14:textId="77777777" w:rsidTr="003D5623">
        <w:trPr>
          <w:trHeight w:val="290"/>
        </w:trPr>
        <w:tc>
          <w:tcPr>
            <w:tcW w:w="1345" w:type="dxa"/>
            <w:vMerge/>
          </w:tcPr>
          <w:p w14:paraId="1EF457DD"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1EDB7F32"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65AB66B2" w14:textId="77777777" w:rsidR="003D5623" w:rsidRPr="0061517F" w:rsidRDefault="003D5623" w:rsidP="003D5623">
            <w:pPr>
              <w:rPr>
                <w:color w:val="000000" w:themeColor="text1"/>
              </w:rPr>
            </w:pPr>
            <w:r w:rsidRPr="0061517F">
              <w:rPr>
                <w:color w:val="000000" w:themeColor="text1"/>
              </w:rPr>
              <w:t>p</w:t>
            </w:r>
          </w:p>
        </w:tc>
        <w:tc>
          <w:tcPr>
            <w:tcW w:w="1507" w:type="dxa"/>
          </w:tcPr>
          <w:p w14:paraId="7B8FAA14" w14:textId="77777777" w:rsidR="003D5623" w:rsidRPr="0061517F" w:rsidRDefault="003D5623" w:rsidP="003D5623">
            <w:pPr>
              <w:rPr>
                <w:color w:val="000000" w:themeColor="text1"/>
              </w:rPr>
            </w:pPr>
            <w:r w:rsidRPr="0061517F">
              <w:rPr>
                <w:color w:val="000000" w:themeColor="text1"/>
              </w:rPr>
              <w:t> </w:t>
            </w:r>
          </w:p>
        </w:tc>
        <w:tc>
          <w:tcPr>
            <w:tcW w:w="2277" w:type="dxa"/>
          </w:tcPr>
          <w:p w14:paraId="517CC54A" w14:textId="77777777" w:rsidR="003D5623" w:rsidRPr="0061517F" w:rsidRDefault="003D5623" w:rsidP="003D5623">
            <w:pPr>
              <w:jc w:val="right"/>
              <w:rPr>
                <w:color w:val="000000" w:themeColor="text1"/>
              </w:rPr>
            </w:pPr>
            <w:r w:rsidRPr="0061517F">
              <w:rPr>
                <w:color w:val="000000" w:themeColor="text1"/>
              </w:rPr>
              <w:t>0.008</w:t>
            </w:r>
          </w:p>
        </w:tc>
        <w:tc>
          <w:tcPr>
            <w:tcW w:w="1587" w:type="dxa"/>
          </w:tcPr>
          <w:p w14:paraId="3AA983D2" w14:textId="77777777" w:rsidR="003D5623" w:rsidRPr="0061517F" w:rsidRDefault="003D5623" w:rsidP="003D5623">
            <w:pPr>
              <w:jc w:val="right"/>
              <w:rPr>
                <w:color w:val="000000" w:themeColor="text1"/>
              </w:rPr>
            </w:pPr>
            <w:r w:rsidRPr="0061517F">
              <w:rPr>
                <w:color w:val="000000" w:themeColor="text1"/>
              </w:rPr>
              <w:t>0.000</w:t>
            </w:r>
          </w:p>
        </w:tc>
        <w:tc>
          <w:tcPr>
            <w:tcW w:w="1223" w:type="dxa"/>
          </w:tcPr>
          <w:p w14:paraId="1432E443" w14:textId="77777777" w:rsidR="003D5623" w:rsidRPr="0061517F" w:rsidRDefault="003D5623" w:rsidP="003D5623">
            <w:pPr>
              <w:jc w:val="right"/>
              <w:rPr>
                <w:color w:val="000000" w:themeColor="text1"/>
              </w:rPr>
            </w:pPr>
            <w:r w:rsidRPr="0061517F">
              <w:rPr>
                <w:color w:val="000000" w:themeColor="text1"/>
              </w:rPr>
              <w:t>0.001</w:t>
            </w:r>
          </w:p>
        </w:tc>
      </w:tr>
      <w:tr w:rsidR="003D5623" w:rsidRPr="0061517F" w14:paraId="60C1D6E3" w14:textId="77777777" w:rsidTr="003D5623">
        <w:trPr>
          <w:trHeight w:val="290"/>
        </w:trPr>
        <w:tc>
          <w:tcPr>
            <w:tcW w:w="1345" w:type="dxa"/>
            <w:vMerge/>
          </w:tcPr>
          <w:p w14:paraId="5CA911E4"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5D203410"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377A3AA8" w14:textId="77777777" w:rsidR="003D5623" w:rsidRPr="0061517F" w:rsidRDefault="003D5623" w:rsidP="003D5623">
            <w:pPr>
              <w:rPr>
                <w:color w:val="000000" w:themeColor="text1"/>
              </w:rPr>
            </w:pPr>
            <w:r w:rsidRPr="0061517F">
              <w:rPr>
                <w:color w:val="000000" w:themeColor="text1"/>
              </w:rPr>
              <w:t>N</w:t>
            </w:r>
          </w:p>
        </w:tc>
        <w:tc>
          <w:tcPr>
            <w:tcW w:w="1507" w:type="dxa"/>
          </w:tcPr>
          <w:p w14:paraId="672907A2" w14:textId="77777777" w:rsidR="003D5623" w:rsidRPr="0061517F" w:rsidRDefault="003D5623" w:rsidP="003D5623">
            <w:pPr>
              <w:jc w:val="right"/>
              <w:rPr>
                <w:color w:val="000000" w:themeColor="text1"/>
              </w:rPr>
            </w:pPr>
            <w:r w:rsidRPr="0061517F">
              <w:rPr>
                <w:color w:val="000000" w:themeColor="text1"/>
              </w:rPr>
              <w:t>153</w:t>
            </w:r>
          </w:p>
        </w:tc>
        <w:tc>
          <w:tcPr>
            <w:tcW w:w="2277" w:type="dxa"/>
          </w:tcPr>
          <w:p w14:paraId="2C16D26E" w14:textId="77777777" w:rsidR="003D5623" w:rsidRPr="0061517F" w:rsidRDefault="003D5623" w:rsidP="003D5623">
            <w:pPr>
              <w:jc w:val="right"/>
              <w:rPr>
                <w:color w:val="000000" w:themeColor="text1"/>
              </w:rPr>
            </w:pPr>
            <w:r w:rsidRPr="0061517F">
              <w:rPr>
                <w:color w:val="000000" w:themeColor="text1"/>
              </w:rPr>
              <w:t>153</w:t>
            </w:r>
          </w:p>
        </w:tc>
        <w:tc>
          <w:tcPr>
            <w:tcW w:w="1587" w:type="dxa"/>
          </w:tcPr>
          <w:p w14:paraId="0293941D" w14:textId="77777777" w:rsidR="003D5623" w:rsidRPr="0061517F" w:rsidRDefault="003D5623" w:rsidP="003D5623">
            <w:pPr>
              <w:jc w:val="right"/>
              <w:rPr>
                <w:color w:val="000000" w:themeColor="text1"/>
              </w:rPr>
            </w:pPr>
            <w:r w:rsidRPr="0061517F">
              <w:rPr>
                <w:color w:val="000000" w:themeColor="text1"/>
              </w:rPr>
              <w:t>149</w:t>
            </w:r>
          </w:p>
        </w:tc>
        <w:tc>
          <w:tcPr>
            <w:tcW w:w="1223" w:type="dxa"/>
          </w:tcPr>
          <w:p w14:paraId="72A5E151" w14:textId="77777777" w:rsidR="003D5623" w:rsidRPr="0061517F" w:rsidRDefault="003D5623" w:rsidP="003D5623">
            <w:pPr>
              <w:jc w:val="right"/>
              <w:rPr>
                <w:color w:val="000000" w:themeColor="text1"/>
              </w:rPr>
            </w:pPr>
            <w:r w:rsidRPr="0061517F">
              <w:rPr>
                <w:color w:val="000000" w:themeColor="text1"/>
              </w:rPr>
              <w:t>152</w:t>
            </w:r>
          </w:p>
        </w:tc>
      </w:tr>
      <w:tr w:rsidR="003D5623" w:rsidRPr="0061517F" w14:paraId="11C2ACEB" w14:textId="77777777" w:rsidTr="003D5623">
        <w:trPr>
          <w:trHeight w:val="460"/>
        </w:trPr>
        <w:tc>
          <w:tcPr>
            <w:tcW w:w="1345" w:type="dxa"/>
            <w:vMerge/>
          </w:tcPr>
          <w:p w14:paraId="075DB9FB"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val="restart"/>
          </w:tcPr>
          <w:p w14:paraId="31B47ACC" w14:textId="77777777" w:rsidR="003D5623" w:rsidRPr="0061517F" w:rsidRDefault="003D5623" w:rsidP="003D5623">
            <w:pPr>
              <w:rPr>
                <w:color w:val="000000" w:themeColor="text1"/>
              </w:rPr>
            </w:pPr>
            <w:r w:rsidRPr="0061517F">
              <w:rPr>
                <w:color w:val="000000" w:themeColor="text1"/>
              </w:rPr>
              <w:t xml:space="preserve">Civics Project Familiarity </w:t>
            </w:r>
          </w:p>
          <w:p w14:paraId="73D7A8D1" w14:textId="77777777" w:rsidR="003D5623" w:rsidRPr="0061517F" w:rsidRDefault="003D5623" w:rsidP="003D5623">
            <w:pPr>
              <w:rPr>
                <w:color w:val="000000" w:themeColor="text1"/>
              </w:rPr>
            </w:pPr>
            <w:r w:rsidRPr="0061517F">
              <w:rPr>
                <w:color w:val="000000" w:themeColor="text1"/>
              </w:rPr>
              <w:t> </w:t>
            </w:r>
          </w:p>
          <w:p w14:paraId="3374496C" w14:textId="77777777" w:rsidR="003D5623" w:rsidRPr="0061517F" w:rsidRDefault="003D5623" w:rsidP="003D5623">
            <w:pPr>
              <w:rPr>
                <w:color w:val="000000" w:themeColor="text1"/>
              </w:rPr>
            </w:pPr>
            <w:r w:rsidRPr="0061517F">
              <w:rPr>
                <w:color w:val="000000" w:themeColor="text1"/>
              </w:rPr>
              <w:t> </w:t>
            </w:r>
          </w:p>
        </w:tc>
        <w:tc>
          <w:tcPr>
            <w:tcW w:w="707" w:type="dxa"/>
          </w:tcPr>
          <w:p w14:paraId="0F317281" w14:textId="77777777" w:rsidR="003D5623" w:rsidRPr="0061517F" w:rsidRDefault="003D5623" w:rsidP="003D5623">
            <w:pPr>
              <w:rPr>
                <w:color w:val="000000" w:themeColor="text1"/>
              </w:rPr>
            </w:pPr>
            <w:r w:rsidRPr="0061517F">
              <w:rPr>
                <w:color w:val="000000" w:themeColor="text1"/>
              </w:rPr>
              <w:t>r</w:t>
            </w:r>
          </w:p>
        </w:tc>
        <w:tc>
          <w:tcPr>
            <w:tcW w:w="1507" w:type="dxa"/>
          </w:tcPr>
          <w:p w14:paraId="7702702A" w14:textId="1DC2C7AA" w:rsidR="003D5623" w:rsidRPr="0061517F" w:rsidRDefault="003D5623" w:rsidP="003D5623">
            <w:pPr>
              <w:jc w:val="right"/>
              <w:rPr>
                <w:color w:val="000000" w:themeColor="text1"/>
              </w:rPr>
            </w:pPr>
            <w:r>
              <w:rPr>
                <w:color w:val="000000" w:themeColor="text1"/>
              </w:rPr>
              <w:t>0</w:t>
            </w:r>
            <w:r w:rsidRPr="0061517F">
              <w:rPr>
                <w:color w:val="000000" w:themeColor="text1"/>
              </w:rPr>
              <w:t>.212</w:t>
            </w:r>
            <w:r w:rsidRPr="0061517F">
              <w:rPr>
                <w:color w:val="000000" w:themeColor="text1"/>
                <w:vertAlign w:val="superscript"/>
              </w:rPr>
              <w:t>**</w:t>
            </w:r>
          </w:p>
        </w:tc>
        <w:tc>
          <w:tcPr>
            <w:tcW w:w="2277" w:type="dxa"/>
          </w:tcPr>
          <w:p w14:paraId="3395E907" w14:textId="77777777" w:rsidR="003D5623" w:rsidRPr="0061517F" w:rsidRDefault="003D5623" w:rsidP="003D5623">
            <w:pPr>
              <w:jc w:val="right"/>
              <w:rPr>
                <w:color w:val="000000" w:themeColor="text1"/>
              </w:rPr>
            </w:pPr>
            <w:r w:rsidRPr="0061517F">
              <w:rPr>
                <w:color w:val="000000" w:themeColor="text1"/>
              </w:rPr>
              <w:t>1</w:t>
            </w:r>
          </w:p>
        </w:tc>
        <w:tc>
          <w:tcPr>
            <w:tcW w:w="1587" w:type="dxa"/>
          </w:tcPr>
          <w:p w14:paraId="19198F6E" w14:textId="77777777" w:rsidR="003D5623" w:rsidRPr="0061517F" w:rsidRDefault="003D5623" w:rsidP="003D5623">
            <w:pPr>
              <w:jc w:val="right"/>
              <w:rPr>
                <w:color w:val="000000" w:themeColor="text1"/>
              </w:rPr>
            </w:pPr>
            <w:r w:rsidRPr="0061517F">
              <w:rPr>
                <w:color w:val="000000" w:themeColor="text1"/>
              </w:rPr>
              <w:t>.261</w:t>
            </w:r>
            <w:r w:rsidRPr="0061517F">
              <w:rPr>
                <w:color w:val="000000" w:themeColor="text1"/>
                <w:vertAlign w:val="superscript"/>
              </w:rPr>
              <w:t>**</w:t>
            </w:r>
          </w:p>
        </w:tc>
        <w:tc>
          <w:tcPr>
            <w:tcW w:w="1223" w:type="dxa"/>
          </w:tcPr>
          <w:p w14:paraId="04A0394B" w14:textId="77777777" w:rsidR="003D5623" w:rsidRPr="0061517F" w:rsidRDefault="003D5623" w:rsidP="003D5623">
            <w:pPr>
              <w:jc w:val="right"/>
              <w:rPr>
                <w:color w:val="000000" w:themeColor="text1"/>
              </w:rPr>
            </w:pPr>
            <w:r w:rsidRPr="0061517F">
              <w:rPr>
                <w:color w:val="000000" w:themeColor="text1"/>
              </w:rPr>
              <w:t>-0.052</w:t>
            </w:r>
          </w:p>
        </w:tc>
      </w:tr>
      <w:tr w:rsidR="003D5623" w:rsidRPr="0061517F" w14:paraId="44DC4503" w14:textId="77777777" w:rsidTr="003D5623">
        <w:trPr>
          <w:trHeight w:val="290"/>
        </w:trPr>
        <w:tc>
          <w:tcPr>
            <w:tcW w:w="1345" w:type="dxa"/>
            <w:vMerge/>
          </w:tcPr>
          <w:p w14:paraId="74706F76"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1870F5A2"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408C13C1" w14:textId="77777777" w:rsidR="003D5623" w:rsidRPr="0061517F" w:rsidRDefault="003D5623" w:rsidP="003D5623">
            <w:pPr>
              <w:rPr>
                <w:color w:val="000000" w:themeColor="text1"/>
              </w:rPr>
            </w:pPr>
            <w:r w:rsidRPr="0061517F">
              <w:rPr>
                <w:color w:val="000000" w:themeColor="text1"/>
              </w:rPr>
              <w:t>p</w:t>
            </w:r>
          </w:p>
        </w:tc>
        <w:tc>
          <w:tcPr>
            <w:tcW w:w="1507" w:type="dxa"/>
          </w:tcPr>
          <w:p w14:paraId="58DEAD07" w14:textId="77777777" w:rsidR="003D5623" w:rsidRPr="0061517F" w:rsidRDefault="003D5623" w:rsidP="003D5623">
            <w:pPr>
              <w:jc w:val="right"/>
              <w:rPr>
                <w:color w:val="000000" w:themeColor="text1"/>
              </w:rPr>
            </w:pPr>
            <w:r w:rsidRPr="0061517F">
              <w:rPr>
                <w:color w:val="000000" w:themeColor="text1"/>
              </w:rPr>
              <w:t>0.008</w:t>
            </w:r>
          </w:p>
        </w:tc>
        <w:tc>
          <w:tcPr>
            <w:tcW w:w="2277" w:type="dxa"/>
          </w:tcPr>
          <w:p w14:paraId="71A0BE2E" w14:textId="77777777" w:rsidR="003D5623" w:rsidRPr="0061517F" w:rsidRDefault="003D5623" w:rsidP="003D5623">
            <w:pPr>
              <w:rPr>
                <w:color w:val="000000" w:themeColor="text1"/>
              </w:rPr>
            </w:pPr>
            <w:r w:rsidRPr="0061517F">
              <w:rPr>
                <w:color w:val="000000" w:themeColor="text1"/>
              </w:rPr>
              <w:t> </w:t>
            </w:r>
          </w:p>
        </w:tc>
        <w:tc>
          <w:tcPr>
            <w:tcW w:w="1587" w:type="dxa"/>
          </w:tcPr>
          <w:p w14:paraId="3EACE658" w14:textId="77777777" w:rsidR="003D5623" w:rsidRPr="0061517F" w:rsidRDefault="003D5623" w:rsidP="003D5623">
            <w:pPr>
              <w:jc w:val="right"/>
              <w:rPr>
                <w:color w:val="000000" w:themeColor="text1"/>
              </w:rPr>
            </w:pPr>
            <w:r w:rsidRPr="0061517F">
              <w:rPr>
                <w:color w:val="000000" w:themeColor="text1"/>
              </w:rPr>
              <w:t>0.001</w:t>
            </w:r>
          </w:p>
        </w:tc>
        <w:tc>
          <w:tcPr>
            <w:tcW w:w="1223" w:type="dxa"/>
          </w:tcPr>
          <w:p w14:paraId="0A0D8CB9" w14:textId="77777777" w:rsidR="003D5623" w:rsidRPr="0061517F" w:rsidRDefault="003D5623" w:rsidP="003D5623">
            <w:pPr>
              <w:jc w:val="right"/>
              <w:rPr>
                <w:color w:val="000000" w:themeColor="text1"/>
              </w:rPr>
            </w:pPr>
            <w:r w:rsidRPr="0061517F">
              <w:rPr>
                <w:color w:val="000000" w:themeColor="text1"/>
              </w:rPr>
              <w:t>0.523</w:t>
            </w:r>
          </w:p>
        </w:tc>
      </w:tr>
      <w:tr w:rsidR="003D5623" w:rsidRPr="0061517F" w14:paraId="65F72663" w14:textId="77777777" w:rsidTr="003D5623">
        <w:trPr>
          <w:trHeight w:val="290"/>
        </w:trPr>
        <w:tc>
          <w:tcPr>
            <w:tcW w:w="1345" w:type="dxa"/>
            <w:vMerge/>
          </w:tcPr>
          <w:p w14:paraId="51505995"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12898CA3"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41E50515" w14:textId="77777777" w:rsidR="003D5623" w:rsidRPr="0061517F" w:rsidRDefault="003D5623" w:rsidP="003D5623">
            <w:pPr>
              <w:rPr>
                <w:color w:val="000000" w:themeColor="text1"/>
              </w:rPr>
            </w:pPr>
            <w:r w:rsidRPr="0061517F">
              <w:rPr>
                <w:color w:val="000000" w:themeColor="text1"/>
              </w:rPr>
              <w:t>N</w:t>
            </w:r>
          </w:p>
        </w:tc>
        <w:tc>
          <w:tcPr>
            <w:tcW w:w="1507" w:type="dxa"/>
          </w:tcPr>
          <w:p w14:paraId="0A00D57E" w14:textId="77777777" w:rsidR="003D5623" w:rsidRPr="0061517F" w:rsidRDefault="003D5623" w:rsidP="003D5623">
            <w:pPr>
              <w:jc w:val="right"/>
              <w:rPr>
                <w:color w:val="000000" w:themeColor="text1"/>
              </w:rPr>
            </w:pPr>
            <w:r w:rsidRPr="0061517F">
              <w:rPr>
                <w:color w:val="000000" w:themeColor="text1"/>
              </w:rPr>
              <w:t>153</w:t>
            </w:r>
          </w:p>
        </w:tc>
        <w:tc>
          <w:tcPr>
            <w:tcW w:w="2277" w:type="dxa"/>
          </w:tcPr>
          <w:p w14:paraId="5D0AF499" w14:textId="77777777" w:rsidR="003D5623" w:rsidRPr="0061517F" w:rsidRDefault="003D5623" w:rsidP="003D5623">
            <w:pPr>
              <w:jc w:val="right"/>
              <w:rPr>
                <w:color w:val="000000" w:themeColor="text1"/>
              </w:rPr>
            </w:pPr>
            <w:r w:rsidRPr="0061517F">
              <w:rPr>
                <w:color w:val="000000" w:themeColor="text1"/>
              </w:rPr>
              <w:t>153</w:t>
            </w:r>
          </w:p>
        </w:tc>
        <w:tc>
          <w:tcPr>
            <w:tcW w:w="1587" w:type="dxa"/>
          </w:tcPr>
          <w:p w14:paraId="085689C5" w14:textId="77777777" w:rsidR="003D5623" w:rsidRPr="0061517F" w:rsidRDefault="003D5623" w:rsidP="003D5623">
            <w:pPr>
              <w:jc w:val="right"/>
              <w:rPr>
                <w:color w:val="000000" w:themeColor="text1"/>
              </w:rPr>
            </w:pPr>
            <w:r w:rsidRPr="0061517F">
              <w:rPr>
                <w:color w:val="000000" w:themeColor="text1"/>
              </w:rPr>
              <w:t>149</w:t>
            </w:r>
          </w:p>
        </w:tc>
        <w:tc>
          <w:tcPr>
            <w:tcW w:w="1223" w:type="dxa"/>
          </w:tcPr>
          <w:p w14:paraId="7AF00B87" w14:textId="77777777" w:rsidR="003D5623" w:rsidRPr="0061517F" w:rsidRDefault="003D5623" w:rsidP="003D5623">
            <w:pPr>
              <w:jc w:val="right"/>
              <w:rPr>
                <w:color w:val="000000" w:themeColor="text1"/>
              </w:rPr>
            </w:pPr>
            <w:r w:rsidRPr="0061517F">
              <w:rPr>
                <w:color w:val="000000" w:themeColor="text1"/>
              </w:rPr>
              <w:t>152</w:t>
            </w:r>
          </w:p>
        </w:tc>
      </w:tr>
      <w:tr w:rsidR="003D5623" w:rsidRPr="0061517F" w14:paraId="66D22EA9" w14:textId="77777777" w:rsidTr="003D5623">
        <w:trPr>
          <w:trHeight w:val="460"/>
        </w:trPr>
        <w:tc>
          <w:tcPr>
            <w:tcW w:w="1345" w:type="dxa"/>
            <w:vMerge/>
          </w:tcPr>
          <w:p w14:paraId="558896FB"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val="restart"/>
          </w:tcPr>
          <w:p w14:paraId="7414EE0D" w14:textId="77777777" w:rsidR="003D5623" w:rsidRPr="0061517F" w:rsidRDefault="003D5623" w:rsidP="003D5623">
            <w:pPr>
              <w:rPr>
                <w:color w:val="000000" w:themeColor="text1"/>
              </w:rPr>
            </w:pPr>
            <w:r w:rsidRPr="0061517F">
              <w:rPr>
                <w:color w:val="000000" w:themeColor="text1"/>
              </w:rPr>
              <w:t>Confidence</w:t>
            </w:r>
          </w:p>
          <w:p w14:paraId="61FD64E1" w14:textId="77777777" w:rsidR="003D5623" w:rsidRPr="0061517F" w:rsidRDefault="003D5623" w:rsidP="003D5623">
            <w:pPr>
              <w:rPr>
                <w:color w:val="000000" w:themeColor="text1"/>
              </w:rPr>
            </w:pPr>
            <w:r w:rsidRPr="0061517F">
              <w:rPr>
                <w:color w:val="000000" w:themeColor="text1"/>
              </w:rPr>
              <w:t> </w:t>
            </w:r>
          </w:p>
          <w:p w14:paraId="5113E4D4" w14:textId="77777777" w:rsidR="003D5623" w:rsidRPr="0061517F" w:rsidRDefault="003D5623" w:rsidP="003D5623">
            <w:pPr>
              <w:rPr>
                <w:color w:val="000000" w:themeColor="text1"/>
              </w:rPr>
            </w:pPr>
            <w:r w:rsidRPr="0061517F">
              <w:rPr>
                <w:color w:val="000000" w:themeColor="text1"/>
              </w:rPr>
              <w:t> </w:t>
            </w:r>
          </w:p>
        </w:tc>
        <w:tc>
          <w:tcPr>
            <w:tcW w:w="707" w:type="dxa"/>
          </w:tcPr>
          <w:p w14:paraId="033E71BC" w14:textId="77777777" w:rsidR="003D5623" w:rsidRPr="0061517F" w:rsidRDefault="003D5623" w:rsidP="003D5623">
            <w:pPr>
              <w:rPr>
                <w:color w:val="000000" w:themeColor="text1"/>
              </w:rPr>
            </w:pPr>
            <w:r w:rsidRPr="0061517F">
              <w:rPr>
                <w:color w:val="000000" w:themeColor="text1"/>
              </w:rPr>
              <w:t>r</w:t>
            </w:r>
          </w:p>
        </w:tc>
        <w:tc>
          <w:tcPr>
            <w:tcW w:w="1507" w:type="dxa"/>
          </w:tcPr>
          <w:p w14:paraId="0D9DEF2C" w14:textId="77777777" w:rsidR="003D5623" w:rsidRPr="0061517F" w:rsidRDefault="003D5623" w:rsidP="003D5623">
            <w:pPr>
              <w:jc w:val="right"/>
              <w:rPr>
                <w:color w:val="000000" w:themeColor="text1"/>
              </w:rPr>
            </w:pPr>
            <w:r w:rsidRPr="0061517F">
              <w:rPr>
                <w:color w:val="000000" w:themeColor="text1"/>
              </w:rPr>
              <w:t>.327</w:t>
            </w:r>
            <w:r w:rsidRPr="0061517F">
              <w:rPr>
                <w:color w:val="000000" w:themeColor="text1"/>
                <w:vertAlign w:val="superscript"/>
              </w:rPr>
              <w:t>**</w:t>
            </w:r>
          </w:p>
        </w:tc>
        <w:tc>
          <w:tcPr>
            <w:tcW w:w="2277" w:type="dxa"/>
          </w:tcPr>
          <w:p w14:paraId="7EED3576" w14:textId="77777777" w:rsidR="003D5623" w:rsidRPr="0061517F" w:rsidRDefault="003D5623" w:rsidP="003D5623">
            <w:pPr>
              <w:jc w:val="right"/>
              <w:rPr>
                <w:color w:val="000000" w:themeColor="text1"/>
              </w:rPr>
            </w:pPr>
            <w:r w:rsidRPr="0061517F">
              <w:rPr>
                <w:color w:val="000000" w:themeColor="text1"/>
              </w:rPr>
              <w:t>.261</w:t>
            </w:r>
            <w:r w:rsidRPr="0061517F">
              <w:rPr>
                <w:color w:val="000000" w:themeColor="text1"/>
                <w:vertAlign w:val="superscript"/>
              </w:rPr>
              <w:t>**</w:t>
            </w:r>
          </w:p>
        </w:tc>
        <w:tc>
          <w:tcPr>
            <w:tcW w:w="1587" w:type="dxa"/>
          </w:tcPr>
          <w:p w14:paraId="6D28F5D6" w14:textId="77777777" w:rsidR="003D5623" w:rsidRPr="0061517F" w:rsidRDefault="003D5623" w:rsidP="003D5623">
            <w:pPr>
              <w:jc w:val="right"/>
              <w:rPr>
                <w:color w:val="000000" w:themeColor="text1"/>
              </w:rPr>
            </w:pPr>
            <w:r w:rsidRPr="0061517F">
              <w:rPr>
                <w:color w:val="000000" w:themeColor="text1"/>
              </w:rPr>
              <w:t>1</w:t>
            </w:r>
          </w:p>
        </w:tc>
        <w:tc>
          <w:tcPr>
            <w:tcW w:w="1223" w:type="dxa"/>
          </w:tcPr>
          <w:p w14:paraId="576C0A40" w14:textId="77777777" w:rsidR="003D5623" w:rsidRPr="0061517F" w:rsidRDefault="003D5623" w:rsidP="003D5623">
            <w:pPr>
              <w:jc w:val="right"/>
              <w:rPr>
                <w:color w:val="000000" w:themeColor="text1"/>
              </w:rPr>
            </w:pPr>
            <w:r w:rsidRPr="0061517F">
              <w:rPr>
                <w:color w:val="000000" w:themeColor="text1"/>
              </w:rPr>
              <w:t>-.462</w:t>
            </w:r>
            <w:r w:rsidRPr="0061517F">
              <w:rPr>
                <w:color w:val="000000" w:themeColor="text1"/>
                <w:vertAlign w:val="superscript"/>
              </w:rPr>
              <w:t>**</w:t>
            </w:r>
          </w:p>
        </w:tc>
      </w:tr>
      <w:tr w:rsidR="003D5623" w:rsidRPr="0061517F" w14:paraId="49CD837D" w14:textId="77777777" w:rsidTr="003D5623">
        <w:trPr>
          <w:trHeight w:val="290"/>
        </w:trPr>
        <w:tc>
          <w:tcPr>
            <w:tcW w:w="1345" w:type="dxa"/>
            <w:vMerge/>
          </w:tcPr>
          <w:p w14:paraId="2854FB70"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5F3EBCB2"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04D9DDAC" w14:textId="77777777" w:rsidR="003D5623" w:rsidRPr="0061517F" w:rsidRDefault="003D5623" w:rsidP="003D5623">
            <w:pPr>
              <w:rPr>
                <w:color w:val="000000" w:themeColor="text1"/>
              </w:rPr>
            </w:pPr>
            <w:r w:rsidRPr="0061517F">
              <w:rPr>
                <w:color w:val="000000" w:themeColor="text1"/>
              </w:rPr>
              <w:t>p</w:t>
            </w:r>
          </w:p>
        </w:tc>
        <w:tc>
          <w:tcPr>
            <w:tcW w:w="1507" w:type="dxa"/>
          </w:tcPr>
          <w:p w14:paraId="3519BD44" w14:textId="77777777" w:rsidR="003D5623" w:rsidRPr="0061517F" w:rsidRDefault="003D5623" w:rsidP="003D5623">
            <w:pPr>
              <w:jc w:val="right"/>
              <w:rPr>
                <w:color w:val="000000" w:themeColor="text1"/>
              </w:rPr>
            </w:pPr>
            <w:r w:rsidRPr="0061517F">
              <w:rPr>
                <w:color w:val="000000" w:themeColor="text1"/>
              </w:rPr>
              <w:t>0.000</w:t>
            </w:r>
          </w:p>
        </w:tc>
        <w:tc>
          <w:tcPr>
            <w:tcW w:w="2277" w:type="dxa"/>
          </w:tcPr>
          <w:p w14:paraId="377EB2DE" w14:textId="77777777" w:rsidR="003D5623" w:rsidRPr="0061517F" w:rsidRDefault="003D5623" w:rsidP="003D5623">
            <w:pPr>
              <w:jc w:val="right"/>
              <w:rPr>
                <w:color w:val="000000" w:themeColor="text1"/>
              </w:rPr>
            </w:pPr>
            <w:r w:rsidRPr="0061517F">
              <w:rPr>
                <w:color w:val="000000" w:themeColor="text1"/>
              </w:rPr>
              <w:t>0.001</w:t>
            </w:r>
          </w:p>
        </w:tc>
        <w:tc>
          <w:tcPr>
            <w:tcW w:w="1587" w:type="dxa"/>
          </w:tcPr>
          <w:p w14:paraId="12A0CE56" w14:textId="77777777" w:rsidR="003D5623" w:rsidRPr="0061517F" w:rsidRDefault="003D5623" w:rsidP="003D5623">
            <w:pPr>
              <w:rPr>
                <w:color w:val="000000" w:themeColor="text1"/>
              </w:rPr>
            </w:pPr>
            <w:r w:rsidRPr="0061517F">
              <w:rPr>
                <w:color w:val="000000" w:themeColor="text1"/>
              </w:rPr>
              <w:t> </w:t>
            </w:r>
          </w:p>
        </w:tc>
        <w:tc>
          <w:tcPr>
            <w:tcW w:w="1223" w:type="dxa"/>
          </w:tcPr>
          <w:p w14:paraId="3E186AFF" w14:textId="77777777" w:rsidR="003D5623" w:rsidRPr="0061517F" w:rsidRDefault="003D5623" w:rsidP="003D5623">
            <w:pPr>
              <w:jc w:val="right"/>
              <w:rPr>
                <w:color w:val="000000" w:themeColor="text1"/>
              </w:rPr>
            </w:pPr>
            <w:r w:rsidRPr="0061517F">
              <w:rPr>
                <w:color w:val="000000" w:themeColor="text1"/>
              </w:rPr>
              <w:t>0.000</w:t>
            </w:r>
          </w:p>
        </w:tc>
      </w:tr>
      <w:tr w:rsidR="003D5623" w:rsidRPr="0061517F" w14:paraId="3E278E7E" w14:textId="77777777" w:rsidTr="003D5623">
        <w:trPr>
          <w:trHeight w:val="290"/>
        </w:trPr>
        <w:tc>
          <w:tcPr>
            <w:tcW w:w="1345" w:type="dxa"/>
            <w:vMerge/>
          </w:tcPr>
          <w:p w14:paraId="6C3A3DDB"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1163E689"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408FBF81" w14:textId="77777777" w:rsidR="003D5623" w:rsidRPr="0061517F" w:rsidRDefault="003D5623" w:rsidP="003D5623">
            <w:pPr>
              <w:rPr>
                <w:color w:val="000000" w:themeColor="text1"/>
              </w:rPr>
            </w:pPr>
            <w:r w:rsidRPr="0061517F">
              <w:rPr>
                <w:color w:val="000000" w:themeColor="text1"/>
              </w:rPr>
              <w:t>N</w:t>
            </w:r>
          </w:p>
        </w:tc>
        <w:tc>
          <w:tcPr>
            <w:tcW w:w="1507" w:type="dxa"/>
          </w:tcPr>
          <w:p w14:paraId="65B2985E" w14:textId="77777777" w:rsidR="003D5623" w:rsidRPr="0061517F" w:rsidRDefault="003D5623" w:rsidP="003D5623">
            <w:pPr>
              <w:jc w:val="right"/>
              <w:rPr>
                <w:color w:val="000000" w:themeColor="text1"/>
              </w:rPr>
            </w:pPr>
            <w:r w:rsidRPr="0061517F">
              <w:rPr>
                <w:color w:val="000000" w:themeColor="text1"/>
              </w:rPr>
              <w:t>149</w:t>
            </w:r>
          </w:p>
        </w:tc>
        <w:tc>
          <w:tcPr>
            <w:tcW w:w="2277" w:type="dxa"/>
          </w:tcPr>
          <w:p w14:paraId="0F8C4C8E" w14:textId="77777777" w:rsidR="003D5623" w:rsidRPr="0061517F" w:rsidRDefault="003D5623" w:rsidP="003D5623">
            <w:pPr>
              <w:jc w:val="right"/>
              <w:rPr>
                <w:color w:val="000000" w:themeColor="text1"/>
              </w:rPr>
            </w:pPr>
            <w:r w:rsidRPr="0061517F">
              <w:rPr>
                <w:color w:val="000000" w:themeColor="text1"/>
              </w:rPr>
              <w:t>149</w:t>
            </w:r>
          </w:p>
        </w:tc>
        <w:tc>
          <w:tcPr>
            <w:tcW w:w="1587" w:type="dxa"/>
          </w:tcPr>
          <w:p w14:paraId="1461A779" w14:textId="77777777" w:rsidR="003D5623" w:rsidRPr="0061517F" w:rsidRDefault="003D5623" w:rsidP="003D5623">
            <w:pPr>
              <w:jc w:val="right"/>
              <w:rPr>
                <w:color w:val="000000" w:themeColor="text1"/>
              </w:rPr>
            </w:pPr>
            <w:r w:rsidRPr="0061517F">
              <w:rPr>
                <w:color w:val="000000" w:themeColor="text1"/>
              </w:rPr>
              <w:t>164</w:t>
            </w:r>
          </w:p>
        </w:tc>
        <w:tc>
          <w:tcPr>
            <w:tcW w:w="1223" w:type="dxa"/>
          </w:tcPr>
          <w:p w14:paraId="0162962B" w14:textId="77777777" w:rsidR="003D5623" w:rsidRPr="0061517F" w:rsidRDefault="003D5623" w:rsidP="003D5623">
            <w:pPr>
              <w:jc w:val="right"/>
              <w:rPr>
                <w:color w:val="000000" w:themeColor="text1"/>
              </w:rPr>
            </w:pPr>
            <w:r w:rsidRPr="0061517F">
              <w:rPr>
                <w:color w:val="000000" w:themeColor="text1"/>
              </w:rPr>
              <w:t>163</w:t>
            </w:r>
          </w:p>
        </w:tc>
      </w:tr>
      <w:tr w:rsidR="003D5623" w:rsidRPr="0061517F" w14:paraId="23EAA579" w14:textId="77777777" w:rsidTr="003D5623">
        <w:trPr>
          <w:trHeight w:val="290"/>
        </w:trPr>
        <w:tc>
          <w:tcPr>
            <w:tcW w:w="1345" w:type="dxa"/>
            <w:vMerge/>
          </w:tcPr>
          <w:p w14:paraId="0E924B53"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val="restart"/>
          </w:tcPr>
          <w:p w14:paraId="1D605C09" w14:textId="77777777" w:rsidR="003D5623" w:rsidRPr="0061517F" w:rsidRDefault="003D5623" w:rsidP="003D5623">
            <w:pPr>
              <w:rPr>
                <w:color w:val="000000" w:themeColor="text1"/>
              </w:rPr>
            </w:pPr>
            <w:r w:rsidRPr="0061517F">
              <w:rPr>
                <w:color w:val="000000" w:themeColor="text1"/>
              </w:rPr>
              <w:t>Barriers</w:t>
            </w:r>
          </w:p>
          <w:p w14:paraId="14B7978B" w14:textId="77777777" w:rsidR="003D5623" w:rsidRPr="0061517F" w:rsidRDefault="003D5623" w:rsidP="003D5623">
            <w:pPr>
              <w:rPr>
                <w:color w:val="000000" w:themeColor="text1"/>
              </w:rPr>
            </w:pPr>
            <w:r w:rsidRPr="0061517F">
              <w:rPr>
                <w:color w:val="000000" w:themeColor="text1"/>
              </w:rPr>
              <w:t> </w:t>
            </w:r>
          </w:p>
          <w:p w14:paraId="623D73E7" w14:textId="77777777" w:rsidR="003D5623" w:rsidRPr="0061517F" w:rsidRDefault="003D5623" w:rsidP="003D5623">
            <w:pPr>
              <w:rPr>
                <w:color w:val="000000" w:themeColor="text1"/>
              </w:rPr>
            </w:pPr>
            <w:r w:rsidRPr="0061517F">
              <w:rPr>
                <w:color w:val="000000" w:themeColor="text1"/>
              </w:rPr>
              <w:t> </w:t>
            </w:r>
          </w:p>
        </w:tc>
        <w:tc>
          <w:tcPr>
            <w:tcW w:w="707" w:type="dxa"/>
          </w:tcPr>
          <w:p w14:paraId="6A945EE6" w14:textId="77777777" w:rsidR="003D5623" w:rsidRPr="0061517F" w:rsidRDefault="003D5623" w:rsidP="003D5623">
            <w:pPr>
              <w:rPr>
                <w:color w:val="000000" w:themeColor="text1"/>
              </w:rPr>
            </w:pPr>
            <w:r w:rsidRPr="0061517F">
              <w:rPr>
                <w:color w:val="000000" w:themeColor="text1"/>
              </w:rPr>
              <w:t>r</w:t>
            </w:r>
          </w:p>
        </w:tc>
        <w:tc>
          <w:tcPr>
            <w:tcW w:w="1507" w:type="dxa"/>
          </w:tcPr>
          <w:p w14:paraId="590992AB" w14:textId="77777777" w:rsidR="003D5623" w:rsidRPr="0061517F" w:rsidRDefault="003D5623" w:rsidP="003D5623">
            <w:pPr>
              <w:jc w:val="right"/>
              <w:rPr>
                <w:color w:val="000000" w:themeColor="text1"/>
              </w:rPr>
            </w:pPr>
            <w:r w:rsidRPr="0061517F">
              <w:rPr>
                <w:color w:val="000000" w:themeColor="text1"/>
              </w:rPr>
              <w:t>-.275</w:t>
            </w:r>
            <w:r w:rsidRPr="0061517F">
              <w:rPr>
                <w:color w:val="000000" w:themeColor="text1"/>
                <w:vertAlign w:val="superscript"/>
              </w:rPr>
              <w:t>**</w:t>
            </w:r>
          </w:p>
        </w:tc>
        <w:tc>
          <w:tcPr>
            <w:tcW w:w="2277" w:type="dxa"/>
          </w:tcPr>
          <w:p w14:paraId="5F4C8049" w14:textId="77777777" w:rsidR="003D5623" w:rsidRPr="0061517F" w:rsidRDefault="003D5623" w:rsidP="003D5623">
            <w:pPr>
              <w:jc w:val="right"/>
              <w:rPr>
                <w:color w:val="000000" w:themeColor="text1"/>
              </w:rPr>
            </w:pPr>
            <w:r w:rsidRPr="0061517F">
              <w:rPr>
                <w:color w:val="000000" w:themeColor="text1"/>
              </w:rPr>
              <w:t>-0.052</w:t>
            </w:r>
          </w:p>
        </w:tc>
        <w:tc>
          <w:tcPr>
            <w:tcW w:w="1587" w:type="dxa"/>
          </w:tcPr>
          <w:p w14:paraId="14E26C61" w14:textId="77777777" w:rsidR="003D5623" w:rsidRPr="0061517F" w:rsidRDefault="003D5623" w:rsidP="003D5623">
            <w:pPr>
              <w:jc w:val="right"/>
              <w:rPr>
                <w:color w:val="000000" w:themeColor="text1"/>
              </w:rPr>
            </w:pPr>
            <w:r w:rsidRPr="0061517F">
              <w:rPr>
                <w:color w:val="000000" w:themeColor="text1"/>
              </w:rPr>
              <w:t>-.462</w:t>
            </w:r>
            <w:r w:rsidRPr="0061517F">
              <w:rPr>
                <w:color w:val="000000" w:themeColor="text1"/>
                <w:vertAlign w:val="superscript"/>
              </w:rPr>
              <w:t>**</w:t>
            </w:r>
          </w:p>
        </w:tc>
        <w:tc>
          <w:tcPr>
            <w:tcW w:w="1223" w:type="dxa"/>
          </w:tcPr>
          <w:p w14:paraId="4D648261" w14:textId="77777777" w:rsidR="003D5623" w:rsidRPr="0061517F" w:rsidRDefault="003D5623" w:rsidP="003D5623">
            <w:pPr>
              <w:jc w:val="right"/>
              <w:rPr>
                <w:color w:val="000000" w:themeColor="text1"/>
              </w:rPr>
            </w:pPr>
            <w:r w:rsidRPr="0061517F">
              <w:rPr>
                <w:color w:val="000000" w:themeColor="text1"/>
              </w:rPr>
              <w:t>1</w:t>
            </w:r>
          </w:p>
        </w:tc>
      </w:tr>
      <w:tr w:rsidR="003D5623" w:rsidRPr="0061517F" w14:paraId="721F3A43" w14:textId="77777777" w:rsidTr="003D5623">
        <w:trPr>
          <w:trHeight w:val="368"/>
        </w:trPr>
        <w:tc>
          <w:tcPr>
            <w:tcW w:w="1345" w:type="dxa"/>
            <w:vMerge/>
          </w:tcPr>
          <w:p w14:paraId="7BDACB73"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13BBF956"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2D5903C7" w14:textId="77777777" w:rsidR="003D5623" w:rsidRPr="0061517F" w:rsidRDefault="003D5623" w:rsidP="003D5623">
            <w:pPr>
              <w:rPr>
                <w:color w:val="000000" w:themeColor="text1"/>
              </w:rPr>
            </w:pPr>
            <w:r w:rsidRPr="0061517F">
              <w:rPr>
                <w:color w:val="000000" w:themeColor="text1"/>
              </w:rPr>
              <w:t>p</w:t>
            </w:r>
          </w:p>
        </w:tc>
        <w:tc>
          <w:tcPr>
            <w:tcW w:w="1507" w:type="dxa"/>
          </w:tcPr>
          <w:p w14:paraId="4AF2B139" w14:textId="77777777" w:rsidR="003D5623" w:rsidRPr="0061517F" w:rsidRDefault="003D5623" w:rsidP="003D5623">
            <w:pPr>
              <w:jc w:val="right"/>
              <w:rPr>
                <w:color w:val="000000" w:themeColor="text1"/>
              </w:rPr>
            </w:pPr>
            <w:r w:rsidRPr="0061517F">
              <w:rPr>
                <w:color w:val="000000" w:themeColor="text1"/>
              </w:rPr>
              <w:t>0.001</w:t>
            </w:r>
          </w:p>
        </w:tc>
        <w:tc>
          <w:tcPr>
            <w:tcW w:w="2277" w:type="dxa"/>
          </w:tcPr>
          <w:p w14:paraId="5B85BFEE" w14:textId="77777777" w:rsidR="003D5623" w:rsidRPr="0061517F" w:rsidRDefault="003D5623" w:rsidP="003D5623">
            <w:pPr>
              <w:jc w:val="right"/>
              <w:rPr>
                <w:color w:val="000000" w:themeColor="text1"/>
              </w:rPr>
            </w:pPr>
            <w:r w:rsidRPr="0061517F">
              <w:rPr>
                <w:color w:val="000000" w:themeColor="text1"/>
              </w:rPr>
              <w:t>0.523</w:t>
            </w:r>
          </w:p>
        </w:tc>
        <w:tc>
          <w:tcPr>
            <w:tcW w:w="1587" w:type="dxa"/>
          </w:tcPr>
          <w:p w14:paraId="352100B4" w14:textId="77777777" w:rsidR="003D5623" w:rsidRPr="0061517F" w:rsidRDefault="003D5623" w:rsidP="003D5623">
            <w:pPr>
              <w:jc w:val="right"/>
              <w:rPr>
                <w:color w:val="000000" w:themeColor="text1"/>
              </w:rPr>
            </w:pPr>
            <w:r w:rsidRPr="0061517F">
              <w:rPr>
                <w:color w:val="000000" w:themeColor="text1"/>
              </w:rPr>
              <w:t>0.000</w:t>
            </w:r>
          </w:p>
        </w:tc>
        <w:tc>
          <w:tcPr>
            <w:tcW w:w="1223" w:type="dxa"/>
          </w:tcPr>
          <w:p w14:paraId="4E24BACD" w14:textId="77777777" w:rsidR="003D5623" w:rsidRPr="0061517F" w:rsidRDefault="003D5623" w:rsidP="003D5623">
            <w:pPr>
              <w:rPr>
                <w:color w:val="000000" w:themeColor="text1"/>
              </w:rPr>
            </w:pPr>
            <w:r w:rsidRPr="0061517F">
              <w:rPr>
                <w:color w:val="000000" w:themeColor="text1"/>
              </w:rPr>
              <w:t> </w:t>
            </w:r>
          </w:p>
        </w:tc>
      </w:tr>
      <w:tr w:rsidR="003D5623" w:rsidRPr="0061517F" w14:paraId="277BDDA8" w14:textId="77777777" w:rsidTr="003D5623">
        <w:trPr>
          <w:trHeight w:val="290"/>
        </w:trPr>
        <w:tc>
          <w:tcPr>
            <w:tcW w:w="1345" w:type="dxa"/>
            <w:vMerge/>
          </w:tcPr>
          <w:p w14:paraId="330B1CD8"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4C5E51BA"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59721C71" w14:textId="77777777" w:rsidR="003D5623" w:rsidRPr="0061517F" w:rsidRDefault="003D5623" w:rsidP="003D5623">
            <w:pPr>
              <w:rPr>
                <w:color w:val="000000" w:themeColor="text1"/>
              </w:rPr>
            </w:pPr>
            <w:r w:rsidRPr="0061517F">
              <w:rPr>
                <w:color w:val="000000" w:themeColor="text1"/>
              </w:rPr>
              <w:t>N</w:t>
            </w:r>
          </w:p>
        </w:tc>
        <w:tc>
          <w:tcPr>
            <w:tcW w:w="1507" w:type="dxa"/>
          </w:tcPr>
          <w:p w14:paraId="09BA0D05" w14:textId="77777777" w:rsidR="003D5623" w:rsidRPr="0061517F" w:rsidRDefault="003D5623" w:rsidP="003D5623">
            <w:pPr>
              <w:jc w:val="right"/>
              <w:rPr>
                <w:color w:val="000000" w:themeColor="text1"/>
              </w:rPr>
            </w:pPr>
            <w:r w:rsidRPr="0061517F">
              <w:rPr>
                <w:color w:val="000000" w:themeColor="text1"/>
              </w:rPr>
              <w:t>152</w:t>
            </w:r>
          </w:p>
        </w:tc>
        <w:tc>
          <w:tcPr>
            <w:tcW w:w="2277" w:type="dxa"/>
          </w:tcPr>
          <w:p w14:paraId="419236DB" w14:textId="77777777" w:rsidR="003D5623" w:rsidRPr="0061517F" w:rsidRDefault="003D5623" w:rsidP="003D5623">
            <w:pPr>
              <w:jc w:val="right"/>
              <w:rPr>
                <w:color w:val="000000" w:themeColor="text1"/>
              </w:rPr>
            </w:pPr>
            <w:r w:rsidRPr="0061517F">
              <w:rPr>
                <w:color w:val="000000" w:themeColor="text1"/>
              </w:rPr>
              <w:t>152</w:t>
            </w:r>
          </w:p>
        </w:tc>
        <w:tc>
          <w:tcPr>
            <w:tcW w:w="1587" w:type="dxa"/>
          </w:tcPr>
          <w:p w14:paraId="214F58AF" w14:textId="77777777" w:rsidR="003D5623" w:rsidRPr="0061517F" w:rsidRDefault="003D5623" w:rsidP="003D5623">
            <w:pPr>
              <w:jc w:val="right"/>
              <w:rPr>
                <w:color w:val="000000" w:themeColor="text1"/>
              </w:rPr>
            </w:pPr>
            <w:r w:rsidRPr="0061517F">
              <w:rPr>
                <w:color w:val="000000" w:themeColor="text1"/>
              </w:rPr>
              <w:t>163</w:t>
            </w:r>
          </w:p>
        </w:tc>
        <w:tc>
          <w:tcPr>
            <w:tcW w:w="1223" w:type="dxa"/>
          </w:tcPr>
          <w:p w14:paraId="7C0A0557" w14:textId="77777777" w:rsidR="003D5623" w:rsidRPr="0061517F" w:rsidRDefault="003D5623" w:rsidP="003D5623">
            <w:pPr>
              <w:jc w:val="right"/>
              <w:rPr>
                <w:color w:val="000000" w:themeColor="text1"/>
              </w:rPr>
            </w:pPr>
            <w:r w:rsidRPr="0061517F">
              <w:rPr>
                <w:color w:val="000000" w:themeColor="text1"/>
              </w:rPr>
              <w:t>167</w:t>
            </w:r>
          </w:p>
        </w:tc>
      </w:tr>
      <w:tr w:rsidR="003D5623" w:rsidRPr="0061517F" w14:paraId="54436BE8" w14:textId="77777777" w:rsidTr="003D5623">
        <w:trPr>
          <w:trHeight w:val="290"/>
        </w:trPr>
        <w:tc>
          <w:tcPr>
            <w:tcW w:w="1345" w:type="dxa"/>
            <w:vMerge w:val="restart"/>
          </w:tcPr>
          <w:p w14:paraId="55F34408" w14:textId="77777777" w:rsidR="003D5623" w:rsidRPr="0061517F" w:rsidRDefault="003D5623" w:rsidP="003D5623">
            <w:pPr>
              <w:rPr>
                <w:color w:val="000000" w:themeColor="text1"/>
              </w:rPr>
            </w:pPr>
            <w:r w:rsidRPr="0061517F">
              <w:rPr>
                <w:color w:val="000000" w:themeColor="text1"/>
              </w:rPr>
              <w:t>Secondary</w:t>
            </w:r>
          </w:p>
          <w:p w14:paraId="7085C41D" w14:textId="77777777" w:rsidR="003D5623" w:rsidRPr="0061517F" w:rsidRDefault="003D5623" w:rsidP="003D5623">
            <w:pPr>
              <w:rPr>
                <w:color w:val="000000" w:themeColor="text1"/>
              </w:rPr>
            </w:pPr>
            <w:r w:rsidRPr="0061517F">
              <w:rPr>
                <w:color w:val="000000" w:themeColor="text1"/>
              </w:rPr>
              <w:t> </w:t>
            </w:r>
          </w:p>
          <w:p w14:paraId="56C18B3D" w14:textId="77777777" w:rsidR="003D5623" w:rsidRPr="0061517F" w:rsidRDefault="003D5623" w:rsidP="003D5623">
            <w:pPr>
              <w:rPr>
                <w:color w:val="000000" w:themeColor="text1"/>
              </w:rPr>
            </w:pPr>
            <w:r w:rsidRPr="0061517F">
              <w:rPr>
                <w:color w:val="000000" w:themeColor="text1"/>
              </w:rPr>
              <w:t> </w:t>
            </w:r>
          </w:p>
          <w:p w14:paraId="5A0782FE" w14:textId="77777777" w:rsidR="003D5623" w:rsidRPr="0061517F" w:rsidRDefault="003D5623" w:rsidP="003D5623">
            <w:pPr>
              <w:rPr>
                <w:color w:val="000000" w:themeColor="text1"/>
              </w:rPr>
            </w:pPr>
            <w:r w:rsidRPr="0061517F">
              <w:rPr>
                <w:color w:val="000000" w:themeColor="text1"/>
              </w:rPr>
              <w:t> </w:t>
            </w:r>
          </w:p>
          <w:p w14:paraId="6D393053" w14:textId="77777777" w:rsidR="003D5623" w:rsidRPr="0061517F" w:rsidRDefault="003D5623" w:rsidP="003D5623">
            <w:pPr>
              <w:rPr>
                <w:color w:val="000000" w:themeColor="text1"/>
              </w:rPr>
            </w:pPr>
            <w:r w:rsidRPr="0061517F">
              <w:rPr>
                <w:color w:val="000000" w:themeColor="text1"/>
              </w:rPr>
              <w:t> </w:t>
            </w:r>
          </w:p>
          <w:p w14:paraId="45FFC920" w14:textId="77777777" w:rsidR="003D5623" w:rsidRPr="0061517F" w:rsidRDefault="003D5623" w:rsidP="003D5623">
            <w:pPr>
              <w:rPr>
                <w:color w:val="000000" w:themeColor="text1"/>
              </w:rPr>
            </w:pPr>
            <w:r w:rsidRPr="0061517F">
              <w:rPr>
                <w:color w:val="000000" w:themeColor="text1"/>
              </w:rPr>
              <w:t> </w:t>
            </w:r>
          </w:p>
          <w:p w14:paraId="00D3BCE7" w14:textId="77777777" w:rsidR="003D5623" w:rsidRPr="0061517F" w:rsidRDefault="003D5623" w:rsidP="003D5623">
            <w:pPr>
              <w:rPr>
                <w:color w:val="000000" w:themeColor="text1"/>
              </w:rPr>
            </w:pPr>
            <w:r w:rsidRPr="0061517F">
              <w:rPr>
                <w:color w:val="000000" w:themeColor="text1"/>
              </w:rPr>
              <w:t> </w:t>
            </w:r>
          </w:p>
          <w:p w14:paraId="56028916" w14:textId="77777777" w:rsidR="003D5623" w:rsidRPr="0061517F" w:rsidRDefault="003D5623" w:rsidP="003D5623">
            <w:pPr>
              <w:rPr>
                <w:color w:val="000000" w:themeColor="text1"/>
              </w:rPr>
            </w:pPr>
            <w:r w:rsidRPr="0061517F">
              <w:rPr>
                <w:color w:val="000000" w:themeColor="text1"/>
              </w:rPr>
              <w:t> </w:t>
            </w:r>
          </w:p>
          <w:p w14:paraId="3A52006A" w14:textId="77777777" w:rsidR="003D5623" w:rsidRPr="0061517F" w:rsidRDefault="003D5623" w:rsidP="003D5623">
            <w:pPr>
              <w:rPr>
                <w:color w:val="000000" w:themeColor="text1"/>
              </w:rPr>
            </w:pPr>
            <w:r w:rsidRPr="0061517F">
              <w:rPr>
                <w:color w:val="000000" w:themeColor="text1"/>
              </w:rPr>
              <w:t> </w:t>
            </w:r>
          </w:p>
          <w:p w14:paraId="76E6A544" w14:textId="77777777" w:rsidR="003D5623" w:rsidRPr="0061517F" w:rsidRDefault="003D5623" w:rsidP="003D5623">
            <w:pPr>
              <w:rPr>
                <w:color w:val="000000" w:themeColor="text1"/>
              </w:rPr>
            </w:pPr>
            <w:r w:rsidRPr="0061517F">
              <w:rPr>
                <w:color w:val="000000" w:themeColor="text1"/>
              </w:rPr>
              <w:t> </w:t>
            </w:r>
          </w:p>
          <w:p w14:paraId="095F1BD7" w14:textId="77777777" w:rsidR="003D5623" w:rsidRPr="0061517F" w:rsidRDefault="003D5623" w:rsidP="003D5623">
            <w:pPr>
              <w:rPr>
                <w:color w:val="000000" w:themeColor="text1"/>
              </w:rPr>
            </w:pPr>
            <w:r w:rsidRPr="0061517F">
              <w:rPr>
                <w:color w:val="000000" w:themeColor="text1"/>
              </w:rPr>
              <w:t> </w:t>
            </w:r>
          </w:p>
          <w:p w14:paraId="20BBBD95" w14:textId="77777777" w:rsidR="003D5623" w:rsidRPr="0061517F" w:rsidRDefault="003D5623" w:rsidP="003D5623">
            <w:pPr>
              <w:rPr>
                <w:color w:val="000000" w:themeColor="text1"/>
              </w:rPr>
            </w:pPr>
            <w:r w:rsidRPr="0061517F">
              <w:rPr>
                <w:color w:val="000000" w:themeColor="text1"/>
              </w:rPr>
              <w:t> </w:t>
            </w:r>
          </w:p>
        </w:tc>
        <w:tc>
          <w:tcPr>
            <w:tcW w:w="1997" w:type="dxa"/>
            <w:vMerge w:val="restart"/>
          </w:tcPr>
          <w:p w14:paraId="5D64B2A0" w14:textId="77777777" w:rsidR="003D5623" w:rsidRPr="0061517F" w:rsidRDefault="003D5623" w:rsidP="003D5623">
            <w:pPr>
              <w:rPr>
                <w:color w:val="000000" w:themeColor="text1"/>
              </w:rPr>
            </w:pPr>
            <w:r w:rsidRPr="0061517F">
              <w:rPr>
                <w:color w:val="000000" w:themeColor="text1"/>
              </w:rPr>
              <w:t>HSS Familiarity</w:t>
            </w:r>
          </w:p>
          <w:p w14:paraId="7B25987C" w14:textId="77777777" w:rsidR="003D5623" w:rsidRPr="0061517F" w:rsidRDefault="003D5623" w:rsidP="003D5623">
            <w:pPr>
              <w:rPr>
                <w:color w:val="000000" w:themeColor="text1"/>
              </w:rPr>
            </w:pPr>
            <w:r w:rsidRPr="0061517F">
              <w:rPr>
                <w:color w:val="000000" w:themeColor="text1"/>
              </w:rPr>
              <w:t> </w:t>
            </w:r>
          </w:p>
          <w:p w14:paraId="6C57D09E" w14:textId="77777777" w:rsidR="003D5623" w:rsidRPr="0061517F" w:rsidRDefault="003D5623" w:rsidP="003D5623">
            <w:pPr>
              <w:rPr>
                <w:color w:val="000000" w:themeColor="text1"/>
              </w:rPr>
            </w:pPr>
            <w:r w:rsidRPr="0061517F">
              <w:rPr>
                <w:color w:val="000000" w:themeColor="text1"/>
              </w:rPr>
              <w:t> </w:t>
            </w:r>
          </w:p>
        </w:tc>
        <w:tc>
          <w:tcPr>
            <w:tcW w:w="707" w:type="dxa"/>
          </w:tcPr>
          <w:p w14:paraId="7FEB3C19" w14:textId="77777777" w:rsidR="003D5623" w:rsidRPr="0061517F" w:rsidRDefault="003D5623" w:rsidP="003D5623">
            <w:pPr>
              <w:rPr>
                <w:color w:val="000000" w:themeColor="text1"/>
              </w:rPr>
            </w:pPr>
            <w:r w:rsidRPr="0061517F">
              <w:rPr>
                <w:color w:val="000000" w:themeColor="text1"/>
              </w:rPr>
              <w:t>r</w:t>
            </w:r>
          </w:p>
        </w:tc>
        <w:tc>
          <w:tcPr>
            <w:tcW w:w="1507" w:type="dxa"/>
          </w:tcPr>
          <w:p w14:paraId="7E6D9146" w14:textId="77777777" w:rsidR="003D5623" w:rsidRPr="0061517F" w:rsidRDefault="003D5623" w:rsidP="003D5623">
            <w:pPr>
              <w:jc w:val="right"/>
              <w:rPr>
                <w:color w:val="000000" w:themeColor="text1"/>
              </w:rPr>
            </w:pPr>
            <w:r w:rsidRPr="0061517F">
              <w:rPr>
                <w:color w:val="000000" w:themeColor="text1"/>
              </w:rPr>
              <w:t>1</w:t>
            </w:r>
          </w:p>
        </w:tc>
        <w:tc>
          <w:tcPr>
            <w:tcW w:w="2277" w:type="dxa"/>
          </w:tcPr>
          <w:p w14:paraId="4C6B36EB" w14:textId="77777777" w:rsidR="003D5623" w:rsidRPr="0061517F" w:rsidRDefault="003D5623" w:rsidP="003D5623">
            <w:pPr>
              <w:jc w:val="right"/>
              <w:rPr>
                <w:color w:val="000000" w:themeColor="text1"/>
              </w:rPr>
            </w:pPr>
            <w:r w:rsidRPr="0061517F">
              <w:rPr>
                <w:color w:val="000000" w:themeColor="text1"/>
              </w:rPr>
              <w:t>0.045</w:t>
            </w:r>
          </w:p>
        </w:tc>
        <w:tc>
          <w:tcPr>
            <w:tcW w:w="1587" w:type="dxa"/>
          </w:tcPr>
          <w:p w14:paraId="4826C564" w14:textId="77777777" w:rsidR="003D5623" w:rsidRPr="0061517F" w:rsidRDefault="003D5623" w:rsidP="003D5623">
            <w:pPr>
              <w:jc w:val="right"/>
              <w:rPr>
                <w:color w:val="000000" w:themeColor="text1"/>
              </w:rPr>
            </w:pPr>
            <w:r w:rsidRPr="0061517F">
              <w:rPr>
                <w:color w:val="000000" w:themeColor="text1"/>
              </w:rPr>
              <w:t>.230</w:t>
            </w:r>
            <w:r w:rsidRPr="0061517F">
              <w:rPr>
                <w:color w:val="000000" w:themeColor="text1"/>
                <w:vertAlign w:val="superscript"/>
              </w:rPr>
              <w:t>**</w:t>
            </w:r>
          </w:p>
        </w:tc>
        <w:tc>
          <w:tcPr>
            <w:tcW w:w="1223" w:type="dxa"/>
          </w:tcPr>
          <w:p w14:paraId="126F5603" w14:textId="77777777" w:rsidR="003D5623" w:rsidRPr="0061517F" w:rsidRDefault="003D5623" w:rsidP="003D5623">
            <w:pPr>
              <w:jc w:val="right"/>
              <w:rPr>
                <w:color w:val="000000" w:themeColor="text1"/>
              </w:rPr>
            </w:pPr>
            <w:r w:rsidRPr="0061517F">
              <w:rPr>
                <w:color w:val="000000" w:themeColor="text1"/>
              </w:rPr>
              <w:t>-.292</w:t>
            </w:r>
            <w:r w:rsidRPr="0061517F">
              <w:rPr>
                <w:color w:val="000000" w:themeColor="text1"/>
                <w:vertAlign w:val="superscript"/>
              </w:rPr>
              <w:t>**</w:t>
            </w:r>
          </w:p>
        </w:tc>
      </w:tr>
      <w:tr w:rsidR="003D5623" w:rsidRPr="0061517F" w14:paraId="224053CE" w14:textId="77777777" w:rsidTr="003D5623">
        <w:trPr>
          <w:trHeight w:val="290"/>
        </w:trPr>
        <w:tc>
          <w:tcPr>
            <w:tcW w:w="1345" w:type="dxa"/>
            <w:vMerge/>
          </w:tcPr>
          <w:p w14:paraId="398F93AD"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54211901"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14C92E4E" w14:textId="77777777" w:rsidR="003D5623" w:rsidRPr="0061517F" w:rsidRDefault="003D5623" w:rsidP="003D5623">
            <w:pPr>
              <w:rPr>
                <w:color w:val="000000" w:themeColor="text1"/>
              </w:rPr>
            </w:pPr>
            <w:r w:rsidRPr="0061517F">
              <w:rPr>
                <w:color w:val="000000" w:themeColor="text1"/>
              </w:rPr>
              <w:t>p</w:t>
            </w:r>
          </w:p>
        </w:tc>
        <w:tc>
          <w:tcPr>
            <w:tcW w:w="1507" w:type="dxa"/>
          </w:tcPr>
          <w:p w14:paraId="0502323E" w14:textId="77777777" w:rsidR="003D5623" w:rsidRPr="0061517F" w:rsidRDefault="003D5623" w:rsidP="003D5623">
            <w:pPr>
              <w:rPr>
                <w:color w:val="000000" w:themeColor="text1"/>
              </w:rPr>
            </w:pPr>
            <w:r w:rsidRPr="0061517F">
              <w:rPr>
                <w:color w:val="000000" w:themeColor="text1"/>
              </w:rPr>
              <w:t> </w:t>
            </w:r>
          </w:p>
        </w:tc>
        <w:tc>
          <w:tcPr>
            <w:tcW w:w="2277" w:type="dxa"/>
          </w:tcPr>
          <w:p w14:paraId="404E2813" w14:textId="77777777" w:rsidR="003D5623" w:rsidRPr="0061517F" w:rsidRDefault="003D5623" w:rsidP="003D5623">
            <w:pPr>
              <w:jc w:val="right"/>
              <w:rPr>
                <w:color w:val="000000" w:themeColor="text1"/>
              </w:rPr>
            </w:pPr>
            <w:r w:rsidRPr="0061517F">
              <w:rPr>
                <w:color w:val="000000" w:themeColor="text1"/>
              </w:rPr>
              <w:t>0.508</w:t>
            </w:r>
          </w:p>
        </w:tc>
        <w:tc>
          <w:tcPr>
            <w:tcW w:w="1587" w:type="dxa"/>
          </w:tcPr>
          <w:p w14:paraId="1164398C" w14:textId="77777777" w:rsidR="003D5623" w:rsidRPr="0061517F" w:rsidRDefault="003D5623" w:rsidP="003D5623">
            <w:pPr>
              <w:jc w:val="right"/>
              <w:rPr>
                <w:color w:val="000000" w:themeColor="text1"/>
              </w:rPr>
            </w:pPr>
            <w:r w:rsidRPr="0061517F">
              <w:rPr>
                <w:color w:val="000000" w:themeColor="text1"/>
              </w:rPr>
              <w:t>0.001</w:t>
            </w:r>
          </w:p>
        </w:tc>
        <w:tc>
          <w:tcPr>
            <w:tcW w:w="1223" w:type="dxa"/>
          </w:tcPr>
          <w:p w14:paraId="4D005EC4" w14:textId="77777777" w:rsidR="003D5623" w:rsidRPr="0061517F" w:rsidRDefault="003D5623" w:rsidP="003D5623">
            <w:pPr>
              <w:jc w:val="right"/>
              <w:rPr>
                <w:color w:val="000000" w:themeColor="text1"/>
              </w:rPr>
            </w:pPr>
            <w:r w:rsidRPr="0061517F">
              <w:rPr>
                <w:color w:val="000000" w:themeColor="text1"/>
              </w:rPr>
              <w:t>0.000</w:t>
            </w:r>
          </w:p>
        </w:tc>
      </w:tr>
      <w:tr w:rsidR="003D5623" w:rsidRPr="0061517F" w14:paraId="621C2CAB" w14:textId="77777777" w:rsidTr="003D5623">
        <w:trPr>
          <w:trHeight w:val="290"/>
        </w:trPr>
        <w:tc>
          <w:tcPr>
            <w:tcW w:w="1345" w:type="dxa"/>
            <w:vMerge/>
          </w:tcPr>
          <w:p w14:paraId="18DBCE12"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437D3FE9"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3709B067" w14:textId="77777777" w:rsidR="003D5623" w:rsidRPr="0061517F" w:rsidRDefault="003D5623" w:rsidP="003D5623">
            <w:pPr>
              <w:rPr>
                <w:color w:val="000000" w:themeColor="text1"/>
              </w:rPr>
            </w:pPr>
            <w:r w:rsidRPr="0061517F">
              <w:rPr>
                <w:color w:val="000000" w:themeColor="text1"/>
              </w:rPr>
              <w:t>N</w:t>
            </w:r>
          </w:p>
        </w:tc>
        <w:tc>
          <w:tcPr>
            <w:tcW w:w="1507" w:type="dxa"/>
          </w:tcPr>
          <w:p w14:paraId="09C12255" w14:textId="77777777" w:rsidR="003D5623" w:rsidRPr="0061517F" w:rsidRDefault="003D5623" w:rsidP="003D5623">
            <w:pPr>
              <w:jc w:val="right"/>
              <w:rPr>
                <w:color w:val="000000" w:themeColor="text1"/>
              </w:rPr>
            </w:pPr>
            <w:r w:rsidRPr="0061517F">
              <w:rPr>
                <w:color w:val="000000" w:themeColor="text1"/>
              </w:rPr>
              <w:t>214</w:t>
            </w:r>
          </w:p>
        </w:tc>
        <w:tc>
          <w:tcPr>
            <w:tcW w:w="2277" w:type="dxa"/>
          </w:tcPr>
          <w:p w14:paraId="514ED239" w14:textId="77777777" w:rsidR="003D5623" w:rsidRPr="0061517F" w:rsidRDefault="003D5623" w:rsidP="003D5623">
            <w:pPr>
              <w:jc w:val="right"/>
              <w:rPr>
                <w:color w:val="000000" w:themeColor="text1"/>
              </w:rPr>
            </w:pPr>
            <w:r w:rsidRPr="0061517F">
              <w:rPr>
                <w:color w:val="000000" w:themeColor="text1"/>
              </w:rPr>
              <w:t>214</w:t>
            </w:r>
          </w:p>
        </w:tc>
        <w:tc>
          <w:tcPr>
            <w:tcW w:w="1587" w:type="dxa"/>
          </w:tcPr>
          <w:p w14:paraId="57E3A926" w14:textId="77777777" w:rsidR="003D5623" w:rsidRPr="0061517F" w:rsidRDefault="003D5623" w:rsidP="003D5623">
            <w:pPr>
              <w:jc w:val="right"/>
              <w:rPr>
                <w:color w:val="000000" w:themeColor="text1"/>
              </w:rPr>
            </w:pPr>
            <w:r w:rsidRPr="0061517F">
              <w:rPr>
                <w:color w:val="000000" w:themeColor="text1"/>
              </w:rPr>
              <w:t>212</w:t>
            </w:r>
          </w:p>
        </w:tc>
        <w:tc>
          <w:tcPr>
            <w:tcW w:w="1223" w:type="dxa"/>
          </w:tcPr>
          <w:p w14:paraId="53DD0BD7" w14:textId="77777777" w:rsidR="003D5623" w:rsidRPr="0061517F" w:rsidRDefault="003D5623" w:rsidP="003D5623">
            <w:pPr>
              <w:jc w:val="right"/>
              <w:rPr>
                <w:color w:val="000000" w:themeColor="text1"/>
              </w:rPr>
            </w:pPr>
            <w:r w:rsidRPr="0061517F">
              <w:rPr>
                <w:color w:val="000000" w:themeColor="text1"/>
              </w:rPr>
              <w:t>214</w:t>
            </w:r>
          </w:p>
        </w:tc>
      </w:tr>
      <w:tr w:rsidR="003D5623" w:rsidRPr="0061517F" w14:paraId="3F32454B" w14:textId="77777777" w:rsidTr="003D5623">
        <w:trPr>
          <w:trHeight w:val="460"/>
        </w:trPr>
        <w:tc>
          <w:tcPr>
            <w:tcW w:w="1345" w:type="dxa"/>
            <w:vMerge/>
          </w:tcPr>
          <w:p w14:paraId="6DEA75BC"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val="restart"/>
          </w:tcPr>
          <w:p w14:paraId="56B3906D" w14:textId="77777777" w:rsidR="003D5623" w:rsidRPr="0061517F" w:rsidRDefault="003D5623" w:rsidP="003D5623">
            <w:pPr>
              <w:rPr>
                <w:color w:val="000000" w:themeColor="text1"/>
              </w:rPr>
            </w:pPr>
            <w:r w:rsidRPr="0061517F">
              <w:rPr>
                <w:color w:val="000000" w:themeColor="text1"/>
              </w:rPr>
              <w:t xml:space="preserve">Civics Project Familiarity </w:t>
            </w:r>
          </w:p>
          <w:p w14:paraId="41B88B6D" w14:textId="77777777" w:rsidR="003D5623" w:rsidRPr="0061517F" w:rsidRDefault="003D5623" w:rsidP="003D5623">
            <w:pPr>
              <w:rPr>
                <w:color w:val="000000" w:themeColor="text1"/>
              </w:rPr>
            </w:pPr>
            <w:r w:rsidRPr="0061517F">
              <w:rPr>
                <w:color w:val="000000" w:themeColor="text1"/>
              </w:rPr>
              <w:t> </w:t>
            </w:r>
          </w:p>
          <w:p w14:paraId="5FC9A8AA" w14:textId="77777777" w:rsidR="003D5623" w:rsidRPr="0061517F" w:rsidRDefault="003D5623" w:rsidP="003D5623">
            <w:pPr>
              <w:rPr>
                <w:color w:val="000000" w:themeColor="text1"/>
              </w:rPr>
            </w:pPr>
            <w:r w:rsidRPr="0061517F">
              <w:rPr>
                <w:color w:val="000000" w:themeColor="text1"/>
              </w:rPr>
              <w:t> </w:t>
            </w:r>
          </w:p>
        </w:tc>
        <w:tc>
          <w:tcPr>
            <w:tcW w:w="707" w:type="dxa"/>
          </w:tcPr>
          <w:p w14:paraId="56587A51" w14:textId="77777777" w:rsidR="003D5623" w:rsidRPr="0061517F" w:rsidRDefault="003D5623" w:rsidP="003D5623">
            <w:pPr>
              <w:rPr>
                <w:color w:val="000000" w:themeColor="text1"/>
              </w:rPr>
            </w:pPr>
            <w:r w:rsidRPr="0061517F">
              <w:rPr>
                <w:color w:val="000000" w:themeColor="text1"/>
              </w:rPr>
              <w:t>r</w:t>
            </w:r>
          </w:p>
        </w:tc>
        <w:tc>
          <w:tcPr>
            <w:tcW w:w="1507" w:type="dxa"/>
          </w:tcPr>
          <w:p w14:paraId="1B59593C" w14:textId="77777777" w:rsidR="003D5623" w:rsidRPr="0061517F" w:rsidRDefault="003D5623" w:rsidP="003D5623">
            <w:pPr>
              <w:jc w:val="right"/>
              <w:rPr>
                <w:color w:val="000000" w:themeColor="text1"/>
              </w:rPr>
            </w:pPr>
            <w:r w:rsidRPr="0061517F">
              <w:rPr>
                <w:color w:val="000000" w:themeColor="text1"/>
              </w:rPr>
              <w:t>0.045</w:t>
            </w:r>
          </w:p>
        </w:tc>
        <w:tc>
          <w:tcPr>
            <w:tcW w:w="2277" w:type="dxa"/>
          </w:tcPr>
          <w:p w14:paraId="4DC1042D" w14:textId="77777777" w:rsidR="003D5623" w:rsidRPr="0061517F" w:rsidRDefault="003D5623" w:rsidP="003D5623">
            <w:pPr>
              <w:jc w:val="right"/>
              <w:rPr>
                <w:color w:val="000000" w:themeColor="text1"/>
              </w:rPr>
            </w:pPr>
            <w:r w:rsidRPr="0061517F">
              <w:rPr>
                <w:color w:val="000000" w:themeColor="text1"/>
              </w:rPr>
              <w:t>1</w:t>
            </w:r>
          </w:p>
        </w:tc>
        <w:tc>
          <w:tcPr>
            <w:tcW w:w="1587" w:type="dxa"/>
          </w:tcPr>
          <w:p w14:paraId="00CA00BA" w14:textId="77777777" w:rsidR="003D5623" w:rsidRPr="0061517F" w:rsidRDefault="003D5623" w:rsidP="003D5623">
            <w:pPr>
              <w:jc w:val="right"/>
              <w:rPr>
                <w:color w:val="000000" w:themeColor="text1"/>
              </w:rPr>
            </w:pPr>
            <w:r w:rsidRPr="0061517F">
              <w:rPr>
                <w:color w:val="000000" w:themeColor="text1"/>
              </w:rPr>
              <w:t>-0.028</w:t>
            </w:r>
          </w:p>
        </w:tc>
        <w:tc>
          <w:tcPr>
            <w:tcW w:w="1223" w:type="dxa"/>
          </w:tcPr>
          <w:p w14:paraId="608A92E5" w14:textId="77777777" w:rsidR="003D5623" w:rsidRPr="0061517F" w:rsidRDefault="003D5623" w:rsidP="003D5623">
            <w:pPr>
              <w:jc w:val="right"/>
              <w:rPr>
                <w:color w:val="000000" w:themeColor="text1"/>
              </w:rPr>
            </w:pPr>
            <w:r w:rsidRPr="0061517F">
              <w:rPr>
                <w:color w:val="000000" w:themeColor="text1"/>
              </w:rPr>
              <w:t>-0.125</w:t>
            </w:r>
          </w:p>
        </w:tc>
      </w:tr>
      <w:tr w:rsidR="003D5623" w:rsidRPr="0061517F" w14:paraId="744201D1" w14:textId="77777777" w:rsidTr="003D5623">
        <w:trPr>
          <w:trHeight w:val="290"/>
        </w:trPr>
        <w:tc>
          <w:tcPr>
            <w:tcW w:w="1345" w:type="dxa"/>
            <w:vMerge/>
          </w:tcPr>
          <w:p w14:paraId="069914FB"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39C6A6A5"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14F3CA08" w14:textId="77777777" w:rsidR="003D5623" w:rsidRPr="0061517F" w:rsidRDefault="003D5623" w:rsidP="003D5623">
            <w:pPr>
              <w:rPr>
                <w:color w:val="000000" w:themeColor="text1"/>
              </w:rPr>
            </w:pPr>
            <w:r w:rsidRPr="0061517F">
              <w:rPr>
                <w:color w:val="000000" w:themeColor="text1"/>
              </w:rPr>
              <w:t>p</w:t>
            </w:r>
          </w:p>
        </w:tc>
        <w:tc>
          <w:tcPr>
            <w:tcW w:w="1507" w:type="dxa"/>
          </w:tcPr>
          <w:p w14:paraId="679A5053" w14:textId="77777777" w:rsidR="003D5623" w:rsidRPr="0061517F" w:rsidRDefault="003D5623" w:rsidP="003D5623">
            <w:pPr>
              <w:jc w:val="right"/>
              <w:rPr>
                <w:color w:val="000000" w:themeColor="text1"/>
              </w:rPr>
            </w:pPr>
            <w:r w:rsidRPr="0061517F">
              <w:rPr>
                <w:color w:val="000000" w:themeColor="text1"/>
              </w:rPr>
              <w:t>0.508</w:t>
            </w:r>
          </w:p>
        </w:tc>
        <w:tc>
          <w:tcPr>
            <w:tcW w:w="2277" w:type="dxa"/>
          </w:tcPr>
          <w:p w14:paraId="26085B91" w14:textId="77777777" w:rsidR="003D5623" w:rsidRPr="0061517F" w:rsidRDefault="003D5623" w:rsidP="003D5623">
            <w:pPr>
              <w:rPr>
                <w:color w:val="000000" w:themeColor="text1"/>
              </w:rPr>
            </w:pPr>
            <w:r w:rsidRPr="0061517F">
              <w:rPr>
                <w:color w:val="000000" w:themeColor="text1"/>
              </w:rPr>
              <w:t> </w:t>
            </w:r>
          </w:p>
        </w:tc>
        <w:tc>
          <w:tcPr>
            <w:tcW w:w="1587" w:type="dxa"/>
          </w:tcPr>
          <w:p w14:paraId="29AD943B" w14:textId="77777777" w:rsidR="003D5623" w:rsidRPr="0061517F" w:rsidRDefault="003D5623" w:rsidP="003D5623">
            <w:pPr>
              <w:jc w:val="right"/>
              <w:rPr>
                <w:color w:val="000000" w:themeColor="text1"/>
              </w:rPr>
            </w:pPr>
            <w:r w:rsidRPr="0061517F">
              <w:rPr>
                <w:color w:val="000000" w:themeColor="text1"/>
              </w:rPr>
              <w:t>0.681</w:t>
            </w:r>
          </w:p>
        </w:tc>
        <w:tc>
          <w:tcPr>
            <w:tcW w:w="1223" w:type="dxa"/>
          </w:tcPr>
          <w:p w14:paraId="031C6B03" w14:textId="77777777" w:rsidR="003D5623" w:rsidRPr="0061517F" w:rsidRDefault="003D5623" w:rsidP="003D5623">
            <w:pPr>
              <w:jc w:val="right"/>
              <w:rPr>
                <w:color w:val="000000" w:themeColor="text1"/>
              </w:rPr>
            </w:pPr>
            <w:r w:rsidRPr="0061517F">
              <w:rPr>
                <w:color w:val="000000" w:themeColor="text1"/>
              </w:rPr>
              <w:t>0.069</w:t>
            </w:r>
          </w:p>
        </w:tc>
      </w:tr>
      <w:tr w:rsidR="003D5623" w:rsidRPr="0061517F" w14:paraId="14CA3A81" w14:textId="77777777" w:rsidTr="003D5623">
        <w:trPr>
          <w:trHeight w:val="290"/>
        </w:trPr>
        <w:tc>
          <w:tcPr>
            <w:tcW w:w="1345" w:type="dxa"/>
            <w:vMerge/>
          </w:tcPr>
          <w:p w14:paraId="234CA3D1"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4E356144"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70E14D75" w14:textId="77777777" w:rsidR="003D5623" w:rsidRPr="0061517F" w:rsidRDefault="003D5623" w:rsidP="003D5623">
            <w:pPr>
              <w:rPr>
                <w:color w:val="000000" w:themeColor="text1"/>
              </w:rPr>
            </w:pPr>
            <w:r w:rsidRPr="0061517F">
              <w:rPr>
                <w:color w:val="000000" w:themeColor="text1"/>
              </w:rPr>
              <w:t>N</w:t>
            </w:r>
          </w:p>
        </w:tc>
        <w:tc>
          <w:tcPr>
            <w:tcW w:w="1507" w:type="dxa"/>
          </w:tcPr>
          <w:p w14:paraId="0E6586F4" w14:textId="77777777" w:rsidR="003D5623" w:rsidRPr="0061517F" w:rsidRDefault="003D5623" w:rsidP="003D5623">
            <w:pPr>
              <w:jc w:val="right"/>
              <w:rPr>
                <w:color w:val="000000" w:themeColor="text1"/>
              </w:rPr>
            </w:pPr>
            <w:r w:rsidRPr="0061517F">
              <w:rPr>
                <w:color w:val="000000" w:themeColor="text1"/>
              </w:rPr>
              <w:t>214</w:t>
            </w:r>
          </w:p>
        </w:tc>
        <w:tc>
          <w:tcPr>
            <w:tcW w:w="2277" w:type="dxa"/>
          </w:tcPr>
          <w:p w14:paraId="67F70572" w14:textId="77777777" w:rsidR="003D5623" w:rsidRPr="0061517F" w:rsidRDefault="003D5623" w:rsidP="003D5623">
            <w:pPr>
              <w:jc w:val="right"/>
              <w:rPr>
                <w:color w:val="000000" w:themeColor="text1"/>
              </w:rPr>
            </w:pPr>
            <w:r w:rsidRPr="0061517F">
              <w:rPr>
                <w:color w:val="000000" w:themeColor="text1"/>
              </w:rPr>
              <w:t>214</w:t>
            </w:r>
          </w:p>
        </w:tc>
        <w:tc>
          <w:tcPr>
            <w:tcW w:w="1587" w:type="dxa"/>
          </w:tcPr>
          <w:p w14:paraId="0A98D935" w14:textId="77777777" w:rsidR="003D5623" w:rsidRPr="0061517F" w:rsidRDefault="003D5623" w:rsidP="003D5623">
            <w:pPr>
              <w:jc w:val="right"/>
              <w:rPr>
                <w:color w:val="000000" w:themeColor="text1"/>
              </w:rPr>
            </w:pPr>
            <w:r w:rsidRPr="0061517F">
              <w:rPr>
                <w:color w:val="000000" w:themeColor="text1"/>
              </w:rPr>
              <w:t>212</w:t>
            </w:r>
          </w:p>
        </w:tc>
        <w:tc>
          <w:tcPr>
            <w:tcW w:w="1223" w:type="dxa"/>
          </w:tcPr>
          <w:p w14:paraId="24D18439" w14:textId="77777777" w:rsidR="003D5623" w:rsidRPr="0061517F" w:rsidRDefault="003D5623" w:rsidP="003D5623">
            <w:pPr>
              <w:jc w:val="right"/>
              <w:rPr>
                <w:color w:val="000000" w:themeColor="text1"/>
              </w:rPr>
            </w:pPr>
            <w:r w:rsidRPr="0061517F">
              <w:rPr>
                <w:color w:val="000000" w:themeColor="text1"/>
              </w:rPr>
              <w:t>214</w:t>
            </w:r>
          </w:p>
        </w:tc>
      </w:tr>
      <w:tr w:rsidR="003D5623" w:rsidRPr="0061517F" w14:paraId="31376666" w14:textId="77777777" w:rsidTr="003D5623">
        <w:trPr>
          <w:trHeight w:val="460"/>
        </w:trPr>
        <w:tc>
          <w:tcPr>
            <w:tcW w:w="1345" w:type="dxa"/>
            <w:vMerge/>
          </w:tcPr>
          <w:p w14:paraId="2D331864"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val="restart"/>
          </w:tcPr>
          <w:p w14:paraId="1C3B90A4" w14:textId="77777777" w:rsidR="003D5623" w:rsidRPr="0061517F" w:rsidRDefault="003D5623" w:rsidP="003D5623">
            <w:pPr>
              <w:rPr>
                <w:color w:val="000000" w:themeColor="text1"/>
              </w:rPr>
            </w:pPr>
            <w:r w:rsidRPr="0061517F">
              <w:rPr>
                <w:color w:val="000000" w:themeColor="text1"/>
              </w:rPr>
              <w:t>Confidence</w:t>
            </w:r>
          </w:p>
          <w:p w14:paraId="3428B507" w14:textId="77777777" w:rsidR="003D5623" w:rsidRPr="0061517F" w:rsidRDefault="003D5623" w:rsidP="003D5623">
            <w:pPr>
              <w:rPr>
                <w:color w:val="000000" w:themeColor="text1"/>
              </w:rPr>
            </w:pPr>
            <w:r w:rsidRPr="0061517F">
              <w:rPr>
                <w:color w:val="000000" w:themeColor="text1"/>
              </w:rPr>
              <w:t> </w:t>
            </w:r>
          </w:p>
        </w:tc>
        <w:tc>
          <w:tcPr>
            <w:tcW w:w="707" w:type="dxa"/>
          </w:tcPr>
          <w:p w14:paraId="18B59208" w14:textId="77777777" w:rsidR="003D5623" w:rsidRPr="0061517F" w:rsidRDefault="003D5623" w:rsidP="003D5623">
            <w:pPr>
              <w:rPr>
                <w:color w:val="000000" w:themeColor="text1"/>
              </w:rPr>
            </w:pPr>
            <w:r w:rsidRPr="0061517F">
              <w:rPr>
                <w:color w:val="000000" w:themeColor="text1"/>
              </w:rPr>
              <w:t>r</w:t>
            </w:r>
          </w:p>
        </w:tc>
        <w:tc>
          <w:tcPr>
            <w:tcW w:w="1507" w:type="dxa"/>
          </w:tcPr>
          <w:p w14:paraId="08AFF123" w14:textId="77777777" w:rsidR="003D5623" w:rsidRPr="0061517F" w:rsidRDefault="003D5623" w:rsidP="003D5623">
            <w:pPr>
              <w:jc w:val="right"/>
              <w:rPr>
                <w:color w:val="000000" w:themeColor="text1"/>
              </w:rPr>
            </w:pPr>
            <w:r w:rsidRPr="0061517F">
              <w:rPr>
                <w:color w:val="000000" w:themeColor="text1"/>
              </w:rPr>
              <w:t>.230</w:t>
            </w:r>
            <w:r w:rsidRPr="0061517F">
              <w:rPr>
                <w:color w:val="000000" w:themeColor="text1"/>
                <w:vertAlign w:val="superscript"/>
              </w:rPr>
              <w:t>**</w:t>
            </w:r>
          </w:p>
        </w:tc>
        <w:tc>
          <w:tcPr>
            <w:tcW w:w="2277" w:type="dxa"/>
          </w:tcPr>
          <w:p w14:paraId="60C26FFA" w14:textId="77777777" w:rsidR="003D5623" w:rsidRPr="0061517F" w:rsidRDefault="003D5623" w:rsidP="003D5623">
            <w:pPr>
              <w:jc w:val="right"/>
              <w:rPr>
                <w:color w:val="000000" w:themeColor="text1"/>
              </w:rPr>
            </w:pPr>
            <w:r w:rsidRPr="0061517F">
              <w:rPr>
                <w:color w:val="000000" w:themeColor="text1"/>
              </w:rPr>
              <w:t>-0.028</w:t>
            </w:r>
          </w:p>
        </w:tc>
        <w:tc>
          <w:tcPr>
            <w:tcW w:w="1587" w:type="dxa"/>
          </w:tcPr>
          <w:p w14:paraId="1E4EC6BA" w14:textId="77777777" w:rsidR="003D5623" w:rsidRPr="0061517F" w:rsidRDefault="003D5623" w:rsidP="003D5623">
            <w:pPr>
              <w:jc w:val="right"/>
              <w:rPr>
                <w:color w:val="000000" w:themeColor="text1"/>
              </w:rPr>
            </w:pPr>
            <w:r w:rsidRPr="0061517F">
              <w:rPr>
                <w:color w:val="000000" w:themeColor="text1"/>
              </w:rPr>
              <w:t>1</w:t>
            </w:r>
          </w:p>
        </w:tc>
        <w:tc>
          <w:tcPr>
            <w:tcW w:w="1223" w:type="dxa"/>
          </w:tcPr>
          <w:p w14:paraId="4F2A9F8B" w14:textId="77777777" w:rsidR="003D5623" w:rsidRPr="0061517F" w:rsidRDefault="003D5623" w:rsidP="003D5623">
            <w:pPr>
              <w:jc w:val="right"/>
              <w:rPr>
                <w:color w:val="000000" w:themeColor="text1"/>
              </w:rPr>
            </w:pPr>
            <w:r w:rsidRPr="0061517F">
              <w:rPr>
                <w:color w:val="000000" w:themeColor="text1"/>
              </w:rPr>
              <w:t>-.399</w:t>
            </w:r>
            <w:r w:rsidRPr="0061517F">
              <w:rPr>
                <w:color w:val="000000" w:themeColor="text1"/>
                <w:vertAlign w:val="superscript"/>
              </w:rPr>
              <w:t>**</w:t>
            </w:r>
          </w:p>
        </w:tc>
      </w:tr>
      <w:tr w:rsidR="003D5623" w:rsidRPr="0061517F" w14:paraId="15748D08" w14:textId="77777777" w:rsidTr="003D5623">
        <w:trPr>
          <w:trHeight w:val="290"/>
        </w:trPr>
        <w:tc>
          <w:tcPr>
            <w:tcW w:w="1345" w:type="dxa"/>
            <w:vMerge/>
          </w:tcPr>
          <w:p w14:paraId="356014CC"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420AA35C"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2D29E4AD" w14:textId="77777777" w:rsidR="003D5623" w:rsidRPr="0061517F" w:rsidRDefault="003D5623" w:rsidP="003D5623">
            <w:pPr>
              <w:rPr>
                <w:color w:val="000000" w:themeColor="text1"/>
              </w:rPr>
            </w:pPr>
            <w:r w:rsidRPr="0061517F">
              <w:rPr>
                <w:color w:val="000000" w:themeColor="text1"/>
              </w:rPr>
              <w:t>p</w:t>
            </w:r>
          </w:p>
        </w:tc>
        <w:tc>
          <w:tcPr>
            <w:tcW w:w="1507" w:type="dxa"/>
          </w:tcPr>
          <w:p w14:paraId="3B369C09" w14:textId="77777777" w:rsidR="003D5623" w:rsidRPr="0061517F" w:rsidRDefault="003D5623" w:rsidP="003D5623">
            <w:pPr>
              <w:jc w:val="right"/>
              <w:rPr>
                <w:color w:val="000000" w:themeColor="text1"/>
              </w:rPr>
            </w:pPr>
            <w:r w:rsidRPr="0061517F">
              <w:rPr>
                <w:color w:val="000000" w:themeColor="text1"/>
              </w:rPr>
              <w:t>0.001</w:t>
            </w:r>
          </w:p>
        </w:tc>
        <w:tc>
          <w:tcPr>
            <w:tcW w:w="2277" w:type="dxa"/>
          </w:tcPr>
          <w:p w14:paraId="390CE148" w14:textId="77777777" w:rsidR="003D5623" w:rsidRPr="0061517F" w:rsidRDefault="003D5623" w:rsidP="003D5623">
            <w:pPr>
              <w:jc w:val="right"/>
              <w:rPr>
                <w:color w:val="000000" w:themeColor="text1"/>
              </w:rPr>
            </w:pPr>
            <w:r w:rsidRPr="0061517F">
              <w:rPr>
                <w:color w:val="000000" w:themeColor="text1"/>
              </w:rPr>
              <w:t>0.681</w:t>
            </w:r>
          </w:p>
        </w:tc>
        <w:tc>
          <w:tcPr>
            <w:tcW w:w="1587" w:type="dxa"/>
          </w:tcPr>
          <w:p w14:paraId="3E2B6318" w14:textId="77777777" w:rsidR="003D5623" w:rsidRPr="0061517F" w:rsidRDefault="003D5623" w:rsidP="003D5623">
            <w:pPr>
              <w:rPr>
                <w:color w:val="000000" w:themeColor="text1"/>
              </w:rPr>
            </w:pPr>
            <w:r w:rsidRPr="0061517F">
              <w:rPr>
                <w:color w:val="000000" w:themeColor="text1"/>
              </w:rPr>
              <w:t> </w:t>
            </w:r>
          </w:p>
        </w:tc>
        <w:tc>
          <w:tcPr>
            <w:tcW w:w="1223" w:type="dxa"/>
          </w:tcPr>
          <w:p w14:paraId="218564B1" w14:textId="77777777" w:rsidR="003D5623" w:rsidRPr="0061517F" w:rsidRDefault="003D5623" w:rsidP="003D5623">
            <w:pPr>
              <w:jc w:val="right"/>
              <w:rPr>
                <w:color w:val="000000" w:themeColor="text1"/>
              </w:rPr>
            </w:pPr>
            <w:r w:rsidRPr="0061517F">
              <w:rPr>
                <w:color w:val="000000" w:themeColor="text1"/>
              </w:rPr>
              <w:t>0.000</w:t>
            </w:r>
          </w:p>
        </w:tc>
      </w:tr>
      <w:tr w:rsidR="003D5623" w:rsidRPr="0061517F" w14:paraId="3385DC99" w14:textId="77777777" w:rsidTr="003D5623">
        <w:trPr>
          <w:trHeight w:val="290"/>
        </w:trPr>
        <w:tc>
          <w:tcPr>
            <w:tcW w:w="1345" w:type="dxa"/>
            <w:vMerge/>
          </w:tcPr>
          <w:p w14:paraId="33531E42"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16BCA637"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5E415675" w14:textId="77777777" w:rsidR="003D5623" w:rsidRPr="0061517F" w:rsidRDefault="003D5623" w:rsidP="003D5623">
            <w:pPr>
              <w:rPr>
                <w:color w:val="000000" w:themeColor="text1"/>
              </w:rPr>
            </w:pPr>
            <w:r w:rsidRPr="0061517F">
              <w:rPr>
                <w:color w:val="000000" w:themeColor="text1"/>
              </w:rPr>
              <w:t>N</w:t>
            </w:r>
          </w:p>
        </w:tc>
        <w:tc>
          <w:tcPr>
            <w:tcW w:w="1507" w:type="dxa"/>
          </w:tcPr>
          <w:p w14:paraId="0B9EB57A" w14:textId="77777777" w:rsidR="003D5623" w:rsidRPr="0061517F" w:rsidRDefault="003D5623" w:rsidP="003D5623">
            <w:pPr>
              <w:jc w:val="right"/>
              <w:rPr>
                <w:color w:val="000000" w:themeColor="text1"/>
              </w:rPr>
            </w:pPr>
            <w:r w:rsidRPr="0061517F">
              <w:rPr>
                <w:color w:val="000000" w:themeColor="text1"/>
              </w:rPr>
              <w:t>212</w:t>
            </w:r>
          </w:p>
        </w:tc>
        <w:tc>
          <w:tcPr>
            <w:tcW w:w="2277" w:type="dxa"/>
          </w:tcPr>
          <w:p w14:paraId="62A4BD2B" w14:textId="77777777" w:rsidR="003D5623" w:rsidRPr="0061517F" w:rsidRDefault="003D5623" w:rsidP="003D5623">
            <w:pPr>
              <w:jc w:val="right"/>
              <w:rPr>
                <w:color w:val="000000" w:themeColor="text1"/>
              </w:rPr>
            </w:pPr>
            <w:r w:rsidRPr="0061517F">
              <w:rPr>
                <w:color w:val="000000" w:themeColor="text1"/>
              </w:rPr>
              <w:t>212</w:t>
            </w:r>
          </w:p>
        </w:tc>
        <w:tc>
          <w:tcPr>
            <w:tcW w:w="1587" w:type="dxa"/>
          </w:tcPr>
          <w:p w14:paraId="64FA0F22" w14:textId="77777777" w:rsidR="003D5623" w:rsidRPr="0061517F" w:rsidRDefault="003D5623" w:rsidP="003D5623">
            <w:pPr>
              <w:jc w:val="right"/>
              <w:rPr>
                <w:color w:val="000000" w:themeColor="text1"/>
              </w:rPr>
            </w:pPr>
            <w:r w:rsidRPr="0061517F">
              <w:rPr>
                <w:color w:val="000000" w:themeColor="text1"/>
              </w:rPr>
              <w:t>234</w:t>
            </w:r>
          </w:p>
        </w:tc>
        <w:tc>
          <w:tcPr>
            <w:tcW w:w="1223" w:type="dxa"/>
          </w:tcPr>
          <w:p w14:paraId="6823767F" w14:textId="77777777" w:rsidR="003D5623" w:rsidRPr="0061517F" w:rsidRDefault="003D5623" w:rsidP="003D5623">
            <w:pPr>
              <w:jc w:val="right"/>
              <w:rPr>
                <w:color w:val="000000" w:themeColor="text1"/>
              </w:rPr>
            </w:pPr>
            <w:r w:rsidRPr="0061517F">
              <w:rPr>
                <w:color w:val="000000" w:themeColor="text1"/>
              </w:rPr>
              <w:t>234</w:t>
            </w:r>
          </w:p>
        </w:tc>
      </w:tr>
      <w:tr w:rsidR="003D5623" w:rsidRPr="0061517F" w14:paraId="0154FA82" w14:textId="77777777" w:rsidTr="003D5623">
        <w:trPr>
          <w:trHeight w:val="290"/>
        </w:trPr>
        <w:tc>
          <w:tcPr>
            <w:tcW w:w="1345" w:type="dxa"/>
            <w:vMerge/>
          </w:tcPr>
          <w:p w14:paraId="316CBA17"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val="restart"/>
          </w:tcPr>
          <w:p w14:paraId="332BDC66" w14:textId="77777777" w:rsidR="003D5623" w:rsidRPr="0061517F" w:rsidRDefault="003D5623" w:rsidP="003D5623">
            <w:pPr>
              <w:ind w:left="1440" w:hanging="1440"/>
              <w:rPr>
                <w:color w:val="000000" w:themeColor="text1"/>
              </w:rPr>
            </w:pPr>
            <w:r w:rsidRPr="0061517F">
              <w:rPr>
                <w:color w:val="000000" w:themeColor="text1"/>
              </w:rPr>
              <w:t>Barriers</w:t>
            </w:r>
          </w:p>
          <w:p w14:paraId="34B2F8F1" w14:textId="77777777" w:rsidR="003D5623" w:rsidRPr="0061517F" w:rsidRDefault="003D5623" w:rsidP="003D5623">
            <w:pPr>
              <w:ind w:left="1440" w:hanging="1440"/>
              <w:rPr>
                <w:color w:val="000000" w:themeColor="text1"/>
              </w:rPr>
            </w:pPr>
            <w:r w:rsidRPr="0061517F">
              <w:rPr>
                <w:color w:val="000000" w:themeColor="text1"/>
              </w:rPr>
              <w:t> </w:t>
            </w:r>
          </w:p>
          <w:p w14:paraId="5104FEC1" w14:textId="77777777" w:rsidR="003D5623" w:rsidRPr="0061517F" w:rsidRDefault="003D5623" w:rsidP="003D5623">
            <w:pPr>
              <w:ind w:left="1440" w:hanging="1440"/>
              <w:rPr>
                <w:color w:val="000000" w:themeColor="text1"/>
              </w:rPr>
            </w:pPr>
            <w:r w:rsidRPr="0061517F">
              <w:rPr>
                <w:color w:val="000000" w:themeColor="text1"/>
              </w:rPr>
              <w:t> </w:t>
            </w:r>
          </w:p>
        </w:tc>
        <w:tc>
          <w:tcPr>
            <w:tcW w:w="707" w:type="dxa"/>
          </w:tcPr>
          <w:p w14:paraId="47AE1DB6" w14:textId="77777777" w:rsidR="003D5623" w:rsidRPr="0061517F" w:rsidRDefault="003D5623" w:rsidP="003D5623">
            <w:pPr>
              <w:rPr>
                <w:color w:val="000000" w:themeColor="text1"/>
              </w:rPr>
            </w:pPr>
            <w:r w:rsidRPr="0061517F">
              <w:rPr>
                <w:color w:val="000000" w:themeColor="text1"/>
              </w:rPr>
              <w:t>r</w:t>
            </w:r>
          </w:p>
        </w:tc>
        <w:tc>
          <w:tcPr>
            <w:tcW w:w="1507" w:type="dxa"/>
          </w:tcPr>
          <w:p w14:paraId="7DB6A2A9" w14:textId="77777777" w:rsidR="003D5623" w:rsidRPr="0061517F" w:rsidRDefault="003D5623" w:rsidP="003D5623">
            <w:pPr>
              <w:jc w:val="right"/>
              <w:rPr>
                <w:color w:val="000000" w:themeColor="text1"/>
              </w:rPr>
            </w:pPr>
            <w:r w:rsidRPr="0061517F">
              <w:rPr>
                <w:color w:val="000000" w:themeColor="text1"/>
              </w:rPr>
              <w:t>-.292</w:t>
            </w:r>
            <w:r w:rsidRPr="0061517F">
              <w:rPr>
                <w:color w:val="000000" w:themeColor="text1"/>
                <w:vertAlign w:val="superscript"/>
              </w:rPr>
              <w:t>**</w:t>
            </w:r>
          </w:p>
        </w:tc>
        <w:tc>
          <w:tcPr>
            <w:tcW w:w="2277" w:type="dxa"/>
          </w:tcPr>
          <w:p w14:paraId="628B1B8A" w14:textId="77777777" w:rsidR="003D5623" w:rsidRPr="0061517F" w:rsidRDefault="003D5623" w:rsidP="003D5623">
            <w:pPr>
              <w:jc w:val="right"/>
              <w:rPr>
                <w:color w:val="000000" w:themeColor="text1"/>
              </w:rPr>
            </w:pPr>
            <w:r w:rsidRPr="0061517F">
              <w:rPr>
                <w:color w:val="000000" w:themeColor="text1"/>
              </w:rPr>
              <w:t>-0.125</w:t>
            </w:r>
          </w:p>
        </w:tc>
        <w:tc>
          <w:tcPr>
            <w:tcW w:w="1587" w:type="dxa"/>
          </w:tcPr>
          <w:p w14:paraId="0DAC5793" w14:textId="77777777" w:rsidR="003D5623" w:rsidRPr="0061517F" w:rsidRDefault="003D5623" w:rsidP="003D5623">
            <w:pPr>
              <w:jc w:val="right"/>
              <w:rPr>
                <w:color w:val="000000" w:themeColor="text1"/>
              </w:rPr>
            </w:pPr>
            <w:r w:rsidRPr="0061517F">
              <w:rPr>
                <w:color w:val="000000" w:themeColor="text1"/>
              </w:rPr>
              <w:t>-.399</w:t>
            </w:r>
            <w:r w:rsidRPr="0061517F">
              <w:rPr>
                <w:color w:val="000000" w:themeColor="text1"/>
                <w:vertAlign w:val="superscript"/>
              </w:rPr>
              <w:t>**</w:t>
            </w:r>
          </w:p>
        </w:tc>
        <w:tc>
          <w:tcPr>
            <w:tcW w:w="1223" w:type="dxa"/>
          </w:tcPr>
          <w:p w14:paraId="27A85F19" w14:textId="77777777" w:rsidR="003D5623" w:rsidRPr="0061517F" w:rsidRDefault="003D5623" w:rsidP="003D5623">
            <w:pPr>
              <w:jc w:val="right"/>
              <w:rPr>
                <w:color w:val="000000" w:themeColor="text1"/>
              </w:rPr>
            </w:pPr>
            <w:r w:rsidRPr="0061517F">
              <w:rPr>
                <w:color w:val="000000" w:themeColor="text1"/>
              </w:rPr>
              <w:t>1</w:t>
            </w:r>
          </w:p>
        </w:tc>
      </w:tr>
      <w:tr w:rsidR="003D5623" w:rsidRPr="0061517F" w14:paraId="0BCB4CF9" w14:textId="77777777" w:rsidTr="003D5623">
        <w:trPr>
          <w:trHeight w:val="290"/>
        </w:trPr>
        <w:tc>
          <w:tcPr>
            <w:tcW w:w="1345" w:type="dxa"/>
            <w:vMerge/>
          </w:tcPr>
          <w:p w14:paraId="341AF816"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09AC39F1"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2F377847" w14:textId="77777777" w:rsidR="003D5623" w:rsidRPr="0061517F" w:rsidRDefault="003D5623" w:rsidP="003D5623">
            <w:pPr>
              <w:rPr>
                <w:color w:val="000000" w:themeColor="text1"/>
              </w:rPr>
            </w:pPr>
            <w:r w:rsidRPr="0061517F">
              <w:rPr>
                <w:color w:val="000000" w:themeColor="text1"/>
              </w:rPr>
              <w:t>p</w:t>
            </w:r>
          </w:p>
        </w:tc>
        <w:tc>
          <w:tcPr>
            <w:tcW w:w="1507" w:type="dxa"/>
          </w:tcPr>
          <w:p w14:paraId="7E0E13F1" w14:textId="77777777" w:rsidR="003D5623" w:rsidRPr="0061517F" w:rsidRDefault="003D5623" w:rsidP="003D5623">
            <w:pPr>
              <w:jc w:val="right"/>
              <w:rPr>
                <w:color w:val="000000" w:themeColor="text1"/>
              </w:rPr>
            </w:pPr>
            <w:r w:rsidRPr="0061517F">
              <w:rPr>
                <w:color w:val="000000" w:themeColor="text1"/>
              </w:rPr>
              <w:t>0.000</w:t>
            </w:r>
          </w:p>
        </w:tc>
        <w:tc>
          <w:tcPr>
            <w:tcW w:w="2277" w:type="dxa"/>
          </w:tcPr>
          <w:p w14:paraId="7D200C6E" w14:textId="77777777" w:rsidR="003D5623" w:rsidRPr="0061517F" w:rsidRDefault="003D5623" w:rsidP="003D5623">
            <w:pPr>
              <w:jc w:val="right"/>
              <w:rPr>
                <w:color w:val="000000" w:themeColor="text1"/>
              </w:rPr>
            </w:pPr>
            <w:r w:rsidRPr="0061517F">
              <w:rPr>
                <w:color w:val="000000" w:themeColor="text1"/>
              </w:rPr>
              <w:t>0.069</w:t>
            </w:r>
          </w:p>
        </w:tc>
        <w:tc>
          <w:tcPr>
            <w:tcW w:w="1587" w:type="dxa"/>
          </w:tcPr>
          <w:p w14:paraId="5189D491" w14:textId="77777777" w:rsidR="003D5623" w:rsidRPr="0061517F" w:rsidRDefault="003D5623" w:rsidP="003D5623">
            <w:pPr>
              <w:jc w:val="right"/>
              <w:rPr>
                <w:color w:val="000000" w:themeColor="text1"/>
              </w:rPr>
            </w:pPr>
            <w:r w:rsidRPr="0061517F">
              <w:rPr>
                <w:color w:val="000000" w:themeColor="text1"/>
              </w:rPr>
              <w:t>0.000</w:t>
            </w:r>
          </w:p>
        </w:tc>
        <w:tc>
          <w:tcPr>
            <w:tcW w:w="1223" w:type="dxa"/>
          </w:tcPr>
          <w:p w14:paraId="2FAC9B37" w14:textId="77777777" w:rsidR="003D5623" w:rsidRPr="0061517F" w:rsidRDefault="003D5623" w:rsidP="003D5623">
            <w:pPr>
              <w:rPr>
                <w:color w:val="000000" w:themeColor="text1"/>
              </w:rPr>
            </w:pPr>
            <w:r w:rsidRPr="0061517F">
              <w:rPr>
                <w:color w:val="000000" w:themeColor="text1"/>
              </w:rPr>
              <w:t> </w:t>
            </w:r>
          </w:p>
        </w:tc>
      </w:tr>
      <w:tr w:rsidR="003D5623" w:rsidRPr="0061517F" w14:paraId="5628C59D" w14:textId="77777777" w:rsidTr="003D5623">
        <w:trPr>
          <w:trHeight w:val="290"/>
        </w:trPr>
        <w:tc>
          <w:tcPr>
            <w:tcW w:w="1345" w:type="dxa"/>
            <w:vMerge/>
          </w:tcPr>
          <w:p w14:paraId="1154A495"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1997" w:type="dxa"/>
            <w:vMerge/>
          </w:tcPr>
          <w:p w14:paraId="773A9D7A" w14:textId="77777777" w:rsidR="003D5623" w:rsidRPr="0061517F" w:rsidRDefault="003D5623" w:rsidP="003D5623">
            <w:pPr>
              <w:widowControl w:val="0"/>
              <w:pBdr>
                <w:top w:val="nil"/>
                <w:left w:val="nil"/>
                <w:bottom w:val="nil"/>
                <w:right w:val="nil"/>
                <w:between w:val="nil"/>
              </w:pBdr>
              <w:spacing w:line="276" w:lineRule="auto"/>
              <w:rPr>
                <w:color w:val="000000" w:themeColor="text1"/>
              </w:rPr>
            </w:pPr>
          </w:p>
        </w:tc>
        <w:tc>
          <w:tcPr>
            <w:tcW w:w="707" w:type="dxa"/>
          </w:tcPr>
          <w:p w14:paraId="1EB837C0" w14:textId="77777777" w:rsidR="003D5623" w:rsidRPr="0061517F" w:rsidRDefault="003D5623" w:rsidP="003D5623">
            <w:pPr>
              <w:rPr>
                <w:color w:val="000000" w:themeColor="text1"/>
              </w:rPr>
            </w:pPr>
            <w:r w:rsidRPr="0061517F">
              <w:rPr>
                <w:color w:val="000000" w:themeColor="text1"/>
              </w:rPr>
              <w:t>N</w:t>
            </w:r>
          </w:p>
        </w:tc>
        <w:tc>
          <w:tcPr>
            <w:tcW w:w="1507" w:type="dxa"/>
          </w:tcPr>
          <w:p w14:paraId="1C3F7FEB" w14:textId="77777777" w:rsidR="003D5623" w:rsidRPr="0061517F" w:rsidRDefault="003D5623" w:rsidP="003D5623">
            <w:pPr>
              <w:jc w:val="right"/>
              <w:rPr>
                <w:color w:val="000000" w:themeColor="text1"/>
              </w:rPr>
            </w:pPr>
            <w:r w:rsidRPr="0061517F">
              <w:rPr>
                <w:color w:val="000000" w:themeColor="text1"/>
              </w:rPr>
              <w:t>214</w:t>
            </w:r>
          </w:p>
        </w:tc>
        <w:tc>
          <w:tcPr>
            <w:tcW w:w="2277" w:type="dxa"/>
          </w:tcPr>
          <w:p w14:paraId="4B1B1291" w14:textId="77777777" w:rsidR="003D5623" w:rsidRPr="0061517F" w:rsidRDefault="003D5623" w:rsidP="003D5623">
            <w:pPr>
              <w:jc w:val="right"/>
              <w:rPr>
                <w:color w:val="000000" w:themeColor="text1"/>
              </w:rPr>
            </w:pPr>
            <w:r w:rsidRPr="0061517F">
              <w:rPr>
                <w:color w:val="000000" w:themeColor="text1"/>
              </w:rPr>
              <w:t>214</w:t>
            </w:r>
          </w:p>
        </w:tc>
        <w:tc>
          <w:tcPr>
            <w:tcW w:w="1587" w:type="dxa"/>
          </w:tcPr>
          <w:p w14:paraId="68A4275B" w14:textId="77777777" w:rsidR="003D5623" w:rsidRPr="0061517F" w:rsidRDefault="003D5623" w:rsidP="003D5623">
            <w:pPr>
              <w:jc w:val="right"/>
              <w:rPr>
                <w:color w:val="000000" w:themeColor="text1"/>
              </w:rPr>
            </w:pPr>
            <w:r w:rsidRPr="0061517F">
              <w:rPr>
                <w:color w:val="000000" w:themeColor="text1"/>
              </w:rPr>
              <w:t>234</w:t>
            </w:r>
          </w:p>
        </w:tc>
        <w:tc>
          <w:tcPr>
            <w:tcW w:w="1223" w:type="dxa"/>
          </w:tcPr>
          <w:p w14:paraId="7C86B05C" w14:textId="77777777" w:rsidR="003D5623" w:rsidRPr="0061517F" w:rsidRDefault="003D5623" w:rsidP="003D5623">
            <w:pPr>
              <w:jc w:val="right"/>
              <w:rPr>
                <w:color w:val="000000" w:themeColor="text1"/>
              </w:rPr>
            </w:pPr>
            <w:r w:rsidRPr="0061517F">
              <w:rPr>
                <w:color w:val="000000" w:themeColor="text1"/>
              </w:rPr>
              <w:t>237</w:t>
            </w:r>
          </w:p>
        </w:tc>
      </w:tr>
    </w:tbl>
    <w:p w14:paraId="7531EC2D" w14:textId="77777777" w:rsidR="003D5623" w:rsidRPr="0061517F" w:rsidRDefault="003D5623" w:rsidP="003D5623">
      <w:pPr>
        <w:rPr>
          <w:color w:val="000000" w:themeColor="text1"/>
          <w:highlight w:val="white"/>
        </w:rPr>
      </w:pPr>
    </w:p>
    <w:p w14:paraId="173E79E1" w14:textId="77777777" w:rsidR="003D5623" w:rsidRPr="0061517F" w:rsidRDefault="003D5623" w:rsidP="003D5623">
      <w:pPr>
        <w:rPr>
          <w:color w:val="000000" w:themeColor="text1"/>
        </w:rPr>
      </w:pPr>
      <w:r w:rsidRPr="00D10256">
        <w:rPr>
          <w:i/>
          <w:color w:val="000000" w:themeColor="text1"/>
        </w:rPr>
        <w:t>Note</w:t>
      </w:r>
      <w:r>
        <w:rPr>
          <w:color w:val="000000" w:themeColor="text1"/>
        </w:rPr>
        <w:t xml:space="preserve">. </w:t>
      </w:r>
      <w:r w:rsidRPr="0061517F">
        <w:rPr>
          <w:color w:val="000000" w:themeColor="text1"/>
        </w:rPr>
        <w:t>**Correlation is significant at the 0.01 level (2-tailed).</w:t>
      </w:r>
      <w:r w:rsidRPr="0061517F">
        <w:rPr>
          <w:color w:val="000000" w:themeColor="text1"/>
        </w:rPr>
        <w:tab/>
        <w:t xml:space="preserve"> </w:t>
      </w:r>
    </w:p>
    <w:p w14:paraId="52D66635" w14:textId="77777777" w:rsidR="003D5623" w:rsidRPr="00673E43" w:rsidRDefault="003D5623" w:rsidP="003D5623"/>
    <w:p w14:paraId="061BE54F" w14:textId="77777777" w:rsidR="003D5623" w:rsidRDefault="003D5623" w:rsidP="003D5623">
      <w:pPr>
        <w:rPr>
          <w:b/>
          <w:bCs/>
        </w:rPr>
      </w:pPr>
    </w:p>
    <w:p w14:paraId="7738CA4F" w14:textId="77777777" w:rsidR="003D5623" w:rsidRDefault="003D5623" w:rsidP="003D5623">
      <w:pPr>
        <w:rPr>
          <w:b/>
          <w:bCs/>
        </w:rPr>
      </w:pPr>
    </w:p>
    <w:p w14:paraId="58B624E5" w14:textId="77777777" w:rsidR="003D5623" w:rsidRDefault="003D5623" w:rsidP="003D5623">
      <w:pPr>
        <w:rPr>
          <w:b/>
          <w:bCs/>
        </w:rPr>
      </w:pPr>
      <w:r>
        <w:rPr>
          <w:b/>
          <w:bCs/>
        </w:rPr>
        <w:br w:type="page"/>
      </w:r>
    </w:p>
    <w:p w14:paraId="5EB24A1E" w14:textId="77777777" w:rsidR="003D5623" w:rsidRDefault="003D5623" w:rsidP="003D5623">
      <w:pPr>
        <w:jc w:val="center"/>
        <w:rPr>
          <w:b/>
          <w:bCs/>
        </w:rPr>
      </w:pPr>
      <w:r>
        <w:rPr>
          <w:b/>
          <w:bCs/>
        </w:rPr>
        <w:lastRenderedPageBreak/>
        <w:t>Appendix F</w:t>
      </w:r>
    </w:p>
    <w:p w14:paraId="78D2546F" w14:textId="77777777" w:rsidR="003D5623" w:rsidRPr="00D2722D" w:rsidRDefault="003D5623" w:rsidP="003D5623">
      <w:pPr>
        <w:jc w:val="center"/>
        <w:rPr>
          <w:b/>
          <w:bCs/>
          <w:highlight w:val="white"/>
        </w:rPr>
      </w:pPr>
      <w:r w:rsidRPr="00D2722D">
        <w:rPr>
          <w:b/>
          <w:bCs/>
          <w:highlight w:val="white"/>
        </w:rPr>
        <w:t>Comparing Elementary and Secondary Teachers’ Reports of Civic Teaching Approaches and Classroom Climate Factors</w:t>
      </w:r>
    </w:p>
    <w:p w14:paraId="37FE29F9" w14:textId="77777777" w:rsidR="003D5623" w:rsidRDefault="003D5623" w:rsidP="003D5623">
      <w:pPr>
        <w:ind w:firstLine="720"/>
        <w:rPr>
          <w:bCs/>
          <w:iCs/>
          <w:color w:val="000000"/>
        </w:rPr>
      </w:pPr>
    </w:p>
    <w:p w14:paraId="2C9D14D8" w14:textId="52D9A9A2" w:rsidR="003D5623" w:rsidRDefault="003D5623" w:rsidP="003D5623">
      <w:pPr>
        <w:ind w:firstLine="720"/>
        <w:rPr>
          <w:bCs/>
          <w:iCs/>
          <w:color w:val="000000"/>
        </w:rPr>
      </w:pPr>
      <w:r w:rsidRPr="00D2722D">
        <w:rPr>
          <w:bCs/>
          <w:iCs/>
          <w:color w:val="000000"/>
        </w:rPr>
        <w:t>Based on the overall differences between secondary and elementary school teachers when it came to civic</w:t>
      </w:r>
      <w:r>
        <w:rPr>
          <w:bCs/>
          <w:iCs/>
          <w:color w:val="000000"/>
        </w:rPr>
        <w:t xml:space="preserve"> teaching</w:t>
      </w:r>
      <w:r w:rsidRPr="00D2722D">
        <w:rPr>
          <w:bCs/>
          <w:iCs/>
          <w:color w:val="000000"/>
        </w:rPr>
        <w:t xml:space="preserve"> competenc</w:t>
      </w:r>
      <w:r>
        <w:rPr>
          <w:bCs/>
          <w:iCs/>
          <w:color w:val="000000"/>
        </w:rPr>
        <w:t>y</w:t>
      </w:r>
      <w:r w:rsidRPr="00D2722D">
        <w:rPr>
          <w:bCs/>
          <w:iCs/>
          <w:color w:val="000000"/>
        </w:rPr>
        <w:t xml:space="preserve">, we further investigated both the differences between factors associated with civic teaching </w:t>
      </w:r>
      <w:r>
        <w:rPr>
          <w:bCs/>
          <w:iCs/>
          <w:color w:val="000000"/>
        </w:rPr>
        <w:t>competency</w:t>
      </w:r>
      <w:r w:rsidRPr="00D2722D">
        <w:rPr>
          <w:bCs/>
          <w:iCs/>
          <w:color w:val="000000"/>
        </w:rPr>
        <w:t xml:space="preserve"> scales </w:t>
      </w:r>
      <w:r>
        <w:rPr>
          <w:bCs/>
          <w:iCs/>
          <w:color w:val="000000"/>
        </w:rPr>
        <w:t>related to civic teaching approaches and</w:t>
      </w:r>
      <w:r w:rsidRPr="00D2722D">
        <w:rPr>
          <w:bCs/>
          <w:iCs/>
          <w:color w:val="000000"/>
        </w:rPr>
        <w:t xml:space="preserve"> classroom climate for elementary and secondary teachers. This analysis revealed statistically significant differences in how teachers in different grade bands incorporate civics.  </w:t>
      </w:r>
    </w:p>
    <w:p w14:paraId="034D9AE7" w14:textId="77777777" w:rsidR="000C20F6" w:rsidRPr="00D2722D" w:rsidRDefault="000C20F6" w:rsidP="003D5623">
      <w:pPr>
        <w:ind w:firstLine="720"/>
        <w:rPr>
          <w:bCs/>
          <w:iCs/>
          <w:color w:val="000000"/>
        </w:rPr>
      </w:pPr>
    </w:p>
    <w:p w14:paraId="21355EB7" w14:textId="77777777" w:rsidR="003D5623" w:rsidRPr="00707445" w:rsidRDefault="003D5623" w:rsidP="003D5623">
      <w:pPr>
        <w:rPr>
          <w:color w:val="000000"/>
        </w:rPr>
      </w:pPr>
      <w:r w:rsidRPr="00D10256">
        <w:rPr>
          <w:b/>
          <w:color w:val="000000"/>
        </w:rPr>
        <w:t xml:space="preserve">Teaching Practices </w:t>
      </w:r>
      <w:sdt>
        <w:sdtPr>
          <w:tag w:val="goog_rdk_380"/>
          <w:id w:val="-2044118279"/>
        </w:sdtPr>
        <w:sdtEndPr/>
        <w:sdtContent/>
      </w:sdt>
      <w:r w:rsidRPr="00D10256">
        <w:rPr>
          <w:b/>
          <w:color w:val="000000"/>
        </w:rPr>
        <w:t>Comparisons</w:t>
      </w:r>
      <w:r w:rsidRPr="00707445">
        <w:rPr>
          <w:color w:val="000000"/>
        </w:rPr>
        <w:t xml:space="preserve"> </w:t>
      </w:r>
    </w:p>
    <w:p w14:paraId="177F4775" w14:textId="533C2FD6" w:rsidR="003D5623" w:rsidRDefault="003D5623" w:rsidP="003D5623">
      <w:pPr>
        <w:ind w:firstLine="720"/>
        <w:rPr>
          <w:color w:val="000000"/>
        </w:rPr>
      </w:pPr>
      <w:r w:rsidRPr="00D2722D">
        <w:rPr>
          <w:color w:val="000000"/>
        </w:rPr>
        <w:t>We used a mixed general linear model (GLM) with grade level as a between-subjects factor and civ</w:t>
      </w:r>
      <w:sdt>
        <w:sdtPr>
          <w:tag w:val="goog_rdk_381"/>
          <w:id w:val="-2010820245"/>
        </w:sdtPr>
        <w:sdtEndPr/>
        <w:sdtContent/>
      </w:sdt>
      <w:sdt>
        <w:sdtPr>
          <w:tag w:val="goog_rdk_890"/>
          <w:id w:val="-768000905"/>
        </w:sdtPr>
        <w:sdtEndPr/>
        <w:sdtContent/>
      </w:sdt>
      <w:sdt>
        <w:sdtPr>
          <w:tag w:val="goog_rdk_1127"/>
          <w:id w:val="-9528617"/>
        </w:sdtPr>
        <w:sdtEndPr/>
        <w:sdtContent/>
      </w:sdt>
      <w:r w:rsidRPr="00D2722D">
        <w:rPr>
          <w:color w:val="000000"/>
        </w:rPr>
        <w:t xml:space="preserve">ic teaching </w:t>
      </w:r>
      <w:r>
        <w:rPr>
          <w:color w:val="000000"/>
        </w:rPr>
        <w:t>practices</w:t>
      </w:r>
      <w:r w:rsidRPr="00D2722D">
        <w:rPr>
          <w:color w:val="000000"/>
        </w:rPr>
        <w:t xml:space="preserve"> measures as a within-subjects factor, to confirm the differences between two teaching practice scales: culturally responsive </w:t>
      </w:r>
      <w:r>
        <w:rPr>
          <w:color w:val="000000"/>
        </w:rPr>
        <w:t xml:space="preserve">pedagogy </w:t>
      </w:r>
      <w:r w:rsidRPr="00D2722D">
        <w:rPr>
          <w:color w:val="000000"/>
        </w:rPr>
        <w:t xml:space="preserve">and interdisciplinary </w:t>
      </w:r>
      <w:r>
        <w:rPr>
          <w:color w:val="000000"/>
        </w:rPr>
        <w:t>learning</w:t>
      </w:r>
      <w:r w:rsidRPr="00D2722D">
        <w:rPr>
          <w:color w:val="000000"/>
        </w:rPr>
        <w:t xml:space="preserve">. </w:t>
      </w:r>
      <w:r>
        <w:rPr>
          <w:color w:val="000000"/>
        </w:rPr>
        <w:t>M</w:t>
      </w:r>
      <w:r w:rsidRPr="00D2722D">
        <w:rPr>
          <w:color w:val="000000"/>
        </w:rPr>
        <w:t>easures varied significantly for elementary v</w:t>
      </w:r>
      <w:r>
        <w:rPr>
          <w:color w:val="000000"/>
        </w:rPr>
        <w:t>ersus</w:t>
      </w:r>
      <w:r w:rsidRPr="00D2722D">
        <w:rPr>
          <w:color w:val="000000"/>
        </w:rPr>
        <w:t xml:space="preserve"> middle and high school teachers (</w:t>
      </w:r>
      <w:r w:rsidRPr="00D2722D">
        <w:rPr>
          <w:i/>
          <w:color w:val="000000"/>
        </w:rPr>
        <w:t>F</w:t>
      </w:r>
      <w:r w:rsidRPr="00D2722D">
        <w:rPr>
          <w:color w:val="000000"/>
        </w:rPr>
        <w:t xml:space="preserve">(1, 403) = 115.31, </w:t>
      </w:r>
      <w:r w:rsidRPr="00D2722D">
        <w:rPr>
          <w:i/>
          <w:color w:val="000000"/>
        </w:rPr>
        <w:t>p</w:t>
      </w:r>
      <w:r w:rsidRPr="00D2722D">
        <w:rPr>
          <w:color w:val="000000"/>
        </w:rPr>
        <w:t xml:space="preserve"> &lt; 0.001). For the first factor, </w:t>
      </w:r>
      <w:r>
        <w:rPr>
          <w:color w:val="000000"/>
        </w:rPr>
        <w:t>c</w:t>
      </w:r>
      <w:r w:rsidRPr="00D2722D">
        <w:rPr>
          <w:color w:val="000000"/>
        </w:rPr>
        <w:t xml:space="preserve">ulturally </w:t>
      </w:r>
      <w:r>
        <w:rPr>
          <w:color w:val="000000"/>
        </w:rPr>
        <w:t>r</w:t>
      </w:r>
      <w:r w:rsidRPr="00D2722D">
        <w:rPr>
          <w:color w:val="000000"/>
        </w:rPr>
        <w:t xml:space="preserve">esponsive </w:t>
      </w:r>
      <w:r>
        <w:rPr>
          <w:color w:val="000000"/>
        </w:rPr>
        <w:t>p</w:t>
      </w:r>
      <w:r w:rsidRPr="00D2722D">
        <w:rPr>
          <w:color w:val="000000"/>
        </w:rPr>
        <w:t>edagogy, middle and high school teachers reported greater use than lower and upper elementary teachers (</w:t>
      </w:r>
      <w:r w:rsidRPr="00D2722D">
        <w:rPr>
          <w:i/>
          <w:color w:val="000000"/>
        </w:rPr>
        <w:t>F</w:t>
      </w:r>
      <w:r w:rsidRPr="00D2722D">
        <w:rPr>
          <w:color w:val="000000"/>
        </w:rPr>
        <w:t xml:space="preserve">(1, 403) = 27.16, </w:t>
      </w:r>
      <w:r w:rsidRPr="00D2722D">
        <w:rPr>
          <w:i/>
          <w:color w:val="000000"/>
        </w:rPr>
        <w:t>p</w:t>
      </w:r>
      <w:r w:rsidRPr="00D2722D">
        <w:rPr>
          <w:color w:val="000000"/>
        </w:rPr>
        <w:t xml:space="preserve"> &lt; 0.001). In contrast, for the second factor,</w:t>
      </w:r>
      <w:r>
        <w:rPr>
          <w:color w:val="000000"/>
        </w:rPr>
        <w:t xml:space="preserve"> i</w:t>
      </w:r>
      <w:r w:rsidRPr="00D2722D">
        <w:rPr>
          <w:color w:val="000000"/>
        </w:rPr>
        <w:t>nterdisciplinary</w:t>
      </w:r>
      <w:r>
        <w:rPr>
          <w:color w:val="000000"/>
        </w:rPr>
        <w:t xml:space="preserve"> learning</w:t>
      </w:r>
      <w:r w:rsidRPr="00D2722D">
        <w:rPr>
          <w:color w:val="000000"/>
        </w:rPr>
        <w:t xml:space="preserve">, </w:t>
      </w:r>
      <w:sdt>
        <w:sdtPr>
          <w:tag w:val="goog_rdk_382"/>
          <w:id w:val="-1880075011"/>
        </w:sdtPr>
        <w:sdtEndPr/>
        <w:sdtContent>
          <w:r w:rsidRPr="00D2722D">
            <w:rPr>
              <w:color w:val="000000"/>
            </w:rPr>
            <w:t>l</w:t>
          </w:r>
        </w:sdtContent>
      </w:sdt>
      <w:r w:rsidRPr="00D2722D">
        <w:rPr>
          <w:color w:val="000000"/>
        </w:rPr>
        <w:t>ower and upper elementary teachers reported greater use than middle and high school teachers (</w:t>
      </w:r>
      <w:r w:rsidRPr="00D2722D">
        <w:rPr>
          <w:i/>
          <w:color w:val="000000"/>
        </w:rPr>
        <w:t>F</w:t>
      </w:r>
      <w:r w:rsidRPr="00D2722D">
        <w:rPr>
          <w:color w:val="000000"/>
        </w:rPr>
        <w:t xml:space="preserve">(1, 403) = 28.67, </w:t>
      </w:r>
      <w:r w:rsidRPr="00D2722D">
        <w:rPr>
          <w:i/>
          <w:color w:val="000000"/>
        </w:rPr>
        <w:t xml:space="preserve">p </w:t>
      </w:r>
      <w:r w:rsidRPr="00D2722D">
        <w:rPr>
          <w:color w:val="000000"/>
        </w:rPr>
        <w:t>&lt; 0.001). </w:t>
      </w:r>
    </w:p>
    <w:p w14:paraId="47040D1F" w14:textId="77777777" w:rsidR="000C20F6" w:rsidRPr="00D10256" w:rsidRDefault="000C20F6" w:rsidP="003D5623">
      <w:pPr>
        <w:ind w:firstLine="720"/>
        <w:rPr>
          <w:color w:val="000000"/>
        </w:rPr>
      </w:pPr>
    </w:p>
    <w:p w14:paraId="08E51718" w14:textId="77777777" w:rsidR="003D5623" w:rsidRPr="007067FE" w:rsidRDefault="003D5623" w:rsidP="003D5623">
      <w:pPr>
        <w:rPr>
          <w:color w:val="000000"/>
        </w:rPr>
      </w:pPr>
      <w:r w:rsidRPr="00D10256">
        <w:rPr>
          <w:b/>
          <w:color w:val="000000"/>
        </w:rPr>
        <w:t xml:space="preserve">Class Climate </w:t>
      </w:r>
      <w:r w:rsidRPr="00DD5A4A">
        <w:rPr>
          <w:b/>
          <w:color w:val="000000"/>
        </w:rPr>
        <w:t>Comparisons</w:t>
      </w:r>
      <w:r w:rsidRPr="007067FE">
        <w:rPr>
          <w:color w:val="000000"/>
        </w:rPr>
        <w:t xml:space="preserve"> </w:t>
      </w:r>
    </w:p>
    <w:p w14:paraId="57B3A10D" w14:textId="2E762609" w:rsidR="003D5623" w:rsidRDefault="003D5623" w:rsidP="003D5623">
      <w:pPr>
        <w:ind w:firstLine="720"/>
      </w:pPr>
      <w:r w:rsidRPr="00D2722D">
        <w:rPr>
          <w:color w:val="000000"/>
        </w:rPr>
        <w:t>A mixed GLM, with grade level as a between-subjects factor and the class climate measures as a within-subjects factor, confirmed that the differences between the two class climate scales</w:t>
      </w:r>
      <w:r>
        <w:rPr>
          <w:color w:val="000000"/>
        </w:rPr>
        <w:t>—s</w:t>
      </w:r>
      <w:r w:rsidRPr="00D2722D">
        <w:rPr>
          <w:color w:val="000000"/>
        </w:rPr>
        <w:t xml:space="preserve">tudent-centered and </w:t>
      </w:r>
      <w:r>
        <w:rPr>
          <w:color w:val="000000"/>
        </w:rPr>
        <w:t>d</w:t>
      </w:r>
      <w:r w:rsidRPr="00D2722D">
        <w:rPr>
          <w:color w:val="000000"/>
        </w:rPr>
        <w:t>iscussion</w:t>
      </w:r>
      <w:r>
        <w:rPr>
          <w:color w:val="000000"/>
        </w:rPr>
        <w:t>-centered—</w:t>
      </w:r>
      <w:r w:rsidRPr="00D2722D">
        <w:rPr>
          <w:color w:val="000000"/>
        </w:rPr>
        <w:t>varied significantly for elementary versus middle and high school teachers (</w:t>
      </w:r>
      <w:r w:rsidRPr="00D2722D">
        <w:rPr>
          <w:i/>
          <w:color w:val="000000"/>
        </w:rPr>
        <w:t>F</w:t>
      </w:r>
      <w:r w:rsidRPr="00D2722D">
        <w:rPr>
          <w:color w:val="000000"/>
        </w:rPr>
        <w:t xml:space="preserve">(1, 396) = 137.25, </w:t>
      </w:r>
      <w:r w:rsidRPr="00D2722D">
        <w:rPr>
          <w:i/>
          <w:color w:val="000000"/>
        </w:rPr>
        <w:t>p</w:t>
      </w:r>
      <w:r w:rsidRPr="00D2722D">
        <w:rPr>
          <w:color w:val="000000"/>
        </w:rPr>
        <w:t xml:space="preserve"> &lt; 0.001). For the first factor, </w:t>
      </w:r>
      <w:r>
        <w:rPr>
          <w:color w:val="000000"/>
        </w:rPr>
        <w:t>d</w:t>
      </w:r>
      <w:r w:rsidRPr="00D2722D">
        <w:rPr>
          <w:color w:val="000000"/>
        </w:rPr>
        <w:t>iscussion</w:t>
      </w:r>
      <w:r>
        <w:rPr>
          <w:color w:val="000000"/>
        </w:rPr>
        <w:t>-centered climate</w:t>
      </w:r>
      <w:r w:rsidRPr="00D2722D">
        <w:rPr>
          <w:color w:val="000000"/>
        </w:rPr>
        <w:t>, middle and high school teachers reported greater scores than elementary teachers (</w:t>
      </w:r>
      <w:r w:rsidRPr="00D2722D">
        <w:rPr>
          <w:i/>
          <w:color w:val="000000"/>
        </w:rPr>
        <w:t>F</w:t>
      </w:r>
      <w:r w:rsidRPr="00D2722D">
        <w:rPr>
          <w:color w:val="000000"/>
        </w:rPr>
        <w:t xml:space="preserve">(1, 396) = 53.35, </w:t>
      </w:r>
      <w:r w:rsidRPr="00D2722D">
        <w:rPr>
          <w:i/>
          <w:color w:val="000000"/>
        </w:rPr>
        <w:t>p</w:t>
      </w:r>
      <w:r w:rsidRPr="00D2722D">
        <w:rPr>
          <w:color w:val="000000"/>
        </w:rPr>
        <w:t xml:space="preserve"> &lt; .001). In contrast, for the second factor, </w:t>
      </w:r>
      <w:r>
        <w:rPr>
          <w:color w:val="000000"/>
        </w:rPr>
        <w:t>s</w:t>
      </w:r>
      <w:r w:rsidRPr="00D2722D">
        <w:rPr>
          <w:color w:val="000000"/>
        </w:rPr>
        <w:t>tudent-centered</w:t>
      </w:r>
      <w:r>
        <w:rPr>
          <w:color w:val="000000"/>
        </w:rPr>
        <w:t xml:space="preserve"> climate, </w:t>
      </w:r>
      <w:r w:rsidRPr="00D2722D">
        <w:rPr>
          <w:color w:val="000000"/>
        </w:rPr>
        <w:t xml:space="preserve">elementary teachers reported higher </w:t>
      </w:r>
      <w:sdt>
        <w:sdtPr>
          <w:tag w:val="goog_rdk_383"/>
          <w:id w:val="-952623474"/>
        </w:sdtPr>
        <w:sdtEndPr/>
        <w:sdtContent/>
      </w:sdt>
      <w:sdt>
        <w:sdtPr>
          <w:tag w:val="goog_rdk_881"/>
          <w:id w:val="-2133015172"/>
        </w:sdtPr>
        <w:sdtEndPr/>
        <w:sdtContent/>
      </w:sdt>
      <w:sdt>
        <w:sdtPr>
          <w:tag w:val="goog_rdk_1118"/>
          <w:id w:val="-1824115675"/>
        </w:sdtPr>
        <w:sdtEndPr/>
        <w:sdtContent/>
      </w:sdt>
      <w:r w:rsidRPr="00D2722D">
        <w:rPr>
          <w:color w:val="000000"/>
        </w:rPr>
        <w:t>scores than middle and high school teachers (</w:t>
      </w:r>
      <w:r w:rsidRPr="00D2722D">
        <w:rPr>
          <w:i/>
          <w:color w:val="000000"/>
        </w:rPr>
        <w:t>F</w:t>
      </w:r>
      <w:r w:rsidRPr="00D2722D">
        <w:rPr>
          <w:color w:val="000000"/>
        </w:rPr>
        <w:t xml:space="preserve">(1, 396) = 26.29, </w:t>
      </w:r>
      <w:r w:rsidRPr="00D2722D">
        <w:rPr>
          <w:i/>
          <w:color w:val="000000"/>
        </w:rPr>
        <w:t xml:space="preserve">p </w:t>
      </w:r>
      <w:r w:rsidRPr="00D2722D">
        <w:rPr>
          <w:color w:val="000000"/>
        </w:rPr>
        <w:t xml:space="preserve">&lt; </w:t>
      </w:r>
      <w:r>
        <w:rPr>
          <w:color w:val="000000"/>
        </w:rPr>
        <w:t>0</w:t>
      </w:r>
      <w:r w:rsidRPr="00D2722D">
        <w:rPr>
          <w:color w:val="000000"/>
        </w:rPr>
        <w:t>.001).</w:t>
      </w:r>
      <w:sdt>
        <w:sdtPr>
          <w:tag w:val="goog_rdk_384"/>
          <w:id w:val="-1306857938"/>
        </w:sdtPr>
        <w:sdtEndPr/>
        <w:sdtContent/>
      </w:sdt>
      <w:r w:rsidRPr="00D2722D">
        <w:rPr>
          <w:color w:val="000000"/>
        </w:rPr>
        <w:t xml:space="preserve"> </w:t>
      </w:r>
      <w:sdt>
        <w:sdtPr>
          <w:tag w:val="goog_rdk_882"/>
          <w:id w:val="-1014294806"/>
        </w:sdtPr>
        <w:sdtEndPr/>
        <w:sdtContent/>
      </w:sdt>
      <w:sdt>
        <w:sdtPr>
          <w:tag w:val="goog_rdk_1119"/>
          <w:id w:val="1691260561"/>
          <w:showingPlcHdr/>
        </w:sdtPr>
        <w:sdtEndPr/>
        <w:sdtContent>
          <w:r w:rsidR="000C20F6">
            <w:t xml:space="preserve">     </w:t>
          </w:r>
        </w:sdtContent>
      </w:sdt>
    </w:p>
    <w:p w14:paraId="059DF8E8" w14:textId="77777777" w:rsidR="000C20F6" w:rsidRPr="00D2722D" w:rsidRDefault="000C20F6" w:rsidP="003D5623">
      <w:pPr>
        <w:ind w:firstLine="720"/>
        <w:rPr>
          <w:color w:val="000000"/>
        </w:rPr>
      </w:pPr>
    </w:p>
    <w:p w14:paraId="21364571" w14:textId="77777777" w:rsidR="003D5623" w:rsidRPr="00D10256" w:rsidRDefault="003D5623" w:rsidP="003D5623">
      <w:r w:rsidRPr="00D10256">
        <w:rPr>
          <w:b/>
          <w:color w:val="000000"/>
        </w:rPr>
        <w:t>Teaching and Learning Activities Comparisons</w:t>
      </w:r>
      <w:r w:rsidRPr="00D10256">
        <w:t xml:space="preserve"> </w:t>
      </w:r>
    </w:p>
    <w:p w14:paraId="3A12D219" w14:textId="77777777" w:rsidR="003D5623" w:rsidRDefault="003D5623" w:rsidP="003D5623">
      <w:pPr>
        <w:ind w:firstLine="720"/>
        <w:rPr>
          <w:color w:val="000000"/>
        </w:rPr>
      </w:pPr>
      <w:r w:rsidRPr="00D2722D">
        <w:rPr>
          <w:color w:val="000000"/>
        </w:rPr>
        <w:t>Survey items associated with teaching and learning activities</w:t>
      </w:r>
      <w:r>
        <w:rPr>
          <w:color w:val="000000"/>
        </w:rPr>
        <w:t xml:space="preserve">, which </w:t>
      </w:r>
      <w:r w:rsidRPr="00D2722D">
        <w:rPr>
          <w:color w:val="000000"/>
        </w:rPr>
        <w:t>includ</w:t>
      </w:r>
      <w:r>
        <w:rPr>
          <w:color w:val="000000"/>
        </w:rPr>
        <w:t>ed r</w:t>
      </w:r>
      <w:r w:rsidRPr="00D2722D">
        <w:rPr>
          <w:color w:val="000000"/>
        </w:rPr>
        <w:t xml:space="preserve">eal-world </w:t>
      </w:r>
      <w:r>
        <w:rPr>
          <w:color w:val="000000"/>
        </w:rPr>
        <w:t xml:space="preserve">learning </w:t>
      </w:r>
      <w:r w:rsidRPr="00D2722D">
        <w:rPr>
          <w:color w:val="000000"/>
        </w:rPr>
        <w:t xml:space="preserve">and </w:t>
      </w:r>
      <w:r>
        <w:rPr>
          <w:color w:val="000000"/>
        </w:rPr>
        <w:t>i</w:t>
      </w:r>
      <w:r w:rsidRPr="00D2722D">
        <w:rPr>
          <w:color w:val="000000"/>
        </w:rPr>
        <w:t xml:space="preserve">nquiry </w:t>
      </w:r>
      <w:r>
        <w:rPr>
          <w:color w:val="000000"/>
        </w:rPr>
        <w:t xml:space="preserve">scales, </w:t>
      </w:r>
      <w:r w:rsidRPr="00D2722D">
        <w:rPr>
          <w:color w:val="000000"/>
        </w:rPr>
        <w:t>for elementary school teachers had a different factor structure than those for middle and high school teachers. For elementary school teachers, a repeated measures GLM was conducted with the real-world learning and inquiry scale measures as a within-subjects factor. There was no effect of the type of measure (</w:t>
      </w:r>
      <w:r w:rsidRPr="00D2722D">
        <w:rPr>
          <w:i/>
          <w:color w:val="000000"/>
        </w:rPr>
        <w:t>F</w:t>
      </w:r>
      <w:r w:rsidRPr="00D2722D">
        <w:rPr>
          <w:color w:val="000000"/>
        </w:rPr>
        <w:t xml:space="preserve">(1, 163) = 0.04, </w:t>
      </w:r>
      <w:r w:rsidRPr="00D2722D">
        <w:rPr>
          <w:i/>
          <w:color w:val="000000"/>
        </w:rPr>
        <w:t>p</w:t>
      </w:r>
      <w:r w:rsidRPr="00D2722D">
        <w:rPr>
          <w:color w:val="000000"/>
        </w:rPr>
        <w:t xml:space="preserve"> = </w:t>
      </w:r>
      <w:r>
        <w:rPr>
          <w:color w:val="000000"/>
        </w:rPr>
        <w:t>0</w:t>
      </w:r>
      <w:r w:rsidRPr="00D2722D">
        <w:rPr>
          <w:color w:val="000000"/>
        </w:rPr>
        <w:t>.85), suggesting that elementary school teachers did not emphasize</w:t>
      </w:r>
      <w:sdt>
        <w:sdtPr>
          <w:tag w:val="goog_rdk_385"/>
          <w:id w:val="-1666237771"/>
        </w:sdtPr>
        <w:sdtEndPr/>
        <w:sdtContent>
          <w:r w:rsidRPr="00D2722D">
            <w:rPr>
              <w:color w:val="000000"/>
            </w:rPr>
            <w:t xml:space="preserve"> either</w:t>
          </w:r>
        </w:sdtContent>
      </w:sdt>
      <w:r w:rsidRPr="00D2722D">
        <w:rPr>
          <w:color w:val="000000"/>
        </w:rPr>
        <w:t xml:space="preserve"> inquiry-based or real</w:t>
      </w:r>
      <w:r>
        <w:rPr>
          <w:color w:val="000000"/>
        </w:rPr>
        <w:t>-</w:t>
      </w:r>
      <w:r w:rsidRPr="00D2722D">
        <w:rPr>
          <w:color w:val="000000"/>
        </w:rPr>
        <w:t xml:space="preserve">world teaching and learning activities over </w:t>
      </w:r>
      <w:sdt>
        <w:sdtPr>
          <w:tag w:val="goog_rdk_386"/>
          <w:id w:val="-1791505935"/>
        </w:sdtPr>
        <w:sdtEndPr/>
        <w:sdtContent>
          <w:r w:rsidRPr="00D2722D">
            <w:rPr>
              <w:color w:val="000000"/>
            </w:rPr>
            <w:t>the other</w:t>
          </w:r>
        </w:sdtContent>
      </w:sdt>
      <w:sdt>
        <w:sdtPr>
          <w:tag w:val="goog_rdk_387"/>
          <w:id w:val="-852955357"/>
        </w:sdtPr>
        <w:sdtEndPr/>
        <w:sdtContent/>
      </w:sdt>
      <w:r w:rsidRPr="00D2722D">
        <w:rPr>
          <w:color w:val="000000"/>
        </w:rPr>
        <w:t>. </w:t>
      </w:r>
    </w:p>
    <w:p w14:paraId="7F12DEF2" w14:textId="77777777" w:rsidR="003D5623" w:rsidRPr="00D2722D" w:rsidRDefault="003D5623" w:rsidP="003D5623">
      <w:pPr>
        <w:ind w:firstLine="720"/>
        <w:rPr>
          <w:color w:val="000000"/>
        </w:rPr>
      </w:pPr>
      <w:r w:rsidRPr="00D2722D">
        <w:rPr>
          <w:color w:val="000000"/>
        </w:rPr>
        <w:t xml:space="preserve">The same analysis was run for the middle and high school teacher real-world learning and inquiry scales. </w:t>
      </w:r>
      <w:r w:rsidRPr="00D2722D">
        <w:rPr>
          <w:iCs/>
        </w:rPr>
        <w:t xml:space="preserve">For secondary teachers, </w:t>
      </w:r>
      <w:r w:rsidRPr="00D2722D">
        <w:rPr>
          <w:color w:val="000000"/>
        </w:rPr>
        <w:t xml:space="preserve">there was a significant effect of the type of </w:t>
      </w:r>
      <w:r>
        <w:rPr>
          <w:color w:val="000000"/>
        </w:rPr>
        <w:t>scale</w:t>
      </w:r>
      <w:r w:rsidRPr="00D2722D">
        <w:rPr>
          <w:color w:val="000000"/>
        </w:rPr>
        <w:t xml:space="preserve"> (</w:t>
      </w:r>
      <w:r w:rsidRPr="00D2722D">
        <w:rPr>
          <w:i/>
          <w:color w:val="000000"/>
        </w:rPr>
        <w:t>F</w:t>
      </w:r>
      <w:r w:rsidRPr="00D2722D">
        <w:rPr>
          <w:color w:val="000000"/>
        </w:rPr>
        <w:t xml:space="preserve">(1, 235) = 7.43, </w:t>
      </w:r>
      <w:r w:rsidRPr="00D2722D">
        <w:rPr>
          <w:i/>
          <w:color w:val="000000"/>
        </w:rPr>
        <w:t>p</w:t>
      </w:r>
      <w:r w:rsidRPr="00D2722D">
        <w:rPr>
          <w:color w:val="000000"/>
        </w:rPr>
        <w:t xml:space="preserve"> = </w:t>
      </w:r>
      <w:r>
        <w:rPr>
          <w:color w:val="000000"/>
        </w:rPr>
        <w:t>0</w:t>
      </w:r>
      <w:r w:rsidRPr="00D2722D">
        <w:rPr>
          <w:color w:val="000000"/>
        </w:rPr>
        <w:t xml:space="preserve">.007), with </w:t>
      </w:r>
      <w:r>
        <w:rPr>
          <w:color w:val="000000"/>
        </w:rPr>
        <w:t xml:space="preserve">secondary </w:t>
      </w:r>
      <w:r w:rsidRPr="00D2722D">
        <w:rPr>
          <w:color w:val="000000"/>
        </w:rPr>
        <w:t>teachers reporting more use of the inquiry-based learning activities represented by the first factor than the real</w:t>
      </w:r>
      <w:r>
        <w:rPr>
          <w:color w:val="000000"/>
        </w:rPr>
        <w:t>-</w:t>
      </w:r>
      <w:r w:rsidRPr="00D2722D">
        <w:rPr>
          <w:color w:val="000000"/>
        </w:rPr>
        <w:t>world learning activities represented by the second factor.</w:t>
      </w:r>
    </w:p>
    <w:p w14:paraId="11FFF043" w14:textId="77777777" w:rsidR="003D5623" w:rsidRDefault="003D5623" w:rsidP="003D5623">
      <w:pPr>
        <w:rPr>
          <w:b/>
          <w:bCs/>
        </w:rPr>
      </w:pPr>
      <w:r>
        <w:rPr>
          <w:b/>
          <w:bCs/>
        </w:rPr>
        <w:br w:type="page"/>
      </w:r>
    </w:p>
    <w:p w14:paraId="22B1080B" w14:textId="77777777" w:rsidR="003D5623" w:rsidRPr="000C20F6" w:rsidRDefault="003D5623" w:rsidP="003D5623">
      <w:pPr>
        <w:pStyle w:val="H2"/>
        <w:spacing w:after="0"/>
        <w:jc w:val="center"/>
        <w:rPr>
          <w:rFonts w:ascii="Times New Roman" w:hAnsi="Times New Roman" w:cs="Times New Roman"/>
          <w:sz w:val="24"/>
          <w:szCs w:val="24"/>
        </w:rPr>
      </w:pPr>
      <w:r w:rsidRPr="000C20F6">
        <w:rPr>
          <w:rFonts w:ascii="Times New Roman" w:hAnsi="Times New Roman" w:cs="Times New Roman"/>
          <w:sz w:val="24"/>
          <w:szCs w:val="24"/>
        </w:rPr>
        <w:lastRenderedPageBreak/>
        <w:t>Appendix G</w:t>
      </w:r>
    </w:p>
    <w:p w14:paraId="7C8E4F55" w14:textId="77777777" w:rsidR="003D5623" w:rsidRPr="000C20F6" w:rsidRDefault="003D5623" w:rsidP="003D5623">
      <w:pPr>
        <w:pStyle w:val="H2"/>
        <w:spacing w:after="0"/>
        <w:jc w:val="center"/>
        <w:rPr>
          <w:rFonts w:ascii="Times New Roman" w:hAnsi="Times New Roman" w:cs="Times New Roman"/>
          <w:sz w:val="24"/>
          <w:szCs w:val="24"/>
        </w:rPr>
      </w:pPr>
      <w:r w:rsidRPr="000C20F6">
        <w:rPr>
          <w:rFonts w:ascii="Times New Roman" w:hAnsi="Times New Roman" w:cs="Times New Roman"/>
          <w:sz w:val="24"/>
          <w:szCs w:val="24"/>
        </w:rPr>
        <w:t>Massachusetts Civics Evaluation Study Teacher Survey</w:t>
      </w:r>
    </w:p>
    <w:p w14:paraId="7A8658B3" w14:textId="77777777" w:rsidR="003D5623" w:rsidRPr="000C20F6" w:rsidRDefault="003D5623" w:rsidP="003D5623">
      <w:pPr>
        <w:jc w:val="center"/>
      </w:pPr>
      <w:r w:rsidRPr="000C20F6">
        <w:t>Spring 2020</w:t>
      </w:r>
    </w:p>
    <w:p w14:paraId="0F05CFBB" w14:textId="77777777" w:rsidR="003D5623" w:rsidRPr="000C20F6" w:rsidRDefault="003D5623" w:rsidP="003D5623"/>
    <w:p w14:paraId="6CFEE06B" w14:textId="3AE2C404" w:rsidR="003D5623" w:rsidRPr="000C20F6" w:rsidRDefault="003D5623" w:rsidP="003D5623">
      <w:r w:rsidRPr="000C20F6">
        <w:t>Q1 In which Massachusetts county is your school located?</w:t>
      </w:r>
    </w:p>
    <w:p w14:paraId="08F45E83"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Barnstable  </w:t>
      </w:r>
    </w:p>
    <w:p w14:paraId="21DA81F6"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Berkshire  </w:t>
      </w:r>
    </w:p>
    <w:p w14:paraId="56B880F3"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Bristol  </w:t>
      </w:r>
    </w:p>
    <w:p w14:paraId="7F37C829"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Dukes  </w:t>
      </w:r>
    </w:p>
    <w:p w14:paraId="1A06BD9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Essex  </w:t>
      </w:r>
    </w:p>
    <w:p w14:paraId="0FA4048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Franklin  </w:t>
      </w:r>
    </w:p>
    <w:p w14:paraId="224E6B23"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Hampden  </w:t>
      </w:r>
    </w:p>
    <w:p w14:paraId="3570EB1E"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Hampshire  </w:t>
      </w:r>
    </w:p>
    <w:p w14:paraId="47F8A9BA"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Middlesex  </w:t>
      </w:r>
    </w:p>
    <w:p w14:paraId="29941785"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Nantucket  </w:t>
      </w:r>
    </w:p>
    <w:p w14:paraId="3156FFB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Norfolk   </w:t>
      </w:r>
    </w:p>
    <w:p w14:paraId="719CE45F"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Plymouth   </w:t>
      </w:r>
    </w:p>
    <w:p w14:paraId="2AF208FF"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Suffolk   </w:t>
      </w:r>
    </w:p>
    <w:p w14:paraId="224FFB7A"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Worcester  </w:t>
      </w:r>
    </w:p>
    <w:p w14:paraId="716F2CD1"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prefer not to disclose. </w:t>
      </w:r>
      <w:r w:rsidRPr="000C20F6">
        <w:rPr>
          <w:rFonts w:ascii="Times New Roman" w:hAnsi="Times New Roman" w:cs="Times New Roman"/>
          <w:i/>
        </w:rPr>
        <w:t>(If you prefer not to share, please provide an estimate of student demographics below.)</w:t>
      </w:r>
      <w:r w:rsidRPr="000C20F6">
        <w:rPr>
          <w:rFonts w:ascii="Times New Roman" w:hAnsi="Times New Roman" w:cs="Times New Roman"/>
        </w:rPr>
        <w:t xml:space="preserve">  </w:t>
      </w:r>
    </w:p>
    <w:p w14:paraId="5117424A" w14:textId="77777777" w:rsidR="003D5623" w:rsidRPr="000C20F6" w:rsidRDefault="003D5623" w:rsidP="003D5623"/>
    <w:p w14:paraId="0456EE2C" w14:textId="77777777" w:rsidR="003D5623" w:rsidRPr="000C20F6" w:rsidRDefault="003D5623" w:rsidP="003D5623">
      <w:pPr>
        <w:keepNext/>
      </w:pPr>
    </w:p>
    <w:p w14:paraId="15FBC6EF" w14:textId="77777777" w:rsidR="003D5623" w:rsidRPr="000C20F6" w:rsidRDefault="003D5623" w:rsidP="003D5623">
      <w:pPr>
        <w:keepNext/>
      </w:pPr>
    </w:p>
    <w:p w14:paraId="770B7418" w14:textId="77777777" w:rsidR="003D5623" w:rsidRPr="000C20F6" w:rsidRDefault="003D5623" w:rsidP="003D5623">
      <w:pPr>
        <w:keepNext/>
      </w:pPr>
    </w:p>
    <w:p w14:paraId="0D71C28B" w14:textId="27263607" w:rsidR="003D5623" w:rsidRPr="000C20F6" w:rsidRDefault="003D5623" w:rsidP="003D5623">
      <w:pPr>
        <w:keepNext/>
      </w:pPr>
      <w:r w:rsidRPr="000C20F6">
        <w:t xml:space="preserve">Q2 Please select your school district. </w:t>
      </w:r>
    </w:p>
    <w:p w14:paraId="604111DB" w14:textId="77777777" w:rsidR="003D5623" w:rsidRPr="000C20F6" w:rsidRDefault="003D5623" w:rsidP="003D5623">
      <w:pPr>
        <w:keepNext/>
      </w:pPr>
    </w:p>
    <w:p w14:paraId="3B56E3B6" w14:textId="77777777" w:rsidR="003D5623" w:rsidRPr="000C20F6" w:rsidRDefault="003D5623" w:rsidP="003D5623">
      <w:pPr>
        <w:keepNext/>
      </w:pPr>
    </w:p>
    <w:p w14:paraId="0F6A9F34" w14:textId="77777777" w:rsidR="003D5623" w:rsidRPr="000C20F6" w:rsidRDefault="003D5623" w:rsidP="003D5623">
      <w:pPr>
        <w:keepNext/>
      </w:pPr>
    </w:p>
    <w:p w14:paraId="086A3874" w14:textId="7FF37BD6" w:rsidR="003D5623" w:rsidRPr="000C20F6" w:rsidRDefault="003D5623" w:rsidP="003D5623">
      <w:pPr>
        <w:keepNext/>
      </w:pPr>
      <w:r w:rsidRPr="000C20F6">
        <w:t>Q3 [IF PREFER NOT TO DISCLOSE] Please provide a</w:t>
      </w:r>
      <w:r w:rsidRPr="000C20F6">
        <w:rPr>
          <w:b/>
        </w:rPr>
        <w:t xml:space="preserve"> rough estimate of the percentage (%) </w:t>
      </w:r>
      <w:r w:rsidRPr="000C20F6">
        <w:t xml:space="preserve">of the student body each of these groups represent at your school. </w:t>
      </w:r>
      <w:r w:rsidRPr="000C20F6">
        <w:rPr>
          <w:i/>
        </w:rPr>
        <w:t>(If you are unsure, please check "I don't know.")</w:t>
      </w:r>
      <w:r w:rsidRPr="000C20F6">
        <w:t> </w:t>
      </w:r>
    </w:p>
    <w:p w14:paraId="6E047435" w14:textId="77777777" w:rsidR="003D5623" w:rsidRPr="000C20F6" w:rsidRDefault="003D5623" w:rsidP="003D5623">
      <w:pPr>
        <w:keepNext/>
      </w:pPr>
    </w:p>
    <w:tbl>
      <w:tblPr>
        <w:tblStyle w:val="QQuestionTable"/>
        <w:tblW w:w="9576" w:type="auto"/>
        <w:tblLook w:val="07E0" w:firstRow="1" w:lastRow="1" w:firstColumn="1" w:lastColumn="1" w:noHBand="1" w:noVBand="1"/>
      </w:tblPr>
      <w:tblGrid>
        <w:gridCol w:w="1375"/>
        <w:gridCol w:w="1329"/>
        <w:gridCol w:w="1329"/>
        <w:gridCol w:w="1329"/>
        <w:gridCol w:w="1329"/>
        <w:gridCol w:w="1333"/>
        <w:gridCol w:w="1336"/>
      </w:tblGrid>
      <w:tr w:rsidR="003D5623" w:rsidRPr="000C20F6" w14:paraId="6F578EC5"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3BEB0CB1" w14:textId="77777777" w:rsidR="003D5623" w:rsidRPr="000C20F6" w:rsidRDefault="003D5623" w:rsidP="003D5623">
            <w:pPr>
              <w:keepNext/>
              <w:rPr>
                <w:rFonts w:ascii="Times New Roman" w:hAnsi="Times New Roman" w:cs="Times New Roman"/>
                <w:sz w:val="20"/>
                <w:szCs w:val="20"/>
              </w:rPr>
            </w:pPr>
          </w:p>
        </w:tc>
        <w:tc>
          <w:tcPr>
            <w:tcW w:w="1368" w:type="dxa"/>
          </w:tcPr>
          <w:p w14:paraId="4352AA75"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Less than 10% (1)</w:t>
            </w:r>
          </w:p>
        </w:tc>
        <w:tc>
          <w:tcPr>
            <w:tcW w:w="1368" w:type="dxa"/>
          </w:tcPr>
          <w:p w14:paraId="55622145"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10–25% (2)</w:t>
            </w:r>
          </w:p>
        </w:tc>
        <w:tc>
          <w:tcPr>
            <w:tcW w:w="1368" w:type="dxa"/>
          </w:tcPr>
          <w:p w14:paraId="30A33AF2"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26–50% (3)</w:t>
            </w:r>
          </w:p>
        </w:tc>
        <w:tc>
          <w:tcPr>
            <w:tcW w:w="1368" w:type="dxa"/>
          </w:tcPr>
          <w:p w14:paraId="01191874"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51–75% (4)</w:t>
            </w:r>
          </w:p>
        </w:tc>
        <w:tc>
          <w:tcPr>
            <w:tcW w:w="1368" w:type="dxa"/>
          </w:tcPr>
          <w:p w14:paraId="3ACBD902"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More than 75% (5)</w:t>
            </w:r>
          </w:p>
        </w:tc>
        <w:tc>
          <w:tcPr>
            <w:tcW w:w="1368" w:type="dxa"/>
          </w:tcPr>
          <w:p w14:paraId="3950E46A"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I don't know. (6)</w:t>
            </w:r>
          </w:p>
        </w:tc>
      </w:tr>
      <w:tr w:rsidR="003D5623" w:rsidRPr="000C20F6" w14:paraId="474E8ACC"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0D0D1AB9"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White students (1) </w:t>
            </w:r>
          </w:p>
        </w:tc>
        <w:tc>
          <w:tcPr>
            <w:tcW w:w="1368" w:type="dxa"/>
          </w:tcPr>
          <w:p w14:paraId="4AC6E82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4BC3E0F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499B58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7D4C69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8D2851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F478F3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F5C4163"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2B2F8F13"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African American/ Black students (2) </w:t>
            </w:r>
          </w:p>
        </w:tc>
        <w:tc>
          <w:tcPr>
            <w:tcW w:w="1368" w:type="dxa"/>
          </w:tcPr>
          <w:p w14:paraId="5A90930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7649C0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9C28C6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79095B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0CB9E7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E8A013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BE845F6"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7145609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Hispanic/ Latino students (3) </w:t>
            </w:r>
          </w:p>
        </w:tc>
        <w:tc>
          <w:tcPr>
            <w:tcW w:w="1368" w:type="dxa"/>
          </w:tcPr>
          <w:p w14:paraId="0D972A5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B4123E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D0B20E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EF9D23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5102B72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03993C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1D4C51E"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48D0DF9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Asian American students (4) </w:t>
            </w:r>
          </w:p>
        </w:tc>
        <w:tc>
          <w:tcPr>
            <w:tcW w:w="1368" w:type="dxa"/>
          </w:tcPr>
          <w:p w14:paraId="101E42A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3EFCD3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51A1B5C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43C7E05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5F77C1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261826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8A2731D"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6A9AFAF8"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from other racial groups or of multiracial origin (5) </w:t>
            </w:r>
          </w:p>
        </w:tc>
        <w:tc>
          <w:tcPr>
            <w:tcW w:w="1368" w:type="dxa"/>
          </w:tcPr>
          <w:p w14:paraId="569AEB9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104CBE2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B2682E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F79ABD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9C3418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12B5EF1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FB1A417"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3B2701F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English Learners (6) </w:t>
            </w:r>
          </w:p>
        </w:tc>
        <w:tc>
          <w:tcPr>
            <w:tcW w:w="1368" w:type="dxa"/>
          </w:tcPr>
          <w:p w14:paraId="62843AA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5CBCAA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62B21C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FBC458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24C3614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677743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F88081C"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3CF0DEFF"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Immigrant students (7) </w:t>
            </w:r>
          </w:p>
        </w:tc>
        <w:tc>
          <w:tcPr>
            <w:tcW w:w="1368" w:type="dxa"/>
          </w:tcPr>
          <w:p w14:paraId="7FA7B1E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5F60DFE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2279A96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064DF7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28DE76A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97BDAD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1A86742"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40ABDA16"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Economically disadvantaged students (8) </w:t>
            </w:r>
          </w:p>
        </w:tc>
        <w:tc>
          <w:tcPr>
            <w:tcW w:w="1368" w:type="dxa"/>
          </w:tcPr>
          <w:p w14:paraId="1BDA558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220F3C1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D7FF18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060A47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4692A22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263971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748E2C43" w14:textId="77777777" w:rsidR="003D5623" w:rsidRPr="000C20F6" w:rsidRDefault="003D5623" w:rsidP="003D5623"/>
    <w:p w14:paraId="0D44FCA8" w14:textId="77777777" w:rsidR="003D5623" w:rsidRPr="000C20F6" w:rsidRDefault="003D5623" w:rsidP="003D5623"/>
    <w:p w14:paraId="2A9D6551" w14:textId="77777777" w:rsidR="003D5623" w:rsidRPr="000C20F6" w:rsidRDefault="003D5623" w:rsidP="003D5623">
      <w:pPr>
        <w:keepNext/>
      </w:pPr>
      <w:r w:rsidRPr="000C20F6">
        <w:lastRenderedPageBreak/>
        <w:t>Q4 Which of the following type of school do you work at?</w:t>
      </w:r>
      <w:r w:rsidRPr="000C20F6">
        <w:rPr>
          <w:i/>
        </w:rPr>
        <w:t> </w:t>
      </w:r>
    </w:p>
    <w:p w14:paraId="73449550"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Public school  </w:t>
      </w:r>
    </w:p>
    <w:p w14:paraId="29210371"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Private school  </w:t>
      </w:r>
    </w:p>
    <w:p w14:paraId="728DD6BF"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Religious school  </w:t>
      </w:r>
    </w:p>
    <w:p w14:paraId="46744F4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Public charter school  </w:t>
      </w:r>
    </w:p>
    <w:p w14:paraId="7712343A" w14:textId="77777777" w:rsidR="003D5623" w:rsidRPr="000C20F6" w:rsidRDefault="003D5623" w:rsidP="003D5623"/>
    <w:p w14:paraId="106A8252" w14:textId="77777777" w:rsidR="003D5623" w:rsidRPr="000C20F6" w:rsidRDefault="003D5623" w:rsidP="003D5623"/>
    <w:p w14:paraId="611630F8" w14:textId="77777777" w:rsidR="003D5623" w:rsidRPr="000C20F6" w:rsidRDefault="003D5623" w:rsidP="003D5623">
      <w:pPr>
        <w:keepNext/>
      </w:pPr>
      <w:r w:rsidRPr="000C20F6">
        <w:t>Q5 Which grade levels do you teach? (</w:t>
      </w:r>
      <w:r w:rsidRPr="000C20F6">
        <w:rPr>
          <w:i/>
        </w:rPr>
        <w:t>If you teach across grade levels, select the one which is your primary grade or where you teach civics the most.)</w:t>
      </w:r>
    </w:p>
    <w:p w14:paraId="2B61883D"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Lower elementary grades (K–2)  </w:t>
      </w:r>
    </w:p>
    <w:p w14:paraId="57B46673"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Upper elementary grades (3–5)  </w:t>
      </w:r>
    </w:p>
    <w:p w14:paraId="3ECB1EE5"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Middle school grades (6–8)  </w:t>
      </w:r>
    </w:p>
    <w:p w14:paraId="116D1E39"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High school grades (9–12) </w:t>
      </w:r>
    </w:p>
    <w:p w14:paraId="222D1AD2" w14:textId="77777777" w:rsidR="003D5623" w:rsidRPr="000C20F6" w:rsidRDefault="003D5623" w:rsidP="003D5623"/>
    <w:p w14:paraId="376AA0EA" w14:textId="77777777" w:rsidR="003D5623" w:rsidRPr="000C20F6" w:rsidRDefault="003D5623" w:rsidP="003D5623"/>
    <w:p w14:paraId="10ABF472" w14:textId="77777777" w:rsidR="003D5623" w:rsidRPr="000C20F6" w:rsidRDefault="003D5623" w:rsidP="003D5623">
      <w:pPr>
        <w:keepNext/>
      </w:pPr>
      <w:r w:rsidRPr="000C20F6">
        <w:t>Q6 How familiar are you with the 2018 Massachusetts History and Social Science Framework?</w:t>
      </w:r>
    </w:p>
    <w:p w14:paraId="2FCD7F2C"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have not heard of it. </w:t>
      </w:r>
    </w:p>
    <w:p w14:paraId="799498F1"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have heard of it but don’t know the details. </w:t>
      </w:r>
    </w:p>
    <w:p w14:paraId="54BC4D36"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I'm familiar with the standards and guiding principles. </w:t>
      </w:r>
    </w:p>
    <w:p w14:paraId="56EAED9A"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I'm familiar with the standards and guiding principles and how they directly impact my instruction.</w:t>
      </w:r>
    </w:p>
    <w:p w14:paraId="0DAA16BF" w14:textId="77777777" w:rsidR="003D5623" w:rsidRPr="000C20F6" w:rsidRDefault="003D5623" w:rsidP="003D5623"/>
    <w:p w14:paraId="51376325" w14:textId="77777777" w:rsidR="003D5623" w:rsidRPr="000C20F6" w:rsidRDefault="003D5623" w:rsidP="003D5623">
      <w:pPr>
        <w:keepNext/>
      </w:pPr>
      <w:r w:rsidRPr="000C20F6">
        <w:t>Q7 How familiar are you with the Massachusetts Civics Project Legislation and Guidebook?  </w:t>
      </w:r>
    </w:p>
    <w:p w14:paraId="54E3606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have not heard of it.  </w:t>
      </w:r>
    </w:p>
    <w:p w14:paraId="31F620B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I’ve heard of it but don't know the details. </w:t>
      </w:r>
    </w:p>
    <w:p w14:paraId="4A51E964"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I’m familiar with the civics project requirement, definition, and six stages. </w:t>
      </w:r>
    </w:p>
    <w:p w14:paraId="43738429"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I’m familiar with the civics project requirement, definition, and six stages, and how it directly impacts my classroom instruction.  </w:t>
      </w:r>
    </w:p>
    <w:p w14:paraId="41A1E2C6" w14:textId="77777777" w:rsidR="003D5623" w:rsidRPr="000C20F6" w:rsidRDefault="003D5623" w:rsidP="003D5623"/>
    <w:p w14:paraId="1E708F5F" w14:textId="77777777" w:rsidR="000C20F6" w:rsidRPr="000C20F6" w:rsidRDefault="000C20F6" w:rsidP="003D5623">
      <w:pPr>
        <w:pStyle w:val="BlockSeparator"/>
        <w:spacing w:line="240" w:lineRule="auto"/>
        <w:rPr>
          <w:rFonts w:ascii="Times New Roman" w:hAnsi="Times New Roman" w:cs="Times New Roman"/>
        </w:rPr>
      </w:pPr>
    </w:p>
    <w:p w14:paraId="5225AA66" w14:textId="00E919EE" w:rsidR="000C20F6" w:rsidRPr="000C20F6" w:rsidRDefault="003D5623" w:rsidP="000C20F6">
      <w:pPr>
        <w:pStyle w:val="BlockStartLabel"/>
        <w:spacing w:before="0" w:after="0"/>
        <w:rPr>
          <w:rFonts w:ascii="Times New Roman" w:hAnsi="Times New Roman" w:cs="Times New Roman"/>
          <w:color w:val="000000" w:themeColor="text1"/>
        </w:rPr>
      </w:pPr>
      <w:r w:rsidRPr="000C20F6">
        <w:rPr>
          <w:rFonts w:ascii="Times New Roman" w:hAnsi="Times New Roman" w:cs="Times New Roman"/>
          <w:color w:val="000000" w:themeColor="text1"/>
        </w:rPr>
        <w:t>Start of Block: Section-2 {ELEMENTARY Teachers} Civics Pedagogy and Practic</w:t>
      </w:r>
      <w:r w:rsidR="000C20F6">
        <w:rPr>
          <w:rFonts w:ascii="Times New Roman" w:hAnsi="Times New Roman" w:cs="Times New Roman"/>
          <w:color w:val="000000" w:themeColor="text1"/>
        </w:rPr>
        <w:t>e</w:t>
      </w:r>
    </w:p>
    <w:p w14:paraId="15D70436" w14:textId="77777777" w:rsidR="000C20F6" w:rsidRDefault="000C20F6" w:rsidP="003D5623">
      <w:pPr>
        <w:keepNext/>
      </w:pPr>
    </w:p>
    <w:p w14:paraId="3F628A69" w14:textId="4617B066" w:rsidR="003D5623" w:rsidRPr="000C20F6" w:rsidRDefault="003D5623" w:rsidP="003D5623">
      <w:pPr>
        <w:keepNext/>
      </w:pPr>
      <w:r w:rsidRPr="000C20F6">
        <w:t>Q8 On average, how much time in your classroom is dedicated to studying History and Social Science?</w:t>
      </w:r>
    </w:p>
    <w:p w14:paraId="4264B11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4 hours per week or more  </w:t>
      </w:r>
    </w:p>
    <w:p w14:paraId="2BEA9C1E"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2–3 hours per week  </w:t>
      </w:r>
    </w:p>
    <w:p w14:paraId="6273FFCA"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1 hour per week </w:t>
      </w:r>
    </w:p>
    <w:p w14:paraId="1728E0DF"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1 hour every 2 weeks, or less  </w:t>
      </w:r>
    </w:p>
    <w:p w14:paraId="1647817D"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No time is specifically dedicated to History and Social Science, but it is integrated with Literacy and/or other subjects. </w:t>
      </w:r>
    </w:p>
    <w:p w14:paraId="503F4DE9"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No time is specifically dedicated to History and Social Science. </w:t>
      </w:r>
    </w:p>
    <w:p w14:paraId="279CB1A6" w14:textId="77777777" w:rsidR="003D5623" w:rsidRPr="000C20F6" w:rsidRDefault="003D5623" w:rsidP="003D5623">
      <w:pPr>
        <w:keepNext/>
      </w:pPr>
    </w:p>
    <w:p w14:paraId="4157E427" w14:textId="77777777" w:rsidR="003D5623" w:rsidRPr="000C20F6" w:rsidRDefault="003D5623" w:rsidP="003D5623">
      <w:pPr>
        <w:keepNext/>
      </w:pPr>
    </w:p>
    <w:p w14:paraId="63D88482" w14:textId="77777777" w:rsidR="003D5623" w:rsidRPr="000C20F6" w:rsidRDefault="003D5623" w:rsidP="003D5623">
      <w:pPr>
        <w:keepNext/>
      </w:pPr>
      <w:r w:rsidRPr="000C20F6">
        <w:t>Q9 Do you include civics as part of your regular History and Social Science Instruction?</w:t>
      </w:r>
    </w:p>
    <w:p w14:paraId="04604EFD"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Yes   </w:t>
      </w:r>
    </w:p>
    <w:p w14:paraId="7DC2F8A1"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No   </w:t>
      </w:r>
    </w:p>
    <w:p w14:paraId="3BC92596"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Unsure </w:t>
      </w:r>
    </w:p>
    <w:p w14:paraId="2EB3B0F4" w14:textId="77777777" w:rsidR="003D5623" w:rsidRPr="000C20F6" w:rsidRDefault="003D5623" w:rsidP="003D5623">
      <w:pPr>
        <w:keepNext/>
      </w:pPr>
    </w:p>
    <w:p w14:paraId="3E9842BA" w14:textId="77777777" w:rsidR="003D5623" w:rsidRPr="000C20F6" w:rsidRDefault="003D5623" w:rsidP="003D5623">
      <w:pPr>
        <w:keepNext/>
      </w:pPr>
    </w:p>
    <w:p w14:paraId="1C4CD26B" w14:textId="77777777" w:rsidR="000C20F6" w:rsidRDefault="000C20F6" w:rsidP="003D5623">
      <w:pPr>
        <w:keepNext/>
      </w:pPr>
    </w:p>
    <w:p w14:paraId="58ABC4F6" w14:textId="77777777" w:rsidR="000C20F6" w:rsidRDefault="000C20F6" w:rsidP="003D5623">
      <w:pPr>
        <w:keepNext/>
      </w:pPr>
    </w:p>
    <w:p w14:paraId="081B7F37" w14:textId="77777777" w:rsidR="000C20F6" w:rsidRDefault="000C20F6" w:rsidP="003D5623">
      <w:pPr>
        <w:keepNext/>
      </w:pPr>
    </w:p>
    <w:p w14:paraId="774FCFE4" w14:textId="77777777" w:rsidR="000C20F6" w:rsidRDefault="000C20F6" w:rsidP="003D5623">
      <w:pPr>
        <w:keepNext/>
      </w:pPr>
    </w:p>
    <w:p w14:paraId="045D1E1C" w14:textId="77777777" w:rsidR="000C20F6" w:rsidRDefault="000C20F6" w:rsidP="003D5623">
      <w:pPr>
        <w:keepNext/>
      </w:pPr>
    </w:p>
    <w:p w14:paraId="01BD0325" w14:textId="77777777" w:rsidR="000C20F6" w:rsidRDefault="000C20F6" w:rsidP="003D5623">
      <w:pPr>
        <w:keepNext/>
      </w:pPr>
    </w:p>
    <w:p w14:paraId="48BA6B8A" w14:textId="77777777" w:rsidR="000C20F6" w:rsidRDefault="000C20F6" w:rsidP="003D5623">
      <w:pPr>
        <w:keepNext/>
      </w:pPr>
    </w:p>
    <w:p w14:paraId="0322D4F9" w14:textId="77777777" w:rsidR="000C20F6" w:rsidRDefault="000C20F6" w:rsidP="003D5623">
      <w:pPr>
        <w:keepNext/>
      </w:pPr>
    </w:p>
    <w:p w14:paraId="4422910C" w14:textId="77777777" w:rsidR="000C20F6" w:rsidRDefault="000C20F6" w:rsidP="003D5623">
      <w:pPr>
        <w:keepNext/>
      </w:pPr>
    </w:p>
    <w:p w14:paraId="4EF9802C" w14:textId="77777777" w:rsidR="000C20F6" w:rsidRDefault="000C20F6" w:rsidP="003D5623">
      <w:pPr>
        <w:keepNext/>
      </w:pPr>
    </w:p>
    <w:p w14:paraId="0C0E5ECF" w14:textId="77777777" w:rsidR="000C20F6" w:rsidRDefault="000C20F6" w:rsidP="003D5623">
      <w:pPr>
        <w:keepNext/>
      </w:pPr>
    </w:p>
    <w:p w14:paraId="29EFBC93" w14:textId="77777777" w:rsidR="000C20F6" w:rsidRDefault="000C20F6" w:rsidP="003D5623">
      <w:pPr>
        <w:keepNext/>
      </w:pPr>
    </w:p>
    <w:p w14:paraId="53007743" w14:textId="77777777" w:rsidR="000C20F6" w:rsidRDefault="000C20F6" w:rsidP="003D5623">
      <w:pPr>
        <w:keepNext/>
      </w:pPr>
    </w:p>
    <w:p w14:paraId="288B4A4F" w14:textId="77777777" w:rsidR="000C20F6" w:rsidRDefault="000C20F6" w:rsidP="003D5623">
      <w:pPr>
        <w:keepNext/>
      </w:pPr>
    </w:p>
    <w:p w14:paraId="7D91D14D" w14:textId="77777777" w:rsidR="000C20F6" w:rsidRDefault="000C20F6" w:rsidP="003D5623">
      <w:pPr>
        <w:keepNext/>
      </w:pPr>
    </w:p>
    <w:p w14:paraId="4685D38A" w14:textId="77777777" w:rsidR="000C20F6" w:rsidRDefault="000C20F6" w:rsidP="003D5623">
      <w:pPr>
        <w:keepNext/>
      </w:pPr>
    </w:p>
    <w:p w14:paraId="07A8CAA0" w14:textId="77777777" w:rsidR="000C20F6" w:rsidRDefault="000C20F6" w:rsidP="003D5623">
      <w:pPr>
        <w:keepNext/>
      </w:pPr>
    </w:p>
    <w:p w14:paraId="41CFE178" w14:textId="77777777" w:rsidR="000C20F6" w:rsidRDefault="000C20F6" w:rsidP="003D5623">
      <w:pPr>
        <w:keepNext/>
      </w:pPr>
    </w:p>
    <w:p w14:paraId="0BE4CDC7" w14:textId="77777777" w:rsidR="000C20F6" w:rsidRDefault="000C20F6" w:rsidP="003D5623">
      <w:pPr>
        <w:keepNext/>
      </w:pPr>
    </w:p>
    <w:p w14:paraId="7244BB59" w14:textId="63B7025D" w:rsidR="003D5623" w:rsidRDefault="003D5623" w:rsidP="003D5623">
      <w:pPr>
        <w:keepNext/>
      </w:pPr>
      <w:r w:rsidRPr="000C20F6">
        <w:lastRenderedPageBreak/>
        <w:t>Q10 For each of the following, please choose the option that is the closest to whether you incorporate each of the following content themes.</w:t>
      </w:r>
    </w:p>
    <w:p w14:paraId="7EE29707" w14:textId="77777777" w:rsidR="000C20F6" w:rsidRPr="000C20F6" w:rsidRDefault="000C20F6" w:rsidP="003D5623">
      <w:pPr>
        <w:keepNext/>
      </w:pPr>
    </w:p>
    <w:tbl>
      <w:tblPr>
        <w:tblStyle w:val="QQuestionTable"/>
        <w:tblW w:w="0" w:type="auto"/>
        <w:tblLook w:val="07E0" w:firstRow="1" w:lastRow="1" w:firstColumn="1" w:lastColumn="1" w:noHBand="1" w:noVBand="1"/>
      </w:tblPr>
      <w:tblGrid>
        <w:gridCol w:w="3150"/>
        <w:gridCol w:w="986"/>
        <w:gridCol w:w="1277"/>
        <w:gridCol w:w="1412"/>
        <w:gridCol w:w="1364"/>
        <w:gridCol w:w="1171"/>
      </w:tblGrid>
      <w:tr w:rsidR="003D5623" w:rsidRPr="000C20F6" w14:paraId="06EDE5DF"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51D4471B" w14:textId="77777777" w:rsidR="003D5623" w:rsidRPr="000C20F6" w:rsidRDefault="003D5623" w:rsidP="003D5623">
            <w:pPr>
              <w:keepNext/>
              <w:rPr>
                <w:rFonts w:ascii="Times New Roman" w:hAnsi="Times New Roman" w:cs="Times New Roman"/>
                <w:sz w:val="20"/>
                <w:szCs w:val="20"/>
              </w:rPr>
            </w:pPr>
          </w:p>
        </w:tc>
        <w:tc>
          <w:tcPr>
            <w:tcW w:w="287" w:type="dxa"/>
          </w:tcPr>
          <w:p w14:paraId="57B8C7B9"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at all, and not part of my grade level or content standards (1)</w:t>
            </w:r>
          </w:p>
        </w:tc>
        <w:tc>
          <w:tcPr>
            <w:tcW w:w="1348" w:type="dxa"/>
          </w:tcPr>
          <w:p w14:paraId="66D2FA24"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at all, but believe that this content is important to teach my students (2)</w:t>
            </w:r>
          </w:p>
        </w:tc>
        <w:tc>
          <w:tcPr>
            <w:tcW w:w="1501" w:type="dxa"/>
          </w:tcPr>
          <w:p w14:paraId="46D33389"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Yes, briefly mentioned in occasional lessons (3)</w:t>
            </w:r>
          </w:p>
        </w:tc>
        <w:tc>
          <w:tcPr>
            <w:tcW w:w="1437" w:type="dxa"/>
          </w:tcPr>
          <w:p w14:paraId="2F6CDD4C"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Yes, part of a standalone unit (4)</w:t>
            </w:r>
          </w:p>
        </w:tc>
        <w:tc>
          <w:tcPr>
            <w:tcW w:w="1187" w:type="dxa"/>
          </w:tcPr>
          <w:p w14:paraId="7E726DDE"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Yes, integrated throughout the year (5)</w:t>
            </w:r>
          </w:p>
        </w:tc>
      </w:tr>
      <w:tr w:rsidR="003D5623" w:rsidRPr="000C20F6" w14:paraId="0CE21C1C"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6F98582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Respect and tolerance for people of diverse backgrounds; an understanding of human rights  </w:t>
            </w:r>
          </w:p>
        </w:tc>
        <w:tc>
          <w:tcPr>
            <w:tcW w:w="287" w:type="dxa"/>
          </w:tcPr>
          <w:p w14:paraId="427BB11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48" w:type="dxa"/>
          </w:tcPr>
          <w:p w14:paraId="1E453A7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01" w:type="dxa"/>
          </w:tcPr>
          <w:p w14:paraId="60E1884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7" w:type="dxa"/>
          </w:tcPr>
          <w:p w14:paraId="4736E95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7" w:type="dxa"/>
          </w:tcPr>
          <w:p w14:paraId="20A2494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B1C0C8D"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595D268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Major themes in the history of MA towns and cities (including Native peoples; Pilgrims; Puritans; American Revolution) </w:t>
            </w:r>
          </w:p>
        </w:tc>
        <w:tc>
          <w:tcPr>
            <w:tcW w:w="287" w:type="dxa"/>
          </w:tcPr>
          <w:p w14:paraId="659CDAE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48" w:type="dxa"/>
          </w:tcPr>
          <w:p w14:paraId="4D865DB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01" w:type="dxa"/>
          </w:tcPr>
          <w:p w14:paraId="36C5AC6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7" w:type="dxa"/>
          </w:tcPr>
          <w:p w14:paraId="5874392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7" w:type="dxa"/>
          </w:tcPr>
          <w:p w14:paraId="7DC21E9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DA3C990"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1E1A4F92"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Major themes in the history of the United States </w:t>
            </w:r>
          </w:p>
        </w:tc>
        <w:tc>
          <w:tcPr>
            <w:tcW w:w="287" w:type="dxa"/>
          </w:tcPr>
          <w:p w14:paraId="726B5F6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48" w:type="dxa"/>
          </w:tcPr>
          <w:p w14:paraId="1C385B5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01" w:type="dxa"/>
          </w:tcPr>
          <w:p w14:paraId="39161AB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7" w:type="dxa"/>
          </w:tcPr>
          <w:p w14:paraId="200B91B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7" w:type="dxa"/>
          </w:tcPr>
          <w:p w14:paraId="76E2961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DF7D8FC"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3F788CE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Ideals, principles, and practices of citizenship in a democratic republic </w:t>
            </w:r>
          </w:p>
        </w:tc>
        <w:tc>
          <w:tcPr>
            <w:tcW w:w="287" w:type="dxa"/>
          </w:tcPr>
          <w:p w14:paraId="0EC3446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48" w:type="dxa"/>
          </w:tcPr>
          <w:p w14:paraId="7424EBC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01" w:type="dxa"/>
          </w:tcPr>
          <w:p w14:paraId="4775230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7" w:type="dxa"/>
          </w:tcPr>
          <w:p w14:paraId="73CCB9B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7" w:type="dxa"/>
          </w:tcPr>
          <w:p w14:paraId="0FFED32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347D14E"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684C1682"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rights and responsibilities of citizens (especially helping students to understand how they and other individuals can participate) and local government </w:t>
            </w:r>
          </w:p>
        </w:tc>
        <w:tc>
          <w:tcPr>
            <w:tcW w:w="287" w:type="dxa"/>
          </w:tcPr>
          <w:p w14:paraId="4A0866B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48" w:type="dxa"/>
          </w:tcPr>
          <w:p w14:paraId="3F58A2F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01" w:type="dxa"/>
          </w:tcPr>
          <w:p w14:paraId="4670B19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7" w:type="dxa"/>
          </w:tcPr>
          <w:p w14:paraId="6C59380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7" w:type="dxa"/>
          </w:tcPr>
          <w:p w14:paraId="35C8614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CE15042"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55357D3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relationship of the United States to other nations and to world affairs </w:t>
            </w:r>
          </w:p>
        </w:tc>
        <w:tc>
          <w:tcPr>
            <w:tcW w:w="287" w:type="dxa"/>
          </w:tcPr>
          <w:p w14:paraId="0012A08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48" w:type="dxa"/>
          </w:tcPr>
          <w:p w14:paraId="65A5D95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01" w:type="dxa"/>
          </w:tcPr>
          <w:p w14:paraId="269017E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7" w:type="dxa"/>
          </w:tcPr>
          <w:p w14:paraId="00F1E7F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7" w:type="dxa"/>
          </w:tcPr>
          <w:p w14:paraId="5B5CA98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525F00E"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3AD09E3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structures of government at local, state, and federal levels  </w:t>
            </w:r>
          </w:p>
        </w:tc>
        <w:tc>
          <w:tcPr>
            <w:tcW w:w="287" w:type="dxa"/>
          </w:tcPr>
          <w:p w14:paraId="70534EB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48" w:type="dxa"/>
          </w:tcPr>
          <w:p w14:paraId="46FFCA6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01" w:type="dxa"/>
          </w:tcPr>
          <w:p w14:paraId="5E04981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7" w:type="dxa"/>
          </w:tcPr>
          <w:p w14:paraId="714AF5C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7" w:type="dxa"/>
          </w:tcPr>
          <w:p w14:paraId="63C2D9A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003DA55"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5B772EF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powers and limitations of federal, state, and local governments  </w:t>
            </w:r>
          </w:p>
        </w:tc>
        <w:tc>
          <w:tcPr>
            <w:tcW w:w="287" w:type="dxa"/>
          </w:tcPr>
          <w:p w14:paraId="06527AF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48" w:type="dxa"/>
          </w:tcPr>
          <w:p w14:paraId="25438A5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01" w:type="dxa"/>
          </w:tcPr>
          <w:p w14:paraId="2B1F82E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7" w:type="dxa"/>
          </w:tcPr>
          <w:p w14:paraId="72EC9F9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7" w:type="dxa"/>
          </w:tcPr>
          <w:p w14:paraId="7AB36A5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4202DF4"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3EDBCE6A"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U.S. Constitution as a living document; how and why the Constitution has evolved over time </w:t>
            </w:r>
          </w:p>
        </w:tc>
        <w:tc>
          <w:tcPr>
            <w:tcW w:w="287" w:type="dxa"/>
          </w:tcPr>
          <w:p w14:paraId="118A82B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48" w:type="dxa"/>
          </w:tcPr>
          <w:p w14:paraId="09C46D0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01" w:type="dxa"/>
          </w:tcPr>
          <w:p w14:paraId="4F97B69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7" w:type="dxa"/>
          </w:tcPr>
          <w:p w14:paraId="0A4524F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87" w:type="dxa"/>
          </w:tcPr>
          <w:p w14:paraId="19A7C43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154A4ED" w14:textId="77777777" w:rsidTr="003D5623">
        <w:tc>
          <w:tcPr>
            <w:cnfStyle w:val="001000000000" w:firstRow="0" w:lastRow="0" w:firstColumn="1" w:lastColumn="0" w:oddVBand="0" w:evenVBand="0" w:oddHBand="0" w:evenHBand="0" w:firstRowFirstColumn="0" w:firstRowLastColumn="0" w:lastRowFirstColumn="0" w:lastRowLastColumn="0"/>
            <w:tcW w:w="3600" w:type="dxa"/>
          </w:tcPr>
          <w:p w14:paraId="718FC2A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How everyday people affect policy or interact with and change structures of power, authority, and governance (including voting, lobbying, running for/holding public office, etc.) </w:t>
            </w:r>
          </w:p>
        </w:tc>
        <w:tc>
          <w:tcPr>
            <w:tcW w:w="287" w:type="dxa"/>
          </w:tcPr>
          <w:p w14:paraId="332B78C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348" w:type="dxa"/>
          </w:tcPr>
          <w:p w14:paraId="25C54AB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501" w:type="dxa"/>
          </w:tcPr>
          <w:p w14:paraId="1CD092A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37" w:type="dxa"/>
          </w:tcPr>
          <w:p w14:paraId="08968BF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87" w:type="dxa"/>
          </w:tcPr>
          <w:p w14:paraId="1283B21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07480040" w14:textId="77777777" w:rsidR="003D5623" w:rsidRPr="000C20F6" w:rsidRDefault="003D5623" w:rsidP="003D5623">
      <w:pPr>
        <w:keepNext/>
      </w:pPr>
    </w:p>
    <w:p w14:paraId="703E5D28" w14:textId="77777777" w:rsidR="003D5623" w:rsidRPr="000C20F6" w:rsidRDefault="003D5623" w:rsidP="003D5623">
      <w:pPr>
        <w:keepNext/>
      </w:pPr>
    </w:p>
    <w:p w14:paraId="2388B36E" w14:textId="77777777" w:rsidR="003D5623" w:rsidRPr="000C20F6" w:rsidRDefault="003D5623" w:rsidP="003D5623">
      <w:pPr>
        <w:keepNext/>
      </w:pPr>
    </w:p>
    <w:p w14:paraId="4E584C04" w14:textId="77777777" w:rsidR="003D5623" w:rsidRPr="000C20F6" w:rsidRDefault="003D5623" w:rsidP="003D5623">
      <w:pPr>
        <w:keepNext/>
      </w:pPr>
      <w:r w:rsidRPr="000C20F6">
        <w:t xml:space="preserve">Q11 How do you integrate the content above into your classroom instruction? </w:t>
      </w:r>
      <w:r w:rsidRPr="000C20F6">
        <w:rPr>
          <w:i/>
        </w:rPr>
        <w:t>(Check all that apply.) </w:t>
      </w:r>
    </w:p>
    <w:p w14:paraId="2C69131D" w14:textId="77777777" w:rsidR="003D5623" w:rsidRPr="000C20F6" w:rsidRDefault="003D5623" w:rsidP="001517BA">
      <w:pPr>
        <w:pStyle w:val="ListParagraph"/>
        <w:keepNext/>
        <w:numPr>
          <w:ilvl w:val="0"/>
          <w:numId w:val="27"/>
        </w:numPr>
      </w:pPr>
      <w:r w:rsidRPr="000C20F6">
        <w:t xml:space="preserve">Incorporated into Literacy/English language Arts  </w:t>
      </w:r>
    </w:p>
    <w:p w14:paraId="560F1B52" w14:textId="77777777" w:rsidR="003D5623" w:rsidRPr="000C20F6" w:rsidRDefault="003D5623" w:rsidP="001517BA">
      <w:pPr>
        <w:pStyle w:val="ListParagraph"/>
        <w:keepNext/>
        <w:numPr>
          <w:ilvl w:val="0"/>
          <w:numId w:val="27"/>
        </w:numPr>
      </w:pPr>
      <w:r w:rsidRPr="000C20F6">
        <w:t xml:space="preserve">An explicit theme of a student project  </w:t>
      </w:r>
    </w:p>
    <w:p w14:paraId="1C980630" w14:textId="77777777" w:rsidR="003D5623" w:rsidRPr="000C20F6" w:rsidRDefault="003D5623" w:rsidP="001517BA">
      <w:pPr>
        <w:pStyle w:val="ListParagraph"/>
        <w:keepNext/>
        <w:numPr>
          <w:ilvl w:val="0"/>
          <w:numId w:val="27"/>
        </w:numPr>
      </w:pPr>
      <w:r w:rsidRPr="000C20F6">
        <w:t xml:space="preserve">As a theme in Social Studies units  </w:t>
      </w:r>
    </w:p>
    <w:p w14:paraId="0F321A69" w14:textId="77777777" w:rsidR="003D5623" w:rsidRPr="000C20F6" w:rsidRDefault="003D5623" w:rsidP="001517BA">
      <w:pPr>
        <w:pStyle w:val="ListParagraph"/>
        <w:keepNext/>
        <w:numPr>
          <w:ilvl w:val="0"/>
          <w:numId w:val="27"/>
        </w:numPr>
      </w:pPr>
      <w:r w:rsidRPr="000C20F6">
        <w:t xml:space="preserve">As an interdisciplinary unit  </w:t>
      </w:r>
    </w:p>
    <w:p w14:paraId="102BDFC0" w14:textId="77777777" w:rsidR="003D5623" w:rsidRPr="000C20F6" w:rsidRDefault="003D5623" w:rsidP="001517BA">
      <w:pPr>
        <w:pStyle w:val="ListParagraph"/>
        <w:keepNext/>
        <w:numPr>
          <w:ilvl w:val="0"/>
          <w:numId w:val="27"/>
        </w:numPr>
      </w:pPr>
      <w:r w:rsidRPr="000C20F6">
        <w:t xml:space="preserve">Through student games and/or simulations </w:t>
      </w:r>
    </w:p>
    <w:p w14:paraId="7E3385AA" w14:textId="77777777" w:rsidR="003D5623" w:rsidRPr="000C20F6" w:rsidRDefault="003D5623" w:rsidP="001517BA">
      <w:pPr>
        <w:pStyle w:val="ListParagraph"/>
        <w:keepNext/>
        <w:numPr>
          <w:ilvl w:val="0"/>
          <w:numId w:val="27"/>
        </w:numPr>
      </w:pPr>
      <w:r w:rsidRPr="000C20F6">
        <w:t xml:space="preserve">Integrated in student's everyday experiences (e.g., discussions about being a responsible classmate) </w:t>
      </w:r>
    </w:p>
    <w:p w14:paraId="199BBE73" w14:textId="77777777" w:rsidR="003D5623" w:rsidRPr="000C20F6" w:rsidRDefault="003D5623" w:rsidP="001517BA">
      <w:pPr>
        <w:pStyle w:val="ListParagraph"/>
        <w:keepNext/>
        <w:numPr>
          <w:ilvl w:val="0"/>
          <w:numId w:val="27"/>
        </w:numPr>
      </w:pPr>
      <w:r w:rsidRPr="000C20F6">
        <w:t xml:space="preserve">None of the above. I do not incorporate civics content into my teaching. </w:t>
      </w:r>
    </w:p>
    <w:p w14:paraId="06E606A4" w14:textId="77777777" w:rsidR="003D5623" w:rsidRPr="000C20F6" w:rsidRDefault="003D5623" w:rsidP="001517BA">
      <w:pPr>
        <w:pStyle w:val="ListParagraph"/>
        <w:keepNext/>
        <w:numPr>
          <w:ilvl w:val="0"/>
          <w:numId w:val="27"/>
        </w:numPr>
      </w:pPr>
      <w:r w:rsidRPr="000C20F6">
        <w:t>Other: ________________________________________________</w:t>
      </w:r>
    </w:p>
    <w:p w14:paraId="41997248" w14:textId="77777777" w:rsidR="003D5623" w:rsidRPr="000C20F6" w:rsidRDefault="003D5623" w:rsidP="003D5623">
      <w:pPr>
        <w:keepNext/>
      </w:pPr>
    </w:p>
    <w:p w14:paraId="36C2108B" w14:textId="77777777" w:rsidR="003D5623" w:rsidRPr="000C20F6" w:rsidRDefault="003D5623" w:rsidP="003D5623">
      <w:pPr>
        <w:keepNext/>
      </w:pPr>
    </w:p>
    <w:p w14:paraId="566DF142" w14:textId="77777777" w:rsidR="001517BA" w:rsidRDefault="001517BA" w:rsidP="003D5623">
      <w:pPr>
        <w:keepNext/>
      </w:pPr>
    </w:p>
    <w:p w14:paraId="29711D74" w14:textId="77777777" w:rsidR="001517BA" w:rsidRDefault="001517BA" w:rsidP="003D5623">
      <w:pPr>
        <w:keepNext/>
      </w:pPr>
    </w:p>
    <w:p w14:paraId="1CADB675" w14:textId="77777777" w:rsidR="001517BA" w:rsidRDefault="001517BA" w:rsidP="003D5623">
      <w:pPr>
        <w:keepNext/>
      </w:pPr>
    </w:p>
    <w:p w14:paraId="04970B79" w14:textId="77777777" w:rsidR="001517BA" w:rsidRDefault="001517BA" w:rsidP="003D5623">
      <w:pPr>
        <w:keepNext/>
      </w:pPr>
    </w:p>
    <w:p w14:paraId="5C85ADE8" w14:textId="77777777" w:rsidR="001517BA" w:rsidRDefault="001517BA" w:rsidP="003D5623">
      <w:pPr>
        <w:keepNext/>
      </w:pPr>
    </w:p>
    <w:p w14:paraId="79008995" w14:textId="77777777" w:rsidR="001517BA" w:rsidRDefault="001517BA" w:rsidP="003D5623">
      <w:pPr>
        <w:keepNext/>
      </w:pPr>
    </w:p>
    <w:p w14:paraId="4FEF868B" w14:textId="77777777" w:rsidR="001517BA" w:rsidRDefault="001517BA" w:rsidP="003D5623">
      <w:pPr>
        <w:keepNext/>
      </w:pPr>
    </w:p>
    <w:p w14:paraId="0A27F568" w14:textId="77777777" w:rsidR="001517BA" w:rsidRDefault="001517BA" w:rsidP="003D5623">
      <w:pPr>
        <w:keepNext/>
      </w:pPr>
    </w:p>
    <w:p w14:paraId="6DE91B53" w14:textId="77777777" w:rsidR="001517BA" w:rsidRDefault="001517BA" w:rsidP="003D5623">
      <w:pPr>
        <w:keepNext/>
      </w:pPr>
    </w:p>
    <w:p w14:paraId="40D6DB4C" w14:textId="77777777" w:rsidR="001517BA" w:rsidRDefault="001517BA" w:rsidP="003D5623">
      <w:pPr>
        <w:keepNext/>
      </w:pPr>
    </w:p>
    <w:p w14:paraId="76A6689D" w14:textId="77777777" w:rsidR="001517BA" w:rsidRDefault="001517BA" w:rsidP="003D5623">
      <w:pPr>
        <w:keepNext/>
      </w:pPr>
    </w:p>
    <w:p w14:paraId="7E1F90FA" w14:textId="77777777" w:rsidR="001517BA" w:rsidRDefault="001517BA" w:rsidP="003D5623">
      <w:pPr>
        <w:keepNext/>
      </w:pPr>
    </w:p>
    <w:p w14:paraId="3CBDB32B" w14:textId="77777777" w:rsidR="001517BA" w:rsidRDefault="001517BA" w:rsidP="003D5623">
      <w:pPr>
        <w:keepNext/>
      </w:pPr>
    </w:p>
    <w:p w14:paraId="18167928" w14:textId="77777777" w:rsidR="001517BA" w:rsidRDefault="001517BA" w:rsidP="003D5623">
      <w:pPr>
        <w:keepNext/>
      </w:pPr>
    </w:p>
    <w:p w14:paraId="7FF8A0FD" w14:textId="77777777" w:rsidR="001517BA" w:rsidRDefault="001517BA" w:rsidP="003D5623">
      <w:pPr>
        <w:keepNext/>
      </w:pPr>
    </w:p>
    <w:p w14:paraId="73AA6BF7" w14:textId="77777777" w:rsidR="001517BA" w:rsidRDefault="001517BA" w:rsidP="003D5623">
      <w:pPr>
        <w:keepNext/>
      </w:pPr>
    </w:p>
    <w:p w14:paraId="5FC5E8F1" w14:textId="77777777" w:rsidR="001517BA" w:rsidRDefault="001517BA" w:rsidP="003D5623">
      <w:pPr>
        <w:keepNext/>
      </w:pPr>
    </w:p>
    <w:p w14:paraId="28B06030" w14:textId="77777777" w:rsidR="001517BA" w:rsidRDefault="001517BA" w:rsidP="003D5623">
      <w:pPr>
        <w:keepNext/>
      </w:pPr>
    </w:p>
    <w:p w14:paraId="347F52EA" w14:textId="77777777" w:rsidR="001517BA" w:rsidRDefault="001517BA" w:rsidP="003D5623">
      <w:pPr>
        <w:keepNext/>
      </w:pPr>
    </w:p>
    <w:p w14:paraId="7C180E6B" w14:textId="77777777" w:rsidR="001517BA" w:rsidRDefault="001517BA" w:rsidP="003D5623">
      <w:pPr>
        <w:keepNext/>
      </w:pPr>
    </w:p>
    <w:p w14:paraId="64790CAF" w14:textId="77777777" w:rsidR="001517BA" w:rsidRDefault="001517BA" w:rsidP="003D5623">
      <w:pPr>
        <w:keepNext/>
      </w:pPr>
    </w:p>
    <w:p w14:paraId="7F7EE832" w14:textId="77777777" w:rsidR="001517BA" w:rsidRDefault="001517BA" w:rsidP="003D5623">
      <w:pPr>
        <w:keepNext/>
      </w:pPr>
    </w:p>
    <w:p w14:paraId="5E4CCB6B" w14:textId="77777777" w:rsidR="001517BA" w:rsidRDefault="001517BA" w:rsidP="003D5623">
      <w:pPr>
        <w:keepNext/>
      </w:pPr>
    </w:p>
    <w:p w14:paraId="6EF23992" w14:textId="77777777" w:rsidR="001517BA" w:rsidRDefault="001517BA" w:rsidP="003D5623">
      <w:pPr>
        <w:keepNext/>
      </w:pPr>
    </w:p>
    <w:p w14:paraId="1B34FCA8" w14:textId="77777777" w:rsidR="001517BA" w:rsidRDefault="001517BA" w:rsidP="003D5623">
      <w:pPr>
        <w:keepNext/>
      </w:pPr>
    </w:p>
    <w:p w14:paraId="15F3A6F6" w14:textId="77777777" w:rsidR="001517BA" w:rsidRDefault="001517BA" w:rsidP="003D5623">
      <w:pPr>
        <w:keepNext/>
      </w:pPr>
    </w:p>
    <w:p w14:paraId="51949D2E" w14:textId="77777777" w:rsidR="001517BA" w:rsidRDefault="001517BA" w:rsidP="003D5623">
      <w:pPr>
        <w:keepNext/>
      </w:pPr>
    </w:p>
    <w:p w14:paraId="4992CCF4" w14:textId="77777777" w:rsidR="001517BA" w:rsidRDefault="001517BA" w:rsidP="003D5623">
      <w:pPr>
        <w:keepNext/>
      </w:pPr>
    </w:p>
    <w:p w14:paraId="2A3153EB" w14:textId="77777777" w:rsidR="001517BA" w:rsidRDefault="001517BA" w:rsidP="003D5623">
      <w:pPr>
        <w:keepNext/>
      </w:pPr>
    </w:p>
    <w:p w14:paraId="13D07B49" w14:textId="77777777" w:rsidR="001517BA" w:rsidRDefault="001517BA" w:rsidP="003D5623">
      <w:pPr>
        <w:keepNext/>
      </w:pPr>
    </w:p>
    <w:p w14:paraId="36D08BE6" w14:textId="77777777" w:rsidR="001517BA" w:rsidRDefault="001517BA" w:rsidP="003D5623">
      <w:pPr>
        <w:keepNext/>
      </w:pPr>
    </w:p>
    <w:p w14:paraId="4E017CE9" w14:textId="7993D39D" w:rsidR="003D5623" w:rsidRDefault="003D5623" w:rsidP="003D5623">
      <w:pPr>
        <w:keepNext/>
      </w:pPr>
      <w:r w:rsidRPr="000C20F6">
        <w:lastRenderedPageBreak/>
        <w:t>Q12 Thinking of how you typically teach, please tell us how much each of the following matches your approach. </w:t>
      </w:r>
    </w:p>
    <w:p w14:paraId="372A1ECE" w14:textId="77777777" w:rsidR="001517BA" w:rsidRPr="000C20F6" w:rsidRDefault="001517BA" w:rsidP="003D5623">
      <w:pPr>
        <w:keepNext/>
      </w:pPr>
    </w:p>
    <w:tbl>
      <w:tblPr>
        <w:tblStyle w:val="QQuestionTable"/>
        <w:tblW w:w="0" w:type="auto"/>
        <w:tblLook w:val="07E0" w:firstRow="1" w:lastRow="1" w:firstColumn="1" w:lastColumn="1" w:noHBand="1" w:noVBand="1"/>
      </w:tblPr>
      <w:tblGrid>
        <w:gridCol w:w="4140"/>
        <w:gridCol w:w="1260"/>
        <w:gridCol w:w="1530"/>
        <w:gridCol w:w="1350"/>
        <w:gridCol w:w="1080"/>
      </w:tblGrid>
      <w:tr w:rsidR="003D5623" w:rsidRPr="000C20F6" w14:paraId="770B458B"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2A21DD5F" w14:textId="77777777" w:rsidR="003D5623" w:rsidRPr="000C20F6" w:rsidRDefault="003D5623" w:rsidP="003D5623">
            <w:pPr>
              <w:keepNext/>
              <w:rPr>
                <w:rFonts w:ascii="Times New Roman" w:hAnsi="Times New Roman" w:cs="Times New Roman"/>
                <w:sz w:val="20"/>
                <w:szCs w:val="20"/>
              </w:rPr>
            </w:pPr>
          </w:p>
        </w:tc>
        <w:tc>
          <w:tcPr>
            <w:tcW w:w="1260" w:type="dxa"/>
          </w:tcPr>
          <w:p w14:paraId="70366079"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at all my approach (1)</w:t>
            </w:r>
          </w:p>
        </w:tc>
        <w:tc>
          <w:tcPr>
            <w:tcW w:w="1530" w:type="dxa"/>
          </w:tcPr>
          <w:p w14:paraId="711FEF6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really my approach (2)</w:t>
            </w:r>
          </w:p>
        </w:tc>
        <w:tc>
          <w:tcPr>
            <w:tcW w:w="1350" w:type="dxa"/>
          </w:tcPr>
          <w:p w14:paraId="713110F8"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my approach (3)</w:t>
            </w:r>
          </w:p>
        </w:tc>
        <w:tc>
          <w:tcPr>
            <w:tcW w:w="1080" w:type="dxa"/>
          </w:tcPr>
          <w:p w14:paraId="0264FB59"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Very much my approach (4)</w:t>
            </w:r>
          </w:p>
        </w:tc>
      </w:tr>
      <w:tr w:rsidR="003D5623" w:rsidRPr="000C20F6" w14:paraId="16E97C5F"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0677D8E4"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encourage students to discuss political or social issues about which people have different opinions. </w:t>
            </w:r>
          </w:p>
        </w:tc>
        <w:tc>
          <w:tcPr>
            <w:tcW w:w="1260" w:type="dxa"/>
          </w:tcPr>
          <w:p w14:paraId="3EC862E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2886AA4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513F63B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07E27D3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0BD23DD"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16550B8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In general, students are encouraged to express opinions in class. </w:t>
            </w:r>
          </w:p>
        </w:tc>
        <w:tc>
          <w:tcPr>
            <w:tcW w:w="1260" w:type="dxa"/>
          </w:tcPr>
          <w:p w14:paraId="57A6EFC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3A4ACEE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62EFA98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1F46F8A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2FE4605"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731593EC"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have frequent opportunities to connect their classroom work to their personal experiences, identities, and communities.  </w:t>
            </w:r>
          </w:p>
        </w:tc>
        <w:tc>
          <w:tcPr>
            <w:tcW w:w="1260" w:type="dxa"/>
          </w:tcPr>
          <w:p w14:paraId="1DD8BF3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1F2D924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3252799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210EE1E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ED2427E"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7FD1107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take into account how my own identities and values affect my interactions and learning experience with different students. </w:t>
            </w:r>
          </w:p>
        </w:tc>
        <w:tc>
          <w:tcPr>
            <w:tcW w:w="1260" w:type="dxa"/>
          </w:tcPr>
          <w:p w14:paraId="1272BA7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566766E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57E299C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2B336C6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35C9950"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134DD9E1"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are encouraged to draw on their existing knowledge from multiple sources (e.g., news reports, other classes). </w:t>
            </w:r>
          </w:p>
        </w:tc>
        <w:tc>
          <w:tcPr>
            <w:tcW w:w="1260" w:type="dxa"/>
          </w:tcPr>
          <w:p w14:paraId="2CAC5B3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6B33211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23897BB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6C5B3DB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D2AAD88"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12724C23"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regularly make decisions as a group using a range of methods (e.g., debate, deliberation, voting, negotiating, voting, choosing randomly, deferring to experts). </w:t>
            </w:r>
          </w:p>
        </w:tc>
        <w:tc>
          <w:tcPr>
            <w:tcW w:w="1260" w:type="dxa"/>
          </w:tcPr>
          <w:p w14:paraId="45DF856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2B0E6E9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63B5F92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5723A2D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2ED7237"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39500051"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have opportunities to hold responsibilities (e.g., classroom aids or jobs, peer tutoring, specific roles in group work) in developmentally appropriate ways.  </w:t>
            </w:r>
          </w:p>
        </w:tc>
        <w:tc>
          <w:tcPr>
            <w:tcW w:w="1260" w:type="dxa"/>
          </w:tcPr>
          <w:p w14:paraId="4D28E8F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357DEE6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3B3082E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4F1A66F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625E8F4"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2A43895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I calibrate my instructional approach and framing of certain contents/topics based my understanding of students' lived experiences and backgrounds.</w:t>
            </w:r>
          </w:p>
        </w:tc>
        <w:tc>
          <w:tcPr>
            <w:tcW w:w="1260" w:type="dxa"/>
          </w:tcPr>
          <w:p w14:paraId="7BF79A0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64DCE1D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08D0290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34C3C9E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4AFB63A"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0766B568"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demonstrate their knowledge and skills in various ways (e.g., projects, presentations, performance assessment). </w:t>
            </w:r>
          </w:p>
        </w:tc>
        <w:tc>
          <w:tcPr>
            <w:tcW w:w="1260" w:type="dxa"/>
          </w:tcPr>
          <w:p w14:paraId="0A4A055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54BAA02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16A007E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145C518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6B13381"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53EEAC48"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plan and implement interdisciplinary projects. </w:t>
            </w:r>
          </w:p>
        </w:tc>
        <w:tc>
          <w:tcPr>
            <w:tcW w:w="1260" w:type="dxa"/>
          </w:tcPr>
          <w:p w14:paraId="06541E8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6422CDE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2641A94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4007CF8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7119DF3" w14:textId="77777777" w:rsidR="003D5623" w:rsidRPr="000C20F6" w:rsidRDefault="003D5623" w:rsidP="003D5623"/>
    <w:p w14:paraId="59E5550F" w14:textId="77777777" w:rsidR="003D5623" w:rsidRPr="000C20F6" w:rsidRDefault="003D5623" w:rsidP="003D5623"/>
    <w:p w14:paraId="7D5717D6" w14:textId="3DF28E2A" w:rsidR="003D5623" w:rsidRPr="000C20F6" w:rsidRDefault="003D5623" w:rsidP="003D5623"/>
    <w:p w14:paraId="113A62AF" w14:textId="77777777" w:rsidR="003D5623" w:rsidRPr="000C20F6" w:rsidRDefault="003D5623" w:rsidP="003D5623">
      <w:pPr>
        <w:keepNext/>
      </w:pPr>
      <w:r w:rsidRPr="000C20F6">
        <w:lastRenderedPageBreak/>
        <w:t xml:space="preserve">Q13 Which of the following happens at least </w:t>
      </w:r>
      <w:r w:rsidRPr="000C20F6">
        <w:rPr>
          <w:b/>
        </w:rPr>
        <w:t>once a marking period</w:t>
      </w:r>
      <w:r w:rsidRPr="000C20F6">
        <w:t> as part of your instruction? </w:t>
      </w:r>
      <w:r w:rsidRPr="000C20F6">
        <w:rPr>
          <w:i/>
        </w:rPr>
        <w:t>(Check all that apply.)</w:t>
      </w:r>
      <w:r w:rsidRPr="000C20F6">
        <w:t xml:space="preserve"> </w:t>
      </w:r>
    </w:p>
    <w:p w14:paraId="07E88375" w14:textId="77777777" w:rsidR="003D5623" w:rsidRPr="001517BA" w:rsidRDefault="003D5623" w:rsidP="001517BA">
      <w:pPr>
        <w:pStyle w:val="ListParagraph"/>
        <w:keepNext/>
        <w:numPr>
          <w:ilvl w:val="0"/>
          <w:numId w:val="29"/>
        </w:numPr>
        <w:rPr>
          <w:rFonts w:ascii="Times New Roman" w:hAnsi="Times New Roman" w:cs="Times New Roman"/>
        </w:rPr>
      </w:pPr>
      <w:r w:rsidRPr="001517BA">
        <w:rPr>
          <w:rFonts w:ascii="Times New Roman" w:hAnsi="Times New Roman" w:cs="Times New Roman"/>
        </w:rPr>
        <w:t xml:space="preserve">Students lead discussions about topics related to civics, government, and/or history. </w:t>
      </w:r>
    </w:p>
    <w:p w14:paraId="7E07D599" w14:textId="77777777" w:rsidR="003D5623" w:rsidRPr="000C20F6" w:rsidRDefault="003D5623" w:rsidP="001517BA">
      <w:pPr>
        <w:pStyle w:val="ListParagraph"/>
        <w:keepNext/>
        <w:numPr>
          <w:ilvl w:val="0"/>
          <w:numId w:val="28"/>
        </w:numPr>
        <w:spacing w:before="120"/>
        <w:contextualSpacing w:val="0"/>
        <w:rPr>
          <w:rFonts w:ascii="Times New Roman" w:hAnsi="Times New Roman" w:cs="Times New Roman"/>
        </w:rPr>
      </w:pPr>
      <w:r w:rsidRPr="000C20F6">
        <w:rPr>
          <w:rFonts w:ascii="Times New Roman" w:hAnsi="Times New Roman" w:cs="Times New Roman"/>
        </w:rPr>
        <w:t xml:space="preserve">Students read and analyze information in news (e.g., the difference between fact and opinion, how to evaluate information). </w:t>
      </w:r>
    </w:p>
    <w:p w14:paraId="0D9A5455" w14:textId="77777777" w:rsidR="003D5623" w:rsidRPr="000C20F6" w:rsidRDefault="003D5623" w:rsidP="001517BA">
      <w:pPr>
        <w:pStyle w:val="ListParagraph"/>
        <w:keepNext/>
        <w:numPr>
          <w:ilvl w:val="0"/>
          <w:numId w:val="28"/>
        </w:numPr>
        <w:spacing w:before="120"/>
        <w:contextualSpacing w:val="0"/>
        <w:rPr>
          <w:rFonts w:ascii="Times New Roman" w:hAnsi="Times New Roman" w:cs="Times New Roman"/>
        </w:rPr>
      </w:pPr>
      <w:r w:rsidRPr="000C20F6">
        <w:rPr>
          <w:rFonts w:ascii="Times New Roman" w:hAnsi="Times New Roman" w:cs="Times New Roman"/>
        </w:rPr>
        <w:t xml:space="preserve">Students investigate causes and solutions to social problems (e.g., food waste, pollution).  </w:t>
      </w:r>
    </w:p>
    <w:p w14:paraId="74A1FD31" w14:textId="77777777" w:rsidR="003D5623" w:rsidRPr="000C20F6" w:rsidRDefault="003D5623" w:rsidP="001517BA">
      <w:pPr>
        <w:pStyle w:val="ListParagraph"/>
        <w:keepNext/>
        <w:numPr>
          <w:ilvl w:val="0"/>
          <w:numId w:val="28"/>
        </w:numPr>
        <w:spacing w:before="120"/>
        <w:contextualSpacing w:val="0"/>
        <w:rPr>
          <w:rFonts w:ascii="Times New Roman" w:hAnsi="Times New Roman" w:cs="Times New Roman"/>
        </w:rPr>
      </w:pPr>
      <w:r w:rsidRPr="000C20F6">
        <w:rPr>
          <w:rFonts w:ascii="Times New Roman" w:hAnsi="Times New Roman" w:cs="Times New Roman"/>
        </w:rPr>
        <w:t xml:space="preserve">Students identify and create essential and supporting questions to a topic/issue. </w:t>
      </w:r>
    </w:p>
    <w:p w14:paraId="057B4979" w14:textId="77777777" w:rsidR="003D5623" w:rsidRPr="000C20F6" w:rsidRDefault="003D5623" w:rsidP="001517BA">
      <w:pPr>
        <w:pStyle w:val="ListParagraph"/>
        <w:keepNext/>
        <w:numPr>
          <w:ilvl w:val="0"/>
          <w:numId w:val="28"/>
        </w:numPr>
        <w:spacing w:before="120"/>
        <w:contextualSpacing w:val="0"/>
        <w:rPr>
          <w:rFonts w:ascii="Times New Roman" w:hAnsi="Times New Roman" w:cs="Times New Roman"/>
        </w:rPr>
      </w:pPr>
      <w:r w:rsidRPr="000C20F6">
        <w:rPr>
          <w:rFonts w:ascii="Times New Roman" w:hAnsi="Times New Roman" w:cs="Times New Roman"/>
        </w:rPr>
        <w:t xml:space="preserve">Students research, debate, and write about issues related to elections, community, and society. </w:t>
      </w:r>
    </w:p>
    <w:p w14:paraId="65BE666B" w14:textId="77777777" w:rsidR="003D5623" w:rsidRPr="000C20F6" w:rsidRDefault="003D5623" w:rsidP="001517BA">
      <w:pPr>
        <w:pStyle w:val="ListParagraph"/>
        <w:keepNext/>
        <w:numPr>
          <w:ilvl w:val="0"/>
          <w:numId w:val="28"/>
        </w:numPr>
        <w:spacing w:before="120"/>
        <w:contextualSpacing w:val="0"/>
        <w:rPr>
          <w:rFonts w:ascii="Times New Roman" w:hAnsi="Times New Roman" w:cs="Times New Roman"/>
        </w:rPr>
      </w:pPr>
      <w:r w:rsidRPr="000C20F6">
        <w:rPr>
          <w:rFonts w:ascii="Times New Roman" w:hAnsi="Times New Roman" w:cs="Times New Roman"/>
        </w:rPr>
        <w:t xml:space="preserve">Students propose changes to solve problems in their school or local community.  </w:t>
      </w:r>
    </w:p>
    <w:p w14:paraId="546C114E" w14:textId="20D6E5BA" w:rsidR="003D5623" w:rsidRPr="000C20F6" w:rsidRDefault="003D5623" w:rsidP="001517BA">
      <w:pPr>
        <w:pStyle w:val="ListParagraph"/>
        <w:keepNext/>
        <w:numPr>
          <w:ilvl w:val="0"/>
          <w:numId w:val="28"/>
        </w:numPr>
        <w:spacing w:before="120"/>
        <w:contextualSpacing w:val="0"/>
        <w:rPr>
          <w:rFonts w:ascii="Times New Roman" w:hAnsi="Times New Roman" w:cs="Times New Roman"/>
        </w:rPr>
      </w:pPr>
      <w:r w:rsidRPr="000C20F6">
        <w:rPr>
          <w:rFonts w:ascii="Times New Roman" w:hAnsi="Times New Roman" w:cs="Times New Roman"/>
        </w:rPr>
        <w:t>Students use data and research from multiple sources to understand and analyze issues before the</w:t>
      </w:r>
      <w:r w:rsidR="001517BA">
        <w:rPr>
          <w:rFonts w:ascii="Times New Roman" w:hAnsi="Times New Roman" w:cs="Times New Roman"/>
        </w:rPr>
        <w:t xml:space="preserve">y </w:t>
      </w:r>
      <w:r w:rsidRPr="000C20F6">
        <w:rPr>
          <w:rFonts w:ascii="Times New Roman" w:hAnsi="Times New Roman" w:cs="Times New Roman"/>
        </w:rPr>
        <w:t xml:space="preserve">develop conclusions. </w:t>
      </w:r>
    </w:p>
    <w:p w14:paraId="50E0AF88" w14:textId="77777777" w:rsidR="003D5623" w:rsidRPr="000C20F6" w:rsidRDefault="003D5623" w:rsidP="001517BA">
      <w:pPr>
        <w:pStyle w:val="ListParagraph"/>
        <w:keepNext/>
        <w:numPr>
          <w:ilvl w:val="0"/>
          <w:numId w:val="28"/>
        </w:numPr>
        <w:spacing w:before="120"/>
        <w:contextualSpacing w:val="0"/>
        <w:rPr>
          <w:rFonts w:ascii="Times New Roman" w:hAnsi="Times New Roman" w:cs="Times New Roman"/>
        </w:rPr>
      </w:pPr>
      <w:r w:rsidRPr="000C20F6">
        <w:rPr>
          <w:rFonts w:ascii="Times New Roman" w:hAnsi="Times New Roman" w:cs="Times New Roman"/>
        </w:rPr>
        <w:t>Students express voice, opinions, and research to authentic audiences (e.g., community members, policymakers).</w:t>
      </w:r>
    </w:p>
    <w:p w14:paraId="56BAD836" w14:textId="77777777" w:rsidR="003D5623" w:rsidRPr="000C20F6" w:rsidRDefault="003D5623" w:rsidP="001517BA">
      <w:pPr>
        <w:pStyle w:val="ListParagraph"/>
        <w:keepNext/>
        <w:numPr>
          <w:ilvl w:val="0"/>
          <w:numId w:val="28"/>
        </w:numPr>
        <w:spacing w:before="120"/>
        <w:contextualSpacing w:val="0"/>
        <w:rPr>
          <w:rFonts w:ascii="Times New Roman" w:hAnsi="Times New Roman" w:cs="Times New Roman"/>
        </w:rPr>
      </w:pPr>
      <w:r w:rsidRPr="000C20F6">
        <w:rPr>
          <w:rFonts w:ascii="Times New Roman" w:hAnsi="Times New Roman" w:cs="Times New Roman"/>
        </w:rPr>
        <w:t>Students are assessed through performance assessments, portfolios, and/or reflections/journaling.</w:t>
      </w:r>
    </w:p>
    <w:p w14:paraId="5905675B" w14:textId="77777777" w:rsidR="003D5623" w:rsidRPr="000C20F6" w:rsidRDefault="003D5623" w:rsidP="001517BA">
      <w:pPr>
        <w:pStyle w:val="ListParagraph"/>
        <w:keepNext/>
        <w:numPr>
          <w:ilvl w:val="0"/>
          <w:numId w:val="28"/>
        </w:numPr>
        <w:spacing w:before="120"/>
        <w:contextualSpacing w:val="0"/>
        <w:rPr>
          <w:rFonts w:ascii="Times New Roman" w:hAnsi="Times New Roman" w:cs="Times New Roman"/>
        </w:rPr>
      </w:pPr>
      <w:r w:rsidRPr="000C20F6">
        <w:rPr>
          <w:rFonts w:ascii="Times New Roman" w:hAnsi="Times New Roman" w:cs="Times New Roman"/>
        </w:rPr>
        <w:t>Students are assessed through quizzes, tests, and/or essays.</w:t>
      </w:r>
    </w:p>
    <w:p w14:paraId="3F5B02CC" w14:textId="77777777" w:rsidR="003D5623" w:rsidRPr="000C20F6" w:rsidRDefault="003D5623" w:rsidP="003D5623"/>
    <w:p w14:paraId="369D8B61" w14:textId="77777777" w:rsidR="003D5623" w:rsidRPr="000C20F6" w:rsidRDefault="003D5623" w:rsidP="003D5623">
      <w:pPr>
        <w:pStyle w:val="BlockStartLabel"/>
        <w:spacing w:before="0" w:after="0"/>
        <w:rPr>
          <w:rFonts w:ascii="Times New Roman" w:hAnsi="Times New Roman" w:cs="Times New Roman"/>
        </w:rPr>
      </w:pPr>
    </w:p>
    <w:p w14:paraId="54F8D27E" w14:textId="77777777" w:rsidR="003D5623" w:rsidRPr="000C20F6" w:rsidRDefault="003D5623" w:rsidP="003D5623">
      <w:pPr>
        <w:pStyle w:val="BlockStartLabel"/>
        <w:spacing w:before="0" w:after="0"/>
        <w:rPr>
          <w:rFonts w:ascii="Times New Roman" w:hAnsi="Times New Roman" w:cs="Times New Roman"/>
        </w:rPr>
      </w:pPr>
    </w:p>
    <w:p w14:paraId="490156B0" w14:textId="77777777" w:rsidR="001517BA" w:rsidRDefault="001517BA">
      <w:pPr>
        <w:rPr>
          <w:rFonts w:eastAsiaTheme="minorEastAsia"/>
          <w:b/>
          <w:color w:val="CCCCCC"/>
          <w:sz w:val="22"/>
          <w:szCs w:val="22"/>
        </w:rPr>
      </w:pPr>
      <w:r>
        <w:br w:type="page"/>
      </w:r>
    </w:p>
    <w:p w14:paraId="68B005D6" w14:textId="6F37C159" w:rsidR="003D5623" w:rsidRPr="001517BA" w:rsidRDefault="003D5623" w:rsidP="003D5623">
      <w:pPr>
        <w:pStyle w:val="BlockStartLabel"/>
        <w:spacing w:before="0" w:after="0"/>
        <w:rPr>
          <w:rFonts w:ascii="Times New Roman" w:hAnsi="Times New Roman" w:cs="Times New Roman"/>
          <w:color w:val="000000" w:themeColor="text1"/>
        </w:rPr>
      </w:pPr>
      <w:r w:rsidRPr="001517BA">
        <w:rPr>
          <w:rFonts w:ascii="Times New Roman" w:hAnsi="Times New Roman" w:cs="Times New Roman"/>
          <w:color w:val="000000" w:themeColor="text1"/>
        </w:rPr>
        <w:lastRenderedPageBreak/>
        <w:t>Start of Block: Section-3 {SECONDARY Teachers}: Civics Pedagogy and Practice</w:t>
      </w:r>
    </w:p>
    <w:p w14:paraId="08241BD2" w14:textId="77777777" w:rsidR="003D5623" w:rsidRPr="000C20F6" w:rsidRDefault="003D5623" w:rsidP="003D5623">
      <w:pPr>
        <w:keepNext/>
      </w:pPr>
    </w:p>
    <w:p w14:paraId="6C4BF046" w14:textId="77777777" w:rsidR="003D5623" w:rsidRPr="000C20F6" w:rsidRDefault="003D5623" w:rsidP="003D5623">
      <w:pPr>
        <w:keepNext/>
      </w:pPr>
      <w:r w:rsidRPr="000C20F6">
        <w:t>Q14 For each of the following please choose the option that is the closest to the way you incorporate each of the following content themes.</w:t>
      </w:r>
    </w:p>
    <w:tbl>
      <w:tblPr>
        <w:tblStyle w:val="QQuestionTable"/>
        <w:tblW w:w="0" w:type="auto"/>
        <w:tblLook w:val="07E0" w:firstRow="1" w:lastRow="1" w:firstColumn="1" w:lastColumn="1" w:noHBand="1" w:noVBand="1"/>
      </w:tblPr>
      <w:tblGrid>
        <w:gridCol w:w="3508"/>
        <w:gridCol w:w="1440"/>
        <w:gridCol w:w="1530"/>
        <w:gridCol w:w="1710"/>
        <w:gridCol w:w="1172"/>
      </w:tblGrid>
      <w:tr w:rsidR="003D5623" w:rsidRPr="000C20F6" w14:paraId="30BA5E80"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84D94FB" w14:textId="77777777" w:rsidR="003D5623" w:rsidRPr="000C20F6" w:rsidRDefault="003D5623" w:rsidP="003D5623">
            <w:pPr>
              <w:keepNext/>
              <w:rPr>
                <w:rFonts w:ascii="Times New Roman" w:hAnsi="Times New Roman" w:cs="Times New Roman"/>
                <w:sz w:val="20"/>
                <w:szCs w:val="20"/>
              </w:rPr>
            </w:pPr>
          </w:p>
        </w:tc>
        <w:tc>
          <w:tcPr>
            <w:tcW w:w="1440" w:type="dxa"/>
          </w:tcPr>
          <w:p w14:paraId="13593C39"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at all or briefly mentioned (1)</w:t>
            </w:r>
          </w:p>
        </w:tc>
        <w:tc>
          <w:tcPr>
            <w:tcW w:w="1530" w:type="dxa"/>
          </w:tcPr>
          <w:p w14:paraId="616824C8"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Focus of up to a few class periods (2)</w:t>
            </w:r>
          </w:p>
        </w:tc>
        <w:tc>
          <w:tcPr>
            <w:tcW w:w="1708" w:type="dxa"/>
          </w:tcPr>
          <w:p w14:paraId="7357F0D5"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Focus of a whole unit (3)</w:t>
            </w:r>
          </w:p>
        </w:tc>
        <w:tc>
          <w:tcPr>
            <w:tcW w:w="1172" w:type="dxa"/>
          </w:tcPr>
          <w:p w14:paraId="0FBF15F7"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Major emphasis of the whole course (4)</w:t>
            </w:r>
          </w:p>
        </w:tc>
      </w:tr>
      <w:tr w:rsidR="003D5623" w:rsidRPr="000C20F6" w14:paraId="4B551299" w14:textId="77777777" w:rsidTr="003D5623">
        <w:tc>
          <w:tcPr>
            <w:cnfStyle w:val="001000000000" w:firstRow="0" w:lastRow="0" w:firstColumn="1" w:lastColumn="0" w:oddVBand="0" w:evenVBand="0" w:oddHBand="0" w:evenHBand="0" w:firstRowFirstColumn="0" w:firstRowLastColumn="0" w:lastRowFirstColumn="0" w:lastRowLastColumn="0"/>
            <w:tcW w:w="0" w:type="dxa"/>
          </w:tcPr>
          <w:p w14:paraId="78C8300F"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Major themes in the history of the United States </w:t>
            </w:r>
          </w:p>
        </w:tc>
        <w:tc>
          <w:tcPr>
            <w:tcW w:w="0" w:type="dxa"/>
          </w:tcPr>
          <w:p w14:paraId="32E8AE4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dxa"/>
          </w:tcPr>
          <w:p w14:paraId="2373ADB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27DD2FD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Pr>
          <w:p w14:paraId="6B80E81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C02EB83" w14:textId="77777777" w:rsidTr="003D5623">
        <w:tc>
          <w:tcPr>
            <w:cnfStyle w:val="001000000000" w:firstRow="0" w:lastRow="0" w:firstColumn="1" w:lastColumn="0" w:oddVBand="0" w:evenVBand="0" w:oddHBand="0" w:evenHBand="0" w:firstRowFirstColumn="0" w:firstRowLastColumn="0" w:lastRowFirstColumn="0" w:lastRowLastColumn="0"/>
            <w:tcW w:w="0" w:type="dxa"/>
          </w:tcPr>
          <w:p w14:paraId="19B759D1"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Ideals, principles, and practices of citizenship in a democratic republic </w:t>
            </w:r>
          </w:p>
        </w:tc>
        <w:tc>
          <w:tcPr>
            <w:tcW w:w="0" w:type="dxa"/>
          </w:tcPr>
          <w:p w14:paraId="29FD5F6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dxa"/>
          </w:tcPr>
          <w:p w14:paraId="78428A6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2BC5496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Pr>
          <w:p w14:paraId="4A9E753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2F56F7F" w14:textId="77777777" w:rsidTr="003D5623">
        <w:tc>
          <w:tcPr>
            <w:cnfStyle w:val="001000000000" w:firstRow="0" w:lastRow="0" w:firstColumn="1" w:lastColumn="0" w:oddVBand="0" w:evenVBand="0" w:oddHBand="0" w:evenHBand="0" w:firstRowFirstColumn="0" w:firstRowLastColumn="0" w:lastRowFirstColumn="0" w:lastRowLastColumn="0"/>
            <w:tcW w:w="0" w:type="dxa"/>
          </w:tcPr>
          <w:p w14:paraId="5711CD1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rights and responsibilities of citizens (especially helping students to understand how they and other individuals can participate) and local government </w:t>
            </w:r>
          </w:p>
        </w:tc>
        <w:tc>
          <w:tcPr>
            <w:tcW w:w="0" w:type="dxa"/>
          </w:tcPr>
          <w:p w14:paraId="60F5D6A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dxa"/>
          </w:tcPr>
          <w:p w14:paraId="5238A2B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61C6ABA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Pr>
          <w:p w14:paraId="1DB424D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D0BA4C6" w14:textId="77777777" w:rsidTr="003D5623">
        <w:tc>
          <w:tcPr>
            <w:cnfStyle w:val="001000000000" w:firstRow="0" w:lastRow="0" w:firstColumn="1" w:lastColumn="0" w:oddVBand="0" w:evenVBand="0" w:oddHBand="0" w:evenHBand="0" w:firstRowFirstColumn="0" w:firstRowLastColumn="0" w:lastRowFirstColumn="0" w:lastRowLastColumn="0"/>
            <w:tcW w:w="0" w:type="dxa"/>
          </w:tcPr>
          <w:p w14:paraId="3CC3217F"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relationship of the United States to other nations and to world affairs  </w:t>
            </w:r>
          </w:p>
        </w:tc>
        <w:tc>
          <w:tcPr>
            <w:tcW w:w="0" w:type="dxa"/>
          </w:tcPr>
          <w:p w14:paraId="24E8CE1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dxa"/>
          </w:tcPr>
          <w:p w14:paraId="12382B9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0FED1FC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Pr>
          <w:p w14:paraId="16E868D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C09FAA4" w14:textId="77777777" w:rsidTr="003D5623">
        <w:tc>
          <w:tcPr>
            <w:cnfStyle w:val="001000000000" w:firstRow="0" w:lastRow="0" w:firstColumn="1" w:lastColumn="0" w:oddVBand="0" w:evenVBand="0" w:oddHBand="0" w:evenHBand="0" w:firstRowFirstColumn="0" w:firstRowLastColumn="0" w:lastRowFirstColumn="0" w:lastRowLastColumn="0"/>
            <w:tcW w:w="0" w:type="dxa"/>
          </w:tcPr>
          <w:p w14:paraId="72BD2C7F"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structures of government at local, state, and federal levels </w:t>
            </w:r>
          </w:p>
        </w:tc>
        <w:tc>
          <w:tcPr>
            <w:tcW w:w="0" w:type="dxa"/>
          </w:tcPr>
          <w:p w14:paraId="5E610BF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dxa"/>
          </w:tcPr>
          <w:p w14:paraId="4C15822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702F40E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Pr>
          <w:p w14:paraId="5FD9A7D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B9AAAC7" w14:textId="77777777" w:rsidTr="003D5623">
        <w:tc>
          <w:tcPr>
            <w:cnfStyle w:val="001000000000" w:firstRow="0" w:lastRow="0" w:firstColumn="1" w:lastColumn="0" w:oddVBand="0" w:evenVBand="0" w:oddHBand="0" w:evenHBand="0" w:firstRowFirstColumn="0" w:firstRowLastColumn="0" w:lastRowFirstColumn="0" w:lastRowLastColumn="0"/>
            <w:tcW w:w="0" w:type="dxa"/>
          </w:tcPr>
          <w:p w14:paraId="65E13D3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powers and limitations of federal, state, and local governments </w:t>
            </w:r>
          </w:p>
        </w:tc>
        <w:tc>
          <w:tcPr>
            <w:tcW w:w="0" w:type="dxa"/>
          </w:tcPr>
          <w:p w14:paraId="0CF7614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dxa"/>
          </w:tcPr>
          <w:p w14:paraId="095C580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36AAFAD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Pr>
          <w:p w14:paraId="5864BC5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213C89E" w14:textId="77777777" w:rsidTr="003D5623">
        <w:tc>
          <w:tcPr>
            <w:cnfStyle w:val="001000000000" w:firstRow="0" w:lastRow="0" w:firstColumn="1" w:lastColumn="0" w:oddVBand="0" w:evenVBand="0" w:oddHBand="0" w:evenHBand="0" w:firstRowFirstColumn="0" w:firstRowLastColumn="0" w:lastRowFirstColumn="0" w:lastRowLastColumn="0"/>
            <w:tcW w:w="0" w:type="dxa"/>
          </w:tcPr>
          <w:p w14:paraId="6796653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The U.S. Constitution as a living document: how and why the Constitution has evolved over time  </w:t>
            </w:r>
          </w:p>
        </w:tc>
        <w:tc>
          <w:tcPr>
            <w:tcW w:w="0" w:type="dxa"/>
          </w:tcPr>
          <w:p w14:paraId="0FB5CF6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dxa"/>
          </w:tcPr>
          <w:p w14:paraId="4CE2E69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37B4AA2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Pr>
          <w:p w14:paraId="28EFC98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0289783" w14:textId="77777777" w:rsidTr="003D5623">
        <w:tc>
          <w:tcPr>
            <w:cnfStyle w:val="001000000000" w:firstRow="0" w:lastRow="0" w:firstColumn="1" w:lastColumn="0" w:oddVBand="0" w:evenVBand="0" w:oddHBand="0" w:evenHBand="0" w:firstRowFirstColumn="0" w:firstRowLastColumn="0" w:lastRowFirstColumn="0" w:lastRowLastColumn="0"/>
            <w:tcW w:w="0" w:type="dxa"/>
          </w:tcPr>
          <w:p w14:paraId="1C04173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How everyday people affect policy or interact with and change structures of power, authority, and governance (including voting, lobbying, running for/holding public office, etc.)  </w:t>
            </w:r>
          </w:p>
        </w:tc>
        <w:tc>
          <w:tcPr>
            <w:tcW w:w="0" w:type="dxa"/>
          </w:tcPr>
          <w:p w14:paraId="63FA525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0" w:type="dxa"/>
          </w:tcPr>
          <w:p w14:paraId="1535E5D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4FC03EB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Pr>
          <w:p w14:paraId="1D325D0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04943A0" w14:textId="77777777" w:rsidR="003D5623" w:rsidRPr="000C20F6" w:rsidRDefault="003D5623" w:rsidP="003D5623"/>
    <w:p w14:paraId="35B40C18" w14:textId="77777777" w:rsidR="003D5623" w:rsidRPr="000C20F6" w:rsidRDefault="003D5623" w:rsidP="003D5623">
      <w:pPr>
        <w:keepNext/>
      </w:pPr>
      <w:r w:rsidRPr="000C20F6">
        <w:lastRenderedPageBreak/>
        <w:t>Q15 Thinking of how you typically teach civics, please tell us how much each of the following matches your approach. </w:t>
      </w:r>
    </w:p>
    <w:tbl>
      <w:tblPr>
        <w:tblStyle w:val="QQuestionTable"/>
        <w:tblW w:w="0" w:type="auto"/>
        <w:tblLook w:val="07E0" w:firstRow="1" w:lastRow="1" w:firstColumn="1" w:lastColumn="1" w:noHBand="1" w:noVBand="1"/>
      </w:tblPr>
      <w:tblGrid>
        <w:gridCol w:w="4451"/>
        <w:gridCol w:w="963"/>
        <w:gridCol w:w="1555"/>
        <w:gridCol w:w="1261"/>
        <w:gridCol w:w="1130"/>
      </w:tblGrid>
      <w:tr w:rsidR="003D5623" w:rsidRPr="000C20F6" w14:paraId="5E41AABB"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0" w:type="dxa"/>
          </w:tcPr>
          <w:p w14:paraId="5740CCAF" w14:textId="77777777" w:rsidR="003D5623" w:rsidRPr="000C20F6" w:rsidRDefault="003D5623" w:rsidP="003D5623">
            <w:pPr>
              <w:keepNext/>
              <w:rPr>
                <w:rFonts w:ascii="Times New Roman" w:hAnsi="Times New Roman" w:cs="Times New Roman"/>
                <w:sz w:val="20"/>
                <w:szCs w:val="20"/>
              </w:rPr>
            </w:pPr>
          </w:p>
        </w:tc>
        <w:tc>
          <w:tcPr>
            <w:tcW w:w="540" w:type="dxa"/>
          </w:tcPr>
          <w:p w14:paraId="6BF938DA"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at all my approach (1)</w:t>
            </w:r>
          </w:p>
        </w:tc>
        <w:tc>
          <w:tcPr>
            <w:tcW w:w="1620" w:type="dxa"/>
          </w:tcPr>
          <w:p w14:paraId="5306F6E2"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really my approach (2)</w:t>
            </w:r>
          </w:p>
        </w:tc>
        <w:tc>
          <w:tcPr>
            <w:tcW w:w="1282" w:type="dxa"/>
          </w:tcPr>
          <w:p w14:paraId="4D3A2753"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my approach (3)</w:t>
            </w:r>
          </w:p>
        </w:tc>
        <w:tc>
          <w:tcPr>
            <w:tcW w:w="1148" w:type="dxa"/>
          </w:tcPr>
          <w:p w14:paraId="4B037238"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Very much my approach (4)</w:t>
            </w:r>
          </w:p>
        </w:tc>
      </w:tr>
      <w:tr w:rsidR="003D5623" w:rsidRPr="000C20F6" w14:paraId="660F2A16"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183FA05A"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encourage students to discuss political or social issues about which people have different opinions. </w:t>
            </w:r>
          </w:p>
        </w:tc>
        <w:tc>
          <w:tcPr>
            <w:tcW w:w="540" w:type="dxa"/>
          </w:tcPr>
          <w:p w14:paraId="5BF75D0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3BB9E36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6556209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342E0F5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FD0DA5C"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6ECE71A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In general, students are encouraged to express opinions in class. </w:t>
            </w:r>
          </w:p>
        </w:tc>
        <w:tc>
          <w:tcPr>
            <w:tcW w:w="540" w:type="dxa"/>
          </w:tcPr>
          <w:p w14:paraId="00EAB71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477F83D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01F2953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5252714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6DF12C2"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4A55C7EC"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have frequent opportunities to connect their classroom work to their personal experiences, identities, and communities.  </w:t>
            </w:r>
          </w:p>
        </w:tc>
        <w:tc>
          <w:tcPr>
            <w:tcW w:w="540" w:type="dxa"/>
          </w:tcPr>
          <w:p w14:paraId="57E3940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50B2D4F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779FF9D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4F3F9FB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3010496"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46DF902A"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take into account how my own identities and values affect my interactions and learning experience with different students. </w:t>
            </w:r>
          </w:p>
        </w:tc>
        <w:tc>
          <w:tcPr>
            <w:tcW w:w="540" w:type="dxa"/>
          </w:tcPr>
          <w:p w14:paraId="09AA867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6DF5F3B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0F94E92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5EC0BC3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D036DE2"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7919C55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are encouraged to draw on their existing knowledge from multiple sources (e.g., news reports, other classes). </w:t>
            </w:r>
          </w:p>
        </w:tc>
        <w:tc>
          <w:tcPr>
            <w:tcW w:w="540" w:type="dxa"/>
          </w:tcPr>
          <w:p w14:paraId="6CB43BB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59640D2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6E58C4F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5E891BF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A471127"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179B610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regularly make decisions as a group using a range of methods (e.g., debate, deliberation, voting, negotiating, voting, choosing randomly, deferring to experts). </w:t>
            </w:r>
          </w:p>
        </w:tc>
        <w:tc>
          <w:tcPr>
            <w:tcW w:w="540" w:type="dxa"/>
          </w:tcPr>
          <w:p w14:paraId="3EE7036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3F7AF59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6B2C73E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23673AC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CB0E4DA"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2369E0BB"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have opportunities to hold responsibilities (e.g., classroom aids or jobs, peer tutoring, specific roles in group work) in developmentally appropriate ways.  </w:t>
            </w:r>
          </w:p>
        </w:tc>
        <w:tc>
          <w:tcPr>
            <w:tcW w:w="540" w:type="dxa"/>
          </w:tcPr>
          <w:p w14:paraId="2FDF3E6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226AA2E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6FF95B4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4C3086D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21C51FD"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294872B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calibrate my instructional approach and framing of certain content/topics based my understanding of students' lived experiences and backgrounds.  </w:t>
            </w:r>
          </w:p>
        </w:tc>
        <w:tc>
          <w:tcPr>
            <w:tcW w:w="540" w:type="dxa"/>
          </w:tcPr>
          <w:p w14:paraId="5B6673B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0472BA2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405D4A1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55F0CE0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981327E"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638204EA"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demonstrate their knowledge and skills in various ways, (e.g., projects, presentations, performance assessment).  </w:t>
            </w:r>
          </w:p>
        </w:tc>
        <w:tc>
          <w:tcPr>
            <w:tcW w:w="540" w:type="dxa"/>
          </w:tcPr>
          <w:p w14:paraId="0E03731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3562999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22AAE8B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11AF349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70D0C80" w14:textId="77777777" w:rsidTr="003D5623">
        <w:tc>
          <w:tcPr>
            <w:cnfStyle w:val="001000000000" w:firstRow="0" w:lastRow="0" w:firstColumn="1" w:lastColumn="0" w:oddVBand="0" w:evenVBand="0" w:oddHBand="0" w:evenHBand="0" w:firstRowFirstColumn="0" w:firstRowLastColumn="0" w:lastRowFirstColumn="0" w:lastRowLastColumn="0"/>
            <w:tcW w:w="4770" w:type="dxa"/>
          </w:tcPr>
          <w:p w14:paraId="3C7AB0A4"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plan and implement interdisciplinary projects to provide students with high quality, authentic learning experiences.  </w:t>
            </w:r>
          </w:p>
        </w:tc>
        <w:tc>
          <w:tcPr>
            <w:tcW w:w="540" w:type="dxa"/>
          </w:tcPr>
          <w:p w14:paraId="49D7452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20" w:type="dxa"/>
          </w:tcPr>
          <w:p w14:paraId="62844D7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82" w:type="dxa"/>
          </w:tcPr>
          <w:p w14:paraId="089BE05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5EF924F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6AA55760" w14:textId="77777777" w:rsidR="003D5623" w:rsidRPr="000C20F6" w:rsidRDefault="003D5623" w:rsidP="003D5623"/>
    <w:p w14:paraId="6415E5A6" w14:textId="77777777" w:rsidR="003D5623" w:rsidRPr="000C20F6" w:rsidRDefault="003D5623" w:rsidP="003D5623"/>
    <w:p w14:paraId="7DFDA7AB" w14:textId="77777777" w:rsidR="001517BA" w:rsidRDefault="001517BA" w:rsidP="003D5623">
      <w:pPr>
        <w:keepNext/>
      </w:pPr>
    </w:p>
    <w:p w14:paraId="37180119" w14:textId="7A1B85F0" w:rsidR="003D5623" w:rsidRPr="000C20F6" w:rsidRDefault="003D5623" w:rsidP="003D5623">
      <w:pPr>
        <w:keepNext/>
      </w:pPr>
      <w:r w:rsidRPr="000C20F6">
        <w:t xml:space="preserve">Q16 Which of the following happens at least </w:t>
      </w:r>
      <w:r w:rsidRPr="000C20F6">
        <w:rPr>
          <w:b/>
        </w:rPr>
        <w:t>once a semester</w:t>
      </w:r>
      <w:r w:rsidRPr="000C20F6">
        <w:t xml:space="preserve"> as part of your social studies and/or civics instruction? </w:t>
      </w:r>
      <w:r w:rsidRPr="000C20F6">
        <w:rPr>
          <w:i/>
        </w:rPr>
        <w:t>(Check all that apply.)</w:t>
      </w:r>
      <w:r w:rsidRPr="000C20F6">
        <w:t xml:space="preserve"> </w:t>
      </w:r>
      <w:r w:rsidRPr="000C20F6">
        <w:br/>
        <w:t xml:space="preserve">   </w:t>
      </w:r>
    </w:p>
    <w:p w14:paraId="2EEEF639"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lead discussions about topics related to civics, government, and/or history.  </w:t>
      </w:r>
    </w:p>
    <w:p w14:paraId="2068AFE4"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critically analyze news coverage (e.g., media bias, the difference between news and opinion, how to choose a news source).  </w:t>
      </w:r>
    </w:p>
    <w:p w14:paraId="6B3086BB"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investigate causes and solutions to social problems that they address.  </w:t>
      </w:r>
    </w:p>
    <w:p w14:paraId="3FADAA05"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identify and create essential and supporting questions to a topic/issue.  </w:t>
      </w:r>
    </w:p>
    <w:p w14:paraId="046065DA"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research, debate, and write about issues related to elections, politics, public policy, or social issues. </w:t>
      </w:r>
    </w:p>
    <w:p w14:paraId="012FFC1E"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identify, research, and analyze issues affecting people in the local community and identify root causes and possible solutions. </w:t>
      </w:r>
    </w:p>
    <w:p w14:paraId="28E7CCE9"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Students explore and analyze systems-level causes of the problems they identify and are encouraged to develop a plan that has a systemic impact.</w:t>
      </w:r>
    </w:p>
    <w:p w14:paraId="5FACE175"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analyze public policy (at any level, including school rules) with a goal of proposing changes. </w:t>
      </w:r>
    </w:p>
    <w:p w14:paraId="0652308B"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use data and research from multiple sources to understand and analyze issues before they develop conclusions or form an action plan. </w:t>
      </w:r>
    </w:p>
    <w:p w14:paraId="1A1CF700"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develop appropriate plans (such as creating a timeline, identifying relevant resources, anticipating challenges, and criteria for successful outcome). </w:t>
      </w:r>
    </w:p>
    <w:p w14:paraId="643C7ECF"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Students take action together.</w:t>
      </w:r>
    </w:p>
    <w:p w14:paraId="7FD9B3CC"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present solutions to authentic audiences (e.g., community members, policymakers). </w:t>
      </w:r>
    </w:p>
    <w:p w14:paraId="5DD388D3"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 xml:space="preserve">Students are assessed through performance assessments, portfolios, and/or reflections/ journaling.  </w:t>
      </w:r>
    </w:p>
    <w:p w14:paraId="17350044" w14:textId="77777777" w:rsidR="003D5623" w:rsidRPr="000C20F6" w:rsidRDefault="003D5623" w:rsidP="001517BA">
      <w:pPr>
        <w:pStyle w:val="ListParagraph"/>
        <w:keepNext/>
        <w:numPr>
          <w:ilvl w:val="0"/>
          <w:numId w:val="30"/>
        </w:numPr>
        <w:spacing w:before="120"/>
        <w:contextualSpacing w:val="0"/>
        <w:rPr>
          <w:rFonts w:ascii="Times New Roman" w:hAnsi="Times New Roman" w:cs="Times New Roman"/>
        </w:rPr>
      </w:pPr>
      <w:r w:rsidRPr="000C20F6">
        <w:rPr>
          <w:rFonts w:ascii="Times New Roman" w:hAnsi="Times New Roman" w:cs="Times New Roman"/>
        </w:rPr>
        <w:t>Students are assessed through quizzes, tests, and/or papers.</w:t>
      </w:r>
    </w:p>
    <w:p w14:paraId="6757DC9C" w14:textId="4AA8076D" w:rsidR="003D5623" w:rsidRDefault="003D5623" w:rsidP="003D5623"/>
    <w:p w14:paraId="2B31CA06" w14:textId="30201176" w:rsidR="001517BA" w:rsidRDefault="001517BA" w:rsidP="003D5623"/>
    <w:p w14:paraId="594AA811" w14:textId="201E89F7" w:rsidR="001517BA" w:rsidRDefault="001517BA" w:rsidP="003D5623"/>
    <w:p w14:paraId="4E9F90E3" w14:textId="5A862B3B" w:rsidR="001517BA" w:rsidRDefault="001517BA" w:rsidP="003D5623"/>
    <w:p w14:paraId="68355D4F" w14:textId="62498899" w:rsidR="001517BA" w:rsidRDefault="001517BA" w:rsidP="003D5623"/>
    <w:p w14:paraId="3A0A3AD0" w14:textId="357F0040" w:rsidR="001517BA" w:rsidRDefault="001517BA" w:rsidP="003D5623"/>
    <w:p w14:paraId="6439640D" w14:textId="08C02789" w:rsidR="001517BA" w:rsidRDefault="001517BA" w:rsidP="003D5623"/>
    <w:p w14:paraId="4EB959F5" w14:textId="37BCE5C5" w:rsidR="001517BA" w:rsidRDefault="001517BA" w:rsidP="003D5623"/>
    <w:p w14:paraId="64C78145" w14:textId="54B71193" w:rsidR="001517BA" w:rsidRDefault="001517BA" w:rsidP="003D5623"/>
    <w:p w14:paraId="0E2A289F" w14:textId="026504AD" w:rsidR="001517BA" w:rsidRDefault="001517BA" w:rsidP="003D5623"/>
    <w:p w14:paraId="78711B10" w14:textId="26283A30" w:rsidR="001517BA" w:rsidRDefault="001517BA" w:rsidP="003D5623"/>
    <w:p w14:paraId="70F66924" w14:textId="382C7D9E" w:rsidR="001517BA" w:rsidRDefault="001517BA" w:rsidP="003D5623"/>
    <w:p w14:paraId="1DDBF3D6" w14:textId="77777777" w:rsidR="001517BA" w:rsidRPr="000C20F6" w:rsidRDefault="001517BA" w:rsidP="003D5623"/>
    <w:p w14:paraId="30B73772" w14:textId="77777777" w:rsidR="003D5623" w:rsidRPr="001517BA" w:rsidRDefault="003D5623" w:rsidP="003D5623">
      <w:pPr>
        <w:pStyle w:val="BlockSeparator"/>
        <w:spacing w:line="240" w:lineRule="auto"/>
        <w:rPr>
          <w:rFonts w:ascii="Times New Roman" w:hAnsi="Times New Roman" w:cs="Times New Roman"/>
          <w:color w:val="000000" w:themeColor="text1"/>
        </w:rPr>
      </w:pPr>
    </w:p>
    <w:p w14:paraId="7FD6E408" w14:textId="77777777" w:rsidR="003D5623" w:rsidRPr="001517BA" w:rsidRDefault="003D5623" w:rsidP="003D5623">
      <w:pPr>
        <w:pStyle w:val="BlockStartLabel"/>
        <w:spacing w:before="0" w:after="0"/>
        <w:rPr>
          <w:rFonts w:ascii="Times New Roman" w:hAnsi="Times New Roman" w:cs="Times New Roman"/>
          <w:color w:val="000000" w:themeColor="text1"/>
        </w:rPr>
      </w:pPr>
      <w:r w:rsidRPr="001517BA">
        <w:rPr>
          <w:rFonts w:ascii="Times New Roman" w:hAnsi="Times New Roman" w:cs="Times New Roman"/>
          <w:color w:val="000000" w:themeColor="text1"/>
        </w:rPr>
        <w:t>Start of Block: Section-4: {Middle School &amp; High School Teachers Specific Questions}</w:t>
      </w:r>
    </w:p>
    <w:p w14:paraId="71F6FC04" w14:textId="77777777" w:rsidR="003D5623" w:rsidRPr="000C20F6" w:rsidRDefault="003D5623" w:rsidP="003D5623"/>
    <w:p w14:paraId="2B2F220F" w14:textId="77777777" w:rsidR="003D5623" w:rsidRPr="000C20F6" w:rsidRDefault="003D5623" w:rsidP="003D5623">
      <w:pPr>
        <w:keepNext/>
      </w:pPr>
      <w:r w:rsidRPr="000C20F6">
        <w:t>Q17 Has your school planned to implement student-led civics projects? </w:t>
      </w:r>
    </w:p>
    <w:p w14:paraId="4A3A75FC"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We have not yet begun planning.  </w:t>
      </w:r>
    </w:p>
    <w:p w14:paraId="3FCD2AE6"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We have started to plan for implementing student-led civics projects.  </w:t>
      </w:r>
    </w:p>
    <w:p w14:paraId="3CF3980A"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We have a fully developed plan for implementing student-led civics projects.  </w:t>
      </w:r>
    </w:p>
    <w:p w14:paraId="681C9358"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We have begun to implement student-led civics projects</w:t>
      </w:r>
    </w:p>
    <w:p w14:paraId="2B4D7D66"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Unsure. </w:t>
      </w:r>
    </w:p>
    <w:p w14:paraId="56D07125" w14:textId="77777777" w:rsidR="003D5623" w:rsidRPr="000C20F6" w:rsidRDefault="003D5623" w:rsidP="003D5623">
      <w:pPr>
        <w:pStyle w:val="ListParagraph"/>
        <w:keepNext/>
        <w:spacing w:before="120"/>
        <w:ind w:left="360"/>
        <w:rPr>
          <w:rFonts w:ascii="Times New Roman" w:hAnsi="Times New Roman" w:cs="Times New Roman"/>
        </w:rPr>
      </w:pPr>
    </w:p>
    <w:p w14:paraId="15917009" w14:textId="77777777" w:rsidR="003D5623" w:rsidRPr="000C20F6" w:rsidRDefault="003D5623" w:rsidP="003D5623"/>
    <w:p w14:paraId="0783C9B6" w14:textId="77777777" w:rsidR="003D5623" w:rsidRPr="000C20F6" w:rsidRDefault="003D5623" w:rsidP="003D5623">
      <w:pPr>
        <w:keepNext/>
      </w:pPr>
      <w:r w:rsidRPr="000C20F6">
        <w:t xml:space="preserve">Q18 Who is responsible for implementing student-led civics projects at your school? </w:t>
      </w:r>
      <w:r w:rsidRPr="000C20F6">
        <w:rPr>
          <w:i/>
        </w:rPr>
        <w:t>(Check all that apply.)</w:t>
      </w:r>
    </w:p>
    <w:p w14:paraId="65DE06AF" w14:textId="77777777" w:rsidR="003D5623" w:rsidRPr="000C20F6" w:rsidRDefault="003D5623" w:rsidP="001517BA">
      <w:pPr>
        <w:pStyle w:val="ListParagraph"/>
        <w:keepNext/>
        <w:numPr>
          <w:ilvl w:val="0"/>
          <w:numId w:val="31"/>
        </w:numPr>
        <w:spacing w:before="120"/>
        <w:contextualSpacing w:val="0"/>
        <w:rPr>
          <w:rFonts w:ascii="Times New Roman" w:hAnsi="Times New Roman" w:cs="Times New Roman"/>
        </w:rPr>
      </w:pPr>
      <w:r w:rsidRPr="000C20F6">
        <w:rPr>
          <w:rFonts w:ascii="Times New Roman" w:hAnsi="Times New Roman" w:cs="Times New Roman"/>
        </w:rPr>
        <w:t xml:space="preserve">This has not yet been determined. </w:t>
      </w:r>
    </w:p>
    <w:p w14:paraId="11B350ED" w14:textId="77777777" w:rsidR="003D5623" w:rsidRPr="000C20F6" w:rsidRDefault="003D5623" w:rsidP="001517BA">
      <w:pPr>
        <w:pStyle w:val="ListParagraph"/>
        <w:keepNext/>
        <w:numPr>
          <w:ilvl w:val="0"/>
          <w:numId w:val="31"/>
        </w:numPr>
        <w:spacing w:before="120"/>
        <w:contextualSpacing w:val="0"/>
        <w:rPr>
          <w:rFonts w:ascii="Times New Roman" w:hAnsi="Times New Roman" w:cs="Times New Roman"/>
        </w:rPr>
      </w:pPr>
      <w:r w:rsidRPr="000C20F6">
        <w:rPr>
          <w:rFonts w:ascii="Times New Roman" w:hAnsi="Times New Roman" w:cs="Times New Roman"/>
        </w:rPr>
        <w:t xml:space="preserve">All social studies teachers  </w:t>
      </w:r>
    </w:p>
    <w:p w14:paraId="27345669" w14:textId="77777777" w:rsidR="003D5623" w:rsidRPr="000C20F6" w:rsidRDefault="003D5623" w:rsidP="001517BA">
      <w:pPr>
        <w:pStyle w:val="ListParagraph"/>
        <w:keepNext/>
        <w:numPr>
          <w:ilvl w:val="0"/>
          <w:numId w:val="31"/>
        </w:numPr>
        <w:spacing w:before="120"/>
        <w:contextualSpacing w:val="0"/>
        <w:rPr>
          <w:rFonts w:ascii="Times New Roman" w:hAnsi="Times New Roman" w:cs="Times New Roman"/>
        </w:rPr>
      </w:pPr>
      <w:r w:rsidRPr="000C20F6">
        <w:rPr>
          <w:rFonts w:ascii="Times New Roman" w:hAnsi="Times New Roman" w:cs="Times New Roman"/>
        </w:rPr>
        <w:t xml:space="preserve">8th grade social studies teachers   </w:t>
      </w:r>
    </w:p>
    <w:p w14:paraId="1DE3CA78" w14:textId="77777777" w:rsidR="003D5623" w:rsidRPr="000C20F6" w:rsidRDefault="003D5623" w:rsidP="001517BA">
      <w:pPr>
        <w:pStyle w:val="ListParagraph"/>
        <w:keepNext/>
        <w:numPr>
          <w:ilvl w:val="0"/>
          <w:numId w:val="31"/>
        </w:numPr>
        <w:spacing w:before="120"/>
        <w:contextualSpacing w:val="0"/>
        <w:rPr>
          <w:rFonts w:ascii="Times New Roman" w:hAnsi="Times New Roman" w:cs="Times New Roman"/>
        </w:rPr>
      </w:pPr>
      <w:r w:rsidRPr="000C20F6">
        <w:rPr>
          <w:rFonts w:ascii="Times New Roman" w:hAnsi="Times New Roman" w:cs="Times New Roman"/>
        </w:rPr>
        <w:t xml:space="preserve">9th grade social studies teachers   </w:t>
      </w:r>
    </w:p>
    <w:p w14:paraId="46DB2CA5" w14:textId="77777777" w:rsidR="003D5623" w:rsidRPr="000C20F6" w:rsidRDefault="003D5623" w:rsidP="001517BA">
      <w:pPr>
        <w:pStyle w:val="ListParagraph"/>
        <w:keepNext/>
        <w:numPr>
          <w:ilvl w:val="0"/>
          <w:numId w:val="31"/>
        </w:numPr>
        <w:spacing w:before="120"/>
        <w:contextualSpacing w:val="0"/>
        <w:rPr>
          <w:rFonts w:ascii="Times New Roman" w:hAnsi="Times New Roman" w:cs="Times New Roman"/>
        </w:rPr>
      </w:pPr>
      <w:r w:rsidRPr="000C20F6">
        <w:rPr>
          <w:rFonts w:ascii="Times New Roman" w:hAnsi="Times New Roman" w:cs="Times New Roman"/>
        </w:rPr>
        <w:t xml:space="preserve">10th grade social studies teachers  </w:t>
      </w:r>
    </w:p>
    <w:p w14:paraId="614C819E" w14:textId="77777777" w:rsidR="003D5623" w:rsidRPr="001517BA" w:rsidRDefault="003D5623" w:rsidP="001517BA">
      <w:pPr>
        <w:pStyle w:val="ListParagraph"/>
        <w:keepNext/>
        <w:numPr>
          <w:ilvl w:val="0"/>
          <w:numId w:val="31"/>
        </w:numPr>
        <w:spacing w:before="120"/>
      </w:pPr>
      <w:r w:rsidRPr="001517BA">
        <w:t xml:space="preserve">11th grade social studies teachers  </w:t>
      </w:r>
    </w:p>
    <w:p w14:paraId="4F1575C5" w14:textId="77777777" w:rsidR="003D5623" w:rsidRPr="000C20F6" w:rsidRDefault="003D5623" w:rsidP="001517BA">
      <w:pPr>
        <w:pStyle w:val="ListParagraph"/>
        <w:keepNext/>
        <w:numPr>
          <w:ilvl w:val="0"/>
          <w:numId w:val="31"/>
        </w:numPr>
        <w:spacing w:before="120"/>
        <w:contextualSpacing w:val="0"/>
        <w:rPr>
          <w:rFonts w:ascii="Times New Roman" w:hAnsi="Times New Roman" w:cs="Times New Roman"/>
        </w:rPr>
      </w:pPr>
      <w:r w:rsidRPr="000C20F6">
        <w:rPr>
          <w:rFonts w:ascii="Times New Roman" w:hAnsi="Times New Roman" w:cs="Times New Roman"/>
        </w:rPr>
        <w:t xml:space="preserve">12th grade social studies teachers   </w:t>
      </w:r>
    </w:p>
    <w:p w14:paraId="0553EB93" w14:textId="77777777" w:rsidR="003D5623" w:rsidRPr="000C20F6" w:rsidRDefault="003D5623" w:rsidP="001517BA">
      <w:pPr>
        <w:pStyle w:val="ListParagraph"/>
        <w:keepNext/>
        <w:numPr>
          <w:ilvl w:val="0"/>
          <w:numId w:val="31"/>
        </w:numPr>
        <w:spacing w:before="120"/>
        <w:contextualSpacing w:val="0"/>
        <w:rPr>
          <w:rFonts w:ascii="Times New Roman" w:hAnsi="Times New Roman" w:cs="Times New Roman"/>
        </w:rPr>
      </w:pPr>
      <w:r w:rsidRPr="000C20F6">
        <w:rPr>
          <w:rFonts w:ascii="Times New Roman" w:hAnsi="Times New Roman" w:cs="Times New Roman"/>
        </w:rPr>
        <w:t xml:space="preserve">Interdisciplinary team of teachers </w:t>
      </w:r>
    </w:p>
    <w:p w14:paraId="7F81142E" w14:textId="77777777" w:rsidR="003D5623" w:rsidRPr="000C20F6" w:rsidRDefault="003D5623" w:rsidP="001517BA">
      <w:pPr>
        <w:pStyle w:val="ListParagraph"/>
        <w:keepNext/>
        <w:numPr>
          <w:ilvl w:val="0"/>
          <w:numId w:val="31"/>
        </w:numPr>
        <w:spacing w:before="120"/>
        <w:contextualSpacing w:val="0"/>
        <w:rPr>
          <w:rFonts w:ascii="Times New Roman" w:hAnsi="Times New Roman" w:cs="Times New Roman"/>
        </w:rPr>
      </w:pPr>
      <w:r w:rsidRPr="000C20F6">
        <w:rPr>
          <w:rFonts w:ascii="Times New Roman" w:hAnsi="Times New Roman" w:cs="Times New Roman"/>
        </w:rPr>
        <w:t>Other:  ________________________________________________</w:t>
      </w:r>
    </w:p>
    <w:p w14:paraId="15F0283E" w14:textId="77777777" w:rsidR="003D5623" w:rsidRPr="000C20F6" w:rsidRDefault="003D5623" w:rsidP="003D5623"/>
    <w:p w14:paraId="39448BFF" w14:textId="77777777" w:rsidR="003D5623" w:rsidRPr="000C20F6" w:rsidRDefault="003D5623" w:rsidP="003D5623"/>
    <w:p w14:paraId="15BB7554" w14:textId="77777777" w:rsidR="003D5623" w:rsidRPr="000C20F6" w:rsidRDefault="003D5623" w:rsidP="003D5623">
      <w:pPr>
        <w:keepNext/>
      </w:pPr>
      <w:r w:rsidRPr="000C20F6">
        <w:t xml:space="preserve">Q19 Over the last two years, did you teach one or more courses that involved civics, government today, or significant discussion of current social and political issues? </w:t>
      </w:r>
      <w:r w:rsidRPr="000C20F6">
        <w:rPr>
          <w:i/>
        </w:rPr>
        <w:t>(A “course” refers to one course with one or more sections.)</w:t>
      </w:r>
    </w:p>
    <w:p w14:paraId="5390DA20"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did not.  </w:t>
      </w:r>
    </w:p>
    <w:p w14:paraId="770CE9D2"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taught one such course. </w:t>
      </w:r>
    </w:p>
    <w:p w14:paraId="45730238"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taught more than one such course. </w:t>
      </w:r>
    </w:p>
    <w:p w14:paraId="6828EB98" w14:textId="77777777" w:rsidR="003D5623" w:rsidRPr="000C20F6" w:rsidRDefault="003D5623" w:rsidP="003D5623"/>
    <w:p w14:paraId="04E30A7A" w14:textId="77777777" w:rsidR="003D5623" w:rsidRPr="000C20F6" w:rsidRDefault="003D5623" w:rsidP="003D5623"/>
    <w:p w14:paraId="15159F26" w14:textId="77777777" w:rsidR="003D5623" w:rsidRPr="000C20F6" w:rsidRDefault="003D5623" w:rsidP="003D5623">
      <w:pPr>
        <w:keepNext/>
      </w:pPr>
      <w:r w:rsidRPr="000C20F6">
        <w:lastRenderedPageBreak/>
        <w:t xml:space="preserve">Q20 Which of the following describe the type(s) of civics or government courses you taught? </w:t>
      </w:r>
      <w:r w:rsidRPr="000C20F6">
        <w:rPr>
          <w:i/>
        </w:rPr>
        <w:t>(Check all that apply.)</w:t>
      </w:r>
    </w:p>
    <w:p w14:paraId="79872A73" w14:textId="77777777" w:rsidR="003D5623" w:rsidRPr="000C20F6" w:rsidRDefault="003D5623" w:rsidP="001517BA">
      <w:pPr>
        <w:pStyle w:val="ListParagraph"/>
        <w:keepNext/>
        <w:numPr>
          <w:ilvl w:val="0"/>
          <w:numId w:val="32"/>
        </w:numPr>
        <w:spacing w:before="120"/>
        <w:contextualSpacing w:val="0"/>
        <w:rPr>
          <w:rFonts w:ascii="Times New Roman" w:hAnsi="Times New Roman" w:cs="Times New Roman"/>
        </w:rPr>
      </w:pPr>
      <w:r w:rsidRPr="000C20F6">
        <w:rPr>
          <w:rFonts w:ascii="Times New Roman" w:hAnsi="Times New Roman" w:cs="Times New Roman"/>
        </w:rPr>
        <w:t xml:space="preserve">Required course for all students </w:t>
      </w:r>
    </w:p>
    <w:p w14:paraId="51748014" w14:textId="77777777" w:rsidR="003D5623" w:rsidRPr="000C20F6" w:rsidRDefault="003D5623" w:rsidP="001517BA">
      <w:pPr>
        <w:pStyle w:val="ListParagraph"/>
        <w:keepNext/>
        <w:numPr>
          <w:ilvl w:val="0"/>
          <w:numId w:val="32"/>
        </w:numPr>
        <w:spacing w:before="120"/>
        <w:contextualSpacing w:val="0"/>
        <w:rPr>
          <w:rFonts w:ascii="Times New Roman" w:hAnsi="Times New Roman" w:cs="Times New Roman"/>
        </w:rPr>
      </w:pPr>
      <w:r w:rsidRPr="000C20F6">
        <w:rPr>
          <w:rFonts w:ascii="Times New Roman" w:hAnsi="Times New Roman" w:cs="Times New Roman"/>
        </w:rPr>
        <w:t xml:space="preserve">AP, IB, or honors class </w:t>
      </w:r>
    </w:p>
    <w:p w14:paraId="7D62544E" w14:textId="77777777" w:rsidR="003D5623" w:rsidRPr="000C20F6" w:rsidRDefault="003D5623" w:rsidP="001517BA">
      <w:pPr>
        <w:pStyle w:val="ListParagraph"/>
        <w:keepNext/>
        <w:numPr>
          <w:ilvl w:val="0"/>
          <w:numId w:val="32"/>
        </w:numPr>
        <w:spacing w:before="120"/>
        <w:contextualSpacing w:val="0"/>
        <w:rPr>
          <w:rFonts w:ascii="Times New Roman" w:hAnsi="Times New Roman" w:cs="Times New Roman"/>
        </w:rPr>
      </w:pPr>
      <w:r w:rsidRPr="000C20F6">
        <w:rPr>
          <w:rFonts w:ascii="Times New Roman" w:hAnsi="Times New Roman" w:cs="Times New Roman"/>
        </w:rPr>
        <w:t xml:space="preserve">Elective class </w:t>
      </w:r>
    </w:p>
    <w:p w14:paraId="40493AC2" w14:textId="77777777" w:rsidR="003D5623" w:rsidRPr="000C20F6" w:rsidRDefault="003D5623" w:rsidP="001517BA">
      <w:pPr>
        <w:pStyle w:val="ListParagraph"/>
        <w:keepNext/>
        <w:numPr>
          <w:ilvl w:val="0"/>
          <w:numId w:val="32"/>
        </w:numPr>
        <w:spacing w:before="120"/>
        <w:contextualSpacing w:val="0"/>
        <w:rPr>
          <w:rFonts w:ascii="Times New Roman" w:hAnsi="Times New Roman" w:cs="Times New Roman"/>
        </w:rPr>
      </w:pPr>
      <w:r w:rsidRPr="000C20F6">
        <w:rPr>
          <w:rFonts w:ascii="Times New Roman" w:hAnsi="Times New Roman" w:cs="Times New Roman"/>
        </w:rPr>
        <w:t>Other:  ________________________________________________</w:t>
      </w:r>
    </w:p>
    <w:p w14:paraId="545FF938" w14:textId="77777777" w:rsidR="003D5623" w:rsidRPr="000C20F6" w:rsidRDefault="003D5623" w:rsidP="003D5623"/>
    <w:p w14:paraId="00E8C3E5" w14:textId="77777777" w:rsidR="003D5623" w:rsidRPr="000C20F6" w:rsidRDefault="003D5623" w:rsidP="003D5623"/>
    <w:p w14:paraId="7CAFE6E7" w14:textId="77777777" w:rsidR="003D5623" w:rsidRPr="000C20F6" w:rsidRDefault="003D5623" w:rsidP="003D5623">
      <w:pPr>
        <w:keepNext/>
      </w:pPr>
      <w:r w:rsidRPr="000C20F6">
        <w:t xml:space="preserve">Q21 How long was the civics-related course that you taught? </w:t>
      </w:r>
      <w:r w:rsidRPr="000C20F6">
        <w:rPr>
          <w:i/>
        </w:rPr>
        <w:t>(Check all that apply if you taught multiple courses of different durations.) </w:t>
      </w:r>
    </w:p>
    <w:p w14:paraId="033A2D66" w14:textId="77777777" w:rsidR="003D5623" w:rsidRPr="000C20F6" w:rsidRDefault="003D5623" w:rsidP="001517BA">
      <w:pPr>
        <w:pStyle w:val="ListParagraph"/>
        <w:keepNext/>
        <w:numPr>
          <w:ilvl w:val="0"/>
          <w:numId w:val="33"/>
        </w:numPr>
        <w:spacing w:before="120"/>
        <w:contextualSpacing w:val="0"/>
        <w:rPr>
          <w:rFonts w:ascii="Times New Roman" w:hAnsi="Times New Roman" w:cs="Times New Roman"/>
        </w:rPr>
      </w:pPr>
      <w:r w:rsidRPr="000C20F6">
        <w:rPr>
          <w:rFonts w:ascii="Times New Roman" w:hAnsi="Times New Roman" w:cs="Times New Roman"/>
        </w:rPr>
        <w:t xml:space="preserve">Semester-long  </w:t>
      </w:r>
    </w:p>
    <w:p w14:paraId="69EC5C46" w14:textId="77777777" w:rsidR="003D5623" w:rsidRPr="000C20F6" w:rsidRDefault="003D5623" w:rsidP="001517BA">
      <w:pPr>
        <w:pStyle w:val="ListParagraph"/>
        <w:keepNext/>
        <w:numPr>
          <w:ilvl w:val="0"/>
          <w:numId w:val="33"/>
        </w:numPr>
        <w:spacing w:before="120"/>
        <w:contextualSpacing w:val="0"/>
        <w:rPr>
          <w:rFonts w:ascii="Times New Roman" w:hAnsi="Times New Roman" w:cs="Times New Roman"/>
        </w:rPr>
      </w:pPr>
      <w:r w:rsidRPr="000C20F6">
        <w:rPr>
          <w:rFonts w:ascii="Times New Roman" w:hAnsi="Times New Roman" w:cs="Times New Roman"/>
        </w:rPr>
        <w:t xml:space="preserve">Year-long </w:t>
      </w:r>
    </w:p>
    <w:p w14:paraId="2B9CC871" w14:textId="77777777" w:rsidR="003D5623" w:rsidRPr="000C20F6" w:rsidRDefault="003D5623" w:rsidP="001517BA">
      <w:pPr>
        <w:pStyle w:val="ListParagraph"/>
        <w:keepNext/>
        <w:numPr>
          <w:ilvl w:val="0"/>
          <w:numId w:val="33"/>
        </w:numPr>
        <w:spacing w:before="120"/>
        <w:contextualSpacing w:val="0"/>
        <w:rPr>
          <w:rFonts w:ascii="Times New Roman" w:hAnsi="Times New Roman" w:cs="Times New Roman"/>
        </w:rPr>
      </w:pPr>
      <w:r w:rsidRPr="000C20F6">
        <w:rPr>
          <w:rFonts w:ascii="Times New Roman" w:hAnsi="Times New Roman" w:cs="Times New Roman"/>
        </w:rPr>
        <w:t>Other:  ________________________________________________</w:t>
      </w:r>
    </w:p>
    <w:p w14:paraId="38C26DD2" w14:textId="77777777" w:rsidR="003D5623" w:rsidRPr="000C20F6" w:rsidRDefault="003D5623" w:rsidP="003D5623"/>
    <w:p w14:paraId="15FBD1CE" w14:textId="77777777" w:rsidR="003D5623" w:rsidRPr="000C20F6" w:rsidRDefault="003D5623" w:rsidP="003D5623"/>
    <w:p w14:paraId="78AC8E5E" w14:textId="77777777" w:rsidR="003D5623" w:rsidRPr="000C20F6" w:rsidRDefault="003D5623" w:rsidP="003D5623">
      <w:pPr>
        <w:keepNext/>
      </w:pPr>
      <w:r w:rsidRPr="000C20F6">
        <w:t>Q22 In the past two years, have you taught 8th grade civics?</w:t>
      </w:r>
    </w:p>
    <w:p w14:paraId="0EDEB7BE"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Yes, in a standalone civics course </w:t>
      </w:r>
    </w:p>
    <w:p w14:paraId="113BB6CA"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Yes, integrated into a social studies course</w:t>
      </w:r>
    </w:p>
    <w:p w14:paraId="3AE010CA"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No</w:t>
      </w:r>
    </w:p>
    <w:p w14:paraId="53EE2C82" w14:textId="736F9367" w:rsidR="001517BA" w:rsidRDefault="001517BA" w:rsidP="003D5623"/>
    <w:p w14:paraId="0A9CD786" w14:textId="77777777" w:rsidR="001517BA" w:rsidRPr="000C20F6" w:rsidRDefault="001517BA" w:rsidP="001517BA">
      <w:pPr>
        <w:keepNext/>
      </w:pPr>
      <w:r w:rsidRPr="000C20F6">
        <w:lastRenderedPageBreak/>
        <w:t xml:space="preserve">Q23 Have you taught 8th grade civics in a way that aligns with the 2018 Massachusetts History and Social Science Framework?  </w:t>
      </w:r>
      <w:r w:rsidRPr="000C20F6">
        <w:br/>
      </w:r>
    </w:p>
    <w:p w14:paraId="3E04D3F2" w14:textId="77777777" w:rsidR="001517BA" w:rsidRPr="000C20F6" w:rsidRDefault="001517BA" w:rsidP="001517BA">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am not familiar with the 2018 History and Social Science Framework. </w:t>
      </w:r>
    </w:p>
    <w:p w14:paraId="5A43C174" w14:textId="77777777" w:rsidR="001517BA" w:rsidRPr="000C20F6" w:rsidRDefault="001517BA" w:rsidP="001517BA">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No, I have not yet aligned my teaching to the Framework. </w:t>
      </w:r>
    </w:p>
    <w:p w14:paraId="74617779" w14:textId="77777777" w:rsidR="001517BA" w:rsidRPr="000C20F6" w:rsidRDefault="001517BA" w:rsidP="001517BA">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No, but I plan to align my teaching to the Framework next academic year. </w:t>
      </w:r>
    </w:p>
    <w:p w14:paraId="5A315238" w14:textId="77777777" w:rsidR="001517BA" w:rsidRPr="000C20F6" w:rsidRDefault="001517BA" w:rsidP="001517BA">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Yes, I’ve started to align my teaching to the Framework but have not fully integrated it yet.   </w:t>
      </w:r>
    </w:p>
    <w:p w14:paraId="312C1286" w14:textId="77777777" w:rsidR="001517BA" w:rsidRPr="000C20F6" w:rsidRDefault="001517BA" w:rsidP="001517BA">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Yes, I intentionally align my teaching with the 2018 History and Social Science Framework. </w:t>
      </w:r>
    </w:p>
    <w:p w14:paraId="26016602" w14:textId="77777777" w:rsidR="003D5623" w:rsidRPr="000C20F6" w:rsidRDefault="003D5623" w:rsidP="003D5623">
      <w:pPr>
        <w:keepNext/>
      </w:pPr>
    </w:p>
    <w:p w14:paraId="1EB31EB0" w14:textId="77777777" w:rsidR="003D5623" w:rsidRPr="000C20F6" w:rsidRDefault="003D5623" w:rsidP="003D5623">
      <w:pPr>
        <w:keepNext/>
      </w:pPr>
    </w:p>
    <w:p w14:paraId="58AD161C" w14:textId="77777777" w:rsidR="003D5623" w:rsidRPr="000C20F6" w:rsidRDefault="003D5623" w:rsidP="003D5623">
      <w:pPr>
        <w:keepNext/>
      </w:pPr>
      <w:r w:rsidRPr="000C20F6">
        <w:t>Q24 Have your students conducted a student-led civics project?</w:t>
      </w:r>
    </w:p>
    <w:p w14:paraId="033617A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Yes </w:t>
      </w:r>
    </w:p>
    <w:p w14:paraId="4D360F39"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No </w:t>
      </w:r>
    </w:p>
    <w:p w14:paraId="2DF2E855"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Unsure</w:t>
      </w:r>
    </w:p>
    <w:p w14:paraId="5AC7E190" w14:textId="77777777" w:rsidR="003D5623" w:rsidRPr="000C20F6" w:rsidRDefault="003D5623" w:rsidP="003D5623">
      <w:pPr>
        <w:keepNext/>
      </w:pPr>
    </w:p>
    <w:p w14:paraId="4125459A" w14:textId="77777777" w:rsidR="003D5623" w:rsidRPr="000C20F6" w:rsidRDefault="003D5623" w:rsidP="003D5623">
      <w:pPr>
        <w:keepNext/>
      </w:pPr>
    </w:p>
    <w:p w14:paraId="4DEBFB30" w14:textId="77777777" w:rsidR="003D5623" w:rsidRPr="000C20F6" w:rsidRDefault="003D5623" w:rsidP="003D5623">
      <w:pPr>
        <w:keepNext/>
      </w:pPr>
      <w:r w:rsidRPr="000C20F6">
        <w:t>Q25 How long have you spent planning and implementing student-led civics projects in the classroom? </w:t>
      </w:r>
    </w:p>
    <w:p w14:paraId="71103CE5"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A few class periods</w:t>
      </w:r>
    </w:p>
    <w:p w14:paraId="16FD22F1"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A few weeks  </w:t>
      </w:r>
    </w:p>
    <w:p w14:paraId="083233DF"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A semester</w:t>
      </w:r>
    </w:p>
    <w:p w14:paraId="08FCADF5"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Embedded throughout the school year </w:t>
      </w:r>
    </w:p>
    <w:p w14:paraId="60AA4F7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Only as part of an extracurricular activity</w:t>
      </w:r>
    </w:p>
    <w:p w14:paraId="00B782AB"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Other:  ________________________________________________</w:t>
      </w:r>
    </w:p>
    <w:p w14:paraId="1B1C85F5" w14:textId="77777777" w:rsidR="003D5623" w:rsidRPr="000C20F6" w:rsidRDefault="003D5623" w:rsidP="003D5623">
      <w:pPr>
        <w:keepNext/>
      </w:pPr>
    </w:p>
    <w:p w14:paraId="304BC573" w14:textId="77777777" w:rsidR="003D5623" w:rsidRPr="000C20F6" w:rsidRDefault="003D5623" w:rsidP="003D5623">
      <w:pPr>
        <w:keepNext/>
      </w:pPr>
    </w:p>
    <w:p w14:paraId="65E289A8" w14:textId="77777777" w:rsidR="003D5623" w:rsidRPr="000C20F6" w:rsidRDefault="003D5623" w:rsidP="003D5623">
      <w:pPr>
        <w:keepNext/>
      </w:pPr>
      <w:r w:rsidRPr="000C20F6">
        <w:t xml:space="preserve">Q26 What grade levels have you implemented the project in? </w:t>
      </w:r>
      <w:r w:rsidRPr="000C20F6">
        <w:rPr>
          <w:i/>
        </w:rPr>
        <w:t>(Check all that apply.) </w:t>
      </w:r>
    </w:p>
    <w:p w14:paraId="3EC7CF0E" w14:textId="77777777" w:rsidR="003D5623" w:rsidRPr="000C20F6" w:rsidRDefault="003D5623" w:rsidP="001517BA">
      <w:pPr>
        <w:pStyle w:val="ListParagraph"/>
        <w:keepNext/>
        <w:numPr>
          <w:ilvl w:val="0"/>
          <w:numId w:val="34"/>
        </w:numPr>
        <w:spacing w:before="120"/>
        <w:contextualSpacing w:val="0"/>
        <w:rPr>
          <w:rFonts w:ascii="Times New Roman" w:hAnsi="Times New Roman" w:cs="Times New Roman"/>
        </w:rPr>
      </w:pPr>
      <w:r w:rsidRPr="000C20F6">
        <w:rPr>
          <w:rFonts w:ascii="Times New Roman" w:hAnsi="Times New Roman" w:cs="Times New Roman"/>
        </w:rPr>
        <w:t xml:space="preserve">6  </w:t>
      </w:r>
    </w:p>
    <w:p w14:paraId="125F2627" w14:textId="77777777" w:rsidR="003D5623" w:rsidRPr="000C20F6" w:rsidRDefault="003D5623" w:rsidP="001517BA">
      <w:pPr>
        <w:pStyle w:val="ListParagraph"/>
        <w:keepNext/>
        <w:numPr>
          <w:ilvl w:val="0"/>
          <w:numId w:val="34"/>
        </w:numPr>
        <w:spacing w:before="120"/>
        <w:contextualSpacing w:val="0"/>
        <w:rPr>
          <w:rFonts w:ascii="Times New Roman" w:hAnsi="Times New Roman" w:cs="Times New Roman"/>
        </w:rPr>
      </w:pPr>
      <w:r w:rsidRPr="000C20F6">
        <w:rPr>
          <w:rFonts w:ascii="Times New Roman" w:hAnsi="Times New Roman" w:cs="Times New Roman"/>
        </w:rPr>
        <w:t xml:space="preserve">7  </w:t>
      </w:r>
    </w:p>
    <w:p w14:paraId="67476661" w14:textId="77777777" w:rsidR="003D5623" w:rsidRPr="000C20F6" w:rsidRDefault="003D5623" w:rsidP="001517BA">
      <w:pPr>
        <w:pStyle w:val="ListParagraph"/>
        <w:keepNext/>
        <w:numPr>
          <w:ilvl w:val="0"/>
          <w:numId w:val="34"/>
        </w:numPr>
        <w:spacing w:before="120"/>
        <w:contextualSpacing w:val="0"/>
        <w:rPr>
          <w:rFonts w:ascii="Times New Roman" w:hAnsi="Times New Roman" w:cs="Times New Roman"/>
        </w:rPr>
      </w:pPr>
      <w:r w:rsidRPr="000C20F6">
        <w:rPr>
          <w:rFonts w:ascii="Times New Roman" w:hAnsi="Times New Roman" w:cs="Times New Roman"/>
        </w:rPr>
        <w:t xml:space="preserve">8  </w:t>
      </w:r>
    </w:p>
    <w:p w14:paraId="392F8AA1" w14:textId="77777777" w:rsidR="003D5623" w:rsidRPr="000C20F6" w:rsidRDefault="003D5623" w:rsidP="001517BA">
      <w:pPr>
        <w:pStyle w:val="ListParagraph"/>
        <w:keepNext/>
        <w:numPr>
          <w:ilvl w:val="0"/>
          <w:numId w:val="34"/>
        </w:numPr>
        <w:spacing w:before="120"/>
        <w:contextualSpacing w:val="0"/>
        <w:rPr>
          <w:rFonts w:ascii="Times New Roman" w:hAnsi="Times New Roman" w:cs="Times New Roman"/>
        </w:rPr>
      </w:pPr>
      <w:r w:rsidRPr="000C20F6">
        <w:rPr>
          <w:rFonts w:ascii="Times New Roman" w:hAnsi="Times New Roman" w:cs="Times New Roman"/>
        </w:rPr>
        <w:t xml:space="preserve">9  </w:t>
      </w:r>
    </w:p>
    <w:p w14:paraId="6FE611D6" w14:textId="77777777" w:rsidR="003D5623" w:rsidRPr="000C20F6" w:rsidRDefault="003D5623" w:rsidP="001517BA">
      <w:pPr>
        <w:pStyle w:val="ListParagraph"/>
        <w:keepNext/>
        <w:numPr>
          <w:ilvl w:val="0"/>
          <w:numId w:val="34"/>
        </w:numPr>
        <w:spacing w:before="120"/>
        <w:contextualSpacing w:val="0"/>
        <w:rPr>
          <w:rFonts w:ascii="Times New Roman" w:hAnsi="Times New Roman" w:cs="Times New Roman"/>
        </w:rPr>
      </w:pPr>
      <w:r w:rsidRPr="000C20F6">
        <w:rPr>
          <w:rFonts w:ascii="Times New Roman" w:hAnsi="Times New Roman" w:cs="Times New Roman"/>
        </w:rPr>
        <w:t xml:space="preserve">10   </w:t>
      </w:r>
    </w:p>
    <w:p w14:paraId="6847264A" w14:textId="77777777" w:rsidR="003D5623" w:rsidRPr="000C20F6" w:rsidRDefault="003D5623" w:rsidP="001517BA">
      <w:pPr>
        <w:pStyle w:val="ListParagraph"/>
        <w:keepNext/>
        <w:numPr>
          <w:ilvl w:val="0"/>
          <w:numId w:val="34"/>
        </w:numPr>
        <w:spacing w:before="120"/>
        <w:contextualSpacing w:val="0"/>
        <w:rPr>
          <w:rFonts w:ascii="Times New Roman" w:hAnsi="Times New Roman" w:cs="Times New Roman"/>
        </w:rPr>
      </w:pPr>
      <w:r w:rsidRPr="000C20F6">
        <w:rPr>
          <w:rFonts w:ascii="Times New Roman" w:hAnsi="Times New Roman" w:cs="Times New Roman"/>
        </w:rPr>
        <w:lastRenderedPageBreak/>
        <w:t xml:space="preserve">11  </w:t>
      </w:r>
    </w:p>
    <w:p w14:paraId="0C94E64A" w14:textId="77777777" w:rsidR="003D5623" w:rsidRPr="000C20F6" w:rsidRDefault="003D5623" w:rsidP="001517BA">
      <w:pPr>
        <w:pStyle w:val="ListParagraph"/>
        <w:keepNext/>
        <w:numPr>
          <w:ilvl w:val="0"/>
          <w:numId w:val="34"/>
        </w:numPr>
        <w:spacing w:before="120"/>
        <w:contextualSpacing w:val="0"/>
        <w:rPr>
          <w:rFonts w:ascii="Times New Roman" w:hAnsi="Times New Roman" w:cs="Times New Roman"/>
        </w:rPr>
      </w:pPr>
      <w:r w:rsidRPr="000C20F6">
        <w:rPr>
          <w:rFonts w:ascii="Times New Roman" w:hAnsi="Times New Roman" w:cs="Times New Roman"/>
        </w:rPr>
        <w:t xml:space="preserve">12   </w:t>
      </w:r>
    </w:p>
    <w:p w14:paraId="47534C98" w14:textId="77777777" w:rsidR="003D5623" w:rsidRPr="000C20F6" w:rsidRDefault="003D5623" w:rsidP="003D5623">
      <w:pPr>
        <w:keepNext/>
      </w:pPr>
    </w:p>
    <w:p w14:paraId="61AE4765" w14:textId="77777777" w:rsidR="003D5623" w:rsidRPr="000C20F6" w:rsidRDefault="003D5623" w:rsidP="003D5623">
      <w:pPr>
        <w:keepNext/>
      </w:pPr>
    </w:p>
    <w:p w14:paraId="75F5E845" w14:textId="77777777" w:rsidR="003D5623" w:rsidRPr="000C20F6" w:rsidRDefault="003D5623" w:rsidP="003D5623">
      <w:pPr>
        <w:keepNext/>
      </w:pPr>
      <w:r w:rsidRPr="000C20F6">
        <w:t>Q27 Have these student-led civics project been conducted as described by the Massachusetts Civics Project Guidebook? </w:t>
      </w:r>
    </w:p>
    <w:p w14:paraId="75DCA58F"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am not familiar with the Civics Project Guidebook.   </w:t>
      </w:r>
    </w:p>
    <w:p w14:paraId="2CC860F4"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No, but I'm familiar with the Civics Project Guidebook.  </w:t>
      </w:r>
    </w:p>
    <w:p w14:paraId="1E3C29D0"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Yes, and I'm familiar with the Civics Project Guidebook.  </w:t>
      </w:r>
    </w:p>
    <w:p w14:paraId="051CDABF" w14:textId="763FFFB9"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Other (Please, specify)  _______________________________________________</w:t>
      </w:r>
    </w:p>
    <w:p w14:paraId="3F007E1F" w14:textId="77777777" w:rsidR="003D5623" w:rsidRPr="000C20F6" w:rsidRDefault="003D5623" w:rsidP="003D5623">
      <w:pPr>
        <w:keepNext/>
      </w:pPr>
    </w:p>
    <w:p w14:paraId="10F32F99" w14:textId="77777777" w:rsidR="003D5623" w:rsidRPr="000C20F6" w:rsidRDefault="003D5623" w:rsidP="003D5623">
      <w:pPr>
        <w:keepNext/>
      </w:pPr>
    </w:p>
    <w:p w14:paraId="74722750" w14:textId="77777777" w:rsidR="001243C9" w:rsidRDefault="001243C9" w:rsidP="003D5623">
      <w:pPr>
        <w:keepNext/>
      </w:pPr>
    </w:p>
    <w:p w14:paraId="752A75A0" w14:textId="77777777" w:rsidR="001243C9" w:rsidRDefault="001243C9" w:rsidP="003D5623">
      <w:pPr>
        <w:keepNext/>
      </w:pPr>
    </w:p>
    <w:p w14:paraId="1286E371" w14:textId="77777777" w:rsidR="001243C9" w:rsidRDefault="001243C9" w:rsidP="003D5623">
      <w:pPr>
        <w:keepNext/>
      </w:pPr>
    </w:p>
    <w:p w14:paraId="595922C0" w14:textId="77777777" w:rsidR="001243C9" w:rsidRDefault="001243C9" w:rsidP="003D5623">
      <w:pPr>
        <w:keepNext/>
      </w:pPr>
    </w:p>
    <w:p w14:paraId="7911B19D" w14:textId="77777777" w:rsidR="001243C9" w:rsidRDefault="001243C9" w:rsidP="003D5623">
      <w:pPr>
        <w:keepNext/>
      </w:pPr>
    </w:p>
    <w:p w14:paraId="0D52A3D0" w14:textId="77777777" w:rsidR="001243C9" w:rsidRDefault="001243C9" w:rsidP="003D5623">
      <w:pPr>
        <w:keepNext/>
      </w:pPr>
    </w:p>
    <w:p w14:paraId="122BF0FD" w14:textId="77777777" w:rsidR="001243C9" w:rsidRDefault="001243C9" w:rsidP="003D5623">
      <w:pPr>
        <w:keepNext/>
      </w:pPr>
    </w:p>
    <w:p w14:paraId="46B26729" w14:textId="77777777" w:rsidR="001243C9" w:rsidRDefault="001243C9" w:rsidP="003D5623">
      <w:pPr>
        <w:keepNext/>
      </w:pPr>
    </w:p>
    <w:p w14:paraId="52E14E7A" w14:textId="77777777" w:rsidR="001243C9" w:rsidRDefault="001243C9" w:rsidP="003D5623">
      <w:pPr>
        <w:keepNext/>
      </w:pPr>
    </w:p>
    <w:p w14:paraId="33124A3A" w14:textId="10425F09" w:rsidR="001243C9" w:rsidRDefault="001243C9" w:rsidP="003D5623">
      <w:pPr>
        <w:keepNext/>
      </w:pPr>
    </w:p>
    <w:p w14:paraId="5D449570" w14:textId="2B25DA3B" w:rsidR="001243C9" w:rsidRDefault="001243C9" w:rsidP="003D5623">
      <w:pPr>
        <w:keepNext/>
      </w:pPr>
    </w:p>
    <w:p w14:paraId="6631DC87" w14:textId="21E611BE" w:rsidR="001243C9" w:rsidRDefault="001243C9" w:rsidP="003D5623">
      <w:pPr>
        <w:keepNext/>
      </w:pPr>
    </w:p>
    <w:p w14:paraId="124372AE" w14:textId="409329B8" w:rsidR="001243C9" w:rsidRDefault="001243C9" w:rsidP="003D5623">
      <w:pPr>
        <w:keepNext/>
      </w:pPr>
    </w:p>
    <w:p w14:paraId="68B44DA2" w14:textId="68133F3A" w:rsidR="001243C9" w:rsidRDefault="001243C9" w:rsidP="003D5623">
      <w:pPr>
        <w:keepNext/>
      </w:pPr>
    </w:p>
    <w:p w14:paraId="456D8C2E" w14:textId="16A7A112" w:rsidR="001243C9" w:rsidRDefault="001243C9" w:rsidP="003D5623">
      <w:pPr>
        <w:keepNext/>
      </w:pPr>
    </w:p>
    <w:p w14:paraId="37DAF9A5" w14:textId="66A7FB11" w:rsidR="001243C9" w:rsidRDefault="001243C9" w:rsidP="003D5623">
      <w:pPr>
        <w:keepNext/>
      </w:pPr>
    </w:p>
    <w:p w14:paraId="5557A9FE" w14:textId="1F2167EB" w:rsidR="001243C9" w:rsidRDefault="001243C9" w:rsidP="003D5623">
      <w:pPr>
        <w:keepNext/>
      </w:pPr>
    </w:p>
    <w:p w14:paraId="5F9C5266" w14:textId="0B11FD75" w:rsidR="001243C9" w:rsidRDefault="001243C9" w:rsidP="003D5623">
      <w:pPr>
        <w:keepNext/>
      </w:pPr>
    </w:p>
    <w:p w14:paraId="4C352248" w14:textId="2D710783" w:rsidR="001243C9" w:rsidRDefault="001243C9" w:rsidP="003D5623">
      <w:pPr>
        <w:keepNext/>
      </w:pPr>
    </w:p>
    <w:p w14:paraId="643A00E2" w14:textId="2040C535" w:rsidR="001243C9" w:rsidRDefault="001243C9" w:rsidP="003D5623">
      <w:pPr>
        <w:keepNext/>
      </w:pPr>
    </w:p>
    <w:p w14:paraId="6FDA3354" w14:textId="20F01CBF" w:rsidR="001243C9" w:rsidRDefault="001243C9" w:rsidP="003D5623">
      <w:pPr>
        <w:keepNext/>
      </w:pPr>
    </w:p>
    <w:p w14:paraId="368B8F59" w14:textId="23071982" w:rsidR="001243C9" w:rsidRDefault="001243C9" w:rsidP="003D5623">
      <w:pPr>
        <w:keepNext/>
      </w:pPr>
    </w:p>
    <w:p w14:paraId="626A5156" w14:textId="23BF4A87" w:rsidR="001243C9" w:rsidRDefault="001243C9" w:rsidP="003D5623">
      <w:pPr>
        <w:keepNext/>
      </w:pPr>
    </w:p>
    <w:p w14:paraId="7C9AE14D" w14:textId="5CC23305" w:rsidR="001243C9" w:rsidRDefault="001243C9" w:rsidP="003D5623">
      <w:pPr>
        <w:keepNext/>
      </w:pPr>
    </w:p>
    <w:p w14:paraId="212C1DF6" w14:textId="3486235C" w:rsidR="001243C9" w:rsidRDefault="001243C9" w:rsidP="003D5623">
      <w:pPr>
        <w:keepNext/>
      </w:pPr>
    </w:p>
    <w:p w14:paraId="190754B8" w14:textId="4949D795" w:rsidR="001243C9" w:rsidRDefault="001243C9" w:rsidP="003D5623">
      <w:pPr>
        <w:keepNext/>
      </w:pPr>
    </w:p>
    <w:p w14:paraId="30E04692" w14:textId="77777777" w:rsidR="001243C9" w:rsidRDefault="001243C9" w:rsidP="003D5623">
      <w:pPr>
        <w:keepNext/>
      </w:pPr>
    </w:p>
    <w:p w14:paraId="735AA560" w14:textId="77777777" w:rsidR="001243C9" w:rsidRDefault="001243C9" w:rsidP="003D5623">
      <w:pPr>
        <w:keepNext/>
      </w:pPr>
    </w:p>
    <w:p w14:paraId="1CC2BFAD" w14:textId="77777777" w:rsidR="001243C9" w:rsidRDefault="001243C9" w:rsidP="003D5623">
      <w:pPr>
        <w:keepNext/>
      </w:pPr>
    </w:p>
    <w:p w14:paraId="5C75CD3B" w14:textId="77874DDB" w:rsidR="003D5623" w:rsidRPr="000C20F6" w:rsidRDefault="003D5623" w:rsidP="003D5623">
      <w:pPr>
        <w:keepNext/>
      </w:pPr>
      <w:r w:rsidRPr="000C20F6">
        <w:lastRenderedPageBreak/>
        <w:t>Q28 How important have the following been in your planning and facilitation of student-led civics projects? </w:t>
      </w:r>
    </w:p>
    <w:tbl>
      <w:tblPr>
        <w:tblStyle w:val="QQuestionTable"/>
        <w:tblW w:w="0" w:type="auto"/>
        <w:tblLook w:val="07E0" w:firstRow="1" w:lastRow="1" w:firstColumn="1" w:lastColumn="1" w:noHBand="1" w:noVBand="1"/>
      </w:tblPr>
      <w:tblGrid>
        <w:gridCol w:w="3704"/>
        <w:gridCol w:w="1241"/>
        <w:gridCol w:w="1703"/>
        <w:gridCol w:w="1449"/>
        <w:gridCol w:w="1263"/>
      </w:tblGrid>
      <w:tr w:rsidR="003D5623" w:rsidRPr="000C20F6" w14:paraId="60A5019B"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40" w:type="dxa"/>
          </w:tcPr>
          <w:p w14:paraId="2E4F49AB" w14:textId="77777777" w:rsidR="003D5623" w:rsidRPr="000C20F6" w:rsidRDefault="003D5623" w:rsidP="003D5623">
            <w:pPr>
              <w:keepNext/>
              <w:rPr>
                <w:rFonts w:ascii="Times New Roman" w:hAnsi="Times New Roman" w:cs="Times New Roman"/>
                <w:sz w:val="20"/>
                <w:szCs w:val="20"/>
              </w:rPr>
            </w:pPr>
          </w:p>
        </w:tc>
        <w:tc>
          <w:tcPr>
            <w:tcW w:w="511" w:type="dxa"/>
          </w:tcPr>
          <w:p w14:paraId="32C9FAEA"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incorporated (1)</w:t>
            </w:r>
          </w:p>
        </w:tc>
        <w:tc>
          <w:tcPr>
            <w:tcW w:w="1829" w:type="dxa"/>
          </w:tcPr>
          <w:p w14:paraId="09ABBC07"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 small or tangential part of the project (2)</w:t>
            </w:r>
          </w:p>
        </w:tc>
        <w:tc>
          <w:tcPr>
            <w:tcW w:w="1530" w:type="dxa"/>
          </w:tcPr>
          <w:p w14:paraId="1C5903EE"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An important part of the project (3)</w:t>
            </w:r>
          </w:p>
        </w:tc>
        <w:tc>
          <w:tcPr>
            <w:tcW w:w="1350" w:type="dxa"/>
          </w:tcPr>
          <w:p w14:paraId="1DF87B75"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 key focus of the project (4)</w:t>
            </w:r>
          </w:p>
        </w:tc>
      </w:tr>
      <w:tr w:rsidR="003D5623" w:rsidRPr="000C20F6" w14:paraId="65BB9967"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353B89C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 choice and </w:t>
            </w:r>
            <w:r w:rsidRPr="000C20F6">
              <w:rPr>
                <w:rFonts w:ascii="Times New Roman" w:hAnsi="Times New Roman" w:cs="Times New Roman"/>
                <w:b/>
                <w:sz w:val="20"/>
                <w:szCs w:val="20"/>
              </w:rPr>
              <w:t>student led</w:t>
            </w:r>
            <w:r w:rsidRPr="000C20F6">
              <w:rPr>
                <w:rFonts w:ascii="Times New Roman" w:hAnsi="Times New Roman" w:cs="Times New Roman"/>
                <w:sz w:val="20"/>
                <w:szCs w:val="20"/>
              </w:rPr>
              <w:t xml:space="preserve">  </w:t>
            </w:r>
          </w:p>
        </w:tc>
        <w:tc>
          <w:tcPr>
            <w:tcW w:w="511" w:type="dxa"/>
          </w:tcPr>
          <w:p w14:paraId="482245E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65E187B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1821340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4CD6C11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C91613A"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68F8E7C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Solving a </w:t>
            </w:r>
            <w:r w:rsidRPr="000C20F6">
              <w:rPr>
                <w:rFonts w:ascii="Times New Roman" w:hAnsi="Times New Roman" w:cs="Times New Roman"/>
                <w:b/>
                <w:sz w:val="20"/>
                <w:szCs w:val="20"/>
              </w:rPr>
              <w:t>real-world</w:t>
            </w:r>
            <w:r w:rsidRPr="000C20F6">
              <w:rPr>
                <w:rFonts w:ascii="Times New Roman" w:hAnsi="Times New Roman" w:cs="Times New Roman"/>
                <w:sz w:val="20"/>
                <w:szCs w:val="20"/>
              </w:rPr>
              <w:t xml:space="preserve"> problem or answering a complex question  </w:t>
            </w:r>
          </w:p>
        </w:tc>
        <w:tc>
          <w:tcPr>
            <w:tcW w:w="511" w:type="dxa"/>
          </w:tcPr>
          <w:p w14:paraId="2FE06B3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4F7E50C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3BEEECA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57F9287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DDCD02E"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404BB04F"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Aiming for </w:t>
            </w:r>
            <w:r w:rsidRPr="000C20F6">
              <w:rPr>
                <w:rFonts w:ascii="Times New Roman" w:hAnsi="Times New Roman" w:cs="Times New Roman"/>
                <w:b/>
                <w:sz w:val="20"/>
                <w:szCs w:val="20"/>
              </w:rPr>
              <w:t>systems-level impact</w:t>
            </w:r>
            <w:r w:rsidRPr="000C20F6">
              <w:rPr>
                <w:rFonts w:ascii="Times New Roman" w:hAnsi="Times New Roman" w:cs="Times New Roman"/>
                <w:sz w:val="20"/>
                <w:szCs w:val="20"/>
              </w:rPr>
              <w:t xml:space="preserve">  </w:t>
            </w:r>
          </w:p>
        </w:tc>
        <w:tc>
          <w:tcPr>
            <w:tcW w:w="511" w:type="dxa"/>
          </w:tcPr>
          <w:p w14:paraId="32B7900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471E3C4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6DFA7B4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3D5841B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8F5269C"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1B2B6D59"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Students see themselves as</w:t>
            </w:r>
            <w:r w:rsidRPr="000C20F6">
              <w:rPr>
                <w:rFonts w:ascii="Times New Roman" w:hAnsi="Times New Roman" w:cs="Times New Roman"/>
                <w:b/>
                <w:sz w:val="20"/>
                <w:szCs w:val="20"/>
              </w:rPr>
              <w:t xml:space="preserve"> powerful agents of change </w:t>
            </w:r>
            <w:r w:rsidRPr="000C20F6">
              <w:rPr>
                <w:rFonts w:ascii="Times New Roman" w:hAnsi="Times New Roman" w:cs="Times New Roman"/>
                <w:sz w:val="20"/>
                <w:szCs w:val="20"/>
              </w:rPr>
              <w:t xml:space="preserve">and recognize that their voice and contributions matter. </w:t>
            </w:r>
          </w:p>
        </w:tc>
        <w:tc>
          <w:tcPr>
            <w:tcW w:w="511" w:type="dxa"/>
          </w:tcPr>
          <w:p w14:paraId="6C0EB3E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0B18136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35AC83A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36424F9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18B9FBC"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5FD6E9B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learn to influence </w:t>
            </w:r>
            <w:r w:rsidRPr="000C20F6">
              <w:rPr>
                <w:rFonts w:ascii="Times New Roman" w:hAnsi="Times New Roman" w:cs="Times New Roman"/>
                <w:b/>
                <w:sz w:val="20"/>
                <w:szCs w:val="20"/>
              </w:rPr>
              <w:t>public opinion and policy.</w:t>
            </w:r>
            <w:r w:rsidRPr="000C20F6">
              <w:rPr>
                <w:rFonts w:ascii="Times New Roman" w:hAnsi="Times New Roman" w:cs="Times New Roman"/>
                <w:sz w:val="20"/>
                <w:szCs w:val="20"/>
              </w:rPr>
              <w:t xml:space="preserve">  </w:t>
            </w:r>
          </w:p>
        </w:tc>
        <w:tc>
          <w:tcPr>
            <w:tcW w:w="511" w:type="dxa"/>
          </w:tcPr>
          <w:p w14:paraId="52D0F06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34A3F1A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107AFAD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58F531F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7529A17"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747BCD8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Provide an authentic opportunity for students to </w:t>
            </w:r>
            <w:r w:rsidRPr="000C20F6">
              <w:rPr>
                <w:rFonts w:ascii="Times New Roman" w:hAnsi="Times New Roman" w:cs="Times New Roman"/>
                <w:b/>
                <w:sz w:val="20"/>
                <w:szCs w:val="20"/>
              </w:rPr>
              <w:t>practice research skills.</w:t>
            </w:r>
            <w:r w:rsidRPr="000C20F6">
              <w:rPr>
                <w:rFonts w:ascii="Times New Roman" w:hAnsi="Times New Roman" w:cs="Times New Roman"/>
                <w:sz w:val="20"/>
                <w:szCs w:val="20"/>
              </w:rPr>
              <w:t xml:space="preserve"> </w:t>
            </w:r>
          </w:p>
        </w:tc>
        <w:tc>
          <w:tcPr>
            <w:tcW w:w="511" w:type="dxa"/>
          </w:tcPr>
          <w:p w14:paraId="4C89ADC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58DBB7F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002DDD1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7A88A5E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CAEC6A3"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66EE4B88"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Provide students opportunity to consider </w:t>
            </w:r>
            <w:r w:rsidRPr="000C20F6">
              <w:rPr>
                <w:rFonts w:ascii="Times New Roman" w:hAnsi="Times New Roman" w:cs="Times New Roman"/>
                <w:b/>
                <w:sz w:val="20"/>
                <w:szCs w:val="20"/>
              </w:rPr>
              <w:t>multiple points of view in a non-partisan way</w:t>
            </w:r>
            <w:r w:rsidRPr="000C20F6">
              <w:rPr>
                <w:rFonts w:ascii="Times New Roman" w:hAnsi="Times New Roman" w:cs="Times New Roman"/>
                <w:sz w:val="20"/>
                <w:szCs w:val="20"/>
              </w:rPr>
              <w:t xml:space="preserve">. </w:t>
            </w:r>
          </w:p>
        </w:tc>
        <w:tc>
          <w:tcPr>
            <w:tcW w:w="511" w:type="dxa"/>
          </w:tcPr>
          <w:p w14:paraId="5ED47ED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1911ECA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5FB146A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2EF0F33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E18486B"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080756A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Facilitate conversations </w:t>
            </w:r>
            <w:r w:rsidRPr="000C20F6">
              <w:rPr>
                <w:rFonts w:ascii="Times New Roman" w:hAnsi="Times New Roman" w:cs="Times New Roman"/>
                <w:b/>
                <w:sz w:val="20"/>
                <w:szCs w:val="20"/>
              </w:rPr>
              <w:t>where all voices are heard</w:t>
            </w:r>
            <w:r w:rsidRPr="000C20F6">
              <w:rPr>
                <w:rFonts w:ascii="Times New Roman" w:hAnsi="Times New Roman" w:cs="Times New Roman"/>
                <w:sz w:val="20"/>
                <w:szCs w:val="20"/>
              </w:rPr>
              <w:t xml:space="preserve">, respected, and rooted in evidence from legitimate sources. </w:t>
            </w:r>
          </w:p>
        </w:tc>
        <w:tc>
          <w:tcPr>
            <w:tcW w:w="511" w:type="dxa"/>
          </w:tcPr>
          <w:p w14:paraId="1C92F1E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4C56B9C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3620F99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2A1476A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E13FE41"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349F1EB8"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learn effective </w:t>
            </w:r>
            <w:r w:rsidRPr="000C20F6">
              <w:rPr>
                <w:rFonts w:ascii="Times New Roman" w:hAnsi="Times New Roman" w:cs="Times New Roman"/>
                <w:b/>
                <w:sz w:val="20"/>
                <w:szCs w:val="20"/>
              </w:rPr>
              <w:t>processes for civic action</w:t>
            </w:r>
            <w:r w:rsidRPr="000C20F6">
              <w:rPr>
                <w:rFonts w:ascii="Times New Roman" w:hAnsi="Times New Roman" w:cs="Times New Roman"/>
                <w:sz w:val="20"/>
                <w:szCs w:val="20"/>
              </w:rPr>
              <w:t xml:space="preserve"> including incorporating the </w:t>
            </w:r>
            <w:r w:rsidRPr="000C20F6">
              <w:rPr>
                <w:rFonts w:ascii="Times New Roman" w:hAnsi="Times New Roman" w:cs="Times New Roman"/>
                <w:b/>
                <w:sz w:val="20"/>
                <w:szCs w:val="20"/>
              </w:rPr>
              <w:t>six stages of civics projects.</w:t>
            </w:r>
            <w:r w:rsidRPr="000C20F6">
              <w:rPr>
                <w:rFonts w:ascii="Times New Roman" w:hAnsi="Times New Roman" w:cs="Times New Roman"/>
                <w:sz w:val="20"/>
                <w:szCs w:val="20"/>
              </w:rPr>
              <w:t xml:space="preserve"> </w:t>
            </w:r>
          </w:p>
        </w:tc>
        <w:tc>
          <w:tcPr>
            <w:tcW w:w="511" w:type="dxa"/>
          </w:tcPr>
          <w:p w14:paraId="576A376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20DC845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46CD1B1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4594873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17225C6" w14:textId="77777777" w:rsidTr="003D5623">
        <w:tc>
          <w:tcPr>
            <w:cnfStyle w:val="001000000000" w:firstRow="0" w:lastRow="0" w:firstColumn="1" w:lastColumn="0" w:oddVBand="0" w:evenVBand="0" w:oddHBand="0" w:evenHBand="0" w:firstRowFirstColumn="0" w:firstRowLastColumn="0" w:lastRowFirstColumn="0" w:lastRowLastColumn="0"/>
            <w:tcW w:w="4140" w:type="dxa"/>
          </w:tcPr>
          <w:p w14:paraId="100DE313"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b/>
                <w:sz w:val="20"/>
                <w:szCs w:val="20"/>
              </w:rPr>
              <w:t>Students take action</w:t>
            </w:r>
            <w:r w:rsidRPr="000C20F6">
              <w:rPr>
                <w:rFonts w:ascii="Times New Roman" w:hAnsi="Times New Roman" w:cs="Times New Roman"/>
                <w:sz w:val="20"/>
                <w:szCs w:val="20"/>
              </w:rPr>
              <w:t xml:space="preserve"> toward achieving systems impact and engage with decision makers. </w:t>
            </w:r>
          </w:p>
        </w:tc>
        <w:tc>
          <w:tcPr>
            <w:tcW w:w="511" w:type="dxa"/>
          </w:tcPr>
          <w:p w14:paraId="7FCD134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29" w:type="dxa"/>
          </w:tcPr>
          <w:p w14:paraId="7968D67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30" w:type="dxa"/>
          </w:tcPr>
          <w:p w14:paraId="45F9820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50" w:type="dxa"/>
          </w:tcPr>
          <w:p w14:paraId="0FFD3F4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131FC445" w14:textId="77777777" w:rsidR="003D5623" w:rsidRPr="000C20F6" w:rsidRDefault="003D5623" w:rsidP="003D5623"/>
    <w:p w14:paraId="44B94C68" w14:textId="77777777" w:rsidR="003D5623" w:rsidRPr="000C20F6" w:rsidRDefault="003D5623" w:rsidP="003D5623"/>
    <w:p w14:paraId="4C07B317" w14:textId="5E6E61F4" w:rsidR="001243C9" w:rsidRDefault="001243C9" w:rsidP="003D5623">
      <w:pPr>
        <w:pStyle w:val="BlockStartLabel"/>
        <w:spacing w:before="0" w:after="0"/>
        <w:rPr>
          <w:rFonts w:ascii="Times New Roman" w:hAnsi="Times New Roman" w:cs="Times New Roman"/>
        </w:rPr>
      </w:pPr>
    </w:p>
    <w:p w14:paraId="4BB0BD5C" w14:textId="565D4597" w:rsidR="001243C9" w:rsidRDefault="001243C9" w:rsidP="003D5623">
      <w:pPr>
        <w:pStyle w:val="BlockStartLabel"/>
        <w:spacing w:before="0" w:after="0"/>
        <w:rPr>
          <w:rFonts w:ascii="Times New Roman" w:hAnsi="Times New Roman" w:cs="Times New Roman"/>
        </w:rPr>
      </w:pPr>
    </w:p>
    <w:p w14:paraId="5343A385" w14:textId="64E51435" w:rsidR="001243C9" w:rsidRDefault="001243C9" w:rsidP="003D5623">
      <w:pPr>
        <w:pStyle w:val="BlockStartLabel"/>
        <w:spacing w:before="0" w:after="0"/>
        <w:rPr>
          <w:rFonts w:ascii="Times New Roman" w:hAnsi="Times New Roman" w:cs="Times New Roman"/>
        </w:rPr>
      </w:pPr>
    </w:p>
    <w:p w14:paraId="43452EDD" w14:textId="5023A68E" w:rsidR="001243C9" w:rsidRDefault="001243C9" w:rsidP="003D5623">
      <w:pPr>
        <w:pStyle w:val="BlockStartLabel"/>
        <w:spacing w:before="0" w:after="0"/>
        <w:rPr>
          <w:rFonts w:ascii="Times New Roman" w:hAnsi="Times New Roman" w:cs="Times New Roman"/>
        </w:rPr>
      </w:pPr>
    </w:p>
    <w:p w14:paraId="02B9805D" w14:textId="217E1D0B" w:rsidR="001243C9" w:rsidRDefault="001243C9" w:rsidP="003D5623">
      <w:pPr>
        <w:pStyle w:val="BlockStartLabel"/>
        <w:spacing w:before="0" w:after="0"/>
        <w:rPr>
          <w:rFonts w:ascii="Times New Roman" w:hAnsi="Times New Roman" w:cs="Times New Roman"/>
        </w:rPr>
      </w:pPr>
    </w:p>
    <w:p w14:paraId="7E2CFDBF" w14:textId="1F0F758F" w:rsidR="001243C9" w:rsidRDefault="001243C9" w:rsidP="003D5623">
      <w:pPr>
        <w:pStyle w:val="BlockStartLabel"/>
        <w:spacing w:before="0" w:after="0"/>
        <w:rPr>
          <w:rFonts w:ascii="Times New Roman" w:hAnsi="Times New Roman" w:cs="Times New Roman"/>
        </w:rPr>
      </w:pPr>
    </w:p>
    <w:p w14:paraId="2F1DBB74" w14:textId="22AD1614" w:rsidR="001243C9" w:rsidRDefault="001243C9" w:rsidP="003D5623">
      <w:pPr>
        <w:pStyle w:val="BlockStartLabel"/>
        <w:spacing w:before="0" w:after="0"/>
        <w:rPr>
          <w:rFonts w:ascii="Times New Roman" w:hAnsi="Times New Roman" w:cs="Times New Roman"/>
        </w:rPr>
      </w:pPr>
    </w:p>
    <w:p w14:paraId="6534B4EF" w14:textId="320E3374" w:rsidR="001243C9" w:rsidRDefault="001243C9" w:rsidP="003D5623">
      <w:pPr>
        <w:pStyle w:val="BlockStartLabel"/>
        <w:spacing w:before="0" w:after="0"/>
        <w:rPr>
          <w:rFonts w:ascii="Times New Roman" w:hAnsi="Times New Roman" w:cs="Times New Roman"/>
        </w:rPr>
      </w:pPr>
    </w:p>
    <w:p w14:paraId="65D8C1EE" w14:textId="4794AAAA" w:rsidR="001243C9" w:rsidRDefault="001243C9" w:rsidP="003D5623">
      <w:pPr>
        <w:pStyle w:val="BlockStartLabel"/>
        <w:spacing w:before="0" w:after="0"/>
        <w:rPr>
          <w:rFonts w:ascii="Times New Roman" w:hAnsi="Times New Roman" w:cs="Times New Roman"/>
        </w:rPr>
      </w:pPr>
    </w:p>
    <w:p w14:paraId="2D64287B" w14:textId="7671BFA9" w:rsidR="001243C9" w:rsidRDefault="001243C9" w:rsidP="003D5623">
      <w:pPr>
        <w:pStyle w:val="BlockStartLabel"/>
        <w:spacing w:before="0" w:after="0"/>
        <w:rPr>
          <w:rFonts w:ascii="Times New Roman" w:hAnsi="Times New Roman" w:cs="Times New Roman"/>
        </w:rPr>
      </w:pPr>
    </w:p>
    <w:p w14:paraId="04D2B374" w14:textId="223B22C3" w:rsidR="001243C9" w:rsidRDefault="001243C9" w:rsidP="003D5623">
      <w:pPr>
        <w:pStyle w:val="BlockStartLabel"/>
        <w:spacing w:before="0" w:after="0"/>
        <w:rPr>
          <w:rFonts w:ascii="Times New Roman" w:hAnsi="Times New Roman" w:cs="Times New Roman"/>
        </w:rPr>
      </w:pPr>
    </w:p>
    <w:p w14:paraId="0EA3AC11" w14:textId="380CAF37" w:rsidR="001243C9" w:rsidRDefault="001243C9" w:rsidP="003D5623">
      <w:pPr>
        <w:pStyle w:val="BlockStartLabel"/>
        <w:spacing w:before="0" w:after="0"/>
        <w:rPr>
          <w:rFonts w:ascii="Times New Roman" w:hAnsi="Times New Roman" w:cs="Times New Roman"/>
        </w:rPr>
      </w:pPr>
    </w:p>
    <w:p w14:paraId="59AA9CCF" w14:textId="77777777" w:rsidR="001243C9" w:rsidRPr="000C20F6" w:rsidRDefault="001243C9" w:rsidP="003D5623">
      <w:pPr>
        <w:pStyle w:val="BlockStartLabel"/>
        <w:spacing w:before="0" w:after="0"/>
        <w:rPr>
          <w:rFonts w:ascii="Times New Roman" w:hAnsi="Times New Roman" w:cs="Times New Roman"/>
        </w:rPr>
      </w:pPr>
    </w:p>
    <w:p w14:paraId="7898EFFA" w14:textId="77777777" w:rsidR="003D5623" w:rsidRPr="000C20F6" w:rsidRDefault="003D5623" w:rsidP="003D5623">
      <w:pPr>
        <w:pStyle w:val="BlockStartLabel"/>
        <w:spacing w:before="0" w:after="0"/>
        <w:rPr>
          <w:rFonts w:ascii="Times New Roman" w:hAnsi="Times New Roman" w:cs="Times New Roman"/>
        </w:rPr>
      </w:pPr>
    </w:p>
    <w:p w14:paraId="1E3B3A84" w14:textId="77777777" w:rsidR="003D5623" w:rsidRPr="001243C9" w:rsidRDefault="003D5623" w:rsidP="003D5623">
      <w:pPr>
        <w:pStyle w:val="BlockStartLabel"/>
        <w:spacing w:before="0" w:after="0"/>
        <w:rPr>
          <w:rFonts w:ascii="Times New Roman" w:hAnsi="Times New Roman" w:cs="Times New Roman"/>
          <w:color w:val="000000" w:themeColor="text1"/>
        </w:rPr>
      </w:pPr>
      <w:r w:rsidRPr="001243C9">
        <w:rPr>
          <w:rFonts w:ascii="Times New Roman" w:hAnsi="Times New Roman" w:cs="Times New Roman"/>
          <w:color w:val="000000" w:themeColor="text1"/>
        </w:rPr>
        <w:lastRenderedPageBreak/>
        <w:t>Start of Block: Section-5 {ALL}: Opinions about Teaching, Learning, &amp; Civics Education</w:t>
      </w:r>
    </w:p>
    <w:p w14:paraId="6140949F" w14:textId="77777777" w:rsidR="003D5623" w:rsidRPr="000C20F6" w:rsidRDefault="003D5623" w:rsidP="003D5623"/>
    <w:p w14:paraId="5F6783BE" w14:textId="77777777" w:rsidR="003D5623" w:rsidRPr="000C20F6" w:rsidRDefault="003D5623" w:rsidP="003D5623"/>
    <w:p w14:paraId="21360237" w14:textId="77777777" w:rsidR="003D5623" w:rsidRPr="000C20F6" w:rsidRDefault="003D5623" w:rsidP="003D5623"/>
    <w:p w14:paraId="2FFFCAED" w14:textId="77777777" w:rsidR="003D5623" w:rsidRPr="000C20F6" w:rsidRDefault="003D5623" w:rsidP="003D5623">
      <w:pPr>
        <w:keepNext/>
      </w:pPr>
      <w:r w:rsidRPr="000C20F6">
        <w:t>Q29 In my Social Studies class/units...</w:t>
      </w:r>
    </w:p>
    <w:tbl>
      <w:tblPr>
        <w:tblStyle w:val="QQuestionTable"/>
        <w:tblW w:w="0" w:type="auto"/>
        <w:tblLook w:val="07E0" w:firstRow="1" w:lastRow="1" w:firstColumn="1" w:lastColumn="1" w:noHBand="1" w:noVBand="1"/>
      </w:tblPr>
      <w:tblGrid>
        <w:gridCol w:w="4680"/>
        <w:gridCol w:w="1170"/>
        <w:gridCol w:w="1435"/>
        <w:gridCol w:w="1175"/>
        <w:gridCol w:w="900"/>
      </w:tblGrid>
      <w:tr w:rsidR="003D5623" w:rsidRPr="000C20F6" w14:paraId="135F13FB"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Pr>
          <w:p w14:paraId="0318C2DD" w14:textId="77777777" w:rsidR="003D5623" w:rsidRPr="000C20F6" w:rsidRDefault="003D5623" w:rsidP="003D5623">
            <w:pPr>
              <w:keepNext/>
              <w:rPr>
                <w:rFonts w:ascii="Times New Roman" w:hAnsi="Times New Roman" w:cs="Times New Roman"/>
                <w:sz w:val="20"/>
                <w:szCs w:val="20"/>
              </w:rPr>
            </w:pPr>
          </w:p>
        </w:tc>
        <w:tc>
          <w:tcPr>
            <w:tcW w:w="1170" w:type="dxa"/>
          </w:tcPr>
          <w:p w14:paraId="67F846D0"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Disagree (1)</w:t>
            </w:r>
          </w:p>
        </w:tc>
        <w:tc>
          <w:tcPr>
            <w:tcW w:w="1435" w:type="dxa"/>
          </w:tcPr>
          <w:p w14:paraId="3AC1920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Disagree (2)</w:t>
            </w:r>
          </w:p>
        </w:tc>
        <w:tc>
          <w:tcPr>
            <w:tcW w:w="1175" w:type="dxa"/>
          </w:tcPr>
          <w:p w14:paraId="2F0CCA33"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Agree (3)</w:t>
            </w:r>
          </w:p>
        </w:tc>
        <w:tc>
          <w:tcPr>
            <w:tcW w:w="900" w:type="dxa"/>
          </w:tcPr>
          <w:p w14:paraId="18B5D953"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Agree (4)</w:t>
            </w:r>
          </w:p>
        </w:tc>
      </w:tr>
      <w:tr w:rsidR="003D5623" w:rsidRPr="000C20F6" w14:paraId="2E571859"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418E3AF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feel free to disagree openly with me about political and social issues. </w:t>
            </w:r>
          </w:p>
        </w:tc>
        <w:tc>
          <w:tcPr>
            <w:tcW w:w="1170" w:type="dxa"/>
          </w:tcPr>
          <w:p w14:paraId="08789A6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15C738C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16D922D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2319C2E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346D3BD"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5E4DCE8B"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are encouraged to make up their own minds about issues.  </w:t>
            </w:r>
          </w:p>
        </w:tc>
        <w:tc>
          <w:tcPr>
            <w:tcW w:w="1170" w:type="dxa"/>
          </w:tcPr>
          <w:p w14:paraId="69F99DE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282ADCD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0F65FF1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56F8D66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5EFAD72"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6F35BFB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respect student opinions and encourage students to express them during class. </w:t>
            </w:r>
          </w:p>
        </w:tc>
        <w:tc>
          <w:tcPr>
            <w:tcW w:w="1170" w:type="dxa"/>
          </w:tcPr>
          <w:p w14:paraId="7C08C94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781FE96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7B49676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4A10148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47AD4CA"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36DDCFAC"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In general, during class discussions students can disagree with teachers, if they are respectful. </w:t>
            </w:r>
          </w:p>
        </w:tc>
        <w:tc>
          <w:tcPr>
            <w:tcW w:w="1170" w:type="dxa"/>
          </w:tcPr>
          <w:p w14:paraId="7674CA7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7988B81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0D0AF0F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77CA3C5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F9EECE3"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17421FE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It is important to introduce a variety of cultural, ideological, and historical perspectives in classroom discussions. </w:t>
            </w:r>
          </w:p>
        </w:tc>
        <w:tc>
          <w:tcPr>
            <w:tcW w:w="1170" w:type="dxa"/>
          </w:tcPr>
          <w:p w14:paraId="5ECF991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5D30167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18D9AAC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7179FAF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AE0711B"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3EF2C22B"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am comfortable facilitating discussions of controversial issues in class. </w:t>
            </w:r>
          </w:p>
        </w:tc>
        <w:tc>
          <w:tcPr>
            <w:tcW w:w="1170" w:type="dxa"/>
          </w:tcPr>
          <w:p w14:paraId="020FAF4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2EC437D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389E44E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2AC5A1E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CA8972D"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0F600B61"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believe inquiry-based learning deepens students' content learning and engagement. </w:t>
            </w:r>
          </w:p>
        </w:tc>
        <w:tc>
          <w:tcPr>
            <w:tcW w:w="1170" w:type="dxa"/>
          </w:tcPr>
          <w:p w14:paraId="72A1315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2CEFFF0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0E1675A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0EAC223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06D830D"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6ABC905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have a say in how the class is structured and run. </w:t>
            </w:r>
          </w:p>
        </w:tc>
        <w:tc>
          <w:tcPr>
            <w:tcW w:w="1170" w:type="dxa"/>
          </w:tcPr>
          <w:p w14:paraId="5EF9F7C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36A4550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595EDA6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26EDEB6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621B993"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54494404"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It is important to support development of social and emotional skills as part of students' in-school experience. </w:t>
            </w:r>
          </w:p>
        </w:tc>
        <w:tc>
          <w:tcPr>
            <w:tcW w:w="1170" w:type="dxa"/>
          </w:tcPr>
          <w:p w14:paraId="19C3336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7098E4F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3494C80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4ACB58F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DB170E3" w14:textId="77777777" w:rsidTr="003D5623">
        <w:tc>
          <w:tcPr>
            <w:cnfStyle w:val="001000000000" w:firstRow="0" w:lastRow="0" w:firstColumn="1" w:lastColumn="0" w:oddVBand="0" w:evenVBand="0" w:oddHBand="0" w:evenHBand="0" w:firstRowFirstColumn="0" w:firstRowLastColumn="0" w:lastRowFirstColumn="0" w:lastRowLastColumn="0"/>
            <w:tcW w:w="4680" w:type="dxa"/>
          </w:tcPr>
          <w:p w14:paraId="06D92A2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feel like they are part of a community where people care about each other. </w:t>
            </w:r>
          </w:p>
        </w:tc>
        <w:tc>
          <w:tcPr>
            <w:tcW w:w="1170" w:type="dxa"/>
          </w:tcPr>
          <w:p w14:paraId="5433B7D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35" w:type="dxa"/>
          </w:tcPr>
          <w:p w14:paraId="5F21B05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5" w:type="dxa"/>
          </w:tcPr>
          <w:p w14:paraId="2A76DAA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00" w:type="dxa"/>
          </w:tcPr>
          <w:p w14:paraId="2CAE81A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B44804A" w14:textId="77777777" w:rsidR="003D5623" w:rsidRPr="000C20F6" w:rsidRDefault="003D5623" w:rsidP="003D5623">
      <w:pPr>
        <w:rPr>
          <w:sz w:val="20"/>
          <w:szCs w:val="20"/>
        </w:rPr>
      </w:pPr>
      <w:r w:rsidRPr="000C20F6">
        <w:rPr>
          <w:sz w:val="20"/>
          <w:szCs w:val="20"/>
        </w:rPr>
        <w:br w:type="page"/>
      </w:r>
    </w:p>
    <w:tbl>
      <w:tblPr>
        <w:tblStyle w:val="QQuestionIconTable"/>
        <w:tblW w:w="50" w:type="auto"/>
        <w:tblLook w:val="07E0" w:firstRow="1" w:lastRow="1" w:firstColumn="1" w:lastColumn="1" w:noHBand="1" w:noVBand="1"/>
      </w:tblPr>
      <w:tblGrid>
        <w:gridCol w:w="50"/>
      </w:tblGrid>
      <w:tr w:rsidR="003D5623" w:rsidRPr="000C20F6" w14:paraId="407A8490" w14:textId="77777777" w:rsidTr="003D5623">
        <w:tc>
          <w:tcPr>
            <w:tcW w:w="50" w:type="dxa"/>
          </w:tcPr>
          <w:p w14:paraId="6DFA9030" w14:textId="77777777" w:rsidR="003D5623" w:rsidRPr="000C20F6" w:rsidRDefault="003D5623" w:rsidP="003D5623">
            <w:pPr>
              <w:keepNext/>
              <w:jc w:val="left"/>
              <w:rPr>
                <w:rFonts w:ascii="Times New Roman" w:hAnsi="Times New Roman" w:cs="Times New Roman"/>
              </w:rPr>
            </w:pPr>
          </w:p>
        </w:tc>
      </w:tr>
    </w:tbl>
    <w:p w14:paraId="373C5D5B" w14:textId="77777777" w:rsidR="003D5623" w:rsidRPr="000C20F6" w:rsidRDefault="003D5623" w:rsidP="003D5623">
      <w:pPr>
        <w:keepNext/>
      </w:pPr>
      <w:r w:rsidRPr="000C20F6">
        <w:t>Q30 Through civic learning experiences in my school....</w:t>
      </w:r>
    </w:p>
    <w:tbl>
      <w:tblPr>
        <w:tblStyle w:val="QQuestionTable"/>
        <w:tblW w:w="9363" w:type="dxa"/>
        <w:tblLook w:val="07E0" w:firstRow="1" w:lastRow="1" w:firstColumn="1" w:lastColumn="1" w:noHBand="1" w:noVBand="1"/>
      </w:tblPr>
      <w:tblGrid>
        <w:gridCol w:w="4112"/>
        <w:gridCol w:w="941"/>
        <w:gridCol w:w="1027"/>
        <w:gridCol w:w="1084"/>
        <w:gridCol w:w="1440"/>
        <w:gridCol w:w="759"/>
      </w:tblGrid>
      <w:tr w:rsidR="003D5623" w:rsidRPr="000C20F6" w14:paraId="6D8E240A"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tcPr>
          <w:p w14:paraId="21D64C1E" w14:textId="77777777" w:rsidR="003D5623" w:rsidRPr="000C20F6" w:rsidRDefault="003D5623" w:rsidP="003D5623">
            <w:pPr>
              <w:keepNext/>
              <w:rPr>
                <w:rFonts w:ascii="Times New Roman" w:hAnsi="Times New Roman" w:cs="Times New Roman"/>
                <w:sz w:val="20"/>
                <w:szCs w:val="20"/>
              </w:rPr>
            </w:pPr>
          </w:p>
        </w:tc>
        <w:tc>
          <w:tcPr>
            <w:tcW w:w="360" w:type="dxa"/>
          </w:tcPr>
          <w:p w14:paraId="3532EF7E"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Disagree (1)</w:t>
            </w:r>
          </w:p>
        </w:tc>
        <w:tc>
          <w:tcPr>
            <w:tcW w:w="2250" w:type="dxa"/>
            <w:gridSpan w:val="2"/>
          </w:tcPr>
          <w:p w14:paraId="7E1A9162"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Disagree (2)</w:t>
            </w:r>
          </w:p>
        </w:tc>
        <w:tc>
          <w:tcPr>
            <w:tcW w:w="1489" w:type="dxa"/>
          </w:tcPr>
          <w:p w14:paraId="5C4849EC"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Agree (3)</w:t>
            </w:r>
          </w:p>
        </w:tc>
        <w:tc>
          <w:tcPr>
            <w:tcW w:w="764" w:type="dxa"/>
          </w:tcPr>
          <w:p w14:paraId="5C48BD2C"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Agree (4)</w:t>
            </w:r>
          </w:p>
        </w:tc>
      </w:tr>
      <w:tr w:rsidR="003D5623" w:rsidRPr="000C20F6" w14:paraId="79CC8A7D" w14:textId="77777777" w:rsidTr="003D5623">
        <w:tc>
          <w:tcPr>
            <w:cnfStyle w:val="001000000000" w:firstRow="0" w:lastRow="0" w:firstColumn="1" w:lastColumn="0" w:oddVBand="0" w:evenVBand="0" w:oddHBand="0" w:evenHBand="0" w:firstRowFirstColumn="0" w:firstRowLastColumn="0" w:lastRowFirstColumn="0" w:lastRowLastColumn="0"/>
            <w:tcW w:w="4500" w:type="dxa"/>
          </w:tcPr>
          <w:p w14:paraId="0109726C"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should explicitly discuss difficult and divisive issues. </w:t>
            </w:r>
          </w:p>
        </w:tc>
        <w:tc>
          <w:tcPr>
            <w:tcW w:w="360" w:type="dxa"/>
          </w:tcPr>
          <w:p w14:paraId="6277442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61" w:type="dxa"/>
          </w:tcPr>
          <w:p w14:paraId="147F028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78" w:type="dxa"/>
            <w:gridSpan w:val="2"/>
          </w:tcPr>
          <w:p w14:paraId="679109B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64" w:type="dxa"/>
          </w:tcPr>
          <w:p w14:paraId="422E004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4BB0F39" w14:textId="77777777" w:rsidTr="003D5623">
        <w:tc>
          <w:tcPr>
            <w:cnfStyle w:val="001000000000" w:firstRow="0" w:lastRow="0" w:firstColumn="1" w:lastColumn="0" w:oddVBand="0" w:evenVBand="0" w:oddHBand="0" w:evenHBand="0" w:firstRowFirstColumn="0" w:firstRowLastColumn="0" w:lastRowFirstColumn="0" w:lastRowLastColumn="0"/>
            <w:tcW w:w="4500" w:type="dxa"/>
          </w:tcPr>
          <w:p w14:paraId="36E9C53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should develop news and media skills that enable citizens to take well-informed positions on public issues. </w:t>
            </w:r>
          </w:p>
        </w:tc>
        <w:tc>
          <w:tcPr>
            <w:tcW w:w="360" w:type="dxa"/>
          </w:tcPr>
          <w:p w14:paraId="413E8BF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61" w:type="dxa"/>
          </w:tcPr>
          <w:p w14:paraId="178B7DA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78" w:type="dxa"/>
            <w:gridSpan w:val="2"/>
          </w:tcPr>
          <w:p w14:paraId="5D607F7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64" w:type="dxa"/>
          </w:tcPr>
          <w:p w14:paraId="5A0674C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716FD9F" w14:textId="77777777" w:rsidTr="003D5623">
        <w:tc>
          <w:tcPr>
            <w:cnfStyle w:val="001000000000" w:firstRow="0" w:lastRow="0" w:firstColumn="1" w:lastColumn="0" w:oddVBand="0" w:evenVBand="0" w:oddHBand="0" w:evenHBand="0" w:firstRowFirstColumn="0" w:firstRowLastColumn="0" w:lastRowFirstColumn="0" w:lastRowLastColumn="0"/>
            <w:tcW w:w="4500" w:type="dxa"/>
          </w:tcPr>
          <w:p w14:paraId="5743CD21"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must learn how to gather credible information. </w:t>
            </w:r>
          </w:p>
        </w:tc>
        <w:tc>
          <w:tcPr>
            <w:tcW w:w="360" w:type="dxa"/>
          </w:tcPr>
          <w:p w14:paraId="5F21598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61" w:type="dxa"/>
          </w:tcPr>
          <w:p w14:paraId="1D73A6F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78" w:type="dxa"/>
            <w:gridSpan w:val="2"/>
          </w:tcPr>
          <w:p w14:paraId="78DA452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64" w:type="dxa"/>
          </w:tcPr>
          <w:p w14:paraId="689BABB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2D9B77D" w14:textId="77777777" w:rsidTr="003D5623">
        <w:tc>
          <w:tcPr>
            <w:cnfStyle w:val="001000000000" w:firstRow="0" w:lastRow="0" w:firstColumn="1" w:lastColumn="0" w:oddVBand="0" w:evenVBand="0" w:oddHBand="0" w:evenHBand="0" w:firstRowFirstColumn="0" w:firstRowLastColumn="0" w:lastRowFirstColumn="0" w:lastRowLastColumn="0"/>
            <w:tcW w:w="4500" w:type="dxa"/>
          </w:tcPr>
          <w:p w14:paraId="080C7F74"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must learn how to produce credible information.  </w:t>
            </w:r>
          </w:p>
        </w:tc>
        <w:tc>
          <w:tcPr>
            <w:tcW w:w="360" w:type="dxa"/>
          </w:tcPr>
          <w:p w14:paraId="62822B9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61" w:type="dxa"/>
          </w:tcPr>
          <w:p w14:paraId="36CEAD9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2678" w:type="dxa"/>
            <w:gridSpan w:val="2"/>
          </w:tcPr>
          <w:p w14:paraId="31E5ADF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64" w:type="dxa"/>
          </w:tcPr>
          <w:p w14:paraId="534F436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1560ED8F" w14:textId="77777777" w:rsidR="003D5623" w:rsidRPr="000C20F6" w:rsidRDefault="003D5623" w:rsidP="003D5623">
      <w:pPr>
        <w:rPr>
          <w:sz w:val="20"/>
          <w:szCs w:val="20"/>
        </w:rPr>
      </w:pPr>
    </w:p>
    <w:p w14:paraId="428654CD" w14:textId="77777777" w:rsidR="003D5623" w:rsidRPr="000C20F6" w:rsidRDefault="003D5623" w:rsidP="003D5623">
      <w:pPr>
        <w:rPr>
          <w:sz w:val="20"/>
          <w:szCs w:val="20"/>
        </w:rPr>
      </w:pPr>
    </w:p>
    <w:tbl>
      <w:tblPr>
        <w:tblStyle w:val="QQuestionIconTable"/>
        <w:tblW w:w="50" w:type="auto"/>
        <w:tblLook w:val="07E0" w:firstRow="1" w:lastRow="1" w:firstColumn="1" w:lastColumn="1" w:noHBand="1" w:noVBand="1"/>
      </w:tblPr>
      <w:tblGrid>
        <w:gridCol w:w="50"/>
      </w:tblGrid>
      <w:tr w:rsidR="003D5623" w:rsidRPr="000C20F6" w14:paraId="037F7EF9" w14:textId="77777777" w:rsidTr="003D5623">
        <w:tc>
          <w:tcPr>
            <w:tcW w:w="50" w:type="dxa"/>
          </w:tcPr>
          <w:p w14:paraId="36700BBF" w14:textId="77777777" w:rsidR="003D5623" w:rsidRPr="000C20F6" w:rsidRDefault="003D5623" w:rsidP="003D5623">
            <w:pPr>
              <w:keepNext/>
              <w:rPr>
                <w:rFonts w:ascii="Times New Roman" w:hAnsi="Times New Roman" w:cs="Times New Roman"/>
                <w:sz w:val="20"/>
                <w:szCs w:val="20"/>
              </w:rPr>
            </w:pPr>
          </w:p>
        </w:tc>
      </w:tr>
    </w:tbl>
    <w:p w14:paraId="4D36CF1A" w14:textId="77777777" w:rsidR="003D5623" w:rsidRPr="000C20F6" w:rsidRDefault="003D5623" w:rsidP="003D5623">
      <w:pPr>
        <w:rPr>
          <w:sz w:val="20"/>
          <w:szCs w:val="20"/>
        </w:rPr>
      </w:pPr>
    </w:p>
    <w:p w14:paraId="4AB3FE92" w14:textId="77777777" w:rsidR="003D5623" w:rsidRPr="000C20F6" w:rsidRDefault="003D5623" w:rsidP="003D5623">
      <w:pPr>
        <w:keepNext/>
      </w:pPr>
      <w:r w:rsidRPr="000C20F6">
        <w:t>Q31 Generally speaking, I believe that...</w:t>
      </w:r>
    </w:p>
    <w:tbl>
      <w:tblPr>
        <w:tblStyle w:val="QQuestionTable"/>
        <w:tblW w:w="0" w:type="auto"/>
        <w:tblLook w:val="07E0" w:firstRow="1" w:lastRow="1" w:firstColumn="1" w:lastColumn="1" w:noHBand="1" w:noVBand="1"/>
      </w:tblPr>
      <w:tblGrid>
        <w:gridCol w:w="2880"/>
        <w:gridCol w:w="877"/>
        <w:gridCol w:w="1013"/>
        <w:gridCol w:w="862"/>
        <w:gridCol w:w="668"/>
        <w:gridCol w:w="1207"/>
        <w:gridCol w:w="1853"/>
      </w:tblGrid>
      <w:tr w:rsidR="003D5623" w:rsidRPr="000C20F6" w14:paraId="14C56AE9"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63A16FB" w14:textId="77777777" w:rsidR="003D5623" w:rsidRPr="000C20F6" w:rsidRDefault="003D5623" w:rsidP="003D5623">
            <w:pPr>
              <w:keepNext/>
              <w:rPr>
                <w:rFonts w:ascii="Times New Roman" w:hAnsi="Times New Roman" w:cs="Times New Roman"/>
                <w:sz w:val="20"/>
                <w:szCs w:val="20"/>
              </w:rPr>
            </w:pPr>
          </w:p>
        </w:tc>
        <w:tc>
          <w:tcPr>
            <w:tcW w:w="1890" w:type="dxa"/>
            <w:gridSpan w:val="2"/>
          </w:tcPr>
          <w:p w14:paraId="2D908343"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Disagree (1)</w:t>
            </w:r>
          </w:p>
        </w:tc>
        <w:tc>
          <w:tcPr>
            <w:tcW w:w="1530" w:type="dxa"/>
            <w:gridSpan w:val="2"/>
          </w:tcPr>
          <w:p w14:paraId="1C08605B"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Disagree (2)</w:t>
            </w:r>
          </w:p>
        </w:tc>
        <w:tc>
          <w:tcPr>
            <w:tcW w:w="1207" w:type="dxa"/>
          </w:tcPr>
          <w:p w14:paraId="086553AF"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Agree (3)</w:t>
            </w:r>
          </w:p>
        </w:tc>
        <w:tc>
          <w:tcPr>
            <w:tcW w:w="1853" w:type="dxa"/>
          </w:tcPr>
          <w:p w14:paraId="32482523"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Agree (4)</w:t>
            </w:r>
          </w:p>
        </w:tc>
      </w:tr>
      <w:tr w:rsidR="003D5623" w:rsidRPr="000C20F6" w14:paraId="2D7FD7F1" w14:textId="77777777" w:rsidTr="003D5623">
        <w:tc>
          <w:tcPr>
            <w:cnfStyle w:val="001000000000" w:firstRow="0" w:lastRow="0" w:firstColumn="1" w:lastColumn="0" w:oddVBand="0" w:evenVBand="0" w:oddHBand="0" w:evenHBand="0" w:firstRowFirstColumn="0" w:firstRowLastColumn="0" w:lastRowFirstColumn="0" w:lastRowLastColumn="0"/>
            <w:tcW w:w="2880" w:type="dxa"/>
          </w:tcPr>
          <w:p w14:paraId="74A33326"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Incorporating social-emotional learning will benefit students’ civic development. </w:t>
            </w:r>
          </w:p>
        </w:tc>
        <w:tc>
          <w:tcPr>
            <w:tcW w:w="877" w:type="dxa"/>
          </w:tcPr>
          <w:p w14:paraId="33EE361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75" w:type="dxa"/>
            <w:gridSpan w:val="2"/>
          </w:tcPr>
          <w:p w14:paraId="549DB87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75" w:type="dxa"/>
            <w:gridSpan w:val="2"/>
          </w:tcPr>
          <w:p w14:paraId="41B9A7B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3" w:type="dxa"/>
          </w:tcPr>
          <w:p w14:paraId="0A63B0B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7D3037F" w14:textId="77777777" w:rsidTr="003D5623">
        <w:tc>
          <w:tcPr>
            <w:cnfStyle w:val="001000000000" w:firstRow="0" w:lastRow="0" w:firstColumn="1" w:lastColumn="0" w:oddVBand="0" w:evenVBand="0" w:oddHBand="0" w:evenHBand="0" w:firstRowFirstColumn="0" w:firstRowLastColumn="0" w:lastRowFirstColumn="0" w:lastRowLastColumn="0"/>
            <w:tcW w:w="2880" w:type="dxa"/>
          </w:tcPr>
          <w:p w14:paraId="1C8C0282"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can make a positive difference in their communities. </w:t>
            </w:r>
          </w:p>
        </w:tc>
        <w:tc>
          <w:tcPr>
            <w:tcW w:w="877" w:type="dxa"/>
          </w:tcPr>
          <w:p w14:paraId="4248F36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75" w:type="dxa"/>
            <w:gridSpan w:val="2"/>
          </w:tcPr>
          <w:p w14:paraId="03AF209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75" w:type="dxa"/>
            <w:gridSpan w:val="2"/>
          </w:tcPr>
          <w:p w14:paraId="70814C9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3" w:type="dxa"/>
          </w:tcPr>
          <w:p w14:paraId="2B63341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91110D8" w14:textId="77777777" w:rsidTr="003D5623">
        <w:tc>
          <w:tcPr>
            <w:cnfStyle w:val="001000000000" w:firstRow="0" w:lastRow="0" w:firstColumn="1" w:lastColumn="0" w:oddVBand="0" w:evenVBand="0" w:oddHBand="0" w:evenHBand="0" w:firstRowFirstColumn="0" w:firstRowLastColumn="0" w:lastRowFirstColumn="0" w:lastRowLastColumn="0"/>
            <w:tcW w:w="2880" w:type="dxa"/>
          </w:tcPr>
          <w:p w14:paraId="1539D324"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It is my responsibility to make sure all of my students understand the founding concepts of American democracy and how they manifest in contemporary American society. </w:t>
            </w:r>
          </w:p>
        </w:tc>
        <w:tc>
          <w:tcPr>
            <w:tcW w:w="877" w:type="dxa"/>
          </w:tcPr>
          <w:p w14:paraId="6665C1C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75" w:type="dxa"/>
            <w:gridSpan w:val="2"/>
          </w:tcPr>
          <w:p w14:paraId="68C8B86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75" w:type="dxa"/>
            <w:gridSpan w:val="2"/>
          </w:tcPr>
          <w:p w14:paraId="7756321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3" w:type="dxa"/>
          </w:tcPr>
          <w:p w14:paraId="40CC4F7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AF5232E" w14:textId="77777777" w:rsidTr="003D5623">
        <w:tc>
          <w:tcPr>
            <w:cnfStyle w:val="001000000000" w:firstRow="0" w:lastRow="0" w:firstColumn="1" w:lastColumn="0" w:oddVBand="0" w:evenVBand="0" w:oddHBand="0" w:evenHBand="0" w:firstRowFirstColumn="0" w:firstRowLastColumn="0" w:lastRowFirstColumn="0" w:lastRowLastColumn="0"/>
            <w:tcW w:w="2880" w:type="dxa"/>
          </w:tcPr>
          <w:p w14:paraId="1EC02A6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Each student brings in a wealth of relevant civic experience and knowledge that contributes to learning for everyone in my classroom. </w:t>
            </w:r>
          </w:p>
        </w:tc>
        <w:tc>
          <w:tcPr>
            <w:tcW w:w="877" w:type="dxa"/>
          </w:tcPr>
          <w:p w14:paraId="4D2775A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75" w:type="dxa"/>
            <w:gridSpan w:val="2"/>
          </w:tcPr>
          <w:p w14:paraId="7DDA59E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75" w:type="dxa"/>
            <w:gridSpan w:val="2"/>
          </w:tcPr>
          <w:p w14:paraId="3CB77D2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3" w:type="dxa"/>
          </w:tcPr>
          <w:p w14:paraId="664A499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39537DF1" w14:textId="77777777" w:rsidR="003D5623" w:rsidRPr="000C20F6" w:rsidRDefault="003D5623" w:rsidP="003D5623">
      <w:pPr>
        <w:rPr>
          <w:sz w:val="20"/>
          <w:szCs w:val="20"/>
        </w:rPr>
      </w:pPr>
    </w:p>
    <w:p w14:paraId="53136569" w14:textId="77777777" w:rsidR="003D5623" w:rsidRPr="000C20F6" w:rsidRDefault="003D5623" w:rsidP="003D5623">
      <w:pPr>
        <w:rPr>
          <w:sz w:val="20"/>
          <w:szCs w:val="20"/>
        </w:rPr>
      </w:pPr>
      <w:r w:rsidRPr="000C20F6">
        <w:rPr>
          <w:sz w:val="20"/>
          <w:szCs w:val="20"/>
        </w:rPr>
        <w:br w:type="page"/>
      </w:r>
    </w:p>
    <w:tbl>
      <w:tblPr>
        <w:tblStyle w:val="QQuestionIconTable"/>
        <w:tblW w:w="50" w:type="auto"/>
        <w:tblLook w:val="07E0" w:firstRow="1" w:lastRow="1" w:firstColumn="1" w:lastColumn="1" w:noHBand="1" w:noVBand="1"/>
      </w:tblPr>
      <w:tblGrid>
        <w:gridCol w:w="50"/>
      </w:tblGrid>
      <w:tr w:rsidR="003D5623" w:rsidRPr="000C20F6" w14:paraId="193EC611" w14:textId="77777777" w:rsidTr="003D5623">
        <w:tc>
          <w:tcPr>
            <w:tcW w:w="50" w:type="dxa"/>
          </w:tcPr>
          <w:p w14:paraId="2A264556" w14:textId="77777777" w:rsidR="003D5623" w:rsidRPr="000C20F6" w:rsidRDefault="003D5623" w:rsidP="003D5623">
            <w:pPr>
              <w:keepNext/>
              <w:rPr>
                <w:rFonts w:ascii="Times New Roman" w:hAnsi="Times New Roman" w:cs="Times New Roman"/>
              </w:rPr>
            </w:pPr>
          </w:p>
        </w:tc>
      </w:tr>
    </w:tbl>
    <w:p w14:paraId="18413B24" w14:textId="014E8426" w:rsidR="003D5623" w:rsidRPr="000C20F6" w:rsidRDefault="003D5623" w:rsidP="003D5623">
      <w:pPr>
        <w:keepNext/>
      </w:pPr>
      <w:r w:rsidRPr="000C20F6">
        <w:t>Q32 I am confident that…</w:t>
      </w:r>
    </w:p>
    <w:tbl>
      <w:tblPr>
        <w:tblStyle w:val="QQuestionTable"/>
        <w:tblW w:w="0" w:type="auto"/>
        <w:tblLook w:val="07E0" w:firstRow="1" w:lastRow="1" w:firstColumn="1" w:lastColumn="1" w:noHBand="1" w:noVBand="1"/>
      </w:tblPr>
      <w:tblGrid>
        <w:gridCol w:w="2909"/>
        <w:gridCol w:w="1778"/>
        <w:gridCol w:w="1904"/>
        <w:gridCol w:w="1689"/>
        <w:gridCol w:w="1080"/>
      </w:tblGrid>
      <w:tr w:rsidR="003D5623" w:rsidRPr="000C20F6" w14:paraId="55A254DB"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9" w:type="dxa"/>
          </w:tcPr>
          <w:p w14:paraId="19869A10" w14:textId="77777777" w:rsidR="003D5623" w:rsidRPr="000C20F6" w:rsidRDefault="003D5623" w:rsidP="003D5623">
            <w:pPr>
              <w:keepNext/>
              <w:rPr>
                <w:rFonts w:ascii="Times New Roman" w:hAnsi="Times New Roman" w:cs="Times New Roman"/>
                <w:sz w:val="20"/>
                <w:szCs w:val="20"/>
              </w:rPr>
            </w:pPr>
          </w:p>
        </w:tc>
        <w:tc>
          <w:tcPr>
            <w:tcW w:w="1778" w:type="dxa"/>
          </w:tcPr>
          <w:p w14:paraId="5BD12450"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Disagree (1)</w:t>
            </w:r>
          </w:p>
        </w:tc>
        <w:tc>
          <w:tcPr>
            <w:tcW w:w="1904" w:type="dxa"/>
          </w:tcPr>
          <w:p w14:paraId="016AFC5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Disagree (2)</w:t>
            </w:r>
          </w:p>
        </w:tc>
        <w:tc>
          <w:tcPr>
            <w:tcW w:w="1689" w:type="dxa"/>
          </w:tcPr>
          <w:p w14:paraId="00603376"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Agree (3)</w:t>
            </w:r>
          </w:p>
        </w:tc>
        <w:tc>
          <w:tcPr>
            <w:tcW w:w="1080" w:type="dxa"/>
          </w:tcPr>
          <w:p w14:paraId="05A2E7C6"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Agree (4)</w:t>
            </w:r>
          </w:p>
        </w:tc>
      </w:tr>
      <w:tr w:rsidR="003D5623" w:rsidRPr="000C20F6" w14:paraId="2D64414E"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4F9E334A"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can help students learn how to respond to and learn from their peers' contributions during a discussion. </w:t>
            </w:r>
          </w:p>
        </w:tc>
        <w:tc>
          <w:tcPr>
            <w:tcW w:w="1778" w:type="dxa"/>
          </w:tcPr>
          <w:p w14:paraId="0322790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5C88A3A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00FC2A4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64EE84A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C2EE662"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7A2A2094"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can create learning experiences in which my students depend on each other (e.g., collaborative learning). </w:t>
            </w:r>
          </w:p>
        </w:tc>
        <w:tc>
          <w:tcPr>
            <w:tcW w:w="1778" w:type="dxa"/>
          </w:tcPr>
          <w:p w14:paraId="3D30C66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133821F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6B7C556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1BE430C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7F748EA"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4E48ECA8"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know how to help students understand the connection between the levels of government, policies that impact their community, and their rights and responsibilities. </w:t>
            </w:r>
          </w:p>
        </w:tc>
        <w:tc>
          <w:tcPr>
            <w:tcW w:w="1778" w:type="dxa"/>
          </w:tcPr>
          <w:p w14:paraId="5EABC59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7EC7320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3AD7150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684E895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6C01673"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54B4F3FA"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know how to teach my students to sort fact from fiction in the digital age. </w:t>
            </w:r>
          </w:p>
        </w:tc>
        <w:tc>
          <w:tcPr>
            <w:tcW w:w="1778" w:type="dxa"/>
          </w:tcPr>
          <w:p w14:paraId="3D0095C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5A7F234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5A7A0E4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178364D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92B38FF"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3229EFC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know how to teach my students to consume and create credible information. </w:t>
            </w:r>
          </w:p>
        </w:tc>
        <w:tc>
          <w:tcPr>
            <w:tcW w:w="1778" w:type="dxa"/>
          </w:tcPr>
          <w:p w14:paraId="0DE163E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1AC1E23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1B0F4CC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3500C25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694E4C5"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0A3688D9"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know how to teach students to develop an authentic and compelling question. </w:t>
            </w:r>
          </w:p>
        </w:tc>
        <w:tc>
          <w:tcPr>
            <w:tcW w:w="1778" w:type="dxa"/>
          </w:tcPr>
          <w:p w14:paraId="692CAA3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718A374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5E78577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49C06FF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C2E7158"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49194BAF"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know how to choose the right discussion strategy for the specific objective of a current issue discussion (e.g., building consensus and identifying different opinions). </w:t>
            </w:r>
          </w:p>
        </w:tc>
        <w:tc>
          <w:tcPr>
            <w:tcW w:w="1778" w:type="dxa"/>
          </w:tcPr>
          <w:p w14:paraId="6A7944A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494A95F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4D68683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3973025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B3B7747"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6CBF025A"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can teach civic content effectively. </w:t>
            </w:r>
          </w:p>
        </w:tc>
        <w:tc>
          <w:tcPr>
            <w:tcW w:w="1778" w:type="dxa"/>
          </w:tcPr>
          <w:p w14:paraId="76CA182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420E5C5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3BF8BE3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50A6D4B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E3C4713"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235BAFD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can plan and facilitate controversial issue discussions. </w:t>
            </w:r>
          </w:p>
        </w:tc>
        <w:tc>
          <w:tcPr>
            <w:tcW w:w="1778" w:type="dxa"/>
          </w:tcPr>
          <w:p w14:paraId="0F769FA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54D7B8D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72DBBF0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733CCAC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F77993A" w14:textId="77777777" w:rsidTr="003D5623">
        <w:tc>
          <w:tcPr>
            <w:cnfStyle w:val="001000000000" w:firstRow="0" w:lastRow="0" w:firstColumn="1" w:lastColumn="0" w:oddVBand="0" w:evenVBand="0" w:oddHBand="0" w:evenHBand="0" w:firstRowFirstColumn="0" w:firstRowLastColumn="0" w:lastRowFirstColumn="0" w:lastRowLastColumn="0"/>
            <w:tcW w:w="2909" w:type="dxa"/>
          </w:tcPr>
          <w:p w14:paraId="697F9DCF"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 can support learning through ongoing inquiries.  </w:t>
            </w:r>
          </w:p>
        </w:tc>
        <w:tc>
          <w:tcPr>
            <w:tcW w:w="1778" w:type="dxa"/>
          </w:tcPr>
          <w:p w14:paraId="5FD5FC6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04" w:type="dxa"/>
          </w:tcPr>
          <w:p w14:paraId="2F41762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689" w:type="dxa"/>
          </w:tcPr>
          <w:p w14:paraId="7D5DA0F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0" w:type="dxa"/>
          </w:tcPr>
          <w:p w14:paraId="0BF5CAF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5A3E34D0" w14:textId="77777777" w:rsidR="003D5623" w:rsidRPr="000C20F6" w:rsidRDefault="003D5623" w:rsidP="003D5623"/>
    <w:p w14:paraId="1F7CFB63" w14:textId="77777777" w:rsidR="003D5623" w:rsidRPr="000C20F6" w:rsidRDefault="003D5623" w:rsidP="003D5623"/>
    <w:p w14:paraId="18C4C70E" w14:textId="77777777" w:rsidR="003D5623" w:rsidRPr="000C20F6" w:rsidRDefault="003D5623" w:rsidP="003D5623">
      <w:pPr>
        <w:pStyle w:val="BlockSeparator"/>
        <w:spacing w:line="240" w:lineRule="auto"/>
        <w:rPr>
          <w:rFonts w:ascii="Times New Roman" w:hAnsi="Times New Roman" w:cs="Times New Roman"/>
        </w:rPr>
      </w:pPr>
    </w:p>
    <w:p w14:paraId="50151F81" w14:textId="77777777" w:rsidR="003D5623" w:rsidRPr="000C20F6" w:rsidRDefault="003D5623" w:rsidP="003D5623">
      <w:pPr>
        <w:pStyle w:val="BlockStartLabel"/>
        <w:spacing w:before="0" w:after="0"/>
        <w:rPr>
          <w:rFonts w:ascii="Times New Roman" w:hAnsi="Times New Roman" w:cs="Times New Roman"/>
        </w:rPr>
      </w:pPr>
    </w:p>
    <w:p w14:paraId="55667346" w14:textId="77777777" w:rsidR="003D5623" w:rsidRPr="000C20F6" w:rsidRDefault="003D5623" w:rsidP="003D5623">
      <w:pPr>
        <w:pStyle w:val="BlockStartLabel"/>
        <w:spacing w:before="0" w:after="0"/>
        <w:rPr>
          <w:rFonts w:ascii="Times New Roman" w:hAnsi="Times New Roman" w:cs="Times New Roman"/>
        </w:rPr>
      </w:pPr>
    </w:p>
    <w:p w14:paraId="264E0BCA" w14:textId="77777777" w:rsidR="001243C9" w:rsidRDefault="001243C9" w:rsidP="003D5623">
      <w:pPr>
        <w:pStyle w:val="BlockStartLabel"/>
        <w:spacing w:before="0" w:after="0"/>
        <w:rPr>
          <w:rFonts w:ascii="Times New Roman" w:hAnsi="Times New Roman" w:cs="Times New Roman"/>
        </w:rPr>
      </w:pPr>
    </w:p>
    <w:p w14:paraId="418F3E21" w14:textId="77777777" w:rsidR="001243C9" w:rsidRDefault="001243C9" w:rsidP="003D5623">
      <w:pPr>
        <w:pStyle w:val="BlockStartLabel"/>
        <w:spacing w:before="0" w:after="0"/>
        <w:rPr>
          <w:rFonts w:ascii="Times New Roman" w:hAnsi="Times New Roman" w:cs="Times New Roman"/>
        </w:rPr>
      </w:pPr>
    </w:p>
    <w:p w14:paraId="0ECF9D0A" w14:textId="77777777" w:rsidR="001243C9" w:rsidRDefault="001243C9" w:rsidP="003D5623">
      <w:pPr>
        <w:pStyle w:val="BlockStartLabel"/>
        <w:spacing w:before="0" w:after="0"/>
        <w:rPr>
          <w:rFonts w:ascii="Times New Roman" w:hAnsi="Times New Roman" w:cs="Times New Roman"/>
        </w:rPr>
      </w:pPr>
    </w:p>
    <w:p w14:paraId="56613558" w14:textId="2F4F4325" w:rsidR="003D5623" w:rsidRPr="001243C9" w:rsidRDefault="003D5623" w:rsidP="003D5623">
      <w:pPr>
        <w:pStyle w:val="BlockStartLabel"/>
        <w:spacing w:before="0" w:after="0"/>
        <w:rPr>
          <w:rFonts w:ascii="Times New Roman" w:hAnsi="Times New Roman" w:cs="Times New Roman"/>
          <w:color w:val="000000" w:themeColor="text1"/>
        </w:rPr>
      </w:pPr>
      <w:r w:rsidRPr="001243C9">
        <w:rPr>
          <w:rFonts w:ascii="Times New Roman" w:hAnsi="Times New Roman" w:cs="Times New Roman"/>
          <w:color w:val="000000" w:themeColor="text1"/>
        </w:rPr>
        <w:lastRenderedPageBreak/>
        <w:t>Start of Block: Section-7 {ALL} Teacher Prep &amp; Background</w:t>
      </w:r>
    </w:p>
    <w:tbl>
      <w:tblPr>
        <w:tblStyle w:val="QQuestionIconTable"/>
        <w:tblW w:w="50" w:type="auto"/>
        <w:tblLook w:val="07E0" w:firstRow="1" w:lastRow="1" w:firstColumn="1" w:lastColumn="1" w:noHBand="1" w:noVBand="1"/>
      </w:tblPr>
      <w:tblGrid>
        <w:gridCol w:w="50"/>
      </w:tblGrid>
      <w:tr w:rsidR="003D5623" w:rsidRPr="000C20F6" w14:paraId="76A0A85F" w14:textId="77777777" w:rsidTr="003D5623">
        <w:tc>
          <w:tcPr>
            <w:tcW w:w="50" w:type="dxa"/>
          </w:tcPr>
          <w:p w14:paraId="6A4866E7" w14:textId="77777777" w:rsidR="003D5623" w:rsidRPr="000C20F6" w:rsidRDefault="003D5623" w:rsidP="003D5623">
            <w:pPr>
              <w:keepNext/>
              <w:rPr>
                <w:rFonts w:ascii="Times New Roman" w:hAnsi="Times New Roman" w:cs="Times New Roman"/>
              </w:rPr>
            </w:pPr>
          </w:p>
        </w:tc>
      </w:tr>
    </w:tbl>
    <w:p w14:paraId="0C683967" w14:textId="4DC83DC2" w:rsidR="003D5623" w:rsidRPr="000C20F6" w:rsidRDefault="003D5623" w:rsidP="003D5623">
      <w:pPr>
        <w:keepNext/>
      </w:pPr>
      <w:r w:rsidRPr="000C20F6">
        <w:t xml:space="preserve">Q33 Below are some barriers many teachers face when they are adjusting their teaching practice. To what extent </w:t>
      </w:r>
      <w:r w:rsidRPr="000C20F6">
        <w:rPr>
          <w:b/>
        </w:rPr>
        <w:t xml:space="preserve">do you agree </w:t>
      </w:r>
      <w:r w:rsidRPr="000C20F6">
        <w:t xml:space="preserve">with each of the statements below in how it affects your ability to teach civics in a way that is aligned with the 2018 Massachusetts History and Social Science Framework and Civics Project Legislation and Guidebook?    </w:t>
      </w:r>
      <w:r w:rsidRPr="000C20F6">
        <w:br/>
        <w:t xml:space="preserve"> </w:t>
      </w:r>
      <w:r w:rsidRPr="000C20F6">
        <w:br/>
      </w:r>
    </w:p>
    <w:tbl>
      <w:tblPr>
        <w:tblStyle w:val="QQuestionTable"/>
        <w:tblW w:w="0" w:type="auto"/>
        <w:tblLook w:val="07E0" w:firstRow="1" w:lastRow="1" w:firstColumn="1" w:lastColumn="1" w:noHBand="1" w:noVBand="1"/>
      </w:tblPr>
      <w:tblGrid>
        <w:gridCol w:w="3240"/>
        <w:gridCol w:w="1350"/>
        <w:gridCol w:w="1710"/>
        <w:gridCol w:w="1208"/>
        <w:gridCol w:w="1852"/>
      </w:tblGrid>
      <w:tr w:rsidR="003D5623" w:rsidRPr="000C20F6" w14:paraId="07AC16CC"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Pr>
          <w:p w14:paraId="156EE5AF" w14:textId="77777777" w:rsidR="003D5623" w:rsidRPr="000C20F6" w:rsidRDefault="003D5623" w:rsidP="003D5623">
            <w:pPr>
              <w:keepNext/>
              <w:rPr>
                <w:rFonts w:ascii="Times New Roman" w:hAnsi="Times New Roman" w:cs="Times New Roman"/>
                <w:sz w:val="20"/>
                <w:szCs w:val="20"/>
              </w:rPr>
            </w:pPr>
          </w:p>
        </w:tc>
        <w:tc>
          <w:tcPr>
            <w:tcW w:w="1350" w:type="dxa"/>
          </w:tcPr>
          <w:p w14:paraId="5A6E2611"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Disagree (1)</w:t>
            </w:r>
          </w:p>
        </w:tc>
        <w:tc>
          <w:tcPr>
            <w:tcW w:w="1710" w:type="dxa"/>
          </w:tcPr>
          <w:p w14:paraId="4EB73C8E"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disagree (2)</w:t>
            </w:r>
          </w:p>
        </w:tc>
        <w:tc>
          <w:tcPr>
            <w:tcW w:w="1208" w:type="dxa"/>
          </w:tcPr>
          <w:p w14:paraId="669B0061"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agree (3)</w:t>
            </w:r>
          </w:p>
        </w:tc>
        <w:tc>
          <w:tcPr>
            <w:tcW w:w="1852" w:type="dxa"/>
          </w:tcPr>
          <w:p w14:paraId="636A7F8C"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Agree (4)</w:t>
            </w:r>
          </w:p>
        </w:tc>
      </w:tr>
      <w:tr w:rsidR="003D5623" w:rsidRPr="000C20F6" w14:paraId="7F8228E6"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6FF34A0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Don't have enough time.  </w:t>
            </w:r>
          </w:p>
        </w:tc>
        <w:tc>
          <w:tcPr>
            <w:tcW w:w="1350" w:type="dxa"/>
          </w:tcPr>
          <w:p w14:paraId="636BD80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3B4BEE3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6AFFAEF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6DE82FE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64505BF"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3F67EF2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Don't feel confident in implementing civic education. </w:t>
            </w:r>
          </w:p>
        </w:tc>
        <w:tc>
          <w:tcPr>
            <w:tcW w:w="1350" w:type="dxa"/>
          </w:tcPr>
          <w:p w14:paraId="114D63F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60FFA25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4A03A74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0934B65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E0238BD"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60FA42C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Don't have support from my school administration. </w:t>
            </w:r>
          </w:p>
        </w:tc>
        <w:tc>
          <w:tcPr>
            <w:tcW w:w="1350" w:type="dxa"/>
          </w:tcPr>
          <w:p w14:paraId="7BE1D18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2130B33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6458FAC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449AB44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E71A8B4"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3647B906"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Don't have support from fellow teachers. </w:t>
            </w:r>
          </w:p>
        </w:tc>
        <w:tc>
          <w:tcPr>
            <w:tcW w:w="1350" w:type="dxa"/>
          </w:tcPr>
          <w:p w14:paraId="7891F98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131E0AB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028E706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2D7A789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40FCD47"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7961DC6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Don't have support from parents and community members. </w:t>
            </w:r>
          </w:p>
        </w:tc>
        <w:tc>
          <w:tcPr>
            <w:tcW w:w="1350" w:type="dxa"/>
          </w:tcPr>
          <w:p w14:paraId="3A52360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7EEFDB9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52C85EB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6BE750B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DB3C1A3"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0D42E62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Don't have enough resources. </w:t>
            </w:r>
          </w:p>
        </w:tc>
        <w:tc>
          <w:tcPr>
            <w:tcW w:w="1350" w:type="dxa"/>
          </w:tcPr>
          <w:p w14:paraId="5A8412F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17D8CC2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731BB02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0841C1C8"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85C3D1E"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54187BF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Don't have enough information. </w:t>
            </w:r>
          </w:p>
        </w:tc>
        <w:tc>
          <w:tcPr>
            <w:tcW w:w="1350" w:type="dxa"/>
          </w:tcPr>
          <w:p w14:paraId="4A58358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350964F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4474108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33ABFED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E018795"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35A19EE3"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Don’t have enough civics expertise. </w:t>
            </w:r>
          </w:p>
        </w:tc>
        <w:tc>
          <w:tcPr>
            <w:tcW w:w="1350" w:type="dxa"/>
          </w:tcPr>
          <w:p w14:paraId="14592F0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3C6DDAB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5D6D4B2B"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44E9878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4727AF5"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2BBB3FCA"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Find it hard to motivate students to get interested in civics. </w:t>
            </w:r>
          </w:p>
        </w:tc>
        <w:tc>
          <w:tcPr>
            <w:tcW w:w="1350" w:type="dxa"/>
          </w:tcPr>
          <w:p w14:paraId="498AE7F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70F303A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35DF9AE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5E4627D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D7D0BBB"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76E3D068"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Too much pressure to teach other content. </w:t>
            </w:r>
          </w:p>
        </w:tc>
        <w:tc>
          <w:tcPr>
            <w:tcW w:w="1350" w:type="dxa"/>
          </w:tcPr>
          <w:p w14:paraId="1CBF29F5"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6CB95F5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1E8C57F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0916746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58E23A3" w14:textId="77777777" w:rsidTr="003D5623">
        <w:tc>
          <w:tcPr>
            <w:cnfStyle w:val="001000000000" w:firstRow="0" w:lastRow="0" w:firstColumn="1" w:lastColumn="0" w:oddVBand="0" w:evenVBand="0" w:oddHBand="0" w:evenHBand="0" w:firstRowFirstColumn="0" w:firstRowLastColumn="0" w:lastRowFirstColumn="0" w:lastRowLastColumn="0"/>
            <w:tcW w:w="3240" w:type="dxa"/>
          </w:tcPr>
          <w:p w14:paraId="0137DD21"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Don’t have access to professional learning to develop skills in this area.  </w:t>
            </w:r>
          </w:p>
        </w:tc>
        <w:tc>
          <w:tcPr>
            <w:tcW w:w="1350" w:type="dxa"/>
          </w:tcPr>
          <w:p w14:paraId="572AE67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10" w:type="dxa"/>
          </w:tcPr>
          <w:p w14:paraId="23D78ABE"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8" w:type="dxa"/>
          </w:tcPr>
          <w:p w14:paraId="1EF26C79"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852" w:type="dxa"/>
          </w:tcPr>
          <w:p w14:paraId="55382271"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18FA1536" w14:textId="77777777" w:rsidR="003D5623" w:rsidRPr="000C20F6" w:rsidRDefault="003D5623" w:rsidP="003D5623"/>
    <w:p w14:paraId="4D0C68CC" w14:textId="77777777" w:rsidR="003D5623" w:rsidRPr="000C20F6" w:rsidRDefault="003D5623" w:rsidP="003D5623"/>
    <w:p w14:paraId="701D2C14" w14:textId="77777777" w:rsidR="003D5623" w:rsidRPr="000C20F6" w:rsidRDefault="003D5623" w:rsidP="003D5623">
      <w:pPr>
        <w:keepNext/>
      </w:pPr>
      <w:r w:rsidRPr="000C20F6">
        <w:lastRenderedPageBreak/>
        <w:t>Q34 How</w:t>
      </w:r>
      <w:r w:rsidRPr="000C20F6">
        <w:rPr>
          <w:b/>
        </w:rPr>
        <w:t xml:space="preserve"> often</w:t>
      </w:r>
      <w:r w:rsidRPr="000C20F6">
        <w:t xml:space="preserve"> does your school or district provide you professional learning opportunities focused on civic education?</w:t>
      </w:r>
    </w:p>
    <w:p w14:paraId="2A30F088"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Never  </w:t>
      </w:r>
    </w:p>
    <w:p w14:paraId="32884F39"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Once every few years  </w:t>
      </w:r>
    </w:p>
    <w:p w14:paraId="325411ED"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Once a year </w:t>
      </w:r>
    </w:p>
    <w:p w14:paraId="5E40913B"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Once a semester </w:t>
      </w:r>
    </w:p>
    <w:p w14:paraId="6E105FFE"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Frequently embedded throughout the school year</w:t>
      </w:r>
    </w:p>
    <w:p w14:paraId="053F9222" w14:textId="77777777" w:rsidR="003D5623" w:rsidRPr="000C20F6" w:rsidRDefault="003D5623" w:rsidP="003D5623"/>
    <w:p w14:paraId="72D5C364" w14:textId="77777777" w:rsidR="003D5623" w:rsidRPr="000C20F6" w:rsidRDefault="003D5623" w:rsidP="003D5623">
      <w:pPr>
        <w:pStyle w:val="QuestionSeparator"/>
        <w:spacing w:before="0" w:after="0" w:line="240" w:lineRule="auto"/>
        <w:rPr>
          <w:rFonts w:ascii="Times New Roman" w:hAnsi="Times New Roman" w:cs="Times New Roman"/>
        </w:rPr>
      </w:pPr>
    </w:p>
    <w:p w14:paraId="0DB5D781" w14:textId="77777777" w:rsidR="003D5623" w:rsidRPr="000C20F6" w:rsidRDefault="003D5623" w:rsidP="003D5623"/>
    <w:p w14:paraId="1419333A" w14:textId="77777777" w:rsidR="003D5623" w:rsidRPr="000C20F6" w:rsidRDefault="003D5623" w:rsidP="003D5623">
      <w:pPr>
        <w:keepNext/>
      </w:pPr>
      <w:r w:rsidRPr="000C20F6">
        <w:t>Q35 Did you participate in a professional learning activity funded by the Massachusetts Department of Elementary and Secondary Education Civics Teaching and Learning Grant?</w:t>
      </w:r>
    </w:p>
    <w:p w14:paraId="25CEF6DD"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Yes </w:t>
      </w:r>
    </w:p>
    <w:p w14:paraId="0FE13802"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No </w:t>
      </w:r>
    </w:p>
    <w:p w14:paraId="4E2E4F49"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Unsure  </w:t>
      </w:r>
    </w:p>
    <w:p w14:paraId="61A483F3" w14:textId="77777777" w:rsidR="003D5623" w:rsidRPr="000C20F6" w:rsidRDefault="003D5623" w:rsidP="003D5623"/>
    <w:p w14:paraId="7F66F8B6" w14:textId="77777777" w:rsidR="003D5623" w:rsidRPr="000C20F6" w:rsidRDefault="003D5623" w:rsidP="003D5623"/>
    <w:p w14:paraId="2C604C7D" w14:textId="77777777" w:rsidR="003D5623" w:rsidRPr="000C20F6" w:rsidRDefault="003D5623" w:rsidP="003D5623">
      <w:pPr>
        <w:keepNext/>
      </w:pPr>
      <w:r w:rsidRPr="000C20F6">
        <w:t xml:space="preserve">Q36 [IF YES TO Q35] What type of grant-funded activity did you participate in? </w:t>
      </w:r>
      <w:r w:rsidRPr="000C20F6">
        <w:rPr>
          <w:i/>
        </w:rPr>
        <w:t>(Check all that apply.) </w:t>
      </w:r>
    </w:p>
    <w:p w14:paraId="05632052" w14:textId="77777777" w:rsidR="003D5623" w:rsidRPr="000C20F6" w:rsidRDefault="003D5623" w:rsidP="001243C9">
      <w:pPr>
        <w:pStyle w:val="ListParagraph"/>
        <w:keepNext/>
        <w:numPr>
          <w:ilvl w:val="0"/>
          <w:numId w:val="35"/>
        </w:numPr>
        <w:spacing w:before="120"/>
        <w:contextualSpacing w:val="0"/>
        <w:rPr>
          <w:rFonts w:ascii="Times New Roman" w:hAnsi="Times New Roman" w:cs="Times New Roman"/>
        </w:rPr>
      </w:pPr>
      <w:r w:rsidRPr="000C20F6">
        <w:rPr>
          <w:rFonts w:ascii="Times New Roman" w:hAnsi="Times New Roman" w:cs="Times New Roman"/>
        </w:rPr>
        <w:t xml:space="preserve">Professional development   </w:t>
      </w:r>
    </w:p>
    <w:p w14:paraId="46DB9326" w14:textId="77777777" w:rsidR="003D5623" w:rsidRPr="000C20F6" w:rsidRDefault="003D5623" w:rsidP="001243C9">
      <w:pPr>
        <w:pStyle w:val="ListParagraph"/>
        <w:keepNext/>
        <w:numPr>
          <w:ilvl w:val="0"/>
          <w:numId w:val="35"/>
        </w:numPr>
        <w:spacing w:before="120"/>
        <w:contextualSpacing w:val="0"/>
        <w:rPr>
          <w:rFonts w:ascii="Times New Roman" w:hAnsi="Times New Roman" w:cs="Times New Roman"/>
        </w:rPr>
      </w:pPr>
      <w:r w:rsidRPr="000C20F6">
        <w:rPr>
          <w:rFonts w:ascii="Times New Roman" w:hAnsi="Times New Roman" w:cs="Times New Roman"/>
        </w:rPr>
        <w:t xml:space="preserve">Civics teacher teams  </w:t>
      </w:r>
    </w:p>
    <w:p w14:paraId="70A8FCD5" w14:textId="77777777" w:rsidR="003D5623" w:rsidRPr="000C20F6" w:rsidRDefault="003D5623" w:rsidP="001243C9">
      <w:pPr>
        <w:pStyle w:val="ListParagraph"/>
        <w:keepNext/>
        <w:numPr>
          <w:ilvl w:val="0"/>
          <w:numId w:val="35"/>
        </w:numPr>
        <w:spacing w:before="120"/>
        <w:contextualSpacing w:val="0"/>
        <w:rPr>
          <w:rFonts w:ascii="Times New Roman" w:hAnsi="Times New Roman" w:cs="Times New Roman"/>
        </w:rPr>
      </w:pPr>
      <w:r w:rsidRPr="000C20F6">
        <w:rPr>
          <w:rFonts w:ascii="Times New Roman" w:hAnsi="Times New Roman" w:cs="Times New Roman"/>
        </w:rPr>
        <w:t xml:space="preserve">Student-led civics projects </w:t>
      </w:r>
    </w:p>
    <w:p w14:paraId="1DF86407" w14:textId="77777777" w:rsidR="003D5623" w:rsidRPr="000C20F6" w:rsidRDefault="003D5623" w:rsidP="001243C9">
      <w:pPr>
        <w:pStyle w:val="ListParagraph"/>
        <w:keepNext/>
        <w:numPr>
          <w:ilvl w:val="0"/>
          <w:numId w:val="35"/>
        </w:numPr>
        <w:spacing w:before="120"/>
        <w:contextualSpacing w:val="0"/>
        <w:rPr>
          <w:rFonts w:ascii="Times New Roman" w:hAnsi="Times New Roman" w:cs="Times New Roman"/>
        </w:rPr>
      </w:pPr>
      <w:r w:rsidRPr="000C20F6">
        <w:rPr>
          <w:rFonts w:ascii="Times New Roman" w:hAnsi="Times New Roman" w:cs="Times New Roman"/>
        </w:rPr>
        <w:t>Curriculum/lesson plan development</w:t>
      </w:r>
    </w:p>
    <w:p w14:paraId="5D2222B4" w14:textId="77777777" w:rsidR="003D5623" w:rsidRPr="000C20F6" w:rsidRDefault="003D5623" w:rsidP="001243C9">
      <w:pPr>
        <w:pStyle w:val="ListParagraph"/>
        <w:keepNext/>
        <w:numPr>
          <w:ilvl w:val="0"/>
          <w:numId w:val="35"/>
        </w:numPr>
        <w:spacing w:before="120"/>
        <w:contextualSpacing w:val="0"/>
        <w:rPr>
          <w:rFonts w:ascii="Times New Roman" w:hAnsi="Times New Roman" w:cs="Times New Roman"/>
        </w:rPr>
      </w:pPr>
      <w:r w:rsidRPr="000C20F6">
        <w:rPr>
          <w:rFonts w:ascii="Times New Roman" w:hAnsi="Times New Roman" w:cs="Times New Roman"/>
        </w:rPr>
        <w:t xml:space="preserve">Purchase of learning materials (e.g., textbooks, workbooks, curriculum materials) </w:t>
      </w:r>
    </w:p>
    <w:p w14:paraId="019A3C25" w14:textId="77777777" w:rsidR="003D5623" w:rsidRPr="000C20F6" w:rsidRDefault="003D5623" w:rsidP="001243C9">
      <w:pPr>
        <w:pStyle w:val="ListParagraph"/>
        <w:keepNext/>
        <w:numPr>
          <w:ilvl w:val="0"/>
          <w:numId w:val="35"/>
        </w:numPr>
        <w:spacing w:before="120"/>
        <w:contextualSpacing w:val="0"/>
        <w:rPr>
          <w:rFonts w:ascii="Times New Roman" w:hAnsi="Times New Roman" w:cs="Times New Roman"/>
        </w:rPr>
      </w:pPr>
      <w:r w:rsidRPr="000C20F6">
        <w:rPr>
          <w:rFonts w:ascii="Times New Roman" w:hAnsi="Times New Roman" w:cs="Times New Roman"/>
        </w:rPr>
        <w:t xml:space="preserve">Field trips </w:t>
      </w:r>
    </w:p>
    <w:p w14:paraId="1502085F" w14:textId="77777777" w:rsidR="003D5623" w:rsidRPr="000C20F6" w:rsidRDefault="003D5623" w:rsidP="001243C9">
      <w:pPr>
        <w:pStyle w:val="ListParagraph"/>
        <w:keepNext/>
        <w:numPr>
          <w:ilvl w:val="0"/>
          <w:numId w:val="35"/>
        </w:numPr>
        <w:spacing w:before="120"/>
        <w:contextualSpacing w:val="0"/>
        <w:rPr>
          <w:rFonts w:ascii="Times New Roman" w:hAnsi="Times New Roman" w:cs="Times New Roman"/>
        </w:rPr>
      </w:pPr>
      <w:r w:rsidRPr="000C20F6">
        <w:rPr>
          <w:rFonts w:ascii="Times New Roman" w:hAnsi="Times New Roman" w:cs="Times New Roman"/>
        </w:rPr>
        <w:t>Other:  ________________________________________________</w:t>
      </w:r>
    </w:p>
    <w:p w14:paraId="0A07EF72" w14:textId="77777777" w:rsidR="003D5623" w:rsidRPr="000C20F6" w:rsidRDefault="003D5623" w:rsidP="003D5623"/>
    <w:p w14:paraId="6D79999A" w14:textId="77777777" w:rsidR="003D5623" w:rsidRPr="000C20F6" w:rsidRDefault="003D5623" w:rsidP="003D5623">
      <w:pPr>
        <w:keepNext/>
      </w:pPr>
      <w:r w:rsidRPr="000C20F6">
        <w:lastRenderedPageBreak/>
        <w:t>Q37 [IF YES TO Q35] In thinking about the grant-funded activity in which you participated...</w:t>
      </w:r>
    </w:p>
    <w:p w14:paraId="6D069F71" w14:textId="77777777" w:rsidR="003D5623" w:rsidRPr="000C20F6" w:rsidRDefault="003D5623" w:rsidP="003D5623">
      <w:pPr>
        <w:keepNext/>
      </w:pPr>
    </w:p>
    <w:tbl>
      <w:tblPr>
        <w:tblStyle w:val="QQuestionTable"/>
        <w:tblW w:w="9576" w:type="auto"/>
        <w:tblLook w:val="07E0" w:firstRow="1" w:lastRow="1" w:firstColumn="1" w:lastColumn="1" w:noHBand="1" w:noVBand="1"/>
      </w:tblPr>
      <w:tblGrid>
        <w:gridCol w:w="1893"/>
        <w:gridCol w:w="1858"/>
        <w:gridCol w:w="1872"/>
        <w:gridCol w:w="1881"/>
        <w:gridCol w:w="1856"/>
      </w:tblGrid>
      <w:tr w:rsidR="003D5623" w:rsidRPr="000C20F6" w14:paraId="4B7B31C7"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21FA943" w14:textId="77777777" w:rsidR="003D5623" w:rsidRPr="000C20F6" w:rsidRDefault="003D5623" w:rsidP="003D5623">
            <w:pPr>
              <w:keepNext/>
              <w:rPr>
                <w:rFonts w:ascii="Times New Roman" w:hAnsi="Times New Roman" w:cs="Times New Roman"/>
                <w:sz w:val="20"/>
                <w:szCs w:val="20"/>
              </w:rPr>
            </w:pPr>
          </w:p>
        </w:tc>
        <w:tc>
          <w:tcPr>
            <w:tcW w:w="1915" w:type="dxa"/>
          </w:tcPr>
          <w:p w14:paraId="03AD48E2"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at all (1)</w:t>
            </w:r>
          </w:p>
        </w:tc>
        <w:tc>
          <w:tcPr>
            <w:tcW w:w="1915" w:type="dxa"/>
          </w:tcPr>
          <w:p w14:paraId="29D1BBE7"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Slightly (2)</w:t>
            </w:r>
          </w:p>
        </w:tc>
        <w:tc>
          <w:tcPr>
            <w:tcW w:w="1915" w:type="dxa"/>
          </w:tcPr>
          <w:p w14:paraId="6E22506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Somewhat (3)</w:t>
            </w:r>
          </w:p>
        </w:tc>
        <w:tc>
          <w:tcPr>
            <w:tcW w:w="1915" w:type="dxa"/>
          </w:tcPr>
          <w:p w14:paraId="357458B0"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 lot (4)</w:t>
            </w:r>
          </w:p>
        </w:tc>
      </w:tr>
      <w:tr w:rsidR="003D5623" w:rsidRPr="000C20F6" w14:paraId="13AF94AF" w14:textId="77777777" w:rsidTr="003D5623">
        <w:tc>
          <w:tcPr>
            <w:cnfStyle w:val="001000000000" w:firstRow="0" w:lastRow="0" w:firstColumn="1" w:lastColumn="0" w:oddVBand="0" w:evenVBand="0" w:oddHBand="0" w:evenHBand="0" w:firstRowFirstColumn="0" w:firstRowLastColumn="0" w:lastRowFirstColumn="0" w:lastRowLastColumn="0"/>
            <w:tcW w:w="1915" w:type="dxa"/>
          </w:tcPr>
          <w:p w14:paraId="503170F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Do you think that your experiences aligned with the content and practice standards you teach? </w:t>
            </w:r>
          </w:p>
        </w:tc>
        <w:tc>
          <w:tcPr>
            <w:tcW w:w="1915" w:type="dxa"/>
          </w:tcPr>
          <w:p w14:paraId="13C78D1F"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697DAC7C"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154F032A"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13392E3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65CBB8D" w14:textId="77777777" w:rsidTr="003D5623">
        <w:tc>
          <w:tcPr>
            <w:cnfStyle w:val="001000000000" w:firstRow="0" w:lastRow="0" w:firstColumn="1" w:lastColumn="0" w:oddVBand="0" w:evenVBand="0" w:oddHBand="0" w:evenHBand="0" w:firstRowFirstColumn="0" w:firstRowLastColumn="0" w:lastRowFirstColumn="0" w:lastRowLastColumn="0"/>
            <w:tcW w:w="1915" w:type="dxa"/>
          </w:tcPr>
          <w:p w14:paraId="51E7ABBB"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Was it easy to integrate what you learned into your regular classroom practices? </w:t>
            </w:r>
          </w:p>
        </w:tc>
        <w:tc>
          <w:tcPr>
            <w:tcW w:w="1915" w:type="dxa"/>
          </w:tcPr>
          <w:p w14:paraId="3FB3FA94"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76A0CAD7"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11929A76"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403C5A30"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5FB0F0A0" w14:textId="77777777" w:rsidTr="003D5623">
        <w:tc>
          <w:tcPr>
            <w:cnfStyle w:val="001000000000" w:firstRow="0" w:lastRow="0" w:firstColumn="1" w:lastColumn="0" w:oddVBand="0" w:evenVBand="0" w:oddHBand="0" w:evenHBand="0" w:firstRowFirstColumn="0" w:firstRowLastColumn="0" w:lastRowFirstColumn="0" w:lastRowLastColumn="0"/>
            <w:tcW w:w="1915" w:type="dxa"/>
          </w:tcPr>
          <w:p w14:paraId="0E940171"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Did you engage with colleagues to share knowledge and ideas stemming from your professional learning experience(s)?  </w:t>
            </w:r>
          </w:p>
        </w:tc>
        <w:tc>
          <w:tcPr>
            <w:tcW w:w="1915" w:type="dxa"/>
          </w:tcPr>
          <w:p w14:paraId="5F081122"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5386315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5E1F0D2D"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684950E3" w14:textId="77777777" w:rsidR="003D5623" w:rsidRPr="000C20F6" w:rsidRDefault="003D5623" w:rsidP="003D5623">
            <w:pPr>
              <w:pStyle w:val="ListParagraph"/>
              <w:keepNext/>
              <w:numPr>
                <w:ilvl w:val="0"/>
                <w:numId w:val="24"/>
              </w:numPr>
              <w:spacing w:before="0"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20C1400" w14:textId="77777777" w:rsidR="003D5623" w:rsidRPr="000C20F6" w:rsidRDefault="003D5623" w:rsidP="003D5623"/>
    <w:p w14:paraId="446810BA" w14:textId="77777777" w:rsidR="003D5623" w:rsidRPr="000C20F6" w:rsidRDefault="003D5623" w:rsidP="003D5623"/>
    <w:p w14:paraId="67568968" w14:textId="77777777" w:rsidR="003D5623" w:rsidRPr="000C20F6" w:rsidRDefault="003D5623" w:rsidP="003D5623">
      <w:pPr>
        <w:keepNext/>
      </w:pPr>
      <w:r w:rsidRPr="000C20F6">
        <w:t>Q38 [IF YES TO Q35]  How did participating in the Civics Teaching and Learning Grant activity help you (or not) better understand and incorporate civics knowledge, skills, and dispositions into your instruction?  </w:t>
      </w:r>
    </w:p>
    <w:p w14:paraId="7DE252D0"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6E8FF550"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23C2F2BA" w14:textId="77777777" w:rsidR="003D5623" w:rsidRPr="000C20F6" w:rsidRDefault="003D5623" w:rsidP="003D5623">
      <w:pPr>
        <w:keepNext/>
      </w:pPr>
      <w:r w:rsidRPr="000C20F6">
        <w:lastRenderedPageBreak/>
        <w:t xml:space="preserve">Q39 Please indicate whether you have participated in any professional development (or "teacher training") activities since you started teaching that would help you to teach students about civics. </w:t>
      </w:r>
      <w:r w:rsidRPr="000C20F6">
        <w:rPr>
          <w:i/>
        </w:rPr>
        <w:t>(Check all that apply.)</w:t>
      </w:r>
    </w:p>
    <w:p w14:paraId="08E69C5F" w14:textId="77777777" w:rsidR="003D5623" w:rsidRPr="000C20F6" w:rsidRDefault="003D5623" w:rsidP="001243C9">
      <w:pPr>
        <w:pStyle w:val="ListParagraph"/>
        <w:keepNext/>
        <w:numPr>
          <w:ilvl w:val="0"/>
          <w:numId w:val="36"/>
        </w:numPr>
        <w:spacing w:before="120"/>
        <w:contextualSpacing w:val="0"/>
        <w:rPr>
          <w:rFonts w:ascii="Times New Roman" w:hAnsi="Times New Roman" w:cs="Times New Roman"/>
        </w:rPr>
      </w:pPr>
      <w:r w:rsidRPr="000C20F6">
        <w:rPr>
          <w:rFonts w:ascii="Times New Roman" w:hAnsi="Times New Roman" w:cs="Times New Roman"/>
        </w:rPr>
        <w:t xml:space="preserve">Participating in a half or full day training  </w:t>
      </w:r>
    </w:p>
    <w:p w14:paraId="120990FA" w14:textId="77777777" w:rsidR="003D5623" w:rsidRPr="000C20F6" w:rsidRDefault="003D5623" w:rsidP="001243C9">
      <w:pPr>
        <w:pStyle w:val="ListParagraph"/>
        <w:keepNext/>
        <w:numPr>
          <w:ilvl w:val="0"/>
          <w:numId w:val="36"/>
        </w:numPr>
        <w:spacing w:before="120"/>
        <w:contextualSpacing w:val="0"/>
        <w:rPr>
          <w:rFonts w:ascii="Times New Roman" w:hAnsi="Times New Roman" w:cs="Times New Roman"/>
        </w:rPr>
      </w:pPr>
      <w:r w:rsidRPr="000C20F6">
        <w:rPr>
          <w:rFonts w:ascii="Times New Roman" w:hAnsi="Times New Roman" w:cs="Times New Roman"/>
        </w:rPr>
        <w:t xml:space="preserve">Coaching or mentoring by another teacher </w:t>
      </w:r>
    </w:p>
    <w:p w14:paraId="140B7D99" w14:textId="77777777" w:rsidR="003D5623" w:rsidRPr="000C20F6" w:rsidRDefault="003D5623" w:rsidP="001243C9">
      <w:pPr>
        <w:pStyle w:val="ListParagraph"/>
        <w:keepNext/>
        <w:numPr>
          <w:ilvl w:val="0"/>
          <w:numId w:val="36"/>
        </w:numPr>
        <w:spacing w:before="120"/>
        <w:contextualSpacing w:val="0"/>
        <w:rPr>
          <w:rFonts w:ascii="Times New Roman" w:hAnsi="Times New Roman" w:cs="Times New Roman"/>
        </w:rPr>
      </w:pPr>
      <w:r w:rsidRPr="000C20F6">
        <w:rPr>
          <w:rFonts w:ascii="Times New Roman" w:hAnsi="Times New Roman" w:cs="Times New Roman"/>
        </w:rPr>
        <w:t xml:space="preserve">Coaching or mentoring by a specialist, administrator, or expert (not a peer) </w:t>
      </w:r>
    </w:p>
    <w:p w14:paraId="17DE0198" w14:textId="77777777" w:rsidR="003D5623" w:rsidRPr="000C20F6" w:rsidRDefault="003D5623" w:rsidP="001243C9">
      <w:pPr>
        <w:pStyle w:val="ListParagraph"/>
        <w:keepNext/>
        <w:numPr>
          <w:ilvl w:val="0"/>
          <w:numId w:val="36"/>
        </w:numPr>
        <w:spacing w:before="120"/>
        <w:contextualSpacing w:val="0"/>
        <w:rPr>
          <w:rFonts w:ascii="Times New Roman" w:hAnsi="Times New Roman" w:cs="Times New Roman"/>
        </w:rPr>
      </w:pPr>
      <w:r w:rsidRPr="000C20F6">
        <w:rPr>
          <w:rFonts w:ascii="Times New Roman" w:hAnsi="Times New Roman" w:cs="Times New Roman"/>
        </w:rPr>
        <w:t xml:space="preserve">Participating in a training program or institute lasting more than one day in total time </w:t>
      </w:r>
    </w:p>
    <w:p w14:paraId="3AEFE1BC" w14:textId="77777777" w:rsidR="003D5623" w:rsidRPr="000C20F6" w:rsidRDefault="003D5623" w:rsidP="001243C9">
      <w:pPr>
        <w:pStyle w:val="ListParagraph"/>
        <w:keepNext/>
        <w:numPr>
          <w:ilvl w:val="0"/>
          <w:numId w:val="36"/>
        </w:numPr>
        <w:spacing w:before="120"/>
        <w:contextualSpacing w:val="0"/>
        <w:rPr>
          <w:rFonts w:ascii="Times New Roman" w:hAnsi="Times New Roman" w:cs="Times New Roman"/>
        </w:rPr>
      </w:pPr>
      <w:r w:rsidRPr="000C20F6">
        <w:rPr>
          <w:rFonts w:ascii="Times New Roman" w:hAnsi="Times New Roman" w:cs="Times New Roman"/>
        </w:rPr>
        <w:t xml:space="preserve">Completing an online or self-paced course or program </w:t>
      </w:r>
    </w:p>
    <w:p w14:paraId="1FB3C802" w14:textId="77777777" w:rsidR="003D5623" w:rsidRPr="000C20F6" w:rsidRDefault="003D5623" w:rsidP="001243C9">
      <w:pPr>
        <w:pStyle w:val="ListParagraph"/>
        <w:keepNext/>
        <w:numPr>
          <w:ilvl w:val="0"/>
          <w:numId w:val="36"/>
        </w:numPr>
        <w:spacing w:before="120"/>
        <w:contextualSpacing w:val="0"/>
        <w:rPr>
          <w:rFonts w:ascii="Times New Roman" w:hAnsi="Times New Roman" w:cs="Times New Roman"/>
        </w:rPr>
      </w:pPr>
      <w:r w:rsidRPr="000C20F6">
        <w:rPr>
          <w:rFonts w:ascii="Times New Roman" w:hAnsi="Times New Roman" w:cs="Times New Roman"/>
        </w:rPr>
        <w:t xml:space="preserve">Training to help teachers effectively use technology in the classroom to improve instruction and learning </w:t>
      </w:r>
    </w:p>
    <w:p w14:paraId="4F0CBEFB" w14:textId="77777777" w:rsidR="003D5623" w:rsidRPr="000C20F6" w:rsidRDefault="003D5623" w:rsidP="001243C9">
      <w:pPr>
        <w:pStyle w:val="ListParagraph"/>
        <w:keepNext/>
        <w:numPr>
          <w:ilvl w:val="0"/>
          <w:numId w:val="36"/>
        </w:numPr>
        <w:spacing w:before="120"/>
        <w:contextualSpacing w:val="0"/>
        <w:rPr>
          <w:rFonts w:ascii="Times New Roman" w:hAnsi="Times New Roman" w:cs="Times New Roman"/>
        </w:rPr>
      </w:pPr>
      <w:r w:rsidRPr="000C20F6">
        <w:rPr>
          <w:rFonts w:ascii="Times New Roman" w:hAnsi="Times New Roman" w:cs="Times New Roman"/>
        </w:rPr>
        <w:t xml:space="preserve">Participating in a professional learning community for more than a semester </w:t>
      </w:r>
    </w:p>
    <w:p w14:paraId="37077D40" w14:textId="77777777" w:rsidR="003D5623" w:rsidRPr="000C20F6" w:rsidRDefault="003D5623" w:rsidP="001243C9">
      <w:pPr>
        <w:pStyle w:val="ListParagraph"/>
        <w:keepNext/>
        <w:numPr>
          <w:ilvl w:val="0"/>
          <w:numId w:val="36"/>
        </w:numPr>
        <w:spacing w:before="120"/>
        <w:contextualSpacing w:val="0"/>
        <w:rPr>
          <w:rFonts w:ascii="Times New Roman" w:hAnsi="Times New Roman" w:cs="Times New Roman"/>
        </w:rPr>
      </w:pPr>
      <w:r w:rsidRPr="000C20F6">
        <w:rPr>
          <w:rFonts w:ascii="Times New Roman" w:hAnsi="Times New Roman" w:cs="Times New Roman"/>
        </w:rPr>
        <w:t xml:space="preserve">None of the above </w:t>
      </w:r>
    </w:p>
    <w:p w14:paraId="355CC077" w14:textId="77777777" w:rsidR="003D5623" w:rsidRPr="000C20F6" w:rsidRDefault="003D5623" w:rsidP="003D5623">
      <w:pPr>
        <w:keepNext/>
      </w:pPr>
    </w:p>
    <w:p w14:paraId="42506242" w14:textId="77777777" w:rsidR="003D5623" w:rsidRPr="000C20F6" w:rsidRDefault="003D5623" w:rsidP="003D5623">
      <w:pPr>
        <w:keepNext/>
      </w:pPr>
    </w:p>
    <w:p w14:paraId="20D64D54" w14:textId="77777777" w:rsidR="003D5623" w:rsidRPr="000C20F6" w:rsidRDefault="003D5623" w:rsidP="003D5623">
      <w:pPr>
        <w:keepNext/>
      </w:pPr>
      <w:r w:rsidRPr="000C20F6">
        <w:t>Q40 Which of the following group(s) do you identify as?</w:t>
      </w:r>
    </w:p>
    <w:p w14:paraId="586150B4" w14:textId="77777777" w:rsidR="003D5623" w:rsidRPr="000C20F6" w:rsidRDefault="003D5623" w:rsidP="001243C9">
      <w:pPr>
        <w:pStyle w:val="ListParagraph"/>
        <w:keepNext/>
        <w:numPr>
          <w:ilvl w:val="0"/>
          <w:numId w:val="37"/>
        </w:numPr>
        <w:spacing w:before="120"/>
        <w:contextualSpacing w:val="0"/>
        <w:rPr>
          <w:rFonts w:ascii="Times New Roman" w:hAnsi="Times New Roman" w:cs="Times New Roman"/>
        </w:rPr>
      </w:pPr>
      <w:r w:rsidRPr="000C20F6">
        <w:rPr>
          <w:rFonts w:ascii="Times New Roman" w:hAnsi="Times New Roman" w:cs="Times New Roman"/>
        </w:rPr>
        <w:t xml:space="preserve">White  </w:t>
      </w:r>
    </w:p>
    <w:p w14:paraId="2861E448" w14:textId="77777777" w:rsidR="003D5623" w:rsidRPr="000C20F6" w:rsidRDefault="003D5623" w:rsidP="001243C9">
      <w:pPr>
        <w:pStyle w:val="ListParagraph"/>
        <w:keepNext/>
        <w:numPr>
          <w:ilvl w:val="0"/>
          <w:numId w:val="37"/>
        </w:numPr>
        <w:spacing w:before="120"/>
        <w:contextualSpacing w:val="0"/>
        <w:rPr>
          <w:rFonts w:ascii="Times New Roman" w:hAnsi="Times New Roman" w:cs="Times New Roman"/>
        </w:rPr>
      </w:pPr>
      <w:r w:rsidRPr="000C20F6">
        <w:rPr>
          <w:rFonts w:ascii="Times New Roman" w:hAnsi="Times New Roman" w:cs="Times New Roman"/>
        </w:rPr>
        <w:t xml:space="preserve">African American  </w:t>
      </w:r>
    </w:p>
    <w:p w14:paraId="4E7F5E4B" w14:textId="77777777" w:rsidR="003D5623" w:rsidRPr="000C20F6" w:rsidRDefault="003D5623" w:rsidP="001243C9">
      <w:pPr>
        <w:pStyle w:val="ListParagraph"/>
        <w:keepNext/>
        <w:numPr>
          <w:ilvl w:val="0"/>
          <w:numId w:val="37"/>
        </w:numPr>
        <w:spacing w:before="120"/>
        <w:contextualSpacing w:val="0"/>
        <w:rPr>
          <w:rFonts w:ascii="Times New Roman" w:hAnsi="Times New Roman" w:cs="Times New Roman"/>
        </w:rPr>
      </w:pPr>
      <w:r w:rsidRPr="000C20F6">
        <w:rPr>
          <w:rFonts w:ascii="Times New Roman" w:hAnsi="Times New Roman" w:cs="Times New Roman"/>
        </w:rPr>
        <w:t xml:space="preserve">Latino, Latina, Latinx  </w:t>
      </w:r>
    </w:p>
    <w:p w14:paraId="07514FAC" w14:textId="77777777" w:rsidR="003D5623" w:rsidRPr="000C20F6" w:rsidRDefault="003D5623" w:rsidP="001243C9">
      <w:pPr>
        <w:pStyle w:val="ListParagraph"/>
        <w:keepNext/>
        <w:numPr>
          <w:ilvl w:val="0"/>
          <w:numId w:val="37"/>
        </w:numPr>
        <w:spacing w:before="120"/>
        <w:contextualSpacing w:val="0"/>
        <w:rPr>
          <w:rFonts w:ascii="Times New Roman" w:hAnsi="Times New Roman" w:cs="Times New Roman"/>
        </w:rPr>
      </w:pPr>
      <w:r w:rsidRPr="000C20F6">
        <w:rPr>
          <w:rFonts w:ascii="Times New Roman" w:hAnsi="Times New Roman" w:cs="Times New Roman"/>
        </w:rPr>
        <w:t xml:space="preserve">Asian American or Pacific Islander </w:t>
      </w:r>
    </w:p>
    <w:p w14:paraId="556A2697" w14:textId="77777777" w:rsidR="003D5623" w:rsidRPr="000C20F6" w:rsidRDefault="003D5623" w:rsidP="001243C9">
      <w:pPr>
        <w:pStyle w:val="ListParagraph"/>
        <w:keepNext/>
        <w:numPr>
          <w:ilvl w:val="0"/>
          <w:numId w:val="37"/>
        </w:numPr>
        <w:spacing w:before="120"/>
        <w:contextualSpacing w:val="0"/>
        <w:rPr>
          <w:rFonts w:ascii="Times New Roman" w:hAnsi="Times New Roman" w:cs="Times New Roman"/>
        </w:rPr>
      </w:pPr>
      <w:r w:rsidRPr="000C20F6">
        <w:rPr>
          <w:rFonts w:ascii="Times New Roman" w:hAnsi="Times New Roman" w:cs="Times New Roman"/>
        </w:rPr>
        <w:t xml:space="preserve">American Indian or Alaska Native </w:t>
      </w:r>
    </w:p>
    <w:p w14:paraId="64575608" w14:textId="77777777" w:rsidR="003D5623" w:rsidRPr="000C20F6" w:rsidRDefault="003D5623" w:rsidP="001243C9">
      <w:pPr>
        <w:pStyle w:val="ListParagraph"/>
        <w:keepNext/>
        <w:numPr>
          <w:ilvl w:val="0"/>
          <w:numId w:val="37"/>
        </w:numPr>
        <w:spacing w:before="120"/>
        <w:contextualSpacing w:val="0"/>
        <w:rPr>
          <w:rFonts w:ascii="Times New Roman" w:hAnsi="Times New Roman" w:cs="Times New Roman"/>
        </w:rPr>
      </w:pPr>
      <w:r w:rsidRPr="000C20F6">
        <w:rPr>
          <w:rFonts w:ascii="Times New Roman" w:hAnsi="Times New Roman" w:cs="Times New Roman"/>
        </w:rPr>
        <w:t xml:space="preserve">Multiracial  </w:t>
      </w:r>
    </w:p>
    <w:p w14:paraId="058C4F52" w14:textId="77777777" w:rsidR="003D5623" w:rsidRPr="000C20F6" w:rsidRDefault="003D5623" w:rsidP="001243C9">
      <w:pPr>
        <w:pStyle w:val="ListParagraph"/>
        <w:keepNext/>
        <w:numPr>
          <w:ilvl w:val="0"/>
          <w:numId w:val="37"/>
        </w:numPr>
        <w:spacing w:before="120"/>
        <w:contextualSpacing w:val="0"/>
        <w:rPr>
          <w:rFonts w:ascii="Times New Roman" w:hAnsi="Times New Roman" w:cs="Times New Roman"/>
        </w:rPr>
      </w:pPr>
      <w:r w:rsidRPr="000C20F6">
        <w:rPr>
          <w:rFonts w:ascii="Times New Roman" w:hAnsi="Times New Roman" w:cs="Times New Roman"/>
        </w:rPr>
        <w:t xml:space="preserve">Other </w:t>
      </w:r>
    </w:p>
    <w:p w14:paraId="72CBAB2B" w14:textId="1BB1EAF2" w:rsidR="003D5623" w:rsidRDefault="003D5623" w:rsidP="001243C9">
      <w:pPr>
        <w:pStyle w:val="ListParagraph"/>
        <w:keepNext/>
        <w:numPr>
          <w:ilvl w:val="0"/>
          <w:numId w:val="37"/>
        </w:numPr>
        <w:spacing w:before="120"/>
        <w:contextualSpacing w:val="0"/>
        <w:rPr>
          <w:rFonts w:ascii="Times New Roman" w:hAnsi="Times New Roman" w:cs="Times New Roman"/>
        </w:rPr>
      </w:pPr>
      <w:r w:rsidRPr="000C20F6">
        <w:rPr>
          <w:rFonts w:ascii="Times New Roman" w:hAnsi="Times New Roman" w:cs="Times New Roman"/>
        </w:rPr>
        <w:t xml:space="preserve">I prefer not to identify. </w:t>
      </w:r>
    </w:p>
    <w:p w14:paraId="138F0A54" w14:textId="77777777" w:rsidR="001243C9" w:rsidRPr="000C20F6" w:rsidRDefault="001243C9" w:rsidP="001243C9">
      <w:pPr>
        <w:pStyle w:val="ListParagraph"/>
        <w:keepNext/>
        <w:spacing w:before="120"/>
        <w:ind w:left="360"/>
        <w:contextualSpacing w:val="0"/>
        <w:rPr>
          <w:rFonts w:ascii="Times New Roman" w:hAnsi="Times New Roman" w:cs="Times New Roman"/>
        </w:rPr>
      </w:pPr>
    </w:p>
    <w:p w14:paraId="0A727B2C" w14:textId="77777777" w:rsidR="003D5623" w:rsidRPr="000C20F6" w:rsidRDefault="003D5623" w:rsidP="003D5623">
      <w:pPr>
        <w:pStyle w:val="ListParagraph"/>
        <w:keepNext/>
        <w:ind w:left="360"/>
        <w:rPr>
          <w:rFonts w:ascii="Times New Roman" w:hAnsi="Times New Roman" w:cs="Times New Roman"/>
        </w:rPr>
      </w:pPr>
    </w:p>
    <w:p w14:paraId="64EC05D9" w14:textId="77777777" w:rsidR="003D5623" w:rsidRPr="000C20F6" w:rsidRDefault="003D5623" w:rsidP="003D5623">
      <w:pPr>
        <w:keepNext/>
      </w:pPr>
      <w:r w:rsidRPr="000C20F6">
        <w:t>Q41 Which of the following group(s) do you identify as?</w:t>
      </w:r>
    </w:p>
    <w:p w14:paraId="4DA93EE2"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Man  </w:t>
      </w:r>
    </w:p>
    <w:p w14:paraId="70DE30E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Woman </w:t>
      </w:r>
    </w:p>
    <w:p w14:paraId="1706EEBA"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Gender non-conforming </w:t>
      </w:r>
    </w:p>
    <w:p w14:paraId="00012320"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prefer not to identify.  </w:t>
      </w:r>
    </w:p>
    <w:p w14:paraId="46AD3607" w14:textId="77777777" w:rsidR="003D5623" w:rsidRPr="000C20F6" w:rsidRDefault="003D5623" w:rsidP="003D5623">
      <w:pPr>
        <w:keepNext/>
      </w:pPr>
    </w:p>
    <w:p w14:paraId="7DFE753F" w14:textId="486CBE1A" w:rsidR="003D5623" w:rsidRDefault="003D5623" w:rsidP="003D5623">
      <w:pPr>
        <w:keepNext/>
      </w:pPr>
    </w:p>
    <w:p w14:paraId="0EC5C13E" w14:textId="53931A2D" w:rsidR="001243C9" w:rsidRDefault="001243C9" w:rsidP="003D5623">
      <w:pPr>
        <w:keepNext/>
      </w:pPr>
    </w:p>
    <w:p w14:paraId="4D600218" w14:textId="773D3313" w:rsidR="001243C9" w:rsidRDefault="001243C9" w:rsidP="003D5623">
      <w:pPr>
        <w:keepNext/>
      </w:pPr>
    </w:p>
    <w:p w14:paraId="01DD5060" w14:textId="77777777" w:rsidR="001243C9" w:rsidRPr="000C20F6" w:rsidRDefault="001243C9" w:rsidP="003D5623">
      <w:pPr>
        <w:keepNext/>
      </w:pPr>
    </w:p>
    <w:p w14:paraId="25E4DD43" w14:textId="77777777" w:rsidR="003D5623" w:rsidRPr="000C20F6" w:rsidRDefault="003D5623" w:rsidP="003D5623">
      <w:pPr>
        <w:keepNext/>
      </w:pPr>
      <w:r w:rsidRPr="000C20F6">
        <w:lastRenderedPageBreak/>
        <w:t>Q42 How many years of teaching experience do you have?</w:t>
      </w:r>
    </w:p>
    <w:p w14:paraId="5809120E"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0–2 years  </w:t>
      </w:r>
    </w:p>
    <w:p w14:paraId="6F067E32"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3–5 years   </w:t>
      </w:r>
    </w:p>
    <w:p w14:paraId="67243F92"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6–10 years  </w:t>
      </w:r>
    </w:p>
    <w:p w14:paraId="74A7A42B"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11–20 years  </w:t>
      </w:r>
    </w:p>
    <w:p w14:paraId="5E52078C"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21–30 years  </w:t>
      </w:r>
    </w:p>
    <w:p w14:paraId="0BF85E81" w14:textId="226118B7" w:rsidR="003D5623"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More than 30 years</w:t>
      </w:r>
    </w:p>
    <w:p w14:paraId="01FDF3E9" w14:textId="77777777" w:rsidR="001243C9" w:rsidRPr="000C20F6" w:rsidRDefault="001243C9" w:rsidP="001243C9">
      <w:pPr>
        <w:pStyle w:val="ListParagraph"/>
        <w:keepNext/>
        <w:spacing w:before="120"/>
        <w:ind w:left="360"/>
        <w:contextualSpacing w:val="0"/>
        <w:rPr>
          <w:rFonts w:ascii="Times New Roman" w:hAnsi="Times New Roman" w:cs="Times New Roman"/>
        </w:rPr>
      </w:pPr>
    </w:p>
    <w:p w14:paraId="524E29C5" w14:textId="77777777" w:rsidR="003D5623" w:rsidRPr="000C20F6" w:rsidRDefault="003D5623" w:rsidP="003D5623">
      <w:pPr>
        <w:pStyle w:val="BlockSeparator"/>
        <w:spacing w:line="240" w:lineRule="auto"/>
        <w:rPr>
          <w:rFonts w:ascii="Times New Roman" w:hAnsi="Times New Roman" w:cs="Times New Roman"/>
        </w:rPr>
      </w:pPr>
    </w:p>
    <w:p w14:paraId="1BA5392B" w14:textId="77777777" w:rsidR="003D5623" w:rsidRPr="001243C9" w:rsidRDefault="003D5623" w:rsidP="003D5623">
      <w:pPr>
        <w:pStyle w:val="BlockStartLabel"/>
        <w:spacing w:before="0" w:after="0"/>
        <w:rPr>
          <w:rFonts w:ascii="Times New Roman" w:hAnsi="Times New Roman" w:cs="Times New Roman"/>
          <w:color w:val="000000" w:themeColor="text1"/>
        </w:rPr>
      </w:pPr>
      <w:r w:rsidRPr="001243C9">
        <w:rPr>
          <w:rFonts w:ascii="Times New Roman" w:hAnsi="Times New Roman" w:cs="Times New Roman"/>
          <w:color w:val="000000" w:themeColor="text1"/>
        </w:rPr>
        <w:t>Start of Block: Section-8: {ALL} Qualitative, Open Ended Questions + Pandemic-related Qs</w:t>
      </w:r>
    </w:p>
    <w:p w14:paraId="2C8EEEDA" w14:textId="77777777" w:rsidR="003D5623" w:rsidRPr="000C20F6" w:rsidRDefault="003D5623" w:rsidP="003D5623"/>
    <w:p w14:paraId="026DFEEF" w14:textId="77777777" w:rsidR="003D5623" w:rsidRPr="000C20F6" w:rsidRDefault="003D5623" w:rsidP="003D5623">
      <w:pPr>
        <w:keepNext/>
      </w:pPr>
      <w:r w:rsidRPr="000C20F6">
        <w:t>Q43 How has the amount of civics content you cover changed as a result of switching to remote learning during the COVID-19 pandemic? </w:t>
      </w:r>
    </w:p>
    <w:p w14:paraId="50D9D337"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am teaching less of it than I would to prioritize other content.  </w:t>
      </w:r>
    </w:p>
    <w:p w14:paraId="4F88CE42"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am teaching about the same as I would in comparison to other content. </w:t>
      </w:r>
    </w:p>
    <w:p w14:paraId="4E5D8C52" w14:textId="77777777" w:rsidR="003D5623" w:rsidRPr="000C20F6" w:rsidRDefault="003D5623" w:rsidP="003D5623">
      <w:pPr>
        <w:pStyle w:val="ListParagraph"/>
        <w:keepNext/>
        <w:numPr>
          <w:ilvl w:val="0"/>
          <w:numId w:val="24"/>
        </w:numPr>
        <w:spacing w:before="0"/>
        <w:contextualSpacing w:val="0"/>
        <w:rPr>
          <w:rFonts w:ascii="Times New Roman" w:hAnsi="Times New Roman" w:cs="Times New Roman"/>
        </w:rPr>
      </w:pPr>
      <w:r w:rsidRPr="000C20F6">
        <w:rPr>
          <w:rFonts w:ascii="Times New Roman" w:hAnsi="Times New Roman" w:cs="Times New Roman"/>
        </w:rPr>
        <w:t xml:space="preserve">I am teaching more of it than I ordinarily would and am prioritizing it over other content.  </w:t>
      </w:r>
    </w:p>
    <w:p w14:paraId="75DD1787" w14:textId="77777777" w:rsidR="003D5623" w:rsidRPr="000C20F6" w:rsidRDefault="003D5623" w:rsidP="003D5623"/>
    <w:p w14:paraId="3DDC8BE8" w14:textId="77777777" w:rsidR="003D5623" w:rsidRPr="000C20F6" w:rsidRDefault="003D5623" w:rsidP="003D5623">
      <w:pPr>
        <w:pStyle w:val="QuestionSeparator"/>
        <w:spacing w:before="0" w:after="0" w:line="240" w:lineRule="auto"/>
        <w:rPr>
          <w:rFonts w:ascii="Times New Roman" w:hAnsi="Times New Roman" w:cs="Times New Roman"/>
        </w:rPr>
      </w:pPr>
    </w:p>
    <w:p w14:paraId="50F0127B" w14:textId="77777777" w:rsidR="003D5623" w:rsidRPr="000C20F6" w:rsidRDefault="003D5623" w:rsidP="003D5623"/>
    <w:p w14:paraId="2501D24D" w14:textId="77777777" w:rsidR="003D5623" w:rsidRPr="000C20F6" w:rsidRDefault="003D5623" w:rsidP="003D5623">
      <w:pPr>
        <w:keepNext/>
      </w:pPr>
      <w:r w:rsidRPr="000C20F6">
        <w:t>Q44 What successes and/or challenges have you had in teaching civics through remote learning?</w:t>
      </w:r>
    </w:p>
    <w:p w14:paraId="51ED90BD"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21D6886A"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3E3C179C" w14:textId="77777777" w:rsidR="003D5623" w:rsidRPr="000C20F6" w:rsidRDefault="003D5623" w:rsidP="003D5623">
      <w:pPr>
        <w:pStyle w:val="QuestionSeparator"/>
        <w:spacing w:before="0" w:after="0" w:line="240" w:lineRule="auto"/>
        <w:rPr>
          <w:rFonts w:ascii="Times New Roman" w:hAnsi="Times New Roman" w:cs="Times New Roman"/>
        </w:rPr>
      </w:pPr>
    </w:p>
    <w:p w14:paraId="226291FE" w14:textId="77777777" w:rsidR="003D5623" w:rsidRPr="000C20F6" w:rsidRDefault="003D5623" w:rsidP="003D5623"/>
    <w:p w14:paraId="3A877A57" w14:textId="77777777" w:rsidR="003D5623" w:rsidRPr="000C20F6" w:rsidRDefault="003D5623" w:rsidP="003D5623">
      <w:pPr>
        <w:keepNext/>
      </w:pPr>
      <w:r w:rsidRPr="000C20F6">
        <w:t xml:space="preserve">Q45 </w:t>
      </w:r>
      <w:r w:rsidRPr="000C20F6">
        <w:br/>
        <w:t>What additional resources and supports would be helpful at this time related to civics teaching and learning? </w:t>
      </w:r>
    </w:p>
    <w:p w14:paraId="7A6D36DD"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4ADEC5A1"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5F508961" w14:textId="77777777" w:rsidR="003D5623" w:rsidRPr="000C20F6" w:rsidRDefault="003D5623" w:rsidP="003D5623">
      <w:pPr>
        <w:rPr>
          <w:b/>
          <w:bCs/>
        </w:rPr>
      </w:pPr>
    </w:p>
    <w:p w14:paraId="2FB32A8D" w14:textId="77777777" w:rsidR="003D5623" w:rsidRPr="000C20F6" w:rsidRDefault="003D5623" w:rsidP="003D5623">
      <w:pPr>
        <w:rPr>
          <w:b/>
          <w:bCs/>
        </w:rPr>
      </w:pPr>
    </w:p>
    <w:p w14:paraId="077434AC" w14:textId="77777777" w:rsidR="003D5623" w:rsidRPr="000C20F6" w:rsidRDefault="003D5623" w:rsidP="003D5623">
      <w:pPr>
        <w:rPr>
          <w:b/>
          <w:bCs/>
        </w:rPr>
      </w:pPr>
    </w:p>
    <w:p w14:paraId="10156EF9" w14:textId="77777777" w:rsidR="003D5623" w:rsidRPr="000C20F6" w:rsidRDefault="003D5623" w:rsidP="003D5623">
      <w:pPr>
        <w:jc w:val="center"/>
        <w:rPr>
          <w:b/>
          <w:bCs/>
        </w:rPr>
      </w:pPr>
      <w:r w:rsidRPr="000C20F6">
        <w:rPr>
          <w:b/>
          <w:bCs/>
        </w:rPr>
        <w:br w:type="page"/>
      </w:r>
      <w:r w:rsidRPr="000C20F6">
        <w:rPr>
          <w:b/>
          <w:bCs/>
        </w:rPr>
        <w:lastRenderedPageBreak/>
        <w:t>Appendix H</w:t>
      </w:r>
    </w:p>
    <w:p w14:paraId="214EFAAF" w14:textId="77777777" w:rsidR="003D5623" w:rsidRPr="000C20F6" w:rsidRDefault="003D5623" w:rsidP="003D5623">
      <w:pPr>
        <w:pStyle w:val="H2"/>
        <w:spacing w:after="0"/>
        <w:jc w:val="center"/>
        <w:rPr>
          <w:rFonts w:ascii="Times New Roman" w:hAnsi="Times New Roman" w:cs="Times New Roman"/>
          <w:sz w:val="24"/>
          <w:szCs w:val="24"/>
        </w:rPr>
      </w:pPr>
      <w:r w:rsidRPr="000C20F6">
        <w:rPr>
          <w:rFonts w:ascii="Times New Roman" w:hAnsi="Times New Roman" w:cs="Times New Roman"/>
          <w:sz w:val="24"/>
          <w:szCs w:val="24"/>
        </w:rPr>
        <w:t>Massachusetts Civics Evaluation Study Decision-Maker Survey</w:t>
      </w:r>
    </w:p>
    <w:p w14:paraId="6DF3D633" w14:textId="77777777" w:rsidR="003D5623" w:rsidRPr="000C20F6" w:rsidRDefault="003D5623" w:rsidP="003D5623">
      <w:pPr>
        <w:jc w:val="center"/>
      </w:pPr>
      <w:r w:rsidRPr="000C20F6">
        <w:t>Spring 2020</w:t>
      </w:r>
    </w:p>
    <w:p w14:paraId="3E6D5F6F" w14:textId="77777777" w:rsidR="003D5623" w:rsidRPr="000C20F6" w:rsidRDefault="003D5623" w:rsidP="003D5623"/>
    <w:p w14:paraId="04F2F760" w14:textId="77777777" w:rsidR="003D5623" w:rsidRPr="000C20F6" w:rsidRDefault="003D5623" w:rsidP="003D5623"/>
    <w:p w14:paraId="7808CD60" w14:textId="0682EA72" w:rsidR="003D5623" w:rsidRPr="000C20F6" w:rsidRDefault="003D5623" w:rsidP="003D5623">
      <w:pPr>
        <w:keepNext/>
      </w:pPr>
      <w:r w:rsidRPr="000C20F6">
        <w:t>Q1 In which Massachusetts county is your school located? </w:t>
      </w:r>
    </w:p>
    <w:p w14:paraId="04BBE23A"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Barnstable  </w:t>
      </w:r>
    </w:p>
    <w:p w14:paraId="36E27269"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Berkshire  </w:t>
      </w:r>
    </w:p>
    <w:p w14:paraId="284BE77C"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Bristol  </w:t>
      </w:r>
    </w:p>
    <w:p w14:paraId="02FC4283"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Dukes  </w:t>
      </w:r>
    </w:p>
    <w:p w14:paraId="2290537D"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Essex  </w:t>
      </w:r>
    </w:p>
    <w:p w14:paraId="15DFA939"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Franklin  </w:t>
      </w:r>
    </w:p>
    <w:p w14:paraId="406BACC6"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Hampden  </w:t>
      </w:r>
    </w:p>
    <w:p w14:paraId="7DD00330"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Hampshire  </w:t>
      </w:r>
    </w:p>
    <w:p w14:paraId="301751C8"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Middlesex  </w:t>
      </w:r>
    </w:p>
    <w:p w14:paraId="09A93D8D"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Nantucket  </w:t>
      </w:r>
    </w:p>
    <w:p w14:paraId="3CAB002C"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Norfolk   </w:t>
      </w:r>
    </w:p>
    <w:p w14:paraId="0732696F"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Plymouth   </w:t>
      </w:r>
    </w:p>
    <w:p w14:paraId="34038BCF"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Suffolk   </w:t>
      </w:r>
    </w:p>
    <w:p w14:paraId="07175ECB"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Worcester  </w:t>
      </w:r>
    </w:p>
    <w:p w14:paraId="269C3603" w14:textId="77777777" w:rsidR="003D5623" w:rsidRPr="000C20F6" w:rsidRDefault="003D5623" w:rsidP="003D5623">
      <w:pPr>
        <w:pStyle w:val="ListParagraph"/>
        <w:keepNext/>
        <w:numPr>
          <w:ilvl w:val="0"/>
          <w:numId w:val="24"/>
        </w:numPr>
        <w:contextualSpacing w:val="0"/>
        <w:rPr>
          <w:rFonts w:ascii="Times New Roman" w:hAnsi="Times New Roman" w:cs="Times New Roman"/>
        </w:rPr>
      </w:pPr>
      <w:r w:rsidRPr="000C20F6">
        <w:rPr>
          <w:rFonts w:ascii="Times New Roman" w:hAnsi="Times New Roman" w:cs="Times New Roman"/>
        </w:rPr>
        <w:t xml:space="preserve">I prefer not to disclose. </w:t>
      </w:r>
      <w:r w:rsidRPr="000C20F6">
        <w:rPr>
          <w:rFonts w:ascii="Times New Roman" w:hAnsi="Times New Roman" w:cs="Times New Roman"/>
          <w:i/>
        </w:rPr>
        <w:t>(If you prefer not to share, please provide an estimate of student demographics below.)</w:t>
      </w:r>
      <w:r w:rsidRPr="000C20F6">
        <w:rPr>
          <w:rFonts w:ascii="Times New Roman" w:hAnsi="Times New Roman" w:cs="Times New Roman"/>
        </w:rPr>
        <w:t xml:space="preserve">  </w:t>
      </w:r>
    </w:p>
    <w:p w14:paraId="51D0E7A2" w14:textId="77777777" w:rsidR="003D5623" w:rsidRPr="000C20F6" w:rsidRDefault="003D5623" w:rsidP="003D5623"/>
    <w:p w14:paraId="565303D2" w14:textId="77777777" w:rsidR="003D5623" w:rsidRPr="000C20F6" w:rsidRDefault="003D5623" w:rsidP="003D5623">
      <w:pPr>
        <w:keepNext/>
      </w:pPr>
      <w:r w:rsidRPr="000C20F6">
        <w:lastRenderedPageBreak/>
        <w:t>Q2 Please select your school district.</w:t>
      </w:r>
    </w:p>
    <w:p w14:paraId="49C6848D" w14:textId="77777777" w:rsidR="003D5623" w:rsidRPr="000C20F6" w:rsidRDefault="003D5623" w:rsidP="003D5623">
      <w:pPr>
        <w:keepNext/>
      </w:pPr>
    </w:p>
    <w:p w14:paraId="5FD7F953" w14:textId="77777777" w:rsidR="003D5623" w:rsidRPr="000C20F6" w:rsidRDefault="003D5623" w:rsidP="003D5623">
      <w:pPr>
        <w:keepNext/>
      </w:pPr>
    </w:p>
    <w:p w14:paraId="7B84D8C3" w14:textId="77777777" w:rsidR="003D5623" w:rsidRPr="000C20F6" w:rsidRDefault="003D5623" w:rsidP="003D5623">
      <w:pPr>
        <w:keepNext/>
      </w:pPr>
      <w:r w:rsidRPr="000C20F6">
        <w:t>Q3 [IF SELECTED PREFER NOT TO DISCLOSE] Please provide a</w:t>
      </w:r>
      <w:r w:rsidRPr="000C20F6">
        <w:rPr>
          <w:b/>
        </w:rPr>
        <w:t xml:space="preserve"> rough estimate of the percentage (%) </w:t>
      </w:r>
      <w:r w:rsidRPr="000C20F6">
        <w:t>of the student body each of these groups represent at your school. </w:t>
      </w:r>
      <w:r w:rsidRPr="000C20F6">
        <w:rPr>
          <w:i/>
        </w:rPr>
        <w:t>(If you are unsure, please check "I don't know.")</w:t>
      </w:r>
      <w:r w:rsidRPr="000C20F6">
        <w:t>  </w:t>
      </w:r>
    </w:p>
    <w:tbl>
      <w:tblPr>
        <w:tblStyle w:val="QQuestionTable"/>
        <w:tblW w:w="9576" w:type="auto"/>
        <w:tblLook w:val="07E0" w:firstRow="1" w:lastRow="1" w:firstColumn="1" w:lastColumn="1" w:noHBand="1" w:noVBand="1"/>
      </w:tblPr>
      <w:tblGrid>
        <w:gridCol w:w="1375"/>
        <w:gridCol w:w="1329"/>
        <w:gridCol w:w="1329"/>
        <w:gridCol w:w="1329"/>
        <w:gridCol w:w="1329"/>
        <w:gridCol w:w="1333"/>
        <w:gridCol w:w="1336"/>
      </w:tblGrid>
      <w:tr w:rsidR="003D5623" w:rsidRPr="000C20F6" w14:paraId="063B2BAC"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Pr>
          <w:p w14:paraId="327CBB75" w14:textId="77777777" w:rsidR="003D5623" w:rsidRPr="000C20F6" w:rsidRDefault="003D5623" w:rsidP="003D5623">
            <w:pPr>
              <w:keepNext/>
              <w:rPr>
                <w:rFonts w:ascii="Times New Roman" w:hAnsi="Times New Roman" w:cs="Times New Roman"/>
                <w:sz w:val="20"/>
                <w:szCs w:val="20"/>
              </w:rPr>
            </w:pPr>
          </w:p>
        </w:tc>
        <w:tc>
          <w:tcPr>
            <w:tcW w:w="1368" w:type="dxa"/>
          </w:tcPr>
          <w:p w14:paraId="763052D7"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Less than 10% (1)</w:t>
            </w:r>
          </w:p>
        </w:tc>
        <w:tc>
          <w:tcPr>
            <w:tcW w:w="1368" w:type="dxa"/>
          </w:tcPr>
          <w:p w14:paraId="36E6EC0E"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10–25% (2)</w:t>
            </w:r>
          </w:p>
        </w:tc>
        <w:tc>
          <w:tcPr>
            <w:tcW w:w="1368" w:type="dxa"/>
          </w:tcPr>
          <w:p w14:paraId="53FAA8EE"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26–50% (3)</w:t>
            </w:r>
          </w:p>
        </w:tc>
        <w:tc>
          <w:tcPr>
            <w:tcW w:w="1368" w:type="dxa"/>
          </w:tcPr>
          <w:p w14:paraId="522F961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51–75% (4)</w:t>
            </w:r>
          </w:p>
        </w:tc>
        <w:tc>
          <w:tcPr>
            <w:tcW w:w="1368" w:type="dxa"/>
          </w:tcPr>
          <w:p w14:paraId="069EC6B5"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More than 75% (5)</w:t>
            </w:r>
          </w:p>
        </w:tc>
        <w:tc>
          <w:tcPr>
            <w:tcW w:w="1368" w:type="dxa"/>
          </w:tcPr>
          <w:p w14:paraId="1439BE03"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I don't know. (6)</w:t>
            </w:r>
          </w:p>
        </w:tc>
      </w:tr>
      <w:tr w:rsidR="003D5623" w:rsidRPr="000C20F6" w14:paraId="2FEA5E0B"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270709E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White students  </w:t>
            </w:r>
          </w:p>
        </w:tc>
        <w:tc>
          <w:tcPr>
            <w:tcW w:w="1368" w:type="dxa"/>
          </w:tcPr>
          <w:p w14:paraId="5413A10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1015A00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28A7EFA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4DA1905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4A2C308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1C4F793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AB9618C"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4D2699C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African American/ Black students </w:t>
            </w:r>
          </w:p>
        </w:tc>
        <w:tc>
          <w:tcPr>
            <w:tcW w:w="1368" w:type="dxa"/>
          </w:tcPr>
          <w:p w14:paraId="5CE6093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FFD277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2DE1382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4335A1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113700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51BEAB2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8573670"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54DFF1E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Hispanic/ Latino students  </w:t>
            </w:r>
          </w:p>
        </w:tc>
        <w:tc>
          <w:tcPr>
            <w:tcW w:w="1368" w:type="dxa"/>
          </w:tcPr>
          <w:p w14:paraId="2E51088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5C137C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1085962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FDD126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F16FB6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7FB6F162"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D209ED3"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34D027A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Asian American students </w:t>
            </w:r>
          </w:p>
        </w:tc>
        <w:tc>
          <w:tcPr>
            <w:tcW w:w="1368" w:type="dxa"/>
          </w:tcPr>
          <w:p w14:paraId="308DF7A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51628E2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4CF4F2E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C17FF6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FAE110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3D0D24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D258CFB"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6779F019"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from other racial groups or of multiracial origin  </w:t>
            </w:r>
          </w:p>
        </w:tc>
        <w:tc>
          <w:tcPr>
            <w:tcW w:w="1368" w:type="dxa"/>
          </w:tcPr>
          <w:p w14:paraId="4BFCDB3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E7237D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ED5777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1E55F9B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358916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57CF0CA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4DBDE541"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649E4E0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English Learners </w:t>
            </w:r>
          </w:p>
        </w:tc>
        <w:tc>
          <w:tcPr>
            <w:tcW w:w="1368" w:type="dxa"/>
          </w:tcPr>
          <w:p w14:paraId="2823478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C7B73E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571A8D22"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0A522F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4A3A96B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44B4236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F70FFC0"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0910BE1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Immigrant students  </w:t>
            </w:r>
          </w:p>
        </w:tc>
        <w:tc>
          <w:tcPr>
            <w:tcW w:w="1368" w:type="dxa"/>
          </w:tcPr>
          <w:p w14:paraId="625A2DA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8967F0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009489E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5D7A887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40D2A74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C6951B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491B904" w14:textId="77777777" w:rsidTr="003D5623">
        <w:tc>
          <w:tcPr>
            <w:cnfStyle w:val="001000000000" w:firstRow="0" w:lastRow="0" w:firstColumn="1" w:lastColumn="0" w:oddVBand="0" w:evenVBand="0" w:oddHBand="0" w:evenHBand="0" w:firstRowFirstColumn="0" w:firstRowLastColumn="0" w:lastRowFirstColumn="0" w:lastRowLastColumn="0"/>
            <w:tcW w:w="1368" w:type="dxa"/>
          </w:tcPr>
          <w:p w14:paraId="4D101E9F"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Economically disadvantaged students  </w:t>
            </w:r>
          </w:p>
        </w:tc>
        <w:tc>
          <w:tcPr>
            <w:tcW w:w="1368" w:type="dxa"/>
          </w:tcPr>
          <w:p w14:paraId="7E73AA9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3664C4E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52E31F4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E347BB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6E7B759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8" w:type="dxa"/>
          </w:tcPr>
          <w:p w14:paraId="115B3F22"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1573BB1A" w14:textId="77777777" w:rsidR="003D5623" w:rsidRPr="000C20F6" w:rsidRDefault="003D5623" w:rsidP="003D5623">
      <w:pPr>
        <w:rPr>
          <w:sz w:val="20"/>
          <w:szCs w:val="20"/>
        </w:rPr>
      </w:pPr>
    </w:p>
    <w:p w14:paraId="13DD969C" w14:textId="77777777" w:rsidR="003D5623" w:rsidRPr="000C20F6" w:rsidRDefault="003D5623" w:rsidP="003D5623">
      <w:pPr>
        <w:rPr>
          <w:sz w:val="20"/>
          <w:szCs w:val="20"/>
        </w:rPr>
      </w:pPr>
    </w:p>
    <w:p w14:paraId="36E7A10F" w14:textId="77777777" w:rsidR="003D5623" w:rsidRPr="000C20F6" w:rsidRDefault="003D5623" w:rsidP="003D5623">
      <w:pPr>
        <w:pStyle w:val="QuestionSeparator"/>
        <w:spacing w:before="0" w:after="0"/>
        <w:rPr>
          <w:rFonts w:ascii="Times New Roman" w:hAnsi="Times New Roman" w:cs="Times New Roman"/>
        </w:rPr>
      </w:pPr>
    </w:p>
    <w:p w14:paraId="6F1A93BD" w14:textId="77777777" w:rsidR="003D5623" w:rsidRPr="000C20F6" w:rsidRDefault="003D5623" w:rsidP="003D5623"/>
    <w:p w14:paraId="69A2AAF3" w14:textId="77777777" w:rsidR="003D5623" w:rsidRPr="000C20F6" w:rsidRDefault="003D5623" w:rsidP="003D5623">
      <w:pPr>
        <w:keepNext/>
      </w:pPr>
      <w:r w:rsidRPr="000C20F6">
        <w:lastRenderedPageBreak/>
        <w:t>Q4 Please select your current </w:t>
      </w:r>
      <w:r w:rsidRPr="000C20F6">
        <w:rPr>
          <w:b/>
        </w:rPr>
        <w:t>role.</w:t>
      </w:r>
    </w:p>
    <w:p w14:paraId="20851EB2"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District Curriculum Coordinator or Director   </w:t>
      </w:r>
    </w:p>
    <w:p w14:paraId="2DF75427"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Superintendent or Assistant Superintendent   </w:t>
      </w:r>
    </w:p>
    <w:p w14:paraId="04642C92"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School Principal </w:t>
      </w:r>
    </w:p>
    <w:p w14:paraId="120E8CB2"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Vice Principal or Assistant Principal </w:t>
      </w:r>
    </w:p>
    <w:p w14:paraId="53385038"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Other (</w:t>
      </w:r>
      <w:r w:rsidRPr="000C20F6">
        <w:rPr>
          <w:rFonts w:ascii="Times New Roman" w:hAnsi="Times New Roman" w:cs="Times New Roman"/>
          <w:i/>
        </w:rPr>
        <w:t>please specify below):</w:t>
      </w:r>
      <w:r w:rsidRPr="000C20F6">
        <w:rPr>
          <w:rFonts w:ascii="Times New Roman" w:hAnsi="Times New Roman" w:cs="Times New Roman"/>
        </w:rPr>
        <w:t xml:space="preserve">  ________________________________________________</w:t>
      </w:r>
    </w:p>
    <w:p w14:paraId="326A6017" w14:textId="77777777" w:rsidR="003D5623" w:rsidRPr="000C20F6" w:rsidRDefault="003D5623" w:rsidP="003D5623"/>
    <w:p w14:paraId="35F533D7" w14:textId="77777777" w:rsidR="003D5623" w:rsidRPr="000C20F6" w:rsidRDefault="003D5623" w:rsidP="003D5623">
      <w:pPr>
        <w:pStyle w:val="QuestionSeparator"/>
        <w:spacing w:before="0" w:after="0"/>
        <w:rPr>
          <w:rFonts w:ascii="Times New Roman" w:hAnsi="Times New Roman" w:cs="Times New Roman"/>
        </w:rPr>
      </w:pPr>
    </w:p>
    <w:p w14:paraId="1AD27EA6" w14:textId="77777777" w:rsidR="003D5623" w:rsidRPr="000C20F6" w:rsidRDefault="003D5623" w:rsidP="003D5623"/>
    <w:p w14:paraId="18515AFB" w14:textId="6768BEC0" w:rsidR="003D5623" w:rsidRPr="000C20F6" w:rsidRDefault="003D5623" w:rsidP="003D5623">
      <w:pPr>
        <w:keepNext/>
      </w:pPr>
      <w:r w:rsidRPr="000C20F6">
        <w:t xml:space="preserve">Q5 How many years have you been in your </w:t>
      </w:r>
      <w:r w:rsidRPr="000C20F6">
        <w:rPr>
          <w:b/>
        </w:rPr>
        <w:t xml:space="preserve">current </w:t>
      </w:r>
      <w:r w:rsidRPr="000C20F6">
        <w:t>role?</w:t>
      </w:r>
    </w:p>
    <w:p w14:paraId="041C1D43"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0–2 years  </w:t>
      </w:r>
    </w:p>
    <w:p w14:paraId="459B5128"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3–5 years  </w:t>
      </w:r>
    </w:p>
    <w:p w14:paraId="72853FBF"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6–10 years  </w:t>
      </w:r>
    </w:p>
    <w:p w14:paraId="7CEB88E1"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11–20 years </w:t>
      </w:r>
    </w:p>
    <w:p w14:paraId="72EF21BC"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21–30 years </w:t>
      </w:r>
    </w:p>
    <w:p w14:paraId="5AEE2F31"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More than 30 years </w:t>
      </w:r>
    </w:p>
    <w:p w14:paraId="7E955B6A" w14:textId="77777777" w:rsidR="003D5623" w:rsidRPr="000C20F6" w:rsidRDefault="003D5623" w:rsidP="003D5623"/>
    <w:p w14:paraId="42E0F1EF" w14:textId="77777777" w:rsidR="003D5623" w:rsidRPr="000C20F6" w:rsidRDefault="003D5623" w:rsidP="003D5623">
      <w:pPr>
        <w:pStyle w:val="QuestionSeparator"/>
        <w:spacing w:before="0" w:after="0"/>
        <w:rPr>
          <w:rFonts w:ascii="Times New Roman" w:hAnsi="Times New Roman" w:cs="Times New Roman"/>
        </w:rPr>
      </w:pPr>
    </w:p>
    <w:p w14:paraId="4AAE448D" w14:textId="77777777" w:rsidR="003D5623" w:rsidRPr="000C20F6" w:rsidRDefault="003D5623" w:rsidP="003D5623"/>
    <w:p w14:paraId="1A88B030" w14:textId="77777777" w:rsidR="003D5623" w:rsidRPr="000C20F6" w:rsidRDefault="003D5623" w:rsidP="003D5623">
      <w:pPr>
        <w:keepNext/>
      </w:pPr>
      <w:r w:rsidRPr="000C20F6">
        <w:lastRenderedPageBreak/>
        <w:t>Q6 How many total years have you worked in your district</w:t>
      </w:r>
      <w:r w:rsidRPr="000C20F6">
        <w:rPr>
          <w:rStyle w:val="FootnoteReference"/>
        </w:rPr>
        <w:footnoteReference w:id="17"/>
      </w:r>
      <w:r w:rsidRPr="000C20F6">
        <w:t>? </w:t>
      </w:r>
    </w:p>
    <w:p w14:paraId="08DBE88C"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0–2 years </w:t>
      </w:r>
    </w:p>
    <w:p w14:paraId="777504CB"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3–5 years  </w:t>
      </w:r>
    </w:p>
    <w:p w14:paraId="5F45D9F4"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6–10 years  </w:t>
      </w:r>
    </w:p>
    <w:p w14:paraId="15C74960"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11–20 years </w:t>
      </w:r>
    </w:p>
    <w:p w14:paraId="19569249"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21–30 years  </w:t>
      </w:r>
    </w:p>
    <w:p w14:paraId="2936CD04"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More than 30 years  </w:t>
      </w:r>
    </w:p>
    <w:p w14:paraId="3663EBC5" w14:textId="77777777" w:rsidR="003D5623" w:rsidRPr="000C20F6" w:rsidRDefault="003D5623" w:rsidP="003D5623"/>
    <w:p w14:paraId="3258ABD3" w14:textId="77777777" w:rsidR="003D5623" w:rsidRPr="000C20F6" w:rsidRDefault="003D5623" w:rsidP="003D5623">
      <w:pPr>
        <w:pStyle w:val="QuestionSeparator"/>
        <w:spacing w:before="0" w:after="0"/>
        <w:rPr>
          <w:rFonts w:ascii="Times New Roman" w:hAnsi="Times New Roman" w:cs="Times New Roman"/>
        </w:rPr>
      </w:pPr>
    </w:p>
    <w:p w14:paraId="0EC48D87" w14:textId="77777777" w:rsidR="003D5623" w:rsidRPr="000C20F6" w:rsidRDefault="003D5623" w:rsidP="003D5623"/>
    <w:p w14:paraId="25763FA6" w14:textId="77777777" w:rsidR="003D5623" w:rsidRPr="000C20F6" w:rsidRDefault="003D5623" w:rsidP="003D5623">
      <w:pPr>
        <w:keepNext/>
      </w:pPr>
      <w:r w:rsidRPr="000C20F6">
        <w:t xml:space="preserve">Q7 In which of the following type(s) of school districts do you work? </w:t>
      </w:r>
      <w:r w:rsidRPr="000C20F6">
        <w:rPr>
          <w:i/>
        </w:rPr>
        <w:t>(Check all that apply.)</w:t>
      </w:r>
    </w:p>
    <w:p w14:paraId="44748158" w14:textId="77777777" w:rsidR="003D5623" w:rsidRPr="000C20F6" w:rsidRDefault="003D5623" w:rsidP="001243C9">
      <w:pPr>
        <w:pStyle w:val="ListParagraph"/>
        <w:keepNext/>
        <w:numPr>
          <w:ilvl w:val="0"/>
          <w:numId w:val="38"/>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Traditional public school district  </w:t>
      </w:r>
    </w:p>
    <w:p w14:paraId="4492F618" w14:textId="77777777" w:rsidR="003D5623" w:rsidRPr="000C20F6" w:rsidRDefault="003D5623" w:rsidP="001243C9">
      <w:pPr>
        <w:pStyle w:val="ListParagraph"/>
        <w:keepNext/>
        <w:numPr>
          <w:ilvl w:val="0"/>
          <w:numId w:val="38"/>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Private school  </w:t>
      </w:r>
    </w:p>
    <w:p w14:paraId="54F7CA7D" w14:textId="77777777" w:rsidR="003D5623" w:rsidRPr="000C20F6" w:rsidRDefault="003D5623" w:rsidP="001243C9">
      <w:pPr>
        <w:pStyle w:val="ListParagraph"/>
        <w:keepNext/>
        <w:numPr>
          <w:ilvl w:val="0"/>
          <w:numId w:val="38"/>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Religious school   </w:t>
      </w:r>
    </w:p>
    <w:p w14:paraId="411FFA19" w14:textId="77777777" w:rsidR="003D5623" w:rsidRPr="000C20F6" w:rsidRDefault="003D5623" w:rsidP="001243C9">
      <w:pPr>
        <w:pStyle w:val="ListParagraph"/>
        <w:keepNext/>
        <w:numPr>
          <w:ilvl w:val="0"/>
          <w:numId w:val="38"/>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Public charter school district </w:t>
      </w:r>
    </w:p>
    <w:p w14:paraId="02CA5F03" w14:textId="77777777" w:rsidR="003D5623" w:rsidRPr="000C20F6" w:rsidRDefault="003D5623" w:rsidP="003D5623"/>
    <w:p w14:paraId="28ABA5F9" w14:textId="77777777" w:rsidR="003D5623" w:rsidRPr="000C20F6" w:rsidRDefault="003D5623" w:rsidP="003D5623">
      <w:pPr>
        <w:pStyle w:val="QuestionSeparator"/>
        <w:spacing w:before="0" w:after="0"/>
        <w:rPr>
          <w:rFonts w:ascii="Times New Roman" w:hAnsi="Times New Roman" w:cs="Times New Roman"/>
        </w:rPr>
      </w:pPr>
    </w:p>
    <w:p w14:paraId="5C0AF78E" w14:textId="77777777" w:rsidR="003D5623" w:rsidRPr="000C20F6" w:rsidRDefault="003D5623" w:rsidP="003D5623"/>
    <w:p w14:paraId="2BC7F8F9" w14:textId="77777777" w:rsidR="003D5623" w:rsidRPr="000C20F6" w:rsidRDefault="003D5623" w:rsidP="003D5623">
      <w:pPr>
        <w:keepNext/>
      </w:pPr>
      <w:r w:rsidRPr="000C20F6">
        <w:t>Q8 What option below most closely matches the grade levels you work with? </w:t>
      </w:r>
    </w:p>
    <w:p w14:paraId="31A741FF"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Elementary school grades (K–5)   </w:t>
      </w:r>
    </w:p>
    <w:p w14:paraId="789BAFCC"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Middle school grades (6–8)   </w:t>
      </w:r>
    </w:p>
    <w:p w14:paraId="07B40EFD"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High School grades (9–12)  </w:t>
      </w:r>
    </w:p>
    <w:p w14:paraId="21AFA65A"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K-8 </w:t>
      </w:r>
    </w:p>
    <w:p w14:paraId="6A8D8523"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K-12  </w:t>
      </w:r>
    </w:p>
    <w:p w14:paraId="523983A1" w14:textId="77777777" w:rsidR="003D5623" w:rsidRPr="000C20F6" w:rsidRDefault="003D5623" w:rsidP="003D5623"/>
    <w:p w14:paraId="037B9142" w14:textId="77777777" w:rsidR="003D5623" w:rsidRPr="000C20F6" w:rsidRDefault="003D5623" w:rsidP="003D5623">
      <w:pPr>
        <w:pStyle w:val="QuestionSeparator"/>
        <w:spacing w:before="0" w:after="0"/>
        <w:rPr>
          <w:rFonts w:ascii="Times New Roman" w:hAnsi="Times New Roman" w:cs="Times New Roman"/>
        </w:rPr>
      </w:pPr>
    </w:p>
    <w:p w14:paraId="36803551" w14:textId="77777777" w:rsidR="003D5623" w:rsidRPr="000C20F6" w:rsidRDefault="003D5623" w:rsidP="003D5623"/>
    <w:p w14:paraId="6F8A41EF" w14:textId="77777777" w:rsidR="003D5623" w:rsidRPr="000C20F6" w:rsidRDefault="003D5623" w:rsidP="003D5623">
      <w:pPr>
        <w:keepNext/>
      </w:pPr>
      <w:r w:rsidRPr="000C20F6">
        <w:lastRenderedPageBreak/>
        <w:t>Q9 Which of the following group(s) do you identify as?</w:t>
      </w:r>
    </w:p>
    <w:p w14:paraId="2610620A" w14:textId="77777777" w:rsidR="003D5623" w:rsidRPr="000C20F6" w:rsidRDefault="003D5623" w:rsidP="001243C9">
      <w:pPr>
        <w:pStyle w:val="ListParagraph"/>
        <w:keepNext/>
        <w:numPr>
          <w:ilvl w:val="0"/>
          <w:numId w:val="39"/>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White  </w:t>
      </w:r>
    </w:p>
    <w:p w14:paraId="5D8DE8FB" w14:textId="77777777" w:rsidR="003D5623" w:rsidRPr="000C20F6" w:rsidRDefault="003D5623" w:rsidP="001243C9">
      <w:pPr>
        <w:pStyle w:val="ListParagraph"/>
        <w:keepNext/>
        <w:numPr>
          <w:ilvl w:val="0"/>
          <w:numId w:val="39"/>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African American  </w:t>
      </w:r>
    </w:p>
    <w:p w14:paraId="282FCCBC" w14:textId="77777777" w:rsidR="003D5623" w:rsidRPr="000C20F6" w:rsidRDefault="003D5623" w:rsidP="001243C9">
      <w:pPr>
        <w:pStyle w:val="ListParagraph"/>
        <w:keepNext/>
        <w:numPr>
          <w:ilvl w:val="0"/>
          <w:numId w:val="39"/>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Latino, Latina, Latinx  </w:t>
      </w:r>
    </w:p>
    <w:p w14:paraId="4CCE232F" w14:textId="77777777" w:rsidR="003D5623" w:rsidRPr="000C20F6" w:rsidRDefault="003D5623" w:rsidP="001243C9">
      <w:pPr>
        <w:pStyle w:val="ListParagraph"/>
        <w:keepNext/>
        <w:numPr>
          <w:ilvl w:val="0"/>
          <w:numId w:val="39"/>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Asian American or Pacific Islander </w:t>
      </w:r>
    </w:p>
    <w:p w14:paraId="1B28A894" w14:textId="77777777" w:rsidR="003D5623" w:rsidRPr="000C20F6" w:rsidRDefault="003D5623" w:rsidP="001243C9">
      <w:pPr>
        <w:pStyle w:val="ListParagraph"/>
        <w:keepNext/>
        <w:numPr>
          <w:ilvl w:val="0"/>
          <w:numId w:val="39"/>
        </w:numPr>
        <w:spacing w:before="120" w:line="240" w:lineRule="auto"/>
        <w:contextualSpacing w:val="0"/>
        <w:rPr>
          <w:rFonts w:ascii="Times New Roman" w:hAnsi="Times New Roman" w:cs="Times New Roman"/>
        </w:rPr>
      </w:pPr>
      <w:r w:rsidRPr="000C20F6">
        <w:rPr>
          <w:rFonts w:ascii="Times New Roman" w:hAnsi="Times New Roman" w:cs="Times New Roman"/>
        </w:rPr>
        <w:t>American Indian or Alaska Native</w:t>
      </w:r>
    </w:p>
    <w:p w14:paraId="01D7FBD4" w14:textId="77777777" w:rsidR="003D5623" w:rsidRPr="000C20F6" w:rsidRDefault="003D5623" w:rsidP="001243C9">
      <w:pPr>
        <w:pStyle w:val="ListParagraph"/>
        <w:keepNext/>
        <w:numPr>
          <w:ilvl w:val="0"/>
          <w:numId w:val="39"/>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Multiracial  </w:t>
      </w:r>
    </w:p>
    <w:p w14:paraId="55E4A11F" w14:textId="77777777" w:rsidR="003D5623" w:rsidRPr="000C20F6" w:rsidRDefault="003D5623" w:rsidP="001243C9">
      <w:pPr>
        <w:pStyle w:val="ListParagraph"/>
        <w:keepNext/>
        <w:numPr>
          <w:ilvl w:val="0"/>
          <w:numId w:val="39"/>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Other  </w:t>
      </w:r>
    </w:p>
    <w:p w14:paraId="3F060971" w14:textId="77777777" w:rsidR="003D5623" w:rsidRPr="000C20F6" w:rsidRDefault="003D5623" w:rsidP="001243C9">
      <w:pPr>
        <w:pStyle w:val="ListParagraph"/>
        <w:keepNext/>
        <w:numPr>
          <w:ilvl w:val="0"/>
          <w:numId w:val="39"/>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I prefer not to identify.  </w:t>
      </w:r>
    </w:p>
    <w:p w14:paraId="65A50319" w14:textId="77777777" w:rsidR="003D5623" w:rsidRPr="000C20F6" w:rsidRDefault="003D5623" w:rsidP="003D5623">
      <w:pPr>
        <w:pStyle w:val="BlockStartLabel"/>
        <w:spacing w:before="0" w:after="0"/>
        <w:rPr>
          <w:rFonts w:ascii="Times New Roman" w:hAnsi="Times New Roman" w:cs="Times New Roman"/>
        </w:rPr>
      </w:pPr>
    </w:p>
    <w:p w14:paraId="0226219B" w14:textId="77777777" w:rsidR="001243C9" w:rsidRDefault="001243C9" w:rsidP="003D5623">
      <w:pPr>
        <w:pStyle w:val="BlockStartLabel"/>
        <w:spacing w:before="0" w:after="0"/>
        <w:rPr>
          <w:rFonts w:ascii="Times New Roman" w:hAnsi="Times New Roman" w:cs="Times New Roman"/>
        </w:rPr>
      </w:pPr>
    </w:p>
    <w:p w14:paraId="3F0111BB" w14:textId="77777777" w:rsidR="001243C9" w:rsidRDefault="001243C9" w:rsidP="003D5623">
      <w:pPr>
        <w:pStyle w:val="BlockStartLabel"/>
        <w:spacing w:before="0" w:after="0"/>
        <w:rPr>
          <w:rFonts w:ascii="Times New Roman" w:hAnsi="Times New Roman" w:cs="Times New Roman"/>
        </w:rPr>
      </w:pPr>
    </w:p>
    <w:p w14:paraId="0674C820" w14:textId="0BE3D8CE" w:rsidR="003D5623" w:rsidRPr="000C20F6" w:rsidRDefault="003D5623" w:rsidP="003D5623">
      <w:pPr>
        <w:pStyle w:val="BlockStartLabel"/>
        <w:spacing w:before="0" w:after="0"/>
        <w:rPr>
          <w:rFonts w:ascii="Times New Roman" w:hAnsi="Times New Roman" w:cs="Times New Roman"/>
        </w:rPr>
      </w:pPr>
      <w:r w:rsidRPr="001243C9">
        <w:rPr>
          <w:rFonts w:ascii="Times New Roman" w:hAnsi="Times New Roman" w:cs="Times New Roman"/>
          <w:color w:val="000000" w:themeColor="text1"/>
        </w:rPr>
        <w:t>Start of Block: Section-2: Civic Policy Knowledge</w:t>
      </w:r>
    </w:p>
    <w:p w14:paraId="58B23CB4" w14:textId="77777777" w:rsidR="003D5623" w:rsidRPr="000C20F6" w:rsidRDefault="003D5623" w:rsidP="003D5623"/>
    <w:p w14:paraId="48CF9E8E" w14:textId="77777777" w:rsidR="003D5623" w:rsidRPr="000C20F6" w:rsidRDefault="003D5623" w:rsidP="003D5623">
      <w:pPr>
        <w:pStyle w:val="QuestionSeparator"/>
        <w:spacing w:before="0" w:after="0"/>
        <w:rPr>
          <w:rFonts w:ascii="Times New Roman" w:hAnsi="Times New Roman" w:cs="Times New Roman"/>
        </w:rPr>
      </w:pPr>
    </w:p>
    <w:p w14:paraId="60028D45" w14:textId="77777777" w:rsidR="003D5623" w:rsidRPr="000C20F6" w:rsidRDefault="003D5623" w:rsidP="003D5623"/>
    <w:p w14:paraId="5CF2682E" w14:textId="77777777" w:rsidR="003D5623" w:rsidRPr="000C20F6" w:rsidRDefault="003D5623" w:rsidP="003D5623">
      <w:pPr>
        <w:keepNext/>
      </w:pPr>
      <w:r w:rsidRPr="000C20F6">
        <w:t>Q10 How familiar are you with the 2018 Massachusetts History and Social Science Framework?  </w:t>
      </w:r>
    </w:p>
    <w:p w14:paraId="5A939DED"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not heard of it.  </w:t>
      </w:r>
    </w:p>
    <w:p w14:paraId="6C1E788B"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heard of it but don’t know the details.  </w:t>
      </w:r>
    </w:p>
    <w:p w14:paraId="68035877"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I’m familiar with the standards and guiding principles.  </w:t>
      </w:r>
    </w:p>
    <w:p w14:paraId="6365C3B1"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I’m familiar with the standards and guiding principles and how they directly impact teaching and learning in my school/district. </w:t>
      </w:r>
    </w:p>
    <w:p w14:paraId="52113DCF" w14:textId="77777777" w:rsidR="003D5623" w:rsidRPr="000C20F6" w:rsidRDefault="003D5623" w:rsidP="003D5623"/>
    <w:p w14:paraId="7A7D063D" w14:textId="77777777" w:rsidR="003D5623" w:rsidRPr="000C20F6" w:rsidRDefault="003D5623" w:rsidP="003D5623">
      <w:pPr>
        <w:pStyle w:val="QuestionSeparator"/>
        <w:spacing w:before="0" w:after="0"/>
        <w:rPr>
          <w:rFonts w:ascii="Times New Roman" w:hAnsi="Times New Roman" w:cs="Times New Roman"/>
        </w:rPr>
      </w:pPr>
    </w:p>
    <w:p w14:paraId="29653C69" w14:textId="77777777" w:rsidR="003D5623" w:rsidRPr="000C20F6" w:rsidRDefault="003D5623" w:rsidP="003D5623"/>
    <w:p w14:paraId="2BCB5180" w14:textId="77777777" w:rsidR="003D5623" w:rsidRPr="000C20F6" w:rsidRDefault="003D5623" w:rsidP="003D5623">
      <w:pPr>
        <w:keepNext/>
      </w:pPr>
      <w:r w:rsidRPr="000C20F6">
        <w:t>Q11 Have you discussed the 2018 Massachusetts History and Social Science Framework to teachers in your district? </w:t>
      </w:r>
    </w:p>
    <w:p w14:paraId="32026EAC"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not discussed the 2018 Massachusetts History and Social Science Framework with teachers in my district.  </w:t>
      </w:r>
    </w:p>
    <w:p w14:paraId="225C87CA"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briefly discussed the 2018 Massachusetts History and Social Science Framework with teachers in my district (e.g., mentioned through email, mention at a staff meeting). </w:t>
      </w:r>
    </w:p>
    <w:p w14:paraId="52D218EA"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extensively discussed the 2018 Massachusetts History and Social Science Framework with teachers in my district (e.g., dedicated meetings and trainings). </w:t>
      </w:r>
    </w:p>
    <w:p w14:paraId="61129C40" w14:textId="77777777" w:rsidR="003D5623" w:rsidRPr="000C20F6" w:rsidRDefault="003D5623" w:rsidP="003D5623"/>
    <w:p w14:paraId="22013BE3" w14:textId="77777777" w:rsidR="003D5623" w:rsidRPr="000C20F6" w:rsidRDefault="003D5623" w:rsidP="003D5623">
      <w:pPr>
        <w:pStyle w:val="QuestionSeparator"/>
        <w:spacing w:before="0" w:after="0"/>
        <w:rPr>
          <w:rFonts w:ascii="Times New Roman" w:hAnsi="Times New Roman" w:cs="Times New Roman"/>
        </w:rPr>
      </w:pPr>
    </w:p>
    <w:p w14:paraId="246337E0" w14:textId="77777777" w:rsidR="003D5623" w:rsidRPr="000C20F6" w:rsidRDefault="003D5623" w:rsidP="003D5623"/>
    <w:p w14:paraId="0D636000" w14:textId="77777777" w:rsidR="003D5623" w:rsidRPr="000C20F6" w:rsidRDefault="003D5623" w:rsidP="003D5623">
      <w:pPr>
        <w:keepNext/>
      </w:pPr>
      <w:r w:rsidRPr="000C20F6">
        <w:lastRenderedPageBreak/>
        <w:t>Q12 How familiar are you with the Massachusetts Civics Project Legislation and Guidebook?  </w:t>
      </w:r>
    </w:p>
    <w:p w14:paraId="38668863"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not heard of it.  </w:t>
      </w:r>
    </w:p>
    <w:p w14:paraId="508B1422"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heard of it but don’t know the details.  </w:t>
      </w:r>
    </w:p>
    <w:p w14:paraId="029031D9"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I’m familiar with the civics project requirement, definition, and six stages.   </w:t>
      </w:r>
    </w:p>
    <w:p w14:paraId="70D50EF9"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I’m familiar with the civics project requirement, definition, and six stages, and how those directly impact teaching and learning in my school/district. </w:t>
      </w:r>
    </w:p>
    <w:p w14:paraId="38AC48B1" w14:textId="77777777" w:rsidR="003D5623" w:rsidRPr="000C20F6" w:rsidRDefault="003D5623" w:rsidP="003D5623"/>
    <w:p w14:paraId="446D7DCD" w14:textId="77777777" w:rsidR="003D5623" w:rsidRPr="000C20F6" w:rsidRDefault="003D5623" w:rsidP="003D5623">
      <w:pPr>
        <w:pStyle w:val="QuestionSeparator"/>
        <w:spacing w:before="0" w:after="0"/>
        <w:rPr>
          <w:rFonts w:ascii="Times New Roman" w:hAnsi="Times New Roman" w:cs="Times New Roman"/>
        </w:rPr>
      </w:pPr>
    </w:p>
    <w:p w14:paraId="377FF099" w14:textId="77777777" w:rsidR="003D5623" w:rsidRPr="000C20F6" w:rsidRDefault="003D5623" w:rsidP="003D5623"/>
    <w:p w14:paraId="423DF03A" w14:textId="27121AED" w:rsidR="003D5623" w:rsidRPr="000C20F6" w:rsidRDefault="003D5623" w:rsidP="003D5623">
      <w:pPr>
        <w:keepNext/>
      </w:pPr>
      <w:r w:rsidRPr="000C20F6">
        <w:t>Q13 Have you discussed the Massachusetts Civics Project Legislation and Guidebook with teachers in your district? </w:t>
      </w:r>
    </w:p>
    <w:p w14:paraId="5D35C852"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not discussed the Massachusetts Civics Project Legislation and Guidebook with teachers in my district.  </w:t>
      </w:r>
    </w:p>
    <w:p w14:paraId="7352D72A"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briefly discussed the Massachusetts Civics Project Legislation and Guidebook with teachers in my district (e.g., mentioned through email, mention at a staff meeting).  </w:t>
      </w:r>
    </w:p>
    <w:p w14:paraId="4C155D3E"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I have extensively discussed the Massachusetts Civics Project Legislation and Guidebook with teachers in my district (e.g., dedicated meetings and trainings).  </w:t>
      </w:r>
    </w:p>
    <w:p w14:paraId="6AA6FE72" w14:textId="77777777" w:rsidR="003D5623" w:rsidRPr="000C20F6" w:rsidRDefault="003D5623" w:rsidP="003D5623"/>
    <w:p w14:paraId="237C3CF9" w14:textId="77777777" w:rsidR="003D5623" w:rsidRPr="000C20F6" w:rsidRDefault="003D5623" w:rsidP="003D5623">
      <w:pPr>
        <w:pStyle w:val="QuestionSeparator"/>
        <w:spacing w:before="0" w:after="0"/>
        <w:rPr>
          <w:rFonts w:ascii="Times New Roman" w:hAnsi="Times New Roman" w:cs="Times New Roman"/>
        </w:rPr>
      </w:pPr>
    </w:p>
    <w:p w14:paraId="703BE2F6" w14:textId="77777777" w:rsidR="003D5623" w:rsidRPr="000C20F6" w:rsidRDefault="003D5623" w:rsidP="003D5623">
      <w:pPr>
        <w:keepNext/>
      </w:pPr>
    </w:p>
    <w:p w14:paraId="447EF4A6" w14:textId="77777777" w:rsidR="003D5623" w:rsidRPr="000C20F6" w:rsidRDefault="003D5623" w:rsidP="003D5623">
      <w:pPr>
        <w:keepNext/>
      </w:pPr>
      <w:r w:rsidRPr="000C20F6">
        <w:t>Q14 In the past year, have you provided teachers in your district concrete supports and encouragement to teach civics in a way that aligns with the 2018 Massachusetts DESE History and Social Science Framework?   </w:t>
      </w:r>
    </w:p>
    <w:p w14:paraId="557C52C1"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No, and I don’t think our district would have time or resources to encourage and provide concrete supports to align teaching to the Framework next academic year.  </w:t>
      </w:r>
    </w:p>
    <w:p w14:paraId="1D7F96C6"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No, but I do plan to encourage and provide concrete supports to teachers to align teaching to the Framework next academic year.  </w:t>
      </w:r>
    </w:p>
    <w:p w14:paraId="42C7E98B"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Yes, I intentionally encourage and provide concrete supports to teachers to align teaching with the 2018 History and Social Science Framework.  </w:t>
      </w:r>
    </w:p>
    <w:p w14:paraId="0A575B82"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Other </w:t>
      </w:r>
      <w:r w:rsidRPr="000C20F6">
        <w:rPr>
          <w:rFonts w:ascii="Times New Roman" w:hAnsi="Times New Roman" w:cs="Times New Roman"/>
          <w:i/>
        </w:rPr>
        <w:t>(please specify below):</w:t>
      </w:r>
      <w:r w:rsidRPr="000C20F6">
        <w:rPr>
          <w:rFonts w:ascii="Times New Roman" w:hAnsi="Times New Roman" w:cs="Times New Roman"/>
        </w:rPr>
        <w:t xml:space="preserve">  </w:t>
      </w:r>
    </w:p>
    <w:p w14:paraId="545E2DD1" w14:textId="77777777" w:rsidR="003D5623" w:rsidRPr="000C20F6" w:rsidRDefault="003D5623" w:rsidP="003D5623">
      <w:pPr>
        <w:pStyle w:val="BlockStartLabel"/>
        <w:spacing w:before="0" w:after="0"/>
        <w:rPr>
          <w:rFonts w:ascii="Times New Roman" w:hAnsi="Times New Roman" w:cs="Times New Roman"/>
        </w:rPr>
      </w:pPr>
    </w:p>
    <w:p w14:paraId="3C108F7B" w14:textId="77777777" w:rsidR="003D5623" w:rsidRPr="000C20F6" w:rsidRDefault="003D5623" w:rsidP="003D5623">
      <w:pPr>
        <w:pStyle w:val="BlockStartLabel"/>
        <w:spacing w:before="0" w:after="0"/>
        <w:rPr>
          <w:rFonts w:ascii="Times New Roman" w:hAnsi="Times New Roman" w:cs="Times New Roman"/>
        </w:rPr>
      </w:pPr>
    </w:p>
    <w:p w14:paraId="625D3261" w14:textId="77777777" w:rsidR="003D5623" w:rsidRPr="000C20F6" w:rsidRDefault="003D5623" w:rsidP="003D5623">
      <w:pPr>
        <w:pStyle w:val="BlockStartLabel"/>
        <w:spacing w:before="0" w:after="0"/>
        <w:rPr>
          <w:rFonts w:ascii="Times New Roman" w:hAnsi="Times New Roman" w:cs="Times New Roman"/>
        </w:rPr>
      </w:pPr>
    </w:p>
    <w:p w14:paraId="2C62A521" w14:textId="7C9FC525" w:rsidR="003D5623" w:rsidRDefault="003D5623" w:rsidP="003D5623">
      <w:pPr>
        <w:pStyle w:val="BlockStartLabel"/>
        <w:spacing w:before="0" w:after="0"/>
        <w:rPr>
          <w:rFonts w:ascii="Times New Roman" w:hAnsi="Times New Roman" w:cs="Times New Roman"/>
        </w:rPr>
      </w:pPr>
    </w:p>
    <w:p w14:paraId="185B0E7C" w14:textId="77777777" w:rsidR="001243C9" w:rsidRPr="000C20F6" w:rsidRDefault="001243C9" w:rsidP="003D5623">
      <w:pPr>
        <w:pStyle w:val="BlockStartLabel"/>
        <w:spacing w:before="0" w:after="0"/>
        <w:rPr>
          <w:rFonts w:ascii="Times New Roman" w:hAnsi="Times New Roman" w:cs="Times New Roman"/>
        </w:rPr>
      </w:pPr>
    </w:p>
    <w:p w14:paraId="5F65C06C" w14:textId="77777777" w:rsidR="003D5623" w:rsidRPr="000C20F6" w:rsidRDefault="003D5623" w:rsidP="003D5623">
      <w:pPr>
        <w:pStyle w:val="BlockStartLabel"/>
        <w:spacing w:before="0" w:after="0"/>
        <w:rPr>
          <w:rFonts w:ascii="Times New Roman" w:hAnsi="Times New Roman" w:cs="Times New Roman"/>
        </w:rPr>
      </w:pPr>
    </w:p>
    <w:p w14:paraId="1405257E" w14:textId="78477034" w:rsidR="003D5623" w:rsidRPr="001243C9" w:rsidRDefault="003D5623" w:rsidP="001243C9">
      <w:pPr>
        <w:pStyle w:val="BlockStartLabel"/>
        <w:spacing w:before="0" w:after="0"/>
        <w:rPr>
          <w:rFonts w:ascii="Times New Roman" w:hAnsi="Times New Roman" w:cs="Times New Roman"/>
          <w:color w:val="000000" w:themeColor="text1"/>
        </w:rPr>
      </w:pPr>
      <w:r w:rsidRPr="001243C9">
        <w:rPr>
          <w:rFonts w:ascii="Times New Roman" w:hAnsi="Times New Roman" w:cs="Times New Roman"/>
          <w:color w:val="000000" w:themeColor="text1"/>
        </w:rPr>
        <w:lastRenderedPageBreak/>
        <w:t>Start of Block: Section-3: Civics Pedagogy and Practice</w:t>
      </w:r>
    </w:p>
    <w:p w14:paraId="247C00C8" w14:textId="77777777" w:rsidR="003D5623" w:rsidRPr="000C20F6" w:rsidRDefault="003D5623" w:rsidP="003D5623"/>
    <w:p w14:paraId="4436C05D" w14:textId="77777777" w:rsidR="003D5623" w:rsidRPr="000C20F6" w:rsidRDefault="003D5623" w:rsidP="003D5623">
      <w:pPr>
        <w:keepNext/>
      </w:pPr>
      <w:r w:rsidRPr="000C20F6">
        <w:t>Q15 What are the general approaches to teaching civics knowledge, skills, and dispositions in your district?</w:t>
      </w:r>
      <w:r w:rsidRPr="000C20F6">
        <w:rPr>
          <w:i/>
        </w:rPr>
        <w:t> (Check all that apply.)</w:t>
      </w:r>
    </w:p>
    <w:p w14:paraId="037E831C" w14:textId="77777777" w:rsidR="003D5623" w:rsidRPr="000C20F6" w:rsidRDefault="003D5623" w:rsidP="001243C9">
      <w:pPr>
        <w:pStyle w:val="ListParagraph"/>
        <w:keepNext/>
        <w:numPr>
          <w:ilvl w:val="0"/>
          <w:numId w:val="40"/>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Stand-alone courses </w:t>
      </w:r>
    </w:p>
    <w:p w14:paraId="27787C0D" w14:textId="77777777" w:rsidR="003D5623" w:rsidRPr="000C20F6" w:rsidRDefault="003D5623" w:rsidP="001243C9">
      <w:pPr>
        <w:pStyle w:val="ListParagraph"/>
        <w:keepNext/>
        <w:numPr>
          <w:ilvl w:val="0"/>
          <w:numId w:val="40"/>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Integrated throughout social studies courses </w:t>
      </w:r>
    </w:p>
    <w:p w14:paraId="543BBF03" w14:textId="77777777" w:rsidR="003D5623" w:rsidRPr="000C20F6" w:rsidRDefault="003D5623" w:rsidP="001243C9">
      <w:pPr>
        <w:pStyle w:val="ListParagraph"/>
        <w:keepNext/>
        <w:numPr>
          <w:ilvl w:val="0"/>
          <w:numId w:val="40"/>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Integrated throughout multiple subject areas </w:t>
      </w:r>
    </w:p>
    <w:p w14:paraId="131BAA16" w14:textId="77777777" w:rsidR="003D5623" w:rsidRPr="000C20F6" w:rsidRDefault="003D5623" w:rsidP="001243C9">
      <w:pPr>
        <w:pStyle w:val="ListParagraph"/>
        <w:keepNext/>
        <w:numPr>
          <w:ilvl w:val="0"/>
          <w:numId w:val="40"/>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Interdisciplinary/culminating projects </w:t>
      </w:r>
    </w:p>
    <w:p w14:paraId="2758D939" w14:textId="77777777" w:rsidR="003D5623" w:rsidRPr="000C20F6" w:rsidRDefault="003D5623" w:rsidP="001243C9">
      <w:pPr>
        <w:pStyle w:val="ListParagraph"/>
        <w:keepNext/>
        <w:numPr>
          <w:ilvl w:val="0"/>
          <w:numId w:val="40"/>
        </w:numPr>
        <w:spacing w:before="120" w:line="240" w:lineRule="auto"/>
        <w:contextualSpacing w:val="0"/>
        <w:rPr>
          <w:rFonts w:ascii="Times New Roman" w:hAnsi="Times New Roman" w:cs="Times New Roman"/>
        </w:rPr>
      </w:pPr>
      <w:r w:rsidRPr="000C20F6">
        <w:rPr>
          <w:rFonts w:ascii="Times New Roman" w:hAnsi="Times New Roman" w:cs="Times New Roman"/>
        </w:rPr>
        <w:t>Extracurricular activities</w:t>
      </w:r>
    </w:p>
    <w:p w14:paraId="16922146" w14:textId="77777777" w:rsidR="003D5623" w:rsidRPr="000C20F6" w:rsidRDefault="003D5623" w:rsidP="001243C9">
      <w:pPr>
        <w:pStyle w:val="ListParagraph"/>
        <w:keepNext/>
        <w:numPr>
          <w:ilvl w:val="0"/>
          <w:numId w:val="40"/>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School-wide events  </w:t>
      </w:r>
    </w:p>
    <w:p w14:paraId="7F132B6E" w14:textId="77777777" w:rsidR="003D5623" w:rsidRPr="000C20F6" w:rsidRDefault="003D5623" w:rsidP="001243C9">
      <w:pPr>
        <w:pStyle w:val="ListParagraph"/>
        <w:keepNext/>
        <w:numPr>
          <w:ilvl w:val="0"/>
          <w:numId w:val="40"/>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School-wide theme  </w:t>
      </w:r>
    </w:p>
    <w:p w14:paraId="1D761339" w14:textId="77777777" w:rsidR="003D5623" w:rsidRPr="000C20F6" w:rsidRDefault="003D5623" w:rsidP="001243C9">
      <w:pPr>
        <w:pStyle w:val="ListParagraph"/>
        <w:keepNext/>
        <w:numPr>
          <w:ilvl w:val="0"/>
          <w:numId w:val="40"/>
        </w:numPr>
        <w:spacing w:before="120" w:line="240" w:lineRule="auto"/>
        <w:contextualSpacing w:val="0"/>
        <w:rPr>
          <w:rFonts w:ascii="Times New Roman" w:hAnsi="Times New Roman" w:cs="Times New Roman"/>
        </w:rPr>
      </w:pPr>
      <w:r w:rsidRPr="000C20F6">
        <w:rPr>
          <w:rFonts w:ascii="Times New Roman" w:hAnsi="Times New Roman" w:cs="Times New Roman"/>
        </w:rPr>
        <w:t>Other </w:t>
      </w:r>
      <w:r w:rsidRPr="000C20F6">
        <w:rPr>
          <w:rFonts w:ascii="Times New Roman" w:hAnsi="Times New Roman" w:cs="Times New Roman"/>
          <w:i/>
        </w:rPr>
        <w:t>(please specify below):</w:t>
      </w:r>
      <w:r w:rsidRPr="000C20F6">
        <w:rPr>
          <w:rFonts w:ascii="Times New Roman" w:hAnsi="Times New Roman" w:cs="Times New Roman"/>
        </w:rPr>
        <w:t xml:space="preserve"> _______________________________</w:t>
      </w:r>
    </w:p>
    <w:p w14:paraId="55CC39B6" w14:textId="77777777" w:rsidR="003D5623" w:rsidRPr="000C20F6" w:rsidRDefault="003D5623" w:rsidP="003D5623"/>
    <w:p w14:paraId="438A506E" w14:textId="77777777" w:rsidR="001243C9" w:rsidRDefault="001243C9" w:rsidP="003D5623">
      <w:pPr>
        <w:keepNext/>
      </w:pPr>
    </w:p>
    <w:p w14:paraId="16CEEA50" w14:textId="67A86DD4" w:rsidR="003D5623" w:rsidRPr="000C20F6" w:rsidRDefault="003D5623" w:rsidP="003D5623">
      <w:pPr>
        <w:keepNext/>
      </w:pPr>
      <w:r w:rsidRPr="000C20F6">
        <w:t xml:space="preserve">Q16 In your district, </w:t>
      </w:r>
      <w:r w:rsidRPr="000C20F6">
        <w:rPr>
          <w:i/>
        </w:rPr>
        <w:t xml:space="preserve">approximately </w:t>
      </w:r>
      <w:r w:rsidRPr="000C20F6">
        <w:t>how many students engage in the following during a typical school year? </w:t>
      </w:r>
    </w:p>
    <w:tbl>
      <w:tblPr>
        <w:tblStyle w:val="QQuestionTable"/>
        <w:tblW w:w="0" w:type="auto"/>
        <w:tblLook w:val="07E0" w:firstRow="1" w:lastRow="1" w:firstColumn="1" w:lastColumn="1" w:noHBand="1" w:noVBand="1"/>
      </w:tblPr>
      <w:tblGrid>
        <w:gridCol w:w="2594"/>
        <w:gridCol w:w="910"/>
        <w:gridCol w:w="1097"/>
        <w:gridCol w:w="1204"/>
        <w:gridCol w:w="1205"/>
        <w:gridCol w:w="1204"/>
        <w:gridCol w:w="1146"/>
      </w:tblGrid>
      <w:tr w:rsidR="003D5623" w:rsidRPr="000C20F6" w14:paraId="1D6BFEA2"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9" w:type="dxa"/>
          </w:tcPr>
          <w:p w14:paraId="1AFFC7D2" w14:textId="77777777" w:rsidR="003D5623" w:rsidRPr="000C20F6" w:rsidRDefault="003D5623" w:rsidP="003D5623">
            <w:pPr>
              <w:keepNext/>
              <w:rPr>
                <w:rFonts w:ascii="Times New Roman" w:hAnsi="Times New Roman" w:cs="Times New Roman"/>
                <w:sz w:val="20"/>
                <w:szCs w:val="20"/>
              </w:rPr>
            </w:pPr>
          </w:p>
        </w:tc>
        <w:tc>
          <w:tcPr>
            <w:tcW w:w="911" w:type="dxa"/>
          </w:tcPr>
          <w:p w14:paraId="61A18513"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None (1)</w:t>
            </w:r>
          </w:p>
        </w:tc>
        <w:tc>
          <w:tcPr>
            <w:tcW w:w="1084" w:type="dxa"/>
          </w:tcPr>
          <w:p w14:paraId="0C7B162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 small percentage of students (2)</w:t>
            </w:r>
          </w:p>
        </w:tc>
        <w:tc>
          <w:tcPr>
            <w:tcW w:w="1206" w:type="dxa"/>
          </w:tcPr>
          <w:p w14:paraId="690E81E1"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About half of students (3)</w:t>
            </w:r>
          </w:p>
        </w:tc>
        <w:tc>
          <w:tcPr>
            <w:tcW w:w="1206" w:type="dxa"/>
          </w:tcPr>
          <w:p w14:paraId="6C998427"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The majority of students (4)</w:t>
            </w:r>
          </w:p>
        </w:tc>
        <w:tc>
          <w:tcPr>
            <w:tcW w:w="1206" w:type="dxa"/>
          </w:tcPr>
          <w:p w14:paraId="586FD031"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All students (5)</w:t>
            </w:r>
          </w:p>
        </w:tc>
        <w:tc>
          <w:tcPr>
            <w:tcW w:w="1148" w:type="dxa"/>
          </w:tcPr>
          <w:p w14:paraId="5492C3B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Unsure (6)</w:t>
            </w:r>
          </w:p>
        </w:tc>
      </w:tr>
      <w:tr w:rsidR="003D5623" w:rsidRPr="000C20F6" w14:paraId="19D69F11" w14:textId="77777777" w:rsidTr="003D5623">
        <w:tc>
          <w:tcPr>
            <w:cnfStyle w:val="001000000000" w:firstRow="0" w:lastRow="0" w:firstColumn="1" w:lastColumn="0" w:oddVBand="0" w:evenVBand="0" w:oddHBand="0" w:evenHBand="0" w:firstRowFirstColumn="0" w:firstRowLastColumn="0" w:lastRowFirstColumn="0" w:lastRowLastColumn="0"/>
            <w:tcW w:w="2599" w:type="dxa"/>
          </w:tcPr>
          <w:p w14:paraId="53143F94"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Lessons that incorporate subject-specific civics content </w:t>
            </w:r>
          </w:p>
        </w:tc>
        <w:tc>
          <w:tcPr>
            <w:tcW w:w="911" w:type="dxa"/>
          </w:tcPr>
          <w:p w14:paraId="4AD7E97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4" w:type="dxa"/>
          </w:tcPr>
          <w:p w14:paraId="5824EFE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1C14FB3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6BF6359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5F7295B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49E60EE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7DAF6BA" w14:textId="77777777" w:rsidTr="003D5623">
        <w:tc>
          <w:tcPr>
            <w:cnfStyle w:val="001000000000" w:firstRow="0" w:lastRow="0" w:firstColumn="1" w:lastColumn="0" w:oddVBand="0" w:evenVBand="0" w:oddHBand="0" w:evenHBand="0" w:firstRowFirstColumn="0" w:firstRowLastColumn="0" w:lastRowFirstColumn="0" w:lastRowLastColumn="0"/>
            <w:tcW w:w="2599" w:type="dxa"/>
          </w:tcPr>
          <w:p w14:paraId="59A11F46"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Discussion of controversial issues that incorporates multiple points of view </w:t>
            </w:r>
          </w:p>
        </w:tc>
        <w:tc>
          <w:tcPr>
            <w:tcW w:w="911" w:type="dxa"/>
          </w:tcPr>
          <w:p w14:paraId="1539A0F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4" w:type="dxa"/>
          </w:tcPr>
          <w:p w14:paraId="5EDFEF3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4FE96E5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493A08F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5277E3D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5C6DB58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E102658" w14:textId="77777777" w:rsidTr="003D5623">
        <w:tc>
          <w:tcPr>
            <w:cnfStyle w:val="001000000000" w:firstRow="0" w:lastRow="0" w:firstColumn="1" w:lastColumn="0" w:oddVBand="0" w:evenVBand="0" w:oddHBand="0" w:evenHBand="0" w:firstRowFirstColumn="0" w:firstRowLastColumn="0" w:lastRowFirstColumn="0" w:lastRowLastColumn="0"/>
            <w:tcW w:w="2599" w:type="dxa"/>
          </w:tcPr>
          <w:p w14:paraId="26383E39"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Researching issues of concern to civic life in ways that involve examining and evaluating multiple sources </w:t>
            </w:r>
          </w:p>
        </w:tc>
        <w:tc>
          <w:tcPr>
            <w:tcW w:w="911" w:type="dxa"/>
          </w:tcPr>
          <w:p w14:paraId="56B7E5E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4" w:type="dxa"/>
          </w:tcPr>
          <w:p w14:paraId="67FB968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39CB6B9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4BEAC3C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0864F61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2442B46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473043A" w14:textId="77777777" w:rsidTr="003D5623">
        <w:tc>
          <w:tcPr>
            <w:cnfStyle w:val="001000000000" w:firstRow="0" w:lastRow="0" w:firstColumn="1" w:lastColumn="0" w:oddVBand="0" w:evenVBand="0" w:oddHBand="0" w:evenHBand="0" w:firstRowFirstColumn="0" w:firstRowLastColumn="0" w:lastRowFirstColumn="0" w:lastRowLastColumn="0"/>
            <w:tcW w:w="2599" w:type="dxa"/>
          </w:tcPr>
          <w:p w14:paraId="3C9BBDA9"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Learning based on exploration of issues and themes through inquiry </w:t>
            </w:r>
          </w:p>
        </w:tc>
        <w:tc>
          <w:tcPr>
            <w:tcW w:w="911" w:type="dxa"/>
          </w:tcPr>
          <w:p w14:paraId="3DC7BF02"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4" w:type="dxa"/>
          </w:tcPr>
          <w:p w14:paraId="32F7759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5A65D3E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0F7E2BE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76678D4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7DA4558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3E200DD" w14:textId="77777777" w:rsidTr="003D5623">
        <w:tc>
          <w:tcPr>
            <w:cnfStyle w:val="001000000000" w:firstRow="0" w:lastRow="0" w:firstColumn="1" w:lastColumn="0" w:oddVBand="0" w:evenVBand="0" w:oddHBand="0" w:evenHBand="0" w:firstRowFirstColumn="0" w:firstRowLastColumn="0" w:lastRowFirstColumn="0" w:lastRowLastColumn="0"/>
            <w:tcW w:w="2599" w:type="dxa"/>
          </w:tcPr>
          <w:p w14:paraId="6B75DE3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Sharing work with authentic audiences (e.g., community members, policymakers)  </w:t>
            </w:r>
          </w:p>
        </w:tc>
        <w:tc>
          <w:tcPr>
            <w:tcW w:w="911" w:type="dxa"/>
          </w:tcPr>
          <w:p w14:paraId="23DBBAB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084" w:type="dxa"/>
          </w:tcPr>
          <w:p w14:paraId="3F965EA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06B9657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117730D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06" w:type="dxa"/>
          </w:tcPr>
          <w:p w14:paraId="2498BBE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48" w:type="dxa"/>
          </w:tcPr>
          <w:p w14:paraId="126DA86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6047CD6A" w14:textId="77777777" w:rsidR="003D5623" w:rsidRPr="000C20F6" w:rsidRDefault="003D5623" w:rsidP="003D5623"/>
    <w:p w14:paraId="3DA03F03" w14:textId="77777777" w:rsidR="003D5623" w:rsidRPr="000C20F6" w:rsidRDefault="003D5623" w:rsidP="003D5623"/>
    <w:p w14:paraId="479E3852" w14:textId="77777777" w:rsidR="003D5623" w:rsidRPr="000C20F6" w:rsidRDefault="003D5623" w:rsidP="003D5623"/>
    <w:p w14:paraId="1BE380A7" w14:textId="77777777" w:rsidR="003D5623" w:rsidRPr="000C20F6" w:rsidRDefault="003D5623" w:rsidP="003D5623">
      <w:pPr>
        <w:keepNext/>
      </w:pPr>
      <w:r w:rsidRPr="000C20F6">
        <w:lastRenderedPageBreak/>
        <w:t>Q17 Has your district planned to implement student-led civics projects? </w:t>
      </w:r>
    </w:p>
    <w:p w14:paraId="01CB3880"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We have not yet begun planning.  </w:t>
      </w:r>
    </w:p>
    <w:p w14:paraId="6C4331F5"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We have started to plan for implementing student-led civics-projects. </w:t>
      </w:r>
    </w:p>
    <w:p w14:paraId="68E06B55"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We have a fully developed plan for implementing student-led civics projects. </w:t>
      </w:r>
    </w:p>
    <w:p w14:paraId="048278DE"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We have begun to implement student-led civics projects. </w:t>
      </w:r>
    </w:p>
    <w:p w14:paraId="1C63A016" w14:textId="77777777" w:rsidR="003D5623" w:rsidRPr="000C20F6" w:rsidRDefault="003D5623" w:rsidP="003D5623">
      <w:pPr>
        <w:pStyle w:val="ListParagraph"/>
        <w:keepNext/>
        <w:spacing w:line="240" w:lineRule="auto"/>
        <w:ind w:left="360"/>
        <w:rPr>
          <w:rFonts w:ascii="Times New Roman" w:hAnsi="Times New Roman" w:cs="Times New Roman"/>
        </w:rPr>
      </w:pPr>
    </w:p>
    <w:p w14:paraId="350131C0" w14:textId="77777777" w:rsidR="003D5623" w:rsidRPr="000C20F6" w:rsidRDefault="003D5623" w:rsidP="003D5623">
      <w:pPr>
        <w:pStyle w:val="QuestionSeparator"/>
        <w:spacing w:before="0" w:after="0"/>
        <w:rPr>
          <w:rFonts w:ascii="Times New Roman" w:hAnsi="Times New Roman" w:cs="Times New Roman"/>
        </w:rPr>
      </w:pPr>
    </w:p>
    <w:p w14:paraId="09DE70B7" w14:textId="77777777" w:rsidR="003D5623" w:rsidRPr="000C20F6" w:rsidRDefault="003D5623" w:rsidP="003D5623"/>
    <w:p w14:paraId="3596C76A" w14:textId="77777777" w:rsidR="003D5623" w:rsidRPr="000C20F6" w:rsidRDefault="003D5623" w:rsidP="003D5623">
      <w:pPr>
        <w:keepNext/>
      </w:pPr>
      <w:r w:rsidRPr="000C20F6">
        <w:t xml:space="preserve">Q18 Who is responsible for implementing the student-led civics project? </w:t>
      </w:r>
      <w:r w:rsidRPr="000C20F6">
        <w:rPr>
          <w:i/>
        </w:rPr>
        <w:t>(Check all that apply.)</w:t>
      </w:r>
    </w:p>
    <w:p w14:paraId="746D0A6B" w14:textId="77777777" w:rsidR="003D5623" w:rsidRPr="000C20F6" w:rsidRDefault="003D5623" w:rsidP="003A0430">
      <w:pPr>
        <w:pStyle w:val="ListParagraph"/>
        <w:keepNext/>
        <w:numPr>
          <w:ilvl w:val="0"/>
          <w:numId w:val="41"/>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This has not yet been determined.  </w:t>
      </w:r>
    </w:p>
    <w:p w14:paraId="16358DB4" w14:textId="77777777" w:rsidR="003D5623" w:rsidRPr="000C20F6" w:rsidRDefault="003D5623" w:rsidP="003A0430">
      <w:pPr>
        <w:pStyle w:val="ListParagraph"/>
        <w:keepNext/>
        <w:numPr>
          <w:ilvl w:val="0"/>
          <w:numId w:val="41"/>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All social studies teachers </w:t>
      </w:r>
    </w:p>
    <w:p w14:paraId="1F89FC59" w14:textId="77777777" w:rsidR="003D5623" w:rsidRPr="000C20F6" w:rsidRDefault="003D5623" w:rsidP="003A0430">
      <w:pPr>
        <w:pStyle w:val="ListParagraph"/>
        <w:keepNext/>
        <w:numPr>
          <w:ilvl w:val="0"/>
          <w:numId w:val="41"/>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8th grade social studies teachers   </w:t>
      </w:r>
    </w:p>
    <w:p w14:paraId="0BA2A087" w14:textId="77777777" w:rsidR="003D5623" w:rsidRPr="000C20F6" w:rsidRDefault="003D5623" w:rsidP="003A0430">
      <w:pPr>
        <w:pStyle w:val="ListParagraph"/>
        <w:keepNext/>
        <w:numPr>
          <w:ilvl w:val="0"/>
          <w:numId w:val="41"/>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9th grade social studies teachers   </w:t>
      </w:r>
    </w:p>
    <w:p w14:paraId="78F50560" w14:textId="77777777" w:rsidR="003D5623" w:rsidRPr="000C20F6" w:rsidRDefault="003D5623" w:rsidP="003A0430">
      <w:pPr>
        <w:pStyle w:val="ListParagraph"/>
        <w:keepNext/>
        <w:numPr>
          <w:ilvl w:val="0"/>
          <w:numId w:val="41"/>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10th grade social studies teachers  </w:t>
      </w:r>
    </w:p>
    <w:p w14:paraId="6ADC25C4" w14:textId="77777777" w:rsidR="003D5623" w:rsidRPr="000C20F6" w:rsidRDefault="003D5623" w:rsidP="003A0430">
      <w:pPr>
        <w:pStyle w:val="ListParagraph"/>
        <w:keepNext/>
        <w:numPr>
          <w:ilvl w:val="0"/>
          <w:numId w:val="41"/>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11th grade social studies teachers </w:t>
      </w:r>
    </w:p>
    <w:p w14:paraId="1AA1ADA4" w14:textId="77777777" w:rsidR="003D5623" w:rsidRPr="000C20F6" w:rsidRDefault="003D5623" w:rsidP="003A0430">
      <w:pPr>
        <w:pStyle w:val="ListParagraph"/>
        <w:keepNext/>
        <w:numPr>
          <w:ilvl w:val="0"/>
          <w:numId w:val="41"/>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12th grade social studies teachers  </w:t>
      </w:r>
    </w:p>
    <w:p w14:paraId="478F3389" w14:textId="77777777" w:rsidR="003D5623" w:rsidRPr="000C20F6" w:rsidRDefault="003D5623" w:rsidP="003A0430">
      <w:pPr>
        <w:pStyle w:val="ListParagraph"/>
        <w:keepNext/>
        <w:numPr>
          <w:ilvl w:val="0"/>
          <w:numId w:val="41"/>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Interdisciplinary team of teachers   </w:t>
      </w:r>
    </w:p>
    <w:p w14:paraId="5BB8E922" w14:textId="77777777" w:rsidR="003D5623" w:rsidRPr="000C20F6" w:rsidRDefault="003D5623" w:rsidP="003A0430">
      <w:pPr>
        <w:pStyle w:val="ListParagraph"/>
        <w:keepNext/>
        <w:numPr>
          <w:ilvl w:val="0"/>
          <w:numId w:val="41"/>
        </w:numPr>
        <w:spacing w:before="120" w:line="240" w:lineRule="auto"/>
        <w:contextualSpacing w:val="0"/>
        <w:rPr>
          <w:rFonts w:ascii="Times New Roman" w:hAnsi="Times New Roman" w:cs="Times New Roman"/>
        </w:rPr>
      </w:pPr>
      <w:r w:rsidRPr="000C20F6">
        <w:rPr>
          <w:rFonts w:ascii="Times New Roman" w:hAnsi="Times New Roman" w:cs="Times New Roman"/>
        </w:rPr>
        <w:t>Other </w:t>
      </w:r>
      <w:r w:rsidRPr="000C20F6">
        <w:rPr>
          <w:rFonts w:ascii="Times New Roman" w:hAnsi="Times New Roman" w:cs="Times New Roman"/>
          <w:i/>
        </w:rPr>
        <w:t>(please specify below):</w:t>
      </w:r>
      <w:r w:rsidRPr="000C20F6">
        <w:rPr>
          <w:rFonts w:ascii="Times New Roman" w:hAnsi="Times New Roman" w:cs="Times New Roman"/>
        </w:rPr>
        <w:t xml:space="preserve"> _______________________________</w:t>
      </w:r>
    </w:p>
    <w:p w14:paraId="5FD49970" w14:textId="77777777" w:rsidR="003D5623" w:rsidRPr="000C20F6" w:rsidRDefault="003D5623" w:rsidP="003D5623"/>
    <w:p w14:paraId="7A0F4097" w14:textId="77777777" w:rsidR="003D5623" w:rsidRPr="000C20F6" w:rsidRDefault="003D5623" w:rsidP="003D5623"/>
    <w:p w14:paraId="362DD811" w14:textId="77777777" w:rsidR="003D5623" w:rsidRPr="000C20F6" w:rsidRDefault="003D5623" w:rsidP="003D5623">
      <w:pPr>
        <w:keepNext/>
      </w:pPr>
      <w:r w:rsidRPr="000C20F6">
        <w:t>Q19 About how many 8th grade students in your district engage in student-led civics projects during a typical school year? </w:t>
      </w:r>
    </w:p>
    <w:p w14:paraId="17C6DDB8"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None </w:t>
      </w:r>
    </w:p>
    <w:p w14:paraId="433491A4"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A small percentage of students  </w:t>
      </w:r>
    </w:p>
    <w:p w14:paraId="52C42A73"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About half of students  </w:t>
      </w:r>
    </w:p>
    <w:p w14:paraId="4A9D70DE"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The majority of students </w:t>
      </w:r>
    </w:p>
    <w:p w14:paraId="14FFCE7E"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All students </w:t>
      </w:r>
    </w:p>
    <w:p w14:paraId="34A16315"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Unsure </w:t>
      </w:r>
    </w:p>
    <w:p w14:paraId="2E62F605" w14:textId="77777777" w:rsidR="003D5623" w:rsidRPr="000C20F6" w:rsidRDefault="003D5623" w:rsidP="003D5623"/>
    <w:p w14:paraId="2584EC0B" w14:textId="77777777" w:rsidR="003D5623" w:rsidRPr="000C20F6" w:rsidRDefault="003D5623" w:rsidP="003D5623"/>
    <w:p w14:paraId="77602DBF" w14:textId="77777777" w:rsidR="003D5623" w:rsidRPr="000C20F6" w:rsidRDefault="003D5623" w:rsidP="003D5623">
      <w:pPr>
        <w:keepNext/>
      </w:pPr>
      <w:r w:rsidRPr="000C20F6">
        <w:lastRenderedPageBreak/>
        <w:t>Q20 About how many high school students in your district engage in student-led civics projects during a typical school year? </w:t>
      </w:r>
    </w:p>
    <w:p w14:paraId="3FC7EABA"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None</w:t>
      </w:r>
    </w:p>
    <w:p w14:paraId="7384C29A"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A small percentage of students</w:t>
      </w:r>
    </w:p>
    <w:p w14:paraId="472A7067"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About half of students </w:t>
      </w:r>
    </w:p>
    <w:p w14:paraId="4226ECF8"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The majority of students </w:t>
      </w:r>
    </w:p>
    <w:p w14:paraId="6A5DBFDB"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All students </w:t>
      </w:r>
    </w:p>
    <w:p w14:paraId="299625A1"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Unsure </w:t>
      </w:r>
    </w:p>
    <w:p w14:paraId="002E48A4" w14:textId="77777777" w:rsidR="003D5623" w:rsidRPr="000C20F6" w:rsidRDefault="003D5623" w:rsidP="003D5623"/>
    <w:p w14:paraId="0AA56312" w14:textId="77777777" w:rsidR="003D5623" w:rsidRPr="000C20F6" w:rsidRDefault="003D5623" w:rsidP="003D5623"/>
    <w:p w14:paraId="05D65275" w14:textId="77777777" w:rsidR="003D5623" w:rsidRPr="000C20F6" w:rsidRDefault="003D5623" w:rsidP="003D5623">
      <w:pPr>
        <w:keepNext/>
      </w:pPr>
      <w:r w:rsidRPr="000C20F6">
        <w:lastRenderedPageBreak/>
        <w:t>Q21 To your knowledge, how important have the following been in the planning and facilitation of student-led civics projects in your district?</w:t>
      </w:r>
    </w:p>
    <w:tbl>
      <w:tblPr>
        <w:tblStyle w:val="QQuestionTable"/>
        <w:tblW w:w="0" w:type="auto"/>
        <w:tblLook w:val="07E0" w:firstRow="1" w:lastRow="1" w:firstColumn="1" w:lastColumn="1" w:noHBand="1" w:noVBand="1"/>
      </w:tblPr>
      <w:tblGrid>
        <w:gridCol w:w="2290"/>
        <w:gridCol w:w="1624"/>
        <w:gridCol w:w="1576"/>
        <w:gridCol w:w="1225"/>
        <w:gridCol w:w="1770"/>
        <w:gridCol w:w="875"/>
      </w:tblGrid>
      <w:tr w:rsidR="003D5623" w:rsidRPr="000C20F6" w14:paraId="5F21548A"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0" w:type="dxa"/>
          </w:tcPr>
          <w:p w14:paraId="0A25F4BE" w14:textId="77777777" w:rsidR="003D5623" w:rsidRPr="000C20F6" w:rsidRDefault="003D5623" w:rsidP="003D5623">
            <w:pPr>
              <w:keepNext/>
              <w:rPr>
                <w:rFonts w:ascii="Times New Roman" w:hAnsi="Times New Roman" w:cs="Times New Roman"/>
                <w:sz w:val="20"/>
                <w:szCs w:val="20"/>
              </w:rPr>
            </w:pPr>
          </w:p>
        </w:tc>
        <w:tc>
          <w:tcPr>
            <w:tcW w:w="1624" w:type="dxa"/>
          </w:tcPr>
          <w:p w14:paraId="6D2AC19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Not incorporated (1)</w:t>
            </w:r>
          </w:p>
        </w:tc>
        <w:tc>
          <w:tcPr>
            <w:tcW w:w="1576" w:type="dxa"/>
          </w:tcPr>
          <w:p w14:paraId="1C529DD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 small or tangential part of the project (2)</w:t>
            </w:r>
          </w:p>
        </w:tc>
        <w:tc>
          <w:tcPr>
            <w:tcW w:w="1225" w:type="dxa"/>
          </w:tcPr>
          <w:p w14:paraId="287ED8F7"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An important part of the project (3)</w:t>
            </w:r>
          </w:p>
        </w:tc>
        <w:tc>
          <w:tcPr>
            <w:tcW w:w="1770" w:type="dxa"/>
          </w:tcPr>
          <w:p w14:paraId="25563F9E"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 key focus of the project (4)</w:t>
            </w:r>
          </w:p>
        </w:tc>
        <w:tc>
          <w:tcPr>
            <w:tcW w:w="875" w:type="dxa"/>
          </w:tcPr>
          <w:p w14:paraId="78D3599A"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Unsure (5)</w:t>
            </w:r>
          </w:p>
        </w:tc>
      </w:tr>
      <w:tr w:rsidR="003D5623" w:rsidRPr="000C20F6" w14:paraId="019615E0"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1CB52C0B"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 choice and student led  </w:t>
            </w:r>
          </w:p>
        </w:tc>
        <w:tc>
          <w:tcPr>
            <w:tcW w:w="1624" w:type="dxa"/>
          </w:tcPr>
          <w:p w14:paraId="6D6769C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3351D19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64E21652"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507F35C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3B3F2C5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268EA2F3"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75D1F249"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Solving a real-world problem or answering a complex question  </w:t>
            </w:r>
          </w:p>
        </w:tc>
        <w:tc>
          <w:tcPr>
            <w:tcW w:w="1624" w:type="dxa"/>
          </w:tcPr>
          <w:p w14:paraId="1248D86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0FA2AC6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6EBDB69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7F13061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17DD799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0F94C69"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490DF8E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Aiming for systems-level impact </w:t>
            </w:r>
          </w:p>
        </w:tc>
        <w:tc>
          <w:tcPr>
            <w:tcW w:w="1624" w:type="dxa"/>
          </w:tcPr>
          <w:p w14:paraId="381196D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15D4C4C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1E8D8D6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3776D8C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6567FA4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55787DF"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56F5311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see themselves as powerful agents of change and recognize that their voice and contributions matter.  </w:t>
            </w:r>
          </w:p>
        </w:tc>
        <w:tc>
          <w:tcPr>
            <w:tcW w:w="1624" w:type="dxa"/>
          </w:tcPr>
          <w:p w14:paraId="1768E3C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2DF6E10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7324531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5394690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7F8D287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E68098B"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6A045A0A"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learn to influence public opinion and policy. </w:t>
            </w:r>
          </w:p>
        </w:tc>
        <w:tc>
          <w:tcPr>
            <w:tcW w:w="1624" w:type="dxa"/>
          </w:tcPr>
          <w:p w14:paraId="43FF1E4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2D39722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0FDDB67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47AC9FD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447D851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77D5651"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1842DDD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Provide an authentic opportunity for students to practice research skills. </w:t>
            </w:r>
          </w:p>
        </w:tc>
        <w:tc>
          <w:tcPr>
            <w:tcW w:w="1624" w:type="dxa"/>
          </w:tcPr>
          <w:p w14:paraId="5845010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6A4562C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02EB421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16531F0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0DD9617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3DCEDEC"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4E6548D4"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Provide students opportunity to consider multiple points of view in a non-partisan way. </w:t>
            </w:r>
          </w:p>
        </w:tc>
        <w:tc>
          <w:tcPr>
            <w:tcW w:w="1624" w:type="dxa"/>
          </w:tcPr>
          <w:p w14:paraId="1EA7B9F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2396277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527538A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760A530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051F110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C7044E4"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1DA028F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Facilitate conversations where all voices are heard, respected, and rooted in evidence from legitimate sources. </w:t>
            </w:r>
          </w:p>
        </w:tc>
        <w:tc>
          <w:tcPr>
            <w:tcW w:w="1624" w:type="dxa"/>
          </w:tcPr>
          <w:p w14:paraId="244F4D7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115C8722"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25B8EB3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4224318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018C3F9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66588F53"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7A0FD224"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Students learn effective processes for civic action including incorporating the six stages of civics projects. </w:t>
            </w:r>
          </w:p>
        </w:tc>
        <w:tc>
          <w:tcPr>
            <w:tcW w:w="1624" w:type="dxa"/>
          </w:tcPr>
          <w:p w14:paraId="4BFDA97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5D59F8F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5FB1F0C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486FE21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074111E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82B36AF" w14:textId="77777777" w:rsidTr="003D5623">
        <w:tc>
          <w:tcPr>
            <w:cnfStyle w:val="001000000000" w:firstRow="0" w:lastRow="0" w:firstColumn="1" w:lastColumn="0" w:oddVBand="0" w:evenVBand="0" w:oddHBand="0" w:evenHBand="0" w:firstRowFirstColumn="0" w:firstRowLastColumn="0" w:lastRowFirstColumn="0" w:lastRowLastColumn="0"/>
            <w:tcW w:w="2290" w:type="dxa"/>
          </w:tcPr>
          <w:p w14:paraId="6E7F5D22"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Students take action toward achieving systems impact and engage with decision-makers.</w:t>
            </w:r>
          </w:p>
        </w:tc>
        <w:tc>
          <w:tcPr>
            <w:tcW w:w="1624" w:type="dxa"/>
          </w:tcPr>
          <w:p w14:paraId="2724D67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576" w:type="dxa"/>
          </w:tcPr>
          <w:p w14:paraId="4B44697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25" w:type="dxa"/>
          </w:tcPr>
          <w:p w14:paraId="1A8F236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770" w:type="dxa"/>
          </w:tcPr>
          <w:p w14:paraId="004E9F42"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875" w:type="dxa"/>
          </w:tcPr>
          <w:p w14:paraId="6340633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6CDDA98B" w14:textId="77777777" w:rsidR="003D5623" w:rsidRPr="000C20F6" w:rsidRDefault="003D5623" w:rsidP="003D5623"/>
    <w:p w14:paraId="0EBE2EC3" w14:textId="77777777" w:rsidR="003D5623" w:rsidRPr="000C20F6" w:rsidRDefault="003D5623" w:rsidP="003D5623">
      <w:pPr>
        <w:keepNext/>
      </w:pPr>
      <w:r w:rsidRPr="000C20F6">
        <w:lastRenderedPageBreak/>
        <w:t xml:space="preserve">Q22 In thinking of all of the teachers in your district who teach social studies or civics, about how many would you consider </w:t>
      </w:r>
      <w:r w:rsidRPr="000C20F6">
        <w:rPr>
          <w:b/>
        </w:rPr>
        <w:t>proficient</w:t>
      </w:r>
      <w:r w:rsidRPr="000C20F6">
        <w:t xml:space="preserve"> in each of the following? </w:t>
      </w:r>
    </w:p>
    <w:tbl>
      <w:tblPr>
        <w:tblStyle w:val="QQuestionTable"/>
        <w:tblW w:w="0" w:type="auto"/>
        <w:tblLook w:val="07E0" w:firstRow="1" w:lastRow="1" w:firstColumn="1" w:lastColumn="1" w:noHBand="1" w:noVBand="1"/>
      </w:tblPr>
      <w:tblGrid>
        <w:gridCol w:w="2066"/>
        <w:gridCol w:w="752"/>
        <w:gridCol w:w="1295"/>
        <w:gridCol w:w="1295"/>
        <w:gridCol w:w="1295"/>
        <w:gridCol w:w="1295"/>
        <w:gridCol w:w="1362"/>
      </w:tblGrid>
      <w:tr w:rsidR="003D5623" w:rsidRPr="000C20F6" w14:paraId="4F47A376"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3114ACA8" w14:textId="77777777" w:rsidR="003D5623" w:rsidRPr="000C20F6" w:rsidRDefault="003D5623" w:rsidP="003D5623">
            <w:pPr>
              <w:keepNext/>
              <w:rPr>
                <w:rFonts w:ascii="Times New Roman" w:hAnsi="Times New Roman" w:cs="Times New Roman"/>
                <w:sz w:val="20"/>
                <w:szCs w:val="20"/>
              </w:rPr>
            </w:pPr>
          </w:p>
        </w:tc>
        <w:tc>
          <w:tcPr>
            <w:tcW w:w="752" w:type="dxa"/>
          </w:tcPr>
          <w:p w14:paraId="01307D41"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None (1)</w:t>
            </w:r>
          </w:p>
        </w:tc>
        <w:tc>
          <w:tcPr>
            <w:tcW w:w="1295" w:type="dxa"/>
          </w:tcPr>
          <w:p w14:paraId="3C41E062"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 handful of teachers (2)</w:t>
            </w:r>
          </w:p>
        </w:tc>
        <w:tc>
          <w:tcPr>
            <w:tcW w:w="1295" w:type="dxa"/>
          </w:tcPr>
          <w:p w14:paraId="4649EB2A"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 teachers (3)</w:t>
            </w:r>
          </w:p>
        </w:tc>
        <w:tc>
          <w:tcPr>
            <w:tcW w:w="1295" w:type="dxa"/>
          </w:tcPr>
          <w:p w14:paraId="1CCF8E37"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Most teachers (4)</w:t>
            </w:r>
          </w:p>
        </w:tc>
        <w:tc>
          <w:tcPr>
            <w:tcW w:w="1295" w:type="dxa"/>
          </w:tcPr>
          <w:p w14:paraId="618F934B"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All teachers (5)</w:t>
            </w:r>
          </w:p>
        </w:tc>
        <w:tc>
          <w:tcPr>
            <w:tcW w:w="1362" w:type="dxa"/>
          </w:tcPr>
          <w:p w14:paraId="5C1290BE"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Unsure, this is not a focus of my supervision (6)</w:t>
            </w:r>
          </w:p>
        </w:tc>
      </w:tr>
      <w:tr w:rsidR="003D5623" w:rsidRPr="000C20F6" w14:paraId="6041B7AA" w14:textId="77777777" w:rsidTr="003D5623">
        <w:tc>
          <w:tcPr>
            <w:cnfStyle w:val="001000000000" w:firstRow="0" w:lastRow="0" w:firstColumn="1" w:lastColumn="0" w:oddVBand="0" w:evenVBand="0" w:oddHBand="0" w:evenHBand="0" w:firstRowFirstColumn="0" w:firstRowLastColumn="0" w:lastRowFirstColumn="0" w:lastRowLastColumn="0"/>
            <w:tcW w:w="2066" w:type="dxa"/>
          </w:tcPr>
          <w:p w14:paraId="0A56C8ED"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Incorporating subject-specific civics content  </w:t>
            </w:r>
          </w:p>
        </w:tc>
        <w:tc>
          <w:tcPr>
            <w:tcW w:w="752" w:type="dxa"/>
          </w:tcPr>
          <w:p w14:paraId="3E66E48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0C59938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637DEB1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70B01ED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2F9C811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2" w:type="dxa"/>
          </w:tcPr>
          <w:p w14:paraId="221023F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290C0E3" w14:textId="77777777" w:rsidTr="003D5623">
        <w:tc>
          <w:tcPr>
            <w:cnfStyle w:val="001000000000" w:firstRow="0" w:lastRow="0" w:firstColumn="1" w:lastColumn="0" w:oddVBand="0" w:evenVBand="0" w:oddHBand="0" w:evenHBand="0" w:firstRowFirstColumn="0" w:firstRowLastColumn="0" w:lastRowFirstColumn="0" w:lastRowLastColumn="0"/>
            <w:tcW w:w="2066" w:type="dxa"/>
          </w:tcPr>
          <w:p w14:paraId="542FE047"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Facilitating discussion of controversial issues that incorporates multiple points of view  </w:t>
            </w:r>
          </w:p>
        </w:tc>
        <w:tc>
          <w:tcPr>
            <w:tcW w:w="752" w:type="dxa"/>
          </w:tcPr>
          <w:p w14:paraId="4BBBF6B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04F5563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52F8BC7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2B6213B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6C9A429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2" w:type="dxa"/>
          </w:tcPr>
          <w:p w14:paraId="74F8A9A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4523C78" w14:textId="77777777" w:rsidTr="003D5623">
        <w:tc>
          <w:tcPr>
            <w:cnfStyle w:val="001000000000" w:firstRow="0" w:lastRow="0" w:firstColumn="1" w:lastColumn="0" w:oddVBand="0" w:evenVBand="0" w:oddHBand="0" w:evenHBand="0" w:firstRowFirstColumn="0" w:firstRowLastColumn="0" w:lastRowFirstColumn="0" w:lastRowLastColumn="0"/>
            <w:tcW w:w="2066" w:type="dxa"/>
          </w:tcPr>
          <w:p w14:paraId="064482E2"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Helping students select a variety of texts, synthesize information, understand the purpose of the text, and identify bias to maximize content mastery</w:t>
            </w:r>
          </w:p>
        </w:tc>
        <w:tc>
          <w:tcPr>
            <w:tcW w:w="752" w:type="dxa"/>
          </w:tcPr>
          <w:p w14:paraId="0D5DD75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641B212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7FD2B53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517F907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25D6252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2" w:type="dxa"/>
          </w:tcPr>
          <w:p w14:paraId="235B658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1D1B9E7E" w14:textId="77777777" w:rsidTr="003D5623">
        <w:tc>
          <w:tcPr>
            <w:cnfStyle w:val="001000000000" w:firstRow="0" w:lastRow="0" w:firstColumn="1" w:lastColumn="0" w:oddVBand="0" w:evenVBand="0" w:oddHBand="0" w:evenHBand="0" w:firstRowFirstColumn="0" w:firstRowLastColumn="0" w:lastRowFirstColumn="0" w:lastRowLastColumn="0"/>
            <w:tcW w:w="2066" w:type="dxa"/>
          </w:tcPr>
          <w:p w14:paraId="61E66DF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Helping students research issues in ways that involve examining and evaluating multiple sources  </w:t>
            </w:r>
          </w:p>
        </w:tc>
        <w:tc>
          <w:tcPr>
            <w:tcW w:w="752" w:type="dxa"/>
          </w:tcPr>
          <w:p w14:paraId="601529D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26F3152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567EDF7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5C4FCCD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7C71600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2" w:type="dxa"/>
          </w:tcPr>
          <w:p w14:paraId="247E51F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779B8803" w14:textId="77777777" w:rsidTr="003D5623">
        <w:tc>
          <w:tcPr>
            <w:cnfStyle w:val="001000000000" w:firstRow="0" w:lastRow="0" w:firstColumn="1" w:lastColumn="0" w:oddVBand="0" w:evenVBand="0" w:oddHBand="0" w:evenHBand="0" w:firstRowFirstColumn="0" w:firstRowLastColumn="0" w:lastRowFirstColumn="0" w:lastRowLastColumn="0"/>
            <w:tcW w:w="2066" w:type="dxa"/>
          </w:tcPr>
          <w:p w14:paraId="479C03DE"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Planning, implementing, and evaluating inquiry cycles  </w:t>
            </w:r>
          </w:p>
        </w:tc>
        <w:tc>
          <w:tcPr>
            <w:tcW w:w="752" w:type="dxa"/>
          </w:tcPr>
          <w:p w14:paraId="474D290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762CA38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298B2B2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5B03ED7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40B97D5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2" w:type="dxa"/>
          </w:tcPr>
          <w:p w14:paraId="270B4D2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3A8A8D40" w14:textId="77777777" w:rsidTr="003D5623">
        <w:tc>
          <w:tcPr>
            <w:cnfStyle w:val="001000000000" w:firstRow="0" w:lastRow="0" w:firstColumn="1" w:lastColumn="0" w:oddVBand="0" w:evenVBand="0" w:oddHBand="0" w:evenHBand="0" w:firstRowFirstColumn="0" w:firstRowLastColumn="0" w:lastRowFirstColumn="0" w:lastRowLastColumn="0"/>
            <w:tcW w:w="2066" w:type="dxa"/>
          </w:tcPr>
          <w:p w14:paraId="24BDD9CC"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Providing opportunities for students to share work with authentic audiences (e.g., community members, policymakers) </w:t>
            </w:r>
          </w:p>
        </w:tc>
        <w:tc>
          <w:tcPr>
            <w:tcW w:w="752" w:type="dxa"/>
          </w:tcPr>
          <w:p w14:paraId="2259209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5043B3D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505641E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182B00C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295" w:type="dxa"/>
          </w:tcPr>
          <w:p w14:paraId="44C8AAA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362" w:type="dxa"/>
          </w:tcPr>
          <w:p w14:paraId="6148A26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7059AF8E" w14:textId="77777777" w:rsidR="003D5623" w:rsidRPr="000C20F6" w:rsidRDefault="003D5623" w:rsidP="003D5623"/>
    <w:p w14:paraId="3BB0DC96" w14:textId="77777777" w:rsidR="003D5623" w:rsidRPr="000C20F6" w:rsidRDefault="003D5623" w:rsidP="003D5623">
      <w:pPr>
        <w:pStyle w:val="BlockSeparator"/>
        <w:rPr>
          <w:rFonts w:ascii="Times New Roman" w:hAnsi="Times New Roman" w:cs="Times New Roman"/>
        </w:rPr>
      </w:pPr>
    </w:p>
    <w:p w14:paraId="0B0B4608" w14:textId="77777777" w:rsidR="003D5623" w:rsidRPr="000C20F6" w:rsidRDefault="003D5623" w:rsidP="003D5623">
      <w:pPr>
        <w:pStyle w:val="BlockStartLabel"/>
        <w:spacing w:before="0" w:after="0"/>
        <w:rPr>
          <w:rFonts w:ascii="Times New Roman" w:hAnsi="Times New Roman" w:cs="Times New Roman"/>
        </w:rPr>
      </w:pPr>
    </w:p>
    <w:p w14:paraId="4A8A44B9" w14:textId="77777777" w:rsidR="003D5623" w:rsidRPr="000C20F6" w:rsidRDefault="003D5623" w:rsidP="003D5623">
      <w:pPr>
        <w:pStyle w:val="BlockStartLabel"/>
        <w:spacing w:before="0" w:after="0"/>
        <w:rPr>
          <w:rFonts w:ascii="Times New Roman" w:hAnsi="Times New Roman" w:cs="Times New Roman"/>
        </w:rPr>
      </w:pPr>
    </w:p>
    <w:p w14:paraId="357B404E" w14:textId="63AFF070" w:rsidR="003D5623" w:rsidRDefault="003D5623" w:rsidP="003D5623">
      <w:pPr>
        <w:pStyle w:val="BlockStartLabel"/>
        <w:spacing w:before="0" w:after="0"/>
        <w:rPr>
          <w:rFonts w:ascii="Times New Roman" w:hAnsi="Times New Roman" w:cs="Times New Roman"/>
        </w:rPr>
      </w:pPr>
    </w:p>
    <w:p w14:paraId="6FA7E63B" w14:textId="173854B4" w:rsidR="003A0430" w:rsidRDefault="003A0430" w:rsidP="003D5623">
      <w:pPr>
        <w:pStyle w:val="BlockStartLabel"/>
        <w:spacing w:before="0" w:after="0"/>
        <w:rPr>
          <w:rFonts w:ascii="Times New Roman" w:hAnsi="Times New Roman" w:cs="Times New Roman"/>
        </w:rPr>
      </w:pPr>
    </w:p>
    <w:p w14:paraId="67164D30" w14:textId="5D9C156F" w:rsidR="003A0430" w:rsidRDefault="003A0430" w:rsidP="003D5623">
      <w:pPr>
        <w:pStyle w:val="BlockStartLabel"/>
        <w:spacing w:before="0" w:after="0"/>
        <w:rPr>
          <w:rFonts w:ascii="Times New Roman" w:hAnsi="Times New Roman" w:cs="Times New Roman"/>
        </w:rPr>
      </w:pPr>
    </w:p>
    <w:p w14:paraId="47EF2BD9" w14:textId="77777777" w:rsidR="003A0430" w:rsidRPr="000C20F6" w:rsidRDefault="003A0430" w:rsidP="003D5623">
      <w:pPr>
        <w:pStyle w:val="BlockStartLabel"/>
        <w:spacing w:before="0" w:after="0"/>
        <w:rPr>
          <w:rFonts w:ascii="Times New Roman" w:hAnsi="Times New Roman" w:cs="Times New Roman"/>
        </w:rPr>
      </w:pPr>
    </w:p>
    <w:p w14:paraId="545EB4AB" w14:textId="77777777" w:rsidR="003D5623" w:rsidRPr="000C20F6" w:rsidRDefault="003D5623" w:rsidP="003D5623">
      <w:pPr>
        <w:pStyle w:val="BlockStartLabel"/>
        <w:spacing w:before="0" w:after="0"/>
        <w:rPr>
          <w:rFonts w:ascii="Times New Roman" w:hAnsi="Times New Roman" w:cs="Times New Roman"/>
        </w:rPr>
      </w:pPr>
    </w:p>
    <w:p w14:paraId="5045F723" w14:textId="77777777" w:rsidR="003D5623" w:rsidRPr="003A0430" w:rsidRDefault="003D5623" w:rsidP="003D5623">
      <w:pPr>
        <w:pStyle w:val="BlockStartLabel"/>
        <w:spacing w:before="0" w:after="0"/>
        <w:rPr>
          <w:rFonts w:ascii="Times New Roman" w:hAnsi="Times New Roman" w:cs="Times New Roman"/>
          <w:color w:val="000000" w:themeColor="text1"/>
        </w:rPr>
      </w:pPr>
      <w:r w:rsidRPr="003A0430">
        <w:rPr>
          <w:rFonts w:ascii="Times New Roman" w:hAnsi="Times New Roman" w:cs="Times New Roman"/>
          <w:color w:val="000000" w:themeColor="text1"/>
        </w:rPr>
        <w:lastRenderedPageBreak/>
        <w:t>Start of Block: Section-4: Support for Educators</w:t>
      </w:r>
    </w:p>
    <w:p w14:paraId="16836C4A" w14:textId="240D7942" w:rsidR="003D5623" w:rsidRPr="000C20F6" w:rsidRDefault="003D5623" w:rsidP="003D5623">
      <w:pPr>
        <w:keepNext/>
      </w:pPr>
    </w:p>
    <w:p w14:paraId="4ADE0589" w14:textId="77777777" w:rsidR="003D5623" w:rsidRPr="000C20F6" w:rsidRDefault="003D5623" w:rsidP="003D5623"/>
    <w:p w14:paraId="42872A84" w14:textId="77777777" w:rsidR="003D5623" w:rsidRPr="000C20F6" w:rsidRDefault="003D5623" w:rsidP="003D5623">
      <w:pPr>
        <w:keepNext/>
      </w:pPr>
      <w:r w:rsidRPr="000C20F6">
        <w:t>Q23 How often does your district provide teachers professional learning opportunities focused on civics education?</w:t>
      </w:r>
    </w:p>
    <w:p w14:paraId="5676EA4F"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Never  </w:t>
      </w:r>
    </w:p>
    <w:p w14:paraId="2B07C92B"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Once every few years </w:t>
      </w:r>
    </w:p>
    <w:p w14:paraId="64BD42BF"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Once a year </w:t>
      </w:r>
    </w:p>
    <w:p w14:paraId="4BB68835"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Once a semester </w:t>
      </w:r>
    </w:p>
    <w:p w14:paraId="34942588"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Embedded frequently throughout the school year</w:t>
      </w:r>
    </w:p>
    <w:p w14:paraId="3270A8CD" w14:textId="77777777" w:rsidR="003D5623" w:rsidRPr="000C20F6" w:rsidRDefault="003D5623" w:rsidP="003D5623"/>
    <w:p w14:paraId="27088482" w14:textId="77777777" w:rsidR="003D5623" w:rsidRPr="000C20F6" w:rsidRDefault="003D5623" w:rsidP="003D5623">
      <w:pPr>
        <w:pStyle w:val="ListParagraph"/>
        <w:keepNext/>
        <w:ind w:left="360"/>
        <w:rPr>
          <w:rFonts w:ascii="Times New Roman" w:hAnsi="Times New Roman" w:cs="Times New Roman"/>
        </w:rPr>
      </w:pPr>
    </w:p>
    <w:p w14:paraId="0CD0465F" w14:textId="77777777" w:rsidR="003D5623" w:rsidRPr="000C20F6" w:rsidRDefault="003D5623" w:rsidP="003D5623">
      <w:pPr>
        <w:keepNext/>
      </w:pPr>
      <w:r w:rsidRPr="000C20F6">
        <w:t xml:space="preserve">Q24 What professional learning opportunities does your district provide teachers around civics teaching and learning? </w:t>
      </w:r>
      <w:r w:rsidRPr="000C20F6">
        <w:rPr>
          <w:i/>
        </w:rPr>
        <w:t>(Check all that apply.) </w:t>
      </w:r>
    </w:p>
    <w:p w14:paraId="2D286781" w14:textId="77777777" w:rsidR="003D5623" w:rsidRPr="000C20F6" w:rsidRDefault="003D5623" w:rsidP="003A0430">
      <w:pPr>
        <w:pStyle w:val="ListParagraph"/>
        <w:keepNext/>
        <w:numPr>
          <w:ilvl w:val="0"/>
          <w:numId w:val="42"/>
        </w:numPr>
        <w:spacing w:before="120" w:line="240" w:lineRule="auto"/>
        <w:contextualSpacing w:val="0"/>
        <w:rPr>
          <w:rFonts w:ascii="Times New Roman" w:hAnsi="Times New Roman" w:cs="Times New Roman"/>
        </w:rPr>
      </w:pPr>
      <w:r w:rsidRPr="000C20F6">
        <w:rPr>
          <w:rFonts w:ascii="Times New Roman" w:hAnsi="Times New Roman" w:cs="Times New Roman"/>
        </w:rPr>
        <w:t>Participating in a half or full day training</w:t>
      </w:r>
    </w:p>
    <w:p w14:paraId="02179429" w14:textId="77777777" w:rsidR="003D5623" w:rsidRPr="000C20F6" w:rsidRDefault="003D5623" w:rsidP="003A0430">
      <w:pPr>
        <w:pStyle w:val="ListParagraph"/>
        <w:keepNext/>
        <w:numPr>
          <w:ilvl w:val="0"/>
          <w:numId w:val="42"/>
        </w:numPr>
        <w:spacing w:before="120" w:line="240" w:lineRule="auto"/>
        <w:contextualSpacing w:val="0"/>
        <w:rPr>
          <w:rFonts w:ascii="Times New Roman" w:hAnsi="Times New Roman" w:cs="Times New Roman"/>
        </w:rPr>
      </w:pPr>
      <w:r w:rsidRPr="000C20F6">
        <w:rPr>
          <w:rFonts w:ascii="Times New Roman" w:hAnsi="Times New Roman" w:cs="Times New Roman"/>
        </w:rPr>
        <w:t>Coaching or mentoring by another teacher</w:t>
      </w:r>
    </w:p>
    <w:p w14:paraId="5D9BA9A2" w14:textId="77777777" w:rsidR="003D5623" w:rsidRPr="000C20F6" w:rsidRDefault="003D5623" w:rsidP="003A0430">
      <w:pPr>
        <w:pStyle w:val="ListParagraph"/>
        <w:keepNext/>
        <w:numPr>
          <w:ilvl w:val="0"/>
          <w:numId w:val="42"/>
        </w:numPr>
        <w:spacing w:before="120" w:line="240" w:lineRule="auto"/>
        <w:contextualSpacing w:val="0"/>
        <w:rPr>
          <w:rFonts w:ascii="Times New Roman" w:hAnsi="Times New Roman" w:cs="Times New Roman"/>
        </w:rPr>
      </w:pPr>
      <w:r w:rsidRPr="000C20F6">
        <w:rPr>
          <w:rFonts w:ascii="Times New Roman" w:hAnsi="Times New Roman" w:cs="Times New Roman"/>
        </w:rPr>
        <w:t>Coaching or mentoring by a specialist, administrator, or expert (not a peer)</w:t>
      </w:r>
    </w:p>
    <w:p w14:paraId="37C7834C" w14:textId="77777777" w:rsidR="003D5623" w:rsidRPr="000C20F6" w:rsidRDefault="003D5623" w:rsidP="003A0430">
      <w:pPr>
        <w:pStyle w:val="ListParagraph"/>
        <w:keepNext/>
        <w:numPr>
          <w:ilvl w:val="0"/>
          <w:numId w:val="42"/>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Participating in a training program or institute lasting more than one day in total time </w:t>
      </w:r>
    </w:p>
    <w:p w14:paraId="7C04C41C" w14:textId="77777777" w:rsidR="003D5623" w:rsidRPr="000C20F6" w:rsidRDefault="003D5623" w:rsidP="003A0430">
      <w:pPr>
        <w:pStyle w:val="ListParagraph"/>
        <w:keepNext/>
        <w:numPr>
          <w:ilvl w:val="0"/>
          <w:numId w:val="42"/>
        </w:numPr>
        <w:spacing w:before="120" w:line="240" w:lineRule="auto"/>
        <w:contextualSpacing w:val="0"/>
        <w:rPr>
          <w:rFonts w:ascii="Times New Roman" w:hAnsi="Times New Roman" w:cs="Times New Roman"/>
        </w:rPr>
      </w:pPr>
      <w:r w:rsidRPr="000C20F6">
        <w:rPr>
          <w:rFonts w:ascii="Times New Roman" w:hAnsi="Times New Roman" w:cs="Times New Roman"/>
        </w:rPr>
        <w:t>Completing an online or self-paced course or program</w:t>
      </w:r>
    </w:p>
    <w:p w14:paraId="5DE46DA4" w14:textId="77777777" w:rsidR="003D5623" w:rsidRPr="000C20F6" w:rsidRDefault="003D5623" w:rsidP="003A0430">
      <w:pPr>
        <w:pStyle w:val="ListParagraph"/>
        <w:keepNext/>
        <w:numPr>
          <w:ilvl w:val="0"/>
          <w:numId w:val="42"/>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Training to help teachers effectively use technology in the classroom to improve instruction and learning </w:t>
      </w:r>
    </w:p>
    <w:p w14:paraId="1F4F1601" w14:textId="77777777" w:rsidR="003D5623" w:rsidRPr="000C20F6" w:rsidRDefault="003D5623" w:rsidP="003A0430">
      <w:pPr>
        <w:pStyle w:val="ListParagraph"/>
        <w:keepNext/>
        <w:numPr>
          <w:ilvl w:val="0"/>
          <w:numId w:val="42"/>
        </w:numPr>
        <w:spacing w:before="120" w:line="240" w:lineRule="auto"/>
        <w:contextualSpacing w:val="0"/>
        <w:rPr>
          <w:rFonts w:ascii="Times New Roman" w:hAnsi="Times New Roman" w:cs="Times New Roman"/>
        </w:rPr>
      </w:pPr>
      <w:r w:rsidRPr="000C20F6">
        <w:rPr>
          <w:rFonts w:ascii="Times New Roman" w:hAnsi="Times New Roman" w:cs="Times New Roman"/>
        </w:rPr>
        <w:t>Participating in a professional learning community for more than a semester</w:t>
      </w:r>
    </w:p>
    <w:p w14:paraId="380BEDA5" w14:textId="77777777" w:rsidR="003D5623" w:rsidRPr="000C20F6" w:rsidRDefault="003D5623" w:rsidP="003A0430">
      <w:pPr>
        <w:pStyle w:val="ListParagraph"/>
        <w:keepNext/>
        <w:numPr>
          <w:ilvl w:val="0"/>
          <w:numId w:val="42"/>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None of the above </w:t>
      </w:r>
    </w:p>
    <w:p w14:paraId="3CA89F25" w14:textId="77777777" w:rsidR="003D5623" w:rsidRPr="000C20F6" w:rsidRDefault="003D5623" w:rsidP="003D5623"/>
    <w:p w14:paraId="2BEE1DDE" w14:textId="77777777" w:rsidR="003D5623" w:rsidRPr="000C20F6" w:rsidRDefault="003D5623" w:rsidP="003D5623"/>
    <w:p w14:paraId="68FC95CD" w14:textId="77777777" w:rsidR="003D5623" w:rsidRPr="000C20F6" w:rsidRDefault="003D5623" w:rsidP="003D5623">
      <w:pPr>
        <w:keepNext/>
      </w:pPr>
      <w:r w:rsidRPr="000C20F6">
        <w:lastRenderedPageBreak/>
        <w:t xml:space="preserve">Q25 About how many teachers from your district participate in the </w:t>
      </w:r>
      <w:r w:rsidRPr="000C20F6">
        <w:rPr>
          <w:b/>
        </w:rPr>
        <w:t>civics</w:t>
      </w:r>
      <w:r w:rsidRPr="000C20F6">
        <w:t xml:space="preserve"> professional learning opportunities selected </w:t>
      </w:r>
      <w:proofErr w:type="gramStart"/>
      <w:r w:rsidRPr="000C20F6">
        <w:t>above?</w:t>
      </w:r>
      <w:proofErr w:type="gramEnd"/>
      <w:r w:rsidRPr="000C20F6">
        <w:t> </w:t>
      </w:r>
    </w:p>
    <w:tbl>
      <w:tblPr>
        <w:tblStyle w:val="QQuestionTable"/>
        <w:tblW w:w="0" w:type="auto"/>
        <w:tblLook w:val="07E0" w:firstRow="1" w:lastRow="1" w:firstColumn="1" w:lastColumn="1" w:noHBand="1" w:noVBand="1"/>
      </w:tblPr>
      <w:tblGrid>
        <w:gridCol w:w="3450"/>
        <w:gridCol w:w="1500"/>
        <w:gridCol w:w="983"/>
        <w:gridCol w:w="547"/>
        <w:gridCol w:w="1189"/>
        <w:gridCol w:w="1691"/>
      </w:tblGrid>
      <w:tr w:rsidR="003D5623" w:rsidRPr="000C20F6" w14:paraId="5D64CF00"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0" w:type="dxa"/>
          </w:tcPr>
          <w:p w14:paraId="3D0BD69A" w14:textId="77777777" w:rsidR="003D5623" w:rsidRPr="000C20F6" w:rsidRDefault="003D5623" w:rsidP="003D5623">
            <w:pPr>
              <w:keepNext/>
              <w:rPr>
                <w:rFonts w:ascii="Times New Roman" w:hAnsi="Times New Roman" w:cs="Times New Roman"/>
              </w:rPr>
            </w:pPr>
          </w:p>
        </w:tc>
        <w:tc>
          <w:tcPr>
            <w:tcW w:w="1500" w:type="dxa"/>
          </w:tcPr>
          <w:p w14:paraId="0A34B8D3"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None (1)</w:t>
            </w:r>
          </w:p>
        </w:tc>
        <w:tc>
          <w:tcPr>
            <w:tcW w:w="1530" w:type="dxa"/>
            <w:gridSpan w:val="2"/>
          </w:tcPr>
          <w:p w14:paraId="23A33931"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Some (2)</w:t>
            </w:r>
          </w:p>
        </w:tc>
        <w:tc>
          <w:tcPr>
            <w:tcW w:w="1189" w:type="dxa"/>
          </w:tcPr>
          <w:p w14:paraId="47D5CBAA"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Most (3)</w:t>
            </w:r>
          </w:p>
        </w:tc>
        <w:tc>
          <w:tcPr>
            <w:tcW w:w="1691" w:type="dxa"/>
          </w:tcPr>
          <w:p w14:paraId="6FF321CE"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All (4)</w:t>
            </w:r>
          </w:p>
        </w:tc>
      </w:tr>
      <w:tr w:rsidR="003D5623" w:rsidRPr="000C20F6" w14:paraId="26F80D12" w14:textId="77777777" w:rsidTr="003D5623">
        <w:tc>
          <w:tcPr>
            <w:cnfStyle w:val="001000000000" w:firstRow="0" w:lastRow="0" w:firstColumn="1" w:lastColumn="0" w:oddVBand="0" w:evenVBand="0" w:oddHBand="0" w:evenHBand="0" w:firstRowFirstColumn="0" w:firstRowLastColumn="0" w:lastRowFirstColumn="0" w:lastRowLastColumn="0"/>
            <w:tcW w:w="3450" w:type="dxa"/>
          </w:tcPr>
          <w:p w14:paraId="7F6613E1"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Social studies teachers </w:t>
            </w:r>
          </w:p>
        </w:tc>
        <w:tc>
          <w:tcPr>
            <w:tcW w:w="1500" w:type="dxa"/>
          </w:tcPr>
          <w:p w14:paraId="0A1599A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83" w:type="dxa"/>
          </w:tcPr>
          <w:p w14:paraId="79B33E6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36" w:type="dxa"/>
            <w:gridSpan w:val="2"/>
          </w:tcPr>
          <w:p w14:paraId="6C6DE6D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1" w:type="dxa"/>
          </w:tcPr>
          <w:p w14:paraId="4F3E600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5D6EA93F" w14:textId="77777777" w:rsidTr="003D5623">
        <w:tc>
          <w:tcPr>
            <w:cnfStyle w:val="001000000000" w:firstRow="0" w:lastRow="0" w:firstColumn="1" w:lastColumn="0" w:oddVBand="0" w:evenVBand="0" w:oddHBand="0" w:evenHBand="0" w:firstRowFirstColumn="0" w:firstRowLastColumn="0" w:lastRowFirstColumn="0" w:lastRowLastColumn="0"/>
            <w:tcW w:w="3450" w:type="dxa"/>
          </w:tcPr>
          <w:p w14:paraId="151A3B6A"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Civics/government teachers </w:t>
            </w:r>
          </w:p>
        </w:tc>
        <w:tc>
          <w:tcPr>
            <w:tcW w:w="1500" w:type="dxa"/>
          </w:tcPr>
          <w:p w14:paraId="2A661D1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83" w:type="dxa"/>
          </w:tcPr>
          <w:p w14:paraId="2A779F9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36" w:type="dxa"/>
            <w:gridSpan w:val="2"/>
          </w:tcPr>
          <w:p w14:paraId="4A31B38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1" w:type="dxa"/>
          </w:tcPr>
          <w:p w14:paraId="6FC115C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361941F9" w14:textId="77777777" w:rsidTr="003D5623">
        <w:tc>
          <w:tcPr>
            <w:cnfStyle w:val="001000000000" w:firstRow="0" w:lastRow="0" w:firstColumn="1" w:lastColumn="0" w:oddVBand="0" w:evenVBand="0" w:oddHBand="0" w:evenHBand="0" w:firstRowFirstColumn="0" w:firstRowLastColumn="0" w:lastRowFirstColumn="0" w:lastRowLastColumn="0"/>
            <w:tcW w:w="3450" w:type="dxa"/>
          </w:tcPr>
          <w:p w14:paraId="795FCA3F"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Non-social studies/civics teachers </w:t>
            </w:r>
          </w:p>
        </w:tc>
        <w:tc>
          <w:tcPr>
            <w:tcW w:w="1500" w:type="dxa"/>
          </w:tcPr>
          <w:p w14:paraId="6ADED67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83" w:type="dxa"/>
          </w:tcPr>
          <w:p w14:paraId="01D6453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36" w:type="dxa"/>
            <w:gridSpan w:val="2"/>
          </w:tcPr>
          <w:p w14:paraId="1429E21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1" w:type="dxa"/>
          </w:tcPr>
          <w:p w14:paraId="25D34C0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4FC5AB32" w14:textId="77777777" w:rsidTr="003D5623">
        <w:tc>
          <w:tcPr>
            <w:cnfStyle w:val="001000000000" w:firstRow="0" w:lastRow="0" w:firstColumn="1" w:lastColumn="0" w:oddVBand="0" w:evenVBand="0" w:oddHBand="0" w:evenHBand="0" w:firstRowFirstColumn="0" w:firstRowLastColumn="0" w:lastRowFirstColumn="0" w:lastRowLastColumn="0"/>
            <w:tcW w:w="3450" w:type="dxa"/>
          </w:tcPr>
          <w:p w14:paraId="0204D097"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Elementary school teachers  </w:t>
            </w:r>
          </w:p>
        </w:tc>
        <w:tc>
          <w:tcPr>
            <w:tcW w:w="1500" w:type="dxa"/>
          </w:tcPr>
          <w:p w14:paraId="0DC2F04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83" w:type="dxa"/>
          </w:tcPr>
          <w:p w14:paraId="0A876DF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36" w:type="dxa"/>
            <w:gridSpan w:val="2"/>
          </w:tcPr>
          <w:p w14:paraId="0893703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1" w:type="dxa"/>
          </w:tcPr>
          <w:p w14:paraId="1B4561C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695FCCE3" w14:textId="77777777" w:rsidTr="003D5623">
        <w:tc>
          <w:tcPr>
            <w:cnfStyle w:val="001000000000" w:firstRow="0" w:lastRow="0" w:firstColumn="1" w:lastColumn="0" w:oddVBand="0" w:evenVBand="0" w:oddHBand="0" w:evenHBand="0" w:firstRowFirstColumn="0" w:firstRowLastColumn="0" w:lastRowFirstColumn="0" w:lastRowLastColumn="0"/>
            <w:tcW w:w="3450" w:type="dxa"/>
          </w:tcPr>
          <w:p w14:paraId="6D458011"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Middle school teachers (Grade 6 and 7)</w:t>
            </w:r>
          </w:p>
        </w:tc>
        <w:tc>
          <w:tcPr>
            <w:tcW w:w="1500" w:type="dxa"/>
          </w:tcPr>
          <w:p w14:paraId="1E4F036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83" w:type="dxa"/>
          </w:tcPr>
          <w:p w14:paraId="5841C68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36" w:type="dxa"/>
            <w:gridSpan w:val="2"/>
          </w:tcPr>
          <w:p w14:paraId="6E691F0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1" w:type="dxa"/>
          </w:tcPr>
          <w:p w14:paraId="51D8130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43464584" w14:textId="77777777" w:rsidTr="003D5623">
        <w:tc>
          <w:tcPr>
            <w:cnfStyle w:val="001000000000" w:firstRow="0" w:lastRow="0" w:firstColumn="1" w:lastColumn="0" w:oddVBand="0" w:evenVBand="0" w:oddHBand="0" w:evenHBand="0" w:firstRowFirstColumn="0" w:firstRowLastColumn="0" w:lastRowFirstColumn="0" w:lastRowLastColumn="0"/>
            <w:tcW w:w="3450" w:type="dxa"/>
          </w:tcPr>
          <w:p w14:paraId="1B440146"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Middle school teachers (Grade 8) </w:t>
            </w:r>
          </w:p>
        </w:tc>
        <w:tc>
          <w:tcPr>
            <w:tcW w:w="1500" w:type="dxa"/>
          </w:tcPr>
          <w:p w14:paraId="1AF1A7F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83" w:type="dxa"/>
          </w:tcPr>
          <w:p w14:paraId="43C621F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36" w:type="dxa"/>
            <w:gridSpan w:val="2"/>
          </w:tcPr>
          <w:p w14:paraId="231131F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1" w:type="dxa"/>
          </w:tcPr>
          <w:p w14:paraId="65B747B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08896F3A" w14:textId="77777777" w:rsidTr="003D5623">
        <w:tc>
          <w:tcPr>
            <w:cnfStyle w:val="001000000000" w:firstRow="0" w:lastRow="0" w:firstColumn="1" w:lastColumn="0" w:oddVBand="0" w:evenVBand="0" w:oddHBand="0" w:evenHBand="0" w:firstRowFirstColumn="0" w:firstRowLastColumn="0" w:lastRowFirstColumn="0" w:lastRowLastColumn="0"/>
            <w:tcW w:w="3450" w:type="dxa"/>
          </w:tcPr>
          <w:p w14:paraId="79E5A839"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High school teachers </w:t>
            </w:r>
          </w:p>
        </w:tc>
        <w:tc>
          <w:tcPr>
            <w:tcW w:w="1500" w:type="dxa"/>
          </w:tcPr>
          <w:p w14:paraId="7A7399A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83" w:type="dxa"/>
          </w:tcPr>
          <w:p w14:paraId="3FDA7AC1"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36" w:type="dxa"/>
            <w:gridSpan w:val="2"/>
          </w:tcPr>
          <w:p w14:paraId="3BA404E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91" w:type="dxa"/>
          </w:tcPr>
          <w:p w14:paraId="1E5D9E2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1B7CBFDE" w14:textId="77777777" w:rsidR="003D5623" w:rsidRPr="000C20F6" w:rsidRDefault="003D5623" w:rsidP="003D5623"/>
    <w:p w14:paraId="1BD9592E" w14:textId="77777777" w:rsidR="003D5623" w:rsidRPr="000C20F6" w:rsidRDefault="003D5623" w:rsidP="003D5623">
      <w:pPr>
        <w:keepNext/>
      </w:pPr>
    </w:p>
    <w:p w14:paraId="7C3EEFA8" w14:textId="77777777" w:rsidR="003D5623" w:rsidRPr="000C20F6" w:rsidRDefault="003D5623" w:rsidP="003D5623">
      <w:pPr>
        <w:keepNext/>
      </w:pPr>
      <w:r w:rsidRPr="000C20F6">
        <w:t>Q26 What resources has your district provided teachers in the past few years to support civics teaching and learning? (C</w:t>
      </w:r>
      <w:r w:rsidRPr="000C20F6">
        <w:rPr>
          <w:i/>
        </w:rPr>
        <w:t>heck all that apply.</w:t>
      </w:r>
      <w:r w:rsidRPr="000C20F6">
        <w:t>) </w:t>
      </w:r>
    </w:p>
    <w:p w14:paraId="157CF7D8" w14:textId="77777777" w:rsidR="003D5623" w:rsidRPr="000C20F6" w:rsidRDefault="003D5623" w:rsidP="003A0430">
      <w:pPr>
        <w:pStyle w:val="ListParagraph"/>
        <w:keepNext/>
        <w:numPr>
          <w:ilvl w:val="0"/>
          <w:numId w:val="43"/>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Curriculum  </w:t>
      </w:r>
    </w:p>
    <w:p w14:paraId="763CDE06" w14:textId="77777777" w:rsidR="003D5623" w:rsidRPr="000C20F6" w:rsidRDefault="003D5623" w:rsidP="003A0430">
      <w:pPr>
        <w:pStyle w:val="ListParagraph"/>
        <w:keepNext/>
        <w:numPr>
          <w:ilvl w:val="0"/>
          <w:numId w:val="43"/>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Texts  </w:t>
      </w:r>
    </w:p>
    <w:p w14:paraId="181E941A" w14:textId="77777777" w:rsidR="003D5623" w:rsidRPr="000C20F6" w:rsidRDefault="003D5623" w:rsidP="003A0430">
      <w:pPr>
        <w:pStyle w:val="ListParagraph"/>
        <w:keepNext/>
        <w:numPr>
          <w:ilvl w:val="0"/>
          <w:numId w:val="43"/>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Other instructional materials  </w:t>
      </w:r>
    </w:p>
    <w:p w14:paraId="6824701A" w14:textId="77777777" w:rsidR="003D5623" w:rsidRPr="000C20F6" w:rsidRDefault="003D5623" w:rsidP="003A0430">
      <w:pPr>
        <w:pStyle w:val="ListParagraph"/>
        <w:keepNext/>
        <w:numPr>
          <w:ilvl w:val="0"/>
          <w:numId w:val="43"/>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Field trip opportunities </w:t>
      </w:r>
    </w:p>
    <w:p w14:paraId="58ED7A4C" w14:textId="77777777" w:rsidR="003D5623" w:rsidRPr="000C20F6" w:rsidRDefault="003D5623" w:rsidP="003A0430">
      <w:pPr>
        <w:pStyle w:val="ListParagraph"/>
        <w:keepNext/>
        <w:numPr>
          <w:ilvl w:val="0"/>
          <w:numId w:val="43"/>
        </w:numPr>
        <w:spacing w:before="120" w:line="240" w:lineRule="auto"/>
        <w:contextualSpacing w:val="0"/>
        <w:rPr>
          <w:rFonts w:ascii="Times New Roman" w:hAnsi="Times New Roman" w:cs="Times New Roman"/>
        </w:rPr>
      </w:pPr>
      <w:r w:rsidRPr="000C20F6">
        <w:rPr>
          <w:rFonts w:ascii="Times New Roman" w:hAnsi="Times New Roman" w:cs="Times New Roman"/>
        </w:rPr>
        <w:t>Other </w:t>
      </w:r>
      <w:r w:rsidRPr="000C20F6">
        <w:rPr>
          <w:rFonts w:ascii="Times New Roman" w:hAnsi="Times New Roman" w:cs="Times New Roman"/>
          <w:i/>
        </w:rPr>
        <w:t>(please specify below):</w:t>
      </w:r>
      <w:r w:rsidRPr="000C20F6">
        <w:rPr>
          <w:rFonts w:ascii="Times New Roman" w:hAnsi="Times New Roman" w:cs="Times New Roman"/>
        </w:rPr>
        <w:t xml:space="preserve"> _____________________________________</w:t>
      </w:r>
    </w:p>
    <w:p w14:paraId="2979A22F" w14:textId="77777777" w:rsidR="003D5623" w:rsidRPr="000C20F6" w:rsidRDefault="003D5623" w:rsidP="003D5623"/>
    <w:p w14:paraId="3A4FA01E" w14:textId="77777777" w:rsidR="003D5623" w:rsidRPr="000C20F6" w:rsidRDefault="003D5623" w:rsidP="003D5623"/>
    <w:p w14:paraId="1BBE7DD6" w14:textId="77777777" w:rsidR="003D5623" w:rsidRPr="000C20F6" w:rsidRDefault="003D5623" w:rsidP="003D5623">
      <w:pPr>
        <w:keepNext/>
      </w:pPr>
      <w:r w:rsidRPr="000C20F6">
        <w:t>Q27 Please use this space to share any additional ways you support educators in teaching civics.  </w:t>
      </w:r>
    </w:p>
    <w:p w14:paraId="75EE3389"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4E3C02D5"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6F458D27" w14:textId="77777777" w:rsidR="003D5623" w:rsidRPr="000C20F6" w:rsidRDefault="003D5623" w:rsidP="003D5623"/>
    <w:p w14:paraId="5A4500F6" w14:textId="77777777" w:rsidR="003D5623" w:rsidRPr="000C20F6" w:rsidRDefault="003D5623" w:rsidP="003D5623"/>
    <w:p w14:paraId="2442B782" w14:textId="77777777" w:rsidR="003D5623" w:rsidRPr="000C20F6" w:rsidRDefault="003D5623" w:rsidP="003D5623">
      <w:pPr>
        <w:keepNext/>
      </w:pPr>
      <w:r w:rsidRPr="000C20F6">
        <w:lastRenderedPageBreak/>
        <w:t xml:space="preserve">Q28 Which of the following has helped you support teachers integrate civic knowledge, skills, and dispositions into the classroom? </w:t>
      </w:r>
      <w:r w:rsidRPr="000C20F6">
        <w:rPr>
          <w:i/>
        </w:rPr>
        <w:t>(Check all that apply.) </w:t>
      </w:r>
    </w:p>
    <w:p w14:paraId="2E86BD69"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Information received from the Massachusetts Department of Elementary and Secondary Education  </w:t>
      </w:r>
    </w:p>
    <w:p w14:paraId="021D2E0E"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Information received from professional associations </w:t>
      </w:r>
    </w:p>
    <w:p w14:paraId="347C7873"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Attending professional development or trainings focused on civic education </w:t>
      </w:r>
    </w:p>
    <w:p w14:paraId="26259173"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Prior experience as a social studies or civics teacher </w:t>
      </w:r>
    </w:p>
    <w:p w14:paraId="0A499FB4"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Background knowledge in civics (e.g., history or government major in college)</w:t>
      </w:r>
    </w:p>
    <w:p w14:paraId="45807556"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The alignment of civic outcomes to the district mission </w:t>
      </w:r>
    </w:p>
    <w:p w14:paraId="6C223FE1"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Funding and resources from the district or state that directly supports civic education</w:t>
      </w:r>
    </w:p>
    <w:p w14:paraId="78F97A32"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Partnering with organizations that provide curriculum for students and/or professional development for teachers </w:t>
      </w:r>
    </w:p>
    <w:p w14:paraId="15D1B9E4"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Other </w:t>
      </w:r>
      <w:r w:rsidRPr="000C20F6">
        <w:rPr>
          <w:rFonts w:ascii="Times New Roman" w:hAnsi="Times New Roman" w:cs="Times New Roman"/>
          <w:i/>
        </w:rPr>
        <w:t>(please specify below):</w:t>
      </w:r>
      <w:r w:rsidRPr="000C20F6">
        <w:rPr>
          <w:rFonts w:ascii="Times New Roman" w:hAnsi="Times New Roman" w:cs="Times New Roman"/>
        </w:rPr>
        <w:t xml:space="preserve"> ____________________________________</w:t>
      </w:r>
    </w:p>
    <w:p w14:paraId="29D51EB2" w14:textId="77777777" w:rsidR="003D5623" w:rsidRPr="000C20F6" w:rsidRDefault="003D5623" w:rsidP="003A0430">
      <w:pPr>
        <w:pStyle w:val="ListParagraph"/>
        <w:keepNext/>
        <w:numPr>
          <w:ilvl w:val="0"/>
          <w:numId w:val="44"/>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None of the above </w:t>
      </w:r>
    </w:p>
    <w:p w14:paraId="70075559" w14:textId="77777777" w:rsidR="003D5623" w:rsidRPr="000C20F6" w:rsidRDefault="003D5623" w:rsidP="003D5623">
      <w:pPr>
        <w:pStyle w:val="ListParagraph"/>
        <w:keepNext/>
        <w:ind w:left="360"/>
        <w:rPr>
          <w:rFonts w:ascii="Times New Roman" w:hAnsi="Times New Roman" w:cs="Times New Roman"/>
        </w:rPr>
      </w:pPr>
    </w:p>
    <w:p w14:paraId="64622A7F" w14:textId="77777777" w:rsidR="003D5623" w:rsidRPr="000C20F6" w:rsidRDefault="003D5623" w:rsidP="003D5623">
      <w:pPr>
        <w:pStyle w:val="QuestionSeparator"/>
        <w:spacing w:before="0" w:after="0"/>
        <w:rPr>
          <w:rFonts w:ascii="Times New Roman" w:hAnsi="Times New Roman" w:cs="Times New Roman"/>
        </w:rPr>
      </w:pPr>
    </w:p>
    <w:tbl>
      <w:tblPr>
        <w:tblStyle w:val="QQuestionIconTable"/>
        <w:tblW w:w="50" w:type="auto"/>
        <w:tblLook w:val="07E0" w:firstRow="1" w:lastRow="1" w:firstColumn="1" w:lastColumn="1" w:noHBand="1" w:noVBand="1"/>
      </w:tblPr>
      <w:tblGrid>
        <w:gridCol w:w="50"/>
      </w:tblGrid>
      <w:tr w:rsidR="003D5623" w:rsidRPr="000C20F6" w14:paraId="52503356" w14:textId="77777777" w:rsidTr="003D5623">
        <w:tc>
          <w:tcPr>
            <w:tcW w:w="50" w:type="dxa"/>
          </w:tcPr>
          <w:p w14:paraId="25052B05" w14:textId="77777777" w:rsidR="003D5623" w:rsidRPr="000C20F6" w:rsidRDefault="003D5623" w:rsidP="003D5623">
            <w:pPr>
              <w:keepNext/>
              <w:rPr>
                <w:rFonts w:ascii="Times New Roman" w:hAnsi="Times New Roman" w:cs="Times New Roman"/>
              </w:rPr>
            </w:pPr>
          </w:p>
        </w:tc>
      </w:tr>
    </w:tbl>
    <w:p w14:paraId="69CE3FE2" w14:textId="77777777" w:rsidR="003D5623" w:rsidRPr="000C20F6" w:rsidRDefault="003D5623" w:rsidP="003D5623"/>
    <w:p w14:paraId="2875B28B" w14:textId="77777777" w:rsidR="003D5623" w:rsidRPr="000C20F6" w:rsidRDefault="003D5623" w:rsidP="003D5623">
      <w:pPr>
        <w:keepNext/>
      </w:pPr>
      <w:r w:rsidRPr="000C20F6">
        <w:t xml:space="preserve">Q29 What </w:t>
      </w:r>
      <w:r w:rsidRPr="000C20F6">
        <w:rPr>
          <w:b/>
        </w:rPr>
        <w:t>barriers</w:t>
      </w:r>
      <w:r w:rsidRPr="000C20F6">
        <w:t xml:space="preserve"> do you face in supporting teachers’ ability to teach civics in a way that is aligned with the 2018 Massachusetts History and Social Science Framework and Civics Project Legislation and Guidebook? </w:t>
      </w:r>
      <w:r w:rsidRPr="000C20F6">
        <w:rPr>
          <w:i/>
        </w:rPr>
        <w:t>(Check all that apply.) </w:t>
      </w:r>
    </w:p>
    <w:p w14:paraId="464F587C" w14:textId="77777777" w:rsidR="003D5623" w:rsidRPr="000C20F6" w:rsidRDefault="003D5623" w:rsidP="003A0430">
      <w:pPr>
        <w:pStyle w:val="ListParagraph"/>
        <w:keepNext/>
        <w:numPr>
          <w:ilvl w:val="0"/>
          <w:numId w:val="45"/>
        </w:numPr>
        <w:spacing w:before="120" w:line="240" w:lineRule="auto"/>
        <w:contextualSpacing w:val="0"/>
        <w:rPr>
          <w:rFonts w:ascii="Times New Roman" w:hAnsi="Times New Roman" w:cs="Times New Roman"/>
        </w:rPr>
      </w:pPr>
      <w:r w:rsidRPr="000C20F6">
        <w:rPr>
          <w:rFonts w:ascii="Times New Roman" w:hAnsi="Times New Roman" w:cs="Times New Roman"/>
        </w:rPr>
        <w:t>Not enough time</w:t>
      </w:r>
    </w:p>
    <w:p w14:paraId="6D026CA7" w14:textId="77777777" w:rsidR="003D5623" w:rsidRPr="000C20F6" w:rsidRDefault="003D5623" w:rsidP="003A0430">
      <w:pPr>
        <w:pStyle w:val="ListParagraph"/>
        <w:keepNext/>
        <w:numPr>
          <w:ilvl w:val="0"/>
          <w:numId w:val="45"/>
        </w:numPr>
        <w:spacing w:before="120" w:line="240" w:lineRule="auto"/>
        <w:contextualSpacing w:val="0"/>
        <w:rPr>
          <w:rFonts w:ascii="Times New Roman" w:hAnsi="Times New Roman" w:cs="Times New Roman"/>
        </w:rPr>
      </w:pPr>
      <w:r w:rsidRPr="000C20F6">
        <w:rPr>
          <w:rFonts w:ascii="Times New Roman" w:hAnsi="Times New Roman" w:cs="Times New Roman"/>
        </w:rPr>
        <w:t>Don’t feel confident in supporting teachers implement civic education</w:t>
      </w:r>
    </w:p>
    <w:p w14:paraId="110F3A2F" w14:textId="77777777" w:rsidR="003D5623" w:rsidRPr="000C20F6" w:rsidRDefault="003D5623" w:rsidP="003A0430">
      <w:pPr>
        <w:pStyle w:val="ListParagraph"/>
        <w:keepNext/>
        <w:numPr>
          <w:ilvl w:val="0"/>
          <w:numId w:val="45"/>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Don't have enough knowledge of the 2018 Massachusetts History and Social Science Framework OR Civics Project Legislation and Guidebook  </w:t>
      </w:r>
    </w:p>
    <w:p w14:paraId="1037C5C3" w14:textId="233C467F" w:rsidR="003D5623" w:rsidRDefault="003D5623" w:rsidP="003A0430">
      <w:pPr>
        <w:pStyle w:val="ListParagraph"/>
        <w:keepNext/>
        <w:numPr>
          <w:ilvl w:val="0"/>
          <w:numId w:val="45"/>
        </w:numPr>
        <w:spacing w:before="120" w:line="240" w:lineRule="auto"/>
        <w:contextualSpacing w:val="0"/>
        <w:rPr>
          <w:rFonts w:ascii="Times New Roman" w:hAnsi="Times New Roman" w:cs="Times New Roman"/>
        </w:rPr>
      </w:pPr>
      <w:r w:rsidRPr="000C20F6">
        <w:rPr>
          <w:rFonts w:ascii="Times New Roman" w:hAnsi="Times New Roman" w:cs="Times New Roman"/>
        </w:rPr>
        <w:t xml:space="preserve">Lack of support from district administration </w:t>
      </w:r>
    </w:p>
    <w:p w14:paraId="765E364B" w14:textId="7F426888" w:rsidR="003A0430" w:rsidRDefault="003A0430" w:rsidP="003A0430">
      <w:pPr>
        <w:pStyle w:val="ListParagraph"/>
        <w:keepNext/>
        <w:numPr>
          <w:ilvl w:val="0"/>
          <w:numId w:val="45"/>
        </w:numPr>
        <w:spacing w:before="120" w:line="240" w:lineRule="auto"/>
        <w:contextualSpacing w:val="0"/>
        <w:rPr>
          <w:rFonts w:ascii="Times New Roman" w:hAnsi="Times New Roman" w:cs="Times New Roman"/>
        </w:rPr>
      </w:pPr>
      <w:r w:rsidRPr="000C20F6">
        <w:rPr>
          <w:rFonts w:ascii="Times New Roman" w:hAnsi="Times New Roman" w:cs="Times New Roman"/>
        </w:rPr>
        <w:t>Lack of support from parents and community members</w:t>
      </w:r>
    </w:p>
    <w:p w14:paraId="7500728E" w14:textId="77777777" w:rsidR="003A0430" w:rsidRPr="000C20F6" w:rsidRDefault="003A0430" w:rsidP="003A0430">
      <w:pPr>
        <w:pStyle w:val="ListParagraph"/>
        <w:keepNext/>
        <w:numPr>
          <w:ilvl w:val="0"/>
          <w:numId w:val="45"/>
        </w:numPr>
        <w:spacing w:before="120" w:line="240" w:lineRule="auto"/>
        <w:contextualSpacing w:val="0"/>
        <w:rPr>
          <w:rFonts w:ascii="Times New Roman" w:hAnsi="Times New Roman" w:cs="Times New Roman"/>
        </w:rPr>
      </w:pPr>
      <w:r w:rsidRPr="000C20F6">
        <w:rPr>
          <w:rFonts w:ascii="Times New Roman" w:hAnsi="Times New Roman" w:cs="Times New Roman"/>
        </w:rPr>
        <w:t>Lack of alignment to existing district priorities and initiatives</w:t>
      </w:r>
    </w:p>
    <w:p w14:paraId="31B12C62" w14:textId="2F3240C9" w:rsidR="003A0430" w:rsidRDefault="003A0430" w:rsidP="003A0430">
      <w:pPr>
        <w:pStyle w:val="ListParagraph"/>
        <w:keepNext/>
        <w:numPr>
          <w:ilvl w:val="0"/>
          <w:numId w:val="45"/>
        </w:numPr>
        <w:spacing w:before="120" w:line="240" w:lineRule="auto"/>
        <w:contextualSpacing w:val="0"/>
        <w:rPr>
          <w:rFonts w:ascii="Times New Roman" w:hAnsi="Times New Roman" w:cs="Times New Roman"/>
        </w:rPr>
      </w:pPr>
      <w:r>
        <w:rPr>
          <w:rFonts w:ascii="Times New Roman" w:hAnsi="Times New Roman" w:cs="Times New Roman"/>
        </w:rPr>
        <w:t xml:space="preserve">Lack of district funding and/or resources </w:t>
      </w:r>
    </w:p>
    <w:p w14:paraId="35EC3DE1" w14:textId="7E96A1B8" w:rsidR="003A0430" w:rsidRDefault="003A0430" w:rsidP="003A0430">
      <w:pPr>
        <w:pStyle w:val="ListParagraph"/>
        <w:keepNext/>
        <w:numPr>
          <w:ilvl w:val="0"/>
          <w:numId w:val="45"/>
        </w:numPr>
        <w:spacing w:before="120" w:line="240" w:lineRule="auto"/>
        <w:contextualSpacing w:val="0"/>
        <w:rPr>
          <w:rFonts w:ascii="Times New Roman" w:hAnsi="Times New Roman" w:cs="Times New Roman"/>
        </w:rPr>
      </w:pPr>
      <w:r>
        <w:rPr>
          <w:rFonts w:ascii="Times New Roman" w:hAnsi="Times New Roman" w:cs="Times New Roman"/>
        </w:rPr>
        <w:t>Lack of state funding and/or sources</w:t>
      </w:r>
    </w:p>
    <w:p w14:paraId="6A6C75F4" w14:textId="64390C62" w:rsidR="003A0430" w:rsidRDefault="003A0430" w:rsidP="003A0430">
      <w:pPr>
        <w:pStyle w:val="ListParagraph"/>
        <w:keepNext/>
        <w:numPr>
          <w:ilvl w:val="0"/>
          <w:numId w:val="45"/>
        </w:numPr>
        <w:spacing w:before="120" w:line="240" w:lineRule="auto"/>
        <w:contextualSpacing w:val="0"/>
        <w:rPr>
          <w:rFonts w:ascii="Times New Roman" w:hAnsi="Times New Roman" w:cs="Times New Roman"/>
        </w:rPr>
      </w:pPr>
      <w:r>
        <w:rPr>
          <w:rFonts w:ascii="Times New Roman" w:hAnsi="Times New Roman" w:cs="Times New Roman"/>
        </w:rPr>
        <w:t>Other (</w:t>
      </w:r>
      <w:r w:rsidRPr="003A0430">
        <w:rPr>
          <w:rFonts w:ascii="Times New Roman" w:hAnsi="Times New Roman" w:cs="Times New Roman"/>
          <w:i/>
          <w:iCs/>
        </w:rPr>
        <w:t>please specify below</w:t>
      </w:r>
      <w:r>
        <w:rPr>
          <w:rFonts w:ascii="Times New Roman" w:hAnsi="Times New Roman" w:cs="Times New Roman"/>
        </w:rPr>
        <w:t xml:space="preserve">): </w:t>
      </w:r>
      <w:r w:rsidRPr="000C20F6">
        <w:rPr>
          <w:rFonts w:ascii="Times New Roman" w:hAnsi="Times New Roman" w:cs="Times New Roman"/>
        </w:rPr>
        <w:t>__________________________________</w:t>
      </w:r>
    </w:p>
    <w:p w14:paraId="617440A1" w14:textId="2926F0D7" w:rsidR="003A0430" w:rsidRPr="003A0430" w:rsidRDefault="003A0430" w:rsidP="003A0430">
      <w:pPr>
        <w:pStyle w:val="ListParagraph"/>
        <w:keepNext/>
        <w:numPr>
          <w:ilvl w:val="0"/>
          <w:numId w:val="45"/>
        </w:numPr>
        <w:spacing w:before="120" w:line="240" w:lineRule="auto"/>
        <w:contextualSpacing w:val="0"/>
        <w:rPr>
          <w:rFonts w:ascii="Times New Roman" w:hAnsi="Times New Roman" w:cs="Times New Roman"/>
        </w:rPr>
      </w:pPr>
      <w:r>
        <w:rPr>
          <w:rFonts w:ascii="Times New Roman" w:hAnsi="Times New Roman" w:cs="Times New Roman"/>
        </w:rPr>
        <w:t xml:space="preserve">None of the above </w:t>
      </w:r>
    </w:p>
    <w:p w14:paraId="49773C89" w14:textId="77777777" w:rsidR="003D5623" w:rsidRPr="000C20F6" w:rsidRDefault="003D5623" w:rsidP="003D5623">
      <w:pPr>
        <w:pStyle w:val="BlockStartLabel"/>
        <w:spacing w:before="0" w:after="0"/>
        <w:rPr>
          <w:rFonts w:ascii="Times New Roman" w:hAnsi="Times New Roman" w:cs="Times New Roman"/>
        </w:rPr>
      </w:pPr>
    </w:p>
    <w:p w14:paraId="7E5A3001" w14:textId="77777777" w:rsidR="003D5623" w:rsidRPr="000C20F6" w:rsidRDefault="003D5623" w:rsidP="003D5623">
      <w:pPr>
        <w:pStyle w:val="BlockStartLabel"/>
        <w:spacing w:before="0" w:after="0"/>
        <w:rPr>
          <w:rFonts w:ascii="Times New Roman" w:hAnsi="Times New Roman" w:cs="Times New Roman"/>
        </w:rPr>
      </w:pPr>
    </w:p>
    <w:p w14:paraId="64F08734" w14:textId="77777777" w:rsidR="003D5623" w:rsidRPr="000C20F6" w:rsidRDefault="003D5623" w:rsidP="003D5623">
      <w:pPr>
        <w:pStyle w:val="BlockStartLabel"/>
        <w:spacing w:before="0" w:after="0"/>
        <w:rPr>
          <w:rFonts w:ascii="Times New Roman" w:hAnsi="Times New Roman" w:cs="Times New Roman"/>
        </w:rPr>
      </w:pPr>
    </w:p>
    <w:p w14:paraId="7A7FC502" w14:textId="77777777" w:rsidR="003D5623" w:rsidRPr="000C20F6" w:rsidRDefault="003D5623" w:rsidP="003D5623">
      <w:pPr>
        <w:pStyle w:val="BlockStartLabel"/>
        <w:spacing w:before="0" w:after="0"/>
        <w:rPr>
          <w:rFonts w:ascii="Times New Roman" w:hAnsi="Times New Roman" w:cs="Times New Roman"/>
        </w:rPr>
      </w:pPr>
    </w:p>
    <w:p w14:paraId="12B5C5E1" w14:textId="77777777" w:rsidR="003D5623" w:rsidRPr="000C20F6" w:rsidRDefault="003D5623" w:rsidP="003D5623">
      <w:pPr>
        <w:pStyle w:val="BlockStartLabel"/>
        <w:spacing w:before="0" w:after="0"/>
        <w:rPr>
          <w:rFonts w:ascii="Times New Roman" w:hAnsi="Times New Roman" w:cs="Times New Roman"/>
        </w:rPr>
      </w:pPr>
    </w:p>
    <w:p w14:paraId="62750ECB" w14:textId="77777777" w:rsidR="003D5623" w:rsidRPr="000C20F6" w:rsidRDefault="003D5623" w:rsidP="003D5623">
      <w:pPr>
        <w:pStyle w:val="BlockStartLabel"/>
        <w:spacing w:before="0" w:after="0"/>
        <w:rPr>
          <w:rFonts w:ascii="Times New Roman" w:hAnsi="Times New Roman" w:cs="Times New Roman"/>
        </w:rPr>
      </w:pPr>
    </w:p>
    <w:p w14:paraId="3FC57B94" w14:textId="77777777" w:rsidR="003D5623" w:rsidRPr="000C20F6" w:rsidRDefault="003D5623" w:rsidP="003D5623">
      <w:pPr>
        <w:pStyle w:val="BlockStartLabel"/>
        <w:spacing w:before="0" w:after="0"/>
        <w:rPr>
          <w:rFonts w:ascii="Times New Roman" w:hAnsi="Times New Roman" w:cs="Times New Roman"/>
        </w:rPr>
      </w:pPr>
    </w:p>
    <w:p w14:paraId="008C48D3" w14:textId="77777777" w:rsidR="003D5623" w:rsidRPr="000C20F6" w:rsidRDefault="003D5623" w:rsidP="003D5623">
      <w:pPr>
        <w:pStyle w:val="BlockStartLabel"/>
        <w:spacing w:before="0" w:after="0"/>
        <w:rPr>
          <w:rFonts w:ascii="Times New Roman" w:hAnsi="Times New Roman" w:cs="Times New Roman"/>
        </w:rPr>
      </w:pPr>
    </w:p>
    <w:p w14:paraId="20D28332" w14:textId="77777777" w:rsidR="003D5623" w:rsidRPr="000C20F6" w:rsidRDefault="003D5623" w:rsidP="003D5623">
      <w:pPr>
        <w:pStyle w:val="BlockStartLabel"/>
        <w:spacing w:before="0" w:after="0"/>
        <w:rPr>
          <w:rFonts w:ascii="Times New Roman" w:hAnsi="Times New Roman" w:cs="Times New Roman"/>
        </w:rPr>
      </w:pPr>
    </w:p>
    <w:p w14:paraId="46FFE603" w14:textId="77777777" w:rsidR="003D5623" w:rsidRPr="000C20F6" w:rsidRDefault="003D5623" w:rsidP="003D5623">
      <w:pPr>
        <w:pStyle w:val="BlockStartLabel"/>
        <w:spacing w:before="0" w:after="0"/>
        <w:rPr>
          <w:rFonts w:ascii="Times New Roman" w:hAnsi="Times New Roman" w:cs="Times New Roman"/>
        </w:rPr>
      </w:pPr>
      <w:r w:rsidRPr="003A0430">
        <w:rPr>
          <w:rFonts w:ascii="Times New Roman" w:hAnsi="Times New Roman" w:cs="Times New Roman"/>
          <w:color w:val="000000" w:themeColor="text1"/>
        </w:rPr>
        <w:lastRenderedPageBreak/>
        <w:t>Start of Block: Section-6; Perspectives about Civics Education</w:t>
      </w:r>
    </w:p>
    <w:tbl>
      <w:tblPr>
        <w:tblStyle w:val="QQuestionIconTable"/>
        <w:tblW w:w="50" w:type="auto"/>
        <w:tblLook w:val="07E0" w:firstRow="1" w:lastRow="1" w:firstColumn="1" w:lastColumn="1" w:noHBand="1" w:noVBand="1"/>
      </w:tblPr>
      <w:tblGrid>
        <w:gridCol w:w="50"/>
      </w:tblGrid>
      <w:tr w:rsidR="003D5623" w:rsidRPr="000C20F6" w14:paraId="2FB18AE4" w14:textId="77777777" w:rsidTr="003D5623">
        <w:tc>
          <w:tcPr>
            <w:tcW w:w="50" w:type="dxa"/>
          </w:tcPr>
          <w:p w14:paraId="6227E60E" w14:textId="77777777" w:rsidR="003D5623" w:rsidRPr="000C20F6" w:rsidRDefault="003D5623" w:rsidP="003D5623">
            <w:pPr>
              <w:keepNext/>
              <w:rPr>
                <w:rFonts w:ascii="Times New Roman" w:hAnsi="Times New Roman" w:cs="Times New Roman"/>
              </w:rPr>
            </w:pPr>
          </w:p>
        </w:tc>
      </w:tr>
    </w:tbl>
    <w:p w14:paraId="492A2492" w14:textId="77777777" w:rsidR="003D5623" w:rsidRPr="000C20F6" w:rsidRDefault="003D5623" w:rsidP="003D5623"/>
    <w:p w14:paraId="70C9C369" w14:textId="77777777" w:rsidR="003D5623" w:rsidRPr="000C20F6" w:rsidRDefault="003D5623" w:rsidP="003D5623">
      <w:pPr>
        <w:keepNext/>
      </w:pPr>
      <w:r w:rsidRPr="000C20F6">
        <w:t>Q30 In your opinion, in your district...</w:t>
      </w:r>
    </w:p>
    <w:tbl>
      <w:tblPr>
        <w:tblStyle w:val="QQuestionTable"/>
        <w:tblW w:w="9576" w:type="auto"/>
        <w:tblLook w:val="07E0" w:firstRow="1" w:lastRow="1" w:firstColumn="1" w:lastColumn="1" w:noHBand="1" w:noVBand="1"/>
      </w:tblPr>
      <w:tblGrid>
        <w:gridCol w:w="1880"/>
        <w:gridCol w:w="1869"/>
        <w:gridCol w:w="1877"/>
        <w:gridCol w:w="1877"/>
        <w:gridCol w:w="1857"/>
      </w:tblGrid>
      <w:tr w:rsidR="003D5623" w:rsidRPr="000C20F6" w14:paraId="65BE0BF4"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075A9333" w14:textId="77777777" w:rsidR="003D5623" w:rsidRPr="000C20F6" w:rsidRDefault="003D5623" w:rsidP="003D5623">
            <w:pPr>
              <w:keepNext/>
              <w:rPr>
                <w:rFonts w:ascii="Times New Roman" w:hAnsi="Times New Roman" w:cs="Times New Roman"/>
              </w:rPr>
            </w:pPr>
          </w:p>
        </w:tc>
        <w:tc>
          <w:tcPr>
            <w:tcW w:w="1915" w:type="dxa"/>
          </w:tcPr>
          <w:p w14:paraId="38CDCF57"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Disagree (1)</w:t>
            </w:r>
          </w:p>
        </w:tc>
        <w:tc>
          <w:tcPr>
            <w:tcW w:w="1915" w:type="dxa"/>
          </w:tcPr>
          <w:p w14:paraId="4A97FED7"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Somewhat Disagree (2)</w:t>
            </w:r>
          </w:p>
        </w:tc>
        <w:tc>
          <w:tcPr>
            <w:tcW w:w="1915" w:type="dxa"/>
          </w:tcPr>
          <w:p w14:paraId="44186DD3"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Somewhat Agree (3)</w:t>
            </w:r>
          </w:p>
        </w:tc>
        <w:tc>
          <w:tcPr>
            <w:tcW w:w="1915" w:type="dxa"/>
          </w:tcPr>
          <w:p w14:paraId="783A0AD2"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Agree (4)</w:t>
            </w:r>
          </w:p>
        </w:tc>
      </w:tr>
      <w:tr w:rsidR="003D5623" w:rsidRPr="000C20F6" w14:paraId="3F0CA37E" w14:textId="77777777" w:rsidTr="003D5623">
        <w:tc>
          <w:tcPr>
            <w:cnfStyle w:val="001000000000" w:firstRow="0" w:lastRow="0" w:firstColumn="1" w:lastColumn="0" w:oddVBand="0" w:evenVBand="0" w:oddHBand="0" w:evenHBand="0" w:firstRowFirstColumn="0" w:firstRowLastColumn="0" w:lastRowFirstColumn="0" w:lastRowLastColumn="0"/>
            <w:tcW w:w="1915" w:type="dxa"/>
          </w:tcPr>
          <w:p w14:paraId="46DD7E9C"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Students feel that they are part of a community where people care about each other.  </w:t>
            </w:r>
          </w:p>
        </w:tc>
        <w:tc>
          <w:tcPr>
            <w:tcW w:w="1915" w:type="dxa"/>
          </w:tcPr>
          <w:p w14:paraId="3A4F00E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03E1D29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0959BC3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5295272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7B4F9698" w14:textId="77777777" w:rsidTr="003D5623">
        <w:tc>
          <w:tcPr>
            <w:cnfStyle w:val="001000000000" w:firstRow="0" w:lastRow="0" w:firstColumn="1" w:lastColumn="0" w:oddVBand="0" w:evenVBand="0" w:oddHBand="0" w:evenHBand="0" w:firstRowFirstColumn="0" w:firstRowLastColumn="0" w:lastRowFirstColumn="0" w:lastRowLastColumn="0"/>
            <w:tcW w:w="1915" w:type="dxa"/>
          </w:tcPr>
          <w:p w14:paraId="62E8F0D0"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Students have a say in how the school is run. </w:t>
            </w:r>
          </w:p>
        </w:tc>
        <w:tc>
          <w:tcPr>
            <w:tcW w:w="1915" w:type="dxa"/>
          </w:tcPr>
          <w:p w14:paraId="1D6B45D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376205C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46841BC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915" w:type="dxa"/>
          </w:tcPr>
          <w:p w14:paraId="552B5B0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375145DF" w14:textId="77777777" w:rsidR="003D5623" w:rsidRPr="000C20F6" w:rsidRDefault="003D5623" w:rsidP="003D5623"/>
    <w:p w14:paraId="43F25135" w14:textId="77777777" w:rsidR="003D5623" w:rsidRPr="000C20F6" w:rsidRDefault="003D5623" w:rsidP="003D5623"/>
    <w:p w14:paraId="422225E3" w14:textId="77777777" w:rsidR="003D5623" w:rsidRPr="000C20F6" w:rsidRDefault="003D5623" w:rsidP="003D5623">
      <w:pPr>
        <w:keepNext/>
      </w:pPr>
      <w:r w:rsidRPr="000C20F6">
        <w:t>Q31 Generally speaking, I believe that...</w:t>
      </w:r>
    </w:p>
    <w:tbl>
      <w:tblPr>
        <w:tblStyle w:val="QQuestionTable"/>
        <w:tblW w:w="0" w:type="auto"/>
        <w:tblLook w:val="07E0" w:firstRow="1" w:lastRow="1" w:firstColumn="1" w:lastColumn="1" w:noHBand="1" w:noVBand="1"/>
      </w:tblPr>
      <w:tblGrid>
        <w:gridCol w:w="3420"/>
        <w:gridCol w:w="1257"/>
        <w:gridCol w:w="1623"/>
        <w:gridCol w:w="1408"/>
        <w:gridCol w:w="1652"/>
      </w:tblGrid>
      <w:tr w:rsidR="003D5623" w:rsidRPr="000C20F6" w14:paraId="5E839D0E"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0" w:type="dxa"/>
          </w:tcPr>
          <w:p w14:paraId="331441D1" w14:textId="77777777" w:rsidR="003D5623" w:rsidRPr="000C20F6" w:rsidRDefault="003D5623" w:rsidP="003D5623">
            <w:pPr>
              <w:keepNext/>
              <w:rPr>
                <w:rFonts w:ascii="Times New Roman" w:hAnsi="Times New Roman" w:cs="Times New Roman"/>
              </w:rPr>
            </w:pPr>
          </w:p>
        </w:tc>
        <w:tc>
          <w:tcPr>
            <w:tcW w:w="1257" w:type="dxa"/>
          </w:tcPr>
          <w:p w14:paraId="2B2DCC4A"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Disagree (1)</w:t>
            </w:r>
          </w:p>
        </w:tc>
        <w:tc>
          <w:tcPr>
            <w:tcW w:w="1623" w:type="dxa"/>
          </w:tcPr>
          <w:p w14:paraId="1702F2C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Somewhat Disagree (2)</w:t>
            </w:r>
          </w:p>
        </w:tc>
        <w:tc>
          <w:tcPr>
            <w:tcW w:w="1408" w:type="dxa"/>
          </w:tcPr>
          <w:p w14:paraId="672953A0"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Somewhat Agree (3)</w:t>
            </w:r>
          </w:p>
        </w:tc>
        <w:tc>
          <w:tcPr>
            <w:tcW w:w="1652" w:type="dxa"/>
          </w:tcPr>
          <w:p w14:paraId="377A00F6"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C20F6">
              <w:rPr>
                <w:rFonts w:ascii="Times New Roman" w:hAnsi="Times New Roman" w:cs="Times New Roman"/>
              </w:rPr>
              <w:t>Agree (4)</w:t>
            </w:r>
          </w:p>
        </w:tc>
      </w:tr>
      <w:tr w:rsidR="003D5623" w:rsidRPr="000C20F6" w14:paraId="0ACA0685" w14:textId="77777777" w:rsidTr="003D5623">
        <w:tc>
          <w:tcPr>
            <w:cnfStyle w:val="001000000000" w:firstRow="0" w:lastRow="0" w:firstColumn="1" w:lastColumn="0" w:oddVBand="0" w:evenVBand="0" w:oddHBand="0" w:evenHBand="0" w:firstRowFirstColumn="0" w:firstRowLastColumn="0" w:lastRowFirstColumn="0" w:lastRowLastColumn="0"/>
            <w:tcW w:w="3420" w:type="dxa"/>
          </w:tcPr>
          <w:p w14:paraId="7A2D0B0F"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Incorporating social-emotional learning in academic instructions will benefit students’ civic development. </w:t>
            </w:r>
          </w:p>
        </w:tc>
        <w:tc>
          <w:tcPr>
            <w:tcW w:w="1257" w:type="dxa"/>
          </w:tcPr>
          <w:p w14:paraId="2D0E2AA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3" w:type="dxa"/>
          </w:tcPr>
          <w:p w14:paraId="1386E0D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8" w:type="dxa"/>
          </w:tcPr>
          <w:p w14:paraId="386D983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2" w:type="dxa"/>
          </w:tcPr>
          <w:p w14:paraId="5F7446B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0E8DADB2" w14:textId="77777777" w:rsidTr="003D5623">
        <w:tc>
          <w:tcPr>
            <w:cnfStyle w:val="001000000000" w:firstRow="0" w:lastRow="0" w:firstColumn="1" w:lastColumn="0" w:oddVBand="0" w:evenVBand="0" w:oddHBand="0" w:evenHBand="0" w:firstRowFirstColumn="0" w:firstRowLastColumn="0" w:lastRowFirstColumn="0" w:lastRowLastColumn="0"/>
            <w:tcW w:w="3420" w:type="dxa"/>
          </w:tcPr>
          <w:p w14:paraId="0368D198"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Students can make a positive difference in their communities.  </w:t>
            </w:r>
          </w:p>
        </w:tc>
        <w:tc>
          <w:tcPr>
            <w:tcW w:w="1257" w:type="dxa"/>
          </w:tcPr>
          <w:p w14:paraId="673D6D5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3" w:type="dxa"/>
          </w:tcPr>
          <w:p w14:paraId="3A977FA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8" w:type="dxa"/>
          </w:tcPr>
          <w:p w14:paraId="6108676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2" w:type="dxa"/>
          </w:tcPr>
          <w:p w14:paraId="1A74D14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38424632" w14:textId="77777777" w:rsidTr="003D5623">
        <w:tc>
          <w:tcPr>
            <w:cnfStyle w:val="001000000000" w:firstRow="0" w:lastRow="0" w:firstColumn="1" w:lastColumn="0" w:oddVBand="0" w:evenVBand="0" w:oddHBand="0" w:evenHBand="0" w:firstRowFirstColumn="0" w:firstRowLastColumn="0" w:lastRowFirstColumn="0" w:lastRowLastColumn="0"/>
            <w:tcW w:w="3420" w:type="dxa"/>
          </w:tcPr>
          <w:p w14:paraId="6C4D46C6"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Every student in my district needs to receive civic instruction that helps them understand the founding concepts of American democracy and how they manifest in contemporary American society. </w:t>
            </w:r>
          </w:p>
        </w:tc>
        <w:tc>
          <w:tcPr>
            <w:tcW w:w="1257" w:type="dxa"/>
          </w:tcPr>
          <w:p w14:paraId="6BA1143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3" w:type="dxa"/>
          </w:tcPr>
          <w:p w14:paraId="1D91463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8" w:type="dxa"/>
          </w:tcPr>
          <w:p w14:paraId="69407E4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2" w:type="dxa"/>
          </w:tcPr>
          <w:p w14:paraId="6A396E1D"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3F39B718" w14:textId="77777777" w:rsidTr="003D5623">
        <w:tc>
          <w:tcPr>
            <w:cnfStyle w:val="001000000000" w:firstRow="0" w:lastRow="0" w:firstColumn="1" w:lastColumn="0" w:oddVBand="0" w:evenVBand="0" w:oddHBand="0" w:evenHBand="0" w:firstRowFirstColumn="0" w:firstRowLastColumn="0" w:lastRowFirstColumn="0" w:lastRowLastColumn="0"/>
            <w:tcW w:w="3420" w:type="dxa"/>
          </w:tcPr>
          <w:p w14:paraId="618BC913"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Each student brings in a wealth of relevant civic experience and knowledge that contributes to learning for everyone in their classroom. </w:t>
            </w:r>
          </w:p>
        </w:tc>
        <w:tc>
          <w:tcPr>
            <w:tcW w:w="1257" w:type="dxa"/>
          </w:tcPr>
          <w:p w14:paraId="4AADC0B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3" w:type="dxa"/>
          </w:tcPr>
          <w:p w14:paraId="06C7B62E"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8" w:type="dxa"/>
          </w:tcPr>
          <w:p w14:paraId="36A4B9EF"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2" w:type="dxa"/>
          </w:tcPr>
          <w:p w14:paraId="687DDAA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3D5623" w:rsidRPr="000C20F6" w14:paraId="2E2EBA81" w14:textId="77777777" w:rsidTr="003D5623">
        <w:tc>
          <w:tcPr>
            <w:cnfStyle w:val="001000000000" w:firstRow="0" w:lastRow="0" w:firstColumn="1" w:lastColumn="0" w:oddVBand="0" w:evenVBand="0" w:oddHBand="0" w:evenHBand="0" w:firstRowFirstColumn="0" w:firstRowLastColumn="0" w:lastRowFirstColumn="0" w:lastRowLastColumn="0"/>
            <w:tcW w:w="3420" w:type="dxa"/>
          </w:tcPr>
          <w:p w14:paraId="2431F4AE" w14:textId="77777777" w:rsidR="003D5623" w:rsidRPr="000C20F6" w:rsidRDefault="003D5623" w:rsidP="003D5623">
            <w:pPr>
              <w:keepNext/>
              <w:rPr>
                <w:rFonts w:ascii="Times New Roman" w:hAnsi="Times New Roman" w:cs="Times New Roman"/>
              </w:rPr>
            </w:pPr>
            <w:r w:rsidRPr="000C20F6">
              <w:rPr>
                <w:rFonts w:ascii="Times New Roman" w:hAnsi="Times New Roman" w:cs="Times New Roman"/>
              </w:rPr>
              <w:t xml:space="preserve">It is important to support development of social-emotional skills. </w:t>
            </w:r>
          </w:p>
        </w:tc>
        <w:tc>
          <w:tcPr>
            <w:tcW w:w="1257" w:type="dxa"/>
          </w:tcPr>
          <w:p w14:paraId="2B846C56"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23" w:type="dxa"/>
          </w:tcPr>
          <w:p w14:paraId="123CF0C4"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408" w:type="dxa"/>
          </w:tcPr>
          <w:p w14:paraId="46ED5AA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652" w:type="dxa"/>
          </w:tcPr>
          <w:p w14:paraId="1ABBB580"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51B5B9E2" w14:textId="77777777" w:rsidR="003D5623" w:rsidRPr="000C20F6" w:rsidRDefault="003D5623" w:rsidP="003D5623"/>
    <w:p w14:paraId="43A8F6D5" w14:textId="77777777" w:rsidR="003D5623" w:rsidRPr="000C20F6" w:rsidRDefault="003D5623" w:rsidP="003D5623">
      <w:pPr>
        <w:keepNext/>
      </w:pPr>
      <w:r w:rsidRPr="000C20F6">
        <w:lastRenderedPageBreak/>
        <w:t>Q32 As you complete this school year remotely and think forward to next year, do you think the amount of civics content teachers cover should change? </w:t>
      </w:r>
    </w:p>
    <w:p w14:paraId="44121A27"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Civics should be taught less to prioritize other content.   </w:t>
      </w:r>
    </w:p>
    <w:p w14:paraId="05821CAB"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Civics should be taught the same as it ordinarily would be in comparison to other content.  </w:t>
      </w:r>
    </w:p>
    <w:p w14:paraId="6B927F12"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Civics should be taught more than it ordinarily would be and prioritized over other content. </w:t>
      </w:r>
    </w:p>
    <w:p w14:paraId="6E21C328" w14:textId="77777777" w:rsidR="003D5623" w:rsidRPr="000C20F6" w:rsidRDefault="003D5623" w:rsidP="003D5623"/>
    <w:p w14:paraId="2048CBD8" w14:textId="77777777" w:rsidR="003D5623" w:rsidRPr="000C20F6" w:rsidRDefault="003D5623" w:rsidP="003D5623">
      <w:pPr>
        <w:keepNext/>
      </w:pPr>
    </w:p>
    <w:p w14:paraId="23C0F01E" w14:textId="77777777" w:rsidR="003D5623" w:rsidRPr="000C20F6" w:rsidRDefault="003D5623" w:rsidP="003D5623">
      <w:pPr>
        <w:keepNext/>
      </w:pPr>
      <w:r w:rsidRPr="000C20F6">
        <w:t>Q33 What additional resources and supports would be helpful at this time related to civics teaching and learning in your district? </w:t>
      </w:r>
    </w:p>
    <w:p w14:paraId="3BC86FC9"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13755767" w14:textId="77777777" w:rsidR="003D5623" w:rsidRPr="000C20F6" w:rsidRDefault="003D5623" w:rsidP="003D5623">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716E3BC5" w14:textId="77777777" w:rsidR="003D5623" w:rsidRPr="000C20F6" w:rsidRDefault="003D5623" w:rsidP="003D5623"/>
    <w:p w14:paraId="2CF7D620" w14:textId="77777777" w:rsidR="003D5623" w:rsidRPr="000C20F6" w:rsidRDefault="003D5623" w:rsidP="003D5623">
      <w:pPr>
        <w:pStyle w:val="BlockSeparator"/>
        <w:rPr>
          <w:rFonts w:ascii="Times New Roman" w:hAnsi="Times New Roman" w:cs="Times New Roman"/>
        </w:rPr>
      </w:pPr>
    </w:p>
    <w:p w14:paraId="3ADE5048" w14:textId="77777777" w:rsidR="003D5623" w:rsidRPr="003A0430" w:rsidRDefault="003D5623" w:rsidP="003D5623">
      <w:pPr>
        <w:pStyle w:val="BlockStartLabel"/>
        <w:spacing w:before="0" w:after="0"/>
        <w:rPr>
          <w:rFonts w:ascii="Times New Roman" w:hAnsi="Times New Roman" w:cs="Times New Roman"/>
          <w:color w:val="000000" w:themeColor="text1"/>
        </w:rPr>
      </w:pPr>
      <w:r w:rsidRPr="003A0430">
        <w:rPr>
          <w:rFonts w:ascii="Times New Roman" w:hAnsi="Times New Roman" w:cs="Times New Roman"/>
          <w:color w:val="000000" w:themeColor="text1"/>
        </w:rPr>
        <w:t>Start of Block: Section-7: {For DISTRICT Administrators ONLY}</w:t>
      </w:r>
    </w:p>
    <w:p w14:paraId="7DBABF02" w14:textId="77777777" w:rsidR="003D5623" w:rsidRPr="000C20F6" w:rsidRDefault="003D5623" w:rsidP="003D5623"/>
    <w:p w14:paraId="003E9C4D" w14:textId="77777777" w:rsidR="003D5623" w:rsidRPr="000C20F6" w:rsidRDefault="003D5623" w:rsidP="003D5623">
      <w:pPr>
        <w:keepNext/>
      </w:pPr>
      <w:r w:rsidRPr="000C20F6">
        <w:t>Q34 Did your district receive a Civics Teaching and Learning Grant from the Massachusetts Department of Elementary and Secondary Education in 2020?</w:t>
      </w:r>
    </w:p>
    <w:p w14:paraId="7CFEF116"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Yes  </w:t>
      </w:r>
    </w:p>
    <w:p w14:paraId="5B73E542"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No  </w:t>
      </w:r>
    </w:p>
    <w:p w14:paraId="082EFE68"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Unsure  </w:t>
      </w:r>
    </w:p>
    <w:p w14:paraId="0DE27EB4" w14:textId="77777777" w:rsidR="003D5623" w:rsidRPr="000C20F6" w:rsidRDefault="003D5623" w:rsidP="003D5623"/>
    <w:p w14:paraId="4523653B" w14:textId="77777777" w:rsidR="003D5623" w:rsidRPr="000C20F6" w:rsidRDefault="003D5623" w:rsidP="003D5623"/>
    <w:p w14:paraId="79EF57DB" w14:textId="1AEE5EF5" w:rsidR="003D5623" w:rsidRDefault="003D5623" w:rsidP="003D5623">
      <w:r w:rsidRPr="000C20F6">
        <w:t xml:space="preserve">[IF YES, ANSWER Q35 THROUGH Q42 BELOW] </w:t>
      </w:r>
    </w:p>
    <w:p w14:paraId="45BDACBA" w14:textId="77777777" w:rsidR="003A0430" w:rsidRPr="000C20F6" w:rsidRDefault="003A0430" w:rsidP="003D5623"/>
    <w:p w14:paraId="6E0A5B13" w14:textId="77777777" w:rsidR="003D5623" w:rsidRPr="000C20F6" w:rsidRDefault="003D5623" w:rsidP="003D5623">
      <w:pPr>
        <w:keepNext/>
      </w:pPr>
      <w:r w:rsidRPr="000C20F6">
        <w:t>Q35 What type of activity did the grant fund? </w:t>
      </w:r>
      <w:r w:rsidRPr="000C20F6">
        <w:rPr>
          <w:i/>
        </w:rPr>
        <w:t>(Check all that apply.)</w:t>
      </w:r>
    </w:p>
    <w:p w14:paraId="1E54E51C" w14:textId="77777777" w:rsidR="003D5623" w:rsidRPr="000C20F6" w:rsidRDefault="003D5623" w:rsidP="003A0430">
      <w:pPr>
        <w:pStyle w:val="ListParagraph"/>
        <w:keepNext/>
        <w:spacing w:before="120" w:line="240" w:lineRule="auto"/>
        <w:ind w:left="360"/>
        <w:contextualSpacing w:val="0"/>
        <w:rPr>
          <w:rFonts w:ascii="Times New Roman" w:hAnsi="Times New Roman" w:cs="Times New Roman"/>
        </w:rPr>
      </w:pPr>
      <w:r w:rsidRPr="000C20F6">
        <w:rPr>
          <w:rFonts w:ascii="Times New Roman" w:hAnsi="Times New Roman" w:cs="Times New Roman"/>
        </w:rPr>
        <w:t xml:space="preserve">Professional development training  </w:t>
      </w:r>
    </w:p>
    <w:p w14:paraId="39E62ABB" w14:textId="3279A249" w:rsidR="003D5623" w:rsidRDefault="003D5623" w:rsidP="003A0430">
      <w:pPr>
        <w:pStyle w:val="ListParagraph"/>
        <w:keepNext/>
        <w:spacing w:before="120" w:line="240" w:lineRule="auto"/>
        <w:ind w:left="360"/>
        <w:contextualSpacing w:val="0"/>
        <w:rPr>
          <w:rFonts w:ascii="Times New Roman" w:hAnsi="Times New Roman" w:cs="Times New Roman"/>
        </w:rPr>
      </w:pPr>
      <w:r w:rsidRPr="000C20F6">
        <w:rPr>
          <w:rFonts w:ascii="Times New Roman" w:hAnsi="Times New Roman" w:cs="Times New Roman"/>
        </w:rPr>
        <w:t xml:space="preserve">Civics teacher teams  </w:t>
      </w:r>
    </w:p>
    <w:p w14:paraId="7F539EE3" w14:textId="6CCF415C" w:rsidR="003A0430" w:rsidRDefault="003A0430" w:rsidP="003A0430">
      <w:pPr>
        <w:pStyle w:val="ListParagraph"/>
        <w:keepNext/>
        <w:spacing w:before="120" w:line="240" w:lineRule="auto"/>
        <w:ind w:left="360"/>
        <w:contextualSpacing w:val="0"/>
        <w:rPr>
          <w:rFonts w:ascii="Times New Roman" w:hAnsi="Times New Roman" w:cs="Times New Roman"/>
        </w:rPr>
      </w:pPr>
      <w:r>
        <w:rPr>
          <w:rFonts w:ascii="Times New Roman" w:hAnsi="Times New Roman" w:cs="Times New Roman"/>
        </w:rPr>
        <w:t>Student-led civics projects</w:t>
      </w:r>
    </w:p>
    <w:p w14:paraId="660B674C" w14:textId="4F38E06B" w:rsidR="003A0430" w:rsidRDefault="003A0430" w:rsidP="003A0430">
      <w:pPr>
        <w:pStyle w:val="ListParagraph"/>
        <w:keepNext/>
        <w:spacing w:before="120" w:line="240" w:lineRule="auto"/>
        <w:ind w:left="360"/>
        <w:contextualSpacing w:val="0"/>
        <w:rPr>
          <w:rFonts w:ascii="Times New Roman" w:hAnsi="Times New Roman" w:cs="Times New Roman"/>
        </w:rPr>
      </w:pPr>
      <w:r>
        <w:rPr>
          <w:rFonts w:ascii="Times New Roman" w:hAnsi="Times New Roman" w:cs="Times New Roman"/>
        </w:rPr>
        <w:t xml:space="preserve">Curriculum/lesson plan development </w:t>
      </w:r>
    </w:p>
    <w:p w14:paraId="54063EBD" w14:textId="7AA2DD9C" w:rsidR="003A0430" w:rsidRDefault="003A0430" w:rsidP="003A0430">
      <w:pPr>
        <w:pStyle w:val="ListParagraph"/>
        <w:keepNext/>
        <w:spacing w:before="120" w:line="240" w:lineRule="auto"/>
        <w:ind w:left="360"/>
        <w:contextualSpacing w:val="0"/>
        <w:rPr>
          <w:rFonts w:ascii="Times New Roman" w:hAnsi="Times New Roman" w:cs="Times New Roman"/>
        </w:rPr>
      </w:pPr>
      <w:r>
        <w:rPr>
          <w:rFonts w:ascii="Times New Roman" w:hAnsi="Times New Roman" w:cs="Times New Roman"/>
        </w:rPr>
        <w:t xml:space="preserve">Purchase of learning materials (e.g., textbooks, workbooks, curriculum materials) </w:t>
      </w:r>
    </w:p>
    <w:p w14:paraId="551C992A" w14:textId="75F26CBB" w:rsidR="003A0430" w:rsidRDefault="003A0430" w:rsidP="003A0430">
      <w:pPr>
        <w:pStyle w:val="ListParagraph"/>
        <w:keepNext/>
        <w:spacing w:before="120" w:line="240" w:lineRule="auto"/>
        <w:ind w:left="360"/>
        <w:contextualSpacing w:val="0"/>
        <w:rPr>
          <w:rFonts w:ascii="Times New Roman" w:hAnsi="Times New Roman" w:cs="Times New Roman"/>
        </w:rPr>
      </w:pPr>
      <w:r>
        <w:rPr>
          <w:rFonts w:ascii="Times New Roman" w:hAnsi="Times New Roman" w:cs="Times New Roman"/>
        </w:rPr>
        <w:t xml:space="preserve">Field trips </w:t>
      </w:r>
    </w:p>
    <w:p w14:paraId="3D0DE9EF" w14:textId="39DAD371" w:rsidR="003A0430" w:rsidRPr="000C20F6" w:rsidRDefault="003A0430" w:rsidP="003A0430">
      <w:pPr>
        <w:pStyle w:val="ListParagraph"/>
        <w:keepNext/>
        <w:spacing w:before="120" w:line="240" w:lineRule="auto"/>
        <w:ind w:left="360"/>
        <w:contextualSpacing w:val="0"/>
        <w:rPr>
          <w:rFonts w:ascii="Times New Roman" w:hAnsi="Times New Roman" w:cs="Times New Roman"/>
        </w:rPr>
      </w:pPr>
      <w:r>
        <w:rPr>
          <w:rFonts w:ascii="Times New Roman" w:hAnsi="Times New Roman" w:cs="Times New Roman"/>
        </w:rPr>
        <w:t>Other (</w:t>
      </w:r>
      <w:r w:rsidRPr="003A0430">
        <w:rPr>
          <w:rFonts w:ascii="Times New Roman" w:hAnsi="Times New Roman" w:cs="Times New Roman"/>
          <w:i/>
          <w:iCs/>
        </w:rPr>
        <w:t>please specify below</w:t>
      </w:r>
      <w:r>
        <w:rPr>
          <w:rFonts w:ascii="Times New Roman" w:hAnsi="Times New Roman" w:cs="Times New Roman"/>
        </w:rPr>
        <w:t xml:space="preserve">): </w:t>
      </w:r>
      <w:r w:rsidRPr="000C20F6">
        <w:rPr>
          <w:rFonts w:ascii="Times New Roman" w:hAnsi="Times New Roman" w:cs="Times New Roman"/>
        </w:rPr>
        <w:t>_____________________________________</w:t>
      </w:r>
    </w:p>
    <w:p w14:paraId="2BA947DA" w14:textId="77777777" w:rsidR="003D5623" w:rsidRPr="000C20F6" w:rsidRDefault="003D5623" w:rsidP="003D5623"/>
    <w:p w14:paraId="18364A6B" w14:textId="77777777" w:rsidR="003D5623" w:rsidRPr="000C20F6" w:rsidRDefault="003D5623" w:rsidP="003D5623"/>
    <w:p w14:paraId="75D1A4A3" w14:textId="77777777" w:rsidR="003D5623" w:rsidRPr="000C20F6" w:rsidRDefault="003D5623" w:rsidP="003D5623">
      <w:pPr>
        <w:keepNext/>
      </w:pPr>
      <w:r w:rsidRPr="000C20F6">
        <w:lastRenderedPageBreak/>
        <w:t>Q36 About how many educators from your district participated in these grant-funded activities? </w:t>
      </w:r>
    </w:p>
    <w:tbl>
      <w:tblPr>
        <w:tblStyle w:val="QQuestionTable"/>
        <w:tblW w:w="9576" w:type="auto"/>
        <w:tblLook w:val="07E0" w:firstRow="1" w:lastRow="1" w:firstColumn="1" w:lastColumn="1" w:noHBand="1" w:noVBand="1"/>
      </w:tblPr>
      <w:tblGrid>
        <w:gridCol w:w="1907"/>
        <w:gridCol w:w="1865"/>
        <w:gridCol w:w="1866"/>
        <w:gridCol w:w="1864"/>
        <w:gridCol w:w="1858"/>
      </w:tblGrid>
      <w:tr w:rsidR="003D5623" w:rsidRPr="000C20F6" w14:paraId="1E418AA7" w14:textId="77777777" w:rsidTr="003D5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06A60325" w14:textId="77777777" w:rsidR="003D5623" w:rsidRPr="000C20F6" w:rsidRDefault="003D5623" w:rsidP="003D5623">
            <w:pPr>
              <w:keepNext/>
              <w:rPr>
                <w:rFonts w:ascii="Times New Roman" w:hAnsi="Times New Roman" w:cs="Times New Roman"/>
                <w:sz w:val="20"/>
                <w:szCs w:val="20"/>
              </w:rPr>
            </w:pPr>
          </w:p>
        </w:tc>
        <w:tc>
          <w:tcPr>
            <w:tcW w:w="1915" w:type="dxa"/>
          </w:tcPr>
          <w:p w14:paraId="29D354B8"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None (1)</w:t>
            </w:r>
          </w:p>
        </w:tc>
        <w:tc>
          <w:tcPr>
            <w:tcW w:w="1915" w:type="dxa"/>
          </w:tcPr>
          <w:p w14:paraId="2B65EC1D"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Some (2)</w:t>
            </w:r>
          </w:p>
        </w:tc>
        <w:tc>
          <w:tcPr>
            <w:tcW w:w="1915" w:type="dxa"/>
          </w:tcPr>
          <w:p w14:paraId="001FE324"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Most (3)</w:t>
            </w:r>
          </w:p>
        </w:tc>
        <w:tc>
          <w:tcPr>
            <w:tcW w:w="1915" w:type="dxa"/>
          </w:tcPr>
          <w:p w14:paraId="62597DF2" w14:textId="77777777" w:rsidR="003D5623" w:rsidRPr="000C20F6" w:rsidRDefault="003D5623" w:rsidP="003D562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C20F6">
              <w:rPr>
                <w:rFonts w:ascii="Times New Roman" w:hAnsi="Times New Roman" w:cs="Times New Roman"/>
                <w:sz w:val="20"/>
                <w:szCs w:val="20"/>
              </w:rPr>
              <w:t>All (4)</w:t>
            </w:r>
          </w:p>
        </w:tc>
      </w:tr>
      <w:tr w:rsidR="003D5623" w:rsidRPr="000C20F6" w14:paraId="78E43729" w14:textId="77777777" w:rsidTr="003D5623">
        <w:tc>
          <w:tcPr>
            <w:cnfStyle w:val="001000000000" w:firstRow="0" w:lastRow="0" w:firstColumn="1" w:lastColumn="0" w:oddVBand="0" w:evenVBand="0" w:oddHBand="0" w:evenHBand="0" w:firstRowFirstColumn="0" w:firstRowLastColumn="0" w:lastRowFirstColumn="0" w:lastRowLastColumn="0"/>
            <w:tcW w:w="1915" w:type="dxa"/>
          </w:tcPr>
          <w:p w14:paraId="5370F372"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Social studies teachers </w:t>
            </w:r>
          </w:p>
        </w:tc>
        <w:tc>
          <w:tcPr>
            <w:tcW w:w="1915" w:type="dxa"/>
          </w:tcPr>
          <w:p w14:paraId="2F3840E5"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1C1E5AE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5392DF62"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44908FAA"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2449D5F" w14:textId="77777777" w:rsidTr="003D5623">
        <w:tc>
          <w:tcPr>
            <w:cnfStyle w:val="001000000000" w:firstRow="0" w:lastRow="0" w:firstColumn="1" w:lastColumn="0" w:oddVBand="0" w:evenVBand="0" w:oddHBand="0" w:evenHBand="0" w:firstRowFirstColumn="0" w:firstRowLastColumn="0" w:lastRowFirstColumn="0" w:lastRowLastColumn="0"/>
            <w:tcW w:w="1915" w:type="dxa"/>
          </w:tcPr>
          <w:p w14:paraId="662507E5"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Civics/government teachers </w:t>
            </w:r>
          </w:p>
        </w:tc>
        <w:tc>
          <w:tcPr>
            <w:tcW w:w="1915" w:type="dxa"/>
          </w:tcPr>
          <w:p w14:paraId="35ACBA8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3E7C9AD2"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4D4C3298"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7F3DD5EB"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D5623" w:rsidRPr="000C20F6" w14:paraId="0AF6D9A5" w14:textId="77777777" w:rsidTr="003D5623">
        <w:tc>
          <w:tcPr>
            <w:cnfStyle w:val="001000000000" w:firstRow="0" w:lastRow="0" w:firstColumn="1" w:lastColumn="0" w:oddVBand="0" w:evenVBand="0" w:oddHBand="0" w:evenHBand="0" w:firstRowFirstColumn="0" w:firstRowLastColumn="0" w:lastRowFirstColumn="0" w:lastRowLastColumn="0"/>
            <w:tcW w:w="1915" w:type="dxa"/>
          </w:tcPr>
          <w:p w14:paraId="1D5608E0" w14:textId="77777777" w:rsidR="003D5623" w:rsidRPr="000C20F6" w:rsidRDefault="003D5623" w:rsidP="003D5623">
            <w:pPr>
              <w:keepNext/>
              <w:rPr>
                <w:rFonts w:ascii="Times New Roman" w:hAnsi="Times New Roman" w:cs="Times New Roman"/>
                <w:sz w:val="20"/>
                <w:szCs w:val="20"/>
              </w:rPr>
            </w:pPr>
            <w:r w:rsidRPr="000C20F6">
              <w:rPr>
                <w:rFonts w:ascii="Times New Roman" w:hAnsi="Times New Roman" w:cs="Times New Roman"/>
                <w:sz w:val="20"/>
                <w:szCs w:val="20"/>
              </w:rPr>
              <w:t xml:space="preserve">Non-social studies/civics teachers </w:t>
            </w:r>
          </w:p>
        </w:tc>
        <w:tc>
          <w:tcPr>
            <w:tcW w:w="1915" w:type="dxa"/>
          </w:tcPr>
          <w:p w14:paraId="089F382C"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5F3A9C57"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668CA3D3"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915" w:type="dxa"/>
          </w:tcPr>
          <w:p w14:paraId="3C75B6E9" w14:textId="77777777" w:rsidR="003D5623" w:rsidRPr="000C20F6" w:rsidRDefault="003D5623" w:rsidP="003D5623">
            <w:pPr>
              <w:pStyle w:val="ListParagraph"/>
              <w:keepNext/>
              <w:numPr>
                <w:ilvl w:val="0"/>
                <w:numId w:val="24"/>
              </w:numPr>
              <w:spacing w:line="240" w:lineRule="auto"/>
              <w:contextualSpacing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3B084FFB" w14:textId="77777777" w:rsidR="003D5623" w:rsidRPr="000C20F6" w:rsidRDefault="003D5623" w:rsidP="003D5623">
      <w:pPr>
        <w:rPr>
          <w:sz w:val="20"/>
          <w:szCs w:val="20"/>
        </w:rPr>
      </w:pPr>
    </w:p>
    <w:p w14:paraId="48F11D22" w14:textId="77777777" w:rsidR="003D5623" w:rsidRPr="000C20F6" w:rsidRDefault="003D5623" w:rsidP="003D5623">
      <w:pPr>
        <w:rPr>
          <w:sz w:val="20"/>
          <w:szCs w:val="20"/>
        </w:rPr>
      </w:pPr>
    </w:p>
    <w:p w14:paraId="64F79018" w14:textId="77777777" w:rsidR="003D5623" w:rsidRPr="000C20F6" w:rsidRDefault="003D5623" w:rsidP="003D5623">
      <w:pPr>
        <w:pStyle w:val="QuestionSeparator"/>
        <w:spacing w:before="0" w:after="0"/>
        <w:rPr>
          <w:rFonts w:ascii="Times New Roman" w:hAnsi="Times New Roman" w:cs="Times New Roman"/>
          <w:sz w:val="20"/>
          <w:szCs w:val="20"/>
        </w:rPr>
      </w:pPr>
    </w:p>
    <w:p w14:paraId="085FD465" w14:textId="77777777" w:rsidR="003D5623" w:rsidRPr="000C20F6" w:rsidRDefault="003D5623" w:rsidP="003D5623">
      <w:pPr>
        <w:rPr>
          <w:sz w:val="20"/>
          <w:szCs w:val="20"/>
        </w:rPr>
      </w:pPr>
    </w:p>
    <w:p w14:paraId="5F63DAD7" w14:textId="77777777" w:rsidR="003D5623" w:rsidRPr="000C20F6" w:rsidRDefault="003D5623" w:rsidP="003D5623">
      <w:pPr>
        <w:keepNext/>
      </w:pPr>
      <w:r w:rsidRPr="000C20F6">
        <w:t xml:space="preserve">Q37 How would you characterize the educators who participated in these activities? </w:t>
      </w:r>
      <w:r w:rsidRPr="000C20F6">
        <w:rPr>
          <w:i/>
        </w:rPr>
        <w:t>(Check all that apply.) </w:t>
      </w:r>
    </w:p>
    <w:p w14:paraId="14CF5422" w14:textId="77777777" w:rsidR="003D5623" w:rsidRPr="000C20F6" w:rsidRDefault="003D5623" w:rsidP="003D5623">
      <w:pPr>
        <w:pStyle w:val="ListParagraph"/>
        <w:keepNext/>
        <w:numPr>
          <w:ilvl w:val="0"/>
          <w:numId w:val="22"/>
        </w:numPr>
        <w:spacing w:line="240" w:lineRule="auto"/>
        <w:contextualSpacing w:val="0"/>
        <w:rPr>
          <w:rFonts w:ascii="Times New Roman" w:hAnsi="Times New Roman" w:cs="Times New Roman"/>
        </w:rPr>
      </w:pPr>
      <w:r w:rsidRPr="000C20F6">
        <w:rPr>
          <w:rFonts w:ascii="Times New Roman" w:hAnsi="Times New Roman" w:cs="Times New Roman"/>
        </w:rPr>
        <w:t xml:space="preserve">Elementary school teachers (grades K–5)  </w:t>
      </w:r>
    </w:p>
    <w:p w14:paraId="70DB50A6" w14:textId="77777777" w:rsidR="003D5623" w:rsidRPr="000C20F6" w:rsidRDefault="003D5623" w:rsidP="003D5623">
      <w:pPr>
        <w:pStyle w:val="ListParagraph"/>
        <w:keepNext/>
        <w:numPr>
          <w:ilvl w:val="0"/>
          <w:numId w:val="22"/>
        </w:numPr>
        <w:spacing w:line="240" w:lineRule="auto"/>
        <w:contextualSpacing w:val="0"/>
        <w:rPr>
          <w:rFonts w:ascii="Times New Roman" w:hAnsi="Times New Roman" w:cs="Times New Roman"/>
        </w:rPr>
      </w:pPr>
      <w:r w:rsidRPr="000C20F6">
        <w:rPr>
          <w:rFonts w:ascii="Times New Roman" w:hAnsi="Times New Roman" w:cs="Times New Roman"/>
        </w:rPr>
        <w:t xml:space="preserve">Middle school teachers (grades 6–7)  </w:t>
      </w:r>
    </w:p>
    <w:p w14:paraId="28B1E844" w14:textId="77777777" w:rsidR="003D5623" w:rsidRPr="000C20F6" w:rsidRDefault="003D5623" w:rsidP="003D5623">
      <w:pPr>
        <w:pStyle w:val="ListParagraph"/>
        <w:keepNext/>
        <w:numPr>
          <w:ilvl w:val="0"/>
          <w:numId w:val="22"/>
        </w:numPr>
        <w:spacing w:line="240" w:lineRule="auto"/>
        <w:contextualSpacing w:val="0"/>
        <w:rPr>
          <w:rFonts w:ascii="Times New Roman" w:hAnsi="Times New Roman" w:cs="Times New Roman"/>
        </w:rPr>
      </w:pPr>
      <w:r w:rsidRPr="000C20F6">
        <w:rPr>
          <w:rFonts w:ascii="Times New Roman" w:hAnsi="Times New Roman" w:cs="Times New Roman"/>
        </w:rPr>
        <w:t xml:space="preserve">Middle school teachers (grade 8)  </w:t>
      </w:r>
    </w:p>
    <w:p w14:paraId="4C284B33" w14:textId="77777777" w:rsidR="003D5623" w:rsidRPr="000C20F6" w:rsidRDefault="003D5623" w:rsidP="003D5623">
      <w:pPr>
        <w:pStyle w:val="ListParagraph"/>
        <w:keepNext/>
        <w:numPr>
          <w:ilvl w:val="0"/>
          <w:numId w:val="22"/>
        </w:numPr>
        <w:spacing w:line="240" w:lineRule="auto"/>
        <w:contextualSpacing w:val="0"/>
        <w:rPr>
          <w:rFonts w:ascii="Times New Roman" w:hAnsi="Times New Roman" w:cs="Times New Roman"/>
        </w:rPr>
      </w:pPr>
      <w:r w:rsidRPr="000C20F6">
        <w:rPr>
          <w:rFonts w:ascii="Times New Roman" w:hAnsi="Times New Roman" w:cs="Times New Roman"/>
        </w:rPr>
        <w:t xml:space="preserve">High school teachers (grades 9–12)  </w:t>
      </w:r>
    </w:p>
    <w:p w14:paraId="40D9BCD8" w14:textId="77777777" w:rsidR="003D5623" w:rsidRPr="000C20F6" w:rsidRDefault="003D5623" w:rsidP="003D5623">
      <w:pPr>
        <w:pStyle w:val="ListParagraph"/>
        <w:keepNext/>
        <w:numPr>
          <w:ilvl w:val="0"/>
          <w:numId w:val="22"/>
        </w:numPr>
        <w:spacing w:line="240" w:lineRule="auto"/>
        <w:contextualSpacing w:val="0"/>
        <w:rPr>
          <w:rFonts w:ascii="Times New Roman" w:hAnsi="Times New Roman" w:cs="Times New Roman"/>
        </w:rPr>
      </w:pPr>
      <w:r w:rsidRPr="000C20F6">
        <w:rPr>
          <w:rFonts w:ascii="Times New Roman" w:hAnsi="Times New Roman" w:cs="Times New Roman"/>
        </w:rPr>
        <w:t xml:space="preserve">School administrators  </w:t>
      </w:r>
    </w:p>
    <w:p w14:paraId="7C2E71B9" w14:textId="77777777" w:rsidR="003D5623" w:rsidRPr="000C20F6" w:rsidRDefault="003D5623" w:rsidP="003D5623">
      <w:pPr>
        <w:pStyle w:val="ListParagraph"/>
        <w:keepNext/>
        <w:numPr>
          <w:ilvl w:val="0"/>
          <w:numId w:val="22"/>
        </w:numPr>
        <w:spacing w:line="240" w:lineRule="auto"/>
        <w:contextualSpacing w:val="0"/>
        <w:rPr>
          <w:rFonts w:ascii="Times New Roman" w:hAnsi="Times New Roman" w:cs="Times New Roman"/>
        </w:rPr>
      </w:pPr>
      <w:r w:rsidRPr="000C20F6">
        <w:rPr>
          <w:rFonts w:ascii="Times New Roman" w:hAnsi="Times New Roman" w:cs="Times New Roman"/>
        </w:rPr>
        <w:t>Other </w:t>
      </w:r>
      <w:r w:rsidRPr="000C20F6">
        <w:rPr>
          <w:rFonts w:ascii="Times New Roman" w:hAnsi="Times New Roman" w:cs="Times New Roman"/>
          <w:i/>
        </w:rPr>
        <w:t>(please specify below):</w:t>
      </w:r>
      <w:r w:rsidRPr="000C20F6">
        <w:rPr>
          <w:rFonts w:ascii="Times New Roman" w:hAnsi="Times New Roman" w:cs="Times New Roman"/>
        </w:rPr>
        <w:t xml:space="preserve"> __________________________________</w:t>
      </w:r>
    </w:p>
    <w:p w14:paraId="1CCDBC72" w14:textId="77777777" w:rsidR="003D5623" w:rsidRPr="000C20F6" w:rsidRDefault="003D5623" w:rsidP="003D5623"/>
    <w:p w14:paraId="1BC32D2B" w14:textId="77777777" w:rsidR="003D5623" w:rsidRPr="000C20F6" w:rsidRDefault="003D5623" w:rsidP="003D5623">
      <w:pPr>
        <w:pStyle w:val="QuestionSeparator"/>
        <w:spacing w:before="0" w:after="0"/>
        <w:rPr>
          <w:rFonts w:ascii="Times New Roman" w:hAnsi="Times New Roman" w:cs="Times New Roman"/>
        </w:rPr>
      </w:pPr>
    </w:p>
    <w:p w14:paraId="29A8969A" w14:textId="77777777" w:rsidR="003D5623" w:rsidRPr="000C20F6" w:rsidRDefault="003D5623" w:rsidP="003D5623"/>
    <w:p w14:paraId="43A64C77" w14:textId="77777777" w:rsidR="003D5623" w:rsidRPr="000C20F6" w:rsidRDefault="003D5623" w:rsidP="003D5623">
      <w:pPr>
        <w:keepNext/>
      </w:pPr>
      <w:r w:rsidRPr="000C20F6">
        <w:t>Q38 To date, how would categorize the extent to which you implemented your grant activities?</w:t>
      </w:r>
    </w:p>
    <w:p w14:paraId="5DD045C0"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Have not implemented  </w:t>
      </w:r>
    </w:p>
    <w:p w14:paraId="1A10AC65"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Partial implementation  </w:t>
      </w:r>
    </w:p>
    <w:p w14:paraId="0CB269C6"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Full implementation  </w:t>
      </w:r>
    </w:p>
    <w:p w14:paraId="3390848E" w14:textId="77777777" w:rsidR="003D5623" w:rsidRPr="000C20F6" w:rsidRDefault="003D5623" w:rsidP="003D5623"/>
    <w:p w14:paraId="4A3A1B32" w14:textId="77777777" w:rsidR="003D5623" w:rsidRPr="000C20F6" w:rsidRDefault="003D5623" w:rsidP="003D5623"/>
    <w:p w14:paraId="47C1B209" w14:textId="56301A1A" w:rsidR="003D5623" w:rsidRPr="000C20F6" w:rsidRDefault="003D5623" w:rsidP="003A0430">
      <w:pPr>
        <w:keepNext/>
      </w:pPr>
      <w:r w:rsidRPr="000C20F6">
        <w:t>Q39 From your perspective, how have the grant-funded activities impacted teachers’ capacity to teach civics? </w:t>
      </w:r>
    </w:p>
    <w:p w14:paraId="6CF5EA3A" w14:textId="77777777" w:rsidR="003A0430" w:rsidRPr="000C20F6" w:rsidRDefault="003A0430" w:rsidP="003A0430">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3127929B" w14:textId="77777777" w:rsidR="003A0430" w:rsidRPr="000C20F6" w:rsidRDefault="003A0430" w:rsidP="003A0430">
      <w:pPr>
        <w:pStyle w:val="TextEntryLine"/>
        <w:spacing w:before="0"/>
        <w:ind w:firstLine="400"/>
        <w:rPr>
          <w:rFonts w:ascii="Times New Roman" w:hAnsi="Times New Roman" w:cs="Times New Roman"/>
        </w:rPr>
      </w:pPr>
      <w:r w:rsidRPr="000C20F6">
        <w:rPr>
          <w:rFonts w:ascii="Times New Roman" w:hAnsi="Times New Roman" w:cs="Times New Roman"/>
        </w:rPr>
        <w:lastRenderedPageBreak/>
        <w:t>________________________________________________________________</w:t>
      </w:r>
    </w:p>
    <w:p w14:paraId="6CD7EE57" w14:textId="77777777" w:rsidR="003D5623" w:rsidRPr="000C20F6" w:rsidRDefault="003D5623" w:rsidP="003D5623"/>
    <w:p w14:paraId="32DF6F1A" w14:textId="77777777" w:rsidR="003D5623" w:rsidRPr="000C20F6" w:rsidRDefault="003D5623" w:rsidP="003D5623">
      <w:pPr>
        <w:keepNext/>
      </w:pPr>
      <w:r w:rsidRPr="000C20F6">
        <w:t>Q40 Has the current pandemic changed any of your planned grant-funded activities? </w:t>
      </w:r>
    </w:p>
    <w:p w14:paraId="40B5F6B6"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Yes  </w:t>
      </w:r>
    </w:p>
    <w:p w14:paraId="1FC67BC9" w14:textId="77777777" w:rsidR="003D5623" w:rsidRPr="000C20F6" w:rsidRDefault="003D5623" w:rsidP="003D5623">
      <w:pPr>
        <w:pStyle w:val="ListParagraph"/>
        <w:keepNext/>
        <w:numPr>
          <w:ilvl w:val="0"/>
          <w:numId w:val="24"/>
        </w:numPr>
        <w:spacing w:line="240" w:lineRule="auto"/>
        <w:contextualSpacing w:val="0"/>
        <w:rPr>
          <w:rFonts w:ascii="Times New Roman" w:hAnsi="Times New Roman" w:cs="Times New Roman"/>
        </w:rPr>
      </w:pPr>
      <w:r w:rsidRPr="000C20F6">
        <w:rPr>
          <w:rFonts w:ascii="Times New Roman" w:hAnsi="Times New Roman" w:cs="Times New Roman"/>
        </w:rPr>
        <w:t xml:space="preserve">No   </w:t>
      </w:r>
    </w:p>
    <w:p w14:paraId="1C87956E" w14:textId="77777777" w:rsidR="003D5623" w:rsidRPr="000C20F6" w:rsidRDefault="003D5623" w:rsidP="003D5623"/>
    <w:p w14:paraId="187C5469" w14:textId="77777777" w:rsidR="003D5623" w:rsidRPr="000C20F6" w:rsidRDefault="003D5623" w:rsidP="003D5623"/>
    <w:p w14:paraId="74BF0381" w14:textId="77777777" w:rsidR="003D5623" w:rsidRPr="000C20F6" w:rsidRDefault="003D5623" w:rsidP="003D5623">
      <w:pPr>
        <w:keepNext/>
      </w:pPr>
      <w:r w:rsidRPr="000C20F6">
        <w:t>Q41 How has the pandemic changed the scope of your planned activities? </w:t>
      </w:r>
    </w:p>
    <w:p w14:paraId="0E663077" w14:textId="77777777" w:rsidR="003A0430" w:rsidRPr="000C20F6" w:rsidRDefault="003A0430" w:rsidP="003A0430">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015DF09E" w14:textId="77777777" w:rsidR="003A0430" w:rsidRPr="000C20F6" w:rsidRDefault="003A0430" w:rsidP="003A0430">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5EF65104" w14:textId="77777777" w:rsidR="003D5623" w:rsidRPr="000C20F6" w:rsidRDefault="003D5623" w:rsidP="003D5623">
      <w:pPr>
        <w:keepNext/>
      </w:pPr>
    </w:p>
    <w:p w14:paraId="2A8EE8B0" w14:textId="77777777" w:rsidR="003D5623" w:rsidRPr="000C20F6" w:rsidRDefault="003D5623" w:rsidP="003D5623">
      <w:pPr>
        <w:keepNext/>
      </w:pPr>
    </w:p>
    <w:p w14:paraId="4781606F" w14:textId="5B137699" w:rsidR="003D5623" w:rsidRDefault="003D5623" w:rsidP="003D5623">
      <w:pPr>
        <w:keepNext/>
      </w:pPr>
      <w:r w:rsidRPr="000C20F6">
        <w:t>Q42 What other challenges have you faced in implementing grant-funded activities? </w:t>
      </w:r>
    </w:p>
    <w:p w14:paraId="31370FF8" w14:textId="77777777" w:rsidR="003A0430" w:rsidRPr="000C20F6" w:rsidRDefault="003A0430" w:rsidP="003A0430">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286C5F08" w14:textId="77777777" w:rsidR="003A0430" w:rsidRPr="000C20F6" w:rsidRDefault="003A0430" w:rsidP="003A0430">
      <w:pPr>
        <w:pStyle w:val="TextEntryLine"/>
        <w:spacing w:before="0"/>
        <w:ind w:firstLine="400"/>
        <w:rPr>
          <w:rFonts w:ascii="Times New Roman" w:hAnsi="Times New Roman" w:cs="Times New Roman"/>
        </w:rPr>
      </w:pPr>
      <w:r w:rsidRPr="000C20F6">
        <w:rPr>
          <w:rFonts w:ascii="Times New Roman" w:hAnsi="Times New Roman" w:cs="Times New Roman"/>
        </w:rPr>
        <w:t>________________________________________________________________</w:t>
      </w:r>
    </w:p>
    <w:p w14:paraId="14B9A68C" w14:textId="77777777" w:rsidR="003A0430" w:rsidRPr="000C20F6" w:rsidRDefault="003A0430" w:rsidP="003D5623">
      <w:pPr>
        <w:keepNext/>
      </w:pPr>
    </w:p>
    <w:p w14:paraId="495D5A84" w14:textId="77777777" w:rsidR="003D5623" w:rsidRPr="000C20F6" w:rsidRDefault="003D5623" w:rsidP="003D5623">
      <w:pPr>
        <w:rPr>
          <w:b/>
          <w:bCs/>
        </w:rPr>
      </w:pPr>
      <w:r w:rsidRPr="000C20F6">
        <w:rPr>
          <w:b/>
          <w:bCs/>
        </w:rPr>
        <w:br w:type="page"/>
      </w:r>
    </w:p>
    <w:p w14:paraId="1D664BC7" w14:textId="77777777" w:rsidR="003D5623" w:rsidRPr="000C20F6" w:rsidRDefault="003D5623" w:rsidP="003D5623">
      <w:pPr>
        <w:jc w:val="center"/>
        <w:rPr>
          <w:b/>
        </w:rPr>
      </w:pPr>
      <w:r w:rsidRPr="000C20F6">
        <w:rPr>
          <w:b/>
        </w:rPr>
        <w:lastRenderedPageBreak/>
        <w:t>Appendix I</w:t>
      </w:r>
    </w:p>
    <w:p w14:paraId="7875D241" w14:textId="77777777" w:rsidR="003D5623" w:rsidRPr="000C20F6" w:rsidRDefault="003D5623" w:rsidP="003D5623">
      <w:pPr>
        <w:jc w:val="center"/>
        <w:rPr>
          <w:b/>
        </w:rPr>
      </w:pPr>
      <w:r w:rsidRPr="000C20F6">
        <w:rPr>
          <w:b/>
        </w:rPr>
        <w:t xml:space="preserve">Civics Teacher Interview Protocol  </w:t>
      </w:r>
    </w:p>
    <w:p w14:paraId="5B0FF3F5" w14:textId="77777777" w:rsidR="003D5623" w:rsidRPr="000C20F6" w:rsidRDefault="003D5623" w:rsidP="003D5623"/>
    <w:p w14:paraId="0E0EF106" w14:textId="77777777" w:rsidR="003D5623" w:rsidRPr="000C20F6" w:rsidRDefault="003D5623" w:rsidP="003D5623">
      <w:pPr>
        <w:rPr>
          <w:b/>
        </w:rPr>
      </w:pPr>
      <w:r w:rsidRPr="000C20F6">
        <w:rPr>
          <w:b/>
        </w:rPr>
        <w:t>Background</w:t>
      </w:r>
      <w:r w:rsidRPr="000C20F6">
        <w:t xml:space="preserve"> </w:t>
      </w:r>
      <w:r w:rsidRPr="000C20F6">
        <w:rPr>
          <w:b/>
        </w:rPr>
        <w:t>Information</w:t>
      </w:r>
    </w:p>
    <w:p w14:paraId="6E411FAF" w14:textId="77777777" w:rsidR="003D5623" w:rsidRPr="000C20F6" w:rsidRDefault="003D5623" w:rsidP="003D5623">
      <w:pPr>
        <w:numPr>
          <w:ilvl w:val="0"/>
          <w:numId w:val="25"/>
        </w:numPr>
        <w:spacing w:line="276" w:lineRule="auto"/>
      </w:pPr>
      <w:r w:rsidRPr="000C20F6">
        <w:t xml:space="preserve">Describe your current role in your school. </w:t>
      </w:r>
    </w:p>
    <w:p w14:paraId="536978BB" w14:textId="77777777" w:rsidR="003D5623" w:rsidRPr="000C20F6" w:rsidRDefault="003D5623" w:rsidP="003D5623"/>
    <w:p w14:paraId="10497707" w14:textId="77777777" w:rsidR="003D5623" w:rsidRPr="000C20F6" w:rsidRDefault="003D5623" w:rsidP="003D5623">
      <w:pPr>
        <w:numPr>
          <w:ilvl w:val="0"/>
          <w:numId w:val="25"/>
        </w:numPr>
        <w:spacing w:line="276" w:lineRule="auto"/>
      </w:pPr>
      <w:r w:rsidRPr="000C20F6">
        <w:t xml:space="preserve">How long have you been in your current position? What, if any, experiences did you have as an educator prior to taking on your current role? </w:t>
      </w:r>
    </w:p>
    <w:p w14:paraId="6D67F9E4" w14:textId="77777777" w:rsidR="003D5623" w:rsidRPr="000C20F6" w:rsidRDefault="003D5623" w:rsidP="003D5623"/>
    <w:p w14:paraId="48EAA26E" w14:textId="77777777" w:rsidR="003D5623" w:rsidRPr="000C20F6" w:rsidRDefault="003D5623" w:rsidP="003D5623">
      <w:pPr>
        <w:numPr>
          <w:ilvl w:val="0"/>
          <w:numId w:val="25"/>
        </w:numPr>
        <w:spacing w:line="276" w:lineRule="auto"/>
      </w:pPr>
      <w:r w:rsidRPr="000C20F6">
        <w:t xml:space="preserve">What classes do you teach civics in? </w:t>
      </w:r>
    </w:p>
    <w:p w14:paraId="6C662083" w14:textId="77777777" w:rsidR="003D5623" w:rsidRPr="000C20F6" w:rsidRDefault="003D5623" w:rsidP="003D5623"/>
    <w:p w14:paraId="24FA3787" w14:textId="77777777" w:rsidR="003D5623" w:rsidRPr="000C20F6" w:rsidRDefault="003D5623" w:rsidP="003D5623">
      <w:r w:rsidRPr="000C20F6">
        <w:t xml:space="preserve">[PROBE about whether it is a designated civics class, civics is integrated throughout the class, or a handful of lessons/units/activities.]  </w:t>
      </w:r>
    </w:p>
    <w:p w14:paraId="2E310C49" w14:textId="77777777" w:rsidR="003D5623" w:rsidRPr="000C20F6" w:rsidRDefault="003D5623" w:rsidP="003D5623"/>
    <w:p w14:paraId="2AB128FC" w14:textId="77777777" w:rsidR="003D5623" w:rsidRPr="000C20F6" w:rsidRDefault="003D5623" w:rsidP="003D5623">
      <w:pPr>
        <w:numPr>
          <w:ilvl w:val="0"/>
          <w:numId w:val="25"/>
        </w:numPr>
        <w:spacing w:line="276" w:lineRule="auto"/>
      </w:pPr>
      <w:r w:rsidRPr="000C20F6">
        <w:t xml:space="preserve">How would you categorize the students in each of your classes? </w:t>
      </w:r>
    </w:p>
    <w:p w14:paraId="697E0491" w14:textId="77777777" w:rsidR="003D5623" w:rsidRPr="000C20F6" w:rsidRDefault="003D5623" w:rsidP="003D5623"/>
    <w:p w14:paraId="22821149" w14:textId="77777777" w:rsidR="003D5623" w:rsidRPr="000C20F6" w:rsidRDefault="003D5623" w:rsidP="003D5623">
      <w:r w:rsidRPr="000C20F6">
        <w:t xml:space="preserve">[PROBE about “higher” vs. “lower” tracks, English learners, students with disabilities.] </w:t>
      </w:r>
    </w:p>
    <w:p w14:paraId="72DDD27E" w14:textId="77777777" w:rsidR="003D5623" w:rsidRPr="000C20F6" w:rsidRDefault="003D5623" w:rsidP="003D5623"/>
    <w:p w14:paraId="42E115B9" w14:textId="77777777" w:rsidR="003D5623" w:rsidRPr="000C20F6" w:rsidRDefault="003D5623" w:rsidP="003D5623">
      <w:r w:rsidRPr="000C20F6">
        <w:rPr>
          <w:b/>
        </w:rPr>
        <w:t>Knowledge and Beliefs around Civic Education</w:t>
      </w:r>
      <w:r w:rsidRPr="000C20F6">
        <w:t xml:space="preserve"> </w:t>
      </w:r>
    </w:p>
    <w:p w14:paraId="500B2E0D" w14:textId="77777777" w:rsidR="003D5623" w:rsidRPr="000C20F6" w:rsidRDefault="003D5623" w:rsidP="003D5623">
      <w:pPr>
        <w:numPr>
          <w:ilvl w:val="0"/>
          <w:numId w:val="25"/>
        </w:numPr>
        <w:spacing w:line="276" w:lineRule="auto"/>
      </w:pPr>
      <w:r w:rsidRPr="000C20F6">
        <w:t xml:space="preserve">What do you think the purpose of civic education is? </w:t>
      </w:r>
    </w:p>
    <w:p w14:paraId="57F28C60" w14:textId="77777777" w:rsidR="003D5623" w:rsidRPr="000C20F6" w:rsidRDefault="003D5623" w:rsidP="003D5623"/>
    <w:p w14:paraId="0F002F0C" w14:textId="77777777" w:rsidR="003D5623" w:rsidRPr="000C20F6" w:rsidRDefault="003D5623" w:rsidP="003D5623">
      <w:pPr>
        <w:numPr>
          <w:ilvl w:val="0"/>
          <w:numId w:val="25"/>
        </w:numPr>
        <w:spacing w:line="276" w:lineRule="auto"/>
      </w:pPr>
      <w:r w:rsidRPr="000C20F6">
        <w:t>How would you define/describe the civics knowledge, skills, and dispositions that students should develop?</w:t>
      </w:r>
    </w:p>
    <w:p w14:paraId="15198F9E" w14:textId="77777777" w:rsidR="003D5623" w:rsidRPr="000C20F6" w:rsidRDefault="003D5623" w:rsidP="003D5623"/>
    <w:p w14:paraId="10A752FA" w14:textId="77777777" w:rsidR="003D5623" w:rsidRPr="000C20F6" w:rsidRDefault="003D5623" w:rsidP="003D5623">
      <w:pPr>
        <w:numPr>
          <w:ilvl w:val="0"/>
          <w:numId w:val="25"/>
        </w:numPr>
        <w:spacing w:line="276" w:lineRule="auto"/>
      </w:pPr>
      <w:r w:rsidRPr="000C20F6">
        <w:t xml:space="preserve">What civics content do you think is most important to cover? Why? What do you think your role is in teaching civics? </w:t>
      </w:r>
    </w:p>
    <w:p w14:paraId="7E270B98" w14:textId="77777777" w:rsidR="003D5623" w:rsidRPr="000C20F6" w:rsidRDefault="003D5623" w:rsidP="003D5623"/>
    <w:p w14:paraId="3AF4D110" w14:textId="77777777" w:rsidR="003D5623" w:rsidRPr="000C20F6" w:rsidRDefault="003D5623" w:rsidP="003D5623">
      <w:pPr>
        <w:numPr>
          <w:ilvl w:val="0"/>
          <w:numId w:val="25"/>
        </w:numPr>
        <w:spacing w:line="276" w:lineRule="auto"/>
      </w:pPr>
      <w:r w:rsidRPr="000C20F6">
        <w:t xml:space="preserve">In an ideal world, what do you consider to be the best pedagogical approaches for teaching civics? Why? </w:t>
      </w:r>
    </w:p>
    <w:p w14:paraId="5D051C9E" w14:textId="77777777" w:rsidR="003D5623" w:rsidRPr="000C20F6" w:rsidRDefault="003D5623" w:rsidP="003D5623">
      <w:pPr>
        <w:rPr>
          <w:highlight w:val="yellow"/>
        </w:rPr>
      </w:pPr>
    </w:p>
    <w:p w14:paraId="2827B004" w14:textId="77777777" w:rsidR="003D5623" w:rsidRPr="000C20F6" w:rsidRDefault="003D5623" w:rsidP="003D5623">
      <w:pPr>
        <w:rPr>
          <w:b/>
        </w:rPr>
      </w:pPr>
      <w:r w:rsidRPr="000C20F6">
        <w:rPr>
          <w:b/>
        </w:rPr>
        <w:t>Instructional Practices</w:t>
      </w:r>
    </w:p>
    <w:p w14:paraId="15986265" w14:textId="77777777" w:rsidR="003D5623" w:rsidRPr="000C20F6" w:rsidRDefault="003D5623" w:rsidP="003D5623">
      <w:pPr>
        <w:numPr>
          <w:ilvl w:val="0"/>
          <w:numId w:val="25"/>
        </w:numPr>
        <w:spacing w:line="276" w:lineRule="auto"/>
      </w:pPr>
      <w:r w:rsidRPr="000C20F6">
        <w:t>In thinking about your own classroom, how do you teach a “typical” civics lesson or unit? Share one or two examples from the past year.</w:t>
      </w:r>
    </w:p>
    <w:p w14:paraId="12038779" w14:textId="77777777" w:rsidR="003D5623" w:rsidRPr="000C20F6" w:rsidRDefault="003D5623" w:rsidP="003D5623"/>
    <w:p w14:paraId="2C70EB13" w14:textId="77777777" w:rsidR="003D5623" w:rsidRPr="000C20F6" w:rsidRDefault="003D5623" w:rsidP="003D5623">
      <w:pPr>
        <w:numPr>
          <w:ilvl w:val="0"/>
          <w:numId w:val="25"/>
        </w:numPr>
        <w:spacing w:line="276" w:lineRule="auto"/>
      </w:pPr>
      <w:r w:rsidRPr="000C20F6">
        <w:t xml:space="preserve">What approaches towards civic learning do you think work best for your students? Why? </w:t>
      </w:r>
    </w:p>
    <w:p w14:paraId="02F701A3" w14:textId="77777777" w:rsidR="003D5623" w:rsidRPr="000C20F6" w:rsidRDefault="003D5623" w:rsidP="003D5623"/>
    <w:p w14:paraId="59067380" w14:textId="77777777" w:rsidR="003D5623" w:rsidRPr="000C20F6" w:rsidRDefault="003D5623" w:rsidP="003D5623">
      <w:pPr>
        <w:numPr>
          <w:ilvl w:val="0"/>
          <w:numId w:val="25"/>
        </w:numPr>
        <w:spacing w:line="276" w:lineRule="auto"/>
      </w:pPr>
      <w:r w:rsidRPr="000C20F6">
        <w:t xml:space="preserve">[ONLY ASK IF TEACHER RESPONDED THAT THEY TEACH CIVICS IN MULTIPLE CLASSES.] Is there any variation in how you approach civics across your different classes? </w:t>
      </w:r>
    </w:p>
    <w:p w14:paraId="6789D290" w14:textId="77777777" w:rsidR="003D5623" w:rsidRPr="000C20F6" w:rsidRDefault="003D5623" w:rsidP="003D5623">
      <w:pPr>
        <w:ind w:firstLine="720"/>
      </w:pPr>
      <w:r w:rsidRPr="000C20F6">
        <w:t xml:space="preserve">11A. [IF YES] Why do you think that’s the case? </w:t>
      </w:r>
    </w:p>
    <w:p w14:paraId="2D5FBFB9" w14:textId="77777777" w:rsidR="003D5623" w:rsidRPr="000C20F6" w:rsidRDefault="003D5623" w:rsidP="003D5623">
      <w:pPr>
        <w:ind w:left="1440"/>
      </w:pPr>
    </w:p>
    <w:p w14:paraId="4D4AD4C7" w14:textId="77777777" w:rsidR="003D5623" w:rsidRPr="000C20F6" w:rsidRDefault="003D5623" w:rsidP="003D5623">
      <w:pPr>
        <w:numPr>
          <w:ilvl w:val="0"/>
          <w:numId w:val="25"/>
        </w:numPr>
        <w:spacing w:line="276" w:lineRule="auto"/>
      </w:pPr>
      <w:r w:rsidRPr="000C20F6">
        <w:t xml:space="preserve">Do students engage in student-led civics projects at your school? </w:t>
      </w:r>
    </w:p>
    <w:p w14:paraId="4AD1B574" w14:textId="77777777" w:rsidR="003D5623" w:rsidRPr="000C20F6" w:rsidRDefault="003D5623" w:rsidP="003D5623"/>
    <w:p w14:paraId="6A2AF0D7" w14:textId="77777777" w:rsidR="003D5623" w:rsidRDefault="003D5623" w:rsidP="003D5623">
      <w:pPr>
        <w:ind w:left="720"/>
      </w:pPr>
      <w:r w:rsidRPr="000C20F6">
        <w:lastRenderedPageBreak/>
        <w:t xml:space="preserve">12A. [IF YES] Please give examples of what these projects look like. How </w:t>
      </w:r>
      <w:r>
        <w:t xml:space="preserve">are they taught? When during the school year </w:t>
      </w:r>
      <w:proofErr w:type="gramStart"/>
      <w:r>
        <w:t>are</w:t>
      </w:r>
      <w:proofErr w:type="gramEnd"/>
      <w:r>
        <w:t xml:space="preserve"> they taught?  </w:t>
      </w:r>
    </w:p>
    <w:p w14:paraId="0C664FCF" w14:textId="77777777" w:rsidR="003D5623" w:rsidRDefault="003D5623" w:rsidP="003D5623">
      <w:pPr>
        <w:ind w:left="720"/>
      </w:pPr>
    </w:p>
    <w:p w14:paraId="4C107AA9" w14:textId="77777777" w:rsidR="003D5623" w:rsidRDefault="003D5623" w:rsidP="003D5623">
      <w:pPr>
        <w:ind w:left="720"/>
      </w:pPr>
      <w:r>
        <w:t xml:space="preserve">12B. [IF YES] Does every student get an opportunity to engage in student-led civics projects? </w:t>
      </w:r>
    </w:p>
    <w:p w14:paraId="2F3E83A8" w14:textId="77777777" w:rsidR="003D5623" w:rsidRDefault="003D5623" w:rsidP="003D5623">
      <w:pPr>
        <w:ind w:left="720"/>
      </w:pPr>
    </w:p>
    <w:p w14:paraId="0C4D8AD8" w14:textId="77777777" w:rsidR="003D5623" w:rsidRDefault="003D5623" w:rsidP="003D5623">
      <w:pPr>
        <w:ind w:left="720" w:firstLine="720"/>
      </w:pPr>
      <w:r>
        <w:t xml:space="preserve">[IF YES] How does your school support equitable participation? </w:t>
      </w:r>
    </w:p>
    <w:p w14:paraId="15D42689" w14:textId="77777777" w:rsidR="003D5623" w:rsidRDefault="003D5623" w:rsidP="003D5623">
      <w:pPr>
        <w:ind w:left="720" w:firstLine="720"/>
      </w:pPr>
    </w:p>
    <w:p w14:paraId="06D713BD" w14:textId="77777777" w:rsidR="003D5623" w:rsidRDefault="003D5623" w:rsidP="003D5623">
      <w:pPr>
        <w:ind w:left="1440"/>
      </w:pPr>
      <w:r>
        <w:t xml:space="preserve">[IF NO] Which groups of students do </w:t>
      </w:r>
      <w:r>
        <w:rPr>
          <w:b/>
        </w:rPr>
        <w:t>not</w:t>
      </w:r>
      <w:r>
        <w:t xml:space="preserve"> have opportunities to participate? Why do you think that is? </w:t>
      </w:r>
    </w:p>
    <w:p w14:paraId="041CF575" w14:textId="77777777" w:rsidR="003D5623" w:rsidRDefault="003D5623" w:rsidP="003D5623"/>
    <w:p w14:paraId="66013B08" w14:textId="77777777" w:rsidR="003D5623" w:rsidRDefault="003D5623" w:rsidP="003D5623">
      <w:pPr>
        <w:numPr>
          <w:ilvl w:val="0"/>
          <w:numId w:val="25"/>
        </w:numPr>
        <w:spacing w:line="276" w:lineRule="auto"/>
      </w:pPr>
      <w:r>
        <w:t xml:space="preserve">How do you use assessment to enhance students’ civic learning? </w:t>
      </w:r>
    </w:p>
    <w:p w14:paraId="58427E37" w14:textId="77777777" w:rsidR="003D5623" w:rsidRDefault="003D5623" w:rsidP="003D5623"/>
    <w:p w14:paraId="09F0FBCB" w14:textId="77777777" w:rsidR="003D5623" w:rsidRDefault="003D5623" w:rsidP="003D5623">
      <w:pPr>
        <w:numPr>
          <w:ilvl w:val="0"/>
          <w:numId w:val="25"/>
        </w:numPr>
        <w:spacing w:line="276" w:lineRule="auto"/>
      </w:pPr>
      <w:r>
        <w:t xml:space="preserve"> Describe any other civics learning opportunities that your school provides students. </w:t>
      </w:r>
    </w:p>
    <w:p w14:paraId="7CF85F3A" w14:textId="77777777" w:rsidR="003D5623" w:rsidRDefault="003D5623" w:rsidP="003D5623"/>
    <w:p w14:paraId="5F6A3505" w14:textId="77777777" w:rsidR="003D5623" w:rsidRDefault="003D5623" w:rsidP="003D5623">
      <w:pPr>
        <w:numPr>
          <w:ilvl w:val="0"/>
          <w:numId w:val="25"/>
        </w:numPr>
        <w:spacing w:line="276" w:lineRule="auto"/>
      </w:pPr>
      <w:r>
        <w:t xml:space="preserve">How familiar are you with the 2018 Act to Promote and Enhance Civic Engagement and the 2018 History and Social Science Framework? </w:t>
      </w:r>
    </w:p>
    <w:p w14:paraId="0880F1E3" w14:textId="77777777" w:rsidR="003D5623" w:rsidRDefault="003D5623" w:rsidP="003D5623">
      <w:pPr>
        <w:ind w:left="720"/>
      </w:pPr>
    </w:p>
    <w:p w14:paraId="55CC489C" w14:textId="77777777" w:rsidR="003D5623" w:rsidRDefault="003D5623" w:rsidP="003D5623">
      <w:pPr>
        <w:ind w:left="720"/>
      </w:pPr>
      <w:r>
        <w:t xml:space="preserve">15A. Describe any way(s) that your teaching, or teaching/activities in your school/district, has changed as the result of the new law and Framework.  </w:t>
      </w:r>
    </w:p>
    <w:p w14:paraId="190A7CE3" w14:textId="77777777" w:rsidR="003D5623" w:rsidRDefault="003D5623" w:rsidP="003D5623"/>
    <w:p w14:paraId="4265DFBD" w14:textId="77777777" w:rsidR="003D5623" w:rsidRDefault="003D5623" w:rsidP="003D5623">
      <w:r>
        <w:rPr>
          <w:b/>
        </w:rPr>
        <w:t>Implementation Supports for Teaching Civics</w:t>
      </w:r>
      <w:r>
        <w:t xml:space="preserve"> </w:t>
      </w:r>
    </w:p>
    <w:p w14:paraId="5945363E" w14:textId="77777777" w:rsidR="003D5623" w:rsidRDefault="003D5623" w:rsidP="003D5623">
      <w:pPr>
        <w:numPr>
          <w:ilvl w:val="0"/>
          <w:numId w:val="25"/>
        </w:numPr>
        <w:spacing w:line="276" w:lineRule="auto"/>
      </w:pPr>
      <w:r>
        <w:t xml:space="preserve"> What people, resources, and experiences have helped support you in teaching civics? </w:t>
      </w:r>
    </w:p>
    <w:p w14:paraId="4F3EC788" w14:textId="77777777" w:rsidR="003D5623" w:rsidRDefault="003D5623" w:rsidP="003D5623"/>
    <w:p w14:paraId="36799289" w14:textId="77777777" w:rsidR="003D5623" w:rsidRDefault="003D5623" w:rsidP="003D5623"/>
    <w:p w14:paraId="70F75B59" w14:textId="77777777" w:rsidR="003D5623" w:rsidRDefault="003D5623" w:rsidP="003D5623">
      <w:pPr>
        <w:numPr>
          <w:ilvl w:val="0"/>
          <w:numId w:val="25"/>
        </w:numPr>
        <w:spacing w:line="276" w:lineRule="auto"/>
      </w:pPr>
      <w:r>
        <w:t xml:space="preserve">What barriers/challenges have you faced in teaching civics? </w:t>
      </w:r>
    </w:p>
    <w:p w14:paraId="5C784D68" w14:textId="77777777" w:rsidR="003D5623" w:rsidRDefault="003D5623" w:rsidP="003D5623"/>
    <w:p w14:paraId="0E3E742A" w14:textId="77777777" w:rsidR="003D5623" w:rsidRDefault="003D5623" w:rsidP="003D5623">
      <w:pPr>
        <w:numPr>
          <w:ilvl w:val="0"/>
          <w:numId w:val="25"/>
        </w:numPr>
        <w:spacing w:line="276" w:lineRule="auto"/>
      </w:pPr>
      <w:r>
        <w:t>In your view, what are the areas in civics most in need of professional development for teachers? [e.g., understanding how government works, media analysis, elections, action-based civics, service-learning, mock-trials, pedagogy of effective civics education]</w:t>
      </w:r>
    </w:p>
    <w:p w14:paraId="0CFB1985" w14:textId="77777777" w:rsidR="003D5623" w:rsidRDefault="003D5623" w:rsidP="003D5623"/>
    <w:p w14:paraId="180EC7E1" w14:textId="77777777" w:rsidR="003D5623" w:rsidRDefault="003D5623" w:rsidP="003D5623">
      <w:pPr>
        <w:numPr>
          <w:ilvl w:val="0"/>
          <w:numId w:val="25"/>
        </w:numPr>
        <w:spacing w:line="276" w:lineRule="auto"/>
      </w:pPr>
      <w:r>
        <w:t xml:space="preserve">What additional supports would help you (and/or your colleagues) effectively teach civics to all students? </w:t>
      </w:r>
    </w:p>
    <w:p w14:paraId="0A16BDEF" w14:textId="77777777" w:rsidR="003D5623" w:rsidRDefault="003D5623" w:rsidP="003D5623"/>
    <w:p w14:paraId="25814055" w14:textId="77777777" w:rsidR="003D5623" w:rsidRDefault="003D5623" w:rsidP="003D5623">
      <w:pPr>
        <w:rPr>
          <w:b/>
        </w:rPr>
      </w:pPr>
      <w:r>
        <w:rPr>
          <w:b/>
        </w:rPr>
        <w:t>Closing</w:t>
      </w:r>
    </w:p>
    <w:p w14:paraId="6A8DD3CB" w14:textId="77777777" w:rsidR="003D5623" w:rsidRDefault="003D5623" w:rsidP="003D5623">
      <w:pPr>
        <w:numPr>
          <w:ilvl w:val="0"/>
          <w:numId w:val="25"/>
        </w:numPr>
        <w:spacing w:line="276" w:lineRule="auto"/>
      </w:pPr>
      <w:r>
        <w:t xml:space="preserve">This school year, how has your instruction changed because of the pandemic? </w:t>
      </w:r>
    </w:p>
    <w:p w14:paraId="5E03078F" w14:textId="77777777" w:rsidR="003D5623" w:rsidRDefault="003D5623" w:rsidP="003D5623">
      <w:pPr>
        <w:ind w:left="720"/>
      </w:pPr>
    </w:p>
    <w:p w14:paraId="3545D99C" w14:textId="77777777" w:rsidR="003D5623" w:rsidRDefault="003D5623" w:rsidP="003D5623">
      <w:r>
        <w:t xml:space="preserve">[PROBE for changes to pedagogy, the content that teacher is prioritizing teaching, professional learning experiences, priorities in planning for next year.] </w:t>
      </w:r>
    </w:p>
    <w:p w14:paraId="53B9F549" w14:textId="77777777" w:rsidR="003D5623" w:rsidRDefault="003D5623" w:rsidP="003D5623"/>
    <w:p w14:paraId="2003D387" w14:textId="77777777" w:rsidR="003D5623" w:rsidRDefault="003D5623" w:rsidP="003D5623">
      <w:pPr>
        <w:numPr>
          <w:ilvl w:val="0"/>
          <w:numId w:val="25"/>
        </w:numPr>
        <w:spacing w:line="276" w:lineRule="auto"/>
      </w:pPr>
      <w:r>
        <w:t xml:space="preserve">Were there any units or lessons that you were planning to teach that you weren’t able to because of the pandemic? How will this affect your planning moving forward? </w:t>
      </w:r>
    </w:p>
    <w:p w14:paraId="4DD6ABFF" w14:textId="77777777" w:rsidR="003D5623" w:rsidRDefault="003D5623" w:rsidP="003D5623"/>
    <w:p w14:paraId="3F913A31" w14:textId="77777777" w:rsidR="003D5623" w:rsidRDefault="003D5623" w:rsidP="003D5623">
      <w:pPr>
        <w:numPr>
          <w:ilvl w:val="0"/>
          <w:numId w:val="25"/>
        </w:numPr>
        <w:spacing w:line="276" w:lineRule="auto"/>
      </w:pPr>
      <w:r>
        <w:lastRenderedPageBreak/>
        <w:t xml:space="preserve">Please share any additional comments you have about your capacity to teach civics and beliefs about its importance.  </w:t>
      </w:r>
    </w:p>
    <w:p w14:paraId="41723A80" w14:textId="77777777" w:rsidR="003D5623" w:rsidRDefault="003D5623" w:rsidP="003D5623">
      <w:pPr>
        <w:ind w:left="720"/>
      </w:pPr>
    </w:p>
    <w:p w14:paraId="563B0C07" w14:textId="77777777" w:rsidR="003D5623" w:rsidRDefault="003D5623" w:rsidP="003D5623">
      <w:pPr>
        <w:numPr>
          <w:ilvl w:val="0"/>
          <w:numId w:val="25"/>
        </w:numPr>
        <w:spacing w:line="276" w:lineRule="auto"/>
      </w:pPr>
      <w:r>
        <w:t xml:space="preserve">Would you be willing for someone from our research team to contact you for a follow-up interview next year? </w:t>
      </w:r>
    </w:p>
    <w:p w14:paraId="324945FB" w14:textId="77777777" w:rsidR="003D5623" w:rsidRDefault="003D5623" w:rsidP="003D5623"/>
    <w:p w14:paraId="400E7511" w14:textId="77777777" w:rsidR="003D5623" w:rsidRDefault="003D5623" w:rsidP="003D5623"/>
    <w:p w14:paraId="05ADE093" w14:textId="77777777" w:rsidR="003D5623" w:rsidRDefault="003D5623" w:rsidP="003D5623">
      <w:r>
        <w:br w:type="page"/>
      </w:r>
    </w:p>
    <w:p w14:paraId="7A8D213E" w14:textId="77777777" w:rsidR="003D5623" w:rsidRDefault="003D5623" w:rsidP="003D5623">
      <w:pPr>
        <w:jc w:val="center"/>
        <w:rPr>
          <w:b/>
        </w:rPr>
      </w:pPr>
      <w:r>
        <w:rPr>
          <w:b/>
        </w:rPr>
        <w:lastRenderedPageBreak/>
        <w:t>School Principal Interview Protocol</w:t>
      </w:r>
    </w:p>
    <w:p w14:paraId="1341506C" w14:textId="77777777" w:rsidR="003D5623" w:rsidRDefault="003D5623" w:rsidP="003D5623">
      <w:pPr>
        <w:jc w:val="center"/>
        <w:rPr>
          <w:b/>
        </w:rPr>
      </w:pPr>
    </w:p>
    <w:p w14:paraId="4BB6ED51" w14:textId="77777777" w:rsidR="003D5623" w:rsidRDefault="003D5623" w:rsidP="003D5623">
      <w:r>
        <w:rPr>
          <w:b/>
        </w:rPr>
        <w:t>Background</w:t>
      </w:r>
      <w:r>
        <w:t xml:space="preserve"> </w:t>
      </w:r>
      <w:r>
        <w:rPr>
          <w:b/>
        </w:rPr>
        <w:t>Information</w:t>
      </w:r>
    </w:p>
    <w:p w14:paraId="43BB0B1A" w14:textId="77777777" w:rsidR="003D5623" w:rsidRDefault="003D5623" w:rsidP="003D5623">
      <w:pPr>
        <w:numPr>
          <w:ilvl w:val="0"/>
          <w:numId w:val="26"/>
        </w:numPr>
        <w:spacing w:line="276" w:lineRule="auto"/>
      </w:pPr>
      <w:r>
        <w:t xml:space="preserve">How long have you been in your current position as school principal? What experiences did you have as an educator or administrator prior to taking on your current role? </w:t>
      </w:r>
    </w:p>
    <w:p w14:paraId="79A5B3A4" w14:textId="77777777" w:rsidR="003D5623" w:rsidRDefault="003D5623" w:rsidP="003D5623"/>
    <w:p w14:paraId="64E99A8E" w14:textId="77777777" w:rsidR="003D5623" w:rsidRDefault="003D5623" w:rsidP="003D5623">
      <w:pPr>
        <w:numPr>
          <w:ilvl w:val="0"/>
          <w:numId w:val="26"/>
        </w:numPr>
        <w:spacing w:line="276" w:lineRule="auto"/>
      </w:pPr>
      <w:r>
        <w:t xml:space="preserve">How would you categorize your student population? </w:t>
      </w:r>
    </w:p>
    <w:p w14:paraId="70DB1CB7" w14:textId="77777777" w:rsidR="003D5623" w:rsidRDefault="003D5623" w:rsidP="003D5623"/>
    <w:p w14:paraId="20E97E3C" w14:textId="77777777" w:rsidR="003D5623" w:rsidRDefault="003D5623" w:rsidP="003D5623">
      <w:pPr>
        <w:numPr>
          <w:ilvl w:val="0"/>
          <w:numId w:val="26"/>
        </w:numPr>
        <w:spacing w:line="276" w:lineRule="auto"/>
      </w:pPr>
      <w:r>
        <w:t xml:space="preserve">In what classes is civics taught? </w:t>
      </w:r>
    </w:p>
    <w:p w14:paraId="389C910C" w14:textId="77777777" w:rsidR="003D5623" w:rsidRDefault="003D5623" w:rsidP="003D5623">
      <w:pPr>
        <w:ind w:left="720"/>
      </w:pPr>
    </w:p>
    <w:p w14:paraId="69755D9C" w14:textId="77777777" w:rsidR="003D5623" w:rsidRDefault="003D5623" w:rsidP="003D5623">
      <w:r>
        <w:t xml:space="preserve">[PROBE about whether it is a designated civics class, civics is integrated throughout the class, or a handful of lessons/units/activities.]  </w:t>
      </w:r>
    </w:p>
    <w:p w14:paraId="56952B39" w14:textId="77777777" w:rsidR="003D5623" w:rsidRDefault="003D5623" w:rsidP="003D5623">
      <w:pPr>
        <w:ind w:left="720"/>
      </w:pPr>
    </w:p>
    <w:p w14:paraId="33A805B8" w14:textId="77777777" w:rsidR="003D5623" w:rsidRDefault="003D5623" w:rsidP="003D5623">
      <w:pPr>
        <w:numPr>
          <w:ilvl w:val="0"/>
          <w:numId w:val="26"/>
        </w:numPr>
        <w:spacing w:line="276" w:lineRule="auto"/>
      </w:pPr>
      <w:r>
        <w:t xml:space="preserve">Does your school offer extracurricular activities that provide opportunities for civic learning? If yes, describe them. </w:t>
      </w:r>
    </w:p>
    <w:p w14:paraId="4FF03FC8" w14:textId="77777777" w:rsidR="003D5623" w:rsidRDefault="003D5623" w:rsidP="003D5623">
      <w:r>
        <w:tab/>
      </w:r>
    </w:p>
    <w:p w14:paraId="4ECBB0A0" w14:textId="77777777" w:rsidR="003D5623" w:rsidRDefault="003D5623" w:rsidP="003D5623">
      <w:r>
        <w:t>[PROBE about how many and what categories of students participate.]</w:t>
      </w:r>
    </w:p>
    <w:p w14:paraId="7743C336" w14:textId="77777777" w:rsidR="003D5623" w:rsidRDefault="003D5623" w:rsidP="003D5623"/>
    <w:p w14:paraId="7DA4EDB1" w14:textId="77777777" w:rsidR="003D5623" w:rsidRDefault="003D5623" w:rsidP="003D5623">
      <w:r>
        <w:rPr>
          <w:b/>
        </w:rPr>
        <w:t>Knowledge and Beliefs around Civic Education</w:t>
      </w:r>
      <w:r>
        <w:t xml:space="preserve"> </w:t>
      </w:r>
    </w:p>
    <w:p w14:paraId="3B3FA1E7" w14:textId="77777777" w:rsidR="003D5623" w:rsidRDefault="003D5623" w:rsidP="003D5623">
      <w:pPr>
        <w:numPr>
          <w:ilvl w:val="0"/>
          <w:numId w:val="26"/>
        </w:numPr>
        <w:spacing w:line="276" w:lineRule="auto"/>
      </w:pPr>
      <w:r>
        <w:t xml:space="preserve">What do you think the purpose of civic education is? </w:t>
      </w:r>
    </w:p>
    <w:p w14:paraId="1332E57A" w14:textId="77777777" w:rsidR="003D5623" w:rsidRDefault="003D5623" w:rsidP="003D5623"/>
    <w:p w14:paraId="229A2288" w14:textId="77777777" w:rsidR="003D5623" w:rsidRDefault="003D5623" w:rsidP="003D5623">
      <w:pPr>
        <w:numPr>
          <w:ilvl w:val="0"/>
          <w:numId w:val="26"/>
        </w:numPr>
        <w:spacing w:line="276" w:lineRule="auto"/>
      </w:pPr>
      <w:r>
        <w:t>How would you define/describe the civics knowledge, skills, and dispositions that students should develop?</w:t>
      </w:r>
    </w:p>
    <w:p w14:paraId="0E2B9181" w14:textId="77777777" w:rsidR="003D5623" w:rsidRDefault="003D5623" w:rsidP="003D5623"/>
    <w:p w14:paraId="3879AA07" w14:textId="77777777" w:rsidR="003D5623" w:rsidRDefault="003D5623" w:rsidP="003D5623">
      <w:pPr>
        <w:numPr>
          <w:ilvl w:val="0"/>
          <w:numId w:val="26"/>
        </w:numPr>
        <w:spacing w:line="276" w:lineRule="auto"/>
      </w:pPr>
      <w:r>
        <w:t xml:space="preserve">What civics content do you think is most important for teachers to cover? Why? </w:t>
      </w:r>
    </w:p>
    <w:p w14:paraId="2E7C8FCF" w14:textId="77777777" w:rsidR="003D5623" w:rsidRDefault="003D5623" w:rsidP="003D5623"/>
    <w:p w14:paraId="7BA5B3B0" w14:textId="77777777" w:rsidR="003D5623" w:rsidRDefault="003D5623" w:rsidP="003D5623">
      <w:pPr>
        <w:numPr>
          <w:ilvl w:val="0"/>
          <w:numId w:val="26"/>
        </w:numPr>
        <w:spacing w:line="276" w:lineRule="auto"/>
      </w:pPr>
      <w:r>
        <w:t xml:space="preserve">In an ideal world, what do you consider to be the best pedagogical approaches for teaching civics? Why? </w:t>
      </w:r>
    </w:p>
    <w:p w14:paraId="1EEB6FAF" w14:textId="77777777" w:rsidR="003D5623" w:rsidRPr="006837A5" w:rsidRDefault="003D5623" w:rsidP="003D5623"/>
    <w:p w14:paraId="49285315" w14:textId="77777777" w:rsidR="003D5623" w:rsidRDefault="003D5623" w:rsidP="003D5623">
      <w:r>
        <w:rPr>
          <w:b/>
        </w:rPr>
        <w:t>Instructional Practices</w:t>
      </w:r>
    </w:p>
    <w:p w14:paraId="2B08238C" w14:textId="77777777" w:rsidR="003D5623" w:rsidRDefault="003D5623" w:rsidP="003D5623">
      <w:pPr>
        <w:numPr>
          <w:ilvl w:val="0"/>
          <w:numId w:val="26"/>
        </w:numPr>
        <w:spacing w:line="276" w:lineRule="auto"/>
      </w:pPr>
      <w:r>
        <w:t xml:space="preserve">What approaches towards civic learning do you think work best for the students in your school? Why? </w:t>
      </w:r>
    </w:p>
    <w:p w14:paraId="7248804E" w14:textId="77777777" w:rsidR="003D5623" w:rsidRDefault="003D5623" w:rsidP="003D5623"/>
    <w:p w14:paraId="626F375B" w14:textId="77777777" w:rsidR="003D5623" w:rsidRDefault="003D5623" w:rsidP="003D5623">
      <w:pPr>
        <w:numPr>
          <w:ilvl w:val="0"/>
          <w:numId w:val="26"/>
        </w:numPr>
        <w:spacing w:line="276" w:lineRule="auto"/>
      </w:pPr>
      <w:r>
        <w:t xml:space="preserve">Do students engage in student-led civics projects at your school? (IF NO, Why not?) </w:t>
      </w:r>
    </w:p>
    <w:p w14:paraId="5FAB842F" w14:textId="77777777" w:rsidR="003D5623" w:rsidRDefault="003D5623" w:rsidP="003D5623"/>
    <w:p w14:paraId="51FAEF04" w14:textId="77777777" w:rsidR="003D5623" w:rsidRDefault="003D5623" w:rsidP="003D5623">
      <w:pPr>
        <w:ind w:left="720"/>
      </w:pPr>
      <w:r>
        <w:t xml:space="preserve">10A. [IF YES] Please give examples of what these projects look like. How and when are they taught during the school year? </w:t>
      </w:r>
    </w:p>
    <w:p w14:paraId="22B05488" w14:textId="77777777" w:rsidR="003D5623" w:rsidRDefault="003D5623" w:rsidP="003D5623"/>
    <w:p w14:paraId="61A7A458" w14:textId="77777777" w:rsidR="003D5623" w:rsidRDefault="003D5623" w:rsidP="003D5623">
      <w:pPr>
        <w:ind w:left="720"/>
      </w:pPr>
      <w:r>
        <w:t xml:space="preserve">10B. [IF YES] What students in your school have an opportunity to engage in student-led civics projects? </w:t>
      </w:r>
    </w:p>
    <w:p w14:paraId="7758B3FC" w14:textId="77777777" w:rsidR="003D5623" w:rsidRDefault="003D5623" w:rsidP="003D5623">
      <w:pPr>
        <w:ind w:left="720"/>
      </w:pPr>
    </w:p>
    <w:p w14:paraId="20FDB998" w14:textId="77777777" w:rsidR="003D5623" w:rsidRDefault="003D5623" w:rsidP="003D5623">
      <w:pPr>
        <w:ind w:left="1440"/>
      </w:pPr>
      <w:r>
        <w:t xml:space="preserve">10C. How does your school support equitable implementation? Which groups of students do </w:t>
      </w:r>
      <w:r>
        <w:rPr>
          <w:b/>
        </w:rPr>
        <w:t>not</w:t>
      </w:r>
      <w:r>
        <w:t xml:space="preserve"> have opportunities to participate? Why do you think that is? </w:t>
      </w:r>
    </w:p>
    <w:p w14:paraId="40C5B730" w14:textId="77777777" w:rsidR="003D5623" w:rsidRDefault="003D5623" w:rsidP="003D5623"/>
    <w:p w14:paraId="7C118466" w14:textId="77777777" w:rsidR="003D5623" w:rsidRDefault="003D5623" w:rsidP="003D5623">
      <w:pPr>
        <w:numPr>
          <w:ilvl w:val="0"/>
          <w:numId w:val="26"/>
        </w:numPr>
        <w:spacing w:line="276" w:lineRule="auto"/>
      </w:pPr>
      <w:r>
        <w:lastRenderedPageBreak/>
        <w:t xml:space="preserve"> Describe any other civics learning opportunities that your school provides students. </w:t>
      </w:r>
    </w:p>
    <w:p w14:paraId="471146B3" w14:textId="77777777" w:rsidR="003D5623" w:rsidRDefault="003D5623" w:rsidP="003D5623"/>
    <w:p w14:paraId="7CD20E6D" w14:textId="77777777" w:rsidR="003D5623" w:rsidRDefault="003D5623" w:rsidP="003D5623">
      <w:r>
        <w:t xml:space="preserve">[PROBE for activities during the school day vs. out-of-school times, opportunities provided by community/non-school providers, and what groups of students participate.] </w:t>
      </w:r>
    </w:p>
    <w:p w14:paraId="21805DCA" w14:textId="77777777" w:rsidR="003D5623" w:rsidRDefault="003D5623" w:rsidP="003D5623"/>
    <w:p w14:paraId="549AE154" w14:textId="77777777" w:rsidR="003D5623" w:rsidRDefault="003D5623" w:rsidP="003D5623">
      <w:pPr>
        <w:numPr>
          <w:ilvl w:val="0"/>
          <w:numId w:val="26"/>
        </w:numPr>
        <w:spacing w:line="276" w:lineRule="auto"/>
      </w:pPr>
      <w:r>
        <w:t xml:space="preserve">How familiar are you with the 2018 Act to Promote and Enhance Civic Engagement and the 2018 History and Social Science Framework? </w:t>
      </w:r>
    </w:p>
    <w:p w14:paraId="54C33047" w14:textId="77777777" w:rsidR="003D5623" w:rsidRDefault="003D5623" w:rsidP="003D5623">
      <w:pPr>
        <w:ind w:left="720"/>
      </w:pPr>
    </w:p>
    <w:p w14:paraId="5F1FE8AF" w14:textId="77777777" w:rsidR="003D5623" w:rsidRDefault="003D5623" w:rsidP="003D5623">
      <w:pPr>
        <w:ind w:left="720"/>
      </w:pPr>
      <w:r>
        <w:t xml:space="preserve">12A. Describe any way(s) that teacher professional development, classroom instruction, or other learning activities in your school have changed as the result of the new law and Framework.  </w:t>
      </w:r>
    </w:p>
    <w:p w14:paraId="662E7A0F" w14:textId="77777777" w:rsidR="003D5623" w:rsidRDefault="003D5623" w:rsidP="003D5623"/>
    <w:p w14:paraId="200D6E4A" w14:textId="77777777" w:rsidR="003D5623" w:rsidRDefault="003D5623" w:rsidP="003D5623">
      <w:r>
        <w:rPr>
          <w:b/>
        </w:rPr>
        <w:t>Implementation Supports for Teaching Civics</w:t>
      </w:r>
      <w:r>
        <w:t xml:space="preserve"> </w:t>
      </w:r>
    </w:p>
    <w:p w14:paraId="3E4CC262" w14:textId="77777777" w:rsidR="003D5623" w:rsidRPr="006837A5" w:rsidRDefault="003D5623" w:rsidP="003D5623">
      <w:pPr>
        <w:numPr>
          <w:ilvl w:val="0"/>
          <w:numId w:val="26"/>
        </w:numPr>
        <w:spacing w:line="276" w:lineRule="auto"/>
      </w:pPr>
      <w:r>
        <w:t xml:space="preserve">As principal, how do you support teachers in implementing civic education and the new History and Social Science Framework?   </w:t>
      </w:r>
      <w:r w:rsidRPr="006837A5">
        <w:t xml:space="preserve"> </w:t>
      </w:r>
    </w:p>
    <w:p w14:paraId="21C9F79B" w14:textId="77777777" w:rsidR="003D5623" w:rsidRDefault="003D5623" w:rsidP="003D5623">
      <w:pPr>
        <w:ind w:left="720"/>
      </w:pPr>
    </w:p>
    <w:p w14:paraId="5C2CAC28" w14:textId="77777777" w:rsidR="003D5623" w:rsidRDefault="003D5623" w:rsidP="003D5623">
      <w:pPr>
        <w:numPr>
          <w:ilvl w:val="0"/>
          <w:numId w:val="26"/>
        </w:numPr>
        <w:spacing w:line="276" w:lineRule="auto"/>
      </w:pPr>
      <w:r>
        <w:t xml:space="preserve">What people, resources, and experiences have helped support your school in teaching civics? </w:t>
      </w:r>
    </w:p>
    <w:p w14:paraId="38D552DF" w14:textId="77777777" w:rsidR="003D5623" w:rsidRDefault="003D5623" w:rsidP="003D5623"/>
    <w:p w14:paraId="6AD914C5" w14:textId="77777777" w:rsidR="003D5623" w:rsidRDefault="003D5623" w:rsidP="003D5623">
      <w:pPr>
        <w:numPr>
          <w:ilvl w:val="0"/>
          <w:numId w:val="26"/>
        </w:numPr>
        <w:spacing w:line="276" w:lineRule="auto"/>
      </w:pPr>
      <w:r>
        <w:t xml:space="preserve">What barriers/challenges does your school face in teaching civics? </w:t>
      </w:r>
    </w:p>
    <w:p w14:paraId="24FEA8A7" w14:textId="77777777" w:rsidR="003D5623" w:rsidRDefault="003D5623" w:rsidP="003D5623"/>
    <w:p w14:paraId="5898D579" w14:textId="77777777" w:rsidR="003D5623" w:rsidRDefault="003D5623" w:rsidP="003D5623">
      <w:pPr>
        <w:numPr>
          <w:ilvl w:val="0"/>
          <w:numId w:val="26"/>
        </w:numPr>
        <w:spacing w:line="276" w:lineRule="auto"/>
      </w:pPr>
      <w:r>
        <w:t>In your view, what are the areas in civics most in need of professional development for teachers? [e.g., understanding how government works, media analysis, elections, action-based civics, service-learning, mock-trials, pedagogy of effective civic education]</w:t>
      </w:r>
    </w:p>
    <w:p w14:paraId="7A4275BE" w14:textId="77777777" w:rsidR="003D5623" w:rsidRDefault="003D5623" w:rsidP="003D5623"/>
    <w:p w14:paraId="62AC04B7" w14:textId="77777777" w:rsidR="003D5623" w:rsidRDefault="003D5623" w:rsidP="003D5623">
      <w:pPr>
        <w:numPr>
          <w:ilvl w:val="0"/>
          <w:numId w:val="26"/>
        </w:numPr>
        <w:spacing w:line="276" w:lineRule="auto"/>
      </w:pPr>
      <w:r>
        <w:t xml:space="preserve">What additional supports would help your school effectively teach civics to all students? </w:t>
      </w:r>
    </w:p>
    <w:p w14:paraId="7C3DC2B5" w14:textId="77777777" w:rsidR="003D5623" w:rsidRDefault="003D5623" w:rsidP="003D5623"/>
    <w:p w14:paraId="68639EF9" w14:textId="77777777" w:rsidR="003D5623" w:rsidRDefault="003D5623" w:rsidP="003D5623">
      <w:pPr>
        <w:rPr>
          <w:b/>
        </w:rPr>
      </w:pPr>
      <w:r>
        <w:rPr>
          <w:b/>
        </w:rPr>
        <w:t>Closing</w:t>
      </w:r>
    </w:p>
    <w:p w14:paraId="50D6B529" w14:textId="77777777" w:rsidR="003D5623" w:rsidRDefault="003D5623" w:rsidP="003D5623">
      <w:pPr>
        <w:numPr>
          <w:ilvl w:val="0"/>
          <w:numId w:val="26"/>
        </w:numPr>
        <w:spacing w:line="276" w:lineRule="auto"/>
      </w:pPr>
      <w:r>
        <w:t xml:space="preserve">How has civics instruction changed in your school as a result of the current pandemic? </w:t>
      </w:r>
    </w:p>
    <w:p w14:paraId="57F0C5A7" w14:textId="77777777" w:rsidR="003D5623" w:rsidRDefault="003D5623" w:rsidP="003D5623"/>
    <w:p w14:paraId="4ADB76C0" w14:textId="77777777" w:rsidR="003D5623" w:rsidRDefault="003D5623" w:rsidP="003D5623">
      <w:r>
        <w:t xml:space="preserve">[PROBE for changes to classroom instruction, professional learning experiences, priorities in planning for next year.] </w:t>
      </w:r>
    </w:p>
    <w:p w14:paraId="606790D8" w14:textId="77777777" w:rsidR="003D5623" w:rsidRDefault="003D5623" w:rsidP="003D5623"/>
    <w:p w14:paraId="002C9A4B" w14:textId="77777777" w:rsidR="003D5623" w:rsidRDefault="003D5623" w:rsidP="003D5623">
      <w:pPr>
        <w:numPr>
          <w:ilvl w:val="0"/>
          <w:numId w:val="26"/>
        </w:numPr>
        <w:spacing w:line="276" w:lineRule="auto"/>
      </w:pPr>
      <w:r>
        <w:t xml:space="preserve">Please share any additional comments you have about your school’s capacity to teach civics and beliefs about its importance.  </w:t>
      </w:r>
    </w:p>
    <w:p w14:paraId="4A27F155" w14:textId="77777777" w:rsidR="003D5623" w:rsidRDefault="003D5623" w:rsidP="003D5623">
      <w:pPr>
        <w:ind w:left="720"/>
      </w:pPr>
    </w:p>
    <w:p w14:paraId="79622BA9" w14:textId="77777777" w:rsidR="003D5623" w:rsidRDefault="003D5623" w:rsidP="003D5623">
      <w:pPr>
        <w:jc w:val="center"/>
      </w:pPr>
    </w:p>
    <w:p w14:paraId="4631DC31" w14:textId="77777777" w:rsidR="003D5623" w:rsidRPr="00673E43" w:rsidRDefault="003D5623" w:rsidP="003D5623">
      <w:pPr>
        <w:rPr>
          <w:b/>
          <w:bCs/>
        </w:rPr>
      </w:pPr>
    </w:p>
    <w:p w14:paraId="7B7175EE" w14:textId="3660457D" w:rsidR="00317BA7" w:rsidRDefault="00317BA7">
      <w:pPr>
        <w:rPr>
          <w:b/>
          <w:bCs/>
          <w:highlight w:val="white"/>
        </w:rPr>
      </w:pPr>
    </w:p>
    <w:sectPr w:rsidR="00317BA7" w:rsidSect="003D56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EB7F61" w14:textId="77777777" w:rsidR="00D801F2" w:rsidRDefault="00D801F2">
      <w:r>
        <w:separator/>
      </w:r>
    </w:p>
  </w:endnote>
  <w:endnote w:type="continuationSeparator" w:id="0">
    <w:p w14:paraId="5553AD7E" w14:textId="77777777" w:rsidR="00D801F2" w:rsidRDefault="00D801F2">
      <w:r>
        <w:continuationSeparator/>
      </w:r>
    </w:p>
  </w:endnote>
  <w:endnote w:type="continuationNotice" w:id="1">
    <w:p w14:paraId="07AA70BD" w14:textId="77777777" w:rsidR="00D801F2" w:rsidRDefault="00D801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60768534"/>
      <w:docPartObj>
        <w:docPartGallery w:val="Page Numbers (Bottom of Page)"/>
        <w:docPartUnique/>
      </w:docPartObj>
    </w:sdtPr>
    <w:sdtEndPr>
      <w:rPr>
        <w:rStyle w:val="PageNumber"/>
      </w:rPr>
    </w:sdtEndPr>
    <w:sdtContent>
      <w:p w14:paraId="0D9677ED" w14:textId="2F6A5095" w:rsidR="007E4C3D" w:rsidRDefault="007E4C3D" w:rsidP="00BB397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EA9658" w14:textId="77777777" w:rsidR="007E4C3D" w:rsidRDefault="007E4C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B9B093" w14:textId="7A572375" w:rsidR="000227F0" w:rsidRDefault="000227F0">
    <w:pPr>
      <w:pStyle w:val="Footer"/>
    </w:pPr>
    <w:r>
      <w:t xml:space="preserve"> </w:t>
    </w:r>
  </w:p>
  <w:p w14:paraId="7BF83357" w14:textId="77777777" w:rsidR="000227F0" w:rsidRDefault="000227F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6D437" w14:textId="77777777" w:rsidR="007E4C3D" w:rsidRDefault="007E4C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CB" w14:textId="77777777" w:rsidR="003D5623" w:rsidRDefault="003D5623">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CD" w14:textId="41F577FD" w:rsidR="003D5623" w:rsidRDefault="003D5623" w:rsidP="000C20F6">
    <w:pP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CC" w14:textId="77777777" w:rsidR="003D5623" w:rsidRDefault="003D562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E61D2" w14:textId="77777777" w:rsidR="00D801F2" w:rsidRDefault="00D801F2">
      <w:r>
        <w:separator/>
      </w:r>
    </w:p>
  </w:footnote>
  <w:footnote w:type="continuationSeparator" w:id="0">
    <w:p w14:paraId="1588BD0E" w14:textId="77777777" w:rsidR="00D801F2" w:rsidRDefault="00D801F2">
      <w:r>
        <w:continuationSeparator/>
      </w:r>
    </w:p>
  </w:footnote>
  <w:footnote w:type="continuationNotice" w:id="1">
    <w:p w14:paraId="03C9434B" w14:textId="77777777" w:rsidR="00D801F2" w:rsidRDefault="00D801F2"/>
  </w:footnote>
  <w:footnote w:id="2">
    <w:p w14:paraId="2EE86672" w14:textId="00C8A9A7" w:rsidR="003D5623" w:rsidRPr="00CC1853" w:rsidRDefault="003D5623" w:rsidP="00CC1853">
      <w:pPr>
        <w:rPr>
          <w:lang w:eastAsia="zh-CN"/>
        </w:rPr>
      </w:pPr>
      <w:r w:rsidRPr="001756A1">
        <w:rPr>
          <w:rStyle w:val="FootnoteReference"/>
          <w:sz w:val="20"/>
          <w:szCs w:val="20"/>
        </w:rPr>
        <w:t>1</w:t>
      </w:r>
      <w:r w:rsidRPr="00D0264B">
        <w:rPr>
          <w:rFonts w:asciiTheme="majorBidi" w:hAnsiTheme="majorBidi" w:cstheme="majorBidi"/>
          <w:color w:val="000000"/>
          <w:sz w:val="20"/>
          <w:szCs w:val="20"/>
          <w:lang w:eastAsia="zh-CN"/>
        </w:rPr>
        <w:t>See</w:t>
      </w:r>
      <w:r>
        <w:rPr>
          <w:rFonts w:asciiTheme="majorBidi" w:hAnsiTheme="majorBidi" w:cstheme="majorBidi"/>
          <w:color w:val="000000"/>
          <w:sz w:val="20"/>
          <w:szCs w:val="20"/>
          <w:lang w:eastAsia="zh-CN"/>
        </w:rPr>
        <w:t>,</w:t>
      </w:r>
      <w:r w:rsidRPr="00D0264B">
        <w:rPr>
          <w:rFonts w:asciiTheme="majorBidi" w:hAnsiTheme="majorBidi" w:cstheme="majorBidi"/>
          <w:color w:val="000000"/>
          <w:sz w:val="20"/>
          <w:szCs w:val="20"/>
          <w:lang w:eastAsia="zh-CN"/>
        </w:rPr>
        <w:t xml:space="preserve"> for example, </w:t>
      </w:r>
      <w:hyperlink r:id="rId1" w:history="1">
        <w:r w:rsidRPr="00D0264B">
          <w:rPr>
            <w:rFonts w:asciiTheme="majorBidi" w:hAnsiTheme="majorBidi" w:cstheme="majorBidi"/>
            <w:color w:val="0000FF"/>
            <w:sz w:val="20"/>
            <w:szCs w:val="20"/>
            <w:u w:val="single"/>
            <w:lang w:eastAsia="zh-CN"/>
          </w:rPr>
          <w:t>College, Career</w:t>
        </w:r>
        <w:r>
          <w:rPr>
            <w:rFonts w:asciiTheme="majorBidi" w:hAnsiTheme="majorBidi" w:cstheme="majorBidi"/>
            <w:color w:val="0000FF"/>
            <w:sz w:val="20"/>
            <w:szCs w:val="20"/>
            <w:u w:val="single"/>
            <w:lang w:eastAsia="zh-CN"/>
          </w:rPr>
          <w:t xml:space="preserve"> &amp;</w:t>
        </w:r>
        <w:r w:rsidRPr="00D0264B">
          <w:rPr>
            <w:rFonts w:asciiTheme="majorBidi" w:hAnsiTheme="majorBidi" w:cstheme="majorBidi"/>
            <w:color w:val="0000FF"/>
            <w:sz w:val="20"/>
            <w:szCs w:val="20"/>
            <w:u w:val="single"/>
            <w:lang w:eastAsia="zh-CN"/>
          </w:rPr>
          <w:t xml:space="preserve"> Civic Life (C3) Framework for Social Studies</w:t>
        </w:r>
      </w:hyperlink>
      <w:r w:rsidRPr="00D0264B">
        <w:rPr>
          <w:rFonts w:asciiTheme="majorBidi" w:hAnsiTheme="majorBidi" w:cstheme="majorBidi"/>
          <w:color w:val="000000"/>
          <w:sz w:val="20"/>
          <w:szCs w:val="20"/>
          <w:lang w:eastAsia="zh-CN"/>
        </w:rPr>
        <w:t>, </w:t>
      </w:r>
      <w:hyperlink r:id="rId2" w:history="1">
        <w:r w:rsidRPr="00D0264B">
          <w:rPr>
            <w:rFonts w:asciiTheme="majorBidi" w:hAnsiTheme="majorBidi" w:cstheme="majorBidi"/>
            <w:color w:val="0000FF"/>
            <w:sz w:val="20"/>
            <w:szCs w:val="20"/>
            <w:u w:val="single"/>
            <w:lang w:eastAsia="zh-CN"/>
          </w:rPr>
          <w:t>Guardian of Democracy: The Civic Missions of School (2011)</w:t>
        </w:r>
      </w:hyperlink>
      <w:r w:rsidRPr="00D0264B">
        <w:rPr>
          <w:rFonts w:asciiTheme="majorBidi" w:hAnsiTheme="majorBidi" w:cstheme="majorBidi"/>
          <w:color w:val="000000"/>
          <w:sz w:val="20"/>
          <w:szCs w:val="20"/>
          <w:lang w:eastAsia="zh-CN"/>
        </w:rPr>
        <w:t>, and </w:t>
      </w:r>
      <w:hyperlink r:id="rId3" w:history="1">
        <w:r w:rsidRPr="00D0264B">
          <w:rPr>
            <w:rStyle w:val="Hyperlink"/>
            <w:rFonts w:asciiTheme="majorBidi" w:hAnsiTheme="majorBidi" w:cstheme="majorBidi"/>
            <w:sz w:val="20"/>
            <w:szCs w:val="20"/>
          </w:rPr>
          <w:t>The Republic is (Still) at Risk</w:t>
        </w:r>
        <w:r w:rsidRPr="00B715AA">
          <w:rPr>
            <w:rStyle w:val="Hyperlink"/>
            <w:rFonts w:asciiTheme="majorBidi" w:hAnsiTheme="majorBidi" w:cstheme="majorBidi"/>
            <w:sz w:val="20"/>
            <w:szCs w:val="20"/>
            <w:lang w:eastAsia="zh-CN"/>
          </w:rPr>
          <w:t>—a</w:t>
        </w:r>
        <w:r w:rsidRPr="00D0264B">
          <w:rPr>
            <w:rStyle w:val="Hyperlink"/>
            <w:rFonts w:asciiTheme="majorBidi" w:hAnsiTheme="majorBidi" w:cstheme="majorBidi"/>
            <w:sz w:val="20"/>
            <w:szCs w:val="20"/>
          </w:rPr>
          <w:t>nd Civics is Part of the Solution (2017)</w:t>
        </w:r>
      </w:hyperlink>
      <w:r>
        <w:rPr>
          <w:rFonts w:asciiTheme="majorBidi" w:hAnsiTheme="majorBidi" w:cstheme="majorBidi"/>
          <w:color w:val="000000"/>
          <w:sz w:val="20"/>
          <w:szCs w:val="20"/>
          <w:lang w:eastAsia="zh-CN"/>
        </w:rPr>
        <w:t>.</w:t>
      </w:r>
    </w:p>
    <w:p w14:paraId="37A00B47" w14:textId="24AEE8CD" w:rsidR="003D5623" w:rsidRPr="00D0264B" w:rsidRDefault="003D5623">
      <w:pPr>
        <w:pStyle w:val="FootnoteText"/>
        <w:rPr>
          <w:lang w:val="en-US"/>
        </w:rPr>
      </w:pPr>
    </w:p>
  </w:footnote>
  <w:footnote w:id="3">
    <w:p w14:paraId="1BA20736" w14:textId="6CF284AF" w:rsidR="003D5623" w:rsidRPr="004D169E" w:rsidRDefault="003D5623">
      <w:pPr>
        <w:pStyle w:val="FootnoteText"/>
        <w:rPr>
          <w:rFonts w:ascii="Times New Roman" w:hAnsi="Times New Roman" w:cs="Times New Roman"/>
          <w:lang w:val="en-US"/>
        </w:rPr>
      </w:pPr>
      <w:r w:rsidRPr="004D169E">
        <w:rPr>
          <w:rStyle w:val="FootnoteReference"/>
          <w:rFonts w:ascii="Times New Roman" w:hAnsi="Times New Roman" w:cs="Times New Roman"/>
        </w:rPr>
        <w:footnoteRef/>
      </w:r>
      <w:r w:rsidRPr="004D169E">
        <w:rPr>
          <w:rFonts w:ascii="Times New Roman" w:hAnsi="Times New Roman" w:cs="Times New Roman"/>
          <w:lang w:val="en-US"/>
        </w:rPr>
        <w:t xml:space="preserve">This study was initially designed </w:t>
      </w:r>
      <w:r>
        <w:rPr>
          <w:rFonts w:ascii="Times New Roman" w:hAnsi="Times New Roman" w:cs="Times New Roman"/>
          <w:lang w:val="en-US"/>
        </w:rPr>
        <w:t xml:space="preserve">as the first part of a three-year effort to measure changes in civic teaching practices after the passage of the 2018 Act to Enhance Civic Engagement and approval of the 2018 HSS Framework in Massachusetts. The first wave of data collection, reported here, was designed to capture baseline practices of civics and social studies teachers and develop and pilot the teacher survey as a measurement of civic teaching competency for elementary and secondary grades. Due the COVID-19 pandemic, schools across Massachusetts were closed in mid-March of 2020. Teachers, school leaders, and district administrators faced unprecedented uncertainty and stress during the time in which our data was collected; therefore, we faced challenges in recruiting a representative sample.    </w:t>
      </w:r>
    </w:p>
  </w:footnote>
  <w:footnote w:id="4">
    <w:p w14:paraId="197A3A38" w14:textId="59221E3C" w:rsidR="003D5623" w:rsidRPr="009D04F2" w:rsidRDefault="003D5623" w:rsidP="00D23FEE">
      <w:pPr>
        <w:pStyle w:val="FootnoteText"/>
        <w:rPr>
          <w:rFonts w:ascii="Times New Roman" w:hAnsi="Times New Roman" w:cs="Times New Roman"/>
          <w:lang w:val="en-US"/>
        </w:rPr>
      </w:pPr>
      <w:r w:rsidRPr="00291542">
        <w:rPr>
          <w:rStyle w:val="FootnoteReference"/>
          <w:rFonts w:ascii="Times New Roman" w:hAnsi="Times New Roman" w:cs="Times New Roman"/>
        </w:rPr>
        <w:footnoteRef/>
      </w:r>
      <w:r w:rsidRPr="00291542">
        <w:rPr>
          <w:rFonts w:ascii="Times New Roman" w:hAnsi="Times New Roman" w:cs="Times New Roman"/>
        </w:rPr>
        <w:t xml:space="preserve"> </w:t>
      </w:r>
      <w:r w:rsidRPr="00291542">
        <w:rPr>
          <w:rFonts w:ascii="Times New Roman" w:hAnsi="Times New Roman" w:cs="Times New Roman"/>
          <w:lang w:val="en-US"/>
        </w:rPr>
        <w:t xml:space="preserve">The 2017 CIRCLE study of </w:t>
      </w:r>
      <w:r>
        <w:rPr>
          <w:rFonts w:ascii="Times New Roman" w:hAnsi="Times New Roman" w:cs="Times New Roman"/>
          <w:lang w:val="en-US"/>
        </w:rPr>
        <w:t>c</w:t>
      </w:r>
      <w:r w:rsidRPr="00291542">
        <w:rPr>
          <w:rFonts w:ascii="Times New Roman" w:hAnsi="Times New Roman" w:cs="Times New Roman"/>
          <w:lang w:val="en-US"/>
        </w:rPr>
        <w:t>ivics was supported by the Fireman Family Charitable Trust</w:t>
      </w:r>
      <w:r>
        <w:rPr>
          <w:rFonts w:ascii="Times New Roman" w:hAnsi="Times New Roman" w:cs="Times New Roman"/>
          <w:lang w:val="en-US"/>
        </w:rPr>
        <w:t>. The</w:t>
      </w:r>
      <w:r w:rsidRPr="00291542">
        <w:rPr>
          <w:rFonts w:ascii="Times New Roman" w:hAnsi="Times New Roman" w:cs="Times New Roman"/>
          <w:lang w:val="en-US"/>
        </w:rPr>
        <w:t xml:space="preserve"> study took place while the Massachusetts HSS Framework was being reviewed by the committees and then opened for public comments.</w:t>
      </w:r>
      <w:r>
        <w:rPr>
          <w:rFonts w:ascii="Times New Roman" w:hAnsi="Times New Roman" w:cs="Times New Roman"/>
          <w:lang w:val="en-US"/>
        </w:rPr>
        <w:t xml:space="preserve"> </w:t>
      </w:r>
      <w:r w:rsidRPr="00291542">
        <w:rPr>
          <w:rFonts w:ascii="Times New Roman" w:hAnsi="Times New Roman" w:cs="Times New Roman"/>
          <w:lang w:val="en-US"/>
        </w:rPr>
        <w:t xml:space="preserve">A DESE Humanities department staff member was consulted but this </w:t>
      </w:r>
      <w:r>
        <w:rPr>
          <w:rFonts w:ascii="Times New Roman" w:hAnsi="Times New Roman" w:cs="Times New Roman"/>
          <w:lang w:val="en-US"/>
        </w:rPr>
        <w:t xml:space="preserve">study </w:t>
      </w:r>
      <w:r w:rsidRPr="00291542">
        <w:rPr>
          <w:rFonts w:ascii="Times New Roman" w:hAnsi="Times New Roman" w:cs="Times New Roman"/>
          <w:lang w:val="en-US"/>
        </w:rPr>
        <w:t xml:space="preserve">was not a formal partnership with DESE. </w:t>
      </w:r>
    </w:p>
  </w:footnote>
  <w:footnote w:id="5">
    <w:p w14:paraId="70DCCE16" w14:textId="4945411A" w:rsidR="003D5623" w:rsidRPr="00301D3F" w:rsidRDefault="003D5623">
      <w:pPr>
        <w:pStyle w:val="FootnoteText"/>
        <w:rPr>
          <w:rFonts w:ascii="Times New Roman" w:hAnsi="Times New Roman" w:cs="Times New Roman"/>
          <w:lang w:val="en-US"/>
        </w:rPr>
      </w:pPr>
      <w:r>
        <w:rPr>
          <w:rStyle w:val="FootnoteReference"/>
        </w:rPr>
        <w:footnoteRef/>
      </w:r>
      <w:r w:rsidRPr="00301D3F">
        <w:rPr>
          <w:rFonts w:ascii="Times New Roman" w:hAnsi="Times New Roman" w:cs="Times New Roman"/>
        </w:rPr>
        <w:t>Commission on Youth Voting and Civic Knowledge</w:t>
      </w:r>
      <w:r>
        <w:rPr>
          <w:rFonts w:ascii="Times New Roman" w:hAnsi="Times New Roman" w:cs="Times New Roman"/>
        </w:rPr>
        <w:t xml:space="preserve"> (2013). </w:t>
      </w:r>
      <w:r w:rsidRPr="00301D3F">
        <w:rPr>
          <w:rFonts w:ascii="Times New Roman" w:hAnsi="Times New Roman" w:cs="Times New Roman"/>
        </w:rPr>
        <w:t xml:space="preserve">All together now: collaboration and innovation for youth engagement: the report of the </w:t>
      </w:r>
      <w:r>
        <w:rPr>
          <w:rFonts w:ascii="Times New Roman" w:hAnsi="Times New Roman" w:cs="Times New Roman"/>
        </w:rPr>
        <w:t>C</w:t>
      </w:r>
      <w:r w:rsidRPr="00301D3F">
        <w:rPr>
          <w:rFonts w:ascii="Times New Roman" w:hAnsi="Times New Roman" w:cs="Times New Roman"/>
        </w:rPr>
        <w:t xml:space="preserve">ommission on </w:t>
      </w:r>
      <w:r>
        <w:rPr>
          <w:rFonts w:ascii="Times New Roman" w:hAnsi="Times New Roman" w:cs="Times New Roman"/>
        </w:rPr>
        <w:t>Y</w:t>
      </w:r>
      <w:r w:rsidRPr="00301D3F">
        <w:rPr>
          <w:rFonts w:ascii="Times New Roman" w:hAnsi="Times New Roman" w:cs="Times New Roman"/>
        </w:rPr>
        <w:t xml:space="preserve">outh </w:t>
      </w:r>
      <w:r>
        <w:rPr>
          <w:rFonts w:ascii="Times New Roman" w:hAnsi="Times New Roman" w:cs="Times New Roman"/>
        </w:rPr>
        <w:t>V</w:t>
      </w:r>
      <w:r w:rsidRPr="00301D3F">
        <w:rPr>
          <w:rFonts w:ascii="Times New Roman" w:hAnsi="Times New Roman" w:cs="Times New Roman"/>
        </w:rPr>
        <w:t xml:space="preserve">oting and </w:t>
      </w:r>
      <w:r>
        <w:rPr>
          <w:rFonts w:ascii="Times New Roman" w:hAnsi="Times New Roman" w:cs="Times New Roman"/>
        </w:rPr>
        <w:t>C</w:t>
      </w:r>
      <w:r w:rsidRPr="00301D3F">
        <w:rPr>
          <w:rFonts w:ascii="Times New Roman" w:hAnsi="Times New Roman" w:cs="Times New Roman"/>
        </w:rPr>
        <w:t xml:space="preserve">ivic </w:t>
      </w:r>
      <w:r>
        <w:rPr>
          <w:rFonts w:ascii="Times New Roman" w:hAnsi="Times New Roman" w:cs="Times New Roman"/>
        </w:rPr>
        <w:t>K</w:t>
      </w:r>
      <w:r w:rsidRPr="00301D3F">
        <w:rPr>
          <w:rFonts w:ascii="Times New Roman" w:hAnsi="Times New Roman" w:cs="Times New Roman"/>
        </w:rPr>
        <w:t>nowledge</w:t>
      </w:r>
      <w:r>
        <w:rPr>
          <w:rFonts w:ascii="Times New Roman" w:hAnsi="Times New Roman" w:cs="Times New Roman"/>
        </w:rPr>
        <w:t xml:space="preserve">. </w:t>
      </w:r>
      <w:r w:rsidRPr="00301D3F">
        <w:rPr>
          <w:rFonts w:ascii="Times New Roman" w:hAnsi="Times New Roman" w:cs="Times New Roman"/>
        </w:rPr>
        <w:t>Medford, MA: Center for Information &amp; Research on Civic Learning and Engagement</w:t>
      </w:r>
      <w:r>
        <w:rPr>
          <w:rFonts w:ascii="Times New Roman" w:hAnsi="Times New Roman" w:cs="Times New Roman"/>
        </w:rPr>
        <w:t xml:space="preserve"> at Tufts University. Retrieved December 12, 2020, from </w:t>
      </w:r>
      <w:hyperlink r:id="rId4" w:history="1">
        <w:r w:rsidRPr="00C35175">
          <w:rPr>
            <w:rStyle w:val="Hyperlink"/>
            <w:rFonts w:ascii="Times New Roman" w:hAnsi="Times New Roman" w:cs="Times New Roman"/>
          </w:rPr>
          <w:t>www.civicyouth.org/about-circle/ commission-on-youth-voting-civic-knowledge</w:t>
        </w:r>
      </w:hyperlink>
      <w:r>
        <w:rPr>
          <w:rFonts w:ascii="Times New Roman" w:hAnsi="Times New Roman" w:cs="Times New Roman"/>
        </w:rPr>
        <w:t xml:space="preserve">.   </w:t>
      </w:r>
    </w:p>
  </w:footnote>
  <w:footnote w:id="6">
    <w:p w14:paraId="0E5630A2" w14:textId="14236B59" w:rsidR="003D5623" w:rsidRPr="004D169E" w:rsidRDefault="003D5623" w:rsidP="00D23FEE">
      <w:pPr>
        <w:pStyle w:val="FootnoteText"/>
        <w:rPr>
          <w:lang w:val="en-US"/>
        </w:rPr>
      </w:pPr>
      <w:r>
        <w:rPr>
          <w:rStyle w:val="FootnoteReference"/>
        </w:rPr>
        <w:footnoteRef/>
      </w:r>
      <w:r>
        <w:t xml:space="preserve"> </w:t>
      </w:r>
      <w:r w:rsidRPr="004D169E">
        <w:rPr>
          <w:rFonts w:ascii="Times New Roman" w:hAnsi="Times New Roman" w:cs="Times New Roman"/>
        </w:rPr>
        <w:t xml:space="preserve">We could not calculate specific yield rates of the actual number of surveys distributed. We do not have information on how many email invitations were sent because we did not have access to the distribution list that DESE or other organizations used nor access of how many additional individuals </w:t>
      </w:r>
      <w:r>
        <w:rPr>
          <w:rFonts w:ascii="Times New Roman" w:hAnsi="Times New Roman" w:cs="Times New Roman"/>
        </w:rPr>
        <w:t xml:space="preserve">the </w:t>
      </w:r>
      <w:r w:rsidRPr="004D169E">
        <w:rPr>
          <w:rFonts w:ascii="Times New Roman" w:hAnsi="Times New Roman" w:cs="Times New Roman"/>
        </w:rPr>
        <w:t>initial recipients forwarded the survey to.</w:t>
      </w:r>
      <w:r>
        <w:t xml:space="preserve">  </w:t>
      </w:r>
    </w:p>
  </w:footnote>
  <w:footnote w:id="7">
    <w:p w14:paraId="3CBC0406" w14:textId="26EC0F15" w:rsidR="003D5623" w:rsidRPr="00501CFB" w:rsidRDefault="003D5623">
      <w:pPr>
        <w:pStyle w:val="FootnoteText"/>
        <w:rPr>
          <w:rFonts w:ascii="Times New Roman" w:hAnsi="Times New Roman" w:cs="Times New Roman"/>
          <w:sz w:val="18"/>
          <w:szCs w:val="18"/>
          <w:lang w:val="en-US"/>
        </w:rPr>
      </w:pPr>
      <w:r>
        <w:rPr>
          <w:rStyle w:val="FootnoteReference"/>
        </w:rPr>
        <w:footnoteRef/>
      </w:r>
      <w:r>
        <w:t xml:space="preserve"> </w:t>
      </w:r>
      <w:r>
        <w:rPr>
          <w:rFonts w:ascii="Times New Roman" w:hAnsi="Times New Roman" w:cs="Times New Roman"/>
          <w:sz w:val="18"/>
          <w:szCs w:val="18"/>
          <w:lang w:val="en-US"/>
        </w:rPr>
        <w:t>While this report is not intended to be a paper on educational measure development, interested readers should refer to resources such as this accessible guide (</w:t>
      </w:r>
      <w:hyperlink r:id="rId5" w:history="1">
        <w:r w:rsidRPr="00BE0D10">
          <w:rPr>
            <w:rStyle w:val="Hyperlink"/>
            <w:rFonts w:ascii="Times New Roman" w:hAnsi="Times New Roman" w:cs="Times New Roman"/>
            <w:sz w:val="18"/>
            <w:szCs w:val="18"/>
            <w:lang w:val="en-US"/>
          </w:rPr>
          <w:t>https://www.metheval.uni-jena.de/irt/VisualIRT.pdf</w:t>
        </w:r>
      </w:hyperlink>
      <w:r>
        <w:rPr>
          <w:rStyle w:val="Hyperlink"/>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to IRT scaling and item and scale quality evaluation. Practices described in this guide were used to make determinations that the scales we describe as “valid” and “high quality” in this report. </w:t>
      </w:r>
    </w:p>
  </w:footnote>
  <w:footnote w:id="8">
    <w:p w14:paraId="0F5D25E8" w14:textId="3FCA91DC" w:rsidR="003D5623" w:rsidRPr="00501CFB" w:rsidRDefault="003D5623" w:rsidP="00D0264B">
      <w:r w:rsidRPr="00501CFB">
        <w:rPr>
          <w:rStyle w:val="FootnoteReference"/>
          <w:sz w:val="22"/>
          <w:szCs w:val="22"/>
        </w:rPr>
        <w:footnoteRef/>
      </w:r>
      <w:r w:rsidRPr="00501CFB">
        <w:rPr>
          <w:sz w:val="22"/>
          <w:szCs w:val="22"/>
        </w:rPr>
        <w:t xml:space="preserve"> </w:t>
      </w:r>
      <w:r w:rsidRPr="00501CFB">
        <w:rPr>
          <w:rFonts w:eastAsia="Arial"/>
          <w:sz w:val="18"/>
          <w:szCs w:val="18"/>
          <w:lang w:val="en" w:eastAsia="ja-JP"/>
        </w:rPr>
        <w:t>Namely in the elementary school sample</w:t>
      </w:r>
      <w:r>
        <w:rPr>
          <w:rFonts w:eastAsia="Arial"/>
          <w:sz w:val="18"/>
          <w:szCs w:val="18"/>
          <w:lang w:val="en" w:eastAsia="ja-JP"/>
        </w:rPr>
        <w:t>,</w:t>
      </w:r>
      <w:r w:rsidRPr="00501CFB">
        <w:rPr>
          <w:rFonts w:eastAsia="Arial"/>
          <w:sz w:val="18"/>
          <w:szCs w:val="18"/>
          <w:lang w:val="en" w:eastAsia="ja-JP"/>
        </w:rPr>
        <w:t xml:space="preserve"> three items out of the “content” </w:t>
      </w:r>
      <w:r>
        <w:rPr>
          <w:rFonts w:eastAsia="Arial"/>
          <w:sz w:val="18"/>
          <w:szCs w:val="18"/>
          <w:lang w:val="en" w:eastAsia="ja-JP"/>
        </w:rPr>
        <w:t>domain</w:t>
      </w:r>
      <w:r w:rsidRPr="00501CFB">
        <w:rPr>
          <w:rFonts w:eastAsia="Arial"/>
          <w:sz w:val="18"/>
          <w:szCs w:val="18"/>
          <w:lang w:val="en" w:eastAsia="ja-JP"/>
        </w:rPr>
        <w:t xml:space="preserve"> did not converge into the rest of the scale that represented core content. Those three items were “the rights and responsibilities of citizens (especially helping students to understand how they and other individuals can participate) and local government,” “respect and tolerance for people of diverse backgrounds, an understanding of human rights,” and “ideals, principles, and practices of citizenship in a democratic republic.” While they load strongly on the same idea related to principles of citizenship in a democratic republic, they showed a low Chronbach’s alpha due to a small number of items and low item variability. </w:t>
      </w:r>
      <w:r>
        <w:rPr>
          <w:rFonts w:eastAsia="Arial"/>
          <w:sz w:val="18"/>
          <w:szCs w:val="18"/>
          <w:lang w:val="en" w:eastAsia="ja-JP"/>
        </w:rPr>
        <w:t>Because the item loading coefficients were high (i.e., above 0.8), the item responses were aggregated to show the “average” response level across three items. This factor is not considered an IRT scale and should not be used as a measure of competency in this domain. Future research should revise and refine this scale.</w:t>
      </w:r>
    </w:p>
  </w:footnote>
  <w:footnote w:id="9">
    <w:p w14:paraId="6577FCF7" w14:textId="657BF868" w:rsidR="003D5623" w:rsidRPr="00501CFB" w:rsidRDefault="003D5623">
      <w:pPr>
        <w:pStyle w:val="FootnoteText"/>
        <w:rPr>
          <w:lang w:val="en-US"/>
        </w:rPr>
      </w:pPr>
      <w:r>
        <w:rPr>
          <w:rStyle w:val="FootnoteReference"/>
        </w:rPr>
        <w:footnoteRef/>
      </w:r>
      <w:r>
        <w:t xml:space="preserve"> </w:t>
      </w:r>
      <w:r w:rsidRPr="00501CFB">
        <w:rPr>
          <w:rFonts w:ascii="Times New Roman" w:hAnsi="Times New Roman" w:cs="Times New Roman"/>
          <w:sz w:val="18"/>
          <w:szCs w:val="18"/>
          <w:lang w:val="en-US"/>
        </w:rPr>
        <w:t xml:space="preserve">Though the initial development of the IRT scales for teacher </w:t>
      </w:r>
      <w:r>
        <w:rPr>
          <w:rFonts w:ascii="Times New Roman" w:hAnsi="Times New Roman" w:cs="Times New Roman"/>
          <w:sz w:val="18"/>
          <w:szCs w:val="18"/>
          <w:lang w:val="en-US"/>
        </w:rPr>
        <w:t xml:space="preserve">civic </w:t>
      </w:r>
      <w:r w:rsidRPr="00501CFB">
        <w:rPr>
          <w:rFonts w:ascii="Times New Roman" w:hAnsi="Times New Roman" w:cs="Times New Roman"/>
          <w:sz w:val="18"/>
          <w:szCs w:val="18"/>
          <w:lang w:val="en-US"/>
        </w:rPr>
        <w:t>competency in use of Massachusetts H</w:t>
      </w:r>
      <w:r>
        <w:rPr>
          <w:rFonts w:ascii="Times New Roman" w:hAnsi="Times New Roman" w:cs="Times New Roman"/>
          <w:sz w:val="18"/>
          <w:szCs w:val="18"/>
          <w:lang w:val="en-US"/>
        </w:rPr>
        <w:t>SS</w:t>
      </w:r>
      <w:r w:rsidRPr="00501CFB">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Framework </w:t>
      </w:r>
      <w:r w:rsidRPr="00501CFB">
        <w:rPr>
          <w:rFonts w:ascii="Times New Roman" w:hAnsi="Times New Roman" w:cs="Times New Roman"/>
          <w:sz w:val="18"/>
          <w:szCs w:val="18"/>
          <w:lang w:val="en-US"/>
        </w:rPr>
        <w:t xml:space="preserve">show promising properties, the scale development is incomplete and was curtailed in the initial stage of development because of the unexpected disruption in the study’s three-year plan due to the COVID-19 </w:t>
      </w:r>
      <w:r>
        <w:rPr>
          <w:rFonts w:ascii="Times New Roman" w:hAnsi="Times New Roman" w:cs="Times New Roman"/>
          <w:sz w:val="18"/>
          <w:szCs w:val="18"/>
          <w:lang w:val="en-US"/>
        </w:rPr>
        <w:t>p</w:t>
      </w:r>
      <w:r w:rsidRPr="00501CFB">
        <w:rPr>
          <w:rFonts w:ascii="Times New Roman" w:hAnsi="Times New Roman" w:cs="Times New Roman"/>
          <w:sz w:val="18"/>
          <w:szCs w:val="18"/>
          <w:lang w:val="en-US"/>
        </w:rPr>
        <w:t>andemic. We hope to continue the scale development work in the near future but the current survey items and scales should be used with some caution.</w:t>
      </w:r>
      <w:r w:rsidRPr="00501CFB">
        <w:rPr>
          <w:sz w:val="18"/>
          <w:szCs w:val="18"/>
          <w:lang w:val="en-US"/>
        </w:rPr>
        <w:t xml:space="preserve"> </w:t>
      </w:r>
    </w:p>
  </w:footnote>
  <w:footnote w:id="10">
    <w:p w14:paraId="06F76323" w14:textId="5FF5A5AA" w:rsidR="003D5623" w:rsidRPr="00501CFB" w:rsidRDefault="003D5623">
      <w:pPr>
        <w:pStyle w:val="FootnoteText"/>
        <w:rPr>
          <w:rFonts w:ascii="Times New Roman" w:hAnsi="Times New Roman" w:cs="Times New Roman"/>
          <w:sz w:val="18"/>
          <w:szCs w:val="18"/>
          <w:lang w:val="en-US"/>
        </w:rPr>
      </w:pPr>
      <w:r w:rsidRPr="00501CFB">
        <w:rPr>
          <w:rStyle w:val="FootnoteReference"/>
          <w:rFonts w:ascii="Times New Roman" w:hAnsi="Times New Roman" w:cs="Times New Roman"/>
          <w:sz w:val="18"/>
          <w:szCs w:val="18"/>
        </w:rPr>
        <w:footnoteRef/>
      </w:r>
      <w:r w:rsidRPr="00501CFB">
        <w:rPr>
          <w:rFonts w:ascii="Times New Roman" w:hAnsi="Times New Roman" w:cs="Times New Roman"/>
          <w:sz w:val="18"/>
          <w:szCs w:val="18"/>
        </w:rPr>
        <w:t xml:space="preserve"> </w:t>
      </w:r>
      <w:r w:rsidRPr="00501CFB">
        <w:rPr>
          <w:rFonts w:ascii="Times New Roman" w:hAnsi="Times New Roman" w:cs="Times New Roman"/>
          <w:sz w:val="18"/>
          <w:szCs w:val="18"/>
          <w:lang w:val="en-US"/>
        </w:rPr>
        <w:t xml:space="preserve">When we state that the IRT Scales met the factor structure and quality thresholds, we mean that the initial factor analysis confirmed that each scale represented one factor (as opposed to multiple factors) and that item responses were able to differentiate between “levels” in the target construct.  </w:t>
      </w:r>
    </w:p>
  </w:footnote>
  <w:footnote w:id="11">
    <w:p w14:paraId="000003C7" w14:textId="77777777" w:rsidR="003D5623" w:rsidRPr="00501CFB" w:rsidRDefault="003D5623">
      <w:pPr>
        <w:pBdr>
          <w:top w:val="nil"/>
          <w:left w:val="nil"/>
          <w:bottom w:val="nil"/>
          <w:right w:val="nil"/>
          <w:between w:val="nil"/>
        </w:pBdr>
        <w:rPr>
          <w:color w:val="000000"/>
          <w:sz w:val="18"/>
          <w:szCs w:val="18"/>
        </w:rPr>
      </w:pPr>
      <w:r w:rsidRPr="00501CFB">
        <w:rPr>
          <w:rStyle w:val="FootnoteReference"/>
          <w:sz w:val="22"/>
          <w:szCs w:val="22"/>
        </w:rPr>
        <w:footnoteRef/>
      </w:r>
      <w:r w:rsidRPr="00501CFB">
        <w:rPr>
          <w:color w:val="000000"/>
          <w:sz w:val="18"/>
          <w:szCs w:val="18"/>
        </w:rPr>
        <w:t xml:space="preserve"> All tables of regression and mediation analyses are available upon request. </w:t>
      </w:r>
    </w:p>
  </w:footnote>
  <w:footnote w:id="12">
    <w:p w14:paraId="2F0DCAB8" w14:textId="5513C86A" w:rsidR="003D5623" w:rsidRPr="00C35175" w:rsidRDefault="003D5623">
      <w:pPr>
        <w:pStyle w:val="FootnoteText"/>
        <w:rPr>
          <w:rFonts w:ascii="Times New Roman" w:hAnsi="Times New Roman" w:cs="Times New Roman"/>
          <w:lang w:val="en-US"/>
        </w:rPr>
      </w:pPr>
      <w:r w:rsidRPr="00501CFB">
        <w:rPr>
          <w:rStyle w:val="FootnoteReference"/>
          <w:rFonts w:ascii="Times New Roman" w:hAnsi="Times New Roman" w:cs="Times New Roman"/>
        </w:rPr>
        <w:footnoteRef/>
      </w:r>
      <w:r w:rsidRPr="00501CFB">
        <w:rPr>
          <w:rFonts w:ascii="Times New Roman" w:hAnsi="Times New Roman" w:cs="Times New Roman"/>
        </w:rPr>
        <w:t xml:space="preserve"> </w:t>
      </w:r>
      <w:r>
        <w:rPr>
          <w:rFonts w:ascii="Times New Roman" w:hAnsi="Times New Roman" w:cs="Times New Roman"/>
          <w:lang w:val="en-US"/>
        </w:rPr>
        <w:t>R</w:t>
      </w:r>
      <w:r w:rsidRPr="00501CFB">
        <w:rPr>
          <w:rFonts w:ascii="Times New Roman" w:hAnsi="Times New Roman" w:cs="Times New Roman"/>
          <w:lang w:val="en-US"/>
        </w:rPr>
        <w:t>efer to Appendix</w:t>
      </w:r>
      <w:r>
        <w:rPr>
          <w:rFonts w:ascii="Times New Roman" w:hAnsi="Times New Roman" w:cs="Times New Roman"/>
          <w:lang w:val="en-US"/>
        </w:rPr>
        <w:t xml:space="preserve"> A,</w:t>
      </w:r>
      <w:r w:rsidRPr="00501CFB">
        <w:rPr>
          <w:rFonts w:ascii="Times New Roman" w:hAnsi="Times New Roman" w:cs="Times New Roman"/>
          <w:color w:val="000000"/>
          <w:shd w:val="clear" w:color="auto" w:fill="FFFFFF"/>
        </w:rPr>
        <w:t xml:space="preserve"> which provides information about items selected for each scale and the number of items that were included. </w:t>
      </w:r>
      <w:r w:rsidRPr="00C35175">
        <w:rPr>
          <w:rFonts w:ascii="Times New Roman" w:hAnsi="Times New Roman" w:cs="Times New Roman"/>
          <w:highlight w:val="white"/>
        </w:rPr>
        <w:t>Appendix B includes the list of the scales that we used for subsequent analyses</w:t>
      </w:r>
      <w:r w:rsidRPr="00C35175">
        <w:rPr>
          <w:rFonts w:ascii="Times New Roman" w:hAnsi="Times New Roman" w:cs="Times New Roman"/>
        </w:rPr>
        <w:t xml:space="preserve">. </w:t>
      </w:r>
    </w:p>
  </w:footnote>
  <w:footnote w:id="13">
    <w:p w14:paraId="1F427B0F" w14:textId="797FB3CF" w:rsidR="003D5623" w:rsidRPr="004D169E" w:rsidRDefault="003D5623">
      <w:pPr>
        <w:pStyle w:val="FootnoteText"/>
        <w:rPr>
          <w:lang w:val="en-US"/>
        </w:rPr>
      </w:pPr>
      <w:r w:rsidRPr="007F3F98">
        <w:rPr>
          <w:rStyle w:val="FootnoteReference"/>
          <w:rFonts w:ascii="Times New Roman" w:hAnsi="Times New Roman" w:cs="Times New Roman"/>
        </w:rPr>
        <w:footnoteRef/>
      </w:r>
      <w:r w:rsidRPr="007F3F98">
        <w:rPr>
          <w:rFonts w:ascii="Times New Roman" w:hAnsi="Times New Roman" w:cs="Times New Roman"/>
        </w:rPr>
        <w:t xml:space="preserve"> </w:t>
      </w:r>
      <w:r w:rsidRPr="004D169E">
        <w:rPr>
          <w:rFonts w:ascii="Times New Roman" w:hAnsi="Times New Roman" w:cs="Times New Roman"/>
          <w:lang w:val="en-US"/>
        </w:rPr>
        <w:t xml:space="preserve">The list of approved Educator Preparation Program providers was retrieved in April 2020 from DESE: </w:t>
      </w:r>
      <w:hyperlink r:id="rId6" w:history="1">
        <w:r w:rsidRPr="004D169E">
          <w:rPr>
            <w:rStyle w:val="Hyperlink"/>
            <w:rFonts w:ascii="Times New Roman" w:hAnsi="Times New Roman" w:cs="Times New Roman"/>
            <w:lang w:val="en-US"/>
          </w:rPr>
          <w:t>http://www.doe.mass.edu/educators/directory.html</w:t>
        </w:r>
      </w:hyperlink>
      <w:r w:rsidRPr="004D169E">
        <w:rPr>
          <w:rFonts w:ascii="Times New Roman" w:hAnsi="Times New Roman" w:cs="Times New Roman"/>
          <w:sz w:val="24"/>
          <w:szCs w:val="24"/>
          <w:lang w:val="en-US"/>
        </w:rPr>
        <w:t>.</w:t>
      </w:r>
      <w:r>
        <w:rPr>
          <w:lang w:val="en-US"/>
        </w:rPr>
        <w:t xml:space="preserve">  </w:t>
      </w:r>
    </w:p>
  </w:footnote>
  <w:footnote w:id="14">
    <w:p w14:paraId="2DB9DBAA" w14:textId="6AA09873" w:rsidR="003D5623" w:rsidRPr="004D169E" w:rsidRDefault="003D5623">
      <w:pPr>
        <w:pStyle w:val="FootnoteText"/>
        <w:rPr>
          <w:rFonts w:ascii="Times New Roman" w:hAnsi="Times New Roman" w:cs="Times New Roman"/>
          <w:lang w:val="en-US"/>
        </w:rPr>
      </w:pPr>
      <w:r w:rsidRPr="004D169E">
        <w:rPr>
          <w:rStyle w:val="FootnoteReference"/>
          <w:rFonts w:ascii="Times New Roman" w:hAnsi="Times New Roman" w:cs="Times New Roman"/>
        </w:rPr>
        <w:footnoteRef/>
      </w:r>
      <w:r w:rsidRPr="004D169E">
        <w:rPr>
          <w:rFonts w:ascii="Times New Roman" w:hAnsi="Times New Roman" w:cs="Times New Roman"/>
        </w:rPr>
        <w:t xml:space="preserve"> </w:t>
      </w:r>
      <w:r w:rsidRPr="004D169E">
        <w:rPr>
          <w:rFonts w:ascii="Times New Roman" w:hAnsi="Times New Roman" w:cs="Times New Roman"/>
          <w:lang w:val="en-US"/>
        </w:rPr>
        <w:t>This interview took place during the 2020 COVID</w:t>
      </w:r>
      <w:r>
        <w:rPr>
          <w:rFonts w:ascii="Times New Roman" w:hAnsi="Times New Roman" w:cs="Times New Roman"/>
          <w:lang w:val="en-US"/>
        </w:rPr>
        <w:t>-</w:t>
      </w:r>
      <w:r w:rsidRPr="004D169E">
        <w:rPr>
          <w:rFonts w:ascii="Times New Roman" w:hAnsi="Times New Roman" w:cs="Times New Roman"/>
          <w:lang w:val="en-US"/>
        </w:rPr>
        <w:t xml:space="preserve">19 pandemic, which is what the interview participant is referring to regarding personal health demands.  </w:t>
      </w:r>
    </w:p>
  </w:footnote>
  <w:footnote w:id="15">
    <w:p w14:paraId="5545317C" w14:textId="341BBA68" w:rsidR="003D5623" w:rsidRPr="00EC10A9" w:rsidRDefault="003D5623" w:rsidP="00FA0F1C">
      <w:pPr>
        <w:pStyle w:val="FootnoteText"/>
        <w:rPr>
          <w:rFonts w:ascii="Times New Roman" w:hAnsi="Times New Roman" w:cs="Times New Roman"/>
          <w:lang w:val="en-US"/>
        </w:rPr>
      </w:pPr>
      <w:r w:rsidRPr="00EC10A9">
        <w:rPr>
          <w:rStyle w:val="FootnoteReference"/>
          <w:rFonts w:ascii="Times New Roman" w:hAnsi="Times New Roman" w:cs="Times New Roman"/>
        </w:rPr>
        <w:footnoteRef/>
      </w:r>
      <w:r w:rsidRPr="00EC10A9">
        <w:rPr>
          <w:rFonts w:ascii="Times New Roman" w:hAnsi="Times New Roman" w:cs="Times New Roman"/>
        </w:rPr>
        <w:t xml:space="preserve"> </w:t>
      </w:r>
      <w:r>
        <w:rPr>
          <w:rFonts w:ascii="Times New Roman" w:hAnsi="Times New Roman" w:cs="Times New Roman"/>
        </w:rPr>
        <w:t>E</w:t>
      </w:r>
      <w:r w:rsidRPr="00EC10A9">
        <w:rPr>
          <w:rFonts w:ascii="Times New Roman" w:hAnsi="Times New Roman" w:cs="Times New Roman"/>
        </w:rPr>
        <w:t xml:space="preserve">xamples include California </w:t>
      </w:r>
      <w:r>
        <w:rPr>
          <w:rFonts w:ascii="Times New Roman" w:hAnsi="Times New Roman" w:cs="Times New Roman"/>
        </w:rPr>
        <w:t>(</w:t>
      </w:r>
      <w:hyperlink r:id="rId7" w:history="1">
        <w:r w:rsidRPr="00EC10A9">
          <w:rPr>
            <w:rStyle w:val="Hyperlink"/>
            <w:rFonts w:ascii="Times New Roman" w:hAnsi="Times New Roman" w:cs="Times New Roman"/>
          </w:rPr>
          <w:t>https://www.cde.ca.gov/pd/ca/hs/hssstateseal.asp</w:t>
        </w:r>
      </w:hyperlink>
      <w:r>
        <w:rPr>
          <w:rStyle w:val="Hyperlink"/>
          <w:rFonts w:ascii="Times New Roman" w:hAnsi="Times New Roman" w:cs="Times New Roman"/>
        </w:rPr>
        <w:t>)</w:t>
      </w:r>
      <w:r w:rsidRPr="00EC10A9">
        <w:rPr>
          <w:rFonts w:ascii="Times New Roman" w:hAnsi="Times New Roman" w:cs="Times New Roman"/>
        </w:rPr>
        <w:t xml:space="preserve"> and Tennessee </w:t>
      </w:r>
      <w:r>
        <w:rPr>
          <w:rFonts w:ascii="Times New Roman" w:hAnsi="Times New Roman" w:cs="Times New Roman"/>
        </w:rPr>
        <w:t>(</w:t>
      </w:r>
      <w:hyperlink r:id="rId8" w:history="1">
        <w:r w:rsidRPr="00EC10A9">
          <w:rPr>
            <w:rStyle w:val="Hyperlink"/>
            <w:rFonts w:ascii="Times New Roman" w:hAnsi="Times New Roman" w:cs="Times New Roman"/>
          </w:rPr>
          <w:t>https://www.tn.gov/education/instruction/governor-s-civics-seal.html</w:t>
        </w:r>
      </w:hyperlink>
      <w:r>
        <w:rPr>
          <w:rStyle w:val="Hyperlink"/>
          <w:rFonts w:ascii="Times New Roman" w:hAnsi="Times New Roman" w:cs="Times New Roman"/>
        </w:rPr>
        <w:t>).</w:t>
      </w:r>
      <w:r w:rsidRPr="00EC10A9">
        <w:rPr>
          <w:rFonts w:ascii="Times New Roman" w:hAnsi="Times New Roman" w:cs="Times New Roman"/>
        </w:rPr>
        <w:t xml:space="preserve"> </w:t>
      </w:r>
    </w:p>
  </w:footnote>
  <w:footnote w:id="16">
    <w:p w14:paraId="00A7D3F8" w14:textId="77777777" w:rsidR="003D5623" w:rsidRPr="00555239" w:rsidRDefault="003D5623" w:rsidP="003D5623">
      <w:pPr>
        <w:pStyle w:val="FootnoteText"/>
        <w:rPr>
          <w:rFonts w:ascii="Times New Roman" w:hAnsi="Times New Roman" w:cs="Times New Roman"/>
        </w:rPr>
      </w:pPr>
      <w:r w:rsidRPr="00555239">
        <w:rPr>
          <w:rStyle w:val="FootnoteReference"/>
          <w:rFonts w:ascii="Times New Roman" w:hAnsi="Times New Roman" w:cs="Times New Roman"/>
        </w:rPr>
        <w:footnoteRef/>
      </w:r>
      <w:r w:rsidRPr="00555239">
        <w:rPr>
          <w:rFonts w:ascii="Times New Roman" w:hAnsi="Times New Roman" w:cs="Times New Roman"/>
        </w:rPr>
        <w:t xml:space="preserve"> Regression tables for each civic </w:t>
      </w:r>
      <w:r>
        <w:rPr>
          <w:rFonts w:ascii="Times New Roman" w:hAnsi="Times New Roman" w:cs="Times New Roman"/>
        </w:rPr>
        <w:t xml:space="preserve">teaching </w:t>
      </w:r>
      <w:r w:rsidRPr="00555239">
        <w:rPr>
          <w:rFonts w:ascii="Times New Roman" w:hAnsi="Times New Roman" w:cs="Times New Roman"/>
        </w:rPr>
        <w:t xml:space="preserve">competency outcome for elementary and secondary teachers are available upon request by contacting the principal investigator at </w:t>
      </w:r>
      <w:hyperlink r:id="rId9" w:history="1">
        <w:r w:rsidRPr="00555239">
          <w:rPr>
            <w:rStyle w:val="Hyperlink"/>
            <w:rFonts w:ascii="Times New Roman" w:hAnsi="Times New Roman" w:cs="Times New Roman"/>
          </w:rPr>
          <w:t>arieltw@bu.edu</w:t>
        </w:r>
      </w:hyperlink>
      <w:r w:rsidRPr="00555239">
        <w:rPr>
          <w:rFonts w:ascii="Times New Roman" w:hAnsi="Times New Roman" w:cs="Times New Roman"/>
        </w:rPr>
        <w:t xml:space="preserve">. </w:t>
      </w:r>
    </w:p>
  </w:footnote>
  <w:footnote w:id="17">
    <w:p w14:paraId="417B7846" w14:textId="77777777" w:rsidR="003D5623" w:rsidRPr="001243C9" w:rsidRDefault="003D5623" w:rsidP="003D5623">
      <w:pPr>
        <w:pStyle w:val="FootnoteText"/>
        <w:rPr>
          <w:rFonts w:ascii="Times New Roman" w:hAnsi="Times New Roman" w:cs="Times New Roman"/>
        </w:rPr>
      </w:pPr>
      <w:r w:rsidRPr="001243C9">
        <w:rPr>
          <w:rStyle w:val="FootnoteReference"/>
          <w:rFonts w:ascii="Times New Roman" w:hAnsi="Times New Roman" w:cs="Times New Roman"/>
        </w:rPr>
        <w:footnoteRef/>
      </w:r>
      <w:r w:rsidRPr="001243C9">
        <w:rPr>
          <w:rFonts w:ascii="Times New Roman" w:hAnsi="Times New Roman" w:cs="Times New Roman"/>
        </w:rPr>
        <w:t xml:space="preserve"> For school principals, “district” is replaced with “school” throughout the survey.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9259277"/>
      <w:docPartObj>
        <w:docPartGallery w:val="Page Numbers (Top of Page)"/>
        <w:docPartUnique/>
      </w:docPartObj>
    </w:sdtPr>
    <w:sdtEndPr>
      <w:rPr>
        <w:rStyle w:val="PageNumber"/>
      </w:rPr>
    </w:sdtEndPr>
    <w:sdtContent>
      <w:p w14:paraId="2279F0E0" w14:textId="0396C320" w:rsidR="00B63969" w:rsidRDefault="00B63969" w:rsidP="007E4C3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DAFF1E" w14:textId="77777777" w:rsidR="00B63969" w:rsidRDefault="00B63969" w:rsidP="00B6396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B6574E" w14:textId="77777777" w:rsidR="00B63969" w:rsidRDefault="00B63969" w:rsidP="00B6396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51836939"/>
      <w:docPartObj>
        <w:docPartGallery w:val="Page Numbers (Top of Page)"/>
        <w:docPartUnique/>
      </w:docPartObj>
    </w:sdtPr>
    <w:sdtEndPr>
      <w:rPr>
        <w:rStyle w:val="PageNumber"/>
      </w:rPr>
    </w:sdtEndPr>
    <w:sdtContent>
      <w:p w14:paraId="294BF0AF" w14:textId="44B2CBB7" w:rsidR="007E4C3D" w:rsidRDefault="007E4C3D" w:rsidP="00BB397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9F5E89B" w14:textId="77777777" w:rsidR="007E4C3D" w:rsidRDefault="007E4C3D" w:rsidP="007E4C3D">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33545687"/>
      <w:docPartObj>
        <w:docPartGallery w:val="Page Numbers (Top of Page)"/>
        <w:docPartUnique/>
      </w:docPartObj>
    </w:sdtPr>
    <w:sdtEndPr>
      <w:rPr>
        <w:rStyle w:val="PageNumber"/>
      </w:rPr>
    </w:sdtEndPr>
    <w:sdtContent>
      <w:p w14:paraId="2FA54C32" w14:textId="0DDE8830" w:rsidR="007E4C3D" w:rsidRDefault="007E4C3D" w:rsidP="00BB397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5DFD1742" w14:textId="77777777" w:rsidR="007E4C3D" w:rsidRDefault="007E4C3D" w:rsidP="00B63969">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C9" w14:textId="77777777" w:rsidR="003D5623" w:rsidRDefault="003D5623">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82562489"/>
      <w:docPartObj>
        <w:docPartGallery w:val="Page Numbers (Top of Page)"/>
        <w:docPartUnique/>
      </w:docPartObj>
    </w:sdtPr>
    <w:sdtEndPr>
      <w:rPr>
        <w:rStyle w:val="PageNumber"/>
      </w:rPr>
    </w:sdtEndPr>
    <w:sdtContent>
      <w:p w14:paraId="775ECEF9" w14:textId="77777777" w:rsidR="00AD31AE" w:rsidRDefault="00AD31AE" w:rsidP="00BB397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0B37119C" w14:textId="77777777" w:rsidR="00AD31AE" w:rsidRDefault="00AD31AE" w:rsidP="00B63969">
    <w:pPr>
      <w:pStyle w:val="Header"/>
      <w:ind w:right="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3CA" w14:textId="77777777" w:rsidR="003D5623" w:rsidRDefault="003D562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239A"/>
    <w:multiLevelType w:val="hybridMultilevel"/>
    <w:tmpl w:val="259E678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0F261F6"/>
    <w:multiLevelType w:val="multilevel"/>
    <w:tmpl w:val="E4C028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6A0CA6"/>
    <w:multiLevelType w:val="hybridMultilevel"/>
    <w:tmpl w:val="CF66F84A"/>
    <w:lvl w:ilvl="0" w:tplc="C85AD6E2">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A0BF6"/>
    <w:multiLevelType w:val="multilevel"/>
    <w:tmpl w:val="0409001D"/>
    <w:numStyleLink w:val="Singlepunch"/>
  </w:abstractNum>
  <w:abstractNum w:abstractNumId="4" w15:restartNumberingAfterBreak="0">
    <w:nsid w:val="0CEE2B50"/>
    <w:multiLevelType w:val="hybridMultilevel"/>
    <w:tmpl w:val="9ED2874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F1F515C"/>
    <w:multiLevelType w:val="hybridMultilevel"/>
    <w:tmpl w:val="18CA6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371DD"/>
    <w:multiLevelType w:val="hybridMultilevel"/>
    <w:tmpl w:val="FA289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8A488D"/>
    <w:multiLevelType w:val="hybridMultilevel"/>
    <w:tmpl w:val="21C62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047"/>
    <w:multiLevelType w:val="hybridMultilevel"/>
    <w:tmpl w:val="2F645902"/>
    <w:lvl w:ilvl="0" w:tplc="427260BC">
      <w:start w:val="1"/>
      <w:numFmt w:val="decimal"/>
      <w:lvlText w:val="%1)"/>
      <w:lvlJc w:val="left"/>
      <w:pPr>
        <w:ind w:left="720" w:hanging="360"/>
      </w:pPr>
      <w:rPr>
        <w:u w:val="none"/>
      </w:rPr>
    </w:lvl>
    <w:lvl w:ilvl="1" w:tplc="629ECBC6">
      <w:start w:val="1"/>
      <w:numFmt w:val="lowerLetter"/>
      <w:lvlText w:val="%2)"/>
      <w:lvlJc w:val="left"/>
      <w:pPr>
        <w:ind w:left="1440" w:hanging="360"/>
      </w:pPr>
      <w:rPr>
        <w:u w:val="none"/>
      </w:rPr>
    </w:lvl>
    <w:lvl w:ilvl="2" w:tplc="EB9EB0CE">
      <w:start w:val="1"/>
      <w:numFmt w:val="lowerRoman"/>
      <w:lvlText w:val="%3)"/>
      <w:lvlJc w:val="right"/>
      <w:pPr>
        <w:ind w:left="2160" w:hanging="360"/>
      </w:pPr>
      <w:rPr>
        <w:u w:val="none"/>
      </w:rPr>
    </w:lvl>
    <w:lvl w:ilvl="3" w:tplc="4C386ABE">
      <w:start w:val="1"/>
      <w:numFmt w:val="decimal"/>
      <w:lvlText w:val="(%4)"/>
      <w:lvlJc w:val="left"/>
      <w:pPr>
        <w:ind w:left="2880" w:hanging="360"/>
      </w:pPr>
      <w:rPr>
        <w:u w:val="none"/>
      </w:rPr>
    </w:lvl>
    <w:lvl w:ilvl="4" w:tplc="7A64E664">
      <w:start w:val="1"/>
      <w:numFmt w:val="lowerLetter"/>
      <w:lvlText w:val="(%5)"/>
      <w:lvlJc w:val="left"/>
      <w:pPr>
        <w:ind w:left="3600" w:hanging="360"/>
      </w:pPr>
      <w:rPr>
        <w:u w:val="none"/>
      </w:rPr>
    </w:lvl>
    <w:lvl w:ilvl="5" w:tplc="223E29D0">
      <w:start w:val="1"/>
      <w:numFmt w:val="lowerRoman"/>
      <w:lvlText w:val="(%6)"/>
      <w:lvlJc w:val="right"/>
      <w:pPr>
        <w:ind w:left="4320" w:hanging="360"/>
      </w:pPr>
      <w:rPr>
        <w:u w:val="none"/>
      </w:rPr>
    </w:lvl>
    <w:lvl w:ilvl="6" w:tplc="63146898">
      <w:start w:val="1"/>
      <w:numFmt w:val="decimal"/>
      <w:lvlText w:val="%7."/>
      <w:lvlJc w:val="left"/>
      <w:pPr>
        <w:ind w:left="5040" w:hanging="360"/>
      </w:pPr>
      <w:rPr>
        <w:u w:val="none"/>
      </w:rPr>
    </w:lvl>
    <w:lvl w:ilvl="7" w:tplc="0D48E326">
      <w:start w:val="1"/>
      <w:numFmt w:val="lowerLetter"/>
      <w:lvlText w:val="%8."/>
      <w:lvlJc w:val="left"/>
      <w:pPr>
        <w:ind w:left="5760" w:hanging="360"/>
      </w:pPr>
      <w:rPr>
        <w:u w:val="none"/>
      </w:rPr>
    </w:lvl>
    <w:lvl w:ilvl="8" w:tplc="CA80326E">
      <w:start w:val="1"/>
      <w:numFmt w:val="lowerRoman"/>
      <w:lvlText w:val="%9."/>
      <w:lvlJc w:val="right"/>
      <w:pPr>
        <w:ind w:left="6480" w:hanging="360"/>
      </w:pPr>
      <w:rPr>
        <w:u w:val="none"/>
      </w:rPr>
    </w:lvl>
  </w:abstractNum>
  <w:abstractNum w:abstractNumId="9" w15:restartNumberingAfterBreak="0">
    <w:nsid w:val="15F51B5D"/>
    <w:multiLevelType w:val="hybridMultilevel"/>
    <w:tmpl w:val="DB5CE89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88B4433"/>
    <w:multiLevelType w:val="hybridMultilevel"/>
    <w:tmpl w:val="26D2A322"/>
    <w:lvl w:ilvl="0" w:tplc="7C64A80C">
      <w:start w:val="1"/>
      <w:numFmt w:val="bullet"/>
      <w:lvlText w:val="●"/>
      <w:lvlJc w:val="left"/>
      <w:pPr>
        <w:ind w:left="720" w:hanging="360"/>
      </w:pPr>
      <w:rPr>
        <w:rFonts w:ascii="Noto Sans Symbols" w:eastAsia="Noto Sans Symbols" w:hAnsi="Noto Sans Symbols" w:cs="Noto Sans Symbols"/>
      </w:rPr>
    </w:lvl>
    <w:lvl w:ilvl="1" w:tplc="3D9AB4C4">
      <w:start w:val="1"/>
      <w:numFmt w:val="bullet"/>
      <w:lvlText w:val="o"/>
      <w:lvlJc w:val="left"/>
      <w:pPr>
        <w:ind w:left="1440" w:hanging="360"/>
      </w:pPr>
      <w:rPr>
        <w:rFonts w:ascii="Courier New" w:eastAsia="Courier New" w:hAnsi="Courier New" w:cs="Courier New"/>
      </w:rPr>
    </w:lvl>
    <w:lvl w:ilvl="2" w:tplc="477CC882">
      <w:start w:val="1"/>
      <w:numFmt w:val="bullet"/>
      <w:lvlText w:val="▪"/>
      <w:lvlJc w:val="left"/>
      <w:pPr>
        <w:ind w:left="2160" w:hanging="360"/>
      </w:pPr>
      <w:rPr>
        <w:rFonts w:ascii="Noto Sans Symbols" w:eastAsia="Noto Sans Symbols" w:hAnsi="Noto Sans Symbols" w:cs="Noto Sans Symbols"/>
      </w:rPr>
    </w:lvl>
    <w:lvl w:ilvl="3" w:tplc="C82A7470">
      <w:start w:val="1"/>
      <w:numFmt w:val="bullet"/>
      <w:lvlText w:val="●"/>
      <w:lvlJc w:val="left"/>
      <w:pPr>
        <w:ind w:left="2880" w:hanging="360"/>
      </w:pPr>
      <w:rPr>
        <w:rFonts w:ascii="Noto Sans Symbols" w:eastAsia="Noto Sans Symbols" w:hAnsi="Noto Sans Symbols" w:cs="Noto Sans Symbols"/>
      </w:rPr>
    </w:lvl>
    <w:lvl w:ilvl="4" w:tplc="6DD852BC">
      <w:start w:val="1"/>
      <w:numFmt w:val="bullet"/>
      <w:lvlText w:val="o"/>
      <w:lvlJc w:val="left"/>
      <w:pPr>
        <w:ind w:left="3600" w:hanging="360"/>
      </w:pPr>
      <w:rPr>
        <w:rFonts w:ascii="Courier New" w:eastAsia="Courier New" w:hAnsi="Courier New" w:cs="Courier New"/>
      </w:rPr>
    </w:lvl>
    <w:lvl w:ilvl="5" w:tplc="5D7A99D0">
      <w:start w:val="1"/>
      <w:numFmt w:val="bullet"/>
      <w:lvlText w:val="▪"/>
      <w:lvlJc w:val="left"/>
      <w:pPr>
        <w:ind w:left="4320" w:hanging="360"/>
      </w:pPr>
      <w:rPr>
        <w:rFonts w:ascii="Noto Sans Symbols" w:eastAsia="Noto Sans Symbols" w:hAnsi="Noto Sans Symbols" w:cs="Noto Sans Symbols"/>
      </w:rPr>
    </w:lvl>
    <w:lvl w:ilvl="6" w:tplc="5AEA3D14">
      <w:start w:val="1"/>
      <w:numFmt w:val="bullet"/>
      <w:lvlText w:val="●"/>
      <w:lvlJc w:val="left"/>
      <w:pPr>
        <w:ind w:left="5040" w:hanging="360"/>
      </w:pPr>
      <w:rPr>
        <w:rFonts w:ascii="Noto Sans Symbols" w:eastAsia="Noto Sans Symbols" w:hAnsi="Noto Sans Symbols" w:cs="Noto Sans Symbols"/>
      </w:rPr>
    </w:lvl>
    <w:lvl w:ilvl="7" w:tplc="B3AA0FD4">
      <w:start w:val="1"/>
      <w:numFmt w:val="bullet"/>
      <w:lvlText w:val="o"/>
      <w:lvlJc w:val="left"/>
      <w:pPr>
        <w:ind w:left="5760" w:hanging="360"/>
      </w:pPr>
      <w:rPr>
        <w:rFonts w:ascii="Courier New" w:eastAsia="Courier New" w:hAnsi="Courier New" w:cs="Courier New"/>
      </w:rPr>
    </w:lvl>
    <w:lvl w:ilvl="8" w:tplc="B694B956">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C715FBA"/>
    <w:multiLevelType w:val="multilevel"/>
    <w:tmpl w:val="60E81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5C404B6"/>
    <w:multiLevelType w:val="hybridMultilevel"/>
    <w:tmpl w:val="B4EEA94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8E1CE2"/>
    <w:multiLevelType w:val="multilevel"/>
    <w:tmpl w:val="0409001D"/>
    <w:numStyleLink w:val="Multipunch"/>
  </w:abstractNum>
  <w:abstractNum w:abstractNumId="14" w15:restartNumberingAfterBreak="0">
    <w:nsid w:val="29741499"/>
    <w:multiLevelType w:val="hybridMultilevel"/>
    <w:tmpl w:val="E9BC7F0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3C2633"/>
    <w:multiLevelType w:val="hybridMultilevel"/>
    <w:tmpl w:val="55949F3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FA45A22"/>
    <w:multiLevelType w:val="hybridMultilevel"/>
    <w:tmpl w:val="48541AA2"/>
    <w:lvl w:ilvl="0" w:tplc="E63639C4">
      <w:start w:val="1"/>
      <w:numFmt w:val="decimal"/>
      <w:lvlText w:val="%1)"/>
      <w:lvlJc w:val="left"/>
      <w:pPr>
        <w:ind w:left="720" w:hanging="360"/>
      </w:pPr>
    </w:lvl>
    <w:lvl w:ilvl="1" w:tplc="A1443084">
      <w:start w:val="1"/>
      <w:numFmt w:val="lowerLetter"/>
      <w:lvlText w:val="%2."/>
      <w:lvlJc w:val="left"/>
      <w:pPr>
        <w:ind w:left="1440" w:hanging="360"/>
      </w:pPr>
    </w:lvl>
    <w:lvl w:ilvl="2" w:tplc="ADFAE5F4">
      <w:start w:val="1"/>
      <w:numFmt w:val="lowerRoman"/>
      <w:lvlText w:val="%3."/>
      <w:lvlJc w:val="right"/>
      <w:pPr>
        <w:ind w:left="2160" w:hanging="180"/>
      </w:pPr>
    </w:lvl>
    <w:lvl w:ilvl="3" w:tplc="4CCE0862">
      <w:start w:val="1"/>
      <w:numFmt w:val="decimal"/>
      <w:lvlText w:val="%4."/>
      <w:lvlJc w:val="left"/>
      <w:pPr>
        <w:ind w:left="2880" w:hanging="360"/>
      </w:pPr>
    </w:lvl>
    <w:lvl w:ilvl="4" w:tplc="F4BED328">
      <w:start w:val="1"/>
      <w:numFmt w:val="lowerLetter"/>
      <w:lvlText w:val="%5."/>
      <w:lvlJc w:val="left"/>
      <w:pPr>
        <w:ind w:left="3600" w:hanging="360"/>
      </w:pPr>
    </w:lvl>
    <w:lvl w:ilvl="5" w:tplc="533CAC52">
      <w:start w:val="1"/>
      <w:numFmt w:val="lowerRoman"/>
      <w:lvlText w:val="%6."/>
      <w:lvlJc w:val="right"/>
      <w:pPr>
        <w:ind w:left="4320" w:hanging="180"/>
      </w:pPr>
    </w:lvl>
    <w:lvl w:ilvl="6" w:tplc="36E0A5BE">
      <w:start w:val="1"/>
      <w:numFmt w:val="decimal"/>
      <w:lvlText w:val="%7."/>
      <w:lvlJc w:val="left"/>
      <w:pPr>
        <w:ind w:left="5040" w:hanging="360"/>
      </w:pPr>
    </w:lvl>
    <w:lvl w:ilvl="7" w:tplc="E55A61D8">
      <w:start w:val="1"/>
      <w:numFmt w:val="lowerLetter"/>
      <w:lvlText w:val="%8."/>
      <w:lvlJc w:val="left"/>
      <w:pPr>
        <w:ind w:left="5760" w:hanging="360"/>
      </w:pPr>
    </w:lvl>
    <w:lvl w:ilvl="8" w:tplc="F69A3D5C">
      <w:start w:val="1"/>
      <w:numFmt w:val="lowerRoman"/>
      <w:lvlText w:val="%9."/>
      <w:lvlJc w:val="right"/>
      <w:pPr>
        <w:ind w:left="6480" w:hanging="180"/>
      </w:pPr>
    </w:lvl>
  </w:abstractNum>
  <w:abstractNum w:abstractNumId="18" w15:restartNumberingAfterBreak="0">
    <w:nsid w:val="33F155D8"/>
    <w:multiLevelType w:val="hybridMultilevel"/>
    <w:tmpl w:val="324E484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40D1FA5"/>
    <w:multiLevelType w:val="hybridMultilevel"/>
    <w:tmpl w:val="590C96D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43B7ACD"/>
    <w:multiLevelType w:val="hybridMultilevel"/>
    <w:tmpl w:val="D852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32BFC"/>
    <w:multiLevelType w:val="hybridMultilevel"/>
    <w:tmpl w:val="282EEF1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86A73E4"/>
    <w:multiLevelType w:val="hybridMultilevel"/>
    <w:tmpl w:val="7C065B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7A5235"/>
    <w:multiLevelType w:val="hybridMultilevel"/>
    <w:tmpl w:val="57DCF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E237BB"/>
    <w:multiLevelType w:val="hybridMultilevel"/>
    <w:tmpl w:val="67580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5853D8"/>
    <w:multiLevelType w:val="multilevel"/>
    <w:tmpl w:val="B5B200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77C2AC3"/>
    <w:multiLevelType w:val="hybridMultilevel"/>
    <w:tmpl w:val="8BA0FAEE"/>
    <w:lvl w:ilvl="0" w:tplc="A96AB282">
      <w:start w:val="1"/>
      <w:numFmt w:val="bullet"/>
      <w:lvlText w:val="●"/>
      <w:lvlJc w:val="left"/>
      <w:pPr>
        <w:ind w:left="720" w:hanging="360"/>
      </w:pPr>
      <w:rPr>
        <w:rFonts w:ascii="Noto Sans Symbols" w:eastAsia="Noto Sans Symbols" w:hAnsi="Noto Sans Symbols" w:cs="Noto Sans Symbols"/>
      </w:rPr>
    </w:lvl>
    <w:lvl w:ilvl="1" w:tplc="C408E370">
      <w:start w:val="1"/>
      <w:numFmt w:val="bullet"/>
      <w:lvlText w:val="o"/>
      <w:lvlJc w:val="left"/>
      <w:pPr>
        <w:ind w:left="1440" w:hanging="360"/>
      </w:pPr>
      <w:rPr>
        <w:rFonts w:ascii="Courier New" w:eastAsia="Courier New" w:hAnsi="Courier New" w:cs="Courier New"/>
      </w:rPr>
    </w:lvl>
    <w:lvl w:ilvl="2" w:tplc="FB34C0E4">
      <w:start w:val="1"/>
      <w:numFmt w:val="bullet"/>
      <w:lvlText w:val="▪"/>
      <w:lvlJc w:val="left"/>
      <w:pPr>
        <w:ind w:left="2160" w:hanging="360"/>
      </w:pPr>
      <w:rPr>
        <w:rFonts w:ascii="Noto Sans Symbols" w:eastAsia="Noto Sans Symbols" w:hAnsi="Noto Sans Symbols" w:cs="Noto Sans Symbols"/>
      </w:rPr>
    </w:lvl>
    <w:lvl w:ilvl="3" w:tplc="5CE2CB54">
      <w:start w:val="1"/>
      <w:numFmt w:val="bullet"/>
      <w:lvlText w:val="●"/>
      <w:lvlJc w:val="left"/>
      <w:pPr>
        <w:ind w:left="2880" w:hanging="360"/>
      </w:pPr>
      <w:rPr>
        <w:rFonts w:ascii="Noto Sans Symbols" w:eastAsia="Noto Sans Symbols" w:hAnsi="Noto Sans Symbols" w:cs="Noto Sans Symbols"/>
      </w:rPr>
    </w:lvl>
    <w:lvl w:ilvl="4" w:tplc="CF7C877A">
      <w:start w:val="1"/>
      <w:numFmt w:val="bullet"/>
      <w:lvlText w:val="o"/>
      <w:lvlJc w:val="left"/>
      <w:pPr>
        <w:ind w:left="3600" w:hanging="360"/>
      </w:pPr>
      <w:rPr>
        <w:rFonts w:ascii="Courier New" w:eastAsia="Courier New" w:hAnsi="Courier New" w:cs="Courier New"/>
      </w:rPr>
    </w:lvl>
    <w:lvl w:ilvl="5" w:tplc="C6F665CC">
      <w:start w:val="1"/>
      <w:numFmt w:val="bullet"/>
      <w:lvlText w:val="▪"/>
      <w:lvlJc w:val="left"/>
      <w:pPr>
        <w:ind w:left="4320" w:hanging="360"/>
      </w:pPr>
      <w:rPr>
        <w:rFonts w:ascii="Noto Sans Symbols" w:eastAsia="Noto Sans Symbols" w:hAnsi="Noto Sans Symbols" w:cs="Noto Sans Symbols"/>
      </w:rPr>
    </w:lvl>
    <w:lvl w:ilvl="6" w:tplc="9B06B7A2">
      <w:start w:val="1"/>
      <w:numFmt w:val="bullet"/>
      <w:lvlText w:val="●"/>
      <w:lvlJc w:val="left"/>
      <w:pPr>
        <w:ind w:left="5040" w:hanging="360"/>
      </w:pPr>
      <w:rPr>
        <w:rFonts w:ascii="Noto Sans Symbols" w:eastAsia="Noto Sans Symbols" w:hAnsi="Noto Sans Symbols" w:cs="Noto Sans Symbols"/>
      </w:rPr>
    </w:lvl>
    <w:lvl w:ilvl="7" w:tplc="5ABAE390">
      <w:start w:val="1"/>
      <w:numFmt w:val="bullet"/>
      <w:lvlText w:val="o"/>
      <w:lvlJc w:val="left"/>
      <w:pPr>
        <w:ind w:left="5760" w:hanging="360"/>
      </w:pPr>
      <w:rPr>
        <w:rFonts w:ascii="Courier New" w:eastAsia="Courier New" w:hAnsi="Courier New" w:cs="Courier New"/>
      </w:rPr>
    </w:lvl>
    <w:lvl w:ilvl="8" w:tplc="B2B09736">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913228D"/>
    <w:multiLevelType w:val="hybridMultilevel"/>
    <w:tmpl w:val="835E4F7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92F63A9"/>
    <w:multiLevelType w:val="hybridMultilevel"/>
    <w:tmpl w:val="4A3C52BA"/>
    <w:lvl w:ilvl="0" w:tplc="FFFFFFFF">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9"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2695DD1"/>
    <w:multiLevelType w:val="hybridMultilevel"/>
    <w:tmpl w:val="A746AF9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3162C21"/>
    <w:multiLevelType w:val="hybridMultilevel"/>
    <w:tmpl w:val="2E6EA9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66429B"/>
    <w:multiLevelType w:val="hybridMultilevel"/>
    <w:tmpl w:val="E452D8A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63A3EA7"/>
    <w:multiLevelType w:val="hybridMultilevel"/>
    <w:tmpl w:val="789EE516"/>
    <w:lvl w:ilvl="0" w:tplc="CDCA4958">
      <w:start w:val="1"/>
      <w:numFmt w:val="bullet"/>
      <w:lvlText w:val="●"/>
      <w:lvlJc w:val="left"/>
      <w:pPr>
        <w:ind w:left="720" w:hanging="360"/>
      </w:pPr>
      <w:rPr>
        <w:u w:val="none"/>
      </w:rPr>
    </w:lvl>
    <w:lvl w:ilvl="1" w:tplc="2B20F02E">
      <w:start w:val="1"/>
      <w:numFmt w:val="bullet"/>
      <w:lvlText w:val="○"/>
      <w:lvlJc w:val="left"/>
      <w:pPr>
        <w:ind w:left="1440" w:hanging="360"/>
      </w:pPr>
      <w:rPr>
        <w:u w:val="none"/>
      </w:rPr>
    </w:lvl>
    <w:lvl w:ilvl="2" w:tplc="A24225D0">
      <w:start w:val="1"/>
      <w:numFmt w:val="bullet"/>
      <w:lvlText w:val="■"/>
      <w:lvlJc w:val="left"/>
      <w:pPr>
        <w:ind w:left="2160" w:hanging="360"/>
      </w:pPr>
      <w:rPr>
        <w:u w:val="none"/>
      </w:rPr>
    </w:lvl>
    <w:lvl w:ilvl="3" w:tplc="19EA74F4">
      <w:start w:val="1"/>
      <w:numFmt w:val="bullet"/>
      <w:lvlText w:val="●"/>
      <w:lvlJc w:val="left"/>
      <w:pPr>
        <w:ind w:left="2880" w:hanging="360"/>
      </w:pPr>
      <w:rPr>
        <w:u w:val="none"/>
      </w:rPr>
    </w:lvl>
    <w:lvl w:ilvl="4" w:tplc="18E6983E">
      <w:start w:val="1"/>
      <w:numFmt w:val="bullet"/>
      <w:lvlText w:val="○"/>
      <w:lvlJc w:val="left"/>
      <w:pPr>
        <w:ind w:left="3600" w:hanging="360"/>
      </w:pPr>
      <w:rPr>
        <w:u w:val="none"/>
      </w:rPr>
    </w:lvl>
    <w:lvl w:ilvl="5" w:tplc="EBFCAFEE">
      <w:start w:val="1"/>
      <w:numFmt w:val="bullet"/>
      <w:lvlText w:val="■"/>
      <w:lvlJc w:val="left"/>
      <w:pPr>
        <w:ind w:left="4320" w:hanging="360"/>
      </w:pPr>
      <w:rPr>
        <w:u w:val="none"/>
      </w:rPr>
    </w:lvl>
    <w:lvl w:ilvl="6" w:tplc="C680ACF2">
      <w:start w:val="1"/>
      <w:numFmt w:val="bullet"/>
      <w:lvlText w:val="●"/>
      <w:lvlJc w:val="left"/>
      <w:pPr>
        <w:ind w:left="5040" w:hanging="360"/>
      </w:pPr>
      <w:rPr>
        <w:u w:val="none"/>
      </w:rPr>
    </w:lvl>
    <w:lvl w:ilvl="7" w:tplc="4F54AB40">
      <w:start w:val="1"/>
      <w:numFmt w:val="bullet"/>
      <w:lvlText w:val="○"/>
      <w:lvlJc w:val="left"/>
      <w:pPr>
        <w:ind w:left="5760" w:hanging="360"/>
      </w:pPr>
      <w:rPr>
        <w:u w:val="none"/>
      </w:rPr>
    </w:lvl>
    <w:lvl w:ilvl="8" w:tplc="63789220">
      <w:start w:val="1"/>
      <w:numFmt w:val="bullet"/>
      <w:lvlText w:val="■"/>
      <w:lvlJc w:val="left"/>
      <w:pPr>
        <w:ind w:left="6480" w:hanging="360"/>
      </w:pPr>
      <w:rPr>
        <w:u w:val="none"/>
      </w:rPr>
    </w:lvl>
  </w:abstractNum>
  <w:abstractNum w:abstractNumId="34" w15:restartNumberingAfterBreak="0">
    <w:nsid w:val="64655085"/>
    <w:multiLevelType w:val="hybridMultilevel"/>
    <w:tmpl w:val="723CCD86"/>
    <w:lvl w:ilvl="0" w:tplc="174AF9D2">
      <w:start w:val="1"/>
      <w:numFmt w:val="decimal"/>
      <w:lvlText w:val="%1)"/>
      <w:lvlJc w:val="left"/>
      <w:pPr>
        <w:ind w:left="720" w:hanging="360"/>
      </w:pPr>
      <w:rPr>
        <w:b/>
        <w:bCs/>
      </w:rPr>
    </w:lvl>
    <w:lvl w:ilvl="1" w:tplc="2C621E30">
      <w:start w:val="1"/>
      <w:numFmt w:val="lowerLetter"/>
      <w:lvlText w:val="%2."/>
      <w:lvlJc w:val="left"/>
      <w:pPr>
        <w:ind w:left="1440" w:hanging="360"/>
      </w:pPr>
      <w:rPr>
        <w:b/>
      </w:rPr>
    </w:lvl>
    <w:lvl w:ilvl="2" w:tplc="DBE0BAAC">
      <w:start w:val="1"/>
      <w:numFmt w:val="lowerRoman"/>
      <w:lvlText w:val="%3."/>
      <w:lvlJc w:val="right"/>
      <w:pPr>
        <w:ind w:left="2160" w:hanging="180"/>
      </w:pPr>
    </w:lvl>
    <w:lvl w:ilvl="3" w:tplc="EF30BB10">
      <w:start w:val="1"/>
      <w:numFmt w:val="decimal"/>
      <w:lvlText w:val="%4."/>
      <w:lvlJc w:val="left"/>
      <w:pPr>
        <w:ind w:left="2880" w:hanging="360"/>
      </w:pPr>
    </w:lvl>
    <w:lvl w:ilvl="4" w:tplc="C77A3E92">
      <w:start w:val="1"/>
      <w:numFmt w:val="lowerLetter"/>
      <w:lvlText w:val="%5."/>
      <w:lvlJc w:val="left"/>
      <w:pPr>
        <w:ind w:left="3600" w:hanging="360"/>
      </w:pPr>
    </w:lvl>
    <w:lvl w:ilvl="5" w:tplc="C83C4C90">
      <w:start w:val="1"/>
      <w:numFmt w:val="lowerRoman"/>
      <w:lvlText w:val="%6."/>
      <w:lvlJc w:val="right"/>
      <w:pPr>
        <w:ind w:left="4320" w:hanging="180"/>
      </w:pPr>
    </w:lvl>
    <w:lvl w:ilvl="6" w:tplc="9F0CF632">
      <w:start w:val="1"/>
      <w:numFmt w:val="decimal"/>
      <w:lvlText w:val="%7."/>
      <w:lvlJc w:val="left"/>
      <w:pPr>
        <w:ind w:left="5040" w:hanging="360"/>
      </w:pPr>
    </w:lvl>
    <w:lvl w:ilvl="7" w:tplc="9A8A42AC">
      <w:start w:val="1"/>
      <w:numFmt w:val="lowerLetter"/>
      <w:lvlText w:val="%8."/>
      <w:lvlJc w:val="left"/>
      <w:pPr>
        <w:ind w:left="5760" w:hanging="360"/>
      </w:pPr>
    </w:lvl>
    <w:lvl w:ilvl="8" w:tplc="1450943E">
      <w:start w:val="1"/>
      <w:numFmt w:val="lowerRoman"/>
      <w:lvlText w:val="%9."/>
      <w:lvlJc w:val="right"/>
      <w:pPr>
        <w:ind w:left="6480" w:hanging="180"/>
      </w:pPr>
    </w:lvl>
  </w:abstractNum>
  <w:abstractNum w:abstractNumId="35" w15:restartNumberingAfterBreak="0">
    <w:nsid w:val="65CF10F8"/>
    <w:multiLevelType w:val="hybridMultilevel"/>
    <w:tmpl w:val="574EBE0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EAB732F"/>
    <w:multiLevelType w:val="hybridMultilevel"/>
    <w:tmpl w:val="38208286"/>
    <w:lvl w:ilvl="0" w:tplc="C81689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281BA4"/>
    <w:multiLevelType w:val="hybridMultilevel"/>
    <w:tmpl w:val="2AB6ECA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18B1EFA"/>
    <w:multiLevelType w:val="hybridMultilevel"/>
    <w:tmpl w:val="23306DC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1C85345"/>
    <w:multiLevelType w:val="hybridMultilevel"/>
    <w:tmpl w:val="A3848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97245D"/>
    <w:multiLevelType w:val="hybridMultilevel"/>
    <w:tmpl w:val="A538F4E2"/>
    <w:lvl w:ilvl="0" w:tplc="AA90CDD2">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5C28F4"/>
    <w:multiLevelType w:val="hybridMultilevel"/>
    <w:tmpl w:val="A138507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69D274E"/>
    <w:multiLevelType w:val="hybridMultilevel"/>
    <w:tmpl w:val="4CBA0EA0"/>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A1E18B6"/>
    <w:multiLevelType w:val="hybridMultilevel"/>
    <w:tmpl w:val="6CBA7790"/>
    <w:lvl w:ilvl="0" w:tplc="42622C9C">
      <w:start w:val="1"/>
      <w:numFmt w:val="decimal"/>
      <w:lvlText w:val="%1)"/>
      <w:lvlJc w:val="left"/>
      <w:pPr>
        <w:ind w:left="720" w:hanging="360"/>
      </w:pPr>
    </w:lvl>
    <w:lvl w:ilvl="1" w:tplc="E28CC744">
      <w:start w:val="1"/>
      <w:numFmt w:val="lowerLetter"/>
      <w:lvlText w:val="%2)"/>
      <w:lvlJc w:val="left"/>
      <w:pPr>
        <w:ind w:left="1440" w:hanging="360"/>
      </w:pPr>
    </w:lvl>
    <w:lvl w:ilvl="2" w:tplc="EF6EDE74">
      <w:start w:val="1"/>
      <w:numFmt w:val="lowerRoman"/>
      <w:lvlText w:val="%3)"/>
      <w:lvlJc w:val="right"/>
      <w:pPr>
        <w:ind w:left="2160" w:hanging="180"/>
      </w:pPr>
    </w:lvl>
    <w:lvl w:ilvl="3" w:tplc="C0B8E618">
      <w:start w:val="1"/>
      <w:numFmt w:val="decimal"/>
      <w:lvlText w:val="(%4)"/>
      <w:lvlJc w:val="left"/>
      <w:pPr>
        <w:ind w:left="2880" w:hanging="360"/>
      </w:pPr>
    </w:lvl>
    <w:lvl w:ilvl="4" w:tplc="B6905F76">
      <w:start w:val="1"/>
      <w:numFmt w:val="lowerLetter"/>
      <w:lvlText w:val="(%5)"/>
      <w:lvlJc w:val="left"/>
      <w:pPr>
        <w:ind w:left="3600" w:hanging="360"/>
      </w:pPr>
    </w:lvl>
    <w:lvl w:ilvl="5" w:tplc="B8AE9A90">
      <w:start w:val="1"/>
      <w:numFmt w:val="lowerRoman"/>
      <w:lvlText w:val="(%6)"/>
      <w:lvlJc w:val="right"/>
      <w:pPr>
        <w:ind w:left="4320" w:hanging="180"/>
      </w:pPr>
    </w:lvl>
    <w:lvl w:ilvl="6" w:tplc="F6269B92">
      <w:start w:val="1"/>
      <w:numFmt w:val="decimal"/>
      <w:lvlText w:val="%7."/>
      <w:lvlJc w:val="left"/>
      <w:pPr>
        <w:ind w:left="5040" w:hanging="360"/>
      </w:pPr>
    </w:lvl>
    <w:lvl w:ilvl="7" w:tplc="D5C807AA">
      <w:start w:val="1"/>
      <w:numFmt w:val="lowerLetter"/>
      <w:lvlText w:val="%8."/>
      <w:lvlJc w:val="left"/>
      <w:pPr>
        <w:ind w:left="5760" w:hanging="360"/>
      </w:pPr>
    </w:lvl>
    <w:lvl w:ilvl="8" w:tplc="8328F4BE">
      <w:start w:val="1"/>
      <w:numFmt w:val="lowerRoman"/>
      <w:lvlText w:val="%9."/>
      <w:lvlJc w:val="right"/>
      <w:pPr>
        <w:ind w:left="6480" w:hanging="180"/>
      </w:pPr>
    </w:lvl>
  </w:abstractNum>
  <w:abstractNum w:abstractNumId="44" w15:restartNumberingAfterBreak="0">
    <w:nsid w:val="7CD83374"/>
    <w:multiLevelType w:val="hybridMultilevel"/>
    <w:tmpl w:val="43C8AFCA"/>
    <w:lvl w:ilvl="0" w:tplc="0A9EAE50">
      <w:start w:val="1"/>
      <w:numFmt w:val="bullet"/>
      <w:lvlText w:val="●"/>
      <w:lvlJc w:val="left"/>
      <w:pPr>
        <w:ind w:left="720" w:hanging="360"/>
      </w:pPr>
      <w:rPr>
        <w:rFonts w:ascii="Noto Sans Symbols" w:eastAsia="Noto Sans Symbols" w:hAnsi="Noto Sans Symbols" w:cs="Noto Sans Symbols"/>
      </w:rPr>
    </w:lvl>
    <w:lvl w:ilvl="1" w:tplc="A4F267A8">
      <w:start w:val="1"/>
      <w:numFmt w:val="bullet"/>
      <w:lvlText w:val="o"/>
      <w:lvlJc w:val="left"/>
      <w:pPr>
        <w:ind w:left="1440" w:hanging="360"/>
      </w:pPr>
      <w:rPr>
        <w:rFonts w:ascii="Courier New" w:eastAsia="Courier New" w:hAnsi="Courier New" w:cs="Courier New"/>
      </w:rPr>
    </w:lvl>
    <w:lvl w:ilvl="2" w:tplc="ED36BA98">
      <w:start w:val="1"/>
      <w:numFmt w:val="bullet"/>
      <w:lvlText w:val="▪"/>
      <w:lvlJc w:val="left"/>
      <w:pPr>
        <w:ind w:left="2160" w:hanging="360"/>
      </w:pPr>
      <w:rPr>
        <w:rFonts w:ascii="Noto Sans Symbols" w:eastAsia="Noto Sans Symbols" w:hAnsi="Noto Sans Symbols" w:cs="Noto Sans Symbols"/>
      </w:rPr>
    </w:lvl>
    <w:lvl w:ilvl="3" w:tplc="096CD6E0">
      <w:start w:val="1"/>
      <w:numFmt w:val="bullet"/>
      <w:lvlText w:val="●"/>
      <w:lvlJc w:val="left"/>
      <w:pPr>
        <w:ind w:left="2880" w:hanging="360"/>
      </w:pPr>
      <w:rPr>
        <w:rFonts w:ascii="Noto Sans Symbols" w:eastAsia="Noto Sans Symbols" w:hAnsi="Noto Sans Symbols" w:cs="Noto Sans Symbols"/>
      </w:rPr>
    </w:lvl>
    <w:lvl w:ilvl="4" w:tplc="FADA0F36">
      <w:start w:val="1"/>
      <w:numFmt w:val="bullet"/>
      <w:lvlText w:val="o"/>
      <w:lvlJc w:val="left"/>
      <w:pPr>
        <w:ind w:left="3600" w:hanging="360"/>
      </w:pPr>
      <w:rPr>
        <w:rFonts w:ascii="Courier New" w:eastAsia="Courier New" w:hAnsi="Courier New" w:cs="Courier New"/>
      </w:rPr>
    </w:lvl>
    <w:lvl w:ilvl="5" w:tplc="E29C11E2">
      <w:start w:val="1"/>
      <w:numFmt w:val="bullet"/>
      <w:lvlText w:val="▪"/>
      <w:lvlJc w:val="left"/>
      <w:pPr>
        <w:ind w:left="4320" w:hanging="360"/>
      </w:pPr>
      <w:rPr>
        <w:rFonts w:ascii="Noto Sans Symbols" w:eastAsia="Noto Sans Symbols" w:hAnsi="Noto Sans Symbols" w:cs="Noto Sans Symbols"/>
      </w:rPr>
    </w:lvl>
    <w:lvl w:ilvl="6" w:tplc="5908FDAC">
      <w:start w:val="1"/>
      <w:numFmt w:val="bullet"/>
      <w:lvlText w:val="●"/>
      <w:lvlJc w:val="left"/>
      <w:pPr>
        <w:ind w:left="5040" w:hanging="360"/>
      </w:pPr>
      <w:rPr>
        <w:rFonts w:ascii="Noto Sans Symbols" w:eastAsia="Noto Sans Symbols" w:hAnsi="Noto Sans Symbols" w:cs="Noto Sans Symbols"/>
      </w:rPr>
    </w:lvl>
    <w:lvl w:ilvl="7" w:tplc="76F4E48E">
      <w:start w:val="1"/>
      <w:numFmt w:val="bullet"/>
      <w:lvlText w:val="o"/>
      <w:lvlJc w:val="left"/>
      <w:pPr>
        <w:ind w:left="5760" w:hanging="360"/>
      </w:pPr>
      <w:rPr>
        <w:rFonts w:ascii="Courier New" w:eastAsia="Courier New" w:hAnsi="Courier New" w:cs="Courier New"/>
      </w:rPr>
    </w:lvl>
    <w:lvl w:ilvl="8" w:tplc="B7EC8C20">
      <w:start w:val="1"/>
      <w:numFmt w:val="bullet"/>
      <w:lvlText w:val="▪"/>
      <w:lvlJc w:val="left"/>
      <w:pPr>
        <w:ind w:left="6480" w:hanging="360"/>
      </w:pPr>
      <w:rPr>
        <w:rFonts w:ascii="Noto Sans Symbols" w:eastAsia="Noto Sans Symbols" w:hAnsi="Noto Sans Symbols" w:cs="Noto Sans Symbols"/>
      </w:rPr>
    </w:lvl>
  </w:abstractNum>
  <w:num w:numId="1">
    <w:abstractNumId w:val="34"/>
  </w:num>
  <w:num w:numId="2">
    <w:abstractNumId w:val="43"/>
  </w:num>
  <w:num w:numId="3">
    <w:abstractNumId w:val="17"/>
  </w:num>
  <w:num w:numId="4">
    <w:abstractNumId w:val="33"/>
  </w:num>
  <w:num w:numId="5">
    <w:abstractNumId w:val="8"/>
  </w:num>
  <w:num w:numId="6">
    <w:abstractNumId w:val="11"/>
  </w:num>
  <w:num w:numId="7">
    <w:abstractNumId w:val="44"/>
  </w:num>
  <w:num w:numId="8">
    <w:abstractNumId w:val="26"/>
  </w:num>
  <w:num w:numId="9">
    <w:abstractNumId w:val="10"/>
  </w:num>
  <w:num w:numId="10">
    <w:abstractNumId w:val="28"/>
  </w:num>
  <w:num w:numId="11">
    <w:abstractNumId w:val="5"/>
  </w:num>
  <w:num w:numId="12">
    <w:abstractNumId w:val="40"/>
  </w:num>
  <w:num w:numId="13">
    <w:abstractNumId w:val="6"/>
  </w:num>
  <w:num w:numId="14">
    <w:abstractNumId w:val="39"/>
  </w:num>
  <w:num w:numId="15">
    <w:abstractNumId w:val="24"/>
  </w:num>
  <w:num w:numId="16">
    <w:abstractNumId w:val="20"/>
  </w:num>
  <w:num w:numId="17">
    <w:abstractNumId w:val="2"/>
  </w:num>
  <w:num w:numId="18">
    <w:abstractNumId w:val="23"/>
  </w:num>
  <w:num w:numId="19">
    <w:abstractNumId w:val="7"/>
  </w:num>
  <w:num w:numId="20">
    <w:abstractNumId w:val="36"/>
  </w:num>
  <w:num w:numId="21">
    <w:abstractNumId w:val="15"/>
  </w:num>
  <w:num w:numId="22">
    <w:abstractNumId w:val="13"/>
  </w:num>
  <w:num w:numId="23">
    <w:abstractNumId w:val="29"/>
  </w:num>
  <w:num w:numId="24">
    <w:abstractNumId w:val="3"/>
  </w:num>
  <w:num w:numId="25">
    <w:abstractNumId w:val="1"/>
  </w:num>
  <w:num w:numId="26">
    <w:abstractNumId w:val="25"/>
  </w:num>
  <w:num w:numId="27">
    <w:abstractNumId w:val="37"/>
  </w:num>
  <w:num w:numId="28">
    <w:abstractNumId w:val="32"/>
  </w:num>
  <w:num w:numId="29">
    <w:abstractNumId w:val="0"/>
  </w:num>
  <w:num w:numId="30">
    <w:abstractNumId w:val="4"/>
  </w:num>
  <w:num w:numId="31">
    <w:abstractNumId w:val="27"/>
  </w:num>
  <w:num w:numId="32">
    <w:abstractNumId w:val="19"/>
  </w:num>
  <w:num w:numId="33">
    <w:abstractNumId w:val="41"/>
  </w:num>
  <w:num w:numId="34">
    <w:abstractNumId w:val="31"/>
  </w:num>
  <w:num w:numId="35">
    <w:abstractNumId w:val="9"/>
  </w:num>
  <w:num w:numId="36">
    <w:abstractNumId w:val="38"/>
  </w:num>
  <w:num w:numId="37">
    <w:abstractNumId w:val="21"/>
  </w:num>
  <w:num w:numId="38">
    <w:abstractNumId w:val="22"/>
  </w:num>
  <w:num w:numId="39">
    <w:abstractNumId w:val="14"/>
  </w:num>
  <w:num w:numId="40">
    <w:abstractNumId w:val="16"/>
  </w:num>
  <w:num w:numId="41">
    <w:abstractNumId w:val="35"/>
  </w:num>
  <w:num w:numId="42">
    <w:abstractNumId w:val="18"/>
  </w:num>
  <w:num w:numId="43">
    <w:abstractNumId w:val="12"/>
  </w:num>
  <w:num w:numId="44">
    <w:abstractNumId w:val="42"/>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F73"/>
    <w:rsid w:val="000048F7"/>
    <w:rsid w:val="000059B9"/>
    <w:rsid w:val="00007267"/>
    <w:rsid w:val="000121F5"/>
    <w:rsid w:val="000135C5"/>
    <w:rsid w:val="000166D4"/>
    <w:rsid w:val="00016EA0"/>
    <w:rsid w:val="00016FAD"/>
    <w:rsid w:val="00021C00"/>
    <w:rsid w:val="0002214D"/>
    <w:rsid w:val="000227F0"/>
    <w:rsid w:val="00022ECD"/>
    <w:rsid w:val="000233B3"/>
    <w:rsid w:val="0002374D"/>
    <w:rsid w:val="00023970"/>
    <w:rsid w:val="00024279"/>
    <w:rsid w:val="00024F71"/>
    <w:rsid w:val="0002504C"/>
    <w:rsid w:val="000262BC"/>
    <w:rsid w:val="0002633A"/>
    <w:rsid w:val="0002660C"/>
    <w:rsid w:val="00027540"/>
    <w:rsid w:val="000275F4"/>
    <w:rsid w:val="00030252"/>
    <w:rsid w:val="00036B1D"/>
    <w:rsid w:val="00036BEA"/>
    <w:rsid w:val="00036DC5"/>
    <w:rsid w:val="0004002F"/>
    <w:rsid w:val="000433E6"/>
    <w:rsid w:val="000435F9"/>
    <w:rsid w:val="00045030"/>
    <w:rsid w:val="00046B94"/>
    <w:rsid w:val="00046F4C"/>
    <w:rsid w:val="000477DE"/>
    <w:rsid w:val="000551D5"/>
    <w:rsid w:val="0005586F"/>
    <w:rsid w:val="00055B7E"/>
    <w:rsid w:val="00055E13"/>
    <w:rsid w:val="000566B2"/>
    <w:rsid w:val="00057370"/>
    <w:rsid w:val="000573CD"/>
    <w:rsid w:val="0005757B"/>
    <w:rsid w:val="00060F4E"/>
    <w:rsid w:val="00061421"/>
    <w:rsid w:val="00063D08"/>
    <w:rsid w:val="00064C0C"/>
    <w:rsid w:val="0006516E"/>
    <w:rsid w:val="00066132"/>
    <w:rsid w:val="00066331"/>
    <w:rsid w:val="00066BDB"/>
    <w:rsid w:val="00067887"/>
    <w:rsid w:val="0007053C"/>
    <w:rsid w:val="00070A64"/>
    <w:rsid w:val="000729F3"/>
    <w:rsid w:val="000750B3"/>
    <w:rsid w:val="00075E3E"/>
    <w:rsid w:val="000765B7"/>
    <w:rsid w:val="000769D0"/>
    <w:rsid w:val="00081645"/>
    <w:rsid w:val="00082E34"/>
    <w:rsid w:val="000906A6"/>
    <w:rsid w:val="00090B6F"/>
    <w:rsid w:val="0009281C"/>
    <w:rsid w:val="00096001"/>
    <w:rsid w:val="00097D44"/>
    <w:rsid w:val="00097FA3"/>
    <w:rsid w:val="000A2831"/>
    <w:rsid w:val="000A32C4"/>
    <w:rsid w:val="000A4478"/>
    <w:rsid w:val="000A5079"/>
    <w:rsid w:val="000A7038"/>
    <w:rsid w:val="000A780B"/>
    <w:rsid w:val="000A797C"/>
    <w:rsid w:val="000B0208"/>
    <w:rsid w:val="000B2D3A"/>
    <w:rsid w:val="000B4281"/>
    <w:rsid w:val="000B564F"/>
    <w:rsid w:val="000B57B6"/>
    <w:rsid w:val="000B68F6"/>
    <w:rsid w:val="000C08B9"/>
    <w:rsid w:val="000C1366"/>
    <w:rsid w:val="000C1416"/>
    <w:rsid w:val="000C20F6"/>
    <w:rsid w:val="000C2BEF"/>
    <w:rsid w:val="000C3C3F"/>
    <w:rsid w:val="000C4718"/>
    <w:rsid w:val="000C569C"/>
    <w:rsid w:val="000C6AE5"/>
    <w:rsid w:val="000C6FF9"/>
    <w:rsid w:val="000D0546"/>
    <w:rsid w:val="000D35D4"/>
    <w:rsid w:val="000D6ADF"/>
    <w:rsid w:val="000D758E"/>
    <w:rsid w:val="000E1337"/>
    <w:rsid w:val="000E16DE"/>
    <w:rsid w:val="000E51E1"/>
    <w:rsid w:val="000E5EA5"/>
    <w:rsid w:val="000F0CDA"/>
    <w:rsid w:val="000F1132"/>
    <w:rsid w:val="000F15B6"/>
    <w:rsid w:val="000F1C38"/>
    <w:rsid w:val="000F36EC"/>
    <w:rsid w:val="000F3803"/>
    <w:rsid w:val="000F51AD"/>
    <w:rsid w:val="000F693B"/>
    <w:rsid w:val="000F69CA"/>
    <w:rsid w:val="000F7085"/>
    <w:rsid w:val="000F77F4"/>
    <w:rsid w:val="000F7FFD"/>
    <w:rsid w:val="0010272F"/>
    <w:rsid w:val="001032FF"/>
    <w:rsid w:val="0010468E"/>
    <w:rsid w:val="00104806"/>
    <w:rsid w:val="0010497B"/>
    <w:rsid w:val="00106733"/>
    <w:rsid w:val="001067CD"/>
    <w:rsid w:val="001134A7"/>
    <w:rsid w:val="00113645"/>
    <w:rsid w:val="00113E95"/>
    <w:rsid w:val="00114CAC"/>
    <w:rsid w:val="0011657F"/>
    <w:rsid w:val="00116E0D"/>
    <w:rsid w:val="001171D3"/>
    <w:rsid w:val="00117503"/>
    <w:rsid w:val="00117A10"/>
    <w:rsid w:val="00121BEE"/>
    <w:rsid w:val="001222B0"/>
    <w:rsid w:val="00123DB6"/>
    <w:rsid w:val="001243C9"/>
    <w:rsid w:val="00124600"/>
    <w:rsid w:val="001272BA"/>
    <w:rsid w:val="0012747C"/>
    <w:rsid w:val="00131265"/>
    <w:rsid w:val="0013212E"/>
    <w:rsid w:val="00133719"/>
    <w:rsid w:val="00134374"/>
    <w:rsid w:val="00135319"/>
    <w:rsid w:val="00135AFC"/>
    <w:rsid w:val="00143D66"/>
    <w:rsid w:val="001444CF"/>
    <w:rsid w:val="00144A82"/>
    <w:rsid w:val="0014501E"/>
    <w:rsid w:val="00145EA6"/>
    <w:rsid w:val="00147D7E"/>
    <w:rsid w:val="001517BA"/>
    <w:rsid w:val="00151F09"/>
    <w:rsid w:val="001520F7"/>
    <w:rsid w:val="00152DCF"/>
    <w:rsid w:val="001556C3"/>
    <w:rsid w:val="00166464"/>
    <w:rsid w:val="00166613"/>
    <w:rsid w:val="00171671"/>
    <w:rsid w:val="00171F62"/>
    <w:rsid w:val="001726C0"/>
    <w:rsid w:val="001743FB"/>
    <w:rsid w:val="00174BA0"/>
    <w:rsid w:val="00175090"/>
    <w:rsid w:val="001756A1"/>
    <w:rsid w:val="001756EC"/>
    <w:rsid w:val="00177BE9"/>
    <w:rsid w:val="00180894"/>
    <w:rsid w:val="001814D2"/>
    <w:rsid w:val="00181537"/>
    <w:rsid w:val="0018165F"/>
    <w:rsid w:val="001829AB"/>
    <w:rsid w:val="001834AC"/>
    <w:rsid w:val="00186589"/>
    <w:rsid w:val="00186E85"/>
    <w:rsid w:val="001907AC"/>
    <w:rsid w:val="00190882"/>
    <w:rsid w:val="00191533"/>
    <w:rsid w:val="00191598"/>
    <w:rsid w:val="00191765"/>
    <w:rsid w:val="00191805"/>
    <w:rsid w:val="001922D1"/>
    <w:rsid w:val="00192E57"/>
    <w:rsid w:val="001949A7"/>
    <w:rsid w:val="00194F96"/>
    <w:rsid w:val="0019597C"/>
    <w:rsid w:val="00195C32"/>
    <w:rsid w:val="001968E0"/>
    <w:rsid w:val="00196929"/>
    <w:rsid w:val="0019707B"/>
    <w:rsid w:val="001A21DE"/>
    <w:rsid w:val="001A2F58"/>
    <w:rsid w:val="001A36DD"/>
    <w:rsid w:val="001A5F81"/>
    <w:rsid w:val="001A6E66"/>
    <w:rsid w:val="001B3F65"/>
    <w:rsid w:val="001B53ED"/>
    <w:rsid w:val="001B5CE7"/>
    <w:rsid w:val="001B619A"/>
    <w:rsid w:val="001B7641"/>
    <w:rsid w:val="001B79DA"/>
    <w:rsid w:val="001C034B"/>
    <w:rsid w:val="001C0E07"/>
    <w:rsid w:val="001C1010"/>
    <w:rsid w:val="001C2A19"/>
    <w:rsid w:val="001C473F"/>
    <w:rsid w:val="001C64A9"/>
    <w:rsid w:val="001D3091"/>
    <w:rsid w:val="001D3B6E"/>
    <w:rsid w:val="001D490B"/>
    <w:rsid w:val="001D554B"/>
    <w:rsid w:val="001D56D1"/>
    <w:rsid w:val="001D5F5F"/>
    <w:rsid w:val="001D7BEB"/>
    <w:rsid w:val="001E1A1B"/>
    <w:rsid w:val="001E3985"/>
    <w:rsid w:val="001E40EF"/>
    <w:rsid w:val="001E4217"/>
    <w:rsid w:val="001E491D"/>
    <w:rsid w:val="001E5A9B"/>
    <w:rsid w:val="001E5BD2"/>
    <w:rsid w:val="001E65BA"/>
    <w:rsid w:val="001E70D8"/>
    <w:rsid w:val="001E76AB"/>
    <w:rsid w:val="001F3B06"/>
    <w:rsid w:val="001F3E4A"/>
    <w:rsid w:val="001F4005"/>
    <w:rsid w:val="001F4076"/>
    <w:rsid w:val="001F41BF"/>
    <w:rsid w:val="001F4760"/>
    <w:rsid w:val="001F5B83"/>
    <w:rsid w:val="001F6316"/>
    <w:rsid w:val="00200449"/>
    <w:rsid w:val="0020116A"/>
    <w:rsid w:val="00201F53"/>
    <w:rsid w:val="002022B2"/>
    <w:rsid w:val="0020479B"/>
    <w:rsid w:val="002053A0"/>
    <w:rsid w:val="00205705"/>
    <w:rsid w:val="0020692D"/>
    <w:rsid w:val="00206F7D"/>
    <w:rsid w:val="00207CF5"/>
    <w:rsid w:val="0021125D"/>
    <w:rsid w:val="00214A63"/>
    <w:rsid w:val="00217834"/>
    <w:rsid w:val="00217BB2"/>
    <w:rsid w:val="0022050C"/>
    <w:rsid w:val="002209B5"/>
    <w:rsid w:val="00221A13"/>
    <w:rsid w:val="00222A1A"/>
    <w:rsid w:val="00222CBB"/>
    <w:rsid w:val="002230B5"/>
    <w:rsid w:val="00223A82"/>
    <w:rsid w:val="00223F0D"/>
    <w:rsid w:val="00225D7E"/>
    <w:rsid w:val="00225E39"/>
    <w:rsid w:val="00226664"/>
    <w:rsid w:val="002308E5"/>
    <w:rsid w:val="0023154F"/>
    <w:rsid w:val="00232F78"/>
    <w:rsid w:val="00233243"/>
    <w:rsid w:val="002332DF"/>
    <w:rsid w:val="00234240"/>
    <w:rsid w:val="0023428F"/>
    <w:rsid w:val="0023546F"/>
    <w:rsid w:val="00236663"/>
    <w:rsid w:val="00236BBB"/>
    <w:rsid w:val="002378F9"/>
    <w:rsid w:val="00237D3D"/>
    <w:rsid w:val="00237D58"/>
    <w:rsid w:val="00241A42"/>
    <w:rsid w:val="00241CF3"/>
    <w:rsid w:val="00242314"/>
    <w:rsid w:val="00242F1D"/>
    <w:rsid w:val="00243CA4"/>
    <w:rsid w:val="00244FC9"/>
    <w:rsid w:val="0024527A"/>
    <w:rsid w:val="0025101F"/>
    <w:rsid w:val="00251035"/>
    <w:rsid w:val="00253CE2"/>
    <w:rsid w:val="002550E9"/>
    <w:rsid w:val="0025639D"/>
    <w:rsid w:val="0025697D"/>
    <w:rsid w:val="0025740C"/>
    <w:rsid w:val="0025797C"/>
    <w:rsid w:val="00257D4D"/>
    <w:rsid w:val="00260A99"/>
    <w:rsid w:val="00261C07"/>
    <w:rsid w:val="00263D48"/>
    <w:rsid w:val="00264970"/>
    <w:rsid w:val="00267021"/>
    <w:rsid w:val="0026711C"/>
    <w:rsid w:val="00267A81"/>
    <w:rsid w:val="002712EA"/>
    <w:rsid w:val="00271325"/>
    <w:rsid w:val="00272E4E"/>
    <w:rsid w:val="002748C7"/>
    <w:rsid w:val="0027534A"/>
    <w:rsid w:val="00275704"/>
    <w:rsid w:val="002758C6"/>
    <w:rsid w:val="00276945"/>
    <w:rsid w:val="002777BC"/>
    <w:rsid w:val="00280965"/>
    <w:rsid w:val="002812D9"/>
    <w:rsid w:val="00282F8B"/>
    <w:rsid w:val="00284667"/>
    <w:rsid w:val="00286941"/>
    <w:rsid w:val="00287138"/>
    <w:rsid w:val="00287495"/>
    <w:rsid w:val="0028779C"/>
    <w:rsid w:val="00287BC0"/>
    <w:rsid w:val="00291542"/>
    <w:rsid w:val="00291667"/>
    <w:rsid w:val="002923E0"/>
    <w:rsid w:val="00292F82"/>
    <w:rsid w:val="00293DF6"/>
    <w:rsid w:val="002942A7"/>
    <w:rsid w:val="002944CD"/>
    <w:rsid w:val="00294D33"/>
    <w:rsid w:val="0029541C"/>
    <w:rsid w:val="00296434"/>
    <w:rsid w:val="00296842"/>
    <w:rsid w:val="002A06C5"/>
    <w:rsid w:val="002A1A07"/>
    <w:rsid w:val="002A2CA4"/>
    <w:rsid w:val="002A37CD"/>
    <w:rsid w:val="002A447D"/>
    <w:rsid w:val="002A51F3"/>
    <w:rsid w:val="002A6599"/>
    <w:rsid w:val="002A6A28"/>
    <w:rsid w:val="002A78ED"/>
    <w:rsid w:val="002A7C28"/>
    <w:rsid w:val="002B09E9"/>
    <w:rsid w:val="002B2648"/>
    <w:rsid w:val="002B4996"/>
    <w:rsid w:val="002B6F35"/>
    <w:rsid w:val="002C2BDF"/>
    <w:rsid w:val="002C3A16"/>
    <w:rsid w:val="002C4537"/>
    <w:rsid w:val="002C4B4E"/>
    <w:rsid w:val="002C6802"/>
    <w:rsid w:val="002D0180"/>
    <w:rsid w:val="002D0468"/>
    <w:rsid w:val="002D19F3"/>
    <w:rsid w:val="002D53D2"/>
    <w:rsid w:val="002D5B65"/>
    <w:rsid w:val="002D5BEF"/>
    <w:rsid w:val="002D5FA4"/>
    <w:rsid w:val="002D65B4"/>
    <w:rsid w:val="002D67C3"/>
    <w:rsid w:val="002E040F"/>
    <w:rsid w:val="002E126E"/>
    <w:rsid w:val="002E1433"/>
    <w:rsid w:val="002E28E2"/>
    <w:rsid w:val="002E2FDA"/>
    <w:rsid w:val="002E46B1"/>
    <w:rsid w:val="002E51D7"/>
    <w:rsid w:val="002E59C7"/>
    <w:rsid w:val="002F15A2"/>
    <w:rsid w:val="002F199C"/>
    <w:rsid w:val="002F2126"/>
    <w:rsid w:val="002F2512"/>
    <w:rsid w:val="002F34A4"/>
    <w:rsid w:val="002F5D7F"/>
    <w:rsid w:val="002F6813"/>
    <w:rsid w:val="002F7AE2"/>
    <w:rsid w:val="002F7C50"/>
    <w:rsid w:val="00301D3F"/>
    <w:rsid w:val="003025F9"/>
    <w:rsid w:val="00303268"/>
    <w:rsid w:val="00304599"/>
    <w:rsid w:val="00304F26"/>
    <w:rsid w:val="0030512F"/>
    <w:rsid w:val="003059BC"/>
    <w:rsid w:val="00307741"/>
    <w:rsid w:val="00307DA3"/>
    <w:rsid w:val="00310679"/>
    <w:rsid w:val="00312121"/>
    <w:rsid w:val="00313F88"/>
    <w:rsid w:val="003141FE"/>
    <w:rsid w:val="00314DDC"/>
    <w:rsid w:val="00317BA7"/>
    <w:rsid w:val="0032163A"/>
    <w:rsid w:val="0032193F"/>
    <w:rsid w:val="00322D70"/>
    <w:rsid w:val="0032468B"/>
    <w:rsid w:val="003249FB"/>
    <w:rsid w:val="003261D4"/>
    <w:rsid w:val="00326D50"/>
    <w:rsid w:val="00326E88"/>
    <w:rsid w:val="00326F4B"/>
    <w:rsid w:val="00327F3D"/>
    <w:rsid w:val="003308E7"/>
    <w:rsid w:val="00331254"/>
    <w:rsid w:val="00333305"/>
    <w:rsid w:val="003357BF"/>
    <w:rsid w:val="003359A0"/>
    <w:rsid w:val="003363FF"/>
    <w:rsid w:val="003368CC"/>
    <w:rsid w:val="00337B04"/>
    <w:rsid w:val="00337C2C"/>
    <w:rsid w:val="0034036B"/>
    <w:rsid w:val="0034299E"/>
    <w:rsid w:val="00342C78"/>
    <w:rsid w:val="00342DBC"/>
    <w:rsid w:val="00347A45"/>
    <w:rsid w:val="00350DBF"/>
    <w:rsid w:val="003520EA"/>
    <w:rsid w:val="0035268A"/>
    <w:rsid w:val="00352F5F"/>
    <w:rsid w:val="00353AD6"/>
    <w:rsid w:val="00354B69"/>
    <w:rsid w:val="00355E20"/>
    <w:rsid w:val="00355FD7"/>
    <w:rsid w:val="00357EE2"/>
    <w:rsid w:val="00360D05"/>
    <w:rsid w:val="003629E3"/>
    <w:rsid w:val="00364486"/>
    <w:rsid w:val="00365051"/>
    <w:rsid w:val="003665AD"/>
    <w:rsid w:val="00370986"/>
    <w:rsid w:val="003763F2"/>
    <w:rsid w:val="00377885"/>
    <w:rsid w:val="003779AE"/>
    <w:rsid w:val="003801EF"/>
    <w:rsid w:val="00380623"/>
    <w:rsid w:val="0038088A"/>
    <w:rsid w:val="00380B7B"/>
    <w:rsid w:val="00382060"/>
    <w:rsid w:val="00383E24"/>
    <w:rsid w:val="00384670"/>
    <w:rsid w:val="00384BEE"/>
    <w:rsid w:val="00385D9F"/>
    <w:rsid w:val="00387DA3"/>
    <w:rsid w:val="00390302"/>
    <w:rsid w:val="00390DA3"/>
    <w:rsid w:val="00391A9F"/>
    <w:rsid w:val="0039295D"/>
    <w:rsid w:val="0039328C"/>
    <w:rsid w:val="0039452B"/>
    <w:rsid w:val="0039642E"/>
    <w:rsid w:val="00397947"/>
    <w:rsid w:val="00397CD5"/>
    <w:rsid w:val="003A0145"/>
    <w:rsid w:val="003A03C4"/>
    <w:rsid w:val="003A0430"/>
    <w:rsid w:val="003A0458"/>
    <w:rsid w:val="003A0DA0"/>
    <w:rsid w:val="003A4903"/>
    <w:rsid w:val="003A5CBF"/>
    <w:rsid w:val="003A71AA"/>
    <w:rsid w:val="003A7332"/>
    <w:rsid w:val="003A7741"/>
    <w:rsid w:val="003B2398"/>
    <w:rsid w:val="003B2D74"/>
    <w:rsid w:val="003B2F1D"/>
    <w:rsid w:val="003B5468"/>
    <w:rsid w:val="003B6F61"/>
    <w:rsid w:val="003C1079"/>
    <w:rsid w:val="003C366C"/>
    <w:rsid w:val="003C401D"/>
    <w:rsid w:val="003C582F"/>
    <w:rsid w:val="003C60C2"/>
    <w:rsid w:val="003C618A"/>
    <w:rsid w:val="003C6EC6"/>
    <w:rsid w:val="003C7F84"/>
    <w:rsid w:val="003D050D"/>
    <w:rsid w:val="003D17E5"/>
    <w:rsid w:val="003D252D"/>
    <w:rsid w:val="003D25C0"/>
    <w:rsid w:val="003D4807"/>
    <w:rsid w:val="003D5623"/>
    <w:rsid w:val="003E1D33"/>
    <w:rsid w:val="003E2001"/>
    <w:rsid w:val="003E4023"/>
    <w:rsid w:val="003E46DA"/>
    <w:rsid w:val="003E6802"/>
    <w:rsid w:val="003E702C"/>
    <w:rsid w:val="003F01F0"/>
    <w:rsid w:val="003F237D"/>
    <w:rsid w:val="003F2586"/>
    <w:rsid w:val="003F2BB2"/>
    <w:rsid w:val="003F3382"/>
    <w:rsid w:val="003F3A5C"/>
    <w:rsid w:val="003F5AA2"/>
    <w:rsid w:val="003F5D49"/>
    <w:rsid w:val="003F781B"/>
    <w:rsid w:val="003F7947"/>
    <w:rsid w:val="003F7C5D"/>
    <w:rsid w:val="00400113"/>
    <w:rsid w:val="00402562"/>
    <w:rsid w:val="0040268E"/>
    <w:rsid w:val="00402D27"/>
    <w:rsid w:val="00403A16"/>
    <w:rsid w:val="00404708"/>
    <w:rsid w:val="0040738D"/>
    <w:rsid w:val="00410F73"/>
    <w:rsid w:val="00411B89"/>
    <w:rsid w:val="004124F8"/>
    <w:rsid w:val="0041251B"/>
    <w:rsid w:val="004132FD"/>
    <w:rsid w:val="004133F3"/>
    <w:rsid w:val="0041394C"/>
    <w:rsid w:val="00415249"/>
    <w:rsid w:val="0041604C"/>
    <w:rsid w:val="00416EB0"/>
    <w:rsid w:val="00422AEE"/>
    <w:rsid w:val="00425736"/>
    <w:rsid w:val="004262E6"/>
    <w:rsid w:val="00426AF8"/>
    <w:rsid w:val="004304A4"/>
    <w:rsid w:val="0043159A"/>
    <w:rsid w:val="00431DF5"/>
    <w:rsid w:val="00433CA9"/>
    <w:rsid w:val="00435A08"/>
    <w:rsid w:val="00435C62"/>
    <w:rsid w:val="00437C09"/>
    <w:rsid w:val="004425F9"/>
    <w:rsid w:val="004446F2"/>
    <w:rsid w:val="00444FF4"/>
    <w:rsid w:val="00445BC8"/>
    <w:rsid w:val="004516ED"/>
    <w:rsid w:val="004532BD"/>
    <w:rsid w:val="00454C3D"/>
    <w:rsid w:val="00455CCD"/>
    <w:rsid w:val="004563F1"/>
    <w:rsid w:val="00456D6E"/>
    <w:rsid w:val="00460FDC"/>
    <w:rsid w:val="00461C66"/>
    <w:rsid w:val="00462F2C"/>
    <w:rsid w:val="00463824"/>
    <w:rsid w:val="0047142D"/>
    <w:rsid w:val="004720DC"/>
    <w:rsid w:val="00473362"/>
    <w:rsid w:val="004735FF"/>
    <w:rsid w:val="00473C24"/>
    <w:rsid w:val="00474E36"/>
    <w:rsid w:val="00482297"/>
    <w:rsid w:val="0048289D"/>
    <w:rsid w:val="00482C86"/>
    <w:rsid w:val="00483381"/>
    <w:rsid w:val="00484496"/>
    <w:rsid w:val="00484AF7"/>
    <w:rsid w:val="004855B1"/>
    <w:rsid w:val="00485B70"/>
    <w:rsid w:val="004863E5"/>
    <w:rsid w:val="00491496"/>
    <w:rsid w:val="00491ACA"/>
    <w:rsid w:val="004925F4"/>
    <w:rsid w:val="00493133"/>
    <w:rsid w:val="004932DD"/>
    <w:rsid w:val="004950B6"/>
    <w:rsid w:val="004964A1"/>
    <w:rsid w:val="0049733F"/>
    <w:rsid w:val="004A363B"/>
    <w:rsid w:val="004A3B95"/>
    <w:rsid w:val="004A4121"/>
    <w:rsid w:val="004A49DE"/>
    <w:rsid w:val="004A5041"/>
    <w:rsid w:val="004B0CC5"/>
    <w:rsid w:val="004B0EF5"/>
    <w:rsid w:val="004B194D"/>
    <w:rsid w:val="004B228B"/>
    <w:rsid w:val="004B39E0"/>
    <w:rsid w:val="004B3E82"/>
    <w:rsid w:val="004B3F54"/>
    <w:rsid w:val="004B57CD"/>
    <w:rsid w:val="004B654F"/>
    <w:rsid w:val="004B6FAA"/>
    <w:rsid w:val="004C1C74"/>
    <w:rsid w:val="004C5A05"/>
    <w:rsid w:val="004C6102"/>
    <w:rsid w:val="004C7810"/>
    <w:rsid w:val="004D11BC"/>
    <w:rsid w:val="004D169E"/>
    <w:rsid w:val="004D1A8C"/>
    <w:rsid w:val="004D474D"/>
    <w:rsid w:val="004D5C0F"/>
    <w:rsid w:val="004D74D2"/>
    <w:rsid w:val="004E0FEA"/>
    <w:rsid w:val="004E1427"/>
    <w:rsid w:val="004E32E3"/>
    <w:rsid w:val="004E3D36"/>
    <w:rsid w:val="004E534A"/>
    <w:rsid w:val="004E6369"/>
    <w:rsid w:val="004E68DD"/>
    <w:rsid w:val="004E750D"/>
    <w:rsid w:val="004F1A2B"/>
    <w:rsid w:val="004F1D0F"/>
    <w:rsid w:val="004F3006"/>
    <w:rsid w:val="004F3AAF"/>
    <w:rsid w:val="004F3D10"/>
    <w:rsid w:val="004F5144"/>
    <w:rsid w:val="004F55F6"/>
    <w:rsid w:val="004F602A"/>
    <w:rsid w:val="004F70C5"/>
    <w:rsid w:val="004F724D"/>
    <w:rsid w:val="004F7961"/>
    <w:rsid w:val="00500176"/>
    <w:rsid w:val="0050028A"/>
    <w:rsid w:val="00501CFB"/>
    <w:rsid w:val="005022CC"/>
    <w:rsid w:val="00502401"/>
    <w:rsid w:val="005026A2"/>
    <w:rsid w:val="00504309"/>
    <w:rsid w:val="00505913"/>
    <w:rsid w:val="00505C5F"/>
    <w:rsid w:val="005067BF"/>
    <w:rsid w:val="00506A12"/>
    <w:rsid w:val="00507E2B"/>
    <w:rsid w:val="0051333E"/>
    <w:rsid w:val="0051723E"/>
    <w:rsid w:val="00521EB9"/>
    <w:rsid w:val="00522D81"/>
    <w:rsid w:val="0052332C"/>
    <w:rsid w:val="00527492"/>
    <w:rsid w:val="00530CA3"/>
    <w:rsid w:val="00530DCB"/>
    <w:rsid w:val="005339FB"/>
    <w:rsid w:val="00533EB8"/>
    <w:rsid w:val="00533ECB"/>
    <w:rsid w:val="00536C1E"/>
    <w:rsid w:val="005407E9"/>
    <w:rsid w:val="0054150B"/>
    <w:rsid w:val="005427B1"/>
    <w:rsid w:val="00543BAA"/>
    <w:rsid w:val="00544DC0"/>
    <w:rsid w:val="00544DD0"/>
    <w:rsid w:val="00545461"/>
    <w:rsid w:val="00546A84"/>
    <w:rsid w:val="00550273"/>
    <w:rsid w:val="00550F8C"/>
    <w:rsid w:val="005513E4"/>
    <w:rsid w:val="00551E38"/>
    <w:rsid w:val="005566D7"/>
    <w:rsid w:val="00557567"/>
    <w:rsid w:val="0055785F"/>
    <w:rsid w:val="00562F44"/>
    <w:rsid w:val="0056362A"/>
    <w:rsid w:val="0056390D"/>
    <w:rsid w:val="005654AF"/>
    <w:rsid w:val="005675FC"/>
    <w:rsid w:val="00571598"/>
    <w:rsid w:val="00571651"/>
    <w:rsid w:val="00571977"/>
    <w:rsid w:val="00571E29"/>
    <w:rsid w:val="005755DF"/>
    <w:rsid w:val="00575852"/>
    <w:rsid w:val="00575F8C"/>
    <w:rsid w:val="00581669"/>
    <w:rsid w:val="00581F15"/>
    <w:rsid w:val="00582ABB"/>
    <w:rsid w:val="00583684"/>
    <w:rsid w:val="00584460"/>
    <w:rsid w:val="00585575"/>
    <w:rsid w:val="0058715E"/>
    <w:rsid w:val="00590C86"/>
    <w:rsid w:val="00591464"/>
    <w:rsid w:val="00594AFB"/>
    <w:rsid w:val="005A09A6"/>
    <w:rsid w:val="005A0AD9"/>
    <w:rsid w:val="005A0DE4"/>
    <w:rsid w:val="005A0E25"/>
    <w:rsid w:val="005A12DD"/>
    <w:rsid w:val="005A1AAC"/>
    <w:rsid w:val="005A2D63"/>
    <w:rsid w:val="005A558C"/>
    <w:rsid w:val="005B094C"/>
    <w:rsid w:val="005B1744"/>
    <w:rsid w:val="005B28AB"/>
    <w:rsid w:val="005B3ABB"/>
    <w:rsid w:val="005B46B1"/>
    <w:rsid w:val="005B4E0D"/>
    <w:rsid w:val="005B59EF"/>
    <w:rsid w:val="005B5BC0"/>
    <w:rsid w:val="005B627F"/>
    <w:rsid w:val="005B6544"/>
    <w:rsid w:val="005C283C"/>
    <w:rsid w:val="005C33C1"/>
    <w:rsid w:val="005C4AE8"/>
    <w:rsid w:val="005C52DB"/>
    <w:rsid w:val="005C5E69"/>
    <w:rsid w:val="005D0AFC"/>
    <w:rsid w:val="005D2070"/>
    <w:rsid w:val="005D2306"/>
    <w:rsid w:val="005D2680"/>
    <w:rsid w:val="005D3450"/>
    <w:rsid w:val="005D572F"/>
    <w:rsid w:val="005D73DE"/>
    <w:rsid w:val="005D7E3E"/>
    <w:rsid w:val="005E010D"/>
    <w:rsid w:val="005E1FCA"/>
    <w:rsid w:val="005E3633"/>
    <w:rsid w:val="005E3B06"/>
    <w:rsid w:val="005E43D3"/>
    <w:rsid w:val="005F226F"/>
    <w:rsid w:val="005F355F"/>
    <w:rsid w:val="005F52BD"/>
    <w:rsid w:val="005F6EBD"/>
    <w:rsid w:val="005F7259"/>
    <w:rsid w:val="005F7BDB"/>
    <w:rsid w:val="00602A4B"/>
    <w:rsid w:val="00603316"/>
    <w:rsid w:val="00604565"/>
    <w:rsid w:val="00604978"/>
    <w:rsid w:val="006054E7"/>
    <w:rsid w:val="006070B5"/>
    <w:rsid w:val="00607B33"/>
    <w:rsid w:val="00607DB5"/>
    <w:rsid w:val="00607EE0"/>
    <w:rsid w:val="00610C05"/>
    <w:rsid w:val="00611306"/>
    <w:rsid w:val="00613A46"/>
    <w:rsid w:val="00613D99"/>
    <w:rsid w:val="006142A5"/>
    <w:rsid w:val="006148E0"/>
    <w:rsid w:val="0063093D"/>
    <w:rsid w:val="00630999"/>
    <w:rsid w:val="0063145E"/>
    <w:rsid w:val="00632DF3"/>
    <w:rsid w:val="00632F47"/>
    <w:rsid w:val="00633B23"/>
    <w:rsid w:val="00633D5D"/>
    <w:rsid w:val="00637614"/>
    <w:rsid w:val="00641387"/>
    <w:rsid w:val="006431DB"/>
    <w:rsid w:val="00643DF2"/>
    <w:rsid w:val="00646A56"/>
    <w:rsid w:val="00647AAB"/>
    <w:rsid w:val="006514B4"/>
    <w:rsid w:val="0065169B"/>
    <w:rsid w:val="00651D49"/>
    <w:rsid w:val="006527DB"/>
    <w:rsid w:val="0065501B"/>
    <w:rsid w:val="0065597B"/>
    <w:rsid w:val="00655E22"/>
    <w:rsid w:val="00657537"/>
    <w:rsid w:val="006603E9"/>
    <w:rsid w:val="0066154E"/>
    <w:rsid w:val="0066293C"/>
    <w:rsid w:val="00665409"/>
    <w:rsid w:val="00672E57"/>
    <w:rsid w:val="00673778"/>
    <w:rsid w:val="00673A7C"/>
    <w:rsid w:val="00674251"/>
    <w:rsid w:val="006773C3"/>
    <w:rsid w:val="0067750D"/>
    <w:rsid w:val="0068289F"/>
    <w:rsid w:val="006839EC"/>
    <w:rsid w:val="00685AEE"/>
    <w:rsid w:val="00685DE1"/>
    <w:rsid w:val="00686473"/>
    <w:rsid w:val="00686BE4"/>
    <w:rsid w:val="00686EB4"/>
    <w:rsid w:val="00687757"/>
    <w:rsid w:val="006877F9"/>
    <w:rsid w:val="00687F9E"/>
    <w:rsid w:val="006901B9"/>
    <w:rsid w:val="00691658"/>
    <w:rsid w:val="0069540C"/>
    <w:rsid w:val="00695715"/>
    <w:rsid w:val="00695F81"/>
    <w:rsid w:val="006967A2"/>
    <w:rsid w:val="006976BF"/>
    <w:rsid w:val="006A23A4"/>
    <w:rsid w:val="006A3359"/>
    <w:rsid w:val="006A5671"/>
    <w:rsid w:val="006A5F8B"/>
    <w:rsid w:val="006A62C3"/>
    <w:rsid w:val="006A672F"/>
    <w:rsid w:val="006A72EB"/>
    <w:rsid w:val="006B01E1"/>
    <w:rsid w:val="006B0C02"/>
    <w:rsid w:val="006B3CE1"/>
    <w:rsid w:val="006B52AF"/>
    <w:rsid w:val="006B53B4"/>
    <w:rsid w:val="006B5A04"/>
    <w:rsid w:val="006B6A60"/>
    <w:rsid w:val="006B6D16"/>
    <w:rsid w:val="006C0FF4"/>
    <w:rsid w:val="006C20D6"/>
    <w:rsid w:val="006C33D1"/>
    <w:rsid w:val="006C3678"/>
    <w:rsid w:val="006C6EB9"/>
    <w:rsid w:val="006D13DC"/>
    <w:rsid w:val="006D1511"/>
    <w:rsid w:val="006D3723"/>
    <w:rsid w:val="006D4DEA"/>
    <w:rsid w:val="006D5A0E"/>
    <w:rsid w:val="006D6409"/>
    <w:rsid w:val="006E0217"/>
    <w:rsid w:val="006E2576"/>
    <w:rsid w:val="006E2AA2"/>
    <w:rsid w:val="006E2D4A"/>
    <w:rsid w:val="006E4740"/>
    <w:rsid w:val="006E4EF6"/>
    <w:rsid w:val="006F0281"/>
    <w:rsid w:val="006F2B98"/>
    <w:rsid w:val="006F47AA"/>
    <w:rsid w:val="006F4D20"/>
    <w:rsid w:val="006F6E38"/>
    <w:rsid w:val="006F74C8"/>
    <w:rsid w:val="006FFFC8"/>
    <w:rsid w:val="00701AB7"/>
    <w:rsid w:val="00703C02"/>
    <w:rsid w:val="00703F6C"/>
    <w:rsid w:val="007055BD"/>
    <w:rsid w:val="007063B3"/>
    <w:rsid w:val="0070731A"/>
    <w:rsid w:val="007075F5"/>
    <w:rsid w:val="00710324"/>
    <w:rsid w:val="007113D4"/>
    <w:rsid w:val="00712234"/>
    <w:rsid w:val="00712965"/>
    <w:rsid w:val="00713145"/>
    <w:rsid w:val="007138CE"/>
    <w:rsid w:val="00714829"/>
    <w:rsid w:val="00715A60"/>
    <w:rsid w:val="007161CD"/>
    <w:rsid w:val="00720111"/>
    <w:rsid w:val="00720409"/>
    <w:rsid w:val="00720F6F"/>
    <w:rsid w:val="007217F0"/>
    <w:rsid w:val="007227B3"/>
    <w:rsid w:val="00723719"/>
    <w:rsid w:val="007243BA"/>
    <w:rsid w:val="00727A8A"/>
    <w:rsid w:val="007330B5"/>
    <w:rsid w:val="00733608"/>
    <w:rsid w:val="00737211"/>
    <w:rsid w:val="007418D9"/>
    <w:rsid w:val="00742045"/>
    <w:rsid w:val="00742509"/>
    <w:rsid w:val="00743382"/>
    <w:rsid w:val="00743603"/>
    <w:rsid w:val="007442C6"/>
    <w:rsid w:val="00745D2A"/>
    <w:rsid w:val="00746B0F"/>
    <w:rsid w:val="00747068"/>
    <w:rsid w:val="007519F8"/>
    <w:rsid w:val="00751F2E"/>
    <w:rsid w:val="0075290C"/>
    <w:rsid w:val="007529F4"/>
    <w:rsid w:val="00752BC4"/>
    <w:rsid w:val="00753E43"/>
    <w:rsid w:val="00755363"/>
    <w:rsid w:val="00757671"/>
    <w:rsid w:val="0076014C"/>
    <w:rsid w:val="007603EF"/>
    <w:rsid w:val="007604A9"/>
    <w:rsid w:val="00760A22"/>
    <w:rsid w:val="00760EAC"/>
    <w:rsid w:val="007621C9"/>
    <w:rsid w:val="007625B4"/>
    <w:rsid w:val="00764B37"/>
    <w:rsid w:val="0076611D"/>
    <w:rsid w:val="00767601"/>
    <w:rsid w:val="00771041"/>
    <w:rsid w:val="00771E5E"/>
    <w:rsid w:val="00771F9F"/>
    <w:rsid w:val="007739FA"/>
    <w:rsid w:val="00773ECB"/>
    <w:rsid w:val="00774DE8"/>
    <w:rsid w:val="00775F08"/>
    <w:rsid w:val="007777F8"/>
    <w:rsid w:val="00777D47"/>
    <w:rsid w:val="00780747"/>
    <w:rsid w:val="00782B38"/>
    <w:rsid w:val="007832B7"/>
    <w:rsid w:val="007834AE"/>
    <w:rsid w:val="00786569"/>
    <w:rsid w:val="00790A98"/>
    <w:rsid w:val="00791299"/>
    <w:rsid w:val="00793DEE"/>
    <w:rsid w:val="007A5512"/>
    <w:rsid w:val="007A6F4F"/>
    <w:rsid w:val="007A74DD"/>
    <w:rsid w:val="007A7D66"/>
    <w:rsid w:val="007B40ED"/>
    <w:rsid w:val="007B4118"/>
    <w:rsid w:val="007B4880"/>
    <w:rsid w:val="007B6617"/>
    <w:rsid w:val="007B6D5E"/>
    <w:rsid w:val="007B7723"/>
    <w:rsid w:val="007C0922"/>
    <w:rsid w:val="007C29F0"/>
    <w:rsid w:val="007C3062"/>
    <w:rsid w:val="007C3340"/>
    <w:rsid w:val="007C4A3F"/>
    <w:rsid w:val="007C6C96"/>
    <w:rsid w:val="007C729A"/>
    <w:rsid w:val="007D2470"/>
    <w:rsid w:val="007D2FCD"/>
    <w:rsid w:val="007D4F34"/>
    <w:rsid w:val="007D5A2A"/>
    <w:rsid w:val="007D67A1"/>
    <w:rsid w:val="007E0665"/>
    <w:rsid w:val="007E0A73"/>
    <w:rsid w:val="007E1A4C"/>
    <w:rsid w:val="007E2B2D"/>
    <w:rsid w:val="007E2F1B"/>
    <w:rsid w:val="007E4C3D"/>
    <w:rsid w:val="007E565F"/>
    <w:rsid w:val="007F097B"/>
    <w:rsid w:val="007F1D70"/>
    <w:rsid w:val="007F35A2"/>
    <w:rsid w:val="007F3B28"/>
    <w:rsid w:val="007F3F98"/>
    <w:rsid w:val="007F620B"/>
    <w:rsid w:val="007F677F"/>
    <w:rsid w:val="007F6D02"/>
    <w:rsid w:val="00802E3A"/>
    <w:rsid w:val="0080529C"/>
    <w:rsid w:val="00805836"/>
    <w:rsid w:val="00807177"/>
    <w:rsid w:val="00807915"/>
    <w:rsid w:val="00807EFA"/>
    <w:rsid w:val="008101BB"/>
    <w:rsid w:val="00810255"/>
    <w:rsid w:val="008116F9"/>
    <w:rsid w:val="00811C91"/>
    <w:rsid w:val="0081288F"/>
    <w:rsid w:val="00813F74"/>
    <w:rsid w:val="0081485B"/>
    <w:rsid w:val="00814F54"/>
    <w:rsid w:val="00816B97"/>
    <w:rsid w:val="00820F84"/>
    <w:rsid w:val="00821D3A"/>
    <w:rsid w:val="00824B36"/>
    <w:rsid w:val="00824F1D"/>
    <w:rsid w:val="00825904"/>
    <w:rsid w:val="00826569"/>
    <w:rsid w:val="008314D1"/>
    <w:rsid w:val="00831CA5"/>
    <w:rsid w:val="00831E91"/>
    <w:rsid w:val="00832BEA"/>
    <w:rsid w:val="0083401C"/>
    <w:rsid w:val="008345ED"/>
    <w:rsid w:val="00834C77"/>
    <w:rsid w:val="008369F1"/>
    <w:rsid w:val="0083702E"/>
    <w:rsid w:val="00837051"/>
    <w:rsid w:val="00837CCD"/>
    <w:rsid w:val="008414F0"/>
    <w:rsid w:val="00841637"/>
    <w:rsid w:val="00843334"/>
    <w:rsid w:val="00844927"/>
    <w:rsid w:val="008478CA"/>
    <w:rsid w:val="00847F98"/>
    <w:rsid w:val="0085241C"/>
    <w:rsid w:val="0085448D"/>
    <w:rsid w:val="00854BB5"/>
    <w:rsid w:val="008559B1"/>
    <w:rsid w:val="00855AE1"/>
    <w:rsid w:val="00855E08"/>
    <w:rsid w:val="008568A8"/>
    <w:rsid w:val="00857FE7"/>
    <w:rsid w:val="00860811"/>
    <w:rsid w:val="00863901"/>
    <w:rsid w:val="00865E69"/>
    <w:rsid w:val="00866294"/>
    <w:rsid w:val="0087012E"/>
    <w:rsid w:val="00872FD0"/>
    <w:rsid w:val="00873090"/>
    <w:rsid w:val="00873D87"/>
    <w:rsid w:val="00873DC3"/>
    <w:rsid w:val="00883932"/>
    <w:rsid w:val="008839F4"/>
    <w:rsid w:val="00885779"/>
    <w:rsid w:val="00886033"/>
    <w:rsid w:val="00886618"/>
    <w:rsid w:val="008868A3"/>
    <w:rsid w:val="0088768C"/>
    <w:rsid w:val="00892510"/>
    <w:rsid w:val="00893393"/>
    <w:rsid w:val="00893E7E"/>
    <w:rsid w:val="00893FF1"/>
    <w:rsid w:val="008945C4"/>
    <w:rsid w:val="00894C85"/>
    <w:rsid w:val="00895896"/>
    <w:rsid w:val="00896063"/>
    <w:rsid w:val="00897B16"/>
    <w:rsid w:val="008A26DE"/>
    <w:rsid w:val="008A3FE7"/>
    <w:rsid w:val="008A4C0D"/>
    <w:rsid w:val="008A52BA"/>
    <w:rsid w:val="008A6445"/>
    <w:rsid w:val="008A64B7"/>
    <w:rsid w:val="008A7278"/>
    <w:rsid w:val="008A7FD7"/>
    <w:rsid w:val="008B03B1"/>
    <w:rsid w:val="008B36D1"/>
    <w:rsid w:val="008B57CE"/>
    <w:rsid w:val="008B5F9D"/>
    <w:rsid w:val="008B67C4"/>
    <w:rsid w:val="008C08F1"/>
    <w:rsid w:val="008C1085"/>
    <w:rsid w:val="008C173C"/>
    <w:rsid w:val="008C1D08"/>
    <w:rsid w:val="008C3C85"/>
    <w:rsid w:val="008C4081"/>
    <w:rsid w:val="008C42A0"/>
    <w:rsid w:val="008C44C0"/>
    <w:rsid w:val="008C4933"/>
    <w:rsid w:val="008C540F"/>
    <w:rsid w:val="008C5880"/>
    <w:rsid w:val="008C5B29"/>
    <w:rsid w:val="008C5E8B"/>
    <w:rsid w:val="008C6BFD"/>
    <w:rsid w:val="008C6E41"/>
    <w:rsid w:val="008D41BC"/>
    <w:rsid w:val="008D77C1"/>
    <w:rsid w:val="008E13D6"/>
    <w:rsid w:val="008E30CE"/>
    <w:rsid w:val="008E3484"/>
    <w:rsid w:val="008E3B12"/>
    <w:rsid w:val="008E3FEB"/>
    <w:rsid w:val="008E449B"/>
    <w:rsid w:val="008E46A1"/>
    <w:rsid w:val="008E7DA9"/>
    <w:rsid w:val="008F0146"/>
    <w:rsid w:val="008F03D4"/>
    <w:rsid w:val="008F09F8"/>
    <w:rsid w:val="008F0A65"/>
    <w:rsid w:val="008F3211"/>
    <w:rsid w:val="008F4620"/>
    <w:rsid w:val="008F5FCE"/>
    <w:rsid w:val="008F7E03"/>
    <w:rsid w:val="00901DCF"/>
    <w:rsid w:val="00902A17"/>
    <w:rsid w:val="00903841"/>
    <w:rsid w:val="00905FA3"/>
    <w:rsid w:val="00911789"/>
    <w:rsid w:val="009139DE"/>
    <w:rsid w:val="00915C6B"/>
    <w:rsid w:val="00915F74"/>
    <w:rsid w:val="00916676"/>
    <w:rsid w:val="00916867"/>
    <w:rsid w:val="00916907"/>
    <w:rsid w:val="00920716"/>
    <w:rsid w:val="0092168B"/>
    <w:rsid w:val="00922CD4"/>
    <w:rsid w:val="00923659"/>
    <w:rsid w:val="00924077"/>
    <w:rsid w:val="00927548"/>
    <w:rsid w:val="0093106F"/>
    <w:rsid w:val="009328C7"/>
    <w:rsid w:val="009332DD"/>
    <w:rsid w:val="00933727"/>
    <w:rsid w:val="009379BD"/>
    <w:rsid w:val="00937ACF"/>
    <w:rsid w:val="00937FC0"/>
    <w:rsid w:val="009415CB"/>
    <w:rsid w:val="0094160C"/>
    <w:rsid w:val="00942E48"/>
    <w:rsid w:val="00943605"/>
    <w:rsid w:val="0094499A"/>
    <w:rsid w:val="00945065"/>
    <w:rsid w:val="00946A04"/>
    <w:rsid w:val="009526E6"/>
    <w:rsid w:val="00952CF4"/>
    <w:rsid w:val="00953929"/>
    <w:rsid w:val="00954CDB"/>
    <w:rsid w:val="009562C3"/>
    <w:rsid w:val="00960313"/>
    <w:rsid w:val="00964F30"/>
    <w:rsid w:val="009658AF"/>
    <w:rsid w:val="00965B3E"/>
    <w:rsid w:val="00966747"/>
    <w:rsid w:val="0097117E"/>
    <w:rsid w:val="009711EC"/>
    <w:rsid w:val="0097241E"/>
    <w:rsid w:val="00972B90"/>
    <w:rsid w:val="00973341"/>
    <w:rsid w:val="00973ABE"/>
    <w:rsid w:val="0097519E"/>
    <w:rsid w:val="009751FD"/>
    <w:rsid w:val="0097574A"/>
    <w:rsid w:val="00977B76"/>
    <w:rsid w:val="00977C5B"/>
    <w:rsid w:val="009801E0"/>
    <w:rsid w:val="009809FB"/>
    <w:rsid w:val="009812F4"/>
    <w:rsid w:val="00982A93"/>
    <w:rsid w:val="00983D10"/>
    <w:rsid w:val="00983EF0"/>
    <w:rsid w:val="00984E49"/>
    <w:rsid w:val="0098551E"/>
    <w:rsid w:val="00986968"/>
    <w:rsid w:val="00987309"/>
    <w:rsid w:val="0099050F"/>
    <w:rsid w:val="0099090C"/>
    <w:rsid w:val="00991CE0"/>
    <w:rsid w:val="00993D2E"/>
    <w:rsid w:val="00996248"/>
    <w:rsid w:val="009A099E"/>
    <w:rsid w:val="009A27E7"/>
    <w:rsid w:val="009A35BE"/>
    <w:rsid w:val="009A3FC9"/>
    <w:rsid w:val="009A462D"/>
    <w:rsid w:val="009A7652"/>
    <w:rsid w:val="009B09A2"/>
    <w:rsid w:val="009B1064"/>
    <w:rsid w:val="009B143D"/>
    <w:rsid w:val="009B17FE"/>
    <w:rsid w:val="009B234C"/>
    <w:rsid w:val="009B2FA3"/>
    <w:rsid w:val="009B39EB"/>
    <w:rsid w:val="009B4F24"/>
    <w:rsid w:val="009B64B4"/>
    <w:rsid w:val="009B69C3"/>
    <w:rsid w:val="009B78E9"/>
    <w:rsid w:val="009C238C"/>
    <w:rsid w:val="009C296F"/>
    <w:rsid w:val="009C4B3D"/>
    <w:rsid w:val="009C56AF"/>
    <w:rsid w:val="009C6A8C"/>
    <w:rsid w:val="009D04F2"/>
    <w:rsid w:val="009D0D36"/>
    <w:rsid w:val="009D3348"/>
    <w:rsid w:val="009D336B"/>
    <w:rsid w:val="009D4115"/>
    <w:rsid w:val="009D4C7A"/>
    <w:rsid w:val="009D64C3"/>
    <w:rsid w:val="009D72EC"/>
    <w:rsid w:val="009E1D3A"/>
    <w:rsid w:val="009E1E01"/>
    <w:rsid w:val="009E2848"/>
    <w:rsid w:val="009E3185"/>
    <w:rsid w:val="009E4F14"/>
    <w:rsid w:val="009E59A4"/>
    <w:rsid w:val="009E657E"/>
    <w:rsid w:val="009F0A16"/>
    <w:rsid w:val="009F1528"/>
    <w:rsid w:val="009F332D"/>
    <w:rsid w:val="009F3BE8"/>
    <w:rsid w:val="009F6633"/>
    <w:rsid w:val="009F7D38"/>
    <w:rsid w:val="00A001B9"/>
    <w:rsid w:val="00A004D4"/>
    <w:rsid w:val="00A005D0"/>
    <w:rsid w:val="00A005DC"/>
    <w:rsid w:val="00A02339"/>
    <w:rsid w:val="00A046B9"/>
    <w:rsid w:val="00A04E13"/>
    <w:rsid w:val="00A05D81"/>
    <w:rsid w:val="00A06B56"/>
    <w:rsid w:val="00A07E0B"/>
    <w:rsid w:val="00A10288"/>
    <w:rsid w:val="00A109A1"/>
    <w:rsid w:val="00A120E6"/>
    <w:rsid w:val="00A167EE"/>
    <w:rsid w:val="00A17C00"/>
    <w:rsid w:val="00A208D9"/>
    <w:rsid w:val="00A22C01"/>
    <w:rsid w:val="00A230E6"/>
    <w:rsid w:val="00A24F8E"/>
    <w:rsid w:val="00A25F87"/>
    <w:rsid w:val="00A262C1"/>
    <w:rsid w:val="00A2752E"/>
    <w:rsid w:val="00A27622"/>
    <w:rsid w:val="00A27EA2"/>
    <w:rsid w:val="00A3077E"/>
    <w:rsid w:val="00A31287"/>
    <w:rsid w:val="00A3150C"/>
    <w:rsid w:val="00A3199A"/>
    <w:rsid w:val="00A31E86"/>
    <w:rsid w:val="00A32147"/>
    <w:rsid w:val="00A32BF4"/>
    <w:rsid w:val="00A34C24"/>
    <w:rsid w:val="00A3726E"/>
    <w:rsid w:val="00A4007C"/>
    <w:rsid w:val="00A400B6"/>
    <w:rsid w:val="00A40806"/>
    <w:rsid w:val="00A42E14"/>
    <w:rsid w:val="00A4487D"/>
    <w:rsid w:val="00A4498F"/>
    <w:rsid w:val="00A44A8A"/>
    <w:rsid w:val="00A44EE4"/>
    <w:rsid w:val="00A462FB"/>
    <w:rsid w:val="00A46A92"/>
    <w:rsid w:val="00A47163"/>
    <w:rsid w:val="00A53F0A"/>
    <w:rsid w:val="00A57627"/>
    <w:rsid w:val="00A617A0"/>
    <w:rsid w:val="00A61E43"/>
    <w:rsid w:val="00A62344"/>
    <w:rsid w:val="00A62B92"/>
    <w:rsid w:val="00A63979"/>
    <w:rsid w:val="00A63DFC"/>
    <w:rsid w:val="00A6499E"/>
    <w:rsid w:val="00A64B39"/>
    <w:rsid w:val="00A655F1"/>
    <w:rsid w:val="00A65DEB"/>
    <w:rsid w:val="00A664CD"/>
    <w:rsid w:val="00A66531"/>
    <w:rsid w:val="00A667D9"/>
    <w:rsid w:val="00A70457"/>
    <w:rsid w:val="00A704C5"/>
    <w:rsid w:val="00A70F73"/>
    <w:rsid w:val="00A7208F"/>
    <w:rsid w:val="00A73B70"/>
    <w:rsid w:val="00A74430"/>
    <w:rsid w:val="00A74FC6"/>
    <w:rsid w:val="00A7562E"/>
    <w:rsid w:val="00A76E8E"/>
    <w:rsid w:val="00A80212"/>
    <w:rsid w:val="00A803B4"/>
    <w:rsid w:val="00A8044D"/>
    <w:rsid w:val="00A814F2"/>
    <w:rsid w:val="00A85028"/>
    <w:rsid w:val="00A85555"/>
    <w:rsid w:val="00A85709"/>
    <w:rsid w:val="00A87E61"/>
    <w:rsid w:val="00A90902"/>
    <w:rsid w:val="00A90992"/>
    <w:rsid w:val="00A9167E"/>
    <w:rsid w:val="00A91894"/>
    <w:rsid w:val="00A91D4C"/>
    <w:rsid w:val="00A931C6"/>
    <w:rsid w:val="00A943B4"/>
    <w:rsid w:val="00A96919"/>
    <w:rsid w:val="00A96C64"/>
    <w:rsid w:val="00A972B3"/>
    <w:rsid w:val="00A97981"/>
    <w:rsid w:val="00AA08A3"/>
    <w:rsid w:val="00AA0CF5"/>
    <w:rsid w:val="00AA2BA2"/>
    <w:rsid w:val="00AA43CA"/>
    <w:rsid w:val="00AA45C3"/>
    <w:rsid w:val="00AA5AFE"/>
    <w:rsid w:val="00AA77B2"/>
    <w:rsid w:val="00AA79B6"/>
    <w:rsid w:val="00AA7D13"/>
    <w:rsid w:val="00AB172F"/>
    <w:rsid w:val="00AB4490"/>
    <w:rsid w:val="00AB44D7"/>
    <w:rsid w:val="00AB744C"/>
    <w:rsid w:val="00AB7473"/>
    <w:rsid w:val="00AC1067"/>
    <w:rsid w:val="00AC115C"/>
    <w:rsid w:val="00AC1F58"/>
    <w:rsid w:val="00AC2EF8"/>
    <w:rsid w:val="00AC3484"/>
    <w:rsid w:val="00AC3934"/>
    <w:rsid w:val="00AC519B"/>
    <w:rsid w:val="00AC5481"/>
    <w:rsid w:val="00AC5C2F"/>
    <w:rsid w:val="00AC7F03"/>
    <w:rsid w:val="00AD0DF4"/>
    <w:rsid w:val="00AD24FC"/>
    <w:rsid w:val="00AD31AE"/>
    <w:rsid w:val="00AD429D"/>
    <w:rsid w:val="00AD54BD"/>
    <w:rsid w:val="00AD6717"/>
    <w:rsid w:val="00AD713B"/>
    <w:rsid w:val="00AD782A"/>
    <w:rsid w:val="00AE0FFA"/>
    <w:rsid w:val="00AE3F83"/>
    <w:rsid w:val="00AE40CF"/>
    <w:rsid w:val="00AE43DC"/>
    <w:rsid w:val="00AE4853"/>
    <w:rsid w:val="00AE5041"/>
    <w:rsid w:val="00AE6DA3"/>
    <w:rsid w:val="00AE70C7"/>
    <w:rsid w:val="00AE742D"/>
    <w:rsid w:val="00AF0113"/>
    <w:rsid w:val="00AF0B09"/>
    <w:rsid w:val="00AF1846"/>
    <w:rsid w:val="00AF1B1B"/>
    <w:rsid w:val="00AF5E5B"/>
    <w:rsid w:val="00AF627D"/>
    <w:rsid w:val="00AF662B"/>
    <w:rsid w:val="00AF72C8"/>
    <w:rsid w:val="00AF779B"/>
    <w:rsid w:val="00B00219"/>
    <w:rsid w:val="00B01A51"/>
    <w:rsid w:val="00B0231A"/>
    <w:rsid w:val="00B032DD"/>
    <w:rsid w:val="00B03C80"/>
    <w:rsid w:val="00B0450D"/>
    <w:rsid w:val="00B1125B"/>
    <w:rsid w:val="00B11934"/>
    <w:rsid w:val="00B13AB7"/>
    <w:rsid w:val="00B15448"/>
    <w:rsid w:val="00B16F06"/>
    <w:rsid w:val="00B21E6F"/>
    <w:rsid w:val="00B22F18"/>
    <w:rsid w:val="00B24B1B"/>
    <w:rsid w:val="00B24C7F"/>
    <w:rsid w:val="00B264D5"/>
    <w:rsid w:val="00B34008"/>
    <w:rsid w:val="00B34661"/>
    <w:rsid w:val="00B34F05"/>
    <w:rsid w:val="00B372C2"/>
    <w:rsid w:val="00B3782C"/>
    <w:rsid w:val="00B40714"/>
    <w:rsid w:val="00B40CBE"/>
    <w:rsid w:val="00B4333C"/>
    <w:rsid w:val="00B45B2A"/>
    <w:rsid w:val="00B46443"/>
    <w:rsid w:val="00B46C9C"/>
    <w:rsid w:val="00B5087E"/>
    <w:rsid w:val="00B512B1"/>
    <w:rsid w:val="00B51C02"/>
    <w:rsid w:val="00B52ECE"/>
    <w:rsid w:val="00B534E8"/>
    <w:rsid w:val="00B53828"/>
    <w:rsid w:val="00B54188"/>
    <w:rsid w:val="00B55097"/>
    <w:rsid w:val="00B55AA1"/>
    <w:rsid w:val="00B60F87"/>
    <w:rsid w:val="00B622A3"/>
    <w:rsid w:val="00B6321D"/>
    <w:rsid w:val="00B63969"/>
    <w:rsid w:val="00B63DE5"/>
    <w:rsid w:val="00B652B5"/>
    <w:rsid w:val="00B6575D"/>
    <w:rsid w:val="00B65B88"/>
    <w:rsid w:val="00B65B9F"/>
    <w:rsid w:val="00B663A4"/>
    <w:rsid w:val="00B664CD"/>
    <w:rsid w:val="00B67D7A"/>
    <w:rsid w:val="00B70AD6"/>
    <w:rsid w:val="00B715AA"/>
    <w:rsid w:val="00B71D54"/>
    <w:rsid w:val="00B81D66"/>
    <w:rsid w:val="00B836D4"/>
    <w:rsid w:val="00B8585A"/>
    <w:rsid w:val="00B877C6"/>
    <w:rsid w:val="00B878E3"/>
    <w:rsid w:val="00B87B09"/>
    <w:rsid w:val="00B928B4"/>
    <w:rsid w:val="00B93783"/>
    <w:rsid w:val="00B941C3"/>
    <w:rsid w:val="00B94376"/>
    <w:rsid w:val="00B95310"/>
    <w:rsid w:val="00B9551B"/>
    <w:rsid w:val="00B96593"/>
    <w:rsid w:val="00BA1C24"/>
    <w:rsid w:val="00BA2225"/>
    <w:rsid w:val="00BA294E"/>
    <w:rsid w:val="00BA2A7D"/>
    <w:rsid w:val="00BA4535"/>
    <w:rsid w:val="00BA557B"/>
    <w:rsid w:val="00BA5D74"/>
    <w:rsid w:val="00BA69E0"/>
    <w:rsid w:val="00BA74BD"/>
    <w:rsid w:val="00BB0898"/>
    <w:rsid w:val="00BB2195"/>
    <w:rsid w:val="00BB25F1"/>
    <w:rsid w:val="00BB2852"/>
    <w:rsid w:val="00BB2AED"/>
    <w:rsid w:val="00BB2B77"/>
    <w:rsid w:val="00BB2EEB"/>
    <w:rsid w:val="00BB3AE1"/>
    <w:rsid w:val="00BB5906"/>
    <w:rsid w:val="00BB681F"/>
    <w:rsid w:val="00BB7178"/>
    <w:rsid w:val="00BC190A"/>
    <w:rsid w:val="00BC46C4"/>
    <w:rsid w:val="00BD033C"/>
    <w:rsid w:val="00BD0718"/>
    <w:rsid w:val="00BD18BE"/>
    <w:rsid w:val="00BD24AF"/>
    <w:rsid w:val="00BD3954"/>
    <w:rsid w:val="00BD6939"/>
    <w:rsid w:val="00BD6C59"/>
    <w:rsid w:val="00BD7EB8"/>
    <w:rsid w:val="00BE13AE"/>
    <w:rsid w:val="00BE2440"/>
    <w:rsid w:val="00BE2F70"/>
    <w:rsid w:val="00BE3312"/>
    <w:rsid w:val="00BE5597"/>
    <w:rsid w:val="00BE6F73"/>
    <w:rsid w:val="00BF0147"/>
    <w:rsid w:val="00BF1009"/>
    <w:rsid w:val="00BF1DEB"/>
    <w:rsid w:val="00BF2A3F"/>
    <w:rsid w:val="00C0055E"/>
    <w:rsid w:val="00C010F6"/>
    <w:rsid w:val="00C02324"/>
    <w:rsid w:val="00C02F9C"/>
    <w:rsid w:val="00C0391D"/>
    <w:rsid w:val="00C03B52"/>
    <w:rsid w:val="00C11306"/>
    <w:rsid w:val="00C11893"/>
    <w:rsid w:val="00C12CFA"/>
    <w:rsid w:val="00C14BAC"/>
    <w:rsid w:val="00C1708F"/>
    <w:rsid w:val="00C20F6F"/>
    <w:rsid w:val="00C20FBE"/>
    <w:rsid w:val="00C21F6D"/>
    <w:rsid w:val="00C23F6D"/>
    <w:rsid w:val="00C24B5F"/>
    <w:rsid w:val="00C24F28"/>
    <w:rsid w:val="00C276A1"/>
    <w:rsid w:val="00C3004D"/>
    <w:rsid w:val="00C3025D"/>
    <w:rsid w:val="00C30F4A"/>
    <w:rsid w:val="00C31FD4"/>
    <w:rsid w:val="00C32034"/>
    <w:rsid w:val="00C33D80"/>
    <w:rsid w:val="00C33DDD"/>
    <w:rsid w:val="00C34153"/>
    <w:rsid w:val="00C3431D"/>
    <w:rsid w:val="00C34CB0"/>
    <w:rsid w:val="00C35175"/>
    <w:rsid w:val="00C35380"/>
    <w:rsid w:val="00C37EE0"/>
    <w:rsid w:val="00C434FB"/>
    <w:rsid w:val="00C4357B"/>
    <w:rsid w:val="00C43F6A"/>
    <w:rsid w:val="00C445B0"/>
    <w:rsid w:val="00C44616"/>
    <w:rsid w:val="00C4557E"/>
    <w:rsid w:val="00C46B09"/>
    <w:rsid w:val="00C51989"/>
    <w:rsid w:val="00C519F9"/>
    <w:rsid w:val="00C527C8"/>
    <w:rsid w:val="00C52E17"/>
    <w:rsid w:val="00C565C1"/>
    <w:rsid w:val="00C577AA"/>
    <w:rsid w:val="00C626C7"/>
    <w:rsid w:val="00C6353D"/>
    <w:rsid w:val="00C63AF5"/>
    <w:rsid w:val="00C65231"/>
    <w:rsid w:val="00C65F10"/>
    <w:rsid w:val="00C664F5"/>
    <w:rsid w:val="00C6717C"/>
    <w:rsid w:val="00C67B6D"/>
    <w:rsid w:val="00C70C0A"/>
    <w:rsid w:val="00C7212B"/>
    <w:rsid w:val="00C72493"/>
    <w:rsid w:val="00C72B83"/>
    <w:rsid w:val="00C7320B"/>
    <w:rsid w:val="00C737B3"/>
    <w:rsid w:val="00C758BF"/>
    <w:rsid w:val="00C769DE"/>
    <w:rsid w:val="00C76A9D"/>
    <w:rsid w:val="00C76F7D"/>
    <w:rsid w:val="00C83987"/>
    <w:rsid w:val="00C84AC9"/>
    <w:rsid w:val="00C86351"/>
    <w:rsid w:val="00C875E4"/>
    <w:rsid w:val="00C87D56"/>
    <w:rsid w:val="00C915A1"/>
    <w:rsid w:val="00C937B4"/>
    <w:rsid w:val="00C943D7"/>
    <w:rsid w:val="00C95800"/>
    <w:rsid w:val="00CA006B"/>
    <w:rsid w:val="00CA0E93"/>
    <w:rsid w:val="00CA2FD8"/>
    <w:rsid w:val="00CA44B6"/>
    <w:rsid w:val="00CA5D22"/>
    <w:rsid w:val="00CA6FF4"/>
    <w:rsid w:val="00CB0E1F"/>
    <w:rsid w:val="00CB110C"/>
    <w:rsid w:val="00CB1EE4"/>
    <w:rsid w:val="00CB44ED"/>
    <w:rsid w:val="00CB5B0C"/>
    <w:rsid w:val="00CB645E"/>
    <w:rsid w:val="00CB6958"/>
    <w:rsid w:val="00CB7A59"/>
    <w:rsid w:val="00CC1853"/>
    <w:rsid w:val="00CC2665"/>
    <w:rsid w:val="00CC2E74"/>
    <w:rsid w:val="00CC383A"/>
    <w:rsid w:val="00CC4A99"/>
    <w:rsid w:val="00CC57AD"/>
    <w:rsid w:val="00CC6D1E"/>
    <w:rsid w:val="00CC6F32"/>
    <w:rsid w:val="00CD0102"/>
    <w:rsid w:val="00CD221E"/>
    <w:rsid w:val="00CD663A"/>
    <w:rsid w:val="00CD68E8"/>
    <w:rsid w:val="00CD74F7"/>
    <w:rsid w:val="00CE217F"/>
    <w:rsid w:val="00CE21B0"/>
    <w:rsid w:val="00CE2999"/>
    <w:rsid w:val="00CE56E7"/>
    <w:rsid w:val="00CE6E98"/>
    <w:rsid w:val="00CF080B"/>
    <w:rsid w:val="00CF0D9B"/>
    <w:rsid w:val="00CF1DE8"/>
    <w:rsid w:val="00CF2A9C"/>
    <w:rsid w:val="00CF2FE4"/>
    <w:rsid w:val="00CF326B"/>
    <w:rsid w:val="00CF32D0"/>
    <w:rsid w:val="00CF4439"/>
    <w:rsid w:val="00CF5378"/>
    <w:rsid w:val="00CF5BB9"/>
    <w:rsid w:val="00CF7C48"/>
    <w:rsid w:val="00D00B85"/>
    <w:rsid w:val="00D0264B"/>
    <w:rsid w:val="00D0304C"/>
    <w:rsid w:val="00D0412B"/>
    <w:rsid w:val="00D04BBB"/>
    <w:rsid w:val="00D065DD"/>
    <w:rsid w:val="00D06BEA"/>
    <w:rsid w:val="00D11F44"/>
    <w:rsid w:val="00D12001"/>
    <w:rsid w:val="00D12B28"/>
    <w:rsid w:val="00D12B9A"/>
    <w:rsid w:val="00D15AE5"/>
    <w:rsid w:val="00D167BB"/>
    <w:rsid w:val="00D1743E"/>
    <w:rsid w:val="00D212FA"/>
    <w:rsid w:val="00D2147D"/>
    <w:rsid w:val="00D23770"/>
    <w:rsid w:val="00D23FEE"/>
    <w:rsid w:val="00D265D2"/>
    <w:rsid w:val="00D30444"/>
    <w:rsid w:val="00D30892"/>
    <w:rsid w:val="00D322B3"/>
    <w:rsid w:val="00D329F8"/>
    <w:rsid w:val="00D32FF7"/>
    <w:rsid w:val="00D33A5B"/>
    <w:rsid w:val="00D345FD"/>
    <w:rsid w:val="00D34F7B"/>
    <w:rsid w:val="00D4176C"/>
    <w:rsid w:val="00D458B5"/>
    <w:rsid w:val="00D45C46"/>
    <w:rsid w:val="00D45D7E"/>
    <w:rsid w:val="00D46000"/>
    <w:rsid w:val="00D537F0"/>
    <w:rsid w:val="00D53ECE"/>
    <w:rsid w:val="00D5478B"/>
    <w:rsid w:val="00D54C48"/>
    <w:rsid w:val="00D55463"/>
    <w:rsid w:val="00D55D57"/>
    <w:rsid w:val="00D60C8D"/>
    <w:rsid w:val="00D60E0C"/>
    <w:rsid w:val="00D6102D"/>
    <w:rsid w:val="00D61758"/>
    <w:rsid w:val="00D61882"/>
    <w:rsid w:val="00D646BF"/>
    <w:rsid w:val="00D64DB4"/>
    <w:rsid w:val="00D65321"/>
    <w:rsid w:val="00D65F2F"/>
    <w:rsid w:val="00D70375"/>
    <w:rsid w:val="00D801F2"/>
    <w:rsid w:val="00D803BD"/>
    <w:rsid w:val="00D81006"/>
    <w:rsid w:val="00D81230"/>
    <w:rsid w:val="00D82512"/>
    <w:rsid w:val="00D83C07"/>
    <w:rsid w:val="00D840DE"/>
    <w:rsid w:val="00D857B7"/>
    <w:rsid w:val="00D8625E"/>
    <w:rsid w:val="00D8690E"/>
    <w:rsid w:val="00D877F8"/>
    <w:rsid w:val="00D87B48"/>
    <w:rsid w:val="00D904FA"/>
    <w:rsid w:val="00D911A1"/>
    <w:rsid w:val="00D91B68"/>
    <w:rsid w:val="00D93F16"/>
    <w:rsid w:val="00D95F44"/>
    <w:rsid w:val="00D9638B"/>
    <w:rsid w:val="00D97214"/>
    <w:rsid w:val="00DA15D7"/>
    <w:rsid w:val="00DA29B6"/>
    <w:rsid w:val="00DA2C98"/>
    <w:rsid w:val="00DA481F"/>
    <w:rsid w:val="00DA5C0E"/>
    <w:rsid w:val="00DB4297"/>
    <w:rsid w:val="00DB45D7"/>
    <w:rsid w:val="00DB5169"/>
    <w:rsid w:val="00DB594B"/>
    <w:rsid w:val="00DB6A17"/>
    <w:rsid w:val="00DC049E"/>
    <w:rsid w:val="00DC094B"/>
    <w:rsid w:val="00DC4289"/>
    <w:rsid w:val="00DC5369"/>
    <w:rsid w:val="00DD2137"/>
    <w:rsid w:val="00DD2996"/>
    <w:rsid w:val="00DD4C40"/>
    <w:rsid w:val="00DD5C39"/>
    <w:rsid w:val="00DD73EE"/>
    <w:rsid w:val="00DE0328"/>
    <w:rsid w:val="00DE4002"/>
    <w:rsid w:val="00DE61A3"/>
    <w:rsid w:val="00DE6793"/>
    <w:rsid w:val="00DE76F2"/>
    <w:rsid w:val="00DF10D1"/>
    <w:rsid w:val="00DF4978"/>
    <w:rsid w:val="00DF6427"/>
    <w:rsid w:val="00DF77D4"/>
    <w:rsid w:val="00E00E4B"/>
    <w:rsid w:val="00E023BD"/>
    <w:rsid w:val="00E02525"/>
    <w:rsid w:val="00E0264F"/>
    <w:rsid w:val="00E02CF9"/>
    <w:rsid w:val="00E05041"/>
    <w:rsid w:val="00E0603D"/>
    <w:rsid w:val="00E06044"/>
    <w:rsid w:val="00E0673B"/>
    <w:rsid w:val="00E06837"/>
    <w:rsid w:val="00E10E8D"/>
    <w:rsid w:val="00E11D6E"/>
    <w:rsid w:val="00E11F50"/>
    <w:rsid w:val="00E139DC"/>
    <w:rsid w:val="00E15805"/>
    <w:rsid w:val="00E1597F"/>
    <w:rsid w:val="00E1724D"/>
    <w:rsid w:val="00E1799F"/>
    <w:rsid w:val="00E20901"/>
    <w:rsid w:val="00E21AE0"/>
    <w:rsid w:val="00E22C08"/>
    <w:rsid w:val="00E24750"/>
    <w:rsid w:val="00E24E7F"/>
    <w:rsid w:val="00E25931"/>
    <w:rsid w:val="00E25A77"/>
    <w:rsid w:val="00E25FA2"/>
    <w:rsid w:val="00E30061"/>
    <w:rsid w:val="00E327D9"/>
    <w:rsid w:val="00E33731"/>
    <w:rsid w:val="00E3468B"/>
    <w:rsid w:val="00E34E3B"/>
    <w:rsid w:val="00E363AF"/>
    <w:rsid w:val="00E368BD"/>
    <w:rsid w:val="00E37290"/>
    <w:rsid w:val="00E40FE7"/>
    <w:rsid w:val="00E42288"/>
    <w:rsid w:val="00E43094"/>
    <w:rsid w:val="00E452AC"/>
    <w:rsid w:val="00E466A0"/>
    <w:rsid w:val="00E47962"/>
    <w:rsid w:val="00E5360C"/>
    <w:rsid w:val="00E53EB6"/>
    <w:rsid w:val="00E543BB"/>
    <w:rsid w:val="00E553EE"/>
    <w:rsid w:val="00E561D1"/>
    <w:rsid w:val="00E57331"/>
    <w:rsid w:val="00E60227"/>
    <w:rsid w:val="00E62B6C"/>
    <w:rsid w:val="00E63BFC"/>
    <w:rsid w:val="00E64A6F"/>
    <w:rsid w:val="00E64F5A"/>
    <w:rsid w:val="00E6698B"/>
    <w:rsid w:val="00E66A55"/>
    <w:rsid w:val="00E66FAF"/>
    <w:rsid w:val="00E72250"/>
    <w:rsid w:val="00E72EF4"/>
    <w:rsid w:val="00E72F8A"/>
    <w:rsid w:val="00E74BA2"/>
    <w:rsid w:val="00E75534"/>
    <w:rsid w:val="00E800F1"/>
    <w:rsid w:val="00E816B4"/>
    <w:rsid w:val="00E82106"/>
    <w:rsid w:val="00E84CB0"/>
    <w:rsid w:val="00E8503B"/>
    <w:rsid w:val="00E85675"/>
    <w:rsid w:val="00E85B12"/>
    <w:rsid w:val="00E85CD4"/>
    <w:rsid w:val="00E86857"/>
    <w:rsid w:val="00E922DA"/>
    <w:rsid w:val="00E92C84"/>
    <w:rsid w:val="00E94308"/>
    <w:rsid w:val="00E94FB6"/>
    <w:rsid w:val="00E96B74"/>
    <w:rsid w:val="00E9758E"/>
    <w:rsid w:val="00EA1ED4"/>
    <w:rsid w:val="00EA1F04"/>
    <w:rsid w:val="00EA260D"/>
    <w:rsid w:val="00EA2841"/>
    <w:rsid w:val="00EA35A3"/>
    <w:rsid w:val="00EA37D6"/>
    <w:rsid w:val="00EA37E0"/>
    <w:rsid w:val="00EA4274"/>
    <w:rsid w:val="00EA579D"/>
    <w:rsid w:val="00EA669F"/>
    <w:rsid w:val="00EB0337"/>
    <w:rsid w:val="00EB24B1"/>
    <w:rsid w:val="00EB3050"/>
    <w:rsid w:val="00EB43F3"/>
    <w:rsid w:val="00EB5514"/>
    <w:rsid w:val="00EB5FAD"/>
    <w:rsid w:val="00EB6000"/>
    <w:rsid w:val="00EB6E99"/>
    <w:rsid w:val="00EB7687"/>
    <w:rsid w:val="00EB78CC"/>
    <w:rsid w:val="00EC099D"/>
    <w:rsid w:val="00EC0C87"/>
    <w:rsid w:val="00EC10A9"/>
    <w:rsid w:val="00EC133F"/>
    <w:rsid w:val="00EC1963"/>
    <w:rsid w:val="00EC27A4"/>
    <w:rsid w:val="00EC36E0"/>
    <w:rsid w:val="00EC47D6"/>
    <w:rsid w:val="00EC50F1"/>
    <w:rsid w:val="00EC53EB"/>
    <w:rsid w:val="00EC5DDF"/>
    <w:rsid w:val="00EC6D9A"/>
    <w:rsid w:val="00EC74B5"/>
    <w:rsid w:val="00ED07C3"/>
    <w:rsid w:val="00ED0BDF"/>
    <w:rsid w:val="00ED20E1"/>
    <w:rsid w:val="00ED3377"/>
    <w:rsid w:val="00ED3BF7"/>
    <w:rsid w:val="00ED4A78"/>
    <w:rsid w:val="00ED53F6"/>
    <w:rsid w:val="00ED6571"/>
    <w:rsid w:val="00ED6F4F"/>
    <w:rsid w:val="00EE0300"/>
    <w:rsid w:val="00EE092F"/>
    <w:rsid w:val="00EE1265"/>
    <w:rsid w:val="00EE1E57"/>
    <w:rsid w:val="00EE2E9A"/>
    <w:rsid w:val="00EE46BB"/>
    <w:rsid w:val="00EE48C0"/>
    <w:rsid w:val="00EE61AD"/>
    <w:rsid w:val="00EF08A5"/>
    <w:rsid w:val="00EF14BF"/>
    <w:rsid w:val="00EF1DC1"/>
    <w:rsid w:val="00EF29B9"/>
    <w:rsid w:val="00EF3908"/>
    <w:rsid w:val="00EF797C"/>
    <w:rsid w:val="00F004B0"/>
    <w:rsid w:val="00F01449"/>
    <w:rsid w:val="00F0171E"/>
    <w:rsid w:val="00F05F50"/>
    <w:rsid w:val="00F0658C"/>
    <w:rsid w:val="00F06C63"/>
    <w:rsid w:val="00F10A16"/>
    <w:rsid w:val="00F11C1B"/>
    <w:rsid w:val="00F1233E"/>
    <w:rsid w:val="00F12765"/>
    <w:rsid w:val="00F136FD"/>
    <w:rsid w:val="00F137D1"/>
    <w:rsid w:val="00F13D29"/>
    <w:rsid w:val="00F1444D"/>
    <w:rsid w:val="00F15123"/>
    <w:rsid w:val="00F15698"/>
    <w:rsid w:val="00F1580E"/>
    <w:rsid w:val="00F16EFF"/>
    <w:rsid w:val="00F1714F"/>
    <w:rsid w:val="00F17774"/>
    <w:rsid w:val="00F2191C"/>
    <w:rsid w:val="00F21DF6"/>
    <w:rsid w:val="00F2258E"/>
    <w:rsid w:val="00F23759"/>
    <w:rsid w:val="00F24690"/>
    <w:rsid w:val="00F26F3C"/>
    <w:rsid w:val="00F27674"/>
    <w:rsid w:val="00F31DCE"/>
    <w:rsid w:val="00F32A8F"/>
    <w:rsid w:val="00F32C3D"/>
    <w:rsid w:val="00F35028"/>
    <w:rsid w:val="00F357B0"/>
    <w:rsid w:val="00F374A9"/>
    <w:rsid w:val="00F37A2D"/>
    <w:rsid w:val="00F37BCB"/>
    <w:rsid w:val="00F400BB"/>
    <w:rsid w:val="00F400EA"/>
    <w:rsid w:val="00F402F8"/>
    <w:rsid w:val="00F40714"/>
    <w:rsid w:val="00F4293A"/>
    <w:rsid w:val="00F4305A"/>
    <w:rsid w:val="00F43CBD"/>
    <w:rsid w:val="00F44496"/>
    <w:rsid w:val="00F45A4F"/>
    <w:rsid w:val="00F476E2"/>
    <w:rsid w:val="00F47C0F"/>
    <w:rsid w:val="00F47F97"/>
    <w:rsid w:val="00F506EA"/>
    <w:rsid w:val="00F5098A"/>
    <w:rsid w:val="00F51416"/>
    <w:rsid w:val="00F5194A"/>
    <w:rsid w:val="00F51AFE"/>
    <w:rsid w:val="00F52246"/>
    <w:rsid w:val="00F5289F"/>
    <w:rsid w:val="00F52ED1"/>
    <w:rsid w:val="00F52F6B"/>
    <w:rsid w:val="00F535BB"/>
    <w:rsid w:val="00F543C3"/>
    <w:rsid w:val="00F57360"/>
    <w:rsid w:val="00F60BD5"/>
    <w:rsid w:val="00F62F49"/>
    <w:rsid w:val="00F6355D"/>
    <w:rsid w:val="00F6375B"/>
    <w:rsid w:val="00F637A7"/>
    <w:rsid w:val="00F64F7F"/>
    <w:rsid w:val="00F65D7B"/>
    <w:rsid w:val="00F67874"/>
    <w:rsid w:val="00F70EDD"/>
    <w:rsid w:val="00F73A6D"/>
    <w:rsid w:val="00F73AD2"/>
    <w:rsid w:val="00F73D15"/>
    <w:rsid w:val="00F74EE1"/>
    <w:rsid w:val="00F77352"/>
    <w:rsid w:val="00F80B8E"/>
    <w:rsid w:val="00F8107E"/>
    <w:rsid w:val="00F820F5"/>
    <w:rsid w:val="00F83F1F"/>
    <w:rsid w:val="00F84081"/>
    <w:rsid w:val="00F868FF"/>
    <w:rsid w:val="00F86C77"/>
    <w:rsid w:val="00F87B16"/>
    <w:rsid w:val="00F908A5"/>
    <w:rsid w:val="00F9121A"/>
    <w:rsid w:val="00F91E0E"/>
    <w:rsid w:val="00F924CE"/>
    <w:rsid w:val="00F924ED"/>
    <w:rsid w:val="00F928E0"/>
    <w:rsid w:val="00F92AEF"/>
    <w:rsid w:val="00F96648"/>
    <w:rsid w:val="00F970A3"/>
    <w:rsid w:val="00FA0F1C"/>
    <w:rsid w:val="00FA2405"/>
    <w:rsid w:val="00FA242F"/>
    <w:rsid w:val="00FA327F"/>
    <w:rsid w:val="00FA378F"/>
    <w:rsid w:val="00FA6C12"/>
    <w:rsid w:val="00FB0AB8"/>
    <w:rsid w:val="00FB325E"/>
    <w:rsid w:val="00FB4730"/>
    <w:rsid w:val="00FB7B7E"/>
    <w:rsid w:val="00FC217A"/>
    <w:rsid w:val="00FC2B9A"/>
    <w:rsid w:val="00FC33E3"/>
    <w:rsid w:val="00FC549F"/>
    <w:rsid w:val="00FC72F5"/>
    <w:rsid w:val="00FD4577"/>
    <w:rsid w:val="00FD7B1B"/>
    <w:rsid w:val="00FE328C"/>
    <w:rsid w:val="00FE3448"/>
    <w:rsid w:val="00FE4753"/>
    <w:rsid w:val="00FE5F18"/>
    <w:rsid w:val="00FE7052"/>
    <w:rsid w:val="00FE7846"/>
    <w:rsid w:val="00FF0B37"/>
    <w:rsid w:val="00FF1AF8"/>
    <w:rsid w:val="00FF3725"/>
    <w:rsid w:val="00FF46A3"/>
    <w:rsid w:val="00FF47E7"/>
    <w:rsid w:val="00FF4E54"/>
    <w:rsid w:val="00FF501C"/>
    <w:rsid w:val="00FF62A2"/>
    <w:rsid w:val="00FF6839"/>
    <w:rsid w:val="00FF696E"/>
    <w:rsid w:val="00FF73CB"/>
    <w:rsid w:val="00FF766F"/>
    <w:rsid w:val="0145A0C4"/>
    <w:rsid w:val="016513C6"/>
    <w:rsid w:val="01E621D2"/>
    <w:rsid w:val="01F676E6"/>
    <w:rsid w:val="01FEB74D"/>
    <w:rsid w:val="020E5183"/>
    <w:rsid w:val="0248198A"/>
    <w:rsid w:val="02A8EA43"/>
    <w:rsid w:val="02EF5369"/>
    <w:rsid w:val="02F711C7"/>
    <w:rsid w:val="035A815B"/>
    <w:rsid w:val="037F3594"/>
    <w:rsid w:val="040B98AA"/>
    <w:rsid w:val="042FF367"/>
    <w:rsid w:val="04C1E33B"/>
    <w:rsid w:val="051E3764"/>
    <w:rsid w:val="065B1398"/>
    <w:rsid w:val="067DF0BC"/>
    <w:rsid w:val="06A793BD"/>
    <w:rsid w:val="06CD05A0"/>
    <w:rsid w:val="0739FBCF"/>
    <w:rsid w:val="074ED68B"/>
    <w:rsid w:val="0762C6B0"/>
    <w:rsid w:val="077189A2"/>
    <w:rsid w:val="07A830D1"/>
    <w:rsid w:val="086B6237"/>
    <w:rsid w:val="08734B0E"/>
    <w:rsid w:val="08778CD4"/>
    <w:rsid w:val="08831E78"/>
    <w:rsid w:val="089770CF"/>
    <w:rsid w:val="08BC7134"/>
    <w:rsid w:val="09A93182"/>
    <w:rsid w:val="09C3F779"/>
    <w:rsid w:val="0A5EBBF9"/>
    <w:rsid w:val="0B2C6BBA"/>
    <w:rsid w:val="0BC5E10B"/>
    <w:rsid w:val="0BD52FD6"/>
    <w:rsid w:val="0BFF2AD8"/>
    <w:rsid w:val="0C452D96"/>
    <w:rsid w:val="0C6F6FEA"/>
    <w:rsid w:val="0C72E9CE"/>
    <w:rsid w:val="0CAD120E"/>
    <w:rsid w:val="0CC161D8"/>
    <w:rsid w:val="0D4630A3"/>
    <w:rsid w:val="0D4C553A"/>
    <w:rsid w:val="0D4FAA38"/>
    <w:rsid w:val="0D76B9FA"/>
    <w:rsid w:val="0DA42ED0"/>
    <w:rsid w:val="0DA887CD"/>
    <w:rsid w:val="0DBD8097"/>
    <w:rsid w:val="0DCD89E4"/>
    <w:rsid w:val="0DD95550"/>
    <w:rsid w:val="0E0556B3"/>
    <w:rsid w:val="0E06CEF6"/>
    <w:rsid w:val="0E4EE03B"/>
    <w:rsid w:val="0E69E0FF"/>
    <w:rsid w:val="0EBBCDD8"/>
    <w:rsid w:val="0F1771A0"/>
    <w:rsid w:val="0F2CE1A8"/>
    <w:rsid w:val="0F5BD929"/>
    <w:rsid w:val="0FE49EDF"/>
    <w:rsid w:val="10158DDE"/>
    <w:rsid w:val="101E783A"/>
    <w:rsid w:val="103A457D"/>
    <w:rsid w:val="1056DEFC"/>
    <w:rsid w:val="10A705A9"/>
    <w:rsid w:val="10E853AF"/>
    <w:rsid w:val="11EE0F82"/>
    <w:rsid w:val="11FF2EF8"/>
    <w:rsid w:val="1204F8DD"/>
    <w:rsid w:val="1206D0DD"/>
    <w:rsid w:val="126913A4"/>
    <w:rsid w:val="129FC514"/>
    <w:rsid w:val="12E3662C"/>
    <w:rsid w:val="131D6D8C"/>
    <w:rsid w:val="13813439"/>
    <w:rsid w:val="13B30D24"/>
    <w:rsid w:val="14C9683C"/>
    <w:rsid w:val="1509CC9F"/>
    <w:rsid w:val="152F3181"/>
    <w:rsid w:val="157B35F0"/>
    <w:rsid w:val="158F6272"/>
    <w:rsid w:val="15F2452E"/>
    <w:rsid w:val="15F7E8EE"/>
    <w:rsid w:val="161B7B85"/>
    <w:rsid w:val="1694E8A0"/>
    <w:rsid w:val="16C3725C"/>
    <w:rsid w:val="1728C8F2"/>
    <w:rsid w:val="17795B69"/>
    <w:rsid w:val="1781D408"/>
    <w:rsid w:val="179F0545"/>
    <w:rsid w:val="17BCF3D5"/>
    <w:rsid w:val="17F29667"/>
    <w:rsid w:val="1847A8E4"/>
    <w:rsid w:val="18484D11"/>
    <w:rsid w:val="186D521E"/>
    <w:rsid w:val="1891F093"/>
    <w:rsid w:val="19ABCD7C"/>
    <w:rsid w:val="19D70CFD"/>
    <w:rsid w:val="1A051ADD"/>
    <w:rsid w:val="1A0AF37F"/>
    <w:rsid w:val="1ABBC7DC"/>
    <w:rsid w:val="1AE413F5"/>
    <w:rsid w:val="1B12062D"/>
    <w:rsid w:val="1B43A792"/>
    <w:rsid w:val="1B45E291"/>
    <w:rsid w:val="1B8DDCD3"/>
    <w:rsid w:val="1C005FC3"/>
    <w:rsid w:val="1C5C3FC0"/>
    <w:rsid w:val="1CA4ED69"/>
    <w:rsid w:val="1CB446FF"/>
    <w:rsid w:val="1CB69F6B"/>
    <w:rsid w:val="1CCF3377"/>
    <w:rsid w:val="1CFF88CF"/>
    <w:rsid w:val="1D007E78"/>
    <w:rsid w:val="1D623E22"/>
    <w:rsid w:val="1D8B3FBE"/>
    <w:rsid w:val="1EA21FFF"/>
    <w:rsid w:val="1EAC0533"/>
    <w:rsid w:val="1F0F05DA"/>
    <w:rsid w:val="1F1E85A2"/>
    <w:rsid w:val="1F2E79E2"/>
    <w:rsid w:val="1F935A79"/>
    <w:rsid w:val="1FAD8574"/>
    <w:rsid w:val="2065D2FE"/>
    <w:rsid w:val="2078BBF2"/>
    <w:rsid w:val="207AD713"/>
    <w:rsid w:val="20F0BD50"/>
    <w:rsid w:val="211FD9F9"/>
    <w:rsid w:val="214C34EC"/>
    <w:rsid w:val="21883110"/>
    <w:rsid w:val="218B8AA6"/>
    <w:rsid w:val="21FDD9EE"/>
    <w:rsid w:val="22041127"/>
    <w:rsid w:val="22045BBD"/>
    <w:rsid w:val="22095D19"/>
    <w:rsid w:val="22341E12"/>
    <w:rsid w:val="223A0B82"/>
    <w:rsid w:val="22527B81"/>
    <w:rsid w:val="22942FE9"/>
    <w:rsid w:val="2396C63D"/>
    <w:rsid w:val="23E415ED"/>
    <w:rsid w:val="24FDE1B9"/>
    <w:rsid w:val="252ED921"/>
    <w:rsid w:val="2545554B"/>
    <w:rsid w:val="2592F58F"/>
    <w:rsid w:val="25E73B44"/>
    <w:rsid w:val="25EABB94"/>
    <w:rsid w:val="26059173"/>
    <w:rsid w:val="2652505C"/>
    <w:rsid w:val="2660A6F6"/>
    <w:rsid w:val="268429FA"/>
    <w:rsid w:val="26E344D1"/>
    <w:rsid w:val="26EF3087"/>
    <w:rsid w:val="274756D1"/>
    <w:rsid w:val="277F1A2E"/>
    <w:rsid w:val="281F5AC1"/>
    <w:rsid w:val="2905A911"/>
    <w:rsid w:val="291CBB8F"/>
    <w:rsid w:val="29DCD9B0"/>
    <w:rsid w:val="2A8263A9"/>
    <w:rsid w:val="2B12EEA4"/>
    <w:rsid w:val="2B14AE4F"/>
    <w:rsid w:val="2BAF493C"/>
    <w:rsid w:val="2BB55C32"/>
    <w:rsid w:val="2BB6B22A"/>
    <w:rsid w:val="2BE492EF"/>
    <w:rsid w:val="2C6548C4"/>
    <w:rsid w:val="2C774DCC"/>
    <w:rsid w:val="2D530B61"/>
    <w:rsid w:val="2DE01BB6"/>
    <w:rsid w:val="2E339E10"/>
    <w:rsid w:val="2E609349"/>
    <w:rsid w:val="2F74F52D"/>
    <w:rsid w:val="2FAC06B0"/>
    <w:rsid w:val="304C1BDE"/>
    <w:rsid w:val="307E6B54"/>
    <w:rsid w:val="30AEDB51"/>
    <w:rsid w:val="30BDF015"/>
    <w:rsid w:val="31960392"/>
    <w:rsid w:val="3204CC3C"/>
    <w:rsid w:val="327E1C61"/>
    <w:rsid w:val="32A8FFD9"/>
    <w:rsid w:val="33122C8D"/>
    <w:rsid w:val="33644BEF"/>
    <w:rsid w:val="3364E914"/>
    <w:rsid w:val="33788F21"/>
    <w:rsid w:val="3383DDFC"/>
    <w:rsid w:val="33DE372C"/>
    <w:rsid w:val="33FBF98B"/>
    <w:rsid w:val="34407442"/>
    <w:rsid w:val="34DDF858"/>
    <w:rsid w:val="34FC691E"/>
    <w:rsid w:val="35001C50"/>
    <w:rsid w:val="3597C9EC"/>
    <w:rsid w:val="363CBCA7"/>
    <w:rsid w:val="3763A0F7"/>
    <w:rsid w:val="377ED974"/>
    <w:rsid w:val="37CA1EBF"/>
    <w:rsid w:val="37D2D134"/>
    <w:rsid w:val="381062DA"/>
    <w:rsid w:val="382B6E7F"/>
    <w:rsid w:val="3899EDEF"/>
    <w:rsid w:val="38E14795"/>
    <w:rsid w:val="39392DB4"/>
    <w:rsid w:val="39397717"/>
    <w:rsid w:val="3944A862"/>
    <w:rsid w:val="3948F3F4"/>
    <w:rsid w:val="3957BEDD"/>
    <w:rsid w:val="39D70ED1"/>
    <w:rsid w:val="39EFD4C5"/>
    <w:rsid w:val="3A7367CB"/>
    <w:rsid w:val="3AB6549D"/>
    <w:rsid w:val="3ADA8092"/>
    <w:rsid w:val="3B2353D8"/>
    <w:rsid w:val="3B496BD9"/>
    <w:rsid w:val="3BB48905"/>
    <w:rsid w:val="3BC7A7A1"/>
    <w:rsid w:val="3C93AA1E"/>
    <w:rsid w:val="3CE4E35F"/>
    <w:rsid w:val="3CE6B4B6"/>
    <w:rsid w:val="3D460539"/>
    <w:rsid w:val="3D9EA676"/>
    <w:rsid w:val="3DC6E933"/>
    <w:rsid w:val="3E225E99"/>
    <w:rsid w:val="3E4FF7EF"/>
    <w:rsid w:val="3E8968C7"/>
    <w:rsid w:val="3EEFF6FB"/>
    <w:rsid w:val="3EF398BD"/>
    <w:rsid w:val="3F163F52"/>
    <w:rsid w:val="3F2CA3CA"/>
    <w:rsid w:val="3F4E117F"/>
    <w:rsid w:val="3F4E1930"/>
    <w:rsid w:val="3F8B708B"/>
    <w:rsid w:val="3FCB4AE0"/>
    <w:rsid w:val="40829A90"/>
    <w:rsid w:val="40D3DC71"/>
    <w:rsid w:val="4102489B"/>
    <w:rsid w:val="4133768F"/>
    <w:rsid w:val="4154C5CF"/>
    <w:rsid w:val="41E47B0B"/>
    <w:rsid w:val="42007E89"/>
    <w:rsid w:val="4221DA20"/>
    <w:rsid w:val="424BBD83"/>
    <w:rsid w:val="42EA2DCF"/>
    <w:rsid w:val="42FF4311"/>
    <w:rsid w:val="43BB6A99"/>
    <w:rsid w:val="43F5143B"/>
    <w:rsid w:val="4401EE41"/>
    <w:rsid w:val="442ECA11"/>
    <w:rsid w:val="44667288"/>
    <w:rsid w:val="453D0C65"/>
    <w:rsid w:val="45F18299"/>
    <w:rsid w:val="4710E293"/>
    <w:rsid w:val="4722524D"/>
    <w:rsid w:val="474EC34A"/>
    <w:rsid w:val="47552298"/>
    <w:rsid w:val="47A7D5ED"/>
    <w:rsid w:val="48013C73"/>
    <w:rsid w:val="48980039"/>
    <w:rsid w:val="48D96251"/>
    <w:rsid w:val="494AC40E"/>
    <w:rsid w:val="4953F619"/>
    <w:rsid w:val="4958A2D7"/>
    <w:rsid w:val="496AB9A6"/>
    <w:rsid w:val="49DF8DB9"/>
    <w:rsid w:val="4A42A58A"/>
    <w:rsid w:val="4A43E644"/>
    <w:rsid w:val="4A6D4658"/>
    <w:rsid w:val="4B0594D8"/>
    <w:rsid w:val="4B960455"/>
    <w:rsid w:val="4BBDF87B"/>
    <w:rsid w:val="4BEB956E"/>
    <w:rsid w:val="4C9549CE"/>
    <w:rsid w:val="4D2B0F33"/>
    <w:rsid w:val="4D433F2B"/>
    <w:rsid w:val="4D6EB66F"/>
    <w:rsid w:val="4DC06F1B"/>
    <w:rsid w:val="4E07367B"/>
    <w:rsid w:val="4E493C1F"/>
    <w:rsid w:val="4E9DCF0D"/>
    <w:rsid w:val="4EBB053B"/>
    <w:rsid w:val="4EF7EE2C"/>
    <w:rsid w:val="4F24EF5B"/>
    <w:rsid w:val="4F763B71"/>
    <w:rsid w:val="4FE6E7CE"/>
    <w:rsid w:val="500D9D6F"/>
    <w:rsid w:val="504B1089"/>
    <w:rsid w:val="5091699E"/>
    <w:rsid w:val="50A21570"/>
    <w:rsid w:val="50DFAED9"/>
    <w:rsid w:val="5101F241"/>
    <w:rsid w:val="5159BF72"/>
    <w:rsid w:val="5169191D"/>
    <w:rsid w:val="51A0011A"/>
    <w:rsid w:val="51E63091"/>
    <w:rsid w:val="523273D6"/>
    <w:rsid w:val="525B6FB7"/>
    <w:rsid w:val="5282B655"/>
    <w:rsid w:val="53AC8B3D"/>
    <w:rsid w:val="53D240BB"/>
    <w:rsid w:val="548A7B44"/>
    <w:rsid w:val="54A3A4F6"/>
    <w:rsid w:val="54D493EF"/>
    <w:rsid w:val="54FD5FEB"/>
    <w:rsid w:val="54FF348C"/>
    <w:rsid w:val="551CD7F8"/>
    <w:rsid w:val="5551B19C"/>
    <w:rsid w:val="558B85BF"/>
    <w:rsid w:val="558D5995"/>
    <w:rsid w:val="56053331"/>
    <w:rsid w:val="563D75BD"/>
    <w:rsid w:val="56A6A3CE"/>
    <w:rsid w:val="56E9AA56"/>
    <w:rsid w:val="57083D47"/>
    <w:rsid w:val="576083F1"/>
    <w:rsid w:val="577C8405"/>
    <w:rsid w:val="57F46E15"/>
    <w:rsid w:val="5818702A"/>
    <w:rsid w:val="5846A61F"/>
    <w:rsid w:val="5848EE4C"/>
    <w:rsid w:val="5852C9CF"/>
    <w:rsid w:val="591E458C"/>
    <w:rsid w:val="596F0B73"/>
    <w:rsid w:val="5972393F"/>
    <w:rsid w:val="59A778D1"/>
    <w:rsid w:val="59C6524A"/>
    <w:rsid w:val="5A77298E"/>
    <w:rsid w:val="5A7DF544"/>
    <w:rsid w:val="5BA55A35"/>
    <w:rsid w:val="5BB595C1"/>
    <w:rsid w:val="5BE166A0"/>
    <w:rsid w:val="5D464E4C"/>
    <w:rsid w:val="5DA50984"/>
    <w:rsid w:val="5DBC0FFD"/>
    <w:rsid w:val="5E73601F"/>
    <w:rsid w:val="5F421A1E"/>
    <w:rsid w:val="5F716437"/>
    <w:rsid w:val="5FB5CE46"/>
    <w:rsid w:val="5FBB2850"/>
    <w:rsid w:val="5FBEFEB2"/>
    <w:rsid w:val="5FCE72EE"/>
    <w:rsid w:val="5FEAFBE0"/>
    <w:rsid w:val="605326E2"/>
    <w:rsid w:val="60B9D4AF"/>
    <w:rsid w:val="60BA3498"/>
    <w:rsid w:val="61031C03"/>
    <w:rsid w:val="6103FB25"/>
    <w:rsid w:val="617134CB"/>
    <w:rsid w:val="61FC571F"/>
    <w:rsid w:val="62217F93"/>
    <w:rsid w:val="624F8F8C"/>
    <w:rsid w:val="63655674"/>
    <w:rsid w:val="644A96E7"/>
    <w:rsid w:val="64978D66"/>
    <w:rsid w:val="64AB1D88"/>
    <w:rsid w:val="64E36154"/>
    <w:rsid w:val="64E88831"/>
    <w:rsid w:val="64ED1618"/>
    <w:rsid w:val="65AA373B"/>
    <w:rsid w:val="660B25E1"/>
    <w:rsid w:val="66217710"/>
    <w:rsid w:val="66C4348E"/>
    <w:rsid w:val="67261185"/>
    <w:rsid w:val="676D5EEB"/>
    <w:rsid w:val="67875E1E"/>
    <w:rsid w:val="67ABEFF4"/>
    <w:rsid w:val="6873756D"/>
    <w:rsid w:val="68CF9A2E"/>
    <w:rsid w:val="68E25905"/>
    <w:rsid w:val="68F87CA6"/>
    <w:rsid w:val="692AAEE7"/>
    <w:rsid w:val="694A17A9"/>
    <w:rsid w:val="6990D05B"/>
    <w:rsid w:val="69BD795B"/>
    <w:rsid w:val="6A7BECCD"/>
    <w:rsid w:val="6A8E0EF1"/>
    <w:rsid w:val="6AC2A9A9"/>
    <w:rsid w:val="6AD1C915"/>
    <w:rsid w:val="6AF4E833"/>
    <w:rsid w:val="6B242D6A"/>
    <w:rsid w:val="6B742D22"/>
    <w:rsid w:val="6BB759C1"/>
    <w:rsid w:val="6BEC05B8"/>
    <w:rsid w:val="6BF732EE"/>
    <w:rsid w:val="6C071D9A"/>
    <w:rsid w:val="6C1AA912"/>
    <w:rsid w:val="6C2256FC"/>
    <w:rsid w:val="6C23D7F9"/>
    <w:rsid w:val="6D36E019"/>
    <w:rsid w:val="6D5E15B4"/>
    <w:rsid w:val="6D99E101"/>
    <w:rsid w:val="6DB243F6"/>
    <w:rsid w:val="6E402C4E"/>
    <w:rsid w:val="6E8595B2"/>
    <w:rsid w:val="6EDB0715"/>
    <w:rsid w:val="6EE9F214"/>
    <w:rsid w:val="6EF2870E"/>
    <w:rsid w:val="6EF519E3"/>
    <w:rsid w:val="6F09E764"/>
    <w:rsid w:val="6F25938D"/>
    <w:rsid w:val="6F27EA73"/>
    <w:rsid w:val="6F2AA23D"/>
    <w:rsid w:val="6F56C8F2"/>
    <w:rsid w:val="6FE6BADB"/>
    <w:rsid w:val="6FF92263"/>
    <w:rsid w:val="70062D08"/>
    <w:rsid w:val="7018AD8B"/>
    <w:rsid w:val="70277C14"/>
    <w:rsid w:val="7059B9E8"/>
    <w:rsid w:val="70A8B246"/>
    <w:rsid w:val="70C55E68"/>
    <w:rsid w:val="725A82DB"/>
    <w:rsid w:val="73A66C20"/>
    <w:rsid w:val="74042301"/>
    <w:rsid w:val="7497DAA7"/>
    <w:rsid w:val="74AA15D8"/>
    <w:rsid w:val="75777ECF"/>
    <w:rsid w:val="75905907"/>
    <w:rsid w:val="7609B281"/>
    <w:rsid w:val="76CE56D2"/>
    <w:rsid w:val="7706CF1E"/>
    <w:rsid w:val="770DC827"/>
    <w:rsid w:val="772E1261"/>
    <w:rsid w:val="775540A2"/>
    <w:rsid w:val="78C4DFB6"/>
    <w:rsid w:val="79122F27"/>
    <w:rsid w:val="793D47EC"/>
    <w:rsid w:val="79867653"/>
    <w:rsid w:val="7A7CDA9B"/>
    <w:rsid w:val="7AA4537E"/>
    <w:rsid w:val="7AF9F1F4"/>
    <w:rsid w:val="7BB23962"/>
    <w:rsid w:val="7C0352E0"/>
    <w:rsid w:val="7CBEEA53"/>
    <w:rsid w:val="7CDF27E0"/>
    <w:rsid w:val="7D2235F2"/>
    <w:rsid w:val="7D733E26"/>
    <w:rsid w:val="7DE3CFB8"/>
    <w:rsid w:val="7E5001B2"/>
    <w:rsid w:val="7E699D64"/>
    <w:rsid w:val="7EBC2D0F"/>
    <w:rsid w:val="7EDE4AA7"/>
    <w:rsid w:val="7F3FBF50"/>
    <w:rsid w:val="7F7FD2EA"/>
    <w:rsid w:val="7F8CF199"/>
    <w:rsid w:val="7FF209E3"/>
    <w:rsid w:val="7FFF9D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E1193"/>
  <w15:docId w15:val="{B66EFE96-51A9-4944-9DD3-451038BB6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546"/>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eastAsia="ja-JP"/>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eastAsia="ja-JP"/>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lang w:val="en" w:eastAsia="ja-JP"/>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eastAsia="ja-JP"/>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eastAsia="ja-JP"/>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eastAsia="ja-JP"/>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spacing w:line="276" w:lineRule="auto"/>
      <w:ind w:left="720"/>
      <w:contextualSpacing/>
    </w:pPr>
    <w:rPr>
      <w:rFonts w:ascii="Arial" w:eastAsia="Arial" w:hAnsi="Arial" w:cs="Arial"/>
      <w:sz w:val="22"/>
      <w:szCs w:val="22"/>
      <w:lang w:val="en" w:eastAsia="ja-JP"/>
    </w:rPr>
  </w:style>
  <w:style w:type="paragraph" w:styleId="CommentText">
    <w:name w:val="annotation text"/>
    <w:basedOn w:val="Normal"/>
    <w:link w:val="CommentTextChar"/>
    <w:uiPriority w:val="99"/>
    <w:semiHidden/>
    <w:unhideWhenUsed/>
    <w:rPr>
      <w:rFonts w:ascii="Arial" w:eastAsia="Arial" w:hAnsi="Arial" w:cs="Arial"/>
      <w:sz w:val="20"/>
      <w:szCs w:val="20"/>
      <w:lang w:val="en" w:eastAsia="ja-JP"/>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C224F"/>
    <w:rPr>
      <w:rFonts w:ascii="Segoe UI" w:eastAsia="Arial" w:hAnsi="Segoe UI" w:cs="Segoe UI"/>
      <w:sz w:val="18"/>
      <w:szCs w:val="18"/>
      <w:lang w:val="en" w:eastAsia="ja-JP"/>
    </w:rPr>
  </w:style>
  <w:style w:type="character" w:customStyle="1" w:styleId="BalloonTextChar">
    <w:name w:val="Balloon Text Char"/>
    <w:basedOn w:val="DefaultParagraphFont"/>
    <w:link w:val="BalloonText"/>
    <w:uiPriority w:val="99"/>
    <w:semiHidden/>
    <w:rsid w:val="001C224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1C224F"/>
    <w:rPr>
      <w:b/>
      <w:bCs/>
    </w:rPr>
  </w:style>
  <w:style w:type="character" w:customStyle="1" w:styleId="CommentSubjectChar">
    <w:name w:val="Comment Subject Char"/>
    <w:basedOn w:val="CommentTextChar"/>
    <w:link w:val="CommentSubject"/>
    <w:uiPriority w:val="99"/>
    <w:semiHidden/>
    <w:rsid w:val="001C224F"/>
    <w:rPr>
      <w:b/>
      <w:bCs/>
      <w:sz w:val="20"/>
      <w:szCs w:val="20"/>
    </w:rPr>
  </w:style>
  <w:style w:type="table" w:styleId="GridTable1Light-Accent1">
    <w:name w:val="Grid Table 1 Light Accent 1"/>
    <w:basedOn w:val="TableNormal"/>
    <w:uiPriority w:val="46"/>
    <w:rsid w:val="00A97741"/>
    <w:rPr>
      <w:rFonts w:asciiTheme="minorHAnsi" w:eastAsiaTheme="minorEastAsia" w:hAnsiTheme="minorHAnsi" w:cstheme="minorBidi"/>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557FF0"/>
    <w:rPr>
      <w:color w:val="0000FF"/>
      <w:u w:val="single"/>
    </w:rPr>
  </w:style>
  <w:style w:type="paragraph" w:styleId="FootnoteText">
    <w:name w:val="footnote text"/>
    <w:basedOn w:val="Normal"/>
    <w:link w:val="FootnoteTextChar"/>
    <w:uiPriority w:val="99"/>
    <w:semiHidden/>
    <w:unhideWhenUsed/>
    <w:rsid w:val="006E79E0"/>
    <w:rPr>
      <w:rFonts w:ascii="Arial" w:eastAsia="Arial" w:hAnsi="Arial" w:cs="Arial"/>
      <w:sz w:val="20"/>
      <w:szCs w:val="20"/>
      <w:lang w:val="en" w:eastAsia="ja-JP"/>
    </w:rPr>
  </w:style>
  <w:style w:type="character" w:customStyle="1" w:styleId="FootnoteTextChar">
    <w:name w:val="Footnote Text Char"/>
    <w:basedOn w:val="DefaultParagraphFont"/>
    <w:link w:val="FootnoteText"/>
    <w:uiPriority w:val="99"/>
    <w:semiHidden/>
    <w:rsid w:val="006E79E0"/>
    <w:rPr>
      <w:sz w:val="20"/>
      <w:szCs w:val="20"/>
    </w:rPr>
  </w:style>
  <w:style w:type="character" w:styleId="FootnoteReference">
    <w:name w:val="footnote reference"/>
    <w:basedOn w:val="DefaultParagraphFont"/>
    <w:uiPriority w:val="99"/>
    <w:semiHidden/>
    <w:unhideWhenUsed/>
    <w:rsid w:val="006E79E0"/>
    <w:rPr>
      <w:vertAlign w:val="superscript"/>
    </w:rPr>
  </w:style>
  <w:style w:type="paragraph" w:styleId="NormalWeb">
    <w:name w:val="Normal (Web)"/>
    <w:basedOn w:val="Normal"/>
    <w:uiPriority w:val="99"/>
    <w:semiHidden/>
    <w:unhideWhenUsed/>
    <w:rsid w:val="00D27E06"/>
    <w:pPr>
      <w:spacing w:before="100" w:beforeAutospacing="1" w:after="100" w:afterAutospacing="1"/>
    </w:pPr>
  </w:style>
  <w:style w:type="paragraph" w:styleId="Revision">
    <w:name w:val="Revision"/>
    <w:hidden/>
    <w:uiPriority w:val="99"/>
    <w:semiHidden/>
    <w:rsid w:val="001B1B03"/>
  </w:style>
  <w:style w:type="table" w:styleId="GridTable4-Accent1">
    <w:name w:val="Grid Table 4 Accent 1"/>
    <w:basedOn w:val="TableNormal"/>
    <w:uiPriority w:val="49"/>
    <w:rsid w:val="0083153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9B604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B63BC2"/>
    <w:pPr>
      <w:tabs>
        <w:tab w:val="center" w:pos="4680"/>
        <w:tab w:val="right" w:pos="9360"/>
      </w:tabs>
    </w:pPr>
  </w:style>
  <w:style w:type="character" w:customStyle="1" w:styleId="HeaderChar">
    <w:name w:val="Header Char"/>
    <w:basedOn w:val="DefaultParagraphFont"/>
    <w:link w:val="Header"/>
    <w:uiPriority w:val="99"/>
    <w:rsid w:val="00B63BC2"/>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unhideWhenUsed/>
    <w:rsid w:val="00B63BC2"/>
    <w:pPr>
      <w:tabs>
        <w:tab w:val="center" w:pos="4680"/>
        <w:tab w:val="right" w:pos="9360"/>
      </w:tabs>
    </w:pPr>
  </w:style>
  <w:style w:type="character" w:customStyle="1" w:styleId="FooterChar">
    <w:name w:val="Footer Char"/>
    <w:basedOn w:val="DefaultParagraphFont"/>
    <w:link w:val="Footer"/>
    <w:uiPriority w:val="99"/>
    <w:rsid w:val="00B63BC2"/>
    <w:rPr>
      <w:rFonts w:ascii="Times New Roman" w:eastAsia="Times New Roman" w:hAnsi="Times New Roman" w:cs="Times New Roman"/>
      <w:sz w:val="24"/>
      <w:szCs w:val="24"/>
      <w:lang w:val="en-US" w:eastAsia="en-US"/>
    </w:rPr>
  </w:style>
  <w:style w:type="character" w:styleId="UnresolvedMention">
    <w:name w:val="Unresolved Mention"/>
    <w:basedOn w:val="DefaultParagraphFont"/>
    <w:uiPriority w:val="99"/>
    <w:unhideWhenUsed/>
    <w:rsid w:val="00B63BC2"/>
    <w:rPr>
      <w:color w:val="605E5C"/>
      <w:shd w:val="clear" w:color="auto" w:fill="E1DFDD"/>
    </w:rPr>
  </w:style>
  <w:style w:type="table" w:customStyle="1" w:styleId="ae">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0">
    <w:basedOn w:val="TableNormal"/>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rPr>
      <w:rFonts w:ascii="Cambria" w:eastAsia="Cambria" w:hAnsi="Cambria" w:cs="Cambria"/>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3">
    <w:basedOn w:val="TableNormal"/>
    <w:rPr>
      <w:rFonts w:ascii="Cambria" w:eastAsia="Cambria" w:hAnsi="Cambria" w:cs="Cambria"/>
    </w:rPr>
    <w:tblPr>
      <w:tblStyleRowBandSize w:val="1"/>
      <w:tblStyleColBandSize w:val="1"/>
      <w:tblCellMar>
        <w:top w:w="100" w:type="dxa"/>
        <w:left w:w="100" w:type="dxa"/>
        <w:bottom w:w="100" w:type="dxa"/>
        <w:right w:w="100" w:type="dxa"/>
      </w:tblCellMar>
    </w:tbl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FollowedHyperlink">
    <w:name w:val="FollowedHyperlink"/>
    <w:basedOn w:val="DefaultParagraphFont"/>
    <w:uiPriority w:val="99"/>
    <w:semiHidden/>
    <w:unhideWhenUsed/>
    <w:rsid w:val="007055BD"/>
    <w:rPr>
      <w:color w:val="800080" w:themeColor="followedHyperlink"/>
      <w:u w:val="single"/>
    </w:rPr>
  </w:style>
  <w:style w:type="character" w:customStyle="1" w:styleId="apple-converted-space">
    <w:name w:val="apple-converted-space"/>
    <w:basedOn w:val="DefaultParagraphFont"/>
    <w:rsid w:val="00EC10A9"/>
  </w:style>
  <w:style w:type="character" w:styleId="Mention">
    <w:name w:val="Mention"/>
    <w:basedOn w:val="DefaultParagraphFont"/>
    <w:uiPriority w:val="99"/>
    <w:unhideWhenUsed/>
    <w:rsid w:val="006E2AA2"/>
    <w:rPr>
      <w:color w:val="2B579A"/>
      <w:shd w:val="clear" w:color="auto" w:fill="E1DFDD"/>
    </w:rPr>
  </w:style>
  <w:style w:type="table" w:customStyle="1" w:styleId="QTable">
    <w:name w:val="QTable"/>
    <w:uiPriority w:val="99"/>
    <w:qFormat/>
    <w:rsid w:val="003D5623"/>
    <w:rPr>
      <w:rFonts w:asciiTheme="minorHAnsi" w:eastAsiaTheme="minorEastAsia" w:hAnsiTheme="minorHAnsi" w:cstheme="minorBidi"/>
      <w:sz w:val="22"/>
      <w:szCs w:val="22"/>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D5623"/>
    <w:pPr>
      <w:jc w:val="center"/>
    </w:pPr>
    <w:rPr>
      <w:rFonts w:asciiTheme="minorHAnsi" w:eastAsiaTheme="minorEastAsia" w:hAnsiTheme="minorHAnsi" w:cstheme="minorBidi"/>
      <w:sz w:val="22"/>
      <w:szCs w:val="22"/>
      <w:lang w:eastAsia="zh-CN"/>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3D5623"/>
    <w:pPr>
      <w:jc w:val="center"/>
    </w:pPr>
    <w:rPr>
      <w:rFonts w:asciiTheme="minorHAnsi" w:eastAsiaTheme="minorEastAsia" w:hAnsiTheme="minorHAnsi" w:cstheme="minorBidi"/>
      <w:sz w:val="22"/>
      <w:szCs w:val="22"/>
      <w:lang w:eastAsia="zh-CN"/>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D5623"/>
    <w:pPr>
      <w:jc w:val="center"/>
    </w:pPr>
    <w:rPr>
      <w:rFonts w:asciiTheme="minorHAnsi" w:eastAsiaTheme="minorEastAsia" w:hAnsiTheme="minorHAnsi" w:cstheme="minorBidi"/>
      <w:sz w:val="22"/>
      <w:szCs w:val="22"/>
      <w:lang w:eastAsia="zh-CN"/>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3D5623"/>
    <w:rPr>
      <w:rFonts w:asciiTheme="minorHAnsi" w:eastAsiaTheme="minorEastAsia" w:hAnsiTheme="minorHAnsi" w:cstheme="minorBidi"/>
      <w:sz w:val="22"/>
      <w:szCs w:val="22"/>
      <w:lang w:eastAsia="zh-CN"/>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3D5623"/>
    <w:pPr>
      <w:spacing w:after="120"/>
      <w:jc w:val="center"/>
    </w:pPr>
    <w:rPr>
      <w:rFonts w:asciiTheme="minorHAnsi" w:eastAsiaTheme="minorEastAsia" w:hAnsiTheme="minorHAnsi" w:cstheme="minorBidi"/>
      <w:sz w:val="22"/>
      <w:szCs w:val="22"/>
    </w:rPr>
    <w:tblPr>
      <w:tblCellMar>
        <w:top w:w="40" w:type="dxa"/>
        <w:left w:w="40" w:type="dxa"/>
        <w:bottom w:w="40" w:type="dxa"/>
        <w:right w:w="40" w:type="dxa"/>
      </w:tblCellMar>
    </w:tblPr>
  </w:style>
  <w:style w:type="table" w:customStyle="1" w:styleId="QStarSliderTable">
    <w:name w:val="QStarSliderTable"/>
    <w:uiPriority w:val="99"/>
    <w:qFormat/>
    <w:rsid w:val="003D5623"/>
    <w:pPr>
      <w:spacing w:after="120"/>
      <w:jc w:val="center"/>
    </w:pPr>
    <w:rPr>
      <w:rFonts w:asciiTheme="minorHAnsi" w:eastAsiaTheme="minorEastAsia" w:hAnsiTheme="minorHAnsi" w:cstheme="minorBidi"/>
      <w:sz w:val="22"/>
      <w:szCs w:val="22"/>
    </w:rPr>
    <w:tblPr>
      <w:tblCellMar>
        <w:top w:w="0" w:type="dxa"/>
        <w:left w:w="20" w:type="dxa"/>
        <w:bottom w:w="0" w:type="dxa"/>
        <w:right w:w="20" w:type="dxa"/>
      </w:tblCellMar>
    </w:tblPr>
  </w:style>
  <w:style w:type="table" w:customStyle="1" w:styleId="QStandardSliderTable">
    <w:name w:val="QStandardSliderTable"/>
    <w:uiPriority w:val="99"/>
    <w:qFormat/>
    <w:rsid w:val="003D5623"/>
    <w:pPr>
      <w:jc w:val="center"/>
    </w:pPr>
    <w:rPr>
      <w:rFonts w:asciiTheme="minorHAnsi" w:eastAsiaTheme="minorEastAsia" w:hAnsiTheme="minorHAnsi" w:cstheme="minorBidi"/>
      <w:sz w:val="22"/>
      <w:szCs w:val="22"/>
      <w:lang w:eastAsia="zh-CN"/>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3D5623"/>
    <w:pPr>
      <w:jc w:val="center"/>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BarSlider">
    <w:name w:val="BarSlider"/>
    <w:basedOn w:val="Normal"/>
    <w:qFormat/>
    <w:rsid w:val="003D5623"/>
    <w:pPr>
      <w:pBdr>
        <w:top w:val="single" w:sz="160" w:space="0" w:color="499FD1"/>
      </w:pBdr>
      <w:spacing w:before="80"/>
    </w:pPr>
    <w:rPr>
      <w:rFonts w:asciiTheme="minorHAnsi" w:eastAsiaTheme="minorEastAsia" w:hAnsiTheme="minorHAnsi" w:cstheme="minorBidi"/>
      <w:sz w:val="22"/>
      <w:szCs w:val="22"/>
    </w:rPr>
  </w:style>
  <w:style w:type="paragraph" w:customStyle="1" w:styleId="QSummary">
    <w:name w:val="QSummary"/>
    <w:basedOn w:val="Normal"/>
    <w:qFormat/>
    <w:rsid w:val="003D5623"/>
    <w:pPr>
      <w:spacing w:line="276" w:lineRule="auto"/>
    </w:pPr>
    <w:rPr>
      <w:rFonts w:asciiTheme="minorHAnsi" w:eastAsiaTheme="minorEastAsia" w:hAnsiTheme="minorHAnsi" w:cstheme="minorBidi"/>
      <w:b/>
      <w:sz w:val="22"/>
      <w:szCs w:val="22"/>
    </w:rPr>
  </w:style>
  <w:style w:type="table" w:customStyle="1" w:styleId="QQuestionIconTable">
    <w:name w:val="QQuestionIconTable"/>
    <w:uiPriority w:val="99"/>
    <w:qFormat/>
    <w:rsid w:val="003D5623"/>
    <w:pPr>
      <w:jc w:val="center"/>
    </w:pPr>
    <w:rPr>
      <w:rFonts w:asciiTheme="minorHAnsi" w:eastAsiaTheme="minorEastAsia" w:hAnsiTheme="minorHAnsi" w:cstheme="minorBidi"/>
      <w:sz w:val="22"/>
      <w:szCs w:val="22"/>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3D5623"/>
    <w:pPr>
      <w:pBdr>
        <w:left w:val="single" w:sz="4" w:space="4" w:color="D9D9D9" w:themeColor="background1" w:themeShade="D9"/>
        <w:right w:val="single" w:sz="4" w:space="4" w:color="D9D9D9" w:themeColor="background1" w:themeShade="D9"/>
      </w:pBdr>
      <w:shd w:val="clear" w:color="auto" w:fill="D9D9D9" w:themeFill="background1" w:themeFillShade="D9"/>
      <w:spacing w:line="276" w:lineRule="auto"/>
    </w:pPr>
    <w:rPr>
      <w:rFonts w:asciiTheme="minorHAnsi" w:eastAsiaTheme="minorEastAsia" w:hAnsiTheme="minorHAnsi" w:cstheme="minorBidi"/>
      <w:b/>
      <w:sz w:val="32"/>
      <w:szCs w:val="22"/>
    </w:rPr>
  </w:style>
  <w:style w:type="table" w:customStyle="1" w:styleId="QBar">
    <w:name w:val="QBar"/>
    <w:uiPriority w:val="99"/>
    <w:qFormat/>
    <w:rsid w:val="003D5623"/>
    <w:rPr>
      <w:rFonts w:asciiTheme="minorHAnsi" w:eastAsiaTheme="minorEastAsia" w:hAnsiTheme="minorHAnsi" w:cstheme="minorBidi"/>
      <w:sz w:val="18"/>
      <w:szCs w:val="20"/>
      <w:lang w:eastAsia="zh-CN"/>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3D5623"/>
    <w:rPr>
      <w:rFonts w:asciiTheme="minorHAnsi" w:eastAsiaTheme="minorEastAsia" w:hAnsiTheme="minorHAnsi" w:cstheme="minorBidi"/>
      <w:b/>
      <w:color w:val="FFFFFF" w:themeColor="background1"/>
      <w:sz w:val="20"/>
      <w:szCs w:val="20"/>
      <w:lang w:eastAsia="zh-CN"/>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3D5623"/>
    <w:rPr>
      <w:rFonts w:asciiTheme="minorHAnsi" w:eastAsiaTheme="minorEastAsia" w:hAnsiTheme="minorHAnsi" w:cstheme="minorBidi"/>
      <w:color w:val="FFFFFF" w:themeColor="background1"/>
      <w:sz w:val="22"/>
      <w:szCs w:val="22"/>
    </w:rPr>
  </w:style>
  <w:style w:type="paragraph" w:customStyle="1" w:styleId="WhiteCompositeLabel">
    <w:name w:val="WhiteCompositeLabel"/>
    <w:next w:val="Normal"/>
    <w:rsid w:val="003D5623"/>
    <w:pPr>
      <w:spacing w:before="43" w:after="43"/>
      <w:jc w:val="center"/>
    </w:pPr>
    <w:rPr>
      <w:rFonts w:ascii="Calibri" w:hAnsi="Calibri"/>
      <w:b/>
      <w:color w:val="FFFFFF"/>
      <w:sz w:val="22"/>
      <w:szCs w:val="22"/>
    </w:rPr>
  </w:style>
  <w:style w:type="paragraph" w:customStyle="1" w:styleId="CompositeLabel">
    <w:name w:val="CompositeLabel"/>
    <w:next w:val="Normal"/>
    <w:rsid w:val="003D5623"/>
    <w:pPr>
      <w:spacing w:before="43" w:after="43"/>
      <w:jc w:val="center"/>
    </w:pPr>
    <w:rPr>
      <w:rFonts w:ascii="Calibri" w:hAnsi="Calibri"/>
      <w:b/>
      <w:sz w:val="22"/>
      <w:szCs w:val="22"/>
    </w:rPr>
  </w:style>
  <w:style w:type="numbering" w:customStyle="1" w:styleId="Multipunch">
    <w:name w:val="Multi punch"/>
    <w:rsid w:val="003D5623"/>
    <w:pPr>
      <w:numPr>
        <w:numId w:val="21"/>
      </w:numPr>
    </w:pPr>
  </w:style>
  <w:style w:type="numbering" w:customStyle="1" w:styleId="Singlepunch">
    <w:name w:val="Single punch"/>
    <w:rsid w:val="003D5623"/>
    <w:pPr>
      <w:numPr>
        <w:numId w:val="23"/>
      </w:numPr>
    </w:pPr>
  </w:style>
  <w:style w:type="paragraph" w:customStyle="1" w:styleId="QDisplayLogic">
    <w:name w:val="QDisplayLogic"/>
    <w:basedOn w:val="Normal"/>
    <w:qFormat/>
    <w:rsid w:val="003D5623"/>
    <w:pPr>
      <w:shd w:val="clear" w:color="auto" w:fill="6898BB"/>
      <w:spacing w:before="120" w:after="120"/>
    </w:pPr>
    <w:rPr>
      <w:rFonts w:asciiTheme="minorHAnsi" w:eastAsiaTheme="minorEastAsia" w:hAnsiTheme="minorHAnsi" w:cstheme="minorBidi"/>
      <w:i/>
      <w:color w:val="FFFFFF"/>
      <w:sz w:val="20"/>
      <w:szCs w:val="22"/>
    </w:rPr>
  </w:style>
  <w:style w:type="paragraph" w:customStyle="1" w:styleId="QSkipLogic">
    <w:name w:val="QSkipLogic"/>
    <w:basedOn w:val="Normal"/>
    <w:qFormat/>
    <w:rsid w:val="003D5623"/>
    <w:pPr>
      <w:shd w:val="clear" w:color="auto" w:fill="8D8D8D"/>
      <w:spacing w:before="120" w:after="120"/>
    </w:pPr>
    <w:rPr>
      <w:rFonts w:asciiTheme="minorHAnsi" w:eastAsiaTheme="minorEastAsia" w:hAnsiTheme="minorHAnsi" w:cstheme="minorBidi"/>
      <w:i/>
      <w:color w:val="FFFFFF"/>
      <w:sz w:val="20"/>
      <w:szCs w:val="22"/>
    </w:rPr>
  </w:style>
  <w:style w:type="paragraph" w:customStyle="1" w:styleId="SingleLineText">
    <w:name w:val="SingleLineText"/>
    <w:next w:val="Normal"/>
    <w:rsid w:val="003D5623"/>
    <w:rPr>
      <w:rFonts w:asciiTheme="minorHAnsi" w:eastAsiaTheme="minorEastAsia" w:hAnsiTheme="minorHAnsi" w:cstheme="minorBidi"/>
      <w:sz w:val="22"/>
      <w:szCs w:val="22"/>
    </w:rPr>
  </w:style>
  <w:style w:type="paragraph" w:customStyle="1" w:styleId="QDynamicChoices">
    <w:name w:val="QDynamicChoices"/>
    <w:basedOn w:val="Normal"/>
    <w:qFormat/>
    <w:rsid w:val="003D5623"/>
    <w:pPr>
      <w:shd w:val="clear" w:color="auto" w:fill="6FAC3D"/>
      <w:spacing w:before="120" w:after="120"/>
    </w:pPr>
    <w:rPr>
      <w:rFonts w:asciiTheme="minorHAnsi" w:eastAsiaTheme="minorEastAsia" w:hAnsiTheme="minorHAnsi" w:cstheme="minorBidi"/>
      <w:i/>
      <w:color w:val="FFFFFF"/>
      <w:sz w:val="20"/>
      <w:szCs w:val="22"/>
    </w:rPr>
  </w:style>
  <w:style w:type="paragraph" w:customStyle="1" w:styleId="QReusableChoices">
    <w:name w:val="QReusableChoices"/>
    <w:basedOn w:val="Normal"/>
    <w:qFormat/>
    <w:rsid w:val="003D5623"/>
    <w:pPr>
      <w:shd w:val="clear" w:color="auto" w:fill="3EA18E"/>
      <w:spacing w:before="120" w:after="120"/>
    </w:pPr>
    <w:rPr>
      <w:rFonts w:asciiTheme="minorHAnsi" w:eastAsiaTheme="minorEastAsia" w:hAnsiTheme="minorHAnsi" w:cstheme="minorBidi"/>
      <w:i/>
      <w:color w:val="FFFFFF"/>
      <w:sz w:val="20"/>
      <w:szCs w:val="22"/>
    </w:rPr>
  </w:style>
  <w:style w:type="paragraph" w:customStyle="1" w:styleId="H1">
    <w:name w:val="H1"/>
    <w:next w:val="Normal"/>
    <w:rsid w:val="003D5623"/>
    <w:pPr>
      <w:spacing w:after="240"/>
    </w:pPr>
    <w:rPr>
      <w:rFonts w:asciiTheme="minorHAnsi" w:eastAsiaTheme="minorEastAsia" w:hAnsiTheme="minorHAnsi" w:cstheme="minorBidi"/>
      <w:b/>
      <w:color w:val="000000"/>
      <w:sz w:val="64"/>
      <w:szCs w:val="64"/>
    </w:rPr>
  </w:style>
  <w:style w:type="paragraph" w:customStyle="1" w:styleId="H2">
    <w:name w:val="H2"/>
    <w:next w:val="Normal"/>
    <w:rsid w:val="003D5623"/>
    <w:pPr>
      <w:spacing w:after="240"/>
    </w:pPr>
    <w:rPr>
      <w:rFonts w:asciiTheme="minorHAnsi" w:eastAsiaTheme="minorEastAsia" w:hAnsiTheme="minorHAnsi" w:cstheme="minorBidi"/>
      <w:b/>
      <w:color w:val="000000"/>
      <w:sz w:val="48"/>
      <w:szCs w:val="48"/>
    </w:rPr>
  </w:style>
  <w:style w:type="paragraph" w:customStyle="1" w:styleId="H3">
    <w:name w:val="H3"/>
    <w:next w:val="Normal"/>
    <w:rsid w:val="003D5623"/>
    <w:pPr>
      <w:spacing w:after="120"/>
    </w:pPr>
    <w:rPr>
      <w:rFonts w:asciiTheme="minorHAnsi" w:eastAsiaTheme="minorEastAsia" w:hAnsiTheme="minorHAnsi" w:cstheme="minorBidi"/>
      <w:b/>
      <w:color w:val="000000"/>
      <w:sz w:val="36"/>
      <w:szCs w:val="36"/>
    </w:rPr>
  </w:style>
  <w:style w:type="paragraph" w:customStyle="1" w:styleId="BlockStartLabel">
    <w:name w:val="BlockStartLabel"/>
    <w:basedOn w:val="Normal"/>
    <w:qFormat/>
    <w:rsid w:val="003D5623"/>
    <w:pPr>
      <w:spacing w:before="120" w:after="120"/>
    </w:pPr>
    <w:rPr>
      <w:rFonts w:asciiTheme="minorHAnsi" w:eastAsiaTheme="minorEastAsia" w:hAnsiTheme="minorHAnsi" w:cstheme="minorBidi"/>
      <w:b/>
      <w:color w:val="CCCCCC"/>
      <w:sz w:val="22"/>
      <w:szCs w:val="22"/>
    </w:rPr>
  </w:style>
  <w:style w:type="paragraph" w:customStyle="1" w:styleId="BlockEndLabel">
    <w:name w:val="BlockEndLabel"/>
    <w:basedOn w:val="Normal"/>
    <w:qFormat/>
    <w:rsid w:val="003D5623"/>
    <w:pPr>
      <w:spacing w:before="120"/>
    </w:pPr>
    <w:rPr>
      <w:rFonts w:asciiTheme="minorHAnsi" w:eastAsiaTheme="minorEastAsia" w:hAnsiTheme="minorHAnsi" w:cstheme="minorBidi"/>
      <w:b/>
      <w:color w:val="CCCCCC"/>
      <w:sz w:val="22"/>
      <w:szCs w:val="22"/>
    </w:rPr>
  </w:style>
  <w:style w:type="paragraph" w:customStyle="1" w:styleId="BlockSeparator">
    <w:name w:val="BlockSeparator"/>
    <w:basedOn w:val="Normal"/>
    <w:qFormat/>
    <w:rsid w:val="003D5623"/>
    <w:pPr>
      <w:pBdr>
        <w:bottom w:val="single" w:sz="8" w:space="0" w:color="CCCCCC"/>
      </w:pBdr>
      <w:spacing w:line="120" w:lineRule="auto"/>
      <w:jc w:val="center"/>
    </w:pPr>
    <w:rPr>
      <w:rFonts w:asciiTheme="minorHAnsi" w:eastAsiaTheme="minorEastAsia" w:hAnsiTheme="minorHAnsi" w:cstheme="minorBidi"/>
      <w:b/>
      <w:color w:val="CCCCCC"/>
      <w:sz w:val="22"/>
      <w:szCs w:val="22"/>
    </w:rPr>
  </w:style>
  <w:style w:type="paragraph" w:customStyle="1" w:styleId="QuestionSeparator">
    <w:name w:val="QuestionSeparator"/>
    <w:basedOn w:val="Normal"/>
    <w:qFormat/>
    <w:rsid w:val="003D5623"/>
    <w:pPr>
      <w:pBdr>
        <w:top w:val="dashed" w:sz="8" w:space="0" w:color="CCCCCC"/>
      </w:pBdr>
      <w:spacing w:before="120" w:after="120" w:line="120" w:lineRule="auto"/>
    </w:pPr>
    <w:rPr>
      <w:rFonts w:asciiTheme="minorHAnsi" w:eastAsiaTheme="minorEastAsia" w:hAnsiTheme="minorHAnsi" w:cstheme="minorBidi"/>
      <w:sz w:val="22"/>
      <w:szCs w:val="22"/>
    </w:rPr>
  </w:style>
  <w:style w:type="paragraph" w:customStyle="1" w:styleId="Dropdown">
    <w:name w:val="Dropdown"/>
    <w:basedOn w:val="Normal"/>
    <w:qFormat/>
    <w:rsid w:val="003D5623"/>
    <w:pPr>
      <w:pBdr>
        <w:top w:val="single" w:sz="4" w:space="4" w:color="CCCCCC"/>
        <w:left w:val="single" w:sz="4" w:space="4" w:color="CCCCCC"/>
        <w:bottom w:val="single" w:sz="4" w:space="4" w:color="CCCCCC"/>
        <w:right w:val="single" w:sz="4" w:space="4" w:color="CCCCCC"/>
      </w:pBdr>
      <w:spacing w:before="120" w:after="120"/>
    </w:pPr>
    <w:rPr>
      <w:rFonts w:asciiTheme="minorHAnsi" w:eastAsiaTheme="minorEastAsia" w:hAnsiTheme="minorHAnsi" w:cstheme="minorBidi"/>
      <w:sz w:val="22"/>
      <w:szCs w:val="22"/>
    </w:rPr>
  </w:style>
  <w:style w:type="paragraph" w:customStyle="1" w:styleId="TextEntryLine">
    <w:name w:val="TextEntryLine"/>
    <w:basedOn w:val="Normal"/>
    <w:qFormat/>
    <w:rsid w:val="003D5623"/>
    <w:pPr>
      <w:spacing w:before="240"/>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3D5623"/>
  </w:style>
  <w:style w:type="paragraph" w:customStyle="1" w:styleId="SFGreen">
    <w:name w:val="SFGreen"/>
    <w:basedOn w:val="Normal"/>
    <w:qFormat/>
    <w:rsid w:val="003D5623"/>
    <w:pPr>
      <w:pBdr>
        <w:top w:val="single" w:sz="4" w:space="4" w:color="D1D9BD"/>
        <w:left w:val="single" w:sz="4" w:space="4" w:color="D1D9BD"/>
        <w:bottom w:val="single" w:sz="4" w:space="4" w:color="D1D9BD"/>
        <w:right w:val="single" w:sz="4" w:space="4" w:color="D1D9BD"/>
      </w:pBdr>
      <w:shd w:val="clear" w:color="auto" w:fill="EDF2E3"/>
      <w:spacing w:line="276" w:lineRule="auto"/>
    </w:pPr>
    <w:rPr>
      <w:rFonts w:asciiTheme="minorHAnsi" w:eastAsiaTheme="minorEastAsia" w:hAnsiTheme="minorHAnsi" w:cstheme="minorBidi"/>
      <w:b/>
      <w:color w:val="809163"/>
      <w:sz w:val="22"/>
      <w:szCs w:val="22"/>
    </w:rPr>
  </w:style>
  <w:style w:type="paragraph" w:customStyle="1" w:styleId="SFBlue">
    <w:name w:val="SFBlue"/>
    <w:basedOn w:val="Normal"/>
    <w:qFormat/>
    <w:rsid w:val="003D5623"/>
    <w:pPr>
      <w:pBdr>
        <w:top w:val="single" w:sz="4" w:space="4" w:color="C3CDDB"/>
        <w:left w:val="single" w:sz="4" w:space="4" w:color="C3CDDB"/>
        <w:bottom w:val="single" w:sz="4" w:space="4" w:color="C3CDDB"/>
        <w:right w:val="single" w:sz="4" w:space="4" w:color="C3CDDB"/>
      </w:pBdr>
      <w:shd w:val="clear" w:color="auto" w:fill="E6ECF5"/>
      <w:spacing w:line="276" w:lineRule="auto"/>
    </w:pPr>
    <w:rPr>
      <w:rFonts w:asciiTheme="minorHAnsi" w:eastAsiaTheme="minorEastAsia" w:hAnsiTheme="minorHAnsi" w:cstheme="minorBidi"/>
      <w:b/>
      <w:color w:val="426092"/>
      <w:sz w:val="22"/>
      <w:szCs w:val="22"/>
    </w:rPr>
  </w:style>
  <w:style w:type="paragraph" w:customStyle="1" w:styleId="SFPurple">
    <w:name w:val="SFPurple"/>
    <w:basedOn w:val="Normal"/>
    <w:qFormat/>
    <w:rsid w:val="003D5623"/>
    <w:pPr>
      <w:pBdr>
        <w:top w:val="single" w:sz="4" w:space="4" w:color="D1C0D1"/>
        <w:left w:val="single" w:sz="4" w:space="4" w:color="D1C0D1"/>
        <w:bottom w:val="single" w:sz="4" w:space="4" w:color="D1C0D1"/>
        <w:right w:val="single" w:sz="4" w:space="4" w:color="D1C0D1"/>
      </w:pBdr>
      <w:shd w:val="clear" w:color="auto" w:fill="F2E3F2"/>
      <w:spacing w:line="276" w:lineRule="auto"/>
    </w:pPr>
    <w:rPr>
      <w:rFonts w:asciiTheme="minorHAnsi" w:eastAsiaTheme="minorEastAsia" w:hAnsiTheme="minorHAnsi" w:cstheme="minorBidi"/>
      <w:b/>
      <w:color w:val="916391"/>
      <w:sz w:val="22"/>
      <w:szCs w:val="22"/>
    </w:rPr>
  </w:style>
  <w:style w:type="paragraph" w:customStyle="1" w:styleId="SFGray">
    <w:name w:val="SFGray"/>
    <w:basedOn w:val="Normal"/>
    <w:qFormat/>
    <w:rsid w:val="003D5623"/>
    <w:pPr>
      <w:pBdr>
        <w:top w:val="single" w:sz="4" w:space="4" w:color="CFCFCF"/>
        <w:left w:val="single" w:sz="4" w:space="4" w:color="CFCFCF"/>
        <w:bottom w:val="single" w:sz="4" w:space="4" w:color="CFCFCF"/>
        <w:right w:val="single" w:sz="4" w:space="4" w:color="CFCFCF"/>
      </w:pBdr>
      <w:shd w:val="clear" w:color="auto" w:fill="F2F2F2"/>
      <w:spacing w:line="276" w:lineRule="auto"/>
    </w:pPr>
    <w:rPr>
      <w:rFonts w:asciiTheme="minorHAnsi" w:eastAsiaTheme="minorEastAsia" w:hAnsiTheme="minorHAnsi" w:cstheme="minorBidi"/>
      <w:b/>
      <w:color w:val="555555"/>
      <w:sz w:val="22"/>
      <w:szCs w:val="22"/>
    </w:rPr>
  </w:style>
  <w:style w:type="paragraph" w:customStyle="1" w:styleId="SFRed">
    <w:name w:val="SFRed"/>
    <w:basedOn w:val="Normal"/>
    <w:qFormat/>
    <w:rsid w:val="003D5623"/>
    <w:pPr>
      <w:pBdr>
        <w:top w:val="single" w:sz="4" w:space="4" w:color="700606"/>
        <w:left w:val="single" w:sz="4" w:space="4" w:color="700606"/>
        <w:bottom w:val="single" w:sz="4" w:space="4" w:color="700606"/>
        <w:right w:val="single" w:sz="4" w:space="4" w:color="700606"/>
      </w:pBdr>
      <w:shd w:val="clear" w:color="auto" w:fill="8C0707"/>
      <w:spacing w:line="276" w:lineRule="auto"/>
    </w:pPr>
    <w:rPr>
      <w:rFonts w:asciiTheme="minorHAnsi" w:eastAsiaTheme="minorEastAsia" w:hAnsiTheme="minorHAnsi" w:cstheme="minorBidi"/>
      <w:b/>
      <w:color w:val="FFFFFF"/>
      <w:sz w:val="22"/>
      <w:szCs w:val="22"/>
    </w:rPr>
  </w:style>
  <w:style w:type="paragraph" w:customStyle="1" w:styleId="QPlaceholderAlert">
    <w:name w:val="QPlaceholderAlert"/>
    <w:basedOn w:val="Normal"/>
    <w:qFormat/>
    <w:rsid w:val="003D5623"/>
    <w:pPr>
      <w:spacing w:line="276" w:lineRule="auto"/>
    </w:pPr>
    <w:rPr>
      <w:rFonts w:asciiTheme="minorHAnsi" w:eastAsiaTheme="minorEastAsia" w:hAnsiTheme="minorHAnsi" w:cstheme="minorBidi"/>
      <w:color w:val="FF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81297">
      <w:bodyDiv w:val="1"/>
      <w:marLeft w:val="0"/>
      <w:marRight w:val="0"/>
      <w:marTop w:val="0"/>
      <w:marBottom w:val="0"/>
      <w:divBdr>
        <w:top w:val="none" w:sz="0" w:space="0" w:color="auto"/>
        <w:left w:val="none" w:sz="0" w:space="0" w:color="auto"/>
        <w:bottom w:val="none" w:sz="0" w:space="0" w:color="auto"/>
        <w:right w:val="none" w:sz="0" w:space="0" w:color="auto"/>
      </w:divBdr>
    </w:div>
    <w:div w:id="130099749">
      <w:bodyDiv w:val="1"/>
      <w:marLeft w:val="0"/>
      <w:marRight w:val="0"/>
      <w:marTop w:val="0"/>
      <w:marBottom w:val="0"/>
      <w:divBdr>
        <w:top w:val="none" w:sz="0" w:space="0" w:color="auto"/>
        <w:left w:val="none" w:sz="0" w:space="0" w:color="auto"/>
        <w:bottom w:val="none" w:sz="0" w:space="0" w:color="auto"/>
        <w:right w:val="none" w:sz="0" w:space="0" w:color="auto"/>
      </w:divBdr>
    </w:div>
    <w:div w:id="179049823">
      <w:bodyDiv w:val="1"/>
      <w:marLeft w:val="0"/>
      <w:marRight w:val="0"/>
      <w:marTop w:val="0"/>
      <w:marBottom w:val="0"/>
      <w:divBdr>
        <w:top w:val="none" w:sz="0" w:space="0" w:color="auto"/>
        <w:left w:val="none" w:sz="0" w:space="0" w:color="auto"/>
        <w:bottom w:val="none" w:sz="0" w:space="0" w:color="auto"/>
        <w:right w:val="none" w:sz="0" w:space="0" w:color="auto"/>
      </w:divBdr>
    </w:div>
    <w:div w:id="274291217">
      <w:bodyDiv w:val="1"/>
      <w:marLeft w:val="0"/>
      <w:marRight w:val="0"/>
      <w:marTop w:val="0"/>
      <w:marBottom w:val="0"/>
      <w:divBdr>
        <w:top w:val="none" w:sz="0" w:space="0" w:color="auto"/>
        <w:left w:val="none" w:sz="0" w:space="0" w:color="auto"/>
        <w:bottom w:val="none" w:sz="0" w:space="0" w:color="auto"/>
        <w:right w:val="none" w:sz="0" w:space="0" w:color="auto"/>
      </w:divBdr>
    </w:div>
    <w:div w:id="455756156">
      <w:bodyDiv w:val="1"/>
      <w:marLeft w:val="0"/>
      <w:marRight w:val="0"/>
      <w:marTop w:val="0"/>
      <w:marBottom w:val="0"/>
      <w:divBdr>
        <w:top w:val="none" w:sz="0" w:space="0" w:color="auto"/>
        <w:left w:val="none" w:sz="0" w:space="0" w:color="auto"/>
        <w:bottom w:val="none" w:sz="0" w:space="0" w:color="auto"/>
        <w:right w:val="none" w:sz="0" w:space="0" w:color="auto"/>
      </w:divBdr>
    </w:div>
    <w:div w:id="529681689">
      <w:bodyDiv w:val="1"/>
      <w:marLeft w:val="0"/>
      <w:marRight w:val="0"/>
      <w:marTop w:val="0"/>
      <w:marBottom w:val="0"/>
      <w:divBdr>
        <w:top w:val="none" w:sz="0" w:space="0" w:color="auto"/>
        <w:left w:val="none" w:sz="0" w:space="0" w:color="auto"/>
        <w:bottom w:val="none" w:sz="0" w:space="0" w:color="auto"/>
        <w:right w:val="none" w:sz="0" w:space="0" w:color="auto"/>
      </w:divBdr>
    </w:div>
    <w:div w:id="559561372">
      <w:bodyDiv w:val="1"/>
      <w:marLeft w:val="0"/>
      <w:marRight w:val="0"/>
      <w:marTop w:val="0"/>
      <w:marBottom w:val="0"/>
      <w:divBdr>
        <w:top w:val="none" w:sz="0" w:space="0" w:color="auto"/>
        <w:left w:val="none" w:sz="0" w:space="0" w:color="auto"/>
        <w:bottom w:val="none" w:sz="0" w:space="0" w:color="auto"/>
        <w:right w:val="none" w:sz="0" w:space="0" w:color="auto"/>
      </w:divBdr>
    </w:div>
    <w:div w:id="568657803">
      <w:bodyDiv w:val="1"/>
      <w:marLeft w:val="0"/>
      <w:marRight w:val="0"/>
      <w:marTop w:val="0"/>
      <w:marBottom w:val="0"/>
      <w:divBdr>
        <w:top w:val="none" w:sz="0" w:space="0" w:color="auto"/>
        <w:left w:val="none" w:sz="0" w:space="0" w:color="auto"/>
        <w:bottom w:val="none" w:sz="0" w:space="0" w:color="auto"/>
        <w:right w:val="none" w:sz="0" w:space="0" w:color="auto"/>
      </w:divBdr>
    </w:div>
    <w:div w:id="718162854">
      <w:bodyDiv w:val="1"/>
      <w:marLeft w:val="0"/>
      <w:marRight w:val="0"/>
      <w:marTop w:val="0"/>
      <w:marBottom w:val="0"/>
      <w:divBdr>
        <w:top w:val="none" w:sz="0" w:space="0" w:color="auto"/>
        <w:left w:val="none" w:sz="0" w:space="0" w:color="auto"/>
        <w:bottom w:val="none" w:sz="0" w:space="0" w:color="auto"/>
        <w:right w:val="none" w:sz="0" w:space="0" w:color="auto"/>
      </w:divBdr>
    </w:div>
    <w:div w:id="849950210">
      <w:bodyDiv w:val="1"/>
      <w:marLeft w:val="0"/>
      <w:marRight w:val="0"/>
      <w:marTop w:val="0"/>
      <w:marBottom w:val="0"/>
      <w:divBdr>
        <w:top w:val="none" w:sz="0" w:space="0" w:color="auto"/>
        <w:left w:val="none" w:sz="0" w:space="0" w:color="auto"/>
        <w:bottom w:val="none" w:sz="0" w:space="0" w:color="auto"/>
        <w:right w:val="none" w:sz="0" w:space="0" w:color="auto"/>
      </w:divBdr>
    </w:div>
    <w:div w:id="861356127">
      <w:bodyDiv w:val="1"/>
      <w:marLeft w:val="0"/>
      <w:marRight w:val="0"/>
      <w:marTop w:val="0"/>
      <w:marBottom w:val="0"/>
      <w:divBdr>
        <w:top w:val="none" w:sz="0" w:space="0" w:color="auto"/>
        <w:left w:val="none" w:sz="0" w:space="0" w:color="auto"/>
        <w:bottom w:val="none" w:sz="0" w:space="0" w:color="auto"/>
        <w:right w:val="none" w:sz="0" w:space="0" w:color="auto"/>
      </w:divBdr>
    </w:div>
    <w:div w:id="1033580362">
      <w:bodyDiv w:val="1"/>
      <w:marLeft w:val="0"/>
      <w:marRight w:val="0"/>
      <w:marTop w:val="0"/>
      <w:marBottom w:val="0"/>
      <w:divBdr>
        <w:top w:val="none" w:sz="0" w:space="0" w:color="auto"/>
        <w:left w:val="none" w:sz="0" w:space="0" w:color="auto"/>
        <w:bottom w:val="none" w:sz="0" w:space="0" w:color="auto"/>
        <w:right w:val="none" w:sz="0" w:space="0" w:color="auto"/>
      </w:divBdr>
    </w:div>
    <w:div w:id="1049575087">
      <w:bodyDiv w:val="1"/>
      <w:marLeft w:val="0"/>
      <w:marRight w:val="0"/>
      <w:marTop w:val="0"/>
      <w:marBottom w:val="0"/>
      <w:divBdr>
        <w:top w:val="none" w:sz="0" w:space="0" w:color="auto"/>
        <w:left w:val="none" w:sz="0" w:space="0" w:color="auto"/>
        <w:bottom w:val="none" w:sz="0" w:space="0" w:color="auto"/>
        <w:right w:val="none" w:sz="0" w:space="0" w:color="auto"/>
      </w:divBdr>
    </w:div>
    <w:div w:id="1160268904">
      <w:bodyDiv w:val="1"/>
      <w:marLeft w:val="0"/>
      <w:marRight w:val="0"/>
      <w:marTop w:val="0"/>
      <w:marBottom w:val="0"/>
      <w:divBdr>
        <w:top w:val="none" w:sz="0" w:space="0" w:color="auto"/>
        <w:left w:val="none" w:sz="0" w:space="0" w:color="auto"/>
        <w:bottom w:val="none" w:sz="0" w:space="0" w:color="auto"/>
        <w:right w:val="none" w:sz="0" w:space="0" w:color="auto"/>
      </w:divBdr>
    </w:div>
    <w:div w:id="1245605269">
      <w:bodyDiv w:val="1"/>
      <w:marLeft w:val="0"/>
      <w:marRight w:val="0"/>
      <w:marTop w:val="0"/>
      <w:marBottom w:val="0"/>
      <w:divBdr>
        <w:top w:val="none" w:sz="0" w:space="0" w:color="auto"/>
        <w:left w:val="none" w:sz="0" w:space="0" w:color="auto"/>
        <w:bottom w:val="none" w:sz="0" w:space="0" w:color="auto"/>
        <w:right w:val="none" w:sz="0" w:space="0" w:color="auto"/>
      </w:divBdr>
    </w:div>
    <w:div w:id="1283226065">
      <w:bodyDiv w:val="1"/>
      <w:marLeft w:val="0"/>
      <w:marRight w:val="0"/>
      <w:marTop w:val="0"/>
      <w:marBottom w:val="0"/>
      <w:divBdr>
        <w:top w:val="none" w:sz="0" w:space="0" w:color="auto"/>
        <w:left w:val="none" w:sz="0" w:space="0" w:color="auto"/>
        <w:bottom w:val="none" w:sz="0" w:space="0" w:color="auto"/>
        <w:right w:val="none" w:sz="0" w:space="0" w:color="auto"/>
      </w:divBdr>
    </w:div>
    <w:div w:id="1423918481">
      <w:bodyDiv w:val="1"/>
      <w:marLeft w:val="0"/>
      <w:marRight w:val="0"/>
      <w:marTop w:val="0"/>
      <w:marBottom w:val="0"/>
      <w:divBdr>
        <w:top w:val="none" w:sz="0" w:space="0" w:color="auto"/>
        <w:left w:val="none" w:sz="0" w:space="0" w:color="auto"/>
        <w:bottom w:val="none" w:sz="0" w:space="0" w:color="auto"/>
        <w:right w:val="none" w:sz="0" w:space="0" w:color="auto"/>
      </w:divBdr>
    </w:div>
    <w:div w:id="1444494265">
      <w:bodyDiv w:val="1"/>
      <w:marLeft w:val="0"/>
      <w:marRight w:val="0"/>
      <w:marTop w:val="0"/>
      <w:marBottom w:val="0"/>
      <w:divBdr>
        <w:top w:val="none" w:sz="0" w:space="0" w:color="auto"/>
        <w:left w:val="none" w:sz="0" w:space="0" w:color="auto"/>
        <w:bottom w:val="none" w:sz="0" w:space="0" w:color="auto"/>
        <w:right w:val="none" w:sz="0" w:space="0" w:color="auto"/>
      </w:divBdr>
    </w:div>
    <w:div w:id="1537161906">
      <w:bodyDiv w:val="1"/>
      <w:marLeft w:val="0"/>
      <w:marRight w:val="0"/>
      <w:marTop w:val="0"/>
      <w:marBottom w:val="0"/>
      <w:divBdr>
        <w:top w:val="none" w:sz="0" w:space="0" w:color="auto"/>
        <w:left w:val="none" w:sz="0" w:space="0" w:color="auto"/>
        <w:bottom w:val="none" w:sz="0" w:space="0" w:color="auto"/>
        <w:right w:val="none" w:sz="0" w:space="0" w:color="auto"/>
      </w:divBdr>
    </w:div>
    <w:div w:id="1609239414">
      <w:bodyDiv w:val="1"/>
      <w:marLeft w:val="0"/>
      <w:marRight w:val="0"/>
      <w:marTop w:val="0"/>
      <w:marBottom w:val="0"/>
      <w:divBdr>
        <w:top w:val="none" w:sz="0" w:space="0" w:color="auto"/>
        <w:left w:val="none" w:sz="0" w:space="0" w:color="auto"/>
        <w:bottom w:val="none" w:sz="0" w:space="0" w:color="auto"/>
        <w:right w:val="none" w:sz="0" w:space="0" w:color="auto"/>
      </w:divBdr>
    </w:div>
    <w:div w:id="1658681122">
      <w:bodyDiv w:val="1"/>
      <w:marLeft w:val="0"/>
      <w:marRight w:val="0"/>
      <w:marTop w:val="0"/>
      <w:marBottom w:val="0"/>
      <w:divBdr>
        <w:top w:val="none" w:sz="0" w:space="0" w:color="auto"/>
        <w:left w:val="none" w:sz="0" w:space="0" w:color="auto"/>
        <w:bottom w:val="none" w:sz="0" w:space="0" w:color="auto"/>
        <w:right w:val="none" w:sz="0" w:space="0" w:color="auto"/>
      </w:divBdr>
    </w:div>
    <w:div w:id="1830049550">
      <w:bodyDiv w:val="1"/>
      <w:marLeft w:val="0"/>
      <w:marRight w:val="0"/>
      <w:marTop w:val="0"/>
      <w:marBottom w:val="0"/>
      <w:divBdr>
        <w:top w:val="none" w:sz="0" w:space="0" w:color="auto"/>
        <w:left w:val="none" w:sz="0" w:space="0" w:color="auto"/>
        <w:bottom w:val="none" w:sz="0" w:space="0" w:color="auto"/>
        <w:right w:val="none" w:sz="0" w:space="0" w:color="auto"/>
      </w:divBdr>
    </w:div>
    <w:div w:id="2005427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rieltw@bu.edu" TargetMode="External"/><Relationship Id="rId18" Type="http://schemas.openxmlformats.org/officeDocument/2006/relationships/footer" Target="footer1.xml"/><Relationship Id="rId26" Type="http://schemas.openxmlformats.org/officeDocument/2006/relationships/hyperlink" Target="https://malegislature.gov/laws/sessionlaws/acts/2018/chapter296%22" TargetMode="External"/><Relationship Id="rId39" Type="http://schemas.openxmlformats.org/officeDocument/2006/relationships/image" Target="media/image6.png"/><Relationship Id="rId21" Type="http://schemas.openxmlformats.org/officeDocument/2006/relationships/hyperlink" Target="https://www.doe.mass.edu/frameworks/hss/2018-12.pdf" TargetMode="External"/><Relationship Id="rId34" Type="http://schemas.openxmlformats.org/officeDocument/2006/relationships/image" Target="media/image1.png"/><Relationship Id="rId42" Type="http://schemas.openxmlformats.org/officeDocument/2006/relationships/hyperlink" Target="https://www.carnegie.org/publications/guardian-of-democracy-the-civic-mission-of-schools/" TargetMode="External"/><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hyperlink" Target="https://www.doe.mass.edu/instruction/hss/civics-project-guidebook/index.html" TargetMode="External"/><Relationship Id="rId33" Type="http://schemas.openxmlformats.org/officeDocument/2006/relationships/hyperlink" Target="http://profiles.doe.mass.edu/statereport/selectedpopulations.aspx" TargetMode="External"/><Relationship Id="rId38" Type="http://schemas.openxmlformats.org/officeDocument/2006/relationships/image" Target="media/image5.png"/><Relationship Id="rId46" Type="http://schemas.openxmlformats.org/officeDocument/2006/relationships/hyperlink" Target="https://fordhaminstitute.org/national/resources/social-studies-instruction-and-reading-comprehension"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www.masscouncil.org/wp-content/uploads/Civic-Ed-Commission-Report-complete.pdf" TargetMode="External"/><Relationship Id="rId41" Type="http://schemas.openxmlformats.org/officeDocument/2006/relationships/hyperlink" Target="https://ccsso.org/sites/default/files/2017-11/InTASC_Model_Core_Teaching_Standards_2011.pdf" TargetMode="Externa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doe.mass.edu/frameworks/hss/2018-12.pdf" TargetMode="External"/><Relationship Id="rId32" Type="http://schemas.openxmlformats.org/officeDocument/2006/relationships/hyperlink" Target="https://profiles.doe.mass.edu/state_report/teacherbyracegender.aspx" TargetMode="External"/><Relationship Id="rId37" Type="http://schemas.openxmlformats.org/officeDocument/2006/relationships/image" Target="media/image4.png"/><Relationship Id="rId40" Type="http://schemas.openxmlformats.org/officeDocument/2006/relationships/hyperlink" Target="https://www.civxnow.org/sites/default/files/resources/The%20Massachusetts%20Model%20-%20What%20states%20can%20learn%20from%20the%20passage%20of%20An%20Act%20to%20promote%20and%20enhance%20civic%20engagement.pdf" TargetMode="External"/><Relationship Id="rId45" Type="http://schemas.openxmlformats.org/officeDocument/2006/relationships/hyperlink" Target="https://www.socialstudies.org/sites/default/files/media/2017/Nov/ncss_teacher_standards_2017-rev9-6-17.pdf" TargetMode="External"/><Relationship Id="rId53"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yperlink" Target="mailto:Noorya.hayat@tuts.edu" TargetMode="External"/><Relationship Id="rId23" Type="http://schemas.openxmlformats.org/officeDocument/2006/relationships/hyperlink" Target="http://www.doe.mass.edu/frameworks/current.html" TargetMode="External"/><Relationship Id="rId28" Type="http://schemas.openxmlformats.org/officeDocument/2006/relationships/hyperlink" Target="http://www.doe.mass.edu/frameworks/archive.html" TargetMode="External"/><Relationship Id="rId36" Type="http://schemas.openxmlformats.org/officeDocument/2006/relationships/image" Target="media/image3.png"/><Relationship Id="rId49" Type="http://schemas.openxmlformats.org/officeDocument/2006/relationships/header" Target="header5.xml"/><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yperlink" Target="http://www.doe.mass.edu/frameworks/current.html" TargetMode="External"/><Relationship Id="rId44" Type="http://schemas.openxmlformats.org/officeDocument/2006/relationships/hyperlink" Target="https://uchicagoimpact.org/our-offerings/5essentials" TargetMode="External"/><Relationship Id="rId5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kei.kawashima_ginsberg@tufts.edu" TargetMode="External"/><Relationship Id="rId22" Type="http://schemas.openxmlformats.org/officeDocument/2006/relationships/hyperlink" Target="https://malegislature.gov/laws/sessionlaws/acts/2018/chapter296" TargetMode="External"/><Relationship Id="rId27" Type="http://schemas.openxmlformats.org/officeDocument/2006/relationships/hyperlink" Target="http://www.doe.mass.edu/frameworks/hss/1997/full.pdf" TargetMode="External"/><Relationship Id="rId30" Type="http://schemas.openxmlformats.org/officeDocument/2006/relationships/hyperlink" Target="https://malegislature.gov/laws/sessionlaws/acts/2018/chapter296" TargetMode="External"/><Relationship Id="rId35" Type="http://schemas.openxmlformats.org/officeDocument/2006/relationships/image" Target="media/image2.png"/><Relationship Id="rId43" Type="http://schemas.openxmlformats.org/officeDocument/2006/relationships/hyperlink" Target="https://circle.tufts.edu/sites/default/files/2020-12/illinois_ciivcs_report_full_0.pdf" TargetMode="External"/><Relationship Id="rId48" Type="http://schemas.openxmlformats.org/officeDocument/2006/relationships/footer" Target="footer3.xml"/><Relationship Id="rId56" Type="http://schemas.openxmlformats.org/officeDocument/2006/relationships/glossaryDocument" Target="glossary/document.xml"/><Relationship Id="rId8" Type="http://schemas.openxmlformats.org/officeDocument/2006/relationships/styles" Target="styles.xml"/><Relationship Id="rId51" Type="http://schemas.openxmlformats.org/officeDocument/2006/relationships/footer" Target="footer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tn.gov/education/instruction/governor-s-civics-seal.html" TargetMode="External"/><Relationship Id="rId3" Type="http://schemas.openxmlformats.org/officeDocument/2006/relationships/hyperlink" Target="https://tischcollege.tufts.edu/research/republic-still-risk-and-civics-part-solution" TargetMode="External"/><Relationship Id="rId7" Type="http://schemas.openxmlformats.org/officeDocument/2006/relationships/hyperlink" Target="https://www.cde.ca.gov/pd/ca/hs/hssstateseal.asp" TargetMode="External"/><Relationship Id="rId2" Type="http://schemas.openxmlformats.org/officeDocument/2006/relationships/hyperlink" Target="https://www.carnegie.org/publications/guardian-of-democracy-the-civic-mission-of-schools/" TargetMode="External"/><Relationship Id="rId1" Type="http://schemas.openxmlformats.org/officeDocument/2006/relationships/hyperlink" Target="https://www.socialstudies.org/sites/default/files/2017/Jun/c3-framework-for-social-studies-rev0617.pdf" TargetMode="External"/><Relationship Id="rId6" Type="http://schemas.openxmlformats.org/officeDocument/2006/relationships/hyperlink" Target="http://www.doe.mass.edu/educators/directory.html" TargetMode="External"/><Relationship Id="rId5" Type="http://schemas.openxmlformats.org/officeDocument/2006/relationships/hyperlink" Target="https://www.metheval.uni-jena.de/irt/VisualIRT.pdf" TargetMode="External"/><Relationship Id="rId4" Type="http://schemas.openxmlformats.org/officeDocument/2006/relationships/hyperlink" Target="http://www.civicyouth.org/about-circle/%20commission-on-youth-voting-civic-knowledge" TargetMode="External"/><Relationship Id="rId9" Type="http://schemas.openxmlformats.org/officeDocument/2006/relationships/hyperlink" Target="mailto:arieltw@bu.ed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BEBD0BD7-0722-48A7-A361-1BE71617FF9B}"/>
      </w:docPartPr>
      <w:docPartBody>
        <w:p w:rsidR="00B46782" w:rsidRDefault="00B46782"/>
      </w:docPartBody>
    </w:docPart>
    <w:docPart>
      <w:docPartPr>
        <w:name w:val="698120874D424944B94D32E2E5D80FBD"/>
        <w:category>
          <w:name w:val="General"/>
          <w:gallery w:val="placeholder"/>
        </w:category>
        <w:types>
          <w:type w:val="bbPlcHdr"/>
        </w:types>
        <w:behaviors>
          <w:behavior w:val="content"/>
        </w:behaviors>
        <w:guid w:val="{A47FD1F4-2501-B940-982D-BE887B36E992}"/>
      </w:docPartPr>
      <w:docPartBody>
        <w:p w:rsidR="005114F8" w:rsidRDefault="005114F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46782"/>
    <w:rsid w:val="00031239"/>
    <w:rsid w:val="000F79CF"/>
    <w:rsid w:val="001318F5"/>
    <w:rsid w:val="005114F8"/>
    <w:rsid w:val="00527FAD"/>
    <w:rsid w:val="005E77BD"/>
    <w:rsid w:val="006933B5"/>
    <w:rsid w:val="007B6EF2"/>
    <w:rsid w:val="007F6F5B"/>
    <w:rsid w:val="008078C0"/>
    <w:rsid w:val="00814C4C"/>
    <w:rsid w:val="00820461"/>
    <w:rsid w:val="008D50A7"/>
    <w:rsid w:val="00A1482A"/>
    <w:rsid w:val="00B46782"/>
    <w:rsid w:val="00B61B19"/>
    <w:rsid w:val="00D3390C"/>
    <w:rsid w:val="00D65864"/>
    <w:rsid w:val="00D81E9F"/>
    <w:rsid w:val="00DA23F2"/>
    <w:rsid w:val="00DC2E1E"/>
    <w:rsid w:val="00E30786"/>
    <w:rsid w:val="00E45476"/>
    <w:rsid w:val="00F903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r="http://schemas.openxmlformats.org/officeDocument/2006/relationships" xmlns:go="http://customooxmlschemas.google.com/">
  <go:docsCustomData xmlns:go="http://customooxmlschemas.google.com/" roundtripDataSignature="AMtx7miLJHrIHQcxWF8Ql4VGKfCQ8XI31A==">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DESE-231-68371</_dlc_DocId>
    <_dlc_DocIdUrl xmlns="733efe1c-5bbe-4968-87dc-d400e65c879f">
      <Url>https://sharepoint.doemass.org/ese/webteam/cps/_layouts/DocIdRedir.aspx?ID=DESE-231-68371</Url>
      <Description>DESE-231-68371</Description>
    </_dlc_DocIdUrl>
  </documentManagement>
</p:propertie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3CA3F-78E7-4D2D-B704-FFB8D23A1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3.xml><?xml version="1.0" encoding="utf-8"?>
<ds:datastoreItem xmlns:ds="http://schemas.openxmlformats.org/officeDocument/2006/customXml" ds:itemID="{6B82292E-C0F8-45F7-9B32-6D75407BE169}">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4.xml><?xml version="1.0" encoding="utf-8"?>
<ds:datastoreItem xmlns:ds="http://schemas.openxmlformats.org/officeDocument/2006/customXml" ds:itemID="{520DF77F-E01C-4187-9C5F-E8F57DF4319F}">
  <ds:schemaRefs>
    <ds:schemaRef ds:uri="http://schemas.microsoft.com/sharepoint/v3/contenttype/forms"/>
  </ds:schemaRefs>
</ds:datastoreItem>
</file>

<file path=customXml/itemProps5.xml><?xml version="1.0" encoding="utf-8"?>
<ds:datastoreItem xmlns:ds="http://schemas.openxmlformats.org/officeDocument/2006/customXml" ds:itemID="{6ACDF37C-C97C-48FA-B9FB-69C5C9024C48}">
  <ds:schemaRefs>
    <ds:schemaRef ds:uri="http://schemas.microsoft.com/sharepoint/events"/>
  </ds:schemaRefs>
</ds:datastoreItem>
</file>

<file path=customXml/itemProps6.xml><?xml version="1.0" encoding="utf-8"?>
<ds:datastoreItem xmlns:ds="http://schemas.openxmlformats.org/officeDocument/2006/customXml" ds:itemID="{A8740EE2-EFE4-432C-BA24-33F7C19B6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141</Pages>
  <Words>45168</Words>
  <Characters>257459</Characters>
  <Application>Microsoft Office Word</Application>
  <DocSecurity>0</DocSecurity>
  <Lines>2145</Lines>
  <Paragraphs>604</Paragraphs>
  <ScaleCrop>false</ScaleCrop>
  <HeadingPairs>
    <vt:vector size="2" baseType="variant">
      <vt:variant>
        <vt:lpstr>Title</vt:lpstr>
      </vt:variant>
      <vt:variant>
        <vt:i4>1</vt:i4>
      </vt:variant>
    </vt:vector>
  </HeadingPairs>
  <TitlesOfParts>
    <vt:vector size="1" baseType="lpstr">
      <vt:lpstr>The State of Civic Education in Massachusetts</vt:lpstr>
    </vt:vector>
  </TitlesOfParts>
  <Company/>
  <LinksUpToDate>false</LinksUpToDate>
  <CharactersWithSpaces>302023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State of Civic Education in Massachusetts</dc:title>
  <dc:subject/>
  <dc:creator>DESE</dc:creator>
  <cp:keywords/>
  <cp:lastModifiedBy>Zou, Dong (EOE)</cp:lastModifiedBy>
  <cp:revision>5</cp:revision>
  <cp:lastPrinted>2020-12-27T21:09:00Z</cp:lastPrinted>
  <dcterms:created xsi:type="dcterms:W3CDTF">2021-02-16T16:51:00Z</dcterms:created>
  <dcterms:modified xsi:type="dcterms:W3CDTF">2021-02-17T15:10:00Z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17 2021</vt:lpwstr>
  </property>
</Properties>
</file>