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81041" w14:textId="77777777" w:rsidR="00C76C4D" w:rsidRPr="005102C0" w:rsidRDefault="000049F6" w:rsidP="00C76C4D">
      <w:pPr>
        <w:jc w:val="center"/>
        <w:rPr>
          <w:rFonts w:cstheme="minorHAnsi"/>
          <w:b/>
          <w:sz w:val="24"/>
          <w:szCs w:val="24"/>
        </w:rPr>
      </w:pPr>
      <w:r w:rsidRPr="00274A2E">
        <w:rPr>
          <w:noProof/>
        </w:rPr>
        <w:drawing>
          <wp:anchor distT="0" distB="0" distL="114300" distR="114300" simplePos="0" relativeHeight="251658240" behindDoc="0" locked="0" layoutInCell="1" allowOverlap="1" wp14:anchorId="3C2250C6" wp14:editId="0B8191F3">
            <wp:simplePos x="0" y="0"/>
            <wp:positionH relativeFrom="column">
              <wp:posOffset>-388011</wp:posOffset>
            </wp:positionH>
            <wp:positionV relativeFrom="paragraph">
              <wp:posOffset>-58522</wp:posOffset>
            </wp:positionV>
            <wp:extent cx="481675" cy="325120"/>
            <wp:effectExtent l="0" t="0" r="0" b="0"/>
            <wp:wrapNone/>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1675" cy="325120"/>
                    </a:xfrm>
                    <a:prstGeom prst="rect">
                      <a:avLst/>
                    </a:prstGeom>
                    <a:noFill/>
                    <a:ln>
                      <a:noFill/>
                    </a:ln>
                  </pic:spPr>
                </pic:pic>
              </a:graphicData>
            </a:graphic>
          </wp:anchor>
        </w:drawing>
      </w:r>
      <w:r w:rsidR="007D7BB5" w:rsidRPr="005102C0">
        <w:rPr>
          <w:rFonts w:cstheme="minorHAnsi"/>
          <w:b/>
          <w:sz w:val="24"/>
          <w:szCs w:val="24"/>
        </w:rPr>
        <w:t>Resource Mapping Your</w:t>
      </w:r>
      <w:r w:rsidR="00C76C4D" w:rsidRPr="005102C0">
        <w:rPr>
          <w:rFonts w:cstheme="minorHAnsi"/>
          <w:b/>
          <w:sz w:val="24"/>
          <w:szCs w:val="24"/>
        </w:rPr>
        <w:t xml:space="preserve"> Strategic Objectives and Initiatives:  Consider Resources, Scope of Impact and Implementation </w:t>
      </w:r>
      <w:r w:rsidR="005102C0" w:rsidRPr="005102C0">
        <w:rPr>
          <w:rFonts w:cstheme="minorHAnsi"/>
          <w:b/>
          <w:sz w:val="24"/>
          <w:szCs w:val="24"/>
        </w:rPr>
        <w:t>Time</w:t>
      </w:r>
      <w:r w:rsidR="0046151F">
        <w:rPr>
          <w:rFonts w:cstheme="minorHAnsi"/>
          <w:b/>
          <w:sz w:val="24"/>
          <w:szCs w:val="24"/>
        </w:rPr>
        <w:t>frame</w:t>
      </w:r>
    </w:p>
    <w:p w14:paraId="23A47504" w14:textId="77777777" w:rsidR="004709EB" w:rsidRPr="005102C0" w:rsidRDefault="004709EB" w:rsidP="00C76C4D">
      <w:pPr>
        <w:rPr>
          <w:rFonts w:cstheme="minorHAnsi"/>
          <w:sz w:val="24"/>
          <w:szCs w:val="24"/>
        </w:rPr>
      </w:pPr>
    </w:p>
    <w:p w14:paraId="7729E767" w14:textId="77777777" w:rsidR="00C76C4D" w:rsidRPr="005102C0" w:rsidRDefault="005B040F" w:rsidP="00C76C4D">
      <w:pPr>
        <w:rPr>
          <w:rFonts w:cstheme="minorHAnsi"/>
          <w:sz w:val="24"/>
          <w:szCs w:val="24"/>
        </w:rPr>
      </w:pPr>
      <w:r w:rsidRPr="005102C0">
        <w:rPr>
          <w:rFonts w:cstheme="minorHAnsi"/>
          <w:b/>
          <w:sz w:val="24"/>
          <w:szCs w:val="24"/>
        </w:rPr>
        <w:t xml:space="preserve">What is </w:t>
      </w:r>
      <w:r w:rsidR="00D764A4" w:rsidRPr="005102C0">
        <w:rPr>
          <w:rFonts w:cstheme="minorHAnsi"/>
          <w:b/>
          <w:sz w:val="24"/>
          <w:szCs w:val="24"/>
        </w:rPr>
        <w:t>Resource Mapping</w:t>
      </w:r>
      <w:r w:rsidR="0046151F">
        <w:rPr>
          <w:rFonts w:cstheme="minorHAnsi"/>
          <w:b/>
          <w:sz w:val="24"/>
          <w:szCs w:val="24"/>
        </w:rPr>
        <w:t xml:space="preserve"> and w</w:t>
      </w:r>
      <w:r w:rsidRPr="005102C0">
        <w:rPr>
          <w:rFonts w:cstheme="minorHAnsi"/>
          <w:b/>
          <w:sz w:val="24"/>
          <w:szCs w:val="24"/>
        </w:rPr>
        <w:t>hy is it Important?</w:t>
      </w:r>
      <w:r w:rsidRPr="005102C0">
        <w:rPr>
          <w:rFonts w:cstheme="minorHAnsi"/>
          <w:sz w:val="24"/>
          <w:szCs w:val="24"/>
        </w:rPr>
        <w:t xml:space="preserve"> </w:t>
      </w:r>
      <w:r w:rsidR="00C76C4D" w:rsidRPr="005102C0">
        <w:rPr>
          <w:rFonts w:cstheme="minorHAnsi"/>
          <w:sz w:val="24"/>
          <w:szCs w:val="24"/>
        </w:rPr>
        <w:t>Once the planning team has settled on strategic objectives and initiatives</w:t>
      </w:r>
      <w:r w:rsidR="008E2F3D" w:rsidRPr="005102C0">
        <w:rPr>
          <w:rFonts w:cstheme="minorHAnsi"/>
          <w:sz w:val="24"/>
          <w:szCs w:val="24"/>
        </w:rPr>
        <w:t>,</w:t>
      </w:r>
      <w:r w:rsidR="005C0C87" w:rsidRPr="005102C0">
        <w:rPr>
          <w:rFonts w:cstheme="minorHAnsi"/>
          <w:sz w:val="24"/>
          <w:szCs w:val="24"/>
        </w:rPr>
        <w:t xml:space="preserve"> the next logical question is, “Where do we start?”  </w:t>
      </w:r>
      <w:r w:rsidR="008E2F3D" w:rsidRPr="005102C0">
        <w:rPr>
          <w:rFonts w:cstheme="minorHAnsi"/>
          <w:sz w:val="24"/>
          <w:szCs w:val="24"/>
        </w:rPr>
        <w:t xml:space="preserve"> </w:t>
      </w:r>
      <w:r w:rsidR="005C0C87" w:rsidRPr="005102C0">
        <w:rPr>
          <w:rFonts w:cstheme="minorHAnsi"/>
          <w:sz w:val="24"/>
          <w:szCs w:val="24"/>
        </w:rPr>
        <w:t>Most districts will not have the capacity to begin implementation of every objective and initiative on Day One of the plan.  T</w:t>
      </w:r>
      <w:r w:rsidR="008E2F3D" w:rsidRPr="005102C0">
        <w:rPr>
          <w:rFonts w:cstheme="minorHAnsi"/>
          <w:sz w:val="24"/>
          <w:szCs w:val="24"/>
        </w:rPr>
        <w:t xml:space="preserve">his step is designed to </w:t>
      </w:r>
      <w:r w:rsidR="005C0C87" w:rsidRPr="005102C0">
        <w:rPr>
          <w:rFonts w:cstheme="minorHAnsi"/>
          <w:sz w:val="24"/>
          <w:szCs w:val="24"/>
        </w:rPr>
        <w:t>inform and build consensus around</w:t>
      </w:r>
      <w:r w:rsidR="008E2F3D" w:rsidRPr="005102C0">
        <w:rPr>
          <w:rFonts w:cstheme="minorHAnsi"/>
          <w:sz w:val="24"/>
          <w:szCs w:val="24"/>
        </w:rPr>
        <w:t xml:space="preserve"> the order in which the initiatives can best undertaken</w:t>
      </w:r>
      <w:r w:rsidR="004709EB" w:rsidRPr="005102C0">
        <w:rPr>
          <w:rFonts w:cstheme="minorHAnsi"/>
          <w:sz w:val="24"/>
          <w:szCs w:val="24"/>
        </w:rPr>
        <w:t xml:space="preserve"> over the 3- to 5-year life of the plan. </w:t>
      </w:r>
      <w:r w:rsidRPr="005102C0">
        <w:rPr>
          <w:rFonts w:cstheme="minorHAnsi"/>
          <w:sz w:val="24"/>
          <w:szCs w:val="24"/>
        </w:rPr>
        <w:t xml:space="preserve"> To</w:t>
      </w:r>
      <w:r w:rsidR="004709EB" w:rsidRPr="005102C0">
        <w:rPr>
          <w:rFonts w:cstheme="minorHAnsi"/>
          <w:sz w:val="24"/>
          <w:szCs w:val="24"/>
        </w:rPr>
        <w:t xml:space="preserve"> </w:t>
      </w:r>
      <w:r w:rsidRPr="005102C0">
        <w:rPr>
          <w:rFonts w:cstheme="minorHAnsi"/>
          <w:sz w:val="24"/>
          <w:szCs w:val="24"/>
        </w:rPr>
        <w:t>help align resources and sequence implementation to create clear, achievable priorities for each plan year</w:t>
      </w:r>
      <w:r w:rsidR="008E2F3D" w:rsidRPr="005102C0">
        <w:rPr>
          <w:rFonts w:cstheme="minorHAnsi"/>
          <w:sz w:val="24"/>
          <w:szCs w:val="24"/>
        </w:rPr>
        <w:t xml:space="preserve">, a team or teams will consider, estimate and rate three </w:t>
      </w:r>
      <w:r w:rsidR="00D764A4" w:rsidRPr="005102C0">
        <w:rPr>
          <w:rFonts w:cstheme="minorHAnsi"/>
          <w:sz w:val="24"/>
          <w:szCs w:val="24"/>
        </w:rPr>
        <w:t xml:space="preserve">resource-related </w:t>
      </w:r>
      <w:r w:rsidR="008E2F3D" w:rsidRPr="005102C0">
        <w:rPr>
          <w:rFonts w:cstheme="minorHAnsi"/>
          <w:sz w:val="24"/>
          <w:szCs w:val="24"/>
        </w:rPr>
        <w:t xml:space="preserve">factors for each initiative: </w:t>
      </w:r>
      <w:r w:rsidR="00C76C4D" w:rsidRPr="005102C0">
        <w:rPr>
          <w:rFonts w:cstheme="minorHAnsi"/>
          <w:sz w:val="24"/>
          <w:szCs w:val="24"/>
        </w:rPr>
        <w:t xml:space="preserve"> </w:t>
      </w:r>
      <w:r w:rsidR="007704DA" w:rsidRPr="005102C0">
        <w:rPr>
          <w:rFonts w:cstheme="minorHAnsi"/>
          <w:sz w:val="24"/>
          <w:szCs w:val="24"/>
        </w:rPr>
        <w:t xml:space="preserve">the </w:t>
      </w:r>
      <w:r w:rsidR="00C76C4D" w:rsidRPr="005102C0">
        <w:rPr>
          <w:rFonts w:cstheme="minorHAnsi"/>
          <w:sz w:val="24"/>
          <w:szCs w:val="24"/>
        </w:rPr>
        <w:t>resources</w:t>
      </w:r>
      <w:r w:rsidR="00D764A4" w:rsidRPr="005102C0">
        <w:rPr>
          <w:rFonts w:cstheme="minorHAnsi"/>
          <w:sz w:val="24"/>
          <w:szCs w:val="24"/>
        </w:rPr>
        <w:t xml:space="preserve"> </w:t>
      </w:r>
      <w:r w:rsidR="00C76C4D" w:rsidRPr="005102C0">
        <w:rPr>
          <w:rFonts w:cstheme="minorHAnsi"/>
          <w:sz w:val="24"/>
          <w:szCs w:val="24"/>
        </w:rPr>
        <w:t xml:space="preserve">[staff, time, materials and money] needed to implement, the scope of the impact, and how much time </w:t>
      </w:r>
      <w:r w:rsidR="008E2F3D" w:rsidRPr="005102C0">
        <w:rPr>
          <w:rFonts w:cstheme="minorHAnsi"/>
          <w:sz w:val="24"/>
          <w:szCs w:val="24"/>
        </w:rPr>
        <w:t>full implementation will take.  Using the estimates for these factors, teams will then map a suggested implementation sequence for the 3-5 years of the plan</w:t>
      </w:r>
      <w:r w:rsidR="00216A7F" w:rsidRPr="005102C0">
        <w:rPr>
          <w:rFonts w:cstheme="minorHAnsi"/>
          <w:sz w:val="24"/>
          <w:szCs w:val="24"/>
        </w:rPr>
        <w:t xml:space="preserve"> by setting priorities for each year</w:t>
      </w:r>
      <w:r w:rsidR="008E2F3D" w:rsidRPr="005102C0">
        <w:rPr>
          <w:rFonts w:cstheme="minorHAnsi"/>
          <w:sz w:val="24"/>
          <w:szCs w:val="24"/>
        </w:rPr>
        <w:t>.</w:t>
      </w:r>
    </w:p>
    <w:p w14:paraId="1D9F492A" w14:textId="77777777" w:rsidR="004709EB" w:rsidRPr="005102C0" w:rsidRDefault="004709EB" w:rsidP="00C76C4D">
      <w:pPr>
        <w:rPr>
          <w:rFonts w:cstheme="minorHAnsi"/>
          <w:sz w:val="24"/>
          <w:szCs w:val="24"/>
        </w:rPr>
      </w:pPr>
    </w:p>
    <w:p w14:paraId="02C695B8" w14:textId="56B037A1" w:rsidR="00216A7F" w:rsidRPr="005102C0" w:rsidRDefault="00216A7F" w:rsidP="00216A7F">
      <w:pPr>
        <w:rPr>
          <w:rFonts w:cstheme="minorHAnsi"/>
          <w:sz w:val="24"/>
          <w:szCs w:val="24"/>
        </w:rPr>
      </w:pPr>
      <w:r w:rsidRPr="005102C0">
        <w:rPr>
          <w:rFonts w:cstheme="minorHAnsi"/>
          <w:sz w:val="24"/>
          <w:szCs w:val="24"/>
        </w:rPr>
        <w:t xml:space="preserve">If a larger planning team participates in this exercise, the district can use it to build </w:t>
      </w:r>
      <w:r w:rsidR="0046151F">
        <w:rPr>
          <w:rFonts w:cstheme="minorHAnsi"/>
          <w:sz w:val="24"/>
          <w:szCs w:val="24"/>
        </w:rPr>
        <w:t>broad-based</w:t>
      </w:r>
      <w:r w:rsidRPr="005102C0">
        <w:rPr>
          <w:rFonts w:cstheme="minorHAnsi"/>
          <w:sz w:val="24"/>
          <w:szCs w:val="24"/>
        </w:rPr>
        <w:t xml:space="preserve"> </w:t>
      </w:r>
      <w:r w:rsidR="00D764A4" w:rsidRPr="005102C0">
        <w:rPr>
          <w:rFonts w:cstheme="minorHAnsi"/>
          <w:sz w:val="24"/>
          <w:szCs w:val="24"/>
        </w:rPr>
        <w:t xml:space="preserve">support </w:t>
      </w:r>
      <w:r w:rsidRPr="005102C0">
        <w:rPr>
          <w:rFonts w:cstheme="minorHAnsi"/>
          <w:sz w:val="24"/>
          <w:szCs w:val="24"/>
        </w:rPr>
        <w:t>for budget items and resource shifts</w:t>
      </w:r>
      <w:r w:rsidR="0046151F">
        <w:rPr>
          <w:rFonts w:cstheme="minorHAnsi"/>
          <w:sz w:val="24"/>
          <w:szCs w:val="24"/>
        </w:rPr>
        <w:t xml:space="preserve">, as well as consensus for </w:t>
      </w:r>
      <w:r w:rsidR="006E5C6D">
        <w:rPr>
          <w:rFonts w:cstheme="minorHAnsi"/>
          <w:sz w:val="24"/>
          <w:szCs w:val="24"/>
        </w:rPr>
        <w:t>t</w:t>
      </w:r>
      <w:r w:rsidR="0046151F">
        <w:rPr>
          <w:rFonts w:cstheme="minorHAnsi"/>
          <w:sz w:val="24"/>
          <w:szCs w:val="24"/>
        </w:rPr>
        <w:t>he priority initiatives for each year of the plan</w:t>
      </w:r>
      <w:r w:rsidRPr="005102C0">
        <w:rPr>
          <w:rFonts w:cstheme="minorHAnsi"/>
          <w:sz w:val="24"/>
          <w:szCs w:val="24"/>
        </w:rPr>
        <w:t xml:space="preserve">. This exercise </w:t>
      </w:r>
      <w:r w:rsidR="00D764A4" w:rsidRPr="005102C0">
        <w:rPr>
          <w:rFonts w:cstheme="minorHAnsi"/>
          <w:sz w:val="24"/>
          <w:szCs w:val="24"/>
        </w:rPr>
        <w:t>will</w:t>
      </w:r>
      <w:r w:rsidRPr="005102C0">
        <w:rPr>
          <w:rFonts w:cstheme="minorHAnsi"/>
          <w:sz w:val="24"/>
          <w:szCs w:val="24"/>
        </w:rPr>
        <w:t xml:space="preserve"> </w:t>
      </w:r>
      <w:r w:rsidR="0046151F">
        <w:rPr>
          <w:rFonts w:cstheme="minorHAnsi"/>
          <w:sz w:val="24"/>
          <w:szCs w:val="24"/>
        </w:rPr>
        <w:t xml:space="preserve">also </w:t>
      </w:r>
      <w:r w:rsidRPr="005102C0">
        <w:rPr>
          <w:rFonts w:cstheme="minorHAnsi"/>
          <w:sz w:val="24"/>
          <w:szCs w:val="24"/>
        </w:rPr>
        <w:t xml:space="preserve">provide an opportunity for teams to discuss ideas for resourcing initiatives, which can then be carried over to the </w:t>
      </w:r>
      <w:r w:rsidR="006E5C6D" w:rsidRPr="005102C0">
        <w:rPr>
          <w:rFonts w:cstheme="minorHAnsi"/>
          <w:sz w:val="24"/>
          <w:szCs w:val="24"/>
        </w:rPr>
        <w:t>action-planning</w:t>
      </w:r>
      <w:r w:rsidRPr="005102C0">
        <w:rPr>
          <w:rFonts w:cstheme="minorHAnsi"/>
          <w:sz w:val="24"/>
          <w:szCs w:val="24"/>
        </w:rPr>
        <w:t xml:space="preserve"> phase. Sequencing that considers district resource capacity, realistic timeframes for implementation</w:t>
      </w:r>
      <w:r w:rsidR="0046151F">
        <w:rPr>
          <w:rFonts w:cstheme="minorHAnsi"/>
          <w:sz w:val="24"/>
          <w:szCs w:val="24"/>
        </w:rPr>
        <w:t>,</w:t>
      </w:r>
      <w:r w:rsidRPr="005102C0">
        <w:rPr>
          <w:rFonts w:cstheme="minorHAnsi"/>
          <w:sz w:val="24"/>
          <w:szCs w:val="24"/>
        </w:rPr>
        <w:t xml:space="preserve"> and the scope of impact for each initiative will help with both with success of implementation and a shared understanding of how the plan will unfold over its lifetime.  </w:t>
      </w:r>
    </w:p>
    <w:p w14:paraId="176A75EF" w14:textId="77777777" w:rsidR="00345DE8" w:rsidRPr="005102C0" w:rsidRDefault="00345DE8" w:rsidP="00216A7F">
      <w:pPr>
        <w:rPr>
          <w:rFonts w:cstheme="minorHAnsi"/>
          <w:sz w:val="24"/>
          <w:szCs w:val="24"/>
        </w:rPr>
      </w:pPr>
    </w:p>
    <w:p w14:paraId="6A3B0D3E" w14:textId="77777777" w:rsidR="00345DE8" w:rsidRPr="005102C0" w:rsidRDefault="00345DE8" w:rsidP="00216A7F">
      <w:pPr>
        <w:rPr>
          <w:rFonts w:cstheme="minorHAnsi"/>
          <w:sz w:val="24"/>
          <w:szCs w:val="24"/>
        </w:rPr>
      </w:pPr>
      <w:r w:rsidRPr="005102C0">
        <w:rPr>
          <w:rFonts w:cstheme="minorHAnsi"/>
          <w:sz w:val="24"/>
          <w:szCs w:val="24"/>
        </w:rPr>
        <w:t>Note that resource mapping does not ask teams to rank objectives and strategies by a vote of wha</w:t>
      </w:r>
      <w:r w:rsidR="00E86B05" w:rsidRPr="005102C0">
        <w:rPr>
          <w:rFonts w:cstheme="minorHAnsi"/>
          <w:sz w:val="24"/>
          <w:szCs w:val="24"/>
        </w:rPr>
        <w:t>t is most important.  This process assumes</w:t>
      </w:r>
      <w:r w:rsidRPr="005102C0">
        <w:rPr>
          <w:rFonts w:cstheme="minorHAnsi"/>
          <w:sz w:val="24"/>
          <w:szCs w:val="24"/>
        </w:rPr>
        <w:t xml:space="preserve"> that all of the strategies and objectives have been included in the district or school plan </w:t>
      </w:r>
      <w:r w:rsidR="00E86B05" w:rsidRPr="005102C0">
        <w:rPr>
          <w:rFonts w:cstheme="minorHAnsi"/>
          <w:sz w:val="24"/>
          <w:szCs w:val="24"/>
        </w:rPr>
        <w:t xml:space="preserve">by the planning team </w:t>
      </w:r>
      <w:r w:rsidRPr="005102C0">
        <w:rPr>
          <w:rFonts w:cstheme="minorHAnsi"/>
          <w:sz w:val="24"/>
          <w:szCs w:val="24"/>
        </w:rPr>
        <w:t>because of the importance and impact each will have on teaching and learning.</w:t>
      </w:r>
      <w:r w:rsidR="00E86B05" w:rsidRPr="005102C0">
        <w:rPr>
          <w:rFonts w:cstheme="minorHAnsi"/>
          <w:sz w:val="24"/>
          <w:szCs w:val="24"/>
        </w:rPr>
        <w:t xml:space="preserve">  Instead, resource mapping asks the team to consider factors affecting district capacity and then suggest a sequence for implementation that will allow district resources to be available when implementation begins.</w:t>
      </w:r>
    </w:p>
    <w:p w14:paraId="7677F5F0" w14:textId="77777777" w:rsidR="00216A7F" w:rsidRPr="005102C0" w:rsidRDefault="00216A7F" w:rsidP="00C76C4D">
      <w:pPr>
        <w:rPr>
          <w:rFonts w:cstheme="minorHAnsi"/>
          <w:sz w:val="24"/>
          <w:szCs w:val="24"/>
        </w:rPr>
      </w:pPr>
    </w:p>
    <w:p w14:paraId="7322E009" w14:textId="2A318AAB" w:rsidR="00C76C4D" w:rsidRPr="005102C0" w:rsidRDefault="00EC2118" w:rsidP="00C76C4D">
      <w:pPr>
        <w:rPr>
          <w:rFonts w:cstheme="minorHAnsi"/>
          <w:sz w:val="24"/>
          <w:szCs w:val="24"/>
        </w:rPr>
      </w:pPr>
      <w:r w:rsidRPr="005102C0">
        <w:rPr>
          <w:rFonts w:cstheme="minorHAnsi"/>
          <w:b/>
          <w:sz w:val="24"/>
          <w:szCs w:val="24"/>
        </w:rPr>
        <w:t>Set the teams</w:t>
      </w:r>
      <w:r w:rsidR="00C76C4D" w:rsidRPr="005102C0">
        <w:rPr>
          <w:rFonts w:cstheme="minorHAnsi"/>
          <w:b/>
          <w:sz w:val="24"/>
          <w:szCs w:val="24"/>
        </w:rPr>
        <w:t>:</w:t>
      </w:r>
      <w:r w:rsidRPr="005102C0">
        <w:rPr>
          <w:rFonts w:cstheme="minorHAnsi"/>
          <w:b/>
          <w:sz w:val="24"/>
          <w:szCs w:val="24"/>
        </w:rPr>
        <w:t xml:space="preserve">  </w:t>
      </w:r>
      <w:r w:rsidR="00C76C4D" w:rsidRPr="005102C0">
        <w:rPr>
          <w:rFonts w:cstheme="minorHAnsi"/>
          <w:sz w:val="24"/>
          <w:szCs w:val="24"/>
        </w:rPr>
        <w:t>Either in small groups or using the leadership team, fill in your strategic objectives and initiatives</w:t>
      </w:r>
      <w:r w:rsidR="004709EB" w:rsidRPr="005102C0">
        <w:rPr>
          <w:rFonts w:cstheme="minorHAnsi"/>
          <w:sz w:val="24"/>
          <w:szCs w:val="24"/>
        </w:rPr>
        <w:t xml:space="preserve"> from the compl</w:t>
      </w:r>
      <w:r w:rsidR="00784512" w:rsidRPr="005102C0">
        <w:rPr>
          <w:rFonts w:cstheme="minorHAnsi"/>
          <w:sz w:val="24"/>
          <w:szCs w:val="24"/>
        </w:rPr>
        <w:t xml:space="preserve">eted district or school plan </w:t>
      </w:r>
      <w:r w:rsidR="004709EB" w:rsidRPr="005102C0">
        <w:rPr>
          <w:rFonts w:cstheme="minorHAnsi"/>
          <w:sz w:val="24"/>
          <w:szCs w:val="24"/>
        </w:rPr>
        <w:t>o</w:t>
      </w:r>
      <w:r w:rsidR="005B040F" w:rsidRPr="005102C0">
        <w:rPr>
          <w:rFonts w:cstheme="minorHAnsi"/>
          <w:sz w:val="24"/>
          <w:szCs w:val="24"/>
        </w:rPr>
        <w:t xml:space="preserve">n </w:t>
      </w:r>
      <w:r w:rsidR="0046151F">
        <w:rPr>
          <w:rFonts w:cstheme="minorHAnsi"/>
          <w:sz w:val="24"/>
          <w:szCs w:val="24"/>
        </w:rPr>
        <w:t>the Resource Mapping worksheet</w:t>
      </w:r>
      <w:r w:rsidR="00216A7F" w:rsidRPr="005102C0">
        <w:rPr>
          <w:rFonts w:cstheme="minorHAnsi"/>
          <w:sz w:val="24"/>
          <w:szCs w:val="24"/>
        </w:rPr>
        <w:t xml:space="preserve"> (this can be done in advance by the facilitator)</w:t>
      </w:r>
      <w:r w:rsidR="005B040F" w:rsidRPr="005102C0">
        <w:rPr>
          <w:rFonts w:cstheme="minorHAnsi"/>
          <w:sz w:val="24"/>
          <w:szCs w:val="24"/>
        </w:rPr>
        <w:t xml:space="preserve">.  If you are </w:t>
      </w:r>
      <w:r w:rsidR="003106E5">
        <w:rPr>
          <w:rFonts w:cstheme="minorHAnsi"/>
          <w:sz w:val="24"/>
          <w:szCs w:val="24"/>
        </w:rPr>
        <w:t>convening</w:t>
      </w:r>
      <w:r w:rsidR="005B040F" w:rsidRPr="005102C0">
        <w:rPr>
          <w:rFonts w:cstheme="minorHAnsi"/>
          <w:sz w:val="24"/>
          <w:szCs w:val="24"/>
        </w:rPr>
        <w:t xml:space="preserve"> a group that did not </w:t>
      </w:r>
      <w:r w:rsidRPr="005102C0">
        <w:rPr>
          <w:rFonts w:cstheme="minorHAnsi"/>
          <w:sz w:val="24"/>
          <w:szCs w:val="24"/>
        </w:rPr>
        <w:t xml:space="preserve">all </w:t>
      </w:r>
      <w:r w:rsidR="005B040F" w:rsidRPr="005102C0">
        <w:rPr>
          <w:rFonts w:cstheme="minorHAnsi"/>
          <w:sz w:val="24"/>
          <w:szCs w:val="24"/>
        </w:rPr>
        <w:t>part</w:t>
      </w:r>
      <w:r w:rsidR="005C0C87" w:rsidRPr="005102C0">
        <w:rPr>
          <w:rFonts w:cstheme="minorHAnsi"/>
          <w:sz w:val="24"/>
          <w:szCs w:val="24"/>
        </w:rPr>
        <w:t xml:space="preserve">icipate in planning, </w:t>
      </w:r>
      <w:r w:rsidR="004B313A" w:rsidRPr="005102C0">
        <w:rPr>
          <w:rFonts w:cstheme="minorHAnsi"/>
          <w:sz w:val="24"/>
          <w:szCs w:val="24"/>
        </w:rPr>
        <w:t>consid</w:t>
      </w:r>
      <w:r w:rsidRPr="005102C0">
        <w:rPr>
          <w:rFonts w:cstheme="minorHAnsi"/>
          <w:sz w:val="24"/>
          <w:szCs w:val="24"/>
        </w:rPr>
        <w:t>er including some planning team members in each group to respond to questions about the initiatives and objectives.</w:t>
      </w:r>
    </w:p>
    <w:p w14:paraId="1BF9B02F" w14:textId="77777777" w:rsidR="00216A7F" w:rsidRPr="005102C0" w:rsidRDefault="00216A7F" w:rsidP="00C76C4D">
      <w:pPr>
        <w:rPr>
          <w:rFonts w:cstheme="minorHAnsi"/>
          <w:b/>
          <w:sz w:val="24"/>
          <w:szCs w:val="24"/>
        </w:rPr>
      </w:pPr>
    </w:p>
    <w:p w14:paraId="54E8B8BD" w14:textId="77777777" w:rsidR="009237D5" w:rsidRPr="005102C0" w:rsidRDefault="009237D5" w:rsidP="004709EB">
      <w:pPr>
        <w:rPr>
          <w:rFonts w:cstheme="minorHAnsi"/>
          <w:sz w:val="24"/>
          <w:szCs w:val="24"/>
        </w:rPr>
      </w:pPr>
      <w:r w:rsidRPr="005102C0">
        <w:rPr>
          <w:rFonts w:cstheme="minorHAnsi"/>
          <w:b/>
          <w:sz w:val="24"/>
          <w:szCs w:val="24"/>
        </w:rPr>
        <w:t xml:space="preserve">Introduce the </w:t>
      </w:r>
      <w:r w:rsidR="00345DE8" w:rsidRPr="005102C0">
        <w:rPr>
          <w:rFonts w:cstheme="minorHAnsi"/>
          <w:b/>
          <w:sz w:val="24"/>
          <w:szCs w:val="24"/>
        </w:rPr>
        <w:t xml:space="preserve">Resource Mapping </w:t>
      </w:r>
      <w:r w:rsidRPr="005102C0">
        <w:rPr>
          <w:rFonts w:cstheme="minorHAnsi"/>
          <w:b/>
          <w:sz w:val="24"/>
          <w:szCs w:val="24"/>
        </w:rPr>
        <w:t>Process (Slide 1-</w:t>
      </w:r>
      <w:r w:rsidR="0046151F">
        <w:rPr>
          <w:rFonts w:cstheme="minorHAnsi"/>
          <w:b/>
          <w:sz w:val="24"/>
          <w:szCs w:val="24"/>
        </w:rPr>
        <w:t>8</w:t>
      </w:r>
      <w:r w:rsidRPr="005102C0">
        <w:rPr>
          <w:rFonts w:cstheme="minorHAnsi"/>
          <w:b/>
          <w:sz w:val="24"/>
          <w:szCs w:val="24"/>
        </w:rPr>
        <w:t xml:space="preserve">):  </w:t>
      </w:r>
      <w:r w:rsidR="0010022E">
        <w:rPr>
          <w:rFonts w:cstheme="minorHAnsi"/>
          <w:sz w:val="24"/>
          <w:szCs w:val="24"/>
        </w:rPr>
        <w:t>Introduce</w:t>
      </w:r>
      <w:r w:rsidRPr="005102C0">
        <w:rPr>
          <w:rFonts w:cstheme="minorHAnsi"/>
          <w:sz w:val="24"/>
          <w:szCs w:val="24"/>
        </w:rPr>
        <w:t xml:space="preserve"> each of the factors: resources, scope of impact, and implementation time</w:t>
      </w:r>
      <w:r w:rsidR="0046151F">
        <w:rPr>
          <w:rFonts w:cstheme="minorHAnsi"/>
          <w:sz w:val="24"/>
          <w:szCs w:val="24"/>
        </w:rPr>
        <w:t>frame, as well as</w:t>
      </w:r>
      <w:r w:rsidR="00B05842" w:rsidRPr="005102C0">
        <w:rPr>
          <w:rFonts w:cstheme="minorHAnsi"/>
          <w:sz w:val="24"/>
          <w:szCs w:val="24"/>
        </w:rPr>
        <w:t xml:space="preserve"> how to </w:t>
      </w:r>
      <w:r w:rsidR="007704DA" w:rsidRPr="005102C0">
        <w:rPr>
          <w:rFonts w:cstheme="minorHAnsi"/>
          <w:sz w:val="24"/>
          <w:szCs w:val="24"/>
        </w:rPr>
        <w:t>use the ratings for each</w:t>
      </w:r>
      <w:r w:rsidR="00B05842" w:rsidRPr="005102C0">
        <w:rPr>
          <w:rFonts w:cstheme="minorHAnsi"/>
          <w:sz w:val="24"/>
          <w:szCs w:val="24"/>
        </w:rPr>
        <w:t xml:space="preserve">.  Use </w:t>
      </w:r>
      <w:r w:rsidR="007704DA" w:rsidRPr="005102C0">
        <w:rPr>
          <w:rFonts w:cstheme="minorHAnsi"/>
          <w:sz w:val="24"/>
          <w:szCs w:val="24"/>
        </w:rPr>
        <w:t xml:space="preserve">2-3 </w:t>
      </w:r>
      <w:r w:rsidR="00B05842" w:rsidRPr="005102C0">
        <w:rPr>
          <w:rFonts w:cstheme="minorHAnsi"/>
          <w:sz w:val="24"/>
          <w:szCs w:val="24"/>
        </w:rPr>
        <w:t>examples, ideally strategic initiatives from the school or district plan, to allow teams to become comfortable with the ratings and raise</w:t>
      </w:r>
      <w:r w:rsidR="00DB3E9B">
        <w:rPr>
          <w:rFonts w:cstheme="minorHAnsi"/>
          <w:sz w:val="24"/>
          <w:szCs w:val="24"/>
        </w:rPr>
        <w:t xml:space="preserve"> any questions that may come up</w:t>
      </w:r>
      <w:r w:rsidR="00B05842" w:rsidRPr="005102C0">
        <w:rPr>
          <w:rFonts w:cstheme="minorHAnsi"/>
          <w:sz w:val="24"/>
          <w:szCs w:val="24"/>
        </w:rPr>
        <w:t>.</w:t>
      </w:r>
    </w:p>
    <w:p w14:paraId="7F04174D" w14:textId="77777777" w:rsidR="007704DA" w:rsidRPr="005102C0" w:rsidRDefault="007704DA" w:rsidP="004709EB">
      <w:pPr>
        <w:rPr>
          <w:rFonts w:cstheme="minorHAnsi"/>
          <w:sz w:val="24"/>
          <w:szCs w:val="24"/>
        </w:rPr>
      </w:pPr>
    </w:p>
    <w:p w14:paraId="5AFEF3B6" w14:textId="4F17C470" w:rsidR="002A23D6" w:rsidRPr="005102C0" w:rsidRDefault="007704DA" w:rsidP="004709EB">
      <w:pPr>
        <w:rPr>
          <w:rFonts w:cstheme="minorHAnsi"/>
          <w:sz w:val="24"/>
          <w:szCs w:val="24"/>
        </w:rPr>
      </w:pPr>
      <w:r w:rsidRPr="005102C0">
        <w:rPr>
          <w:rFonts w:cstheme="minorHAnsi"/>
          <w:sz w:val="24"/>
          <w:szCs w:val="24"/>
        </w:rPr>
        <w:lastRenderedPageBreak/>
        <w:t xml:space="preserve">Once teams have rated 2-3 initiatives, present ways in which this information may inform sequencing of initiatives.  </w:t>
      </w:r>
      <w:r w:rsidR="000318C6" w:rsidRPr="005102C0">
        <w:rPr>
          <w:rFonts w:cstheme="minorHAnsi"/>
          <w:sz w:val="24"/>
          <w:szCs w:val="24"/>
        </w:rPr>
        <w:t xml:space="preserve">For instance, teams may want to prioritize initiatives that can be implemented quickly (in one year or less) and have either a large scope of impact or modest to low resource requirements (or both!) in the first year of the plan to realize early success and build momentum. </w:t>
      </w:r>
      <w:r w:rsidR="002A23D6" w:rsidRPr="005102C0">
        <w:rPr>
          <w:rFonts w:cstheme="minorHAnsi"/>
          <w:sz w:val="24"/>
          <w:szCs w:val="24"/>
        </w:rPr>
        <w:t xml:space="preserve">Other initiatives that will take more resources and/or lead time to </w:t>
      </w:r>
      <w:r w:rsidR="006E5C6D" w:rsidRPr="005102C0">
        <w:rPr>
          <w:rFonts w:cstheme="minorHAnsi"/>
          <w:sz w:val="24"/>
          <w:szCs w:val="24"/>
        </w:rPr>
        <w:t>implement</w:t>
      </w:r>
      <w:r w:rsidR="002A23D6" w:rsidRPr="005102C0">
        <w:rPr>
          <w:rFonts w:cstheme="minorHAnsi"/>
          <w:sz w:val="24"/>
          <w:szCs w:val="24"/>
        </w:rPr>
        <w:t xml:space="preserve"> may be prioritized over multiple years of the plan to allow sufficient planning and phasing of resource shifts or new funding.</w:t>
      </w:r>
    </w:p>
    <w:p w14:paraId="01D86802" w14:textId="77777777" w:rsidR="002A23D6" w:rsidRPr="005102C0" w:rsidRDefault="002A23D6" w:rsidP="004709EB">
      <w:pPr>
        <w:rPr>
          <w:rFonts w:cstheme="minorHAnsi"/>
          <w:sz w:val="24"/>
          <w:szCs w:val="24"/>
        </w:rPr>
      </w:pPr>
    </w:p>
    <w:p w14:paraId="661AD4DD" w14:textId="77777777" w:rsidR="007704DA" w:rsidRPr="005102C0" w:rsidRDefault="007704DA" w:rsidP="004709EB">
      <w:pPr>
        <w:rPr>
          <w:rFonts w:cstheme="minorHAnsi"/>
          <w:sz w:val="24"/>
          <w:szCs w:val="24"/>
        </w:rPr>
      </w:pPr>
      <w:r w:rsidRPr="005102C0">
        <w:rPr>
          <w:rFonts w:cstheme="minorHAnsi"/>
          <w:sz w:val="24"/>
          <w:szCs w:val="24"/>
        </w:rPr>
        <w:t>While it will be most helpful to have gone through and rated all strategic objectives and initiatives prior</w:t>
      </w:r>
      <w:r w:rsidR="000318C6" w:rsidRPr="005102C0">
        <w:rPr>
          <w:rFonts w:cstheme="minorHAnsi"/>
          <w:sz w:val="24"/>
          <w:szCs w:val="24"/>
        </w:rPr>
        <w:t xml:space="preserve"> </w:t>
      </w:r>
      <w:r w:rsidR="00345DE8" w:rsidRPr="005102C0">
        <w:rPr>
          <w:rFonts w:cstheme="minorHAnsi"/>
          <w:sz w:val="24"/>
          <w:szCs w:val="24"/>
        </w:rPr>
        <w:t>beginning resource mapping</w:t>
      </w:r>
      <w:r w:rsidR="000318C6" w:rsidRPr="005102C0">
        <w:rPr>
          <w:rFonts w:cstheme="minorHAnsi"/>
          <w:sz w:val="24"/>
          <w:szCs w:val="24"/>
        </w:rPr>
        <w:t>, to introduce the activity, teams should sequence the tw</w:t>
      </w:r>
      <w:r w:rsidR="00713661" w:rsidRPr="005102C0">
        <w:rPr>
          <w:rFonts w:cstheme="minorHAnsi"/>
          <w:sz w:val="24"/>
          <w:szCs w:val="24"/>
        </w:rPr>
        <w:t xml:space="preserve">o or three that </w:t>
      </w:r>
      <w:r w:rsidR="00345DE8" w:rsidRPr="005102C0">
        <w:rPr>
          <w:rFonts w:cstheme="minorHAnsi"/>
          <w:sz w:val="24"/>
          <w:szCs w:val="24"/>
        </w:rPr>
        <w:t xml:space="preserve">they </w:t>
      </w:r>
      <w:r w:rsidR="00713661" w:rsidRPr="005102C0">
        <w:rPr>
          <w:rFonts w:cstheme="minorHAnsi"/>
          <w:sz w:val="24"/>
          <w:szCs w:val="24"/>
        </w:rPr>
        <w:t xml:space="preserve">have </w:t>
      </w:r>
      <w:r w:rsidR="00345DE8" w:rsidRPr="005102C0">
        <w:rPr>
          <w:rFonts w:cstheme="minorHAnsi"/>
          <w:sz w:val="24"/>
          <w:szCs w:val="24"/>
        </w:rPr>
        <w:t>rated to get a feel for the activity</w:t>
      </w:r>
      <w:r w:rsidR="000318C6" w:rsidRPr="005102C0">
        <w:rPr>
          <w:rFonts w:cstheme="minorHAnsi"/>
          <w:sz w:val="24"/>
          <w:szCs w:val="24"/>
        </w:rPr>
        <w:t>.</w:t>
      </w:r>
    </w:p>
    <w:p w14:paraId="2E650EB6" w14:textId="77777777" w:rsidR="005102C0" w:rsidRPr="005102C0" w:rsidRDefault="005102C0" w:rsidP="004709EB">
      <w:pPr>
        <w:rPr>
          <w:rFonts w:cstheme="minorHAnsi"/>
          <w:sz w:val="24"/>
          <w:szCs w:val="24"/>
        </w:rPr>
      </w:pPr>
    </w:p>
    <w:p w14:paraId="75F22039" w14:textId="31CF64F2" w:rsidR="005102C0" w:rsidRPr="005102C0" w:rsidRDefault="005102C0" w:rsidP="005102C0">
      <w:pPr>
        <w:rPr>
          <w:rFonts w:cstheme="minorHAnsi"/>
          <w:sz w:val="24"/>
          <w:szCs w:val="24"/>
        </w:rPr>
      </w:pPr>
      <w:r w:rsidRPr="005102C0">
        <w:rPr>
          <w:rFonts w:cstheme="minorHAnsi"/>
          <w:sz w:val="24"/>
          <w:szCs w:val="24"/>
        </w:rPr>
        <w:t xml:space="preserve">The time required for these </w:t>
      </w:r>
      <w:r w:rsidR="003838EF">
        <w:rPr>
          <w:rFonts w:cstheme="minorHAnsi"/>
          <w:sz w:val="24"/>
          <w:szCs w:val="24"/>
        </w:rPr>
        <w:t xml:space="preserve">introductory </w:t>
      </w:r>
      <w:r w:rsidRPr="005102C0">
        <w:rPr>
          <w:rFonts w:cstheme="minorHAnsi"/>
          <w:sz w:val="24"/>
          <w:szCs w:val="24"/>
        </w:rPr>
        <w:t>activities is approximately 45 minutes to 1 hour.</w:t>
      </w:r>
    </w:p>
    <w:p w14:paraId="64CB2F2E" w14:textId="77777777" w:rsidR="005102C0" w:rsidRPr="005102C0" w:rsidRDefault="005102C0" w:rsidP="004709EB">
      <w:pPr>
        <w:rPr>
          <w:rFonts w:cstheme="minorHAnsi"/>
          <w:sz w:val="24"/>
          <w:szCs w:val="24"/>
        </w:rPr>
      </w:pPr>
    </w:p>
    <w:p w14:paraId="61DDD6F1" w14:textId="27E8794D" w:rsidR="007F48CF" w:rsidRPr="005102C0" w:rsidRDefault="008231A0" w:rsidP="004709EB">
      <w:pPr>
        <w:rPr>
          <w:rFonts w:cstheme="minorHAnsi"/>
          <w:sz w:val="24"/>
          <w:szCs w:val="24"/>
        </w:rPr>
      </w:pPr>
      <w:r w:rsidRPr="005102C0">
        <w:rPr>
          <w:rFonts w:cstheme="minorHAnsi"/>
          <w:b/>
          <w:sz w:val="24"/>
          <w:szCs w:val="24"/>
        </w:rPr>
        <w:t xml:space="preserve">Conduct the </w:t>
      </w:r>
      <w:r w:rsidR="006E5C6D" w:rsidRPr="005102C0">
        <w:rPr>
          <w:rFonts w:cstheme="minorHAnsi"/>
          <w:b/>
          <w:sz w:val="24"/>
          <w:szCs w:val="24"/>
        </w:rPr>
        <w:t>resource-mapping</w:t>
      </w:r>
      <w:r w:rsidRPr="005102C0">
        <w:rPr>
          <w:rFonts w:cstheme="minorHAnsi"/>
          <w:b/>
          <w:sz w:val="24"/>
          <w:szCs w:val="24"/>
        </w:rPr>
        <w:t xml:space="preserve"> workshop (Slide</w:t>
      </w:r>
      <w:r w:rsidR="00525A5D">
        <w:rPr>
          <w:rFonts w:cstheme="minorHAnsi"/>
          <w:b/>
          <w:sz w:val="24"/>
          <w:szCs w:val="24"/>
        </w:rPr>
        <w:t>s</w:t>
      </w:r>
      <w:r w:rsidR="00133799">
        <w:rPr>
          <w:rFonts w:cstheme="minorHAnsi"/>
          <w:b/>
          <w:sz w:val="24"/>
          <w:szCs w:val="24"/>
        </w:rPr>
        <w:t xml:space="preserve"> </w:t>
      </w:r>
      <w:r w:rsidR="00525A5D">
        <w:rPr>
          <w:rFonts w:cstheme="minorHAnsi"/>
          <w:b/>
          <w:sz w:val="24"/>
          <w:szCs w:val="24"/>
        </w:rPr>
        <w:t>9</w:t>
      </w:r>
      <w:r w:rsidR="00133799">
        <w:rPr>
          <w:rFonts w:cstheme="minorHAnsi"/>
          <w:b/>
          <w:sz w:val="24"/>
          <w:szCs w:val="24"/>
        </w:rPr>
        <w:t>-10</w:t>
      </w:r>
      <w:r w:rsidRPr="005102C0">
        <w:rPr>
          <w:rFonts w:cstheme="minorHAnsi"/>
          <w:b/>
          <w:sz w:val="24"/>
          <w:szCs w:val="24"/>
        </w:rPr>
        <w:t xml:space="preserve">):  </w:t>
      </w:r>
      <w:r w:rsidRPr="005102C0">
        <w:rPr>
          <w:rFonts w:cstheme="minorHAnsi"/>
          <w:sz w:val="24"/>
          <w:szCs w:val="24"/>
        </w:rPr>
        <w:t xml:space="preserve">Organize into teams and begin the </w:t>
      </w:r>
      <w:r w:rsidR="006E5C6D" w:rsidRPr="005102C0">
        <w:rPr>
          <w:rFonts w:cstheme="minorHAnsi"/>
          <w:sz w:val="24"/>
          <w:szCs w:val="24"/>
        </w:rPr>
        <w:t>resource-mapping</w:t>
      </w:r>
      <w:r w:rsidRPr="005102C0">
        <w:rPr>
          <w:rFonts w:cstheme="minorHAnsi"/>
          <w:sz w:val="24"/>
          <w:szCs w:val="24"/>
        </w:rPr>
        <w:t xml:space="preserve"> workshop.  </w:t>
      </w:r>
      <w:r w:rsidR="00133799">
        <w:rPr>
          <w:rFonts w:cstheme="minorHAnsi"/>
          <w:sz w:val="24"/>
          <w:szCs w:val="24"/>
        </w:rPr>
        <w:t>E</w:t>
      </w:r>
      <w:r w:rsidR="005102C0" w:rsidRPr="005102C0">
        <w:rPr>
          <w:rFonts w:cstheme="minorHAnsi"/>
          <w:sz w:val="24"/>
          <w:szCs w:val="24"/>
        </w:rPr>
        <w:t xml:space="preserve">ach team </w:t>
      </w:r>
      <w:r w:rsidR="00133799">
        <w:rPr>
          <w:rFonts w:cstheme="minorHAnsi"/>
          <w:sz w:val="24"/>
          <w:szCs w:val="24"/>
        </w:rPr>
        <w:t>will</w:t>
      </w:r>
      <w:r w:rsidR="005102C0" w:rsidRPr="005102C0">
        <w:rPr>
          <w:rFonts w:cstheme="minorHAnsi"/>
          <w:sz w:val="24"/>
          <w:szCs w:val="24"/>
        </w:rPr>
        <w:t xml:space="preserve"> use </w:t>
      </w:r>
      <w:r w:rsidR="00133799" w:rsidRPr="005102C0">
        <w:rPr>
          <w:rFonts w:cstheme="minorHAnsi"/>
          <w:sz w:val="24"/>
          <w:szCs w:val="24"/>
        </w:rPr>
        <w:t xml:space="preserve">the Resource Mapping worksheet </w:t>
      </w:r>
      <w:r w:rsidR="005102C0" w:rsidRPr="005102C0">
        <w:rPr>
          <w:rFonts w:cstheme="minorHAnsi"/>
          <w:sz w:val="24"/>
          <w:szCs w:val="24"/>
        </w:rPr>
        <w:t>to document the results of their discussions</w:t>
      </w:r>
      <w:r w:rsidR="00593665">
        <w:rPr>
          <w:rFonts w:cstheme="minorHAnsi"/>
          <w:sz w:val="24"/>
          <w:szCs w:val="24"/>
        </w:rPr>
        <w:t xml:space="preserve"> (set up for a 3-year plan; columns can be added for plans covering more years)</w:t>
      </w:r>
      <w:r w:rsidR="005102C0" w:rsidRPr="005102C0">
        <w:rPr>
          <w:rFonts w:cstheme="minorHAnsi"/>
          <w:sz w:val="24"/>
          <w:szCs w:val="24"/>
        </w:rPr>
        <w:t xml:space="preserve">.  </w:t>
      </w:r>
      <w:r w:rsidR="007F48CF" w:rsidRPr="005102C0">
        <w:rPr>
          <w:rFonts w:cstheme="minorHAnsi"/>
          <w:sz w:val="24"/>
          <w:szCs w:val="24"/>
        </w:rPr>
        <w:t>For objectives that are broken into multiple initiatives, only the initiatives should mapped</w:t>
      </w:r>
      <w:r w:rsidR="00133799">
        <w:rPr>
          <w:rFonts w:cstheme="minorHAnsi"/>
          <w:sz w:val="24"/>
          <w:szCs w:val="24"/>
        </w:rPr>
        <w:t>.  S</w:t>
      </w:r>
      <w:r w:rsidR="007F48CF" w:rsidRPr="005102C0">
        <w:rPr>
          <w:rFonts w:cstheme="minorHAnsi"/>
          <w:sz w:val="24"/>
          <w:szCs w:val="24"/>
        </w:rPr>
        <w:t>tand-alone objectives</w:t>
      </w:r>
      <w:r w:rsidR="00133799">
        <w:rPr>
          <w:rFonts w:cstheme="minorHAnsi"/>
          <w:sz w:val="24"/>
          <w:szCs w:val="24"/>
        </w:rPr>
        <w:t xml:space="preserve"> (those without initiatives) </w:t>
      </w:r>
      <w:r w:rsidR="007F48CF" w:rsidRPr="005102C0">
        <w:rPr>
          <w:rFonts w:cstheme="minorHAnsi"/>
          <w:sz w:val="24"/>
          <w:szCs w:val="24"/>
        </w:rPr>
        <w:t xml:space="preserve">should be mapped as well.  </w:t>
      </w:r>
    </w:p>
    <w:p w14:paraId="168BD696" w14:textId="77777777" w:rsidR="007F48CF" w:rsidRPr="005102C0" w:rsidRDefault="007F48CF" w:rsidP="004709EB">
      <w:pPr>
        <w:rPr>
          <w:rFonts w:cstheme="minorHAnsi"/>
          <w:sz w:val="24"/>
          <w:szCs w:val="24"/>
        </w:rPr>
      </w:pPr>
    </w:p>
    <w:p w14:paraId="0DB3F5B6" w14:textId="5BD4EC29" w:rsidR="008231A0" w:rsidRPr="005102C0" w:rsidRDefault="007F48CF" w:rsidP="004709EB">
      <w:pPr>
        <w:rPr>
          <w:rFonts w:cstheme="minorHAnsi"/>
          <w:sz w:val="24"/>
          <w:szCs w:val="24"/>
        </w:rPr>
      </w:pPr>
      <w:r w:rsidRPr="005102C0">
        <w:rPr>
          <w:rFonts w:cstheme="minorHAnsi"/>
          <w:sz w:val="24"/>
          <w:szCs w:val="24"/>
        </w:rPr>
        <w:t xml:space="preserve">Strategic objectives and initiatives can be broken up among the teams for the rating part of the activity if time is an issue.  </w:t>
      </w:r>
      <w:r w:rsidR="00E2163F" w:rsidRPr="005102C0">
        <w:rPr>
          <w:rFonts w:cstheme="minorHAnsi"/>
          <w:sz w:val="24"/>
          <w:szCs w:val="24"/>
        </w:rPr>
        <w:t>The teams c</w:t>
      </w:r>
      <w:r w:rsidR="00133799">
        <w:rPr>
          <w:rFonts w:cstheme="minorHAnsi"/>
          <w:sz w:val="24"/>
          <w:szCs w:val="24"/>
        </w:rPr>
        <w:t>ould</w:t>
      </w:r>
      <w:r w:rsidR="00E2163F" w:rsidRPr="005102C0">
        <w:rPr>
          <w:rFonts w:cstheme="minorHAnsi"/>
          <w:sz w:val="24"/>
          <w:szCs w:val="24"/>
        </w:rPr>
        <w:t xml:space="preserve"> then come together</w:t>
      </w:r>
      <w:r w:rsidR="00133799">
        <w:rPr>
          <w:rFonts w:cstheme="minorHAnsi"/>
          <w:sz w:val="24"/>
          <w:szCs w:val="24"/>
        </w:rPr>
        <w:t xml:space="preserve"> and</w:t>
      </w:r>
      <w:r w:rsidR="00E2163F" w:rsidRPr="005102C0">
        <w:rPr>
          <w:rFonts w:cstheme="minorHAnsi"/>
          <w:sz w:val="24"/>
          <w:szCs w:val="24"/>
        </w:rPr>
        <w:t xml:space="preserve"> report out their ratings</w:t>
      </w:r>
      <w:r w:rsidR="00133799">
        <w:rPr>
          <w:rFonts w:cstheme="minorHAnsi"/>
          <w:sz w:val="24"/>
          <w:szCs w:val="24"/>
        </w:rPr>
        <w:t>.  The larger group could then</w:t>
      </w:r>
      <w:r w:rsidR="00E2163F" w:rsidRPr="005102C0">
        <w:rPr>
          <w:rFonts w:cstheme="minorHAnsi"/>
          <w:sz w:val="24"/>
          <w:szCs w:val="24"/>
        </w:rPr>
        <w:t xml:space="preserve"> discuss and </w:t>
      </w:r>
      <w:r w:rsidRPr="005102C0">
        <w:rPr>
          <w:rFonts w:cstheme="minorHAnsi"/>
          <w:sz w:val="24"/>
          <w:szCs w:val="24"/>
        </w:rPr>
        <w:t>finalize ratings</w:t>
      </w:r>
      <w:r w:rsidR="00133799">
        <w:rPr>
          <w:rFonts w:cstheme="minorHAnsi"/>
          <w:sz w:val="24"/>
          <w:szCs w:val="24"/>
        </w:rPr>
        <w:t xml:space="preserve"> and go on to </w:t>
      </w:r>
      <w:r w:rsidR="00211956" w:rsidRPr="005102C0">
        <w:rPr>
          <w:rFonts w:cstheme="minorHAnsi"/>
          <w:sz w:val="24"/>
          <w:szCs w:val="24"/>
        </w:rPr>
        <w:t>sequenc</w:t>
      </w:r>
      <w:r w:rsidR="00133799">
        <w:rPr>
          <w:rFonts w:cstheme="minorHAnsi"/>
          <w:sz w:val="24"/>
          <w:szCs w:val="24"/>
        </w:rPr>
        <w:t>e</w:t>
      </w:r>
      <w:r w:rsidR="00211956" w:rsidRPr="005102C0">
        <w:rPr>
          <w:rFonts w:cstheme="minorHAnsi"/>
          <w:sz w:val="24"/>
          <w:szCs w:val="24"/>
        </w:rPr>
        <w:t xml:space="preserve"> priorities for each year of the plan</w:t>
      </w:r>
      <w:r w:rsidRPr="005102C0">
        <w:rPr>
          <w:rFonts w:cstheme="minorHAnsi"/>
          <w:sz w:val="24"/>
          <w:szCs w:val="24"/>
        </w:rPr>
        <w:t>.  In the alternative</w:t>
      </w:r>
      <w:r w:rsidR="00F63C10" w:rsidRPr="005102C0">
        <w:rPr>
          <w:rFonts w:cstheme="minorHAnsi"/>
          <w:sz w:val="24"/>
          <w:szCs w:val="24"/>
        </w:rPr>
        <w:t>, teams could</w:t>
      </w:r>
      <w:r w:rsidRPr="005102C0">
        <w:rPr>
          <w:rFonts w:cstheme="minorHAnsi"/>
          <w:sz w:val="24"/>
          <w:szCs w:val="24"/>
        </w:rPr>
        <w:t xml:space="preserve"> rate all objectives and initiatives and suggest sequencing as a first step.</w:t>
      </w:r>
      <w:r w:rsidR="00211956" w:rsidRPr="005102C0">
        <w:rPr>
          <w:rFonts w:cstheme="minorHAnsi"/>
          <w:sz w:val="24"/>
          <w:szCs w:val="24"/>
        </w:rPr>
        <w:t xml:space="preserve">  A</w:t>
      </w:r>
      <w:r w:rsidR="00F63C10" w:rsidRPr="005102C0">
        <w:rPr>
          <w:rFonts w:cstheme="minorHAnsi"/>
          <w:sz w:val="24"/>
          <w:szCs w:val="24"/>
        </w:rPr>
        <w:t xml:space="preserve">s a second step, the teams would </w:t>
      </w:r>
      <w:r w:rsidR="00211956" w:rsidRPr="005102C0">
        <w:rPr>
          <w:rFonts w:cstheme="minorHAnsi"/>
          <w:sz w:val="24"/>
          <w:szCs w:val="24"/>
        </w:rPr>
        <w:t xml:space="preserve">come together and share ratings for each initiative, as well as suggested sequencing.  The facilitator can then focus the group conversation on the individual team’s ratings or move directly to the mapping of the </w:t>
      </w:r>
      <w:r w:rsidR="00133799">
        <w:rPr>
          <w:rFonts w:cstheme="minorHAnsi"/>
          <w:sz w:val="24"/>
          <w:szCs w:val="24"/>
        </w:rPr>
        <w:t>initiatives</w:t>
      </w:r>
      <w:r w:rsidR="00211956" w:rsidRPr="005102C0">
        <w:rPr>
          <w:rFonts w:cstheme="minorHAnsi"/>
          <w:sz w:val="24"/>
          <w:szCs w:val="24"/>
        </w:rPr>
        <w:t>.</w:t>
      </w:r>
    </w:p>
    <w:p w14:paraId="4BE609F4" w14:textId="77777777" w:rsidR="008231A0" w:rsidRPr="005102C0" w:rsidRDefault="008231A0" w:rsidP="004709EB">
      <w:pPr>
        <w:rPr>
          <w:rFonts w:cstheme="minorHAnsi"/>
          <w:b/>
          <w:sz w:val="24"/>
          <w:szCs w:val="24"/>
        </w:rPr>
      </w:pPr>
    </w:p>
    <w:p w14:paraId="5318B061" w14:textId="5B0EB7B9" w:rsidR="00F63C10" w:rsidRPr="005102C0" w:rsidRDefault="00F63C10" w:rsidP="004709EB">
      <w:pPr>
        <w:rPr>
          <w:rFonts w:cstheme="minorHAnsi"/>
          <w:sz w:val="24"/>
          <w:szCs w:val="24"/>
        </w:rPr>
      </w:pPr>
      <w:r w:rsidRPr="005102C0">
        <w:rPr>
          <w:rFonts w:cstheme="minorHAnsi"/>
          <w:b/>
          <w:sz w:val="24"/>
          <w:szCs w:val="24"/>
        </w:rPr>
        <w:t xml:space="preserve">Time Required:  </w:t>
      </w:r>
      <w:r w:rsidRPr="005102C0">
        <w:rPr>
          <w:rFonts w:cstheme="minorHAnsi"/>
          <w:sz w:val="24"/>
          <w:szCs w:val="24"/>
        </w:rPr>
        <w:t xml:space="preserve">Depending on how the rating and sequencing steps are constructed, the process could take from 1.5 – </w:t>
      </w:r>
      <w:r w:rsidR="007A1581">
        <w:rPr>
          <w:rFonts w:cstheme="minorHAnsi"/>
          <w:sz w:val="24"/>
          <w:szCs w:val="24"/>
        </w:rPr>
        <w:t>2.5</w:t>
      </w:r>
      <w:r w:rsidRPr="005102C0">
        <w:rPr>
          <w:rFonts w:cstheme="minorHAnsi"/>
          <w:sz w:val="24"/>
          <w:szCs w:val="24"/>
        </w:rPr>
        <w:t xml:space="preserve"> </w:t>
      </w:r>
      <w:r w:rsidR="000C42B6">
        <w:rPr>
          <w:rFonts w:cstheme="minorHAnsi"/>
          <w:sz w:val="24"/>
          <w:szCs w:val="24"/>
        </w:rPr>
        <w:t>hours for the initial team</w:t>
      </w:r>
      <w:r w:rsidRPr="005102C0">
        <w:rPr>
          <w:rFonts w:cstheme="minorHAnsi"/>
          <w:sz w:val="24"/>
          <w:szCs w:val="24"/>
        </w:rPr>
        <w:t xml:space="preserve">work and then </w:t>
      </w:r>
      <w:r w:rsidR="007A1581">
        <w:rPr>
          <w:rFonts w:cstheme="minorHAnsi"/>
          <w:sz w:val="24"/>
          <w:szCs w:val="24"/>
        </w:rPr>
        <w:t>approximately</w:t>
      </w:r>
      <w:r w:rsidRPr="005102C0">
        <w:rPr>
          <w:rFonts w:cstheme="minorHAnsi"/>
          <w:sz w:val="24"/>
          <w:szCs w:val="24"/>
        </w:rPr>
        <w:t xml:space="preserve"> 1</w:t>
      </w:r>
      <w:r w:rsidR="00F054FF">
        <w:rPr>
          <w:rFonts w:cstheme="minorHAnsi"/>
          <w:sz w:val="24"/>
          <w:szCs w:val="24"/>
        </w:rPr>
        <w:t>.5</w:t>
      </w:r>
      <w:r w:rsidRPr="005102C0">
        <w:rPr>
          <w:rFonts w:cstheme="minorHAnsi"/>
          <w:sz w:val="24"/>
          <w:szCs w:val="24"/>
        </w:rPr>
        <w:t xml:space="preserve"> hour</w:t>
      </w:r>
      <w:r w:rsidR="00F054FF">
        <w:rPr>
          <w:rFonts w:cstheme="minorHAnsi"/>
          <w:sz w:val="24"/>
          <w:szCs w:val="24"/>
        </w:rPr>
        <w:t>s</w:t>
      </w:r>
      <w:r w:rsidRPr="005102C0">
        <w:rPr>
          <w:rFonts w:cstheme="minorHAnsi"/>
          <w:sz w:val="24"/>
          <w:szCs w:val="24"/>
        </w:rPr>
        <w:t xml:space="preserve"> for the larger group discussion.  The time for this process will depend on the number of initiatives and objectives that are being mapped, as well as how the objectives and initiatives are assigned to the teams.</w:t>
      </w:r>
      <w:r w:rsidR="007A1581">
        <w:rPr>
          <w:rFonts w:cstheme="minorHAnsi"/>
          <w:sz w:val="24"/>
          <w:szCs w:val="24"/>
        </w:rPr>
        <w:t xml:space="preserve">  Teams may find it helpful to appoint a timekeeper to make sure there is sufficient time for each initiative.</w:t>
      </w:r>
    </w:p>
    <w:p w14:paraId="753351CD" w14:textId="77777777" w:rsidR="00F63C10" w:rsidRPr="005102C0" w:rsidRDefault="00F63C10" w:rsidP="004709EB">
      <w:pPr>
        <w:rPr>
          <w:rFonts w:cstheme="minorHAnsi"/>
          <w:b/>
          <w:sz w:val="24"/>
          <w:szCs w:val="24"/>
        </w:rPr>
      </w:pPr>
    </w:p>
    <w:p w14:paraId="4CD61A23" w14:textId="55A8B22A" w:rsidR="000C42B6" w:rsidRDefault="000C42B6" w:rsidP="004709EB">
      <w:pPr>
        <w:rPr>
          <w:rFonts w:cstheme="minorHAnsi"/>
          <w:b/>
          <w:sz w:val="24"/>
          <w:szCs w:val="24"/>
        </w:rPr>
      </w:pPr>
      <w:r>
        <w:rPr>
          <w:rFonts w:cstheme="minorHAnsi"/>
          <w:b/>
          <w:sz w:val="24"/>
          <w:szCs w:val="24"/>
        </w:rPr>
        <w:t xml:space="preserve">Note to Facilitators:  </w:t>
      </w:r>
      <w:r w:rsidRPr="000C42B6">
        <w:rPr>
          <w:rFonts w:cstheme="minorHAnsi"/>
          <w:sz w:val="24"/>
          <w:szCs w:val="24"/>
        </w:rPr>
        <w:t>The r</w:t>
      </w:r>
      <w:r>
        <w:rPr>
          <w:rFonts w:cstheme="minorHAnsi"/>
          <w:sz w:val="24"/>
          <w:szCs w:val="24"/>
        </w:rPr>
        <w:t xml:space="preserve">esource mapping process is designed to develop consensus for and understanding of the order in which the district tackles the objectives and initiatives informed by the district’s resource capacity.  While team members may have their own sense of priority among the objectives and initiatives, this activity is designed to </w:t>
      </w:r>
      <w:r w:rsidR="007A1581">
        <w:rPr>
          <w:rFonts w:cstheme="minorHAnsi"/>
          <w:sz w:val="24"/>
          <w:szCs w:val="24"/>
        </w:rPr>
        <w:t xml:space="preserve">build </w:t>
      </w:r>
      <w:r w:rsidR="00A64C6E">
        <w:rPr>
          <w:rFonts w:cstheme="minorHAnsi"/>
          <w:sz w:val="24"/>
          <w:szCs w:val="24"/>
        </w:rPr>
        <w:t xml:space="preserve">a sense of ownership for </w:t>
      </w:r>
      <w:r w:rsidR="00A64C6E">
        <w:rPr>
          <w:rFonts w:cstheme="minorHAnsi"/>
          <w:sz w:val="24"/>
          <w:szCs w:val="24"/>
        </w:rPr>
        <w:lastRenderedPageBreak/>
        <w:t xml:space="preserve">the successful resourcing of the entire plan.  </w:t>
      </w:r>
      <w:r w:rsidR="00F350B1">
        <w:rPr>
          <w:rFonts w:cstheme="minorHAnsi"/>
          <w:sz w:val="24"/>
          <w:szCs w:val="24"/>
        </w:rPr>
        <w:t>The superintendent and/or the facilitator should emphasize that this activity is not about voting for personal favorites or revisiting the initiatives and their importance, but about prioritizing each initiative at the right time in the plan cycle to</w:t>
      </w:r>
      <w:r w:rsidR="00EC286C">
        <w:rPr>
          <w:rFonts w:cstheme="minorHAnsi"/>
          <w:sz w:val="24"/>
          <w:szCs w:val="24"/>
        </w:rPr>
        <w:t xml:space="preserve"> ensure necessary resources are available</w:t>
      </w:r>
      <w:r w:rsidR="00F350B1">
        <w:rPr>
          <w:rFonts w:cstheme="minorHAnsi"/>
          <w:sz w:val="24"/>
          <w:szCs w:val="24"/>
        </w:rPr>
        <w:t>.</w:t>
      </w:r>
    </w:p>
    <w:p w14:paraId="4CB58383" w14:textId="77777777" w:rsidR="000C42B6" w:rsidRDefault="000C42B6" w:rsidP="004709EB">
      <w:pPr>
        <w:rPr>
          <w:rFonts w:cstheme="minorHAnsi"/>
          <w:b/>
          <w:sz w:val="24"/>
          <w:szCs w:val="24"/>
        </w:rPr>
      </w:pPr>
    </w:p>
    <w:p w14:paraId="6A83076A" w14:textId="77777777" w:rsidR="000C42B6" w:rsidRDefault="000C42B6" w:rsidP="004709EB">
      <w:pPr>
        <w:rPr>
          <w:rFonts w:cstheme="minorHAnsi"/>
          <w:b/>
          <w:sz w:val="24"/>
          <w:szCs w:val="24"/>
        </w:rPr>
      </w:pPr>
      <w:r>
        <w:rPr>
          <w:rFonts w:cstheme="minorHAnsi"/>
          <w:b/>
          <w:sz w:val="24"/>
          <w:szCs w:val="24"/>
        </w:rPr>
        <w:t xml:space="preserve">Slide 1:  </w:t>
      </w:r>
      <w:r w:rsidR="00851BF9">
        <w:rPr>
          <w:rFonts w:cstheme="minorHAnsi"/>
          <w:b/>
          <w:sz w:val="24"/>
          <w:szCs w:val="24"/>
        </w:rPr>
        <w:t>Resource Mapping Factors</w:t>
      </w:r>
    </w:p>
    <w:p w14:paraId="3FC04AA5" w14:textId="77777777" w:rsidR="00851BF9" w:rsidRPr="00851BF9" w:rsidRDefault="00851BF9" w:rsidP="00851BF9">
      <w:pPr>
        <w:pStyle w:val="ListParagraph"/>
        <w:numPr>
          <w:ilvl w:val="0"/>
          <w:numId w:val="2"/>
        </w:numPr>
        <w:rPr>
          <w:rFonts w:cstheme="minorHAnsi"/>
          <w:sz w:val="24"/>
          <w:szCs w:val="24"/>
        </w:rPr>
      </w:pPr>
      <w:r w:rsidRPr="00851BF9">
        <w:rPr>
          <w:rFonts w:cstheme="minorHAnsi"/>
          <w:sz w:val="24"/>
          <w:szCs w:val="24"/>
        </w:rPr>
        <w:t>For each strategic initiative or objective, rate:</w:t>
      </w:r>
    </w:p>
    <w:p w14:paraId="4EFC6D50" w14:textId="77777777" w:rsidR="00851BF9" w:rsidRPr="00851BF9" w:rsidRDefault="00851BF9" w:rsidP="00851BF9">
      <w:pPr>
        <w:pStyle w:val="ListParagraph"/>
        <w:numPr>
          <w:ilvl w:val="1"/>
          <w:numId w:val="2"/>
        </w:numPr>
        <w:rPr>
          <w:rFonts w:cstheme="minorHAnsi"/>
          <w:sz w:val="24"/>
          <w:szCs w:val="24"/>
        </w:rPr>
      </w:pPr>
      <w:r w:rsidRPr="00851BF9">
        <w:rPr>
          <w:rFonts w:cstheme="minorHAnsi"/>
          <w:sz w:val="24"/>
          <w:szCs w:val="24"/>
        </w:rPr>
        <w:t>Resources required: People, time, materials and money</w:t>
      </w:r>
    </w:p>
    <w:p w14:paraId="44FA79F1" w14:textId="06985066" w:rsidR="00851BF9" w:rsidRDefault="00851BF9" w:rsidP="00851BF9">
      <w:pPr>
        <w:pStyle w:val="ListParagraph"/>
        <w:numPr>
          <w:ilvl w:val="1"/>
          <w:numId w:val="2"/>
        </w:numPr>
        <w:rPr>
          <w:rFonts w:cstheme="minorHAnsi"/>
          <w:sz w:val="24"/>
          <w:szCs w:val="24"/>
        </w:rPr>
      </w:pPr>
      <w:r w:rsidRPr="00851BF9">
        <w:rPr>
          <w:rFonts w:cstheme="minorHAnsi"/>
          <w:sz w:val="24"/>
          <w:szCs w:val="24"/>
        </w:rPr>
        <w:t xml:space="preserve">Scope of </w:t>
      </w:r>
      <w:r>
        <w:rPr>
          <w:rFonts w:cstheme="minorHAnsi"/>
          <w:sz w:val="24"/>
          <w:szCs w:val="24"/>
        </w:rPr>
        <w:t>impact:  Targeted</w:t>
      </w:r>
      <w:r w:rsidR="00015B3E">
        <w:rPr>
          <w:rFonts w:cstheme="minorHAnsi"/>
          <w:sz w:val="24"/>
          <w:szCs w:val="24"/>
        </w:rPr>
        <w:t>, broad</w:t>
      </w:r>
      <w:r>
        <w:rPr>
          <w:rFonts w:cstheme="minorHAnsi"/>
          <w:sz w:val="24"/>
          <w:szCs w:val="24"/>
        </w:rPr>
        <w:t xml:space="preserve"> or districtwide (or schoolwide)</w:t>
      </w:r>
    </w:p>
    <w:p w14:paraId="5824F142" w14:textId="77777777" w:rsidR="00851BF9" w:rsidRPr="00851BF9" w:rsidRDefault="00851BF9" w:rsidP="00851BF9">
      <w:pPr>
        <w:pStyle w:val="ListParagraph"/>
        <w:numPr>
          <w:ilvl w:val="1"/>
          <w:numId w:val="2"/>
        </w:numPr>
        <w:rPr>
          <w:rFonts w:cstheme="minorHAnsi"/>
          <w:sz w:val="24"/>
          <w:szCs w:val="24"/>
        </w:rPr>
      </w:pPr>
      <w:r>
        <w:rPr>
          <w:rFonts w:cstheme="minorHAnsi"/>
          <w:sz w:val="24"/>
          <w:szCs w:val="24"/>
        </w:rPr>
        <w:t>Time to Implement:  How many plan years?</w:t>
      </w:r>
    </w:p>
    <w:p w14:paraId="1C486199" w14:textId="77777777" w:rsidR="00851BF9" w:rsidRPr="00851BF9" w:rsidRDefault="00851BF9" w:rsidP="00851BF9">
      <w:pPr>
        <w:rPr>
          <w:rFonts w:cstheme="minorHAnsi"/>
          <w:b/>
          <w:sz w:val="24"/>
          <w:szCs w:val="24"/>
        </w:rPr>
      </w:pPr>
      <w:r>
        <w:rPr>
          <w:rFonts w:cstheme="minorHAnsi"/>
          <w:b/>
          <w:sz w:val="24"/>
          <w:szCs w:val="24"/>
        </w:rPr>
        <w:t>Slide 2</w:t>
      </w:r>
      <w:r w:rsidRPr="00851BF9">
        <w:rPr>
          <w:rFonts w:cstheme="minorHAnsi"/>
          <w:b/>
          <w:sz w:val="24"/>
          <w:szCs w:val="24"/>
        </w:rPr>
        <w:t>:  R</w:t>
      </w:r>
      <w:r>
        <w:rPr>
          <w:rFonts w:cstheme="minorHAnsi"/>
          <w:b/>
          <w:sz w:val="24"/>
          <w:szCs w:val="24"/>
        </w:rPr>
        <w:t>ating re</w:t>
      </w:r>
      <w:r w:rsidRPr="00851BF9">
        <w:rPr>
          <w:rFonts w:cstheme="minorHAnsi"/>
          <w:b/>
          <w:sz w:val="24"/>
          <w:szCs w:val="24"/>
        </w:rPr>
        <w:t>source</w:t>
      </w:r>
      <w:r>
        <w:rPr>
          <w:rFonts w:cstheme="minorHAnsi"/>
          <w:b/>
          <w:sz w:val="24"/>
          <w:szCs w:val="24"/>
        </w:rPr>
        <w:t>s</w:t>
      </w:r>
      <w:r w:rsidRPr="00851BF9">
        <w:rPr>
          <w:rFonts w:cstheme="minorHAnsi"/>
          <w:b/>
          <w:sz w:val="24"/>
          <w:szCs w:val="24"/>
        </w:rPr>
        <w:t xml:space="preserve"> </w:t>
      </w:r>
    </w:p>
    <w:p w14:paraId="1FD4DE49" w14:textId="77777777" w:rsidR="00412938" w:rsidRPr="00412938" w:rsidRDefault="00851BF9" w:rsidP="00412938">
      <w:pPr>
        <w:pStyle w:val="ListParagraph"/>
        <w:numPr>
          <w:ilvl w:val="0"/>
          <w:numId w:val="2"/>
        </w:numPr>
        <w:rPr>
          <w:rFonts w:cstheme="minorHAnsi"/>
          <w:b/>
          <w:sz w:val="24"/>
          <w:szCs w:val="24"/>
        </w:rPr>
      </w:pPr>
      <w:r w:rsidRPr="00412938">
        <w:rPr>
          <w:rFonts w:cstheme="minorHAnsi"/>
          <w:sz w:val="24"/>
          <w:szCs w:val="24"/>
        </w:rPr>
        <w:t>Rating</w:t>
      </w:r>
      <w:r w:rsidR="00412938" w:rsidRPr="00412938">
        <w:rPr>
          <w:rFonts w:cstheme="minorHAnsi"/>
          <w:sz w:val="24"/>
          <w:szCs w:val="24"/>
        </w:rPr>
        <w:t>s</w:t>
      </w:r>
      <w:r w:rsidRPr="00412938">
        <w:rPr>
          <w:rFonts w:cstheme="minorHAnsi"/>
          <w:sz w:val="24"/>
          <w:szCs w:val="24"/>
        </w:rPr>
        <w:t>:</w:t>
      </w:r>
      <w:r w:rsidRPr="00412938">
        <w:rPr>
          <w:rFonts w:cstheme="minorHAnsi"/>
          <w:b/>
          <w:sz w:val="24"/>
          <w:szCs w:val="24"/>
        </w:rPr>
        <w:t xml:space="preserve">  </w:t>
      </w:r>
      <w:r w:rsidR="00412938" w:rsidRPr="00412938">
        <w:rPr>
          <w:rFonts w:cstheme="minorHAnsi"/>
          <w:sz w:val="24"/>
          <w:szCs w:val="24"/>
        </w:rPr>
        <w:t>Low ($), Moderate ($$), High ($$$)</w:t>
      </w:r>
    </w:p>
    <w:p w14:paraId="446056BC" w14:textId="77777777" w:rsidR="00412938" w:rsidRPr="00412938" w:rsidRDefault="006123D8" w:rsidP="00412938">
      <w:pPr>
        <w:pStyle w:val="ListParagraph"/>
        <w:numPr>
          <w:ilvl w:val="1"/>
          <w:numId w:val="2"/>
        </w:numPr>
        <w:rPr>
          <w:rFonts w:cstheme="minorHAnsi"/>
          <w:b/>
          <w:sz w:val="24"/>
          <w:szCs w:val="24"/>
        </w:rPr>
      </w:pPr>
      <w:r>
        <w:rPr>
          <w:rFonts w:cstheme="minorHAnsi"/>
          <w:sz w:val="24"/>
          <w:szCs w:val="24"/>
        </w:rPr>
        <w:t>Consider all  resource shifts and “asks</w:t>
      </w:r>
      <w:r w:rsidR="00412938" w:rsidRPr="005102C0">
        <w:rPr>
          <w:rFonts w:cstheme="minorHAnsi"/>
          <w:sz w:val="24"/>
          <w:szCs w:val="24"/>
        </w:rPr>
        <w:t xml:space="preserve">” </w:t>
      </w:r>
    </w:p>
    <w:p w14:paraId="3EEC3753" w14:textId="77777777" w:rsidR="000C42B6" w:rsidRPr="006123D8" w:rsidRDefault="00412938" w:rsidP="00412938">
      <w:pPr>
        <w:pStyle w:val="ListParagraph"/>
        <w:numPr>
          <w:ilvl w:val="2"/>
          <w:numId w:val="2"/>
        </w:numPr>
        <w:rPr>
          <w:rFonts w:cstheme="minorHAnsi"/>
          <w:b/>
          <w:sz w:val="24"/>
          <w:szCs w:val="24"/>
        </w:rPr>
      </w:pPr>
      <w:r>
        <w:rPr>
          <w:rFonts w:cstheme="minorHAnsi"/>
          <w:sz w:val="24"/>
          <w:szCs w:val="24"/>
        </w:rPr>
        <w:t xml:space="preserve">Includes </w:t>
      </w:r>
      <w:r w:rsidRPr="005102C0">
        <w:rPr>
          <w:rFonts w:cstheme="minorHAnsi"/>
          <w:sz w:val="24"/>
          <w:szCs w:val="24"/>
        </w:rPr>
        <w:t>shifting existing staff/staff time</w:t>
      </w:r>
      <w:r>
        <w:rPr>
          <w:rFonts w:cstheme="minorHAnsi"/>
          <w:sz w:val="24"/>
          <w:szCs w:val="24"/>
        </w:rPr>
        <w:t xml:space="preserve"> and materials to new purposes</w:t>
      </w:r>
      <w:r w:rsidRPr="005102C0">
        <w:rPr>
          <w:rFonts w:cstheme="minorHAnsi"/>
          <w:sz w:val="24"/>
          <w:szCs w:val="24"/>
        </w:rPr>
        <w:t>, not just new dollars</w:t>
      </w:r>
      <w:r w:rsidRPr="00412938">
        <w:rPr>
          <w:rFonts w:cstheme="minorHAnsi"/>
          <w:sz w:val="24"/>
          <w:szCs w:val="24"/>
        </w:rPr>
        <w:t xml:space="preserve">  </w:t>
      </w:r>
    </w:p>
    <w:p w14:paraId="07133A81" w14:textId="77777777" w:rsidR="006123D8" w:rsidRPr="00412938" w:rsidRDefault="006123D8" w:rsidP="006123D8">
      <w:pPr>
        <w:pStyle w:val="ListParagraph"/>
        <w:numPr>
          <w:ilvl w:val="1"/>
          <w:numId w:val="2"/>
        </w:numPr>
        <w:rPr>
          <w:rFonts w:cstheme="minorHAnsi"/>
          <w:b/>
          <w:sz w:val="24"/>
          <w:szCs w:val="24"/>
        </w:rPr>
      </w:pPr>
      <w:r w:rsidRPr="005102C0">
        <w:rPr>
          <w:rFonts w:cstheme="minorHAnsi"/>
          <w:sz w:val="24"/>
          <w:szCs w:val="24"/>
        </w:rPr>
        <w:t>E</w:t>
      </w:r>
      <w:r>
        <w:rPr>
          <w:rFonts w:cstheme="minorHAnsi"/>
          <w:sz w:val="24"/>
          <w:szCs w:val="24"/>
        </w:rPr>
        <w:t xml:space="preserve">stimate </w:t>
      </w:r>
      <w:r w:rsidR="0010022E">
        <w:rPr>
          <w:rFonts w:cstheme="minorHAnsi"/>
          <w:sz w:val="24"/>
          <w:szCs w:val="24"/>
        </w:rPr>
        <w:t xml:space="preserve">resources </w:t>
      </w:r>
      <w:r>
        <w:rPr>
          <w:rFonts w:cstheme="minorHAnsi"/>
          <w:sz w:val="24"/>
          <w:szCs w:val="24"/>
        </w:rPr>
        <w:t>based on your experience – e</w:t>
      </w:r>
      <w:r w:rsidRPr="005102C0">
        <w:rPr>
          <w:rFonts w:cstheme="minorHAnsi"/>
          <w:sz w:val="24"/>
          <w:szCs w:val="24"/>
        </w:rPr>
        <w:t>xact dollar figures are not required</w:t>
      </w:r>
    </w:p>
    <w:p w14:paraId="07B8280E" w14:textId="77777777" w:rsidR="00C76C4D" w:rsidRDefault="006123D8" w:rsidP="004709EB">
      <w:pPr>
        <w:tabs>
          <w:tab w:val="left" w:pos="450"/>
        </w:tabs>
        <w:jc w:val="both"/>
        <w:rPr>
          <w:rFonts w:cstheme="minorHAnsi"/>
          <w:b/>
          <w:sz w:val="24"/>
          <w:szCs w:val="24"/>
        </w:rPr>
      </w:pPr>
      <w:r w:rsidRPr="006123D8">
        <w:rPr>
          <w:rFonts w:cstheme="minorHAnsi"/>
          <w:b/>
          <w:sz w:val="24"/>
          <w:szCs w:val="24"/>
        </w:rPr>
        <w:t>Slide 3:  Resource questions</w:t>
      </w:r>
      <w:r w:rsidR="00C76C4D" w:rsidRPr="006123D8">
        <w:rPr>
          <w:rFonts w:cstheme="minorHAnsi"/>
          <w:b/>
          <w:sz w:val="24"/>
          <w:szCs w:val="24"/>
        </w:rPr>
        <w:t xml:space="preserve">  </w:t>
      </w:r>
    </w:p>
    <w:p w14:paraId="3EE5559C" w14:textId="77777777" w:rsidR="006123D8" w:rsidRPr="006123D8" w:rsidRDefault="006123D8" w:rsidP="006123D8">
      <w:pPr>
        <w:pStyle w:val="ListParagraph"/>
        <w:numPr>
          <w:ilvl w:val="0"/>
          <w:numId w:val="2"/>
        </w:numPr>
        <w:tabs>
          <w:tab w:val="left" w:pos="450"/>
        </w:tabs>
        <w:jc w:val="both"/>
        <w:rPr>
          <w:rFonts w:cstheme="minorHAnsi"/>
          <w:sz w:val="24"/>
          <w:szCs w:val="24"/>
        </w:rPr>
      </w:pPr>
      <w:r w:rsidRPr="006123D8">
        <w:rPr>
          <w:rFonts w:cstheme="minorHAnsi"/>
          <w:sz w:val="24"/>
          <w:szCs w:val="24"/>
        </w:rPr>
        <w:t>When forming a rating for each initiative, these questions may help:</w:t>
      </w:r>
    </w:p>
    <w:p w14:paraId="7F12282C" w14:textId="2DAAEAD1" w:rsidR="005D7633" w:rsidRDefault="006123D8" w:rsidP="006123D8">
      <w:pPr>
        <w:pStyle w:val="ListParagraph"/>
        <w:numPr>
          <w:ilvl w:val="1"/>
          <w:numId w:val="1"/>
        </w:numPr>
        <w:tabs>
          <w:tab w:val="left" w:pos="450"/>
        </w:tabs>
        <w:jc w:val="both"/>
        <w:rPr>
          <w:rFonts w:cstheme="minorHAnsi"/>
          <w:sz w:val="24"/>
          <w:szCs w:val="24"/>
        </w:rPr>
      </w:pPr>
      <w:r>
        <w:rPr>
          <w:rFonts w:cstheme="minorHAnsi"/>
          <w:sz w:val="24"/>
          <w:szCs w:val="24"/>
        </w:rPr>
        <w:t xml:space="preserve">What </w:t>
      </w:r>
      <w:r w:rsidR="005D7633">
        <w:rPr>
          <w:rFonts w:cstheme="minorHAnsi"/>
          <w:sz w:val="24"/>
          <w:szCs w:val="24"/>
        </w:rPr>
        <w:t xml:space="preserve">new </w:t>
      </w:r>
      <w:r>
        <w:rPr>
          <w:rFonts w:cstheme="minorHAnsi"/>
          <w:sz w:val="24"/>
          <w:szCs w:val="24"/>
        </w:rPr>
        <w:t xml:space="preserve">people/staff </w:t>
      </w:r>
      <w:r w:rsidR="005D7633">
        <w:rPr>
          <w:rFonts w:cstheme="minorHAnsi"/>
          <w:sz w:val="24"/>
          <w:szCs w:val="24"/>
        </w:rPr>
        <w:t>do we need for this initiative (teachers, administrators, contracted service providers, coaches, school adjustment counselors, leadership staff, parents, coordinators, etc.)</w:t>
      </w:r>
      <w:r w:rsidR="00015B3E">
        <w:rPr>
          <w:rFonts w:cstheme="minorHAnsi"/>
          <w:sz w:val="24"/>
          <w:szCs w:val="24"/>
        </w:rPr>
        <w:t>?</w:t>
      </w:r>
    </w:p>
    <w:p w14:paraId="769C0C67" w14:textId="63B0660E" w:rsidR="005D7633" w:rsidRDefault="005D7633" w:rsidP="006123D8">
      <w:pPr>
        <w:pStyle w:val="ListParagraph"/>
        <w:numPr>
          <w:ilvl w:val="1"/>
          <w:numId w:val="1"/>
        </w:numPr>
        <w:tabs>
          <w:tab w:val="left" w:pos="450"/>
        </w:tabs>
        <w:jc w:val="both"/>
        <w:rPr>
          <w:rFonts w:cstheme="minorHAnsi"/>
          <w:sz w:val="24"/>
          <w:szCs w:val="24"/>
        </w:rPr>
      </w:pPr>
      <w:r>
        <w:rPr>
          <w:rFonts w:cstheme="minorHAnsi"/>
          <w:sz w:val="24"/>
          <w:szCs w:val="24"/>
        </w:rPr>
        <w:t>Whose time will be needed (existing administrators, teachers, specialists, central office staff, etc.)</w:t>
      </w:r>
      <w:r w:rsidR="00015B3E">
        <w:rPr>
          <w:rFonts w:cstheme="minorHAnsi"/>
          <w:sz w:val="24"/>
          <w:szCs w:val="24"/>
        </w:rPr>
        <w:t>?</w:t>
      </w:r>
    </w:p>
    <w:p w14:paraId="5B94C553" w14:textId="65FC5C2A" w:rsidR="005D7633" w:rsidRDefault="005D7633" w:rsidP="006123D8">
      <w:pPr>
        <w:pStyle w:val="ListParagraph"/>
        <w:numPr>
          <w:ilvl w:val="1"/>
          <w:numId w:val="1"/>
        </w:numPr>
        <w:tabs>
          <w:tab w:val="left" w:pos="450"/>
        </w:tabs>
        <w:jc w:val="both"/>
        <w:rPr>
          <w:rFonts w:cstheme="minorHAnsi"/>
          <w:sz w:val="24"/>
          <w:szCs w:val="24"/>
        </w:rPr>
      </w:pPr>
      <w:r>
        <w:rPr>
          <w:rFonts w:cstheme="minorHAnsi"/>
          <w:sz w:val="24"/>
          <w:szCs w:val="24"/>
        </w:rPr>
        <w:t>What materials will we need (new curriculum, technology, equipment, space (classrooms, athletic space, etc.))</w:t>
      </w:r>
      <w:r w:rsidR="00015B3E">
        <w:rPr>
          <w:rFonts w:cstheme="minorHAnsi"/>
          <w:sz w:val="24"/>
          <w:szCs w:val="24"/>
        </w:rPr>
        <w:t>?</w:t>
      </w:r>
    </w:p>
    <w:p w14:paraId="7562EF5E" w14:textId="06255781" w:rsidR="000F24FB" w:rsidRPr="000F24FB" w:rsidRDefault="00015B3E" w:rsidP="000F24FB">
      <w:pPr>
        <w:pStyle w:val="ListParagraph"/>
        <w:numPr>
          <w:ilvl w:val="1"/>
          <w:numId w:val="1"/>
        </w:numPr>
        <w:tabs>
          <w:tab w:val="left" w:pos="450"/>
        </w:tabs>
        <w:jc w:val="both"/>
        <w:rPr>
          <w:rFonts w:cstheme="minorHAnsi"/>
          <w:sz w:val="24"/>
          <w:szCs w:val="24"/>
        </w:rPr>
      </w:pPr>
      <w:r>
        <w:rPr>
          <w:rFonts w:cstheme="minorHAnsi"/>
          <w:sz w:val="24"/>
          <w:szCs w:val="24"/>
        </w:rPr>
        <w:t>What new funding will we need</w:t>
      </w:r>
      <w:r w:rsidR="005D7633">
        <w:rPr>
          <w:rFonts w:cstheme="minorHAnsi"/>
          <w:sz w:val="24"/>
          <w:szCs w:val="24"/>
        </w:rPr>
        <w:t xml:space="preserve"> (Budget appropriations, student fees, grants, donations, etc.</w:t>
      </w:r>
      <w:r>
        <w:rPr>
          <w:rFonts w:cstheme="minorHAnsi"/>
          <w:sz w:val="24"/>
          <w:szCs w:val="24"/>
        </w:rPr>
        <w:t>)?</w:t>
      </w:r>
    </w:p>
    <w:p w14:paraId="6F85F0C4" w14:textId="77777777" w:rsidR="005D7633" w:rsidRPr="000F24FB" w:rsidRDefault="000F24FB" w:rsidP="000F24FB">
      <w:pPr>
        <w:tabs>
          <w:tab w:val="left" w:pos="450"/>
        </w:tabs>
        <w:jc w:val="both"/>
        <w:rPr>
          <w:rFonts w:cstheme="minorHAnsi"/>
          <w:sz w:val="24"/>
          <w:szCs w:val="24"/>
        </w:rPr>
      </w:pPr>
      <w:r w:rsidRPr="000F24FB">
        <w:rPr>
          <w:rFonts w:cstheme="minorHAnsi"/>
          <w:b/>
          <w:sz w:val="24"/>
          <w:szCs w:val="24"/>
        </w:rPr>
        <w:t>Slide 4</w:t>
      </w:r>
      <w:r w:rsidR="005D7633" w:rsidRPr="000F24FB">
        <w:rPr>
          <w:rFonts w:cstheme="minorHAnsi"/>
          <w:b/>
          <w:sz w:val="24"/>
          <w:szCs w:val="24"/>
        </w:rPr>
        <w:t xml:space="preserve">:  </w:t>
      </w:r>
      <w:r w:rsidRPr="000F24FB">
        <w:rPr>
          <w:rFonts w:cstheme="minorHAnsi"/>
          <w:b/>
          <w:sz w:val="24"/>
          <w:szCs w:val="24"/>
        </w:rPr>
        <w:t>Rating Scope of Impact</w:t>
      </w:r>
    </w:p>
    <w:p w14:paraId="007286B8" w14:textId="77777777" w:rsidR="00F93977" w:rsidRDefault="00F93977" w:rsidP="000F24FB">
      <w:pPr>
        <w:pStyle w:val="ListParagraph"/>
        <w:numPr>
          <w:ilvl w:val="0"/>
          <w:numId w:val="2"/>
        </w:numPr>
        <w:tabs>
          <w:tab w:val="left" w:pos="450"/>
        </w:tabs>
        <w:jc w:val="both"/>
        <w:rPr>
          <w:rFonts w:cstheme="minorHAnsi"/>
          <w:sz w:val="24"/>
          <w:szCs w:val="24"/>
        </w:rPr>
      </w:pPr>
      <w:r>
        <w:rPr>
          <w:rFonts w:cstheme="minorHAnsi"/>
          <w:sz w:val="24"/>
          <w:szCs w:val="24"/>
        </w:rPr>
        <w:t>Ratings:  Targeted (T), Broad (B), Districtwide (D)</w:t>
      </w:r>
    </w:p>
    <w:p w14:paraId="44A6E988" w14:textId="77777777" w:rsidR="000F24FB" w:rsidRDefault="000F24FB" w:rsidP="000F24FB">
      <w:pPr>
        <w:pStyle w:val="ListParagraph"/>
        <w:numPr>
          <w:ilvl w:val="0"/>
          <w:numId w:val="2"/>
        </w:numPr>
        <w:tabs>
          <w:tab w:val="left" w:pos="450"/>
        </w:tabs>
        <w:jc w:val="both"/>
        <w:rPr>
          <w:rFonts w:cstheme="minorHAnsi"/>
          <w:sz w:val="24"/>
          <w:szCs w:val="24"/>
        </w:rPr>
      </w:pPr>
      <w:r w:rsidRPr="000F24FB">
        <w:rPr>
          <w:rFonts w:cstheme="minorHAnsi"/>
          <w:sz w:val="24"/>
          <w:szCs w:val="24"/>
        </w:rPr>
        <w:t xml:space="preserve">The scope of the initiative will </w:t>
      </w:r>
      <w:r>
        <w:rPr>
          <w:rFonts w:cstheme="minorHAnsi"/>
          <w:sz w:val="24"/>
          <w:szCs w:val="24"/>
        </w:rPr>
        <w:t xml:space="preserve">likely </w:t>
      </w:r>
      <w:r w:rsidRPr="000F24FB">
        <w:rPr>
          <w:rFonts w:cstheme="minorHAnsi"/>
          <w:sz w:val="24"/>
          <w:szCs w:val="24"/>
        </w:rPr>
        <w:t>affect the resources required</w:t>
      </w:r>
    </w:p>
    <w:p w14:paraId="5259D216" w14:textId="77777777" w:rsidR="000F24FB" w:rsidRDefault="000F24FB" w:rsidP="003A42F4">
      <w:pPr>
        <w:pStyle w:val="ListParagraph"/>
        <w:numPr>
          <w:ilvl w:val="1"/>
          <w:numId w:val="2"/>
        </w:numPr>
        <w:tabs>
          <w:tab w:val="left" w:pos="450"/>
        </w:tabs>
        <w:jc w:val="both"/>
        <w:rPr>
          <w:rFonts w:cstheme="minorHAnsi"/>
          <w:sz w:val="24"/>
          <w:szCs w:val="24"/>
        </w:rPr>
      </w:pPr>
      <w:r w:rsidRPr="000F24FB">
        <w:rPr>
          <w:rFonts w:cstheme="minorHAnsi"/>
          <w:sz w:val="24"/>
          <w:szCs w:val="24"/>
        </w:rPr>
        <w:t xml:space="preserve">E.g., a third-grade reading initiative </w:t>
      </w:r>
      <w:r w:rsidR="00F93977">
        <w:rPr>
          <w:rFonts w:cstheme="minorHAnsi"/>
          <w:sz w:val="24"/>
          <w:szCs w:val="24"/>
        </w:rPr>
        <w:t xml:space="preserve">(T) </w:t>
      </w:r>
      <w:r>
        <w:rPr>
          <w:rFonts w:cstheme="minorHAnsi"/>
          <w:sz w:val="24"/>
          <w:szCs w:val="24"/>
        </w:rPr>
        <w:t xml:space="preserve">vs. </w:t>
      </w:r>
      <w:r w:rsidRPr="000F24FB">
        <w:rPr>
          <w:rFonts w:cstheme="minorHAnsi"/>
          <w:sz w:val="24"/>
          <w:szCs w:val="24"/>
        </w:rPr>
        <w:t>providing civics curriculum in all middle schools</w:t>
      </w:r>
      <w:r w:rsidR="00F93977">
        <w:rPr>
          <w:rFonts w:cstheme="minorHAnsi"/>
          <w:sz w:val="24"/>
          <w:szCs w:val="24"/>
        </w:rPr>
        <w:t xml:space="preserve"> (B) vs. districtwide PD on trauma-sensitive instruction (D)</w:t>
      </w:r>
    </w:p>
    <w:p w14:paraId="5ADD6677" w14:textId="4FD2522C" w:rsidR="00F93977" w:rsidRDefault="00F93977" w:rsidP="00F93977">
      <w:pPr>
        <w:tabs>
          <w:tab w:val="left" w:pos="450"/>
        </w:tabs>
        <w:jc w:val="both"/>
        <w:rPr>
          <w:rFonts w:cstheme="minorHAnsi"/>
          <w:b/>
          <w:sz w:val="24"/>
          <w:szCs w:val="24"/>
        </w:rPr>
      </w:pPr>
      <w:r w:rsidRPr="00F93977">
        <w:rPr>
          <w:rFonts w:cstheme="minorHAnsi"/>
          <w:b/>
          <w:sz w:val="24"/>
          <w:szCs w:val="24"/>
        </w:rPr>
        <w:t xml:space="preserve">Slide </w:t>
      </w:r>
      <w:r w:rsidR="003106E5">
        <w:rPr>
          <w:rFonts w:cstheme="minorHAnsi"/>
          <w:b/>
          <w:sz w:val="24"/>
          <w:szCs w:val="24"/>
        </w:rPr>
        <w:t>5</w:t>
      </w:r>
      <w:r w:rsidRPr="00F93977">
        <w:rPr>
          <w:rFonts w:cstheme="minorHAnsi"/>
          <w:b/>
          <w:sz w:val="24"/>
          <w:szCs w:val="24"/>
        </w:rPr>
        <w:t xml:space="preserve">:  Rating </w:t>
      </w:r>
      <w:r>
        <w:rPr>
          <w:rFonts w:cstheme="minorHAnsi"/>
          <w:b/>
          <w:sz w:val="24"/>
          <w:szCs w:val="24"/>
        </w:rPr>
        <w:t>Implementation</w:t>
      </w:r>
      <w:r w:rsidR="00525A5D">
        <w:rPr>
          <w:rFonts w:cstheme="minorHAnsi"/>
          <w:b/>
          <w:sz w:val="24"/>
          <w:szCs w:val="24"/>
        </w:rPr>
        <w:t xml:space="preserve"> Timeframe</w:t>
      </w:r>
    </w:p>
    <w:p w14:paraId="7AB0C037" w14:textId="77777777" w:rsidR="00F93977" w:rsidRPr="00F93977" w:rsidRDefault="00F93977" w:rsidP="00F93977">
      <w:pPr>
        <w:pStyle w:val="ListParagraph"/>
        <w:numPr>
          <w:ilvl w:val="0"/>
          <w:numId w:val="3"/>
        </w:numPr>
        <w:ind w:left="720"/>
        <w:rPr>
          <w:rFonts w:cstheme="minorHAnsi"/>
          <w:b/>
          <w:sz w:val="24"/>
          <w:szCs w:val="24"/>
        </w:rPr>
      </w:pPr>
      <w:r w:rsidRPr="00F93977">
        <w:rPr>
          <w:rFonts w:cstheme="minorHAnsi"/>
          <w:sz w:val="24"/>
          <w:szCs w:val="24"/>
        </w:rPr>
        <w:t>Ratings</w:t>
      </w:r>
      <w:r>
        <w:rPr>
          <w:rFonts w:cstheme="minorHAnsi"/>
          <w:sz w:val="24"/>
          <w:szCs w:val="24"/>
        </w:rPr>
        <w:t>:</w:t>
      </w:r>
      <w:r w:rsidRPr="00F93977">
        <w:rPr>
          <w:rFonts w:cstheme="minorHAnsi"/>
          <w:sz w:val="24"/>
          <w:szCs w:val="24"/>
        </w:rPr>
        <w:t xml:space="preserve"> One year or less (1); More than one less, but less than 3 (2); More than 3 (3)</w:t>
      </w:r>
    </w:p>
    <w:p w14:paraId="69CAE7C7" w14:textId="58D4C6F2" w:rsidR="00F93977" w:rsidRPr="00F93977" w:rsidRDefault="00F93977" w:rsidP="003A42F4">
      <w:pPr>
        <w:pStyle w:val="ListParagraph"/>
        <w:numPr>
          <w:ilvl w:val="0"/>
          <w:numId w:val="3"/>
        </w:numPr>
        <w:ind w:left="720"/>
        <w:rPr>
          <w:rFonts w:cstheme="minorHAnsi"/>
          <w:b/>
          <w:sz w:val="24"/>
          <w:szCs w:val="24"/>
        </w:rPr>
      </w:pPr>
      <w:r>
        <w:rPr>
          <w:rFonts w:cstheme="minorHAnsi"/>
          <w:sz w:val="24"/>
          <w:szCs w:val="24"/>
        </w:rPr>
        <w:t xml:space="preserve">Estimating how long the initiative will take to implement will help </w:t>
      </w:r>
      <w:r w:rsidR="00ED06C7">
        <w:rPr>
          <w:rFonts w:cstheme="minorHAnsi"/>
          <w:sz w:val="24"/>
          <w:szCs w:val="24"/>
        </w:rPr>
        <w:t xml:space="preserve">with sequencing and </w:t>
      </w:r>
      <w:r w:rsidR="003A42F4">
        <w:rPr>
          <w:rFonts w:cstheme="minorHAnsi"/>
          <w:sz w:val="24"/>
          <w:szCs w:val="24"/>
        </w:rPr>
        <w:t xml:space="preserve">making </w:t>
      </w:r>
      <w:r w:rsidR="00ED06C7">
        <w:rPr>
          <w:rFonts w:cstheme="minorHAnsi"/>
          <w:sz w:val="24"/>
          <w:szCs w:val="24"/>
        </w:rPr>
        <w:t>needed resources</w:t>
      </w:r>
      <w:r w:rsidR="00015B3E">
        <w:rPr>
          <w:rFonts w:cstheme="minorHAnsi"/>
          <w:sz w:val="24"/>
          <w:szCs w:val="24"/>
        </w:rPr>
        <w:t xml:space="preserve"> available</w:t>
      </w:r>
    </w:p>
    <w:p w14:paraId="507E8BBF" w14:textId="77777777" w:rsidR="00015B3E" w:rsidRDefault="00015B3E" w:rsidP="00E8624D">
      <w:pPr>
        <w:tabs>
          <w:tab w:val="left" w:pos="450"/>
        </w:tabs>
        <w:jc w:val="both"/>
        <w:rPr>
          <w:rFonts w:cstheme="minorHAnsi"/>
          <w:b/>
          <w:sz w:val="24"/>
          <w:szCs w:val="24"/>
        </w:rPr>
      </w:pPr>
    </w:p>
    <w:p w14:paraId="282AA96B" w14:textId="79886CD8" w:rsidR="00E8624D" w:rsidRDefault="00E8624D" w:rsidP="00E8624D">
      <w:pPr>
        <w:tabs>
          <w:tab w:val="left" w:pos="450"/>
        </w:tabs>
        <w:jc w:val="both"/>
        <w:rPr>
          <w:rFonts w:cstheme="minorHAnsi"/>
          <w:b/>
          <w:sz w:val="24"/>
          <w:szCs w:val="24"/>
        </w:rPr>
      </w:pPr>
      <w:r w:rsidRPr="00F93977">
        <w:rPr>
          <w:rFonts w:cstheme="minorHAnsi"/>
          <w:b/>
          <w:sz w:val="24"/>
          <w:szCs w:val="24"/>
        </w:rPr>
        <w:lastRenderedPageBreak/>
        <w:t xml:space="preserve">Slide </w:t>
      </w:r>
      <w:r w:rsidR="003106E5">
        <w:rPr>
          <w:rFonts w:cstheme="minorHAnsi"/>
          <w:b/>
          <w:sz w:val="24"/>
          <w:szCs w:val="24"/>
        </w:rPr>
        <w:t>6</w:t>
      </w:r>
      <w:r w:rsidRPr="00F93977">
        <w:rPr>
          <w:rFonts w:cstheme="minorHAnsi"/>
          <w:b/>
          <w:sz w:val="24"/>
          <w:szCs w:val="24"/>
        </w:rPr>
        <w:t xml:space="preserve">:  </w:t>
      </w:r>
      <w:r>
        <w:rPr>
          <w:rFonts w:cstheme="minorHAnsi"/>
          <w:b/>
          <w:sz w:val="24"/>
          <w:szCs w:val="24"/>
        </w:rPr>
        <w:t>Sequencing Initiatives</w:t>
      </w:r>
    </w:p>
    <w:p w14:paraId="07B22579" w14:textId="05B24542" w:rsidR="006C6584" w:rsidRDefault="006C6584" w:rsidP="006C6584">
      <w:pPr>
        <w:pStyle w:val="ListParagraph"/>
        <w:numPr>
          <w:ilvl w:val="0"/>
          <w:numId w:val="4"/>
        </w:numPr>
        <w:tabs>
          <w:tab w:val="left" w:pos="450"/>
        </w:tabs>
        <w:jc w:val="both"/>
        <w:rPr>
          <w:rFonts w:cstheme="minorHAnsi"/>
          <w:sz w:val="24"/>
          <w:szCs w:val="24"/>
        </w:rPr>
      </w:pPr>
      <w:r w:rsidRPr="006C6584">
        <w:rPr>
          <w:rFonts w:cstheme="minorHAnsi"/>
          <w:sz w:val="24"/>
          <w:szCs w:val="24"/>
        </w:rPr>
        <w:t>Using the ratings</w:t>
      </w:r>
      <w:r w:rsidR="00593665">
        <w:rPr>
          <w:rFonts w:cstheme="minorHAnsi"/>
          <w:sz w:val="24"/>
          <w:szCs w:val="24"/>
        </w:rPr>
        <w:t xml:space="preserve"> decided by the team</w:t>
      </w:r>
      <w:r>
        <w:rPr>
          <w:rFonts w:cstheme="minorHAnsi"/>
          <w:sz w:val="24"/>
          <w:szCs w:val="24"/>
        </w:rPr>
        <w:t>, map a</w:t>
      </w:r>
      <w:r w:rsidR="00593665">
        <w:rPr>
          <w:rFonts w:cstheme="minorHAnsi"/>
          <w:sz w:val="24"/>
          <w:szCs w:val="24"/>
        </w:rPr>
        <w:t xml:space="preserve"> suggested</w:t>
      </w:r>
      <w:r>
        <w:rPr>
          <w:rFonts w:cstheme="minorHAnsi"/>
          <w:sz w:val="24"/>
          <w:szCs w:val="24"/>
        </w:rPr>
        <w:t xml:space="preserve"> sequence </w:t>
      </w:r>
      <w:r w:rsidR="00593665">
        <w:rPr>
          <w:rFonts w:cstheme="minorHAnsi"/>
          <w:sz w:val="24"/>
          <w:szCs w:val="24"/>
        </w:rPr>
        <w:t xml:space="preserve">for assigned </w:t>
      </w:r>
      <w:r>
        <w:rPr>
          <w:rFonts w:cstheme="minorHAnsi"/>
          <w:sz w:val="24"/>
          <w:szCs w:val="24"/>
        </w:rPr>
        <w:t>initiatives by indicating which should be the priority for each year of the plan</w:t>
      </w:r>
    </w:p>
    <w:p w14:paraId="58543DE4" w14:textId="61FB8E7D" w:rsidR="00C46AD2" w:rsidRPr="00C46AD2" w:rsidRDefault="00C46AD2" w:rsidP="00C46AD2">
      <w:pPr>
        <w:tabs>
          <w:tab w:val="left" w:pos="450"/>
        </w:tabs>
        <w:jc w:val="both"/>
        <w:rPr>
          <w:rFonts w:cstheme="minorHAnsi"/>
          <w:sz w:val="24"/>
          <w:szCs w:val="24"/>
        </w:rPr>
      </w:pPr>
      <w:r w:rsidRPr="00C46AD2">
        <w:rPr>
          <w:rFonts w:cstheme="minorHAnsi"/>
          <w:b/>
          <w:sz w:val="24"/>
          <w:szCs w:val="24"/>
        </w:rPr>
        <w:t xml:space="preserve">Slide </w:t>
      </w:r>
      <w:r w:rsidR="003106E5">
        <w:rPr>
          <w:rFonts w:cstheme="minorHAnsi"/>
          <w:b/>
          <w:sz w:val="24"/>
          <w:szCs w:val="24"/>
        </w:rPr>
        <w:t>7</w:t>
      </w:r>
      <w:r w:rsidRPr="00C46AD2">
        <w:rPr>
          <w:rFonts w:cstheme="minorHAnsi"/>
          <w:b/>
          <w:sz w:val="24"/>
          <w:szCs w:val="24"/>
        </w:rPr>
        <w:t>:  Considerations</w:t>
      </w:r>
      <w:r>
        <w:rPr>
          <w:rFonts w:cstheme="minorHAnsi"/>
          <w:b/>
          <w:sz w:val="24"/>
          <w:szCs w:val="24"/>
        </w:rPr>
        <w:t xml:space="preserve"> </w:t>
      </w:r>
    </w:p>
    <w:p w14:paraId="32D730BE" w14:textId="77777777" w:rsidR="006C6584" w:rsidRDefault="00C46AD2" w:rsidP="006C6584">
      <w:pPr>
        <w:pStyle w:val="ListParagraph"/>
        <w:numPr>
          <w:ilvl w:val="0"/>
          <w:numId w:val="4"/>
        </w:numPr>
        <w:tabs>
          <w:tab w:val="left" w:pos="450"/>
        </w:tabs>
        <w:jc w:val="both"/>
        <w:rPr>
          <w:rFonts w:cstheme="minorHAnsi"/>
          <w:sz w:val="24"/>
          <w:szCs w:val="24"/>
        </w:rPr>
      </w:pPr>
      <w:r>
        <w:rPr>
          <w:rFonts w:cstheme="minorHAnsi"/>
          <w:sz w:val="24"/>
          <w:szCs w:val="24"/>
        </w:rPr>
        <w:t xml:space="preserve"> </w:t>
      </w:r>
      <w:r w:rsidR="007D384A">
        <w:rPr>
          <w:rFonts w:cstheme="minorHAnsi"/>
          <w:sz w:val="24"/>
          <w:szCs w:val="24"/>
        </w:rPr>
        <w:t>As you map, consider:</w:t>
      </w:r>
    </w:p>
    <w:p w14:paraId="0475A57F" w14:textId="77777777" w:rsidR="007D384A" w:rsidRDefault="007D384A" w:rsidP="007D384A">
      <w:pPr>
        <w:pStyle w:val="ListParagraph"/>
        <w:numPr>
          <w:ilvl w:val="1"/>
          <w:numId w:val="4"/>
        </w:numPr>
        <w:tabs>
          <w:tab w:val="left" w:pos="450"/>
        </w:tabs>
        <w:jc w:val="both"/>
        <w:rPr>
          <w:rFonts w:cstheme="minorHAnsi"/>
          <w:sz w:val="24"/>
          <w:szCs w:val="24"/>
        </w:rPr>
      </w:pPr>
      <w:r>
        <w:rPr>
          <w:rFonts w:cstheme="minorHAnsi"/>
          <w:sz w:val="24"/>
          <w:szCs w:val="24"/>
        </w:rPr>
        <w:t>Resource issues that may require lead time before implementation is possible:</w:t>
      </w:r>
    </w:p>
    <w:p w14:paraId="305A9CA7" w14:textId="77777777" w:rsidR="007D384A" w:rsidRDefault="007D384A" w:rsidP="007D384A">
      <w:pPr>
        <w:pStyle w:val="ListParagraph"/>
        <w:numPr>
          <w:ilvl w:val="2"/>
          <w:numId w:val="4"/>
        </w:numPr>
        <w:tabs>
          <w:tab w:val="left" w:pos="450"/>
        </w:tabs>
        <w:jc w:val="both"/>
        <w:rPr>
          <w:rFonts w:cstheme="minorHAnsi"/>
          <w:sz w:val="24"/>
          <w:szCs w:val="24"/>
        </w:rPr>
      </w:pPr>
      <w:r>
        <w:rPr>
          <w:rFonts w:cstheme="minorHAnsi"/>
          <w:sz w:val="24"/>
          <w:szCs w:val="24"/>
        </w:rPr>
        <w:t>Hiring Staff</w:t>
      </w:r>
    </w:p>
    <w:p w14:paraId="1F389041" w14:textId="77777777" w:rsidR="007D384A" w:rsidRDefault="007D384A" w:rsidP="007D384A">
      <w:pPr>
        <w:pStyle w:val="ListParagraph"/>
        <w:numPr>
          <w:ilvl w:val="2"/>
          <w:numId w:val="4"/>
        </w:numPr>
        <w:tabs>
          <w:tab w:val="left" w:pos="450"/>
        </w:tabs>
        <w:jc w:val="both"/>
        <w:rPr>
          <w:rFonts w:cstheme="minorHAnsi"/>
          <w:sz w:val="24"/>
          <w:szCs w:val="24"/>
        </w:rPr>
      </w:pPr>
      <w:r>
        <w:rPr>
          <w:rFonts w:cstheme="minorHAnsi"/>
          <w:sz w:val="24"/>
          <w:szCs w:val="24"/>
        </w:rPr>
        <w:t>Obtaining new budget appropriations</w:t>
      </w:r>
    </w:p>
    <w:p w14:paraId="5802E26E" w14:textId="77777777" w:rsidR="007D384A" w:rsidRDefault="007D384A" w:rsidP="007D384A">
      <w:pPr>
        <w:pStyle w:val="ListParagraph"/>
        <w:numPr>
          <w:ilvl w:val="2"/>
          <w:numId w:val="4"/>
        </w:numPr>
        <w:tabs>
          <w:tab w:val="left" w:pos="450"/>
        </w:tabs>
        <w:jc w:val="both"/>
        <w:rPr>
          <w:rFonts w:cstheme="minorHAnsi"/>
          <w:sz w:val="24"/>
          <w:szCs w:val="24"/>
        </w:rPr>
      </w:pPr>
      <w:r>
        <w:rPr>
          <w:rFonts w:cstheme="minorHAnsi"/>
          <w:sz w:val="24"/>
          <w:szCs w:val="24"/>
        </w:rPr>
        <w:t>Shifting staff/staff responsibilities</w:t>
      </w:r>
    </w:p>
    <w:p w14:paraId="01B5877B" w14:textId="77777777" w:rsidR="007D384A" w:rsidRDefault="007D384A" w:rsidP="007D384A">
      <w:pPr>
        <w:pStyle w:val="ListParagraph"/>
        <w:numPr>
          <w:ilvl w:val="2"/>
          <w:numId w:val="4"/>
        </w:numPr>
        <w:tabs>
          <w:tab w:val="left" w:pos="450"/>
        </w:tabs>
        <w:jc w:val="both"/>
        <w:rPr>
          <w:rFonts w:cstheme="minorHAnsi"/>
          <w:sz w:val="24"/>
          <w:szCs w:val="24"/>
        </w:rPr>
      </w:pPr>
      <w:r>
        <w:rPr>
          <w:rFonts w:cstheme="minorHAnsi"/>
          <w:sz w:val="24"/>
          <w:szCs w:val="24"/>
        </w:rPr>
        <w:t>Negotiating contracts</w:t>
      </w:r>
    </w:p>
    <w:p w14:paraId="2C1B3447" w14:textId="77777777" w:rsidR="001E1111" w:rsidRDefault="001E1111" w:rsidP="007D384A">
      <w:pPr>
        <w:pStyle w:val="ListParagraph"/>
        <w:numPr>
          <w:ilvl w:val="2"/>
          <w:numId w:val="4"/>
        </w:numPr>
        <w:tabs>
          <w:tab w:val="left" w:pos="450"/>
        </w:tabs>
        <w:jc w:val="both"/>
        <w:rPr>
          <w:rFonts w:cstheme="minorHAnsi"/>
          <w:sz w:val="24"/>
          <w:szCs w:val="24"/>
        </w:rPr>
      </w:pPr>
      <w:r>
        <w:rPr>
          <w:rFonts w:cstheme="minorHAnsi"/>
          <w:sz w:val="24"/>
          <w:szCs w:val="24"/>
        </w:rPr>
        <w:t>Changing school/staff/student schedules</w:t>
      </w:r>
    </w:p>
    <w:p w14:paraId="2AB16349" w14:textId="77777777" w:rsidR="001E1111" w:rsidRDefault="001E1111" w:rsidP="007D384A">
      <w:pPr>
        <w:pStyle w:val="ListParagraph"/>
        <w:numPr>
          <w:ilvl w:val="2"/>
          <w:numId w:val="4"/>
        </w:numPr>
        <w:tabs>
          <w:tab w:val="left" w:pos="450"/>
        </w:tabs>
        <w:jc w:val="both"/>
        <w:rPr>
          <w:rFonts w:cstheme="minorHAnsi"/>
          <w:sz w:val="24"/>
          <w:szCs w:val="24"/>
        </w:rPr>
      </w:pPr>
      <w:r>
        <w:rPr>
          <w:rFonts w:cstheme="minorHAnsi"/>
          <w:sz w:val="24"/>
          <w:szCs w:val="24"/>
        </w:rPr>
        <w:t>Recruiting volunteers</w:t>
      </w:r>
    </w:p>
    <w:p w14:paraId="723AA9AE" w14:textId="02C85A22" w:rsidR="00DC4EBD" w:rsidRPr="00DC4EBD" w:rsidRDefault="00DC4EBD" w:rsidP="00DC4EBD">
      <w:pPr>
        <w:tabs>
          <w:tab w:val="left" w:pos="450"/>
        </w:tabs>
        <w:jc w:val="both"/>
        <w:rPr>
          <w:rFonts w:cstheme="minorHAnsi"/>
          <w:sz w:val="24"/>
          <w:szCs w:val="24"/>
        </w:rPr>
      </w:pPr>
      <w:r>
        <w:rPr>
          <w:rFonts w:cstheme="minorHAnsi"/>
          <w:b/>
          <w:sz w:val="24"/>
          <w:szCs w:val="24"/>
        </w:rPr>
        <w:t>S</w:t>
      </w:r>
      <w:r w:rsidRPr="00DC4EBD">
        <w:rPr>
          <w:rFonts w:cstheme="minorHAnsi"/>
          <w:b/>
          <w:sz w:val="24"/>
          <w:szCs w:val="24"/>
        </w:rPr>
        <w:t xml:space="preserve">lide </w:t>
      </w:r>
      <w:r w:rsidR="003106E5">
        <w:rPr>
          <w:rFonts w:cstheme="minorHAnsi"/>
          <w:b/>
          <w:sz w:val="24"/>
          <w:szCs w:val="24"/>
        </w:rPr>
        <w:t>8</w:t>
      </w:r>
      <w:r w:rsidRPr="00DC4EBD">
        <w:rPr>
          <w:rFonts w:cstheme="minorHAnsi"/>
          <w:b/>
          <w:sz w:val="24"/>
          <w:szCs w:val="24"/>
        </w:rPr>
        <w:t xml:space="preserve">:  Considerations </w:t>
      </w:r>
      <w:r>
        <w:rPr>
          <w:rFonts w:cstheme="minorHAnsi"/>
          <w:b/>
          <w:sz w:val="24"/>
          <w:szCs w:val="24"/>
        </w:rPr>
        <w:t>(continued)</w:t>
      </w:r>
    </w:p>
    <w:p w14:paraId="4F8C60F6" w14:textId="77777777" w:rsidR="00DC4EBD" w:rsidRDefault="00DC4EBD" w:rsidP="00DC4EBD">
      <w:pPr>
        <w:pStyle w:val="ListParagraph"/>
        <w:numPr>
          <w:ilvl w:val="0"/>
          <w:numId w:val="4"/>
        </w:numPr>
        <w:tabs>
          <w:tab w:val="left" w:pos="450"/>
        </w:tabs>
        <w:jc w:val="both"/>
        <w:rPr>
          <w:rFonts w:cstheme="minorHAnsi"/>
          <w:sz w:val="24"/>
          <w:szCs w:val="24"/>
        </w:rPr>
      </w:pPr>
      <w:r>
        <w:rPr>
          <w:rFonts w:cstheme="minorHAnsi"/>
          <w:sz w:val="24"/>
          <w:szCs w:val="24"/>
        </w:rPr>
        <w:t>As you map, consider:</w:t>
      </w:r>
    </w:p>
    <w:p w14:paraId="577094CF" w14:textId="77777777" w:rsidR="005715E2" w:rsidRDefault="005715E2" w:rsidP="005715E2">
      <w:pPr>
        <w:pStyle w:val="ListParagraph"/>
        <w:numPr>
          <w:ilvl w:val="1"/>
          <w:numId w:val="4"/>
        </w:numPr>
        <w:tabs>
          <w:tab w:val="left" w:pos="450"/>
        </w:tabs>
        <w:jc w:val="both"/>
        <w:rPr>
          <w:rFonts w:cstheme="minorHAnsi"/>
          <w:sz w:val="24"/>
          <w:szCs w:val="24"/>
        </w:rPr>
      </w:pPr>
      <w:r w:rsidRPr="005715E2">
        <w:rPr>
          <w:rFonts w:cstheme="minorHAnsi"/>
          <w:sz w:val="24"/>
          <w:szCs w:val="24"/>
        </w:rPr>
        <w:t>How to maximize early impact with readily available resources</w:t>
      </w:r>
      <w:r>
        <w:rPr>
          <w:rFonts w:cstheme="minorHAnsi"/>
          <w:sz w:val="24"/>
          <w:szCs w:val="24"/>
        </w:rPr>
        <w:t xml:space="preserve"> to build momentum</w:t>
      </w:r>
    </w:p>
    <w:p w14:paraId="1509A211" w14:textId="77777777" w:rsidR="005715E2" w:rsidRDefault="005715E2" w:rsidP="005715E2">
      <w:pPr>
        <w:pStyle w:val="ListParagraph"/>
        <w:numPr>
          <w:ilvl w:val="2"/>
          <w:numId w:val="4"/>
        </w:numPr>
        <w:tabs>
          <w:tab w:val="left" w:pos="450"/>
        </w:tabs>
        <w:jc w:val="both"/>
        <w:rPr>
          <w:rFonts w:cstheme="minorHAnsi"/>
          <w:sz w:val="24"/>
          <w:szCs w:val="24"/>
        </w:rPr>
      </w:pPr>
      <w:r>
        <w:rPr>
          <w:rFonts w:cstheme="minorHAnsi"/>
          <w:sz w:val="24"/>
          <w:szCs w:val="24"/>
        </w:rPr>
        <w:t>Are there relatively low-cost changes that have broad impact</w:t>
      </w:r>
      <w:r w:rsidR="00A33BEB">
        <w:rPr>
          <w:rFonts w:cstheme="minorHAnsi"/>
          <w:sz w:val="24"/>
          <w:szCs w:val="24"/>
        </w:rPr>
        <w:t xml:space="preserve"> in Year 1 or 2</w:t>
      </w:r>
      <w:r>
        <w:rPr>
          <w:rFonts w:cstheme="minorHAnsi"/>
          <w:sz w:val="24"/>
          <w:szCs w:val="24"/>
        </w:rPr>
        <w:t>?</w:t>
      </w:r>
    </w:p>
    <w:p w14:paraId="2D9B29FD" w14:textId="77777777" w:rsidR="00854E2B" w:rsidRDefault="00854E2B" w:rsidP="00854E2B">
      <w:pPr>
        <w:pStyle w:val="ListParagraph"/>
        <w:numPr>
          <w:ilvl w:val="1"/>
          <w:numId w:val="4"/>
        </w:numPr>
        <w:tabs>
          <w:tab w:val="left" w:pos="450"/>
        </w:tabs>
        <w:jc w:val="both"/>
        <w:rPr>
          <w:rFonts w:cstheme="minorHAnsi"/>
          <w:sz w:val="24"/>
          <w:szCs w:val="24"/>
        </w:rPr>
      </w:pPr>
      <w:r w:rsidRPr="00854E2B">
        <w:rPr>
          <w:rFonts w:cstheme="minorHAnsi"/>
          <w:sz w:val="24"/>
          <w:szCs w:val="24"/>
        </w:rPr>
        <w:t xml:space="preserve">If an initiative will take more than a year to implement, </w:t>
      </w:r>
      <w:r>
        <w:rPr>
          <w:rFonts w:cstheme="minorHAnsi"/>
          <w:sz w:val="24"/>
          <w:szCs w:val="24"/>
        </w:rPr>
        <w:t xml:space="preserve">should it be prioritized </w:t>
      </w:r>
      <w:r w:rsidRPr="00854E2B">
        <w:rPr>
          <w:rFonts w:cstheme="minorHAnsi"/>
          <w:sz w:val="24"/>
          <w:szCs w:val="24"/>
        </w:rPr>
        <w:t>in Year 1 or 2</w:t>
      </w:r>
      <w:r>
        <w:rPr>
          <w:rFonts w:cstheme="minorHAnsi"/>
          <w:sz w:val="24"/>
          <w:szCs w:val="24"/>
        </w:rPr>
        <w:t>?</w:t>
      </w:r>
    </w:p>
    <w:p w14:paraId="34A69126" w14:textId="77777777" w:rsidR="00854E2B" w:rsidRPr="00854E2B" w:rsidRDefault="00854E2B" w:rsidP="00854E2B">
      <w:pPr>
        <w:pStyle w:val="ListParagraph"/>
        <w:numPr>
          <w:ilvl w:val="1"/>
          <w:numId w:val="4"/>
        </w:numPr>
        <w:tabs>
          <w:tab w:val="left" w:pos="450"/>
        </w:tabs>
        <w:jc w:val="both"/>
        <w:rPr>
          <w:rFonts w:cstheme="minorHAnsi"/>
          <w:sz w:val="24"/>
          <w:szCs w:val="24"/>
        </w:rPr>
      </w:pPr>
      <w:r>
        <w:rPr>
          <w:rFonts w:cstheme="minorHAnsi"/>
          <w:sz w:val="24"/>
          <w:szCs w:val="24"/>
        </w:rPr>
        <w:t>Are there initiatives that will save res</w:t>
      </w:r>
      <w:r w:rsidR="00C46AD2">
        <w:rPr>
          <w:rFonts w:cstheme="minorHAnsi"/>
          <w:sz w:val="24"/>
          <w:szCs w:val="24"/>
        </w:rPr>
        <w:t>ources if implemented together</w:t>
      </w:r>
      <w:r>
        <w:rPr>
          <w:rFonts w:cstheme="minorHAnsi"/>
          <w:sz w:val="24"/>
          <w:szCs w:val="24"/>
        </w:rPr>
        <w:t>?</w:t>
      </w:r>
    </w:p>
    <w:p w14:paraId="751B2828" w14:textId="537EF3C5" w:rsidR="00437043" w:rsidRPr="00CB2B5A" w:rsidRDefault="00437043" w:rsidP="00437043">
      <w:pPr>
        <w:tabs>
          <w:tab w:val="left" w:pos="450"/>
        </w:tabs>
        <w:jc w:val="both"/>
        <w:rPr>
          <w:rFonts w:cstheme="minorHAnsi"/>
          <w:b/>
          <w:sz w:val="24"/>
          <w:szCs w:val="24"/>
        </w:rPr>
      </w:pPr>
      <w:r w:rsidRPr="00CB2B5A">
        <w:rPr>
          <w:rFonts w:cstheme="minorHAnsi"/>
          <w:b/>
          <w:sz w:val="24"/>
          <w:szCs w:val="24"/>
        </w:rPr>
        <w:t xml:space="preserve">Slide </w:t>
      </w:r>
      <w:r w:rsidR="003106E5">
        <w:rPr>
          <w:rFonts w:cstheme="minorHAnsi"/>
          <w:b/>
          <w:sz w:val="24"/>
          <w:szCs w:val="24"/>
        </w:rPr>
        <w:t>9</w:t>
      </w:r>
      <w:r w:rsidRPr="00CB2B5A">
        <w:rPr>
          <w:rFonts w:cstheme="minorHAnsi"/>
          <w:b/>
          <w:sz w:val="24"/>
          <w:szCs w:val="24"/>
        </w:rPr>
        <w:t xml:space="preserve">: </w:t>
      </w:r>
      <w:r w:rsidR="00CB2B5A" w:rsidRPr="00CB2B5A">
        <w:rPr>
          <w:rFonts w:cstheme="minorHAnsi"/>
          <w:b/>
          <w:sz w:val="24"/>
          <w:szCs w:val="24"/>
        </w:rPr>
        <w:t>Drafting Resource Mapping Ratings</w:t>
      </w:r>
    </w:p>
    <w:p w14:paraId="2DE08011" w14:textId="77777777" w:rsidR="00437043" w:rsidRPr="00CB2B5A" w:rsidRDefault="00437043" w:rsidP="00CB2B5A">
      <w:pPr>
        <w:tabs>
          <w:tab w:val="left" w:pos="450"/>
        </w:tabs>
        <w:jc w:val="both"/>
        <w:rPr>
          <w:rFonts w:cstheme="minorHAnsi"/>
          <w:sz w:val="24"/>
          <w:szCs w:val="24"/>
        </w:rPr>
      </w:pPr>
      <w:r w:rsidRPr="00CB2B5A">
        <w:rPr>
          <w:rFonts w:cstheme="minorHAnsi"/>
          <w:sz w:val="24"/>
          <w:szCs w:val="24"/>
        </w:rPr>
        <w:t>At your tables, select ratings (Resources, Scope of Impact, Implementation Time</w:t>
      </w:r>
      <w:r w:rsidR="00525A5D">
        <w:rPr>
          <w:rFonts w:cstheme="minorHAnsi"/>
          <w:sz w:val="24"/>
          <w:szCs w:val="24"/>
        </w:rPr>
        <w:t>frame</w:t>
      </w:r>
      <w:r w:rsidRPr="00CB2B5A">
        <w:rPr>
          <w:rFonts w:cstheme="minorHAnsi"/>
          <w:sz w:val="24"/>
          <w:szCs w:val="24"/>
        </w:rPr>
        <w:t>) for each of these initiatives:</w:t>
      </w:r>
    </w:p>
    <w:p w14:paraId="189DD7A2" w14:textId="77777777" w:rsidR="00437043" w:rsidRPr="00437043" w:rsidRDefault="00437043" w:rsidP="00437043">
      <w:pPr>
        <w:pStyle w:val="ListParagraph"/>
        <w:numPr>
          <w:ilvl w:val="2"/>
          <w:numId w:val="4"/>
        </w:numPr>
        <w:tabs>
          <w:tab w:val="left" w:pos="450"/>
        </w:tabs>
        <w:jc w:val="both"/>
        <w:rPr>
          <w:rFonts w:cstheme="minorHAnsi"/>
          <w:sz w:val="24"/>
          <w:szCs w:val="24"/>
        </w:rPr>
      </w:pPr>
      <w:r w:rsidRPr="00437043">
        <w:rPr>
          <w:rFonts w:cstheme="minorHAnsi"/>
          <w:sz w:val="24"/>
          <w:szCs w:val="24"/>
        </w:rPr>
        <w:t xml:space="preserve">Implement a PK-12 social and emotional learning framework </w:t>
      </w:r>
    </w:p>
    <w:p w14:paraId="7A6611F4" w14:textId="77777777" w:rsidR="00437043" w:rsidRDefault="00437043" w:rsidP="00437043">
      <w:pPr>
        <w:pStyle w:val="ListParagraph"/>
        <w:numPr>
          <w:ilvl w:val="2"/>
          <w:numId w:val="4"/>
        </w:numPr>
        <w:tabs>
          <w:tab w:val="left" w:pos="450"/>
        </w:tabs>
        <w:jc w:val="both"/>
        <w:rPr>
          <w:rFonts w:cstheme="minorHAnsi"/>
          <w:sz w:val="24"/>
          <w:szCs w:val="24"/>
        </w:rPr>
      </w:pPr>
      <w:r w:rsidRPr="00437043">
        <w:rPr>
          <w:rFonts w:cstheme="minorHAnsi"/>
          <w:sz w:val="24"/>
          <w:szCs w:val="24"/>
        </w:rPr>
        <w:t>Engage families as partners, with differentiated opportunities for engagement and voice</w:t>
      </w:r>
    </w:p>
    <w:p w14:paraId="38CBAF02" w14:textId="77777777" w:rsidR="00CB2B5A" w:rsidRPr="00437043" w:rsidRDefault="00CB2B5A" w:rsidP="00437043">
      <w:pPr>
        <w:pStyle w:val="ListParagraph"/>
        <w:numPr>
          <w:ilvl w:val="2"/>
          <w:numId w:val="4"/>
        </w:numPr>
        <w:tabs>
          <w:tab w:val="left" w:pos="450"/>
        </w:tabs>
        <w:jc w:val="both"/>
        <w:rPr>
          <w:rFonts w:cstheme="minorHAnsi"/>
          <w:sz w:val="24"/>
          <w:szCs w:val="24"/>
        </w:rPr>
      </w:pPr>
      <w:r>
        <w:rPr>
          <w:rFonts w:cstheme="minorHAnsi"/>
          <w:sz w:val="24"/>
          <w:szCs w:val="24"/>
        </w:rPr>
        <w:t>Explore changing high school start times as a means to support student wellness</w:t>
      </w:r>
    </w:p>
    <w:p w14:paraId="7905B2D2" w14:textId="77777777" w:rsidR="00437043" w:rsidRPr="00CB2B5A" w:rsidRDefault="00525A5D" w:rsidP="00525A5D">
      <w:pPr>
        <w:tabs>
          <w:tab w:val="left" w:pos="450"/>
        </w:tabs>
        <w:jc w:val="both"/>
        <w:rPr>
          <w:rFonts w:cstheme="minorHAnsi"/>
          <w:sz w:val="24"/>
          <w:szCs w:val="24"/>
        </w:rPr>
      </w:pPr>
      <w:r>
        <w:rPr>
          <w:rFonts w:cstheme="minorHAnsi"/>
          <w:sz w:val="24"/>
          <w:szCs w:val="24"/>
        </w:rPr>
        <w:t>After developing ratings, suggest which year of a 3-year district plan each should be prioritized.</w:t>
      </w:r>
    </w:p>
    <w:p w14:paraId="6AAA0CFC" w14:textId="77777777" w:rsidR="00525A5D" w:rsidRDefault="00525A5D" w:rsidP="00CB2B5A">
      <w:pPr>
        <w:tabs>
          <w:tab w:val="left" w:pos="450"/>
        </w:tabs>
        <w:jc w:val="both"/>
        <w:rPr>
          <w:rFonts w:cstheme="minorHAnsi"/>
          <w:sz w:val="24"/>
          <w:szCs w:val="24"/>
        </w:rPr>
      </w:pPr>
    </w:p>
    <w:p w14:paraId="18C11291" w14:textId="327DB9C1" w:rsidR="00437043" w:rsidRPr="00525A5D" w:rsidRDefault="003106E5" w:rsidP="00CB2B5A">
      <w:pPr>
        <w:tabs>
          <w:tab w:val="left" w:pos="450"/>
        </w:tabs>
        <w:jc w:val="both"/>
        <w:rPr>
          <w:rFonts w:cstheme="minorHAnsi"/>
          <w:b/>
          <w:sz w:val="24"/>
          <w:szCs w:val="24"/>
        </w:rPr>
      </w:pPr>
      <w:r>
        <w:rPr>
          <w:rFonts w:cstheme="minorHAnsi"/>
          <w:b/>
          <w:sz w:val="24"/>
          <w:szCs w:val="24"/>
        </w:rPr>
        <w:t>Slide 10</w:t>
      </w:r>
      <w:r w:rsidR="00437043" w:rsidRPr="00525A5D">
        <w:rPr>
          <w:rFonts w:cstheme="minorHAnsi"/>
          <w:b/>
          <w:sz w:val="24"/>
          <w:szCs w:val="24"/>
        </w:rPr>
        <w:t>: Group Presentations</w:t>
      </w:r>
    </w:p>
    <w:p w14:paraId="41F1F12F" w14:textId="77777777" w:rsidR="00437043" w:rsidRPr="00437043" w:rsidRDefault="00437043" w:rsidP="00437043">
      <w:pPr>
        <w:pStyle w:val="ListParagraph"/>
        <w:numPr>
          <w:ilvl w:val="2"/>
          <w:numId w:val="4"/>
        </w:numPr>
        <w:tabs>
          <w:tab w:val="left" w:pos="450"/>
        </w:tabs>
        <w:jc w:val="both"/>
        <w:rPr>
          <w:rFonts w:cstheme="minorHAnsi"/>
          <w:sz w:val="24"/>
          <w:szCs w:val="24"/>
        </w:rPr>
      </w:pPr>
      <w:r w:rsidRPr="00437043">
        <w:rPr>
          <w:rFonts w:cstheme="minorHAnsi"/>
          <w:sz w:val="24"/>
          <w:szCs w:val="24"/>
        </w:rPr>
        <w:t xml:space="preserve">What </w:t>
      </w:r>
      <w:r w:rsidR="00CB2B5A">
        <w:rPr>
          <w:rFonts w:cstheme="minorHAnsi"/>
          <w:sz w:val="24"/>
          <w:szCs w:val="24"/>
        </w:rPr>
        <w:t>ratings</w:t>
      </w:r>
      <w:r w:rsidRPr="00437043">
        <w:rPr>
          <w:rFonts w:cstheme="minorHAnsi"/>
          <w:sz w:val="24"/>
          <w:szCs w:val="24"/>
        </w:rPr>
        <w:t xml:space="preserve"> did your group develop?</w:t>
      </w:r>
    </w:p>
    <w:p w14:paraId="79BE6DDD" w14:textId="0903974D" w:rsidR="00437043" w:rsidRPr="00437043" w:rsidRDefault="00525A5D" w:rsidP="00437043">
      <w:pPr>
        <w:pStyle w:val="ListParagraph"/>
        <w:numPr>
          <w:ilvl w:val="2"/>
          <w:numId w:val="4"/>
        </w:numPr>
        <w:tabs>
          <w:tab w:val="left" w:pos="450"/>
        </w:tabs>
        <w:jc w:val="both"/>
        <w:rPr>
          <w:rFonts w:cstheme="minorHAnsi"/>
          <w:sz w:val="24"/>
          <w:szCs w:val="24"/>
        </w:rPr>
      </w:pPr>
      <w:r>
        <w:rPr>
          <w:rFonts w:cstheme="minorHAnsi"/>
          <w:sz w:val="24"/>
          <w:szCs w:val="24"/>
        </w:rPr>
        <w:t xml:space="preserve">How did you sequence the </w:t>
      </w:r>
      <w:r w:rsidR="00593665">
        <w:rPr>
          <w:rFonts w:cstheme="minorHAnsi"/>
          <w:sz w:val="24"/>
          <w:szCs w:val="24"/>
        </w:rPr>
        <w:t>initiat</w:t>
      </w:r>
      <w:r>
        <w:rPr>
          <w:rFonts w:cstheme="minorHAnsi"/>
          <w:sz w:val="24"/>
          <w:szCs w:val="24"/>
        </w:rPr>
        <w:t>ives and why</w:t>
      </w:r>
      <w:r w:rsidR="00437043" w:rsidRPr="00437043">
        <w:rPr>
          <w:rFonts w:cstheme="minorHAnsi"/>
          <w:sz w:val="24"/>
          <w:szCs w:val="24"/>
        </w:rPr>
        <w:t>?</w:t>
      </w:r>
    </w:p>
    <w:p w14:paraId="1989B6AA" w14:textId="77777777" w:rsidR="00DC4EBD" w:rsidRDefault="00DC4EBD">
      <w:pPr>
        <w:spacing w:after="160"/>
        <w:rPr>
          <w:rFonts w:cstheme="minorHAnsi"/>
          <w:b/>
          <w:sz w:val="24"/>
          <w:szCs w:val="24"/>
        </w:rPr>
      </w:pPr>
      <w:r>
        <w:rPr>
          <w:rFonts w:cstheme="minorHAnsi"/>
          <w:b/>
          <w:sz w:val="24"/>
          <w:szCs w:val="24"/>
        </w:rPr>
        <w:br w:type="page"/>
      </w:r>
    </w:p>
    <w:p w14:paraId="53316981" w14:textId="77777777" w:rsidR="00437043" w:rsidRPr="00525A5D" w:rsidRDefault="00DC4EBD" w:rsidP="00525A5D">
      <w:pPr>
        <w:tabs>
          <w:tab w:val="left" w:pos="450"/>
        </w:tabs>
        <w:jc w:val="both"/>
        <w:rPr>
          <w:rFonts w:cstheme="minorHAnsi"/>
          <w:b/>
          <w:sz w:val="24"/>
          <w:szCs w:val="24"/>
        </w:rPr>
      </w:pPr>
      <w:r>
        <w:rPr>
          <w:rFonts w:cstheme="minorHAnsi"/>
          <w:b/>
          <w:sz w:val="24"/>
          <w:szCs w:val="24"/>
        </w:rPr>
        <w:lastRenderedPageBreak/>
        <w:t>Slide 10</w:t>
      </w:r>
      <w:r w:rsidR="00437043" w:rsidRPr="00525A5D">
        <w:rPr>
          <w:rFonts w:cstheme="minorHAnsi"/>
          <w:b/>
          <w:sz w:val="24"/>
          <w:szCs w:val="24"/>
        </w:rPr>
        <w:t xml:space="preserve">: </w:t>
      </w:r>
      <w:r w:rsidR="00525A5D">
        <w:rPr>
          <w:rFonts w:cstheme="minorHAnsi"/>
          <w:b/>
          <w:sz w:val="24"/>
          <w:szCs w:val="24"/>
        </w:rPr>
        <w:t>Resource Mapping</w:t>
      </w:r>
      <w:r w:rsidR="00437043" w:rsidRPr="00525A5D">
        <w:rPr>
          <w:rFonts w:cstheme="minorHAnsi"/>
          <w:b/>
          <w:sz w:val="24"/>
          <w:szCs w:val="24"/>
        </w:rPr>
        <w:t xml:space="preserve"> Workshop </w:t>
      </w:r>
    </w:p>
    <w:p w14:paraId="29A95A39" w14:textId="77777777" w:rsidR="00525A5D" w:rsidRDefault="00437043" w:rsidP="00D807D6">
      <w:pPr>
        <w:pStyle w:val="ListParagraph"/>
        <w:numPr>
          <w:ilvl w:val="2"/>
          <w:numId w:val="4"/>
        </w:numPr>
        <w:tabs>
          <w:tab w:val="left" w:pos="450"/>
        </w:tabs>
        <w:jc w:val="both"/>
        <w:rPr>
          <w:rFonts w:cstheme="minorHAnsi"/>
          <w:sz w:val="24"/>
          <w:szCs w:val="24"/>
        </w:rPr>
      </w:pPr>
      <w:r w:rsidRPr="00525A5D">
        <w:rPr>
          <w:rFonts w:cstheme="minorHAnsi"/>
          <w:sz w:val="24"/>
          <w:szCs w:val="24"/>
        </w:rPr>
        <w:t xml:space="preserve">Organize into </w:t>
      </w:r>
      <w:r w:rsidR="00525A5D" w:rsidRPr="00525A5D">
        <w:rPr>
          <w:rFonts w:cstheme="minorHAnsi"/>
          <w:sz w:val="24"/>
          <w:szCs w:val="24"/>
        </w:rPr>
        <w:t>resource mapping</w:t>
      </w:r>
      <w:r w:rsidR="00525A5D">
        <w:rPr>
          <w:rFonts w:cstheme="minorHAnsi"/>
          <w:sz w:val="24"/>
          <w:szCs w:val="24"/>
        </w:rPr>
        <w:t xml:space="preserve"> teams</w:t>
      </w:r>
    </w:p>
    <w:p w14:paraId="60F706CF" w14:textId="77777777" w:rsidR="00437043" w:rsidRPr="00525A5D" w:rsidRDefault="00437043" w:rsidP="00D807D6">
      <w:pPr>
        <w:pStyle w:val="ListParagraph"/>
        <w:numPr>
          <w:ilvl w:val="2"/>
          <w:numId w:val="4"/>
        </w:numPr>
        <w:tabs>
          <w:tab w:val="left" w:pos="450"/>
        </w:tabs>
        <w:jc w:val="both"/>
        <w:rPr>
          <w:rFonts w:cstheme="minorHAnsi"/>
          <w:sz w:val="24"/>
          <w:szCs w:val="24"/>
        </w:rPr>
      </w:pPr>
      <w:r w:rsidRPr="00525A5D">
        <w:rPr>
          <w:rFonts w:cstheme="minorHAnsi"/>
          <w:sz w:val="24"/>
          <w:szCs w:val="24"/>
        </w:rPr>
        <w:t xml:space="preserve">Identify a facilitator and recorder </w:t>
      </w:r>
    </w:p>
    <w:p w14:paraId="7FCD25B0" w14:textId="77777777" w:rsidR="00437043" w:rsidRPr="00437043" w:rsidRDefault="00437043" w:rsidP="00437043">
      <w:pPr>
        <w:pStyle w:val="ListParagraph"/>
        <w:numPr>
          <w:ilvl w:val="2"/>
          <w:numId w:val="4"/>
        </w:numPr>
        <w:tabs>
          <w:tab w:val="left" w:pos="450"/>
        </w:tabs>
        <w:jc w:val="both"/>
        <w:rPr>
          <w:rFonts w:cstheme="minorHAnsi"/>
          <w:sz w:val="24"/>
          <w:szCs w:val="24"/>
        </w:rPr>
      </w:pPr>
      <w:r w:rsidRPr="00437043">
        <w:rPr>
          <w:rFonts w:cstheme="minorHAnsi"/>
          <w:sz w:val="24"/>
          <w:szCs w:val="24"/>
        </w:rPr>
        <w:t xml:space="preserve">Complete </w:t>
      </w:r>
      <w:r w:rsidR="00525A5D">
        <w:rPr>
          <w:rFonts w:cstheme="minorHAnsi"/>
          <w:sz w:val="24"/>
          <w:szCs w:val="24"/>
        </w:rPr>
        <w:t>a resource mapping worksheet</w:t>
      </w:r>
      <w:r w:rsidRPr="00437043">
        <w:rPr>
          <w:rFonts w:cstheme="minorHAnsi"/>
          <w:sz w:val="24"/>
          <w:szCs w:val="24"/>
        </w:rPr>
        <w:t xml:space="preserve"> for </w:t>
      </w:r>
      <w:r w:rsidR="00525A5D">
        <w:rPr>
          <w:rFonts w:cstheme="minorHAnsi"/>
          <w:sz w:val="24"/>
          <w:szCs w:val="24"/>
        </w:rPr>
        <w:t xml:space="preserve">all or the group of </w:t>
      </w:r>
      <w:r w:rsidRPr="00437043">
        <w:rPr>
          <w:rFonts w:cstheme="minorHAnsi"/>
          <w:sz w:val="24"/>
          <w:szCs w:val="24"/>
        </w:rPr>
        <w:t xml:space="preserve">strategic initiatives </w:t>
      </w:r>
      <w:r w:rsidR="00525A5D">
        <w:rPr>
          <w:rFonts w:cstheme="minorHAnsi"/>
          <w:sz w:val="24"/>
          <w:szCs w:val="24"/>
        </w:rPr>
        <w:t>assigned to your team</w:t>
      </w:r>
      <w:r w:rsidRPr="00437043">
        <w:rPr>
          <w:rFonts w:cstheme="minorHAnsi"/>
          <w:sz w:val="24"/>
          <w:szCs w:val="24"/>
        </w:rPr>
        <w:t xml:space="preserve">  </w:t>
      </w:r>
    </w:p>
    <w:p w14:paraId="7C2BBFC1" w14:textId="6D011533" w:rsidR="00437043" w:rsidRPr="00437043" w:rsidRDefault="00437043" w:rsidP="00437043">
      <w:pPr>
        <w:pStyle w:val="ListParagraph"/>
        <w:numPr>
          <w:ilvl w:val="2"/>
          <w:numId w:val="4"/>
        </w:numPr>
        <w:tabs>
          <w:tab w:val="left" w:pos="450"/>
        </w:tabs>
        <w:jc w:val="both"/>
        <w:rPr>
          <w:rFonts w:cstheme="minorHAnsi"/>
          <w:sz w:val="24"/>
          <w:szCs w:val="24"/>
        </w:rPr>
      </w:pPr>
      <w:r w:rsidRPr="00437043">
        <w:rPr>
          <w:rFonts w:cstheme="minorHAnsi"/>
          <w:sz w:val="24"/>
          <w:szCs w:val="24"/>
        </w:rPr>
        <w:t>What are the</w:t>
      </w:r>
      <w:r w:rsidR="00525A5D">
        <w:rPr>
          <w:rFonts w:cstheme="minorHAnsi"/>
          <w:sz w:val="24"/>
          <w:szCs w:val="24"/>
        </w:rPr>
        <w:t xml:space="preserve"> resources (people, time, money and materials), both new and</w:t>
      </w:r>
      <w:r w:rsidR="00593665">
        <w:rPr>
          <w:rFonts w:cstheme="minorHAnsi"/>
          <w:sz w:val="24"/>
          <w:szCs w:val="24"/>
        </w:rPr>
        <w:t xml:space="preserve"> re-allocated,</w:t>
      </w:r>
      <w:r w:rsidR="00525A5D">
        <w:rPr>
          <w:rFonts w:cstheme="minorHAnsi"/>
          <w:sz w:val="24"/>
          <w:szCs w:val="24"/>
        </w:rPr>
        <w:t xml:space="preserve"> that</w:t>
      </w:r>
      <w:r w:rsidRPr="00437043">
        <w:rPr>
          <w:rFonts w:cstheme="minorHAnsi"/>
          <w:sz w:val="24"/>
          <w:szCs w:val="24"/>
        </w:rPr>
        <w:t xml:space="preserve"> we need to implement </w:t>
      </w:r>
      <w:r w:rsidR="00525A5D">
        <w:rPr>
          <w:rFonts w:cstheme="minorHAnsi"/>
          <w:sz w:val="24"/>
          <w:szCs w:val="24"/>
        </w:rPr>
        <w:t>each</w:t>
      </w:r>
      <w:r w:rsidRPr="00437043">
        <w:rPr>
          <w:rFonts w:cstheme="minorHAnsi"/>
          <w:sz w:val="24"/>
          <w:szCs w:val="24"/>
        </w:rPr>
        <w:t xml:space="preserve"> initiative?  </w:t>
      </w:r>
      <w:r w:rsidR="00525A5D">
        <w:rPr>
          <w:rFonts w:cstheme="minorHAnsi"/>
          <w:sz w:val="24"/>
          <w:szCs w:val="24"/>
        </w:rPr>
        <w:t>Estimate and rate.</w:t>
      </w:r>
    </w:p>
    <w:p w14:paraId="356841D4" w14:textId="77777777" w:rsidR="00437043" w:rsidRPr="00437043" w:rsidRDefault="00525A5D" w:rsidP="00437043">
      <w:pPr>
        <w:pStyle w:val="ListParagraph"/>
        <w:numPr>
          <w:ilvl w:val="2"/>
          <w:numId w:val="4"/>
        </w:numPr>
        <w:tabs>
          <w:tab w:val="left" w:pos="450"/>
        </w:tabs>
        <w:jc w:val="both"/>
        <w:rPr>
          <w:rFonts w:cstheme="minorHAnsi"/>
          <w:sz w:val="24"/>
          <w:szCs w:val="24"/>
        </w:rPr>
      </w:pPr>
      <w:r>
        <w:rPr>
          <w:rFonts w:cstheme="minorHAnsi"/>
          <w:sz w:val="24"/>
          <w:szCs w:val="24"/>
        </w:rPr>
        <w:t>What is the scope of impact for each initiative?  Estimate and rate.</w:t>
      </w:r>
    </w:p>
    <w:p w14:paraId="7BB23F73" w14:textId="77777777" w:rsidR="00437043" w:rsidRPr="00437043" w:rsidRDefault="00525A5D" w:rsidP="00437043">
      <w:pPr>
        <w:pStyle w:val="ListParagraph"/>
        <w:numPr>
          <w:ilvl w:val="2"/>
          <w:numId w:val="4"/>
        </w:numPr>
        <w:tabs>
          <w:tab w:val="left" w:pos="450"/>
        </w:tabs>
        <w:jc w:val="both"/>
        <w:rPr>
          <w:rFonts w:cstheme="minorHAnsi"/>
          <w:sz w:val="24"/>
          <w:szCs w:val="24"/>
        </w:rPr>
      </w:pPr>
      <w:r>
        <w:rPr>
          <w:rFonts w:cstheme="minorHAnsi"/>
          <w:sz w:val="24"/>
          <w:szCs w:val="24"/>
        </w:rPr>
        <w:t>What is the implementation timeframe for each initiative?  Estimate and rate.</w:t>
      </w:r>
    </w:p>
    <w:p w14:paraId="00390C07" w14:textId="77777777" w:rsidR="00437043" w:rsidRPr="00437043" w:rsidRDefault="00D4121B" w:rsidP="00437043">
      <w:pPr>
        <w:pStyle w:val="ListParagraph"/>
        <w:numPr>
          <w:ilvl w:val="2"/>
          <w:numId w:val="4"/>
        </w:numPr>
        <w:tabs>
          <w:tab w:val="left" w:pos="450"/>
        </w:tabs>
        <w:jc w:val="both"/>
        <w:rPr>
          <w:rFonts w:cstheme="minorHAnsi"/>
          <w:sz w:val="24"/>
          <w:szCs w:val="24"/>
        </w:rPr>
      </w:pPr>
      <w:r>
        <w:rPr>
          <w:rFonts w:cstheme="minorHAnsi"/>
          <w:sz w:val="24"/>
          <w:szCs w:val="24"/>
        </w:rPr>
        <w:t>Using your ratings:  H</w:t>
      </w:r>
      <w:r w:rsidR="00525A5D">
        <w:rPr>
          <w:rFonts w:cstheme="minorHAnsi"/>
          <w:sz w:val="24"/>
          <w:szCs w:val="24"/>
        </w:rPr>
        <w:t>ow should the initiatives be prioritized for each year of the plan?</w:t>
      </w:r>
    </w:p>
    <w:p w14:paraId="278F15BA" w14:textId="77777777" w:rsidR="00A33BEB" w:rsidRPr="00525A5D" w:rsidRDefault="00A33BEB" w:rsidP="00525A5D">
      <w:pPr>
        <w:pStyle w:val="ListParagraph"/>
        <w:tabs>
          <w:tab w:val="left" w:pos="450"/>
        </w:tabs>
        <w:ind w:left="2160"/>
        <w:jc w:val="both"/>
        <w:rPr>
          <w:rFonts w:cstheme="minorHAnsi"/>
          <w:sz w:val="24"/>
          <w:szCs w:val="24"/>
        </w:rPr>
      </w:pPr>
    </w:p>
    <w:p w14:paraId="3741485B" w14:textId="77777777" w:rsidR="005715E2" w:rsidRPr="005715E2" w:rsidRDefault="005715E2" w:rsidP="005715E2">
      <w:pPr>
        <w:tabs>
          <w:tab w:val="left" w:pos="450"/>
        </w:tabs>
        <w:jc w:val="both"/>
        <w:rPr>
          <w:rFonts w:cstheme="minorHAnsi"/>
          <w:sz w:val="24"/>
          <w:szCs w:val="24"/>
        </w:rPr>
      </w:pPr>
      <w:r>
        <w:rPr>
          <w:rFonts w:cstheme="minorHAnsi"/>
          <w:sz w:val="24"/>
          <w:szCs w:val="24"/>
        </w:rPr>
        <w:tab/>
      </w:r>
    </w:p>
    <w:p w14:paraId="5E818D5E" w14:textId="77777777" w:rsidR="005715E2" w:rsidRDefault="005715E2" w:rsidP="005715E2">
      <w:pPr>
        <w:pStyle w:val="ListParagraph"/>
        <w:tabs>
          <w:tab w:val="left" w:pos="450"/>
        </w:tabs>
        <w:ind w:left="2160"/>
        <w:jc w:val="both"/>
        <w:rPr>
          <w:rFonts w:cstheme="minorHAnsi"/>
          <w:sz w:val="24"/>
          <w:szCs w:val="24"/>
        </w:rPr>
      </w:pPr>
    </w:p>
    <w:p w14:paraId="2B1945D6" w14:textId="77777777" w:rsidR="009732E2" w:rsidRDefault="009732E2" w:rsidP="001E1111">
      <w:pPr>
        <w:tabs>
          <w:tab w:val="left" w:pos="450"/>
        </w:tabs>
        <w:ind w:left="1800"/>
        <w:jc w:val="both"/>
        <w:rPr>
          <w:rFonts w:cstheme="minorHAnsi"/>
          <w:sz w:val="24"/>
          <w:szCs w:val="24"/>
        </w:rPr>
        <w:sectPr w:rsidR="009732E2" w:rsidSect="009732E2">
          <w:headerReference w:type="default" r:id="rId12"/>
          <w:footerReference w:type="default" r:id="rId13"/>
          <w:pgSz w:w="12240" w:h="15840"/>
          <w:pgMar w:top="1440" w:right="1440" w:bottom="1440" w:left="1440" w:header="720" w:footer="720" w:gutter="0"/>
          <w:cols w:space="720"/>
          <w:docGrid w:linePitch="360"/>
        </w:sectPr>
      </w:pPr>
    </w:p>
    <w:p w14:paraId="0398F1CC" w14:textId="77777777" w:rsidR="00ED01A0" w:rsidRPr="00ED01A0" w:rsidRDefault="00ED01A0" w:rsidP="00ED01A0">
      <w:pPr>
        <w:ind w:left="-630"/>
        <w:rPr>
          <w:b/>
        </w:rPr>
      </w:pPr>
      <w:r w:rsidRPr="00ED01A0">
        <w:rPr>
          <w:b/>
          <w:sz w:val="36"/>
        </w:rPr>
        <w:lastRenderedPageBreak/>
        <w:t>Resource Mapping Worksheet</w:t>
      </w:r>
    </w:p>
    <w:p w14:paraId="1D80C46D" w14:textId="77777777" w:rsidR="00ED01A0" w:rsidRDefault="00ED01A0"/>
    <w:tbl>
      <w:tblPr>
        <w:tblStyle w:val="TableGrid"/>
        <w:tblW w:w="15300" w:type="dxa"/>
        <w:tblInd w:w="-1175" w:type="dxa"/>
        <w:tblLook w:val="04A0" w:firstRow="1" w:lastRow="0" w:firstColumn="1" w:lastColumn="0" w:noHBand="0" w:noVBand="1"/>
        <w:tblCaption w:val="Resource Mapping Worksheet"/>
        <w:tblDescription w:val="Users estimate resources needed for initiatives (low, moderate, high), the reach of the initiative (targeted, broad, districtwide) and implementation timeframe (1 year or less, more than one, less than three; three years or more.  Users then sequence initiatives over the three years of the district plan based on this information."/>
      </w:tblPr>
      <w:tblGrid>
        <w:gridCol w:w="3330"/>
        <w:gridCol w:w="3420"/>
        <w:gridCol w:w="2250"/>
        <w:gridCol w:w="2790"/>
        <w:gridCol w:w="1170"/>
        <w:gridCol w:w="1170"/>
        <w:gridCol w:w="1170"/>
      </w:tblGrid>
      <w:tr w:rsidR="003C525A" w:rsidRPr="005102C0" w14:paraId="42D58FFF" w14:textId="77777777" w:rsidTr="003C525A">
        <w:trPr>
          <w:trHeight w:val="645"/>
          <w:tblHeader/>
        </w:trPr>
        <w:tc>
          <w:tcPr>
            <w:tcW w:w="3330" w:type="dxa"/>
            <w:vMerge w:val="restart"/>
            <w:shd w:val="clear" w:color="auto" w:fill="DEEAF6" w:themeFill="accent1" w:themeFillTint="33"/>
            <w:vAlign w:val="center"/>
          </w:tcPr>
          <w:p w14:paraId="6FFC4E9B" w14:textId="77777777" w:rsidR="003C525A" w:rsidRPr="005102C0" w:rsidRDefault="003C525A" w:rsidP="00202870">
            <w:pPr>
              <w:jc w:val="center"/>
              <w:rPr>
                <w:rFonts w:cstheme="minorHAnsi"/>
                <w:b/>
                <w:sz w:val="24"/>
                <w:szCs w:val="24"/>
              </w:rPr>
            </w:pPr>
          </w:p>
          <w:p w14:paraId="3D607550" w14:textId="77777777" w:rsidR="003C525A" w:rsidRPr="005102C0" w:rsidRDefault="003C525A" w:rsidP="00202870">
            <w:pPr>
              <w:jc w:val="center"/>
              <w:rPr>
                <w:rFonts w:cstheme="minorHAnsi"/>
                <w:b/>
                <w:sz w:val="24"/>
                <w:szCs w:val="24"/>
              </w:rPr>
            </w:pPr>
          </w:p>
        </w:tc>
        <w:tc>
          <w:tcPr>
            <w:tcW w:w="3420" w:type="dxa"/>
            <w:vMerge w:val="restart"/>
            <w:shd w:val="clear" w:color="auto" w:fill="DEEAF6" w:themeFill="accent1" w:themeFillTint="33"/>
            <w:vAlign w:val="center"/>
          </w:tcPr>
          <w:p w14:paraId="38815235" w14:textId="77777777" w:rsidR="003C525A" w:rsidRPr="005102C0" w:rsidRDefault="003C525A" w:rsidP="00202870">
            <w:pPr>
              <w:jc w:val="center"/>
              <w:rPr>
                <w:rFonts w:cstheme="minorHAnsi"/>
                <w:b/>
                <w:sz w:val="24"/>
                <w:szCs w:val="24"/>
              </w:rPr>
            </w:pPr>
            <w:r w:rsidRPr="005102C0">
              <w:rPr>
                <w:rFonts w:cstheme="minorHAnsi"/>
                <w:b/>
                <w:sz w:val="24"/>
                <w:szCs w:val="24"/>
              </w:rPr>
              <w:t>Resources:  Assess people, time</w:t>
            </w:r>
            <w:r w:rsidR="00D4121B">
              <w:rPr>
                <w:rFonts w:cstheme="minorHAnsi"/>
                <w:b/>
                <w:sz w:val="24"/>
                <w:szCs w:val="24"/>
              </w:rPr>
              <w:t>, materials,</w:t>
            </w:r>
            <w:r w:rsidRPr="005102C0">
              <w:rPr>
                <w:rFonts w:cstheme="minorHAnsi"/>
                <w:b/>
                <w:sz w:val="24"/>
                <w:szCs w:val="24"/>
              </w:rPr>
              <w:t xml:space="preserve"> and money required for the </w:t>
            </w:r>
            <w:r w:rsidR="00320ED2">
              <w:rPr>
                <w:rFonts w:cstheme="minorHAnsi"/>
                <w:b/>
                <w:sz w:val="24"/>
                <w:szCs w:val="24"/>
              </w:rPr>
              <w:t>initia</w:t>
            </w:r>
            <w:r w:rsidRPr="005102C0">
              <w:rPr>
                <w:rFonts w:cstheme="minorHAnsi"/>
                <w:b/>
                <w:sz w:val="24"/>
                <w:szCs w:val="24"/>
              </w:rPr>
              <w:t>tive</w:t>
            </w:r>
            <w:r w:rsidR="00D4121B">
              <w:rPr>
                <w:rFonts w:cstheme="minorHAnsi"/>
                <w:b/>
                <w:sz w:val="24"/>
                <w:szCs w:val="24"/>
              </w:rPr>
              <w:t>, new and reallocated/existing</w:t>
            </w:r>
          </w:p>
          <w:p w14:paraId="543B946B" w14:textId="77777777" w:rsidR="003C525A" w:rsidRPr="005102C0" w:rsidRDefault="003C525A" w:rsidP="00202870">
            <w:pPr>
              <w:jc w:val="center"/>
              <w:rPr>
                <w:rFonts w:cstheme="minorHAnsi"/>
                <w:sz w:val="24"/>
                <w:szCs w:val="24"/>
              </w:rPr>
            </w:pPr>
            <w:r w:rsidRPr="005102C0">
              <w:rPr>
                <w:rFonts w:cstheme="minorHAnsi"/>
                <w:sz w:val="24"/>
                <w:szCs w:val="24"/>
              </w:rPr>
              <w:t>Low ($), Moderate ($$), High ($$$)</w:t>
            </w:r>
          </w:p>
        </w:tc>
        <w:tc>
          <w:tcPr>
            <w:tcW w:w="2250" w:type="dxa"/>
            <w:vMerge w:val="restart"/>
            <w:shd w:val="clear" w:color="auto" w:fill="DEEAF6" w:themeFill="accent1" w:themeFillTint="33"/>
            <w:vAlign w:val="center"/>
          </w:tcPr>
          <w:p w14:paraId="0CB9AC8F" w14:textId="77777777" w:rsidR="003C525A" w:rsidRPr="005102C0" w:rsidRDefault="00320ED2" w:rsidP="00202870">
            <w:pPr>
              <w:jc w:val="center"/>
              <w:rPr>
                <w:rFonts w:cstheme="minorHAnsi"/>
                <w:sz w:val="24"/>
                <w:szCs w:val="24"/>
              </w:rPr>
            </w:pPr>
            <w:r>
              <w:rPr>
                <w:rFonts w:cstheme="minorHAnsi"/>
                <w:b/>
                <w:sz w:val="24"/>
                <w:szCs w:val="24"/>
              </w:rPr>
              <w:t xml:space="preserve">Scope of </w:t>
            </w:r>
            <w:r w:rsidR="003C525A" w:rsidRPr="005102C0">
              <w:rPr>
                <w:rFonts w:cstheme="minorHAnsi"/>
                <w:b/>
                <w:sz w:val="24"/>
                <w:szCs w:val="24"/>
              </w:rPr>
              <w:t xml:space="preserve">Impact: How </w:t>
            </w:r>
            <w:r>
              <w:rPr>
                <w:rFonts w:cstheme="minorHAnsi"/>
                <w:b/>
                <w:sz w:val="24"/>
                <w:szCs w:val="24"/>
              </w:rPr>
              <w:t>many students or educators will this initiative reach</w:t>
            </w:r>
            <w:r w:rsidR="003C525A" w:rsidRPr="005102C0">
              <w:rPr>
                <w:rFonts w:cstheme="minorHAnsi"/>
                <w:b/>
                <w:sz w:val="24"/>
                <w:szCs w:val="24"/>
              </w:rPr>
              <w:t>?</w:t>
            </w:r>
          </w:p>
          <w:p w14:paraId="4A1D9BB4" w14:textId="77777777" w:rsidR="003C525A" w:rsidRPr="005102C0" w:rsidRDefault="00320ED2" w:rsidP="00F93977">
            <w:pPr>
              <w:jc w:val="center"/>
              <w:rPr>
                <w:rFonts w:cstheme="minorHAnsi"/>
                <w:sz w:val="24"/>
                <w:szCs w:val="24"/>
              </w:rPr>
            </w:pPr>
            <w:r>
              <w:rPr>
                <w:rFonts w:cstheme="minorHAnsi"/>
                <w:sz w:val="24"/>
                <w:szCs w:val="24"/>
              </w:rPr>
              <w:t xml:space="preserve">Targeted </w:t>
            </w:r>
            <w:r w:rsidR="003C525A" w:rsidRPr="005102C0">
              <w:rPr>
                <w:rFonts w:cstheme="minorHAnsi"/>
                <w:sz w:val="24"/>
                <w:szCs w:val="24"/>
              </w:rPr>
              <w:t xml:space="preserve">(T); </w:t>
            </w:r>
            <w:r w:rsidR="00F93977">
              <w:rPr>
                <w:rFonts w:cstheme="minorHAnsi"/>
                <w:sz w:val="24"/>
                <w:szCs w:val="24"/>
              </w:rPr>
              <w:t xml:space="preserve">Broad (B); </w:t>
            </w:r>
            <w:r>
              <w:rPr>
                <w:rFonts w:cstheme="minorHAnsi"/>
                <w:sz w:val="24"/>
                <w:szCs w:val="24"/>
              </w:rPr>
              <w:t>D</w:t>
            </w:r>
            <w:r w:rsidR="003C525A" w:rsidRPr="005102C0">
              <w:rPr>
                <w:rFonts w:cstheme="minorHAnsi"/>
                <w:sz w:val="24"/>
                <w:szCs w:val="24"/>
              </w:rPr>
              <w:t>istrictwide (DW)</w:t>
            </w:r>
          </w:p>
        </w:tc>
        <w:tc>
          <w:tcPr>
            <w:tcW w:w="2790" w:type="dxa"/>
            <w:vMerge w:val="restart"/>
            <w:shd w:val="clear" w:color="auto" w:fill="DEEAF6" w:themeFill="accent1" w:themeFillTint="33"/>
            <w:vAlign w:val="center"/>
          </w:tcPr>
          <w:p w14:paraId="6CEB133E" w14:textId="77777777" w:rsidR="003C525A" w:rsidRPr="005102C0" w:rsidRDefault="003C525A" w:rsidP="00202870">
            <w:pPr>
              <w:jc w:val="center"/>
              <w:rPr>
                <w:rFonts w:cstheme="minorHAnsi"/>
                <w:b/>
                <w:sz w:val="24"/>
                <w:szCs w:val="24"/>
              </w:rPr>
            </w:pPr>
            <w:r w:rsidRPr="005102C0">
              <w:rPr>
                <w:rFonts w:cstheme="minorHAnsi"/>
                <w:b/>
                <w:sz w:val="24"/>
                <w:szCs w:val="24"/>
              </w:rPr>
              <w:t>Implementation</w:t>
            </w:r>
            <w:r w:rsidR="00525A5D">
              <w:rPr>
                <w:rFonts w:cstheme="minorHAnsi"/>
                <w:b/>
                <w:sz w:val="24"/>
                <w:szCs w:val="24"/>
              </w:rPr>
              <w:t xml:space="preserve"> Timeframe</w:t>
            </w:r>
            <w:r w:rsidRPr="005102C0">
              <w:rPr>
                <w:rFonts w:cstheme="minorHAnsi"/>
                <w:b/>
                <w:sz w:val="24"/>
                <w:szCs w:val="24"/>
              </w:rPr>
              <w:t>:  How long to get this initiative up and running?</w:t>
            </w:r>
          </w:p>
          <w:p w14:paraId="0689AEC6" w14:textId="77777777" w:rsidR="003106E5" w:rsidRPr="003106E5" w:rsidRDefault="003106E5" w:rsidP="003106E5">
            <w:pPr>
              <w:rPr>
                <w:rFonts w:cstheme="minorHAnsi"/>
                <w:sz w:val="6"/>
                <w:szCs w:val="6"/>
              </w:rPr>
            </w:pPr>
          </w:p>
          <w:p w14:paraId="0A64DD85" w14:textId="578D3278" w:rsidR="003106E5" w:rsidRPr="003106E5" w:rsidRDefault="0057267B" w:rsidP="003106E5">
            <w:pPr>
              <w:pStyle w:val="ListParagraph"/>
              <w:numPr>
                <w:ilvl w:val="0"/>
                <w:numId w:val="4"/>
              </w:numPr>
              <w:ind w:left="342"/>
              <w:rPr>
                <w:rFonts w:cstheme="minorHAnsi"/>
              </w:rPr>
            </w:pPr>
            <w:r>
              <w:rPr>
                <w:rFonts w:cstheme="minorHAnsi"/>
              </w:rPr>
              <w:t xml:space="preserve">(1) </w:t>
            </w:r>
            <w:r w:rsidR="003C525A" w:rsidRPr="003106E5">
              <w:rPr>
                <w:rFonts w:cstheme="minorHAnsi"/>
              </w:rPr>
              <w:t>One ye</w:t>
            </w:r>
            <w:r>
              <w:rPr>
                <w:rFonts w:cstheme="minorHAnsi"/>
              </w:rPr>
              <w:t xml:space="preserve">ar or less </w:t>
            </w:r>
          </w:p>
          <w:p w14:paraId="42CE7D93" w14:textId="77777777" w:rsidR="0057267B" w:rsidRDefault="0057267B" w:rsidP="003106E5">
            <w:pPr>
              <w:pStyle w:val="ListParagraph"/>
              <w:numPr>
                <w:ilvl w:val="0"/>
                <w:numId w:val="4"/>
              </w:numPr>
              <w:ind w:left="342"/>
              <w:rPr>
                <w:rFonts w:cstheme="minorHAnsi"/>
              </w:rPr>
            </w:pPr>
            <w:r>
              <w:rPr>
                <w:rFonts w:cstheme="minorHAnsi"/>
              </w:rPr>
              <w:t xml:space="preserve">(2) </w:t>
            </w:r>
            <w:r w:rsidR="003C525A" w:rsidRPr="003106E5">
              <w:rPr>
                <w:rFonts w:cstheme="minorHAnsi"/>
              </w:rPr>
              <w:t>Mor</w:t>
            </w:r>
            <w:r w:rsidR="003106E5" w:rsidRPr="003106E5">
              <w:rPr>
                <w:rFonts w:cstheme="minorHAnsi"/>
              </w:rPr>
              <w:t xml:space="preserve">e than one, but </w:t>
            </w:r>
            <w:r>
              <w:rPr>
                <w:rFonts w:cstheme="minorHAnsi"/>
              </w:rPr>
              <w:t xml:space="preserve">  </w:t>
            </w:r>
          </w:p>
          <w:p w14:paraId="114E1CF9" w14:textId="401E4936" w:rsidR="003C525A" w:rsidRPr="003106E5" w:rsidRDefault="0057267B" w:rsidP="0057267B">
            <w:pPr>
              <w:pStyle w:val="ListParagraph"/>
              <w:ind w:left="342"/>
              <w:rPr>
                <w:rFonts w:cstheme="minorHAnsi"/>
              </w:rPr>
            </w:pPr>
            <w:r>
              <w:rPr>
                <w:rFonts w:cstheme="minorHAnsi"/>
              </w:rPr>
              <w:t xml:space="preserve">      </w:t>
            </w:r>
            <w:r w:rsidR="003106E5" w:rsidRPr="003106E5">
              <w:rPr>
                <w:rFonts w:cstheme="minorHAnsi"/>
              </w:rPr>
              <w:t>less than three</w:t>
            </w:r>
            <w:r w:rsidR="003106E5">
              <w:rPr>
                <w:rFonts w:cstheme="minorHAnsi"/>
              </w:rPr>
              <w:t xml:space="preserve"> </w:t>
            </w:r>
          </w:p>
          <w:p w14:paraId="7CBA4236" w14:textId="7AE2B0AB" w:rsidR="003C525A" w:rsidRPr="003106E5" w:rsidRDefault="0057267B" w:rsidP="0057267B">
            <w:pPr>
              <w:pStyle w:val="ListParagraph"/>
              <w:numPr>
                <w:ilvl w:val="0"/>
                <w:numId w:val="4"/>
              </w:numPr>
              <w:ind w:left="342"/>
              <w:rPr>
                <w:rFonts w:cstheme="minorHAnsi"/>
                <w:sz w:val="24"/>
                <w:szCs w:val="24"/>
              </w:rPr>
            </w:pPr>
            <w:r w:rsidRPr="003106E5">
              <w:rPr>
                <w:rFonts w:cstheme="minorHAnsi"/>
              </w:rPr>
              <w:t>(3)</w:t>
            </w:r>
            <w:r>
              <w:rPr>
                <w:rFonts w:cstheme="minorHAnsi"/>
              </w:rPr>
              <w:t xml:space="preserve"> </w:t>
            </w:r>
            <w:r w:rsidR="003106E5" w:rsidRPr="003106E5">
              <w:rPr>
                <w:rFonts w:cstheme="minorHAnsi"/>
              </w:rPr>
              <w:t>Three years or more</w:t>
            </w:r>
            <w:r w:rsidR="003C525A" w:rsidRPr="003106E5">
              <w:rPr>
                <w:rFonts w:cstheme="minorHAnsi"/>
              </w:rPr>
              <w:t xml:space="preserve"> </w:t>
            </w:r>
          </w:p>
        </w:tc>
        <w:tc>
          <w:tcPr>
            <w:tcW w:w="3510" w:type="dxa"/>
            <w:gridSpan w:val="3"/>
            <w:shd w:val="clear" w:color="auto" w:fill="FFD966" w:themeFill="accent4" w:themeFillTint="99"/>
            <w:vAlign w:val="center"/>
          </w:tcPr>
          <w:p w14:paraId="108B15F2" w14:textId="77777777" w:rsidR="003C525A" w:rsidRPr="005102C0" w:rsidRDefault="003C525A" w:rsidP="00202870">
            <w:pPr>
              <w:jc w:val="center"/>
              <w:rPr>
                <w:rFonts w:cstheme="minorHAnsi"/>
                <w:sz w:val="24"/>
                <w:szCs w:val="24"/>
              </w:rPr>
            </w:pPr>
            <w:r w:rsidRPr="005102C0">
              <w:rPr>
                <w:rFonts w:cstheme="minorHAnsi"/>
                <w:b/>
                <w:sz w:val="24"/>
                <w:szCs w:val="24"/>
              </w:rPr>
              <w:t>Prioritizing and sequencing initiatives and objectives:</w:t>
            </w:r>
            <w:r w:rsidRPr="005102C0">
              <w:rPr>
                <w:rFonts w:cstheme="minorHAnsi"/>
                <w:sz w:val="24"/>
                <w:szCs w:val="24"/>
              </w:rPr>
              <w:t xml:space="preserve"> Considering resources, impact and implementation, </w:t>
            </w:r>
            <w:r w:rsidRPr="005102C0">
              <w:rPr>
                <w:rFonts w:cstheme="minorHAnsi"/>
                <w:b/>
                <w:sz w:val="24"/>
                <w:szCs w:val="24"/>
              </w:rPr>
              <w:t>when should each objective start over the course of the district/school plan?</w:t>
            </w:r>
            <w:r w:rsidRPr="005102C0">
              <w:rPr>
                <w:rFonts w:cstheme="minorHAnsi"/>
                <w:sz w:val="24"/>
                <w:szCs w:val="24"/>
              </w:rPr>
              <w:t xml:space="preserve"> </w:t>
            </w:r>
            <w:r w:rsidRPr="00D4121B">
              <w:rPr>
                <w:rFonts w:cstheme="minorHAnsi"/>
                <w:sz w:val="20"/>
                <w:szCs w:val="20"/>
              </w:rPr>
              <w:t>(mark multiple years if initiative will take longer to establish)</w:t>
            </w:r>
          </w:p>
        </w:tc>
      </w:tr>
      <w:tr w:rsidR="003C525A" w:rsidRPr="005102C0" w14:paraId="55BB7245" w14:textId="77777777" w:rsidTr="00D4121B">
        <w:trPr>
          <w:trHeight w:val="404"/>
          <w:tblHeader/>
        </w:trPr>
        <w:tc>
          <w:tcPr>
            <w:tcW w:w="3330" w:type="dxa"/>
            <w:vMerge/>
            <w:shd w:val="clear" w:color="auto" w:fill="DEEAF6" w:themeFill="accent1" w:themeFillTint="33"/>
          </w:tcPr>
          <w:p w14:paraId="1602147D" w14:textId="77777777" w:rsidR="003C525A" w:rsidRPr="005102C0" w:rsidRDefault="003C525A" w:rsidP="00202870">
            <w:pPr>
              <w:rPr>
                <w:rFonts w:cstheme="minorHAnsi"/>
                <w:b/>
                <w:sz w:val="24"/>
                <w:szCs w:val="24"/>
              </w:rPr>
            </w:pPr>
          </w:p>
        </w:tc>
        <w:tc>
          <w:tcPr>
            <w:tcW w:w="3420" w:type="dxa"/>
            <w:vMerge/>
            <w:shd w:val="clear" w:color="auto" w:fill="DEEAF6" w:themeFill="accent1" w:themeFillTint="33"/>
          </w:tcPr>
          <w:p w14:paraId="68D8B3A2" w14:textId="77777777" w:rsidR="003C525A" w:rsidRPr="005102C0" w:rsidRDefault="003C525A" w:rsidP="00202870">
            <w:pPr>
              <w:rPr>
                <w:rFonts w:cstheme="minorHAnsi"/>
                <w:b/>
                <w:sz w:val="24"/>
                <w:szCs w:val="24"/>
              </w:rPr>
            </w:pPr>
          </w:p>
        </w:tc>
        <w:tc>
          <w:tcPr>
            <w:tcW w:w="2250" w:type="dxa"/>
            <w:vMerge/>
            <w:shd w:val="clear" w:color="auto" w:fill="DEEAF6" w:themeFill="accent1" w:themeFillTint="33"/>
          </w:tcPr>
          <w:p w14:paraId="5C703ED8" w14:textId="77777777" w:rsidR="003C525A" w:rsidRPr="005102C0" w:rsidRDefault="003C525A" w:rsidP="00202870">
            <w:pPr>
              <w:rPr>
                <w:rFonts w:cstheme="minorHAnsi"/>
                <w:b/>
                <w:sz w:val="24"/>
                <w:szCs w:val="24"/>
              </w:rPr>
            </w:pPr>
          </w:p>
        </w:tc>
        <w:tc>
          <w:tcPr>
            <w:tcW w:w="2790" w:type="dxa"/>
            <w:vMerge/>
            <w:shd w:val="clear" w:color="auto" w:fill="DEEAF6" w:themeFill="accent1" w:themeFillTint="33"/>
          </w:tcPr>
          <w:p w14:paraId="5927BB02" w14:textId="77777777" w:rsidR="003C525A" w:rsidRPr="005102C0" w:rsidRDefault="003C525A" w:rsidP="00202870">
            <w:pPr>
              <w:rPr>
                <w:rFonts w:cstheme="minorHAnsi"/>
                <w:b/>
                <w:sz w:val="24"/>
                <w:szCs w:val="24"/>
              </w:rPr>
            </w:pPr>
          </w:p>
        </w:tc>
        <w:tc>
          <w:tcPr>
            <w:tcW w:w="1170" w:type="dxa"/>
            <w:shd w:val="clear" w:color="auto" w:fill="FFF2CC" w:themeFill="accent4" w:themeFillTint="33"/>
            <w:vAlign w:val="center"/>
          </w:tcPr>
          <w:p w14:paraId="643E340F" w14:textId="77777777" w:rsidR="003C525A" w:rsidRPr="00D4121B" w:rsidRDefault="003C525A" w:rsidP="00202870">
            <w:pPr>
              <w:jc w:val="center"/>
              <w:rPr>
                <w:rFonts w:cstheme="minorHAnsi"/>
                <w:b/>
              </w:rPr>
            </w:pPr>
            <w:r w:rsidRPr="00D4121B">
              <w:rPr>
                <w:rFonts w:cstheme="minorHAnsi"/>
                <w:b/>
              </w:rPr>
              <w:t>Priority for</w:t>
            </w:r>
          </w:p>
          <w:p w14:paraId="416018B6" w14:textId="77777777" w:rsidR="003C525A" w:rsidRPr="00D4121B" w:rsidRDefault="003C525A" w:rsidP="00202870">
            <w:pPr>
              <w:jc w:val="center"/>
              <w:rPr>
                <w:rFonts w:cstheme="minorHAnsi"/>
                <w:b/>
              </w:rPr>
            </w:pPr>
            <w:r w:rsidRPr="00D4121B">
              <w:rPr>
                <w:rFonts w:cstheme="minorHAnsi"/>
                <w:b/>
              </w:rPr>
              <w:t>Year 1</w:t>
            </w:r>
          </w:p>
        </w:tc>
        <w:tc>
          <w:tcPr>
            <w:tcW w:w="1170" w:type="dxa"/>
            <w:shd w:val="clear" w:color="auto" w:fill="FFF2CC" w:themeFill="accent4" w:themeFillTint="33"/>
            <w:vAlign w:val="center"/>
          </w:tcPr>
          <w:p w14:paraId="1EA0E239" w14:textId="77777777" w:rsidR="003C525A" w:rsidRPr="00D4121B" w:rsidRDefault="003C525A" w:rsidP="00202870">
            <w:pPr>
              <w:jc w:val="center"/>
              <w:rPr>
                <w:rFonts w:cstheme="minorHAnsi"/>
                <w:b/>
              </w:rPr>
            </w:pPr>
            <w:r w:rsidRPr="00D4121B">
              <w:rPr>
                <w:rFonts w:cstheme="minorHAnsi"/>
                <w:b/>
              </w:rPr>
              <w:t>Priority for</w:t>
            </w:r>
          </w:p>
          <w:p w14:paraId="1D1371F6" w14:textId="77777777" w:rsidR="003C525A" w:rsidRPr="00D4121B" w:rsidRDefault="003C525A" w:rsidP="00202870">
            <w:pPr>
              <w:jc w:val="center"/>
              <w:rPr>
                <w:rFonts w:cstheme="minorHAnsi"/>
                <w:b/>
              </w:rPr>
            </w:pPr>
            <w:r w:rsidRPr="00D4121B">
              <w:rPr>
                <w:rFonts w:cstheme="minorHAnsi"/>
                <w:b/>
              </w:rPr>
              <w:t>Year 2</w:t>
            </w:r>
          </w:p>
        </w:tc>
        <w:tc>
          <w:tcPr>
            <w:tcW w:w="1170" w:type="dxa"/>
            <w:shd w:val="clear" w:color="auto" w:fill="FFF2CC" w:themeFill="accent4" w:themeFillTint="33"/>
            <w:vAlign w:val="center"/>
          </w:tcPr>
          <w:p w14:paraId="0E07A843" w14:textId="77777777" w:rsidR="003C525A" w:rsidRPr="00D4121B" w:rsidRDefault="003C525A" w:rsidP="00202870">
            <w:pPr>
              <w:jc w:val="center"/>
              <w:rPr>
                <w:rFonts w:cstheme="minorHAnsi"/>
                <w:b/>
              </w:rPr>
            </w:pPr>
            <w:r w:rsidRPr="00D4121B">
              <w:rPr>
                <w:rFonts w:cstheme="minorHAnsi"/>
                <w:b/>
              </w:rPr>
              <w:t>Priority for</w:t>
            </w:r>
          </w:p>
          <w:p w14:paraId="56CEC72A" w14:textId="77777777" w:rsidR="003C525A" w:rsidRPr="00D4121B" w:rsidRDefault="003C525A" w:rsidP="00202870">
            <w:pPr>
              <w:jc w:val="center"/>
              <w:rPr>
                <w:rFonts w:cstheme="minorHAnsi"/>
                <w:b/>
              </w:rPr>
            </w:pPr>
            <w:r w:rsidRPr="00D4121B">
              <w:rPr>
                <w:rFonts w:cstheme="minorHAnsi"/>
                <w:b/>
              </w:rPr>
              <w:t>Year 3</w:t>
            </w:r>
          </w:p>
        </w:tc>
      </w:tr>
      <w:tr w:rsidR="003C525A" w:rsidRPr="00DC4EBD" w14:paraId="7E6E6DA6" w14:textId="77777777" w:rsidTr="00DC4EBD">
        <w:tc>
          <w:tcPr>
            <w:tcW w:w="3330" w:type="dxa"/>
          </w:tcPr>
          <w:p w14:paraId="131B9D02" w14:textId="77777777" w:rsidR="00DC4EBD" w:rsidRDefault="00DC4EBD" w:rsidP="00202870">
            <w:pPr>
              <w:rPr>
                <w:rFonts w:cstheme="minorHAnsi"/>
                <w:i/>
                <w:sz w:val="20"/>
                <w:szCs w:val="20"/>
              </w:rPr>
            </w:pPr>
          </w:p>
          <w:p w14:paraId="25630455" w14:textId="77777777" w:rsidR="003C525A" w:rsidRPr="00DC4EBD" w:rsidRDefault="003C525A" w:rsidP="00202870">
            <w:pPr>
              <w:rPr>
                <w:rFonts w:cstheme="minorHAnsi"/>
                <w:i/>
                <w:sz w:val="20"/>
                <w:szCs w:val="20"/>
              </w:rPr>
            </w:pPr>
            <w:r w:rsidRPr="00DC4EBD">
              <w:rPr>
                <w:rFonts w:cstheme="minorHAnsi"/>
                <w:i/>
                <w:sz w:val="20"/>
                <w:szCs w:val="20"/>
              </w:rPr>
              <w:t xml:space="preserve">Example:  </w:t>
            </w:r>
          </w:p>
          <w:p w14:paraId="62AA09F8" w14:textId="77777777" w:rsidR="003C525A" w:rsidRPr="00DC4EBD" w:rsidRDefault="003C525A" w:rsidP="00202870">
            <w:pPr>
              <w:rPr>
                <w:rFonts w:cstheme="minorHAnsi"/>
                <w:i/>
                <w:sz w:val="20"/>
                <w:szCs w:val="20"/>
              </w:rPr>
            </w:pPr>
            <w:r w:rsidRPr="00DC4EBD">
              <w:rPr>
                <w:rFonts w:cstheme="minorHAnsi"/>
                <w:i/>
                <w:sz w:val="20"/>
                <w:szCs w:val="20"/>
                <w:u w:val="single"/>
              </w:rPr>
              <w:t>Initiative</w:t>
            </w:r>
            <w:r w:rsidRPr="00DC4EBD">
              <w:rPr>
                <w:rFonts w:cstheme="minorHAnsi"/>
                <w:i/>
                <w:sz w:val="20"/>
                <w:szCs w:val="20"/>
              </w:rPr>
              <w:t>:  Establish a multi-sensory kindergarten that is sensitive to children who have experienced trauma.</w:t>
            </w:r>
          </w:p>
          <w:p w14:paraId="304D47CF" w14:textId="77777777" w:rsidR="00D4121B" w:rsidRPr="00DC4EBD" w:rsidRDefault="00D4121B" w:rsidP="00202870">
            <w:pPr>
              <w:rPr>
                <w:rFonts w:cstheme="minorHAnsi"/>
                <w:i/>
                <w:sz w:val="20"/>
                <w:szCs w:val="20"/>
              </w:rPr>
            </w:pPr>
          </w:p>
          <w:p w14:paraId="1FC8AC70" w14:textId="77777777" w:rsidR="00D4121B" w:rsidRPr="00DC4EBD" w:rsidRDefault="00D4121B" w:rsidP="00202870">
            <w:pPr>
              <w:rPr>
                <w:rFonts w:cstheme="minorHAnsi"/>
                <w:i/>
                <w:sz w:val="20"/>
                <w:szCs w:val="20"/>
              </w:rPr>
            </w:pPr>
            <w:r w:rsidRPr="00DC4EBD">
              <w:rPr>
                <w:rFonts w:cstheme="minorHAnsi"/>
                <w:i/>
                <w:color w:val="0070C0"/>
                <w:sz w:val="20"/>
                <w:szCs w:val="20"/>
              </w:rPr>
              <w:t>[Note:  Explanations are optional]</w:t>
            </w:r>
          </w:p>
        </w:tc>
        <w:tc>
          <w:tcPr>
            <w:tcW w:w="3420" w:type="dxa"/>
          </w:tcPr>
          <w:p w14:paraId="708C0F2A" w14:textId="77777777" w:rsidR="00DC4EBD" w:rsidRDefault="00DC4EBD" w:rsidP="00D4121B">
            <w:pPr>
              <w:jc w:val="center"/>
              <w:rPr>
                <w:rFonts w:cstheme="minorHAnsi"/>
                <w:i/>
                <w:sz w:val="20"/>
                <w:szCs w:val="20"/>
              </w:rPr>
            </w:pPr>
          </w:p>
          <w:p w14:paraId="482EAD3A" w14:textId="77777777" w:rsidR="003C525A" w:rsidRPr="00DC4EBD" w:rsidRDefault="00D4121B" w:rsidP="00D4121B">
            <w:pPr>
              <w:jc w:val="center"/>
              <w:rPr>
                <w:rFonts w:cstheme="minorHAnsi"/>
                <w:i/>
                <w:sz w:val="20"/>
                <w:szCs w:val="20"/>
              </w:rPr>
            </w:pPr>
            <w:r w:rsidRPr="00DC4EBD">
              <w:rPr>
                <w:rFonts w:cstheme="minorHAnsi"/>
                <w:i/>
                <w:sz w:val="20"/>
                <w:szCs w:val="20"/>
              </w:rPr>
              <w:t xml:space="preserve">Moderate </w:t>
            </w:r>
            <w:r w:rsidR="003C525A" w:rsidRPr="00DC4EBD">
              <w:rPr>
                <w:rFonts w:cstheme="minorHAnsi"/>
                <w:i/>
                <w:sz w:val="20"/>
                <w:szCs w:val="20"/>
              </w:rPr>
              <w:t>($$)</w:t>
            </w:r>
          </w:p>
          <w:p w14:paraId="41B8645C" w14:textId="77777777" w:rsidR="00D4121B" w:rsidRPr="00DC4EBD" w:rsidRDefault="00D4121B" w:rsidP="003C525A">
            <w:pPr>
              <w:rPr>
                <w:rFonts w:cstheme="minorHAnsi"/>
                <w:i/>
                <w:sz w:val="20"/>
                <w:szCs w:val="20"/>
              </w:rPr>
            </w:pPr>
          </w:p>
          <w:p w14:paraId="59EEF28A" w14:textId="77777777" w:rsidR="00D4121B" w:rsidRPr="00DC4EBD" w:rsidRDefault="00D4121B" w:rsidP="003C525A">
            <w:pPr>
              <w:rPr>
                <w:rFonts w:cstheme="minorHAnsi"/>
                <w:i/>
                <w:sz w:val="20"/>
                <w:szCs w:val="20"/>
              </w:rPr>
            </w:pPr>
          </w:p>
          <w:p w14:paraId="3EDB7F29" w14:textId="77777777" w:rsidR="00D4121B" w:rsidRPr="00DC4EBD" w:rsidRDefault="00D4121B" w:rsidP="00D4121B">
            <w:pPr>
              <w:rPr>
                <w:rFonts w:cstheme="minorHAnsi"/>
                <w:i/>
                <w:sz w:val="20"/>
                <w:szCs w:val="20"/>
              </w:rPr>
            </w:pPr>
            <w:r w:rsidRPr="00DC4EBD">
              <w:rPr>
                <w:rFonts w:cstheme="minorHAnsi"/>
                <w:i/>
                <w:color w:val="0070C0"/>
                <w:sz w:val="20"/>
                <w:szCs w:val="20"/>
              </w:rPr>
              <w:t xml:space="preserve">[Why:  PD for kindergarten teachers; additional training for school adjustment counselor; new part-time school psychologist; purchase of trauma-sensitive curriculum (new expense)].  </w:t>
            </w:r>
          </w:p>
        </w:tc>
        <w:tc>
          <w:tcPr>
            <w:tcW w:w="2250" w:type="dxa"/>
          </w:tcPr>
          <w:p w14:paraId="05AA185F" w14:textId="77777777" w:rsidR="00DC4EBD" w:rsidRDefault="00DC4EBD" w:rsidP="00D4121B">
            <w:pPr>
              <w:jc w:val="center"/>
              <w:rPr>
                <w:rFonts w:cstheme="minorHAnsi"/>
                <w:i/>
                <w:sz w:val="20"/>
                <w:szCs w:val="20"/>
              </w:rPr>
            </w:pPr>
          </w:p>
          <w:p w14:paraId="6975AB22" w14:textId="77777777" w:rsidR="003C525A" w:rsidRPr="00DC4EBD" w:rsidRDefault="003C525A" w:rsidP="00D4121B">
            <w:pPr>
              <w:jc w:val="center"/>
              <w:rPr>
                <w:rFonts w:cstheme="minorHAnsi"/>
                <w:i/>
                <w:sz w:val="20"/>
                <w:szCs w:val="20"/>
              </w:rPr>
            </w:pPr>
            <w:r w:rsidRPr="00DC4EBD">
              <w:rPr>
                <w:rFonts w:cstheme="minorHAnsi"/>
                <w:i/>
                <w:sz w:val="20"/>
                <w:szCs w:val="20"/>
              </w:rPr>
              <w:t>(T)</w:t>
            </w:r>
          </w:p>
          <w:p w14:paraId="62332126" w14:textId="77777777" w:rsidR="00D4121B" w:rsidRPr="00DC4EBD" w:rsidRDefault="00D4121B" w:rsidP="00202870">
            <w:pPr>
              <w:rPr>
                <w:rFonts w:cstheme="minorHAnsi"/>
                <w:i/>
                <w:sz w:val="20"/>
                <w:szCs w:val="20"/>
              </w:rPr>
            </w:pPr>
          </w:p>
          <w:p w14:paraId="5E8B9AED" w14:textId="77777777" w:rsidR="00D4121B" w:rsidRPr="00DC4EBD" w:rsidRDefault="00D4121B" w:rsidP="00202870">
            <w:pPr>
              <w:rPr>
                <w:rFonts w:cstheme="minorHAnsi"/>
                <w:i/>
                <w:sz w:val="20"/>
                <w:szCs w:val="20"/>
              </w:rPr>
            </w:pPr>
          </w:p>
          <w:p w14:paraId="2CC3540F" w14:textId="77777777" w:rsidR="00D4121B" w:rsidRPr="00DC4EBD" w:rsidRDefault="00D4121B" w:rsidP="00202870">
            <w:pPr>
              <w:rPr>
                <w:rFonts w:cstheme="minorHAnsi"/>
                <w:i/>
                <w:sz w:val="20"/>
                <w:szCs w:val="20"/>
              </w:rPr>
            </w:pPr>
            <w:r w:rsidRPr="00DC4EBD">
              <w:rPr>
                <w:rFonts w:cstheme="minorHAnsi"/>
                <w:i/>
                <w:color w:val="0070C0"/>
                <w:sz w:val="20"/>
                <w:szCs w:val="20"/>
              </w:rPr>
              <w:t>[Why: Targeted to kindergarten students]</w:t>
            </w:r>
          </w:p>
        </w:tc>
        <w:tc>
          <w:tcPr>
            <w:tcW w:w="2790" w:type="dxa"/>
          </w:tcPr>
          <w:p w14:paraId="5C7C94BF" w14:textId="77777777" w:rsidR="00DC4EBD" w:rsidRDefault="00DC4EBD" w:rsidP="00D4121B">
            <w:pPr>
              <w:jc w:val="center"/>
              <w:rPr>
                <w:rFonts w:cstheme="minorHAnsi"/>
                <w:i/>
                <w:sz w:val="20"/>
                <w:szCs w:val="20"/>
              </w:rPr>
            </w:pPr>
          </w:p>
          <w:p w14:paraId="3263404D" w14:textId="77777777" w:rsidR="00D4121B" w:rsidRPr="00DC4EBD" w:rsidRDefault="00D4121B" w:rsidP="00D4121B">
            <w:pPr>
              <w:jc w:val="center"/>
              <w:rPr>
                <w:rFonts w:cstheme="minorHAnsi"/>
                <w:i/>
                <w:sz w:val="20"/>
                <w:szCs w:val="20"/>
              </w:rPr>
            </w:pPr>
            <w:r w:rsidRPr="00DC4EBD">
              <w:rPr>
                <w:rFonts w:cstheme="minorHAnsi"/>
                <w:i/>
                <w:sz w:val="20"/>
                <w:szCs w:val="20"/>
              </w:rPr>
              <w:t>(1)</w:t>
            </w:r>
          </w:p>
          <w:p w14:paraId="24A68671" w14:textId="77777777" w:rsidR="00D4121B" w:rsidRPr="00DC4EBD" w:rsidRDefault="00D4121B" w:rsidP="00D4121B">
            <w:pPr>
              <w:rPr>
                <w:rFonts w:cstheme="minorHAnsi"/>
                <w:i/>
                <w:sz w:val="20"/>
                <w:szCs w:val="20"/>
              </w:rPr>
            </w:pPr>
          </w:p>
          <w:p w14:paraId="238066EF" w14:textId="77777777" w:rsidR="00D4121B" w:rsidRPr="00DC4EBD" w:rsidRDefault="00D4121B" w:rsidP="00D4121B">
            <w:pPr>
              <w:rPr>
                <w:rFonts w:cstheme="minorHAnsi"/>
                <w:i/>
                <w:sz w:val="20"/>
                <w:szCs w:val="20"/>
              </w:rPr>
            </w:pPr>
          </w:p>
          <w:p w14:paraId="0FF9960D" w14:textId="77777777" w:rsidR="003C525A" w:rsidRPr="00DC4EBD" w:rsidRDefault="00D4121B" w:rsidP="00D4121B">
            <w:pPr>
              <w:rPr>
                <w:rFonts w:cstheme="minorHAnsi"/>
                <w:i/>
                <w:sz w:val="20"/>
                <w:szCs w:val="20"/>
              </w:rPr>
            </w:pPr>
            <w:r w:rsidRPr="00DC4EBD">
              <w:rPr>
                <w:rFonts w:cstheme="minorHAnsi"/>
                <w:i/>
                <w:color w:val="0070C0"/>
                <w:sz w:val="20"/>
                <w:szCs w:val="20"/>
              </w:rPr>
              <w:t xml:space="preserve">[Why: </w:t>
            </w:r>
            <w:r w:rsidR="003C525A" w:rsidRPr="00DC4EBD">
              <w:rPr>
                <w:rFonts w:cstheme="minorHAnsi"/>
                <w:i/>
                <w:color w:val="0070C0"/>
                <w:sz w:val="20"/>
                <w:szCs w:val="20"/>
              </w:rPr>
              <w:t>Should take one school year to get all of the components</w:t>
            </w:r>
            <w:r w:rsidRPr="00DC4EBD">
              <w:rPr>
                <w:rFonts w:cstheme="minorHAnsi"/>
                <w:i/>
                <w:color w:val="0070C0"/>
                <w:sz w:val="20"/>
                <w:szCs w:val="20"/>
              </w:rPr>
              <w:t xml:space="preserve"> accomplished or put into place]</w:t>
            </w:r>
          </w:p>
        </w:tc>
        <w:tc>
          <w:tcPr>
            <w:tcW w:w="1170" w:type="dxa"/>
            <w:vAlign w:val="center"/>
          </w:tcPr>
          <w:p w14:paraId="74FE1F2D" w14:textId="77777777" w:rsidR="003C525A" w:rsidRPr="00DC4EBD" w:rsidRDefault="003C525A" w:rsidP="00202870">
            <w:pPr>
              <w:jc w:val="center"/>
              <w:rPr>
                <w:rFonts w:cstheme="minorHAnsi"/>
                <w:i/>
                <w:sz w:val="20"/>
                <w:szCs w:val="20"/>
              </w:rPr>
            </w:pPr>
          </w:p>
        </w:tc>
        <w:tc>
          <w:tcPr>
            <w:tcW w:w="1170" w:type="dxa"/>
          </w:tcPr>
          <w:p w14:paraId="53FEF2DD" w14:textId="77777777" w:rsidR="00DC4EBD" w:rsidRDefault="00DC4EBD" w:rsidP="00DC4EBD">
            <w:pPr>
              <w:jc w:val="center"/>
              <w:rPr>
                <w:rFonts w:cstheme="minorHAnsi"/>
                <w:i/>
                <w:sz w:val="20"/>
                <w:szCs w:val="20"/>
              </w:rPr>
            </w:pPr>
          </w:p>
          <w:p w14:paraId="76B7E950" w14:textId="77777777" w:rsidR="003C525A" w:rsidRPr="00DC4EBD" w:rsidRDefault="003C525A" w:rsidP="00DC4EBD">
            <w:pPr>
              <w:jc w:val="center"/>
              <w:rPr>
                <w:rFonts w:cstheme="minorHAnsi"/>
                <w:i/>
                <w:sz w:val="20"/>
                <w:szCs w:val="20"/>
              </w:rPr>
            </w:pPr>
            <w:r w:rsidRPr="00DC4EBD">
              <w:rPr>
                <w:rFonts w:cstheme="minorHAnsi"/>
                <w:i/>
                <w:sz w:val="20"/>
                <w:szCs w:val="20"/>
              </w:rPr>
              <w:t>x</w:t>
            </w:r>
          </w:p>
        </w:tc>
        <w:tc>
          <w:tcPr>
            <w:tcW w:w="1170" w:type="dxa"/>
            <w:vAlign w:val="center"/>
          </w:tcPr>
          <w:p w14:paraId="087EAAE3" w14:textId="77777777" w:rsidR="003C525A" w:rsidRPr="00DC4EBD" w:rsidRDefault="003C525A" w:rsidP="00202870">
            <w:pPr>
              <w:jc w:val="center"/>
              <w:rPr>
                <w:rFonts w:cstheme="minorHAnsi"/>
                <w:i/>
                <w:sz w:val="20"/>
                <w:szCs w:val="20"/>
              </w:rPr>
            </w:pPr>
          </w:p>
        </w:tc>
      </w:tr>
      <w:tr w:rsidR="003C525A" w:rsidRPr="00DC4EBD" w14:paraId="5F3E595C" w14:textId="77777777" w:rsidTr="00DC4EBD">
        <w:trPr>
          <w:trHeight w:val="419"/>
        </w:trPr>
        <w:tc>
          <w:tcPr>
            <w:tcW w:w="3330" w:type="dxa"/>
          </w:tcPr>
          <w:p w14:paraId="6D71796E" w14:textId="77777777" w:rsidR="003C525A" w:rsidRPr="00DC4EBD" w:rsidRDefault="003C525A" w:rsidP="00202870">
            <w:pPr>
              <w:rPr>
                <w:rFonts w:cstheme="minorHAnsi"/>
                <w:sz w:val="20"/>
                <w:szCs w:val="20"/>
              </w:rPr>
            </w:pPr>
          </w:p>
        </w:tc>
        <w:tc>
          <w:tcPr>
            <w:tcW w:w="3420" w:type="dxa"/>
            <w:vAlign w:val="center"/>
          </w:tcPr>
          <w:p w14:paraId="354C622E" w14:textId="77777777" w:rsidR="003C525A" w:rsidRPr="00DC4EBD" w:rsidRDefault="003C525A" w:rsidP="00DC4EBD">
            <w:pPr>
              <w:jc w:val="center"/>
              <w:rPr>
                <w:rFonts w:cstheme="minorHAnsi"/>
                <w:sz w:val="20"/>
                <w:szCs w:val="20"/>
              </w:rPr>
            </w:pPr>
          </w:p>
        </w:tc>
        <w:tc>
          <w:tcPr>
            <w:tcW w:w="2250" w:type="dxa"/>
            <w:vAlign w:val="center"/>
          </w:tcPr>
          <w:p w14:paraId="4E5F43DF" w14:textId="77777777" w:rsidR="003C525A" w:rsidRPr="00DC4EBD" w:rsidRDefault="003C525A" w:rsidP="00DC4EBD">
            <w:pPr>
              <w:jc w:val="center"/>
              <w:rPr>
                <w:rFonts w:cstheme="minorHAnsi"/>
                <w:sz w:val="20"/>
                <w:szCs w:val="20"/>
              </w:rPr>
            </w:pPr>
          </w:p>
        </w:tc>
        <w:tc>
          <w:tcPr>
            <w:tcW w:w="2790" w:type="dxa"/>
            <w:vAlign w:val="center"/>
          </w:tcPr>
          <w:p w14:paraId="37BB8E97" w14:textId="77777777" w:rsidR="003C525A" w:rsidRPr="00DC4EBD" w:rsidRDefault="003C525A" w:rsidP="00DC4EBD">
            <w:pPr>
              <w:jc w:val="center"/>
              <w:rPr>
                <w:rFonts w:cstheme="minorHAnsi"/>
                <w:sz w:val="20"/>
                <w:szCs w:val="20"/>
              </w:rPr>
            </w:pPr>
          </w:p>
        </w:tc>
        <w:tc>
          <w:tcPr>
            <w:tcW w:w="1170" w:type="dxa"/>
            <w:vAlign w:val="center"/>
          </w:tcPr>
          <w:p w14:paraId="315A02C2" w14:textId="77777777" w:rsidR="003C525A" w:rsidRPr="00DC4EBD" w:rsidRDefault="003C525A" w:rsidP="00DC4EBD">
            <w:pPr>
              <w:jc w:val="center"/>
              <w:rPr>
                <w:rFonts w:cstheme="minorHAnsi"/>
                <w:sz w:val="20"/>
                <w:szCs w:val="20"/>
              </w:rPr>
            </w:pPr>
          </w:p>
        </w:tc>
        <w:tc>
          <w:tcPr>
            <w:tcW w:w="1170" w:type="dxa"/>
            <w:vAlign w:val="center"/>
          </w:tcPr>
          <w:p w14:paraId="6528A663" w14:textId="77777777" w:rsidR="003C525A" w:rsidRPr="00DC4EBD" w:rsidRDefault="003C525A" w:rsidP="00DC4EBD">
            <w:pPr>
              <w:jc w:val="center"/>
              <w:rPr>
                <w:rFonts w:cstheme="minorHAnsi"/>
                <w:sz w:val="20"/>
                <w:szCs w:val="20"/>
              </w:rPr>
            </w:pPr>
          </w:p>
        </w:tc>
        <w:tc>
          <w:tcPr>
            <w:tcW w:w="1170" w:type="dxa"/>
            <w:vAlign w:val="center"/>
          </w:tcPr>
          <w:p w14:paraId="638422F7" w14:textId="77777777" w:rsidR="003C525A" w:rsidRPr="00DC4EBD" w:rsidRDefault="003C525A" w:rsidP="00DC4EBD">
            <w:pPr>
              <w:jc w:val="center"/>
              <w:rPr>
                <w:rFonts w:cstheme="minorHAnsi"/>
                <w:sz w:val="20"/>
                <w:szCs w:val="20"/>
              </w:rPr>
            </w:pPr>
          </w:p>
        </w:tc>
      </w:tr>
      <w:tr w:rsidR="003C525A" w:rsidRPr="00DC4EBD" w14:paraId="41EC365D" w14:textId="77777777" w:rsidTr="00DC4EBD">
        <w:trPr>
          <w:trHeight w:val="419"/>
        </w:trPr>
        <w:tc>
          <w:tcPr>
            <w:tcW w:w="3330" w:type="dxa"/>
          </w:tcPr>
          <w:p w14:paraId="75F71362" w14:textId="77777777" w:rsidR="003C525A" w:rsidRPr="00DC4EBD" w:rsidRDefault="003C525A" w:rsidP="00202870">
            <w:pPr>
              <w:rPr>
                <w:rFonts w:cstheme="minorHAnsi"/>
                <w:sz w:val="20"/>
                <w:szCs w:val="20"/>
              </w:rPr>
            </w:pPr>
          </w:p>
        </w:tc>
        <w:tc>
          <w:tcPr>
            <w:tcW w:w="3420" w:type="dxa"/>
            <w:vAlign w:val="center"/>
          </w:tcPr>
          <w:p w14:paraId="22AF8533" w14:textId="77777777" w:rsidR="003C525A" w:rsidRPr="00DC4EBD" w:rsidRDefault="003C525A" w:rsidP="00DC4EBD">
            <w:pPr>
              <w:jc w:val="center"/>
              <w:rPr>
                <w:rFonts w:cstheme="minorHAnsi"/>
                <w:sz w:val="20"/>
                <w:szCs w:val="20"/>
              </w:rPr>
            </w:pPr>
          </w:p>
        </w:tc>
        <w:tc>
          <w:tcPr>
            <w:tcW w:w="2250" w:type="dxa"/>
            <w:vAlign w:val="center"/>
          </w:tcPr>
          <w:p w14:paraId="4295ACE6" w14:textId="77777777" w:rsidR="003C525A" w:rsidRPr="00DC4EBD" w:rsidRDefault="003C525A" w:rsidP="00DC4EBD">
            <w:pPr>
              <w:jc w:val="center"/>
              <w:rPr>
                <w:rFonts w:cstheme="minorHAnsi"/>
                <w:sz w:val="20"/>
                <w:szCs w:val="20"/>
              </w:rPr>
            </w:pPr>
          </w:p>
        </w:tc>
        <w:tc>
          <w:tcPr>
            <w:tcW w:w="2790" w:type="dxa"/>
            <w:vAlign w:val="center"/>
          </w:tcPr>
          <w:p w14:paraId="0316D650" w14:textId="77777777" w:rsidR="003C525A" w:rsidRPr="00DC4EBD" w:rsidRDefault="003C525A" w:rsidP="00DC4EBD">
            <w:pPr>
              <w:jc w:val="center"/>
              <w:rPr>
                <w:rFonts w:cstheme="minorHAnsi"/>
                <w:sz w:val="20"/>
                <w:szCs w:val="20"/>
              </w:rPr>
            </w:pPr>
          </w:p>
        </w:tc>
        <w:tc>
          <w:tcPr>
            <w:tcW w:w="1170" w:type="dxa"/>
            <w:vAlign w:val="center"/>
          </w:tcPr>
          <w:p w14:paraId="1E287DFA" w14:textId="77777777" w:rsidR="003C525A" w:rsidRPr="00DC4EBD" w:rsidRDefault="003C525A" w:rsidP="00DC4EBD">
            <w:pPr>
              <w:jc w:val="center"/>
              <w:rPr>
                <w:rFonts w:cstheme="minorHAnsi"/>
                <w:sz w:val="20"/>
                <w:szCs w:val="20"/>
              </w:rPr>
            </w:pPr>
          </w:p>
        </w:tc>
        <w:tc>
          <w:tcPr>
            <w:tcW w:w="1170" w:type="dxa"/>
            <w:vAlign w:val="center"/>
          </w:tcPr>
          <w:p w14:paraId="12759B2B" w14:textId="77777777" w:rsidR="003C525A" w:rsidRPr="00DC4EBD" w:rsidRDefault="003C525A" w:rsidP="00DC4EBD">
            <w:pPr>
              <w:jc w:val="center"/>
              <w:rPr>
                <w:rFonts w:cstheme="minorHAnsi"/>
                <w:sz w:val="20"/>
                <w:szCs w:val="20"/>
              </w:rPr>
            </w:pPr>
          </w:p>
        </w:tc>
        <w:tc>
          <w:tcPr>
            <w:tcW w:w="1170" w:type="dxa"/>
            <w:vAlign w:val="center"/>
          </w:tcPr>
          <w:p w14:paraId="44CE85B4" w14:textId="77777777" w:rsidR="003C525A" w:rsidRPr="00DC4EBD" w:rsidRDefault="003C525A" w:rsidP="00DC4EBD">
            <w:pPr>
              <w:jc w:val="center"/>
              <w:rPr>
                <w:rFonts w:cstheme="minorHAnsi"/>
                <w:sz w:val="20"/>
                <w:szCs w:val="20"/>
              </w:rPr>
            </w:pPr>
          </w:p>
        </w:tc>
      </w:tr>
      <w:tr w:rsidR="003C525A" w:rsidRPr="00DC4EBD" w14:paraId="6773909A" w14:textId="77777777" w:rsidTr="00DC4EBD">
        <w:trPr>
          <w:trHeight w:val="419"/>
        </w:trPr>
        <w:tc>
          <w:tcPr>
            <w:tcW w:w="3330" w:type="dxa"/>
          </w:tcPr>
          <w:p w14:paraId="1DEE5DD0" w14:textId="77777777" w:rsidR="009732E2" w:rsidRPr="00DC4EBD" w:rsidRDefault="009732E2" w:rsidP="00202870">
            <w:pPr>
              <w:rPr>
                <w:rFonts w:cstheme="minorHAnsi"/>
                <w:sz w:val="20"/>
                <w:szCs w:val="20"/>
              </w:rPr>
            </w:pPr>
          </w:p>
        </w:tc>
        <w:tc>
          <w:tcPr>
            <w:tcW w:w="3420" w:type="dxa"/>
            <w:vAlign w:val="center"/>
          </w:tcPr>
          <w:p w14:paraId="5C91A7BD" w14:textId="77777777" w:rsidR="003C525A" w:rsidRPr="00DC4EBD" w:rsidRDefault="003C525A" w:rsidP="00DC4EBD">
            <w:pPr>
              <w:jc w:val="center"/>
              <w:rPr>
                <w:rFonts w:cstheme="minorHAnsi"/>
                <w:sz w:val="20"/>
                <w:szCs w:val="20"/>
              </w:rPr>
            </w:pPr>
          </w:p>
        </w:tc>
        <w:tc>
          <w:tcPr>
            <w:tcW w:w="2250" w:type="dxa"/>
            <w:vAlign w:val="center"/>
          </w:tcPr>
          <w:p w14:paraId="5ADCD9D2" w14:textId="77777777" w:rsidR="003C525A" w:rsidRPr="00DC4EBD" w:rsidRDefault="003C525A" w:rsidP="00DC4EBD">
            <w:pPr>
              <w:jc w:val="center"/>
              <w:rPr>
                <w:rFonts w:cstheme="minorHAnsi"/>
                <w:sz w:val="20"/>
                <w:szCs w:val="20"/>
              </w:rPr>
            </w:pPr>
          </w:p>
        </w:tc>
        <w:tc>
          <w:tcPr>
            <w:tcW w:w="2790" w:type="dxa"/>
            <w:vAlign w:val="center"/>
          </w:tcPr>
          <w:p w14:paraId="659D3729" w14:textId="77777777" w:rsidR="003C525A" w:rsidRPr="00DC4EBD" w:rsidRDefault="003C525A" w:rsidP="00DC4EBD">
            <w:pPr>
              <w:jc w:val="center"/>
              <w:rPr>
                <w:rFonts w:cstheme="minorHAnsi"/>
                <w:sz w:val="20"/>
                <w:szCs w:val="20"/>
              </w:rPr>
            </w:pPr>
          </w:p>
        </w:tc>
        <w:tc>
          <w:tcPr>
            <w:tcW w:w="1170" w:type="dxa"/>
            <w:vAlign w:val="center"/>
          </w:tcPr>
          <w:p w14:paraId="5B5A12FC" w14:textId="77777777" w:rsidR="003C525A" w:rsidRPr="00DC4EBD" w:rsidRDefault="003C525A" w:rsidP="00DC4EBD">
            <w:pPr>
              <w:jc w:val="center"/>
              <w:rPr>
                <w:rFonts w:cstheme="minorHAnsi"/>
                <w:sz w:val="20"/>
                <w:szCs w:val="20"/>
              </w:rPr>
            </w:pPr>
          </w:p>
        </w:tc>
        <w:tc>
          <w:tcPr>
            <w:tcW w:w="1170" w:type="dxa"/>
            <w:vAlign w:val="center"/>
          </w:tcPr>
          <w:p w14:paraId="29972763" w14:textId="77777777" w:rsidR="003C525A" w:rsidRPr="00DC4EBD" w:rsidRDefault="003C525A" w:rsidP="00DC4EBD">
            <w:pPr>
              <w:jc w:val="center"/>
              <w:rPr>
                <w:rFonts w:cstheme="minorHAnsi"/>
                <w:sz w:val="20"/>
                <w:szCs w:val="20"/>
              </w:rPr>
            </w:pPr>
          </w:p>
        </w:tc>
        <w:tc>
          <w:tcPr>
            <w:tcW w:w="1170" w:type="dxa"/>
            <w:vAlign w:val="center"/>
          </w:tcPr>
          <w:p w14:paraId="26CED2A3" w14:textId="77777777" w:rsidR="003C525A" w:rsidRPr="00DC4EBD" w:rsidRDefault="003C525A" w:rsidP="00DC4EBD">
            <w:pPr>
              <w:jc w:val="center"/>
              <w:rPr>
                <w:rFonts w:cstheme="minorHAnsi"/>
                <w:sz w:val="20"/>
                <w:szCs w:val="20"/>
              </w:rPr>
            </w:pPr>
          </w:p>
        </w:tc>
      </w:tr>
      <w:tr w:rsidR="003C525A" w:rsidRPr="00DC4EBD" w14:paraId="0DD04B51" w14:textId="77777777" w:rsidTr="00DC4EBD">
        <w:trPr>
          <w:trHeight w:val="419"/>
        </w:trPr>
        <w:tc>
          <w:tcPr>
            <w:tcW w:w="3330" w:type="dxa"/>
          </w:tcPr>
          <w:p w14:paraId="577F5888" w14:textId="77777777" w:rsidR="00D4121B" w:rsidRPr="00DC4EBD" w:rsidRDefault="00D4121B" w:rsidP="00202870">
            <w:pPr>
              <w:rPr>
                <w:rFonts w:cstheme="minorHAnsi"/>
                <w:sz w:val="20"/>
                <w:szCs w:val="20"/>
              </w:rPr>
            </w:pPr>
          </w:p>
        </w:tc>
        <w:tc>
          <w:tcPr>
            <w:tcW w:w="3420" w:type="dxa"/>
            <w:vAlign w:val="center"/>
          </w:tcPr>
          <w:p w14:paraId="4B744B86" w14:textId="77777777" w:rsidR="003C525A" w:rsidRPr="00DC4EBD" w:rsidRDefault="003C525A" w:rsidP="00DC4EBD">
            <w:pPr>
              <w:jc w:val="center"/>
              <w:rPr>
                <w:rFonts w:cstheme="minorHAnsi"/>
                <w:sz w:val="20"/>
                <w:szCs w:val="20"/>
              </w:rPr>
            </w:pPr>
          </w:p>
        </w:tc>
        <w:tc>
          <w:tcPr>
            <w:tcW w:w="2250" w:type="dxa"/>
            <w:vAlign w:val="center"/>
          </w:tcPr>
          <w:p w14:paraId="47821FA8" w14:textId="77777777" w:rsidR="003C525A" w:rsidRPr="00DC4EBD" w:rsidRDefault="003C525A" w:rsidP="00DC4EBD">
            <w:pPr>
              <w:jc w:val="center"/>
              <w:rPr>
                <w:rFonts w:cstheme="minorHAnsi"/>
                <w:sz w:val="20"/>
                <w:szCs w:val="20"/>
              </w:rPr>
            </w:pPr>
          </w:p>
        </w:tc>
        <w:tc>
          <w:tcPr>
            <w:tcW w:w="2790" w:type="dxa"/>
            <w:vAlign w:val="center"/>
          </w:tcPr>
          <w:p w14:paraId="660550E9" w14:textId="77777777" w:rsidR="003C525A" w:rsidRPr="00DC4EBD" w:rsidRDefault="003C525A" w:rsidP="00DC4EBD">
            <w:pPr>
              <w:jc w:val="center"/>
              <w:rPr>
                <w:rFonts w:cstheme="minorHAnsi"/>
                <w:sz w:val="20"/>
                <w:szCs w:val="20"/>
              </w:rPr>
            </w:pPr>
          </w:p>
        </w:tc>
        <w:tc>
          <w:tcPr>
            <w:tcW w:w="1170" w:type="dxa"/>
            <w:vAlign w:val="center"/>
          </w:tcPr>
          <w:p w14:paraId="74FDF586" w14:textId="77777777" w:rsidR="003C525A" w:rsidRPr="00DC4EBD" w:rsidRDefault="003C525A" w:rsidP="00DC4EBD">
            <w:pPr>
              <w:jc w:val="center"/>
              <w:rPr>
                <w:rFonts w:cstheme="minorHAnsi"/>
                <w:sz w:val="20"/>
                <w:szCs w:val="20"/>
              </w:rPr>
            </w:pPr>
          </w:p>
        </w:tc>
        <w:tc>
          <w:tcPr>
            <w:tcW w:w="1170" w:type="dxa"/>
            <w:vAlign w:val="center"/>
          </w:tcPr>
          <w:p w14:paraId="4DC111AF" w14:textId="77777777" w:rsidR="003C525A" w:rsidRPr="00DC4EBD" w:rsidRDefault="003C525A" w:rsidP="00DC4EBD">
            <w:pPr>
              <w:jc w:val="center"/>
              <w:rPr>
                <w:rFonts w:cstheme="minorHAnsi"/>
                <w:sz w:val="20"/>
                <w:szCs w:val="20"/>
              </w:rPr>
            </w:pPr>
          </w:p>
        </w:tc>
        <w:tc>
          <w:tcPr>
            <w:tcW w:w="1170" w:type="dxa"/>
            <w:vAlign w:val="center"/>
          </w:tcPr>
          <w:p w14:paraId="02D05818" w14:textId="77777777" w:rsidR="003C525A" w:rsidRPr="00DC4EBD" w:rsidRDefault="003C525A" w:rsidP="00DC4EBD">
            <w:pPr>
              <w:jc w:val="center"/>
              <w:rPr>
                <w:rFonts w:cstheme="minorHAnsi"/>
                <w:sz w:val="20"/>
                <w:szCs w:val="20"/>
              </w:rPr>
            </w:pPr>
          </w:p>
        </w:tc>
      </w:tr>
      <w:tr w:rsidR="003C525A" w:rsidRPr="00DC4EBD" w14:paraId="3F506DF4" w14:textId="77777777" w:rsidTr="00DC4EBD">
        <w:trPr>
          <w:trHeight w:val="419"/>
        </w:trPr>
        <w:tc>
          <w:tcPr>
            <w:tcW w:w="3330" w:type="dxa"/>
          </w:tcPr>
          <w:p w14:paraId="0AE6178E" w14:textId="77777777" w:rsidR="00D4121B" w:rsidRPr="00DC4EBD" w:rsidRDefault="00D4121B" w:rsidP="00202870">
            <w:pPr>
              <w:rPr>
                <w:rFonts w:cstheme="minorHAnsi"/>
                <w:sz w:val="20"/>
                <w:szCs w:val="20"/>
              </w:rPr>
            </w:pPr>
          </w:p>
        </w:tc>
        <w:tc>
          <w:tcPr>
            <w:tcW w:w="3420" w:type="dxa"/>
            <w:vAlign w:val="center"/>
          </w:tcPr>
          <w:p w14:paraId="382264C0" w14:textId="77777777" w:rsidR="003C525A" w:rsidRPr="00DC4EBD" w:rsidRDefault="003C525A" w:rsidP="00DC4EBD">
            <w:pPr>
              <w:jc w:val="center"/>
              <w:rPr>
                <w:rFonts w:cstheme="minorHAnsi"/>
                <w:sz w:val="20"/>
                <w:szCs w:val="20"/>
              </w:rPr>
            </w:pPr>
          </w:p>
        </w:tc>
        <w:tc>
          <w:tcPr>
            <w:tcW w:w="2250" w:type="dxa"/>
            <w:vAlign w:val="center"/>
          </w:tcPr>
          <w:p w14:paraId="1A7FDC24" w14:textId="77777777" w:rsidR="003C525A" w:rsidRPr="00DC4EBD" w:rsidRDefault="003C525A" w:rsidP="00DC4EBD">
            <w:pPr>
              <w:jc w:val="center"/>
              <w:rPr>
                <w:rFonts w:cstheme="minorHAnsi"/>
                <w:sz w:val="20"/>
                <w:szCs w:val="20"/>
              </w:rPr>
            </w:pPr>
          </w:p>
        </w:tc>
        <w:tc>
          <w:tcPr>
            <w:tcW w:w="2790" w:type="dxa"/>
            <w:vAlign w:val="center"/>
          </w:tcPr>
          <w:p w14:paraId="362D0202" w14:textId="77777777" w:rsidR="003C525A" w:rsidRPr="00DC4EBD" w:rsidRDefault="003C525A" w:rsidP="00DC4EBD">
            <w:pPr>
              <w:jc w:val="center"/>
              <w:rPr>
                <w:rFonts w:cstheme="minorHAnsi"/>
                <w:sz w:val="20"/>
                <w:szCs w:val="20"/>
              </w:rPr>
            </w:pPr>
          </w:p>
        </w:tc>
        <w:tc>
          <w:tcPr>
            <w:tcW w:w="1170" w:type="dxa"/>
            <w:vAlign w:val="center"/>
          </w:tcPr>
          <w:p w14:paraId="77B2D1A7" w14:textId="77777777" w:rsidR="003C525A" w:rsidRPr="00DC4EBD" w:rsidRDefault="003C525A" w:rsidP="00DC4EBD">
            <w:pPr>
              <w:jc w:val="center"/>
              <w:rPr>
                <w:rFonts w:cstheme="minorHAnsi"/>
                <w:sz w:val="20"/>
                <w:szCs w:val="20"/>
              </w:rPr>
            </w:pPr>
          </w:p>
        </w:tc>
        <w:tc>
          <w:tcPr>
            <w:tcW w:w="1170" w:type="dxa"/>
            <w:vAlign w:val="center"/>
          </w:tcPr>
          <w:p w14:paraId="2221E616" w14:textId="77777777" w:rsidR="003C525A" w:rsidRPr="00DC4EBD" w:rsidRDefault="003C525A" w:rsidP="00DC4EBD">
            <w:pPr>
              <w:jc w:val="center"/>
              <w:rPr>
                <w:rFonts w:cstheme="minorHAnsi"/>
                <w:sz w:val="20"/>
                <w:szCs w:val="20"/>
              </w:rPr>
            </w:pPr>
          </w:p>
        </w:tc>
        <w:tc>
          <w:tcPr>
            <w:tcW w:w="1170" w:type="dxa"/>
            <w:vAlign w:val="center"/>
          </w:tcPr>
          <w:p w14:paraId="09849B8F" w14:textId="77777777" w:rsidR="003C525A" w:rsidRPr="00DC4EBD" w:rsidRDefault="003C525A" w:rsidP="00DC4EBD">
            <w:pPr>
              <w:jc w:val="center"/>
              <w:rPr>
                <w:rFonts w:cstheme="minorHAnsi"/>
                <w:sz w:val="20"/>
                <w:szCs w:val="20"/>
              </w:rPr>
            </w:pPr>
          </w:p>
        </w:tc>
      </w:tr>
      <w:tr w:rsidR="003C525A" w:rsidRPr="00DC4EBD" w14:paraId="4368D1A6" w14:textId="77777777" w:rsidTr="00DC4EBD">
        <w:trPr>
          <w:trHeight w:val="419"/>
        </w:trPr>
        <w:tc>
          <w:tcPr>
            <w:tcW w:w="3330" w:type="dxa"/>
          </w:tcPr>
          <w:p w14:paraId="0B96FB8A" w14:textId="77777777" w:rsidR="003C525A" w:rsidRPr="00DC4EBD" w:rsidRDefault="003C525A" w:rsidP="00202870">
            <w:pPr>
              <w:rPr>
                <w:rFonts w:cstheme="minorHAnsi"/>
                <w:sz w:val="20"/>
                <w:szCs w:val="20"/>
              </w:rPr>
            </w:pPr>
          </w:p>
        </w:tc>
        <w:tc>
          <w:tcPr>
            <w:tcW w:w="3420" w:type="dxa"/>
            <w:vAlign w:val="center"/>
          </w:tcPr>
          <w:p w14:paraId="3A3CA511" w14:textId="77777777" w:rsidR="003C525A" w:rsidRPr="00DC4EBD" w:rsidRDefault="003C525A" w:rsidP="00DC4EBD">
            <w:pPr>
              <w:jc w:val="center"/>
              <w:rPr>
                <w:rFonts w:cstheme="minorHAnsi"/>
                <w:sz w:val="20"/>
                <w:szCs w:val="20"/>
              </w:rPr>
            </w:pPr>
          </w:p>
        </w:tc>
        <w:tc>
          <w:tcPr>
            <w:tcW w:w="2250" w:type="dxa"/>
            <w:vAlign w:val="center"/>
          </w:tcPr>
          <w:p w14:paraId="43953F0A" w14:textId="77777777" w:rsidR="003C525A" w:rsidRPr="00DC4EBD" w:rsidRDefault="003C525A" w:rsidP="00DC4EBD">
            <w:pPr>
              <w:jc w:val="center"/>
              <w:rPr>
                <w:rFonts w:cstheme="minorHAnsi"/>
                <w:sz w:val="20"/>
                <w:szCs w:val="20"/>
              </w:rPr>
            </w:pPr>
          </w:p>
        </w:tc>
        <w:tc>
          <w:tcPr>
            <w:tcW w:w="2790" w:type="dxa"/>
            <w:vAlign w:val="center"/>
          </w:tcPr>
          <w:p w14:paraId="4FA02F82" w14:textId="77777777" w:rsidR="003C525A" w:rsidRPr="00DC4EBD" w:rsidRDefault="003C525A" w:rsidP="00DC4EBD">
            <w:pPr>
              <w:jc w:val="center"/>
              <w:rPr>
                <w:rFonts w:cstheme="minorHAnsi"/>
                <w:sz w:val="20"/>
                <w:szCs w:val="20"/>
              </w:rPr>
            </w:pPr>
          </w:p>
        </w:tc>
        <w:tc>
          <w:tcPr>
            <w:tcW w:w="1170" w:type="dxa"/>
            <w:vAlign w:val="center"/>
          </w:tcPr>
          <w:p w14:paraId="4F4B7600" w14:textId="77777777" w:rsidR="003C525A" w:rsidRPr="00DC4EBD" w:rsidRDefault="003C525A" w:rsidP="00DC4EBD">
            <w:pPr>
              <w:jc w:val="center"/>
              <w:rPr>
                <w:rFonts w:cstheme="minorHAnsi"/>
                <w:sz w:val="20"/>
                <w:szCs w:val="20"/>
              </w:rPr>
            </w:pPr>
          </w:p>
        </w:tc>
        <w:tc>
          <w:tcPr>
            <w:tcW w:w="1170" w:type="dxa"/>
            <w:vAlign w:val="center"/>
          </w:tcPr>
          <w:p w14:paraId="1CFACDCC" w14:textId="77777777" w:rsidR="003C525A" w:rsidRPr="00DC4EBD" w:rsidRDefault="003C525A" w:rsidP="00DC4EBD">
            <w:pPr>
              <w:jc w:val="center"/>
              <w:rPr>
                <w:rFonts w:cstheme="minorHAnsi"/>
                <w:sz w:val="20"/>
                <w:szCs w:val="20"/>
              </w:rPr>
            </w:pPr>
          </w:p>
        </w:tc>
        <w:tc>
          <w:tcPr>
            <w:tcW w:w="1170" w:type="dxa"/>
            <w:vAlign w:val="center"/>
          </w:tcPr>
          <w:p w14:paraId="5CB5BEE2" w14:textId="77777777" w:rsidR="003C525A" w:rsidRPr="00DC4EBD" w:rsidRDefault="003C525A" w:rsidP="00DC4EBD">
            <w:pPr>
              <w:jc w:val="center"/>
              <w:rPr>
                <w:rFonts w:cstheme="minorHAnsi"/>
                <w:sz w:val="20"/>
                <w:szCs w:val="20"/>
              </w:rPr>
            </w:pPr>
          </w:p>
        </w:tc>
      </w:tr>
      <w:tr w:rsidR="003C525A" w:rsidRPr="00DC4EBD" w14:paraId="60AD0FB5" w14:textId="77777777" w:rsidTr="00DC4EBD">
        <w:trPr>
          <w:trHeight w:val="419"/>
        </w:trPr>
        <w:tc>
          <w:tcPr>
            <w:tcW w:w="3330" w:type="dxa"/>
          </w:tcPr>
          <w:p w14:paraId="273F9636" w14:textId="77777777" w:rsidR="003C525A" w:rsidRPr="00DC4EBD" w:rsidRDefault="003C525A" w:rsidP="00202870">
            <w:pPr>
              <w:rPr>
                <w:rFonts w:cstheme="minorHAnsi"/>
                <w:sz w:val="20"/>
                <w:szCs w:val="20"/>
              </w:rPr>
            </w:pPr>
          </w:p>
        </w:tc>
        <w:tc>
          <w:tcPr>
            <w:tcW w:w="3420" w:type="dxa"/>
            <w:vAlign w:val="center"/>
          </w:tcPr>
          <w:p w14:paraId="4D726557" w14:textId="77777777" w:rsidR="003C525A" w:rsidRPr="00DC4EBD" w:rsidRDefault="003C525A" w:rsidP="00DC4EBD">
            <w:pPr>
              <w:jc w:val="center"/>
              <w:rPr>
                <w:rFonts w:cstheme="minorHAnsi"/>
                <w:sz w:val="20"/>
                <w:szCs w:val="20"/>
              </w:rPr>
            </w:pPr>
          </w:p>
        </w:tc>
        <w:tc>
          <w:tcPr>
            <w:tcW w:w="2250" w:type="dxa"/>
            <w:vAlign w:val="center"/>
          </w:tcPr>
          <w:p w14:paraId="38A69EA3" w14:textId="77777777" w:rsidR="003C525A" w:rsidRPr="00DC4EBD" w:rsidRDefault="003C525A" w:rsidP="00DC4EBD">
            <w:pPr>
              <w:jc w:val="center"/>
              <w:rPr>
                <w:rFonts w:cstheme="minorHAnsi"/>
                <w:sz w:val="20"/>
                <w:szCs w:val="20"/>
              </w:rPr>
            </w:pPr>
          </w:p>
        </w:tc>
        <w:tc>
          <w:tcPr>
            <w:tcW w:w="2790" w:type="dxa"/>
            <w:vAlign w:val="center"/>
          </w:tcPr>
          <w:p w14:paraId="6B20997F" w14:textId="77777777" w:rsidR="003C525A" w:rsidRPr="00DC4EBD" w:rsidRDefault="003C525A" w:rsidP="00DC4EBD">
            <w:pPr>
              <w:jc w:val="center"/>
              <w:rPr>
                <w:rFonts w:cstheme="minorHAnsi"/>
                <w:sz w:val="20"/>
                <w:szCs w:val="20"/>
              </w:rPr>
            </w:pPr>
          </w:p>
        </w:tc>
        <w:tc>
          <w:tcPr>
            <w:tcW w:w="1170" w:type="dxa"/>
            <w:vAlign w:val="center"/>
          </w:tcPr>
          <w:p w14:paraId="5CAD8583" w14:textId="77777777" w:rsidR="003C525A" w:rsidRPr="00DC4EBD" w:rsidRDefault="003C525A" w:rsidP="00DC4EBD">
            <w:pPr>
              <w:jc w:val="center"/>
              <w:rPr>
                <w:rFonts w:cstheme="minorHAnsi"/>
                <w:sz w:val="20"/>
                <w:szCs w:val="20"/>
              </w:rPr>
            </w:pPr>
          </w:p>
        </w:tc>
        <w:tc>
          <w:tcPr>
            <w:tcW w:w="1170" w:type="dxa"/>
            <w:vAlign w:val="center"/>
          </w:tcPr>
          <w:p w14:paraId="07E7CD7B" w14:textId="77777777" w:rsidR="003C525A" w:rsidRPr="00DC4EBD" w:rsidRDefault="003C525A" w:rsidP="00DC4EBD">
            <w:pPr>
              <w:jc w:val="center"/>
              <w:rPr>
                <w:rFonts w:cstheme="minorHAnsi"/>
                <w:sz w:val="20"/>
                <w:szCs w:val="20"/>
              </w:rPr>
            </w:pPr>
          </w:p>
        </w:tc>
        <w:tc>
          <w:tcPr>
            <w:tcW w:w="1170" w:type="dxa"/>
            <w:vAlign w:val="center"/>
          </w:tcPr>
          <w:p w14:paraId="62C2A7D2" w14:textId="77777777" w:rsidR="003C525A" w:rsidRPr="00DC4EBD" w:rsidRDefault="003C525A" w:rsidP="00DC4EBD">
            <w:pPr>
              <w:jc w:val="center"/>
              <w:rPr>
                <w:rFonts w:cstheme="minorHAnsi"/>
                <w:sz w:val="20"/>
                <w:szCs w:val="20"/>
              </w:rPr>
            </w:pPr>
          </w:p>
        </w:tc>
      </w:tr>
      <w:tr w:rsidR="003C525A" w:rsidRPr="00DC4EBD" w14:paraId="49E44BE9" w14:textId="77777777" w:rsidTr="00DC4EBD">
        <w:trPr>
          <w:trHeight w:val="419"/>
        </w:trPr>
        <w:tc>
          <w:tcPr>
            <w:tcW w:w="3330" w:type="dxa"/>
          </w:tcPr>
          <w:p w14:paraId="6A408C96" w14:textId="77777777" w:rsidR="003C525A" w:rsidRPr="00DC4EBD" w:rsidRDefault="003C525A" w:rsidP="00202870">
            <w:pPr>
              <w:rPr>
                <w:rFonts w:cstheme="minorHAnsi"/>
                <w:sz w:val="20"/>
                <w:szCs w:val="20"/>
              </w:rPr>
            </w:pPr>
          </w:p>
        </w:tc>
        <w:tc>
          <w:tcPr>
            <w:tcW w:w="3420" w:type="dxa"/>
            <w:vAlign w:val="center"/>
          </w:tcPr>
          <w:p w14:paraId="495E3DAB" w14:textId="77777777" w:rsidR="003C525A" w:rsidRPr="00DC4EBD" w:rsidRDefault="003C525A" w:rsidP="00DC4EBD">
            <w:pPr>
              <w:jc w:val="center"/>
              <w:rPr>
                <w:rFonts w:cstheme="minorHAnsi"/>
                <w:sz w:val="20"/>
                <w:szCs w:val="20"/>
              </w:rPr>
            </w:pPr>
          </w:p>
        </w:tc>
        <w:tc>
          <w:tcPr>
            <w:tcW w:w="2250" w:type="dxa"/>
            <w:vAlign w:val="center"/>
          </w:tcPr>
          <w:p w14:paraId="3F70A788" w14:textId="77777777" w:rsidR="003C525A" w:rsidRPr="00DC4EBD" w:rsidRDefault="003C525A" w:rsidP="00DC4EBD">
            <w:pPr>
              <w:jc w:val="center"/>
              <w:rPr>
                <w:rFonts w:cstheme="minorHAnsi"/>
                <w:sz w:val="20"/>
                <w:szCs w:val="20"/>
              </w:rPr>
            </w:pPr>
          </w:p>
        </w:tc>
        <w:tc>
          <w:tcPr>
            <w:tcW w:w="2790" w:type="dxa"/>
            <w:vAlign w:val="center"/>
          </w:tcPr>
          <w:p w14:paraId="5FD7E126" w14:textId="77777777" w:rsidR="003C525A" w:rsidRPr="00DC4EBD" w:rsidRDefault="003C525A" w:rsidP="00DC4EBD">
            <w:pPr>
              <w:jc w:val="center"/>
              <w:rPr>
                <w:rFonts w:cstheme="minorHAnsi"/>
                <w:sz w:val="20"/>
                <w:szCs w:val="20"/>
              </w:rPr>
            </w:pPr>
          </w:p>
        </w:tc>
        <w:tc>
          <w:tcPr>
            <w:tcW w:w="1170" w:type="dxa"/>
            <w:vAlign w:val="center"/>
          </w:tcPr>
          <w:p w14:paraId="77E5595A" w14:textId="77777777" w:rsidR="003C525A" w:rsidRPr="00DC4EBD" w:rsidRDefault="003C525A" w:rsidP="00DC4EBD">
            <w:pPr>
              <w:jc w:val="center"/>
              <w:rPr>
                <w:rFonts w:cstheme="minorHAnsi"/>
                <w:sz w:val="20"/>
                <w:szCs w:val="20"/>
              </w:rPr>
            </w:pPr>
          </w:p>
        </w:tc>
        <w:tc>
          <w:tcPr>
            <w:tcW w:w="1170" w:type="dxa"/>
            <w:vAlign w:val="center"/>
          </w:tcPr>
          <w:p w14:paraId="34A1B6C6" w14:textId="77777777" w:rsidR="003C525A" w:rsidRPr="00DC4EBD" w:rsidRDefault="003C525A" w:rsidP="00DC4EBD">
            <w:pPr>
              <w:jc w:val="center"/>
              <w:rPr>
                <w:rFonts w:cstheme="minorHAnsi"/>
                <w:sz w:val="20"/>
                <w:szCs w:val="20"/>
              </w:rPr>
            </w:pPr>
          </w:p>
        </w:tc>
        <w:tc>
          <w:tcPr>
            <w:tcW w:w="1170" w:type="dxa"/>
            <w:vAlign w:val="center"/>
          </w:tcPr>
          <w:p w14:paraId="3AEDA51E" w14:textId="77777777" w:rsidR="003C525A" w:rsidRPr="00DC4EBD" w:rsidRDefault="003C525A" w:rsidP="00DC4EBD">
            <w:pPr>
              <w:jc w:val="center"/>
              <w:rPr>
                <w:rFonts w:cstheme="minorHAnsi"/>
                <w:sz w:val="20"/>
                <w:szCs w:val="20"/>
              </w:rPr>
            </w:pPr>
          </w:p>
        </w:tc>
      </w:tr>
      <w:tr w:rsidR="003C525A" w:rsidRPr="00DC4EBD" w14:paraId="4D0FA46D" w14:textId="77777777" w:rsidTr="00DC4EBD">
        <w:trPr>
          <w:trHeight w:val="539"/>
        </w:trPr>
        <w:tc>
          <w:tcPr>
            <w:tcW w:w="3330" w:type="dxa"/>
          </w:tcPr>
          <w:p w14:paraId="56410595" w14:textId="77777777" w:rsidR="003C525A" w:rsidRPr="00DC4EBD" w:rsidRDefault="003C525A" w:rsidP="00202870">
            <w:pPr>
              <w:rPr>
                <w:rFonts w:cstheme="minorHAnsi"/>
                <w:sz w:val="20"/>
                <w:szCs w:val="20"/>
              </w:rPr>
            </w:pPr>
          </w:p>
        </w:tc>
        <w:tc>
          <w:tcPr>
            <w:tcW w:w="3420" w:type="dxa"/>
            <w:vAlign w:val="center"/>
          </w:tcPr>
          <w:p w14:paraId="177FFA1A" w14:textId="77777777" w:rsidR="003C525A" w:rsidRPr="00DC4EBD" w:rsidRDefault="003C525A" w:rsidP="00DC4EBD">
            <w:pPr>
              <w:jc w:val="center"/>
              <w:rPr>
                <w:rFonts w:cstheme="minorHAnsi"/>
                <w:sz w:val="20"/>
                <w:szCs w:val="20"/>
              </w:rPr>
            </w:pPr>
          </w:p>
        </w:tc>
        <w:tc>
          <w:tcPr>
            <w:tcW w:w="2250" w:type="dxa"/>
            <w:vAlign w:val="center"/>
          </w:tcPr>
          <w:p w14:paraId="23AA6A2C" w14:textId="77777777" w:rsidR="003C525A" w:rsidRPr="00DC4EBD" w:rsidRDefault="003C525A" w:rsidP="00DC4EBD">
            <w:pPr>
              <w:jc w:val="center"/>
              <w:rPr>
                <w:rFonts w:cstheme="minorHAnsi"/>
                <w:sz w:val="20"/>
                <w:szCs w:val="20"/>
              </w:rPr>
            </w:pPr>
          </w:p>
        </w:tc>
        <w:tc>
          <w:tcPr>
            <w:tcW w:w="2790" w:type="dxa"/>
            <w:vAlign w:val="center"/>
          </w:tcPr>
          <w:p w14:paraId="5BB7F2B3" w14:textId="77777777" w:rsidR="003C525A" w:rsidRPr="00DC4EBD" w:rsidRDefault="003C525A" w:rsidP="00DC4EBD">
            <w:pPr>
              <w:jc w:val="center"/>
              <w:rPr>
                <w:rFonts w:cstheme="minorHAnsi"/>
                <w:sz w:val="20"/>
                <w:szCs w:val="20"/>
              </w:rPr>
            </w:pPr>
          </w:p>
        </w:tc>
        <w:tc>
          <w:tcPr>
            <w:tcW w:w="1170" w:type="dxa"/>
            <w:vAlign w:val="center"/>
          </w:tcPr>
          <w:p w14:paraId="3AE69944" w14:textId="77777777" w:rsidR="003C525A" w:rsidRPr="00DC4EBD" w:rsidRDefault="003C525A" w:rsidP="00DC4EBD">
            <w:pPr>
              <w:jc w:val="center"/>
              <w:rPr>
                <w:rFonts w:cstheme="minorHAnsi"/>
                <w:sz w:val="20"/>
                <w:szCs w:val="20"/>
              </w:rPr>
            </w:pPr>
          </w:p>
        </w:tc>
        <w:tc>
          <w:tcPr>
            <w:tcW w:w="1170" w:type="dxa"/>
            <w:vAlign w:val="center"/>
          </w:tcPr>
          <w:p w14:paraId="3B92902F" w14:textId="77777777" w:rsidR="003C525A" w:rsidRPr="00DC4EBD" w:rsidRDefault="003C525A" w:rsidP="00DC4EBD">
            <w:pPr>
              <w:jc w:val="center"/>
              <w:rPr>
                <w:rFonts w:cstheme="minorHAnsi"/>
                <w:sz w:val="20"/>
                <w:szCs w:val="20"/>
              </w:rPr>
            </w:pPr>
          </w:p>
        </w:tc>
        <w:tc>
          <w:tcPr>
            <w:tcW w:w="1170" w:type="dxa"/>
            <w:vAlign w:val="center"/>
          </w:tcPr>
          <w:p w14:paraId="00B223AF" w14:textId="77777777" w:rsidR="003C525A" w:rsidRPr="00DC4EBD" w:rsidRDefault="003C525A" w:rsidP="00DC4EBD">
            <w:pPr>
              <w:jc w:val="center"/>
              <w:rPr>
                <w:rFonts w:cstheme="minorHAnsi"/>
                <w:sz w:val="20"/>
                <w:szCs w:val="20"/>
              </w:rPr>
            </w:pPr>
          </w:p>
        </w:tc>
      </w:tr>
      <w:tr w:rsidR="003C525A" w:rsidRPr="00DC4EBD" w14:paraId="0B072089" w14:textId="77777777" w:rsidTr="00DC4EBD">
        <w:trPr>
          <w:trHeight w:val="539"/>
        </w:trPr>
        <w:tc>
          <w:tcPr>
            <w:tcW w:w="3330" w:type="dxa"/>
          </w:tcPr>
          <w:p w14:paraId="6C23B7BF" w14:textId="77777777" w:rsidR="003C525A" w:rsidRPr="00DC4EBD" w:rsidRDefault="003C525A" w:rsidP="00202870">
            <w:pPr>
              <w:rPr>
                <w:rFonts w:cstheme="minorHAnsi"/>
                <w:sz w:val="20"/>
                <w:szCs w:val="20"/>
              </w:rPr>
            </w:pPr>
          </w:p>
        </w:tc>
        <w:tc>
          <w:tcPr>
            <w:tcW w:w="3420" w:type="dxa"/>
            <w:vAlign w:val="center"/>
          </w:tcPr>
          <w:p w14:paraId="314D1100" w14:textId="77777777" w:rsidR="003C525A" w:rsidRPr="00DC4EBD" w:rsidRDefault="003C525A" w:rsidP="00DC4EBD">
            <w:pPr>
              <w:jc w:val="center"/>
              <w:rPr>
                <w:rFonts w:cstheme="minorHAnsi"/>
                <w:sz w:val="20"/>
                <w:szCs w:val="20"/>
              </w:rPr>
            </w:pPr>
          </w:p>
        </w:tc>
        <w:tc>
          <w:tcPr>
            <w:tcW w:w="2250" w:type="dxa"/>
            <w:vAlign w:val="center"/>
          </w:tcPr>
          <w:p w14:paraId="7491F527" w14:textId="77777777" w:rsidR="003C525A" w:rsidRPr="00DC4EBD" w:rsidRDefault="003C525A" w:rsidP="00DC4EBD">
            <w:pPr>
              <w:jc w:val="center"/>
              <w:rPr>
                <w:rFonts w:cstheme="minorHAnsi"/>
                <w:sz w:val="20"/>
                <w:szCs w:val="20"/>
              </w:rPr>
            </w:pPr>
          </w:p>
        </w:tc>
        <w:tc>
          <w:tcPr>
            <w:tcW w:w="2790" w:type="dxa"/>
            <w:vAlign w:val="center"/>
          </w:tcPr>
          <w:p w14:paraId="1E76D64D" w14:textId="77777777" w:rsidR="003C525A" w:rsidRPr="00DC4EBD" w:rsidRDefault="003C525A" w:rsidP="00DC4EBD">
            <w:pPr>
              <w:jc w:val="center"/>
              <w:rPr>
                <w:rFonts w:cstheme="minorHAnsi"/>
                <w:sz w:val="20"/>
                <w:szCs w:val="20"/>
              </w:rPr>
            </w:pPr>
          </w:p>
        </w:tc>
        <w:tc>
          <w:tcPr>
            <w:tcW w:w="1170" w:type="dxa"/>
            <w:vAlign w:val="center"/>
          </w:tcPr>
          <w:p w14:paraId="500808A3" w14:textId="77777777" w:rsidR="003C525A" w:rsidRPr="00DC4EBD" w:rsidRDefault="003C525A" w:rsidP="00DC4EBD">
            <w:pPr>
              <w:jc w:val="center"/>
              <w:rPr>
                <w:rFonts w:cstheme="minorHAnsi"/>
                <w:sz w:val="20"/>
                <w:szCs w:val="20"/>
              </w:rPr>
            </w:pPr>
          </w:p>
        </w:tc>
        <w:tc>
          <w:tcPr>
            <w:tcW w:w="1170" w:type="dxa"/>
            <w:vAlign w:val="center"/>
          </w:tcPr>
          <w:p w14:paraId="5F4025B0" w14:textId="77777777" w:rsidR="003C525A" w:rsidRPr="00DC4EBD" w:rsidRDefault="003C525A" w:rsidP="00DC4EBD">
            <w:pPr>
              <w:jc w:val="center"/>
              <w:rPr>
                <w:rFonts w:cstheme="minorHAnsi"/>
                <w:sz w:val="20"/>
                <w:szCs w:val="20"/>
              </w:rPr>
            </w:pPr>
          </w:p>
        </w:tc>
        <w:tc>
          <w:tcPr>
            <w:tcW w:w="1170" w:type="dxa"/>
            <w:vAlign w:val="center"/>
          </w:tcPr>
          <w:p w14:paraId="3AF2ADED" w14:textId="77777777" w:rsidR="003C525A" w:rsidRPr="00DC4EBD" w:rsidRDefault="003C525A" w:rsidP="00DC4EBD">
            <w:pPr>
              <w:jc w:val="center"/>
              <w:rPr>
                <w:rFonts w:cstheme="minorHAnsi"/>
                <w:sz w:val="20"/>
                <w:szCs w:val="20"/>
              </w:rPr>
            </w:pPr>
          </w:p>
        </w:tc>
      </w:tr>
      <w:tr w:rsidR="003C525A" w:rsidRPr="00DC4EBD" w14:paraId="28DE6BD0" w14:textId="77777777" w:rsidTr="00DC4EBD">
        <w:trPr>
          <w:trHeight w:val="539"/>
        </w:trPr>
        <w:tc>
          <w:tcPr>
            <w:tcW w:w="3330" w:type="dxa"/>
          </w:tcPr>
          <w:p w14:paraId="2B77ED88" w14:textId="77777777" w:rsidR="003C525A" w:rsidRPr="00DC4EBD" w:rsidRDefault="003C525A" w:rsidP="003C525A">
            <w:pPr>
              <w:rPr>
                <w:rFonts w:cstheme="minorHAnsi"/>
                <w:sz w:val="20"/>
                <w:szCs w:val="20"/>
              </w:rPr>
            </w:pPr>
          </w:p>
        </w:tc>
        <w:tc>
          <w:tcPr>
            <w:tcW w:w="3420" w:type="dxa"/>
            <w:vAlign w:val="center"/>
          </w:tcPr>
          <w:p w14:paraId="32E03201" w14:textId="77777777" w:rsidR="003C525A" w:rsidRPr="00DC4EBD" w:rsidRDefault="003C525A" w:rsidP="00DC4EBD">
            <w:pPr>
              <w:jc w:val="center"/>
              <w:rPr>
                <w:rFonts w:cstheme="minorHAnsi"/>
                <w:sz w:val="20"/>
                <w:szCs w:val="20"/>
              </w:rPr>
            </w:pPr>
          </w:p>
        </w:tc>
        <w:tc>
          <w:tcPr>
            <w:tcW w:w="2250" w:type="dxa"/>
            <w:vAlign w:val="center"/>
          </w:tcPr>
          <w:p w14:paraId="5DEB21A9" w14:textId="77777777" w:rsidR="003C525A" w:rsidRPr="00DC4EBD" w:rsidRDefault="003C525A" w:rsidP="00DC4EBD">
            <w:pPr>
              <w:jc w:val="center"/>
              <w:rPr>
                <w:rFonts w:cstheme="minorHAnsi"/>
                <w:sz w:val="20"/>
                <w:szCs w:val="20"/>
              </w:rPr>
            </w:pPr>
          </w:p>
        </w:tc>
        <w:tc>
          <w:tcPr>
            <w:tcW w:w="2790" w:type="dxa"/>
            <w:vAlign w:val="center"/>
          </w:tcPr>
          <w:p w14:paraId="20772D4F" w14:textId="77777777" w:rsidR="003C525A" w:rsidRPr="00DC4EBD" w:rsidRDefault="003C525A" w:rsidP="00DC4EBD">
            <w:pPr>
              <w:jc w:val="center"/>
              <w:rPr>
                <w:rFonts w:cstheme="minorHAnsi"/>
                <w:sz w:val="20"/>
                <w:szCs w:val="20"/>
              </w:rPr>
            </w:pPr>
          </w:p>
        </w:tc>
        <w:tc>
          <w:tcPr>
            <w:tcW w:w="1170" w:type="dxa"/>
            <w:vAlign w:val="center"/>
          </w:tcPr>
          <w:p w14:paraId="1711EC2B" w14:textId="77777777" w:rsidR="003C525A" w:rsidRPr="00DC4EBD" w:rsidRDefault="003C525A" w:rsidP="00DC4EBD">
            <w:pPr>
              <w:jc w:val="center"/>
              <w:rPr>
                <w:rFonts w:cstheme="minorHAnsi"/>
                <w:sz w:val="20"/>
                <w:szCs w:val="20"/>
              </w:rPr>
            </w:pPr>
          </w:p>
        </w:tc>
        <w:tc>
          <w:tcPr>
            <w:tcW w:w="1170" w:type="dxa"/>
            <w:vAlign w:val="center"/>
          </w:tcPr>
          <w:p w14:paraId="259DF781" w14:textId="77777777" w:rsidR="003C525A" w:rsidRPr="00DC4EBD" w:rsidRDefault="003C525A" w:rsidP="00DC4EBD">
            <w:pPr>
              <w:jc w:val="center"/>
              <w:rPr>
                <w:rFonts w:cstheme="minorHAnsi"/>
                <w:sz w:val="20"/>
                <w:szCs w:val="20"/>
              </w:rPr>
            </w:pPr>
          </w:p>
        </w:tc>
        <w:tc>
          <w:tcPr>
            <w:tcW w:w="1170" w:type="dxa"/>
            <w:vAlign w:val="center"/>
          </w:tcPr>
          <w:p w14:paraId="382CC716" w14:textId="77777777" w:rsidR="003C525A" w:rsidRPr="00DC4EBD" w:rsidRDefault="003C525A" w:rsidP="00DC4EBD">
            <w:pPr>
              <w:jc w:val="center"/>
              <w:rPr>
                <w:rFonts w:cstheme="minorHAnsi"/>
                <w:sz w:val="20"/>
                <w:szCs w:val="20"/>
              </w:rPr>
            </w:pPr>
          </w:p>
        </w:tc>
      </w:tr>
      <w:tr w:rsidR="003C525A" w:rsidRPr="00DC4EBD" w14:paraId="06ACD3BE" w14:textId="77777777" w:rsidTr="00DC4EBD">
        <w:trPr>
          <w:trHeight w:val="539"/>
        </w:trPr>
        <w:tc>
          <w:tcPr>
            <w:tcW w:w="3330" w:type="dxa"/>
          </w:tcPr>
          <w:p w14:paraId="77DAD5B6" w14:textId="77777777" w:rsidR="003C525A" w:rsidRPr="00DC4EBD" w:rsidRDefault="003C525A" w:rsidP="003C525A">
            <w:pPr>
              <w:rPr>
                <w:rFonts w:cstheme="minorHAnsi"/>
                <w:sz w:val="20"/>
                <w:szCs w:val="20"/>
              </w:rPr>
            </w:pPr>
          </w:p>
        </w:tc>
        <w:tc>
          <w:tcPr>
            <w:tcW w:w="3420" w:type="dxa"/>
            <w:vAlign w:val="center"/>
          </w:tcPr>
          <w:p w14:paraId="2145AE71" w14:textId="77777777" w:rsidR="003C525A" w:rsidRPr="00DC4EBD" w:rsidRDefault="003C525A" w:rsidP="00DC4EBD">
            <w:pPr>
              <w:jc w:val="center"/>
              <w:rPr>
                <w:rFonts w:cstheme="minorHAnsi"/>
                <w:sz w:val="20"/>
                <w:szCs w:val="20"/>
              </w:rPr>
            </w:pPr>
          </w:p>
        </w:tc>
        <w:tc>
          <w:tcPr>
            <w:tcW w:w="2250" w:type="dxa"/>
            <w:vAlign w:val="center"/>
          </w:tcPr>
          <w:p w14:paraId="0941DA54" w14:textId="77777777" w:rsidR="003C525A" w:rsidRPr="00DC4EBD" w:rsidRDefault="003C525A" w:rsidP="00DC4EBD">
            <w:pPr>
              <w:jc w:val="center"/>
              <w:rPr>
                <w:rFonts w:cstheme="minorHAnsi"/>
                <w:sz w:val="20"/>
                <w:szCs w:val="20"/>
              </w:rPr>
            </w:pPr>
          </w:p>
        </w:tc>
        <w:tc>
          <w:tcPr>
            <w:tcW w:w="2790" w:type="dxa"/>
            <w:vAlign w:val="center"/>
          </w:tcPr>
          <w:p w14:paraId="3E61819D" w14:textId="77777777" w:rsidR="003C525A" w:rsidRPr="00DC4EBD" w:rsidRDefault="003C525A" w:rsidP="00DC4EBD">
            <w:pPr>
              <w:jc w:val="center"/>
              <w:rPr>
                <w:rFonts w:cstheme="minorHAnsi"/>
                <w:sz w:val="20"/>
                <w:szCs w:val="20"/>
              </w:rPr>
            </w:pPr>
          </w:p>
        </w:tc>
        <w:tc>
          <w:tcPr>
            <w:tcW w:w="1170" w:type="dxa"/>
            <w:vAlign w:val="center"/>
          </w:tcPr>
          <w:p w14:paraId="3DB6273F" w14:textId="77777777" w:rsidR="003C525A" w:rsidRPr="00DC4EBD" w:rsidRDefault="003C525A" w:rsidP="00DC4EBD">
            <w:pPr>
              <w:jc w:val="center"/>
              <w:rPr>
                <w:rFonts w:cstheme="minorHAnsi"/>
                <w:sz w:val="20"/>
                <w:szCs w:val="20"/>
              </w:rPr>
            </w:pPr>
          </w:p>
        </w:tc>
        <w:tc>
          <w:tcPr>
            <w:tcW w:w="1170" w:type="dxa"/>
            <w:vAlign w:val="center"/>
          </w:tcPr>
          <w:p w14:paraId="100C731B" w14:textId="77777777" w:rsidR="003C525A" w:rsidRPr="00DC4EBD" w:rsidRDefault="003C525A" w:rsidP="00DC4EBD">
            <w:pPr>
              <w:jc w:val="center"/>
              <w:rPr>
                <w:rFonts w:cstheme="minorHAnsi"/>
                <w:sz w:val="20"/>
                <w:szCs w:val="20"/>
              </w:rPr>
            </w:pPr>
          </w:p>
        </w:tc>
        <w:tc>
          <w:tcPr>
            <w:tcW w:w="1170" w:type="dxa"/>
            <w:vAlign w:val="center"/>
          </w:tcPr>
          <w:p w14:paraId="48A896C5" w14:textId="77777777" w:rsidR="003C525A" w:rsidRPr="00DC4EBD" w:rsidRDefault="003C525A" w:rsidP="00DC4EBD">
            <w:pPr>
              <w:jc w:val="center"/>
              <w:rPr>
                <w:rFonts w:cstheme="minorHAnsi"/>
                <w:sz w:val="20"/>
                <w:szCs w:val="20"/>
              </w:rPr>
            </w:pPr>
          </w:p>
        </w:tc>
      </w:tr>
      <w:tr w:rsidR="003C525A" w:rsidRPr="00DC4EBD" w14:paraId="45E9F6E9" w14:textId="77777777" w:rsidTr="00DC4EBD">
        <w:trPr>
          <w:trHeight w:val="539"/>
        </w:trPr>
        <w:tc>
          <w:tcPr>
            <w:tcW w:w="3330" w:type="dxa"/>
          </w:tcPr>
          <w:p w14:paraId="2F43E123" w14:textId="77777777" w:rsidR="003C525A" w:rsidRPr="00DC4EBD" w:rsidRDefault="003C525A" w:rsidP="003C525A">
            <w:pPr>
              <w:rPr>
                <w:rFonts w:cstheme="minorHAnsi"/>
                <w:sz w:val="20"/>
                <w:szCs w:val="20"/>
              </w:rPr>
            </w:pPr>
          </w:p>
        </w:tc>
        <w:tc>
          <w:tcPr>
            <w:tcW w:w="3420" w:type="dxa"/>
            <w:vAlign w:val="center"/>
          </w:tcPr>
          <w:p w14:paraId="5A20CFA2" w14:textId="77777777" w:rsidR="003C525A" w:rsidRPr="00DC4EBD" w:rsidRDefault="003C525A" w:rsidP="00DC4EBD">
            <w:pPr>
              <w:jc w:val="center"/>
              <w:rPr>
                <w:rFonts w:cstheme="minorHAnsi"/>
                <w:sz w:val="20"/>
                <w:szCs w:val="20"/>
              </w:rPr>
            </w:pPr>
          </w:p>
        </w:tc>
        <w:tc>
          <w:tcPr>
            <w:tcW w:w="2250" w:type="dxa"/>
            <w:vAlign w:val="center"/>
          </w:tcPr>
          <w:p w14:paraId="37CA647A" w14:textId="77777777" w:rsidR="003C525A" w:rsidRPr="00DC4EBD" w:rsidRDefault="003C525A" w:rsidP="00DC4EBD">
            <w:pPr>
              <w:jc w:val="center"/>
              <w:rPr>
                <w:rFonts w:cstheme="minorHAnsi"/>
                <w:sz w:val="20"/>
                <w:szCs w:val="20"/>
              </w:rPr>
            </w:pPr>
          </w:p>
        </w:tc>
        <w:tc>
          <w:tcPr>
            <w:tcW w:w="2790" w:type="dxa"/>
            <w:vAlign w:val="center"/>
          </w:tcPr>
          <w:p w14:paraId="6A7D6200" w14:textId="77777777" w:rsidR="003C525A" w:rsidRPr="00DC4EBD" w:rsidRDefault="003C525A" w:rsidP="00DC4EBD">
            <w:pPr>
              <w:jc w:val="center"/>
              <w:rPr>
                <w:rFonts w:cstheme="minorHAnsi"/>
                <w:sz w:val="20"/>
                <w:szCs w:val="20"/>
              </w:rPr>
            </w:pPr>
          </w:p>
        </w:tc>
        <w:tc>
          <w:tcPr>
            <w:tcW w:w="1170" w:type="dxa"/>
            <w:vAlign w:val="center"/>
          </w:tcPr>
          <w:p w14:paraId="6725975A" w14:textId="77777777" w:rsidR="003C525A" w:rsidRPr="00DC4EBD" w:rsidRDefault="003C525A" w:rsidP="00DC4EBD">
            <w:pPr>
              <w:jc w:val="center"/>
              <w:rPr>
                <w:rFonts w:cstheme="minorHAnsi"/>
                <w:sz w:val="20"/>
                <w:szCs w:val="20"/>
              </w:rPr>
            </w:pPr>
          </w:p>
        </w:tc>
        <w:tc>
          <w:tcPr>
            <w:tcW w:w="1170" w:type="dxa"/>
            <w:vAlign w:val="center"/>
          </w:tcPr>
          <w:p w14:paraId="282C537B" w14:textId="77777777" w:rsidR="003C525A" w:rsidRPr="00DC4EBD" w:rsidRDefault="003C525A" w:rsidP="00DC4EBD">
            <w:pPr>
              <w:jc w:val="center"/>
              <w:rPr>
                <w:rFonts w:cstheme="minorHAnsi"/>
                <w:sz w:val="20"/>
                <w:szCs w:val="20"/>
              </w:rPr>
            </w:pPr>
          </w:p>
        </w:tc>
        <w:tc>
          <w:tcPr>
            <w:tcW w:w="1170" w:type="dxa"/>
            <w:vAlign w:val="center"/>
          </w:tcPr>
          <w:p w14:paraId="478B4BDB" w14:textId="77777777" w:rsidR="003C525A" w:rsidRPr="00DC4EBD" w:rsidRDefault="003C525A" w:rsidP="00DC4EBD">
            <w:pPr>
              <w:jc w:val="center"/>
              <w:rPr>
                <w:rFonts w:cstheme="minorHAnsi"/>
                <w:sz w:val="20"/>
                <w:szCs w:val="20"/>
              </w:rPr>
            </w:pPr>
          </w:p>
        </w:tc>
      </w:tr>
      <w:tr w:rsidR="003C525A" w:rsidRPr="00DC4EBD" w14:paraId="7FFD26CE" w14:textId="77777777" w:rsidTr="00DC4EBD">
        <w:trPr>
          <w:trHeight w:val="539"/>
        </w:trPr>
        <w:tc>
          <w:tcPr>
            <w:tcW w:w="3330" w:type="dxa"/>
          </w:tcPr>
          <w:p w14:paraId="3BB22721" w14:textId="77777777" w:rsidR="003C525A" w:rsidRPr="00DC4EBD" w:rsidRDefault="003C525A" w:rsidP="003C525A">
            <w:pPr>
              <w:rPr>
                <w:rFonts w:cstheme="minorHAnsi"/>
                <w:sz w:val="20"/>
                <w:szCs w:val="20"/>
              </w:rPr>
            </w:pPr>
          </w:p>
        </w:tc>
        <w:tc>
          <w:tcPr>
            <w:tcW w:w="3420" w:type="dxa"/>
            <w:vAlign w:val="center"/>
          </w:tcPr>
          <w:p w14:paraId="3C93F8B3" w14:textId="77777777" w:rsidR="003C525A" w:rsidRPr="00DC4EBD" w:rsidRDefault="003C525A" w:rsidP="00DC4EBD">
            <w:pPr>
              <w:jc w:val="center"/>
              <w:rPr>
                <w:rFonts w:cstheme="minorHAnsi"/>
                <w:sz w:val="20"/>
                <w:szCs w:val="20"/>
              </w:rPr>
            </w:pPr>
          </w:p>
        </w:tc>
        <w:tc>
          <w:tcPr>
            <w:tcW w:w="2250" w:type="dxa"/>
            <w:vAlign w:val="center"/>
          </w:tcPr>
          <w:p w14:paraId="13B8D175" w14:textId="77777777" w:rsidR="003C525A" w:rsidRPr="00DC4EBD" w:rsidRDefault="003C525A" w:rsidP="00DC4EBD">
            <w:pPr>
              <w:jc w:val="center"/>
              <w:rPr>
                <w:rFonts w:cstheme="minorHAnsi"/>
                <w:sz w:val="20"/>
                <w:szCs w:val="20"/>
              </w:rPr>
            </w:pPr>
          </w:p>
        </w:tc>
        <w:tc>
          <w:tcPr>
            <w:tcW w:w="2790" w:type="dxa"/>
            <w:vAlign w:val="center"/>
          </w:tcPr>
          <w:p w14:paraId="34483498" w14:textId="77777777" w:rsidR="003C525A" w:rsidRPr="00DC4EBD" w:rsidRDefault="003C525A" w:rsidP="00DC4EBD">
            <w:pPr>
              <w:jc w:val="center"/>
              <w:rPr>
                <w:rFonts w:cstheme="minorHAnsi"/>
                <w:sz w:val="20"/>
                <w:szCs w:val="20"/>
              </w:rPr>
            </w:pPr>
          </w:p>
        </w:tc>
        <w:tc>
          <w:tcPr>
            <w:tcW w:w="1170" w:type="dxa"/>
            <w:vAlign w:val="center"/>
          </w:tcPr>
          <w:p w14:paraId="511682CF" w14:textId="77777777" w:rsidR="003C525A" w:rsidRPr="00DC4EBD" w:rsidRDefault="003C525A" w:rsidP="00DC4EBD">
            <w:pPr>
              <w:jc w:val="center"/>
              <w:rPr>
                <w:rFonts w:cstheme="minorHAnsi"/>
                <w:sz w:val="20"/>
                <w:szCs w:val="20"/>
              </w:rPr>
            </w:pPr>
          </w:p>
        </w:tc>
        <w:tc>
          <w:tcPr>
            <w:tcW w:w="1170" w:type="dxa"/>
            <w:vAlign w:val="center"/>
          </w:tcPr>
          <w:p w14:paraId="67A52600" w14:textId="77777777" w:rsidR="003C525A" w:rsidRPr="00DC4EBD" w:rsidRDefault="003C525A" w:rsidP="00DC4EBD">
            <w:pPr>
              <w:jc w:val="center"/>
              <w:rPr>
                <w:rFonts w:cstheme="minorHAnsi"/>
                <w:sz w:val="20"/>
                <w:szCs w:val="20"/>
              </w:rPr>
            </w:pPr>
          </w:p>
        </w:tc>
        <w:tc>
          <w:tcPr>
            <w:tcW w:w="1170" w:type="dxa"/>
            <w:vAlign w:val="center"/>
          </w:tcPr>
          <w:p w14:paraId="45AFAFEE" w14:textId="77777777" w:rsidR="003C525A" w:rsidRPr="00DC4EBD" w:rsidRDefault="003C525A" w:rsidP="00DC4EBD">
            <w:pPr>
              <w:jc w:val="center"/>
              <w:rPr>
                <w:rFonts w:cstheme="minorHAnsi"/>
                <w:sz w:val="20"/>
                <w:szCs w:val="20"/>
              </w:rPr>
            </w:pPr>
          </w:p>
        </w:tc>
      </w:tr>
    </w:tbl>
    <w:p w14:paraId="2DC6BBE0" w14:textId="77777777" w:rsidR="00871C08" w:rsidRPr="00DC4EBD" w:rsidRDefault="00871C08" w:rsidP="00871C08">
      <w:pPr>
        <w:rPr>
          <w:rFonts w:cstheme="minorHAnsi"/>
          <w:sz w:val="20"/>
          <w:szCs w:val="20"/>
        </w:rPr>
      </w:pPr>
    </w:p>
    <w:sectPr w:rsidR="00871C08" w:rsidRPr="00DC4EBD" w:rsidSect="009732E2">
      <w:head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362CF" w14:textId="77777777" w:rsidR="003816E9" w:rsidRDefault="003816E9" w:rsidP="00684C2D">
      <w:pPr>
        <w:spacing w:line="240" w:lineRule="auto"/>
      </w:pPr>
      <w:r>
        <w:separator/>
      </w:r>
    </w:p>
  </w:endnote>
  <w:endnote w:type="continuationSeparator" w:id="0">
    <w:p w14:paraId="08EBC7BF" w14:textId="77777777" w:rsidR="003816E9" w:rsidRDefault="003816E9" w:rsidP="00684C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001219"/>
      <w:docPartObj>
        <w:docPartGallery w:val="Page Numbers (Bottom of Page)"/>
        <w:docPartUnique/>
      </w:docPartObj>
    </w:sdtPr>
    <w:sdtEndPr>
      <w:rPr>
        <w:noProof/>
      </w:rPr>
    </w:sdtEndPr>
    <w:sdtContent>
      <w:p w14:paraId="1E8A242E" w14:textId="4D2AFD52" w:rsidR="00DC4EBD" w:rsidRDefault="00DC4EBD">
        <w:pPr>
          <w:pStyle w:val="Footer"/>
          <w:jc w:val="center"/>
        </w:pPr>
        <w:r>
          <w:fldChar w:fldCharType="begin"/>
        </w:r>
        <w:r>
          <w:instrText xml:space="preserve"> PAGE   \* MERGEFORMAT </w:instrText>
        </w:r>
        <w:r>
          <w:fldChar w:fldCharType="separate"/>
        </w:r>
        <w:r w:rsidR="0014287B">
          <w:rPr>
            <w:noProof/>
          </w:rPr>
          <w:t>1</w:t>
        </w:r>
        <w:r>
          <w:rPr>
            <w:noProof/>
          </w:rPr>
          <w:fldChar w:fldCharType="end"/>
        </w:r>
      </w:p>
    </w:sdtContent>
  </w:sdt>
  <w:p w14:paraId="349ABBC6" w14:textId="448490CD" w:rsidR="00097ACB" w:rsidRDefault="00097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D937F" w14:textId="77777777" w:rsidR="003816E9" w:rsidRDefault="003816E9" w:rsidP="00684C2D">
      <w:pPr>
        <w:spacing w:line="240" w:lineRule="auto"/>
      </w:pPr>
      <w:r>
        <w:separator/>
      </w:r>
    </w:p>
  </w:footnote>
  <w:footnote w:type="continuationSeparator" w:id="0">
    <w:p w14:paraId="69A27CD9" w14:textId="77777777" w:rsidR="003816E9" w:rsidRDefault="003816E9" w:rsidP="00684C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D12AB" w14:textId="165A49E3" w:rsidR="00684C2D" w:rsidRDefault="006E5C6D">
    <w:pPr>
      <w:pStyle w:val="Header"/>
    </w:pPr>
    <w:r w:rsidRPr="006E5C6D">
      <w:rPr>
        <w:rFonts w:ascii="Times New Roman" w:eastAsia="Cambria" w:hAnsi="Times New Roman" w:cs="Times New Roman"/>
        <w:noProof/>
        <w:sz w:val="24"/>
        <w:szCs w:val="24"/>
      </w:rPr>
      <mc:AlternateContent>
        <mc:Choice Requires="wps">
          <w:drawing>
            <wp:anchor distT="0" distB="0" distL="114300" distR="114300" simplePos="0" relativeHeight="251660800" behindDoc="0" locked="0" layoutInCell="1" allowOverlap="1" wp14:anchorId="315147E0" wp14:editId="3CEEA6EB">
              <wp:simplePos x="0" y="0"/>
              <wp:positionH relativeFrom="column">
                <wp:posOffset>4645228</wp:posOffset>
              </wp:positionH>
              <wp:positionV relativeFrom="paragraph">
                <wp:posOffset>-386080</wp:posOffset>
              </wp:positionV>
              <wp:extent cx="1696720" cy="452120"/>
              <wp:effectExtent l="0" t="0" r="0" b="0"/>
              <wp:wrapTight wrapText="bothSides">
                <wp:wrapPolygon edited="0">
                  <wp:start x="485" y="2730"/>
                  <wp:lineTo x="485" y="18202"/>
                  <wp:lineTo x="20856" y="18202"/>
                  <wp:lineTo x="20856" y="2730"/>
                  <wp:lineTo x="485" y="273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1FC4E025" w14:textId="77777777" w:rsidR="006E5C6D" w:rsidRDefault="006E5C6D" w:rsidP="006E5C6D">
                          <w:pPr>
                            <w:jc w:val="center"/>
                            <w:rPr>
                              <w:rFonts w:ascii="Century Gothic" w:hAnsi="Century Gothic"/>
                              <w:b/>
                              <w:i/>
                              <w:color w:val="FF6600"/>
                              <w:sz w:val="18"/>
                            </w:rPr>
                          </w:pPr>
                          <w:r>
                            <w:rPr>
                              <w:rFonts w:ascii="Century Gothic" w:hAnsi="Century Gothic"/>
                              <w:b/>
                              <w:i/>
                              <w:color w:val="FF6600"/>
                              <w:sz w:val="18"/>
                            </w:rPr>
                            <w:t>Planning for Success</w:t>
                          </w:r>
                        </w:p>
                        <w:p w14:paraId="5ED7AA3B" w14:textId="77777777" w:rsidR="006E5C6D" w:rsidRPr="006E5C6D" w:rsidRDefault="006E5C6D" w:rsidP="006E5C6D">
                          <w:pPr>
                            <w:jc w:val="center"/>
                            <w:rPr>
                              <w:rFonts w:ascii="Century Gothic" w:hAnsi="Century Gothic"/>
                              <w:b/>
                              <w:i/>
                              <w:color w:val="1F497D"/>
                              <w:sz w:val="16"/>
                            </w:rPr>
                          </w:pPr>
                          <w:r w:rsidRPr="006E5C6D">
                            <w:rPr>
                              <w:rFonts w:ascii="Century Gothic" w:hAnsi="Century Gothic"/>
                              <w:b/>
                              <w:i/>
                              <w:color w:val="1F497D"/>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5147E0" id="_x0000_t202" coordsize="21600,21600" o:spt="202" path="m,l,21600r21600,l21600,xe">
              <v:stroke joinstyle="miter"/>
              <v:path gradientshapeok="t" o:connecttype="rect"/>
            </v:shapetype>
            <v:shape id="Text Box 1" o:spid="_x0000_s1026" type="#_x0000_t202" style="position:absolute;margin-left:365.75pt;margin-top:-30.4pt;width:133.6pt;height:3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" filled="f" stroked="f" strokecolor="#538135 [2409]" strokeweight="2.25pt">
              <v:path arrowok="t"/>
              <v:textbox inset=",7.2pt,,7.2pt">
                <w:txbxContent>
                  <w:p w14:paraId="1FC4E025" w14:textId="77777777" w:rsidR="006E5C6D" w:rsidRDefault="006E5C6D" w:rsidP="006E5C6D">
                    <w:pPr>
                      <w:jc w:val="center"/>
                      <w:rPr>
                        <w:rFonts w:ascii="Century Gothic" w:hAnsi="Century Gothic"/>
                        <w:b/>
                        <w:i/>
                        <w:color w:val="FF6600"/>
                        <w:sz w:val="18"/>
                      </w:rPr>
                    </w:pPr>
                    <w:r>
                      <w:rPr>
                        <w:rFonts w:ascii="Century Gothic" w:hAnsi="Century Gothic"/>
                        <w:b/>
                        <w:i/>
                        <w:color w:val="FF6600"/>
                        <w:sz w:val="18"/>
                      </w:rPr>
                      <w:t>Planning for Success</w:t>
                    </w:r>
                  </w:p>
                  <w:p w14:paraId="5ED7AA3B" w14:textId="77777777" w:rsidR="006E5C6D" w:rsidRPr="006E5C6D" w:rsidRDefault="006E5C6D" w:rsidP="006E5C6D">
                    <w:pPr>
                      <w:jc w:val="center"/>
                      <w:rPr>
                        <w:rFonts w:ascii="Century Gothic" w:hAnsi="Century Gothic"/>
                        <w:b/>
                        <w:i/>
                        <w:color w:val="1F497D"/>
                        <w:sz w:val="16"/>
                      </w:rPr>
                    </w:pPr>
                    <w:r w:rsidRPr="006E5C6D">
                      <w:rPr>
                        <w:rFonts w:ascii="Century Gothic" w:hAnsi="Century Gothic"/>
                        <w:b/>
                        <w:i/>
                        <w:color w:val="1F497D"/>
                        <w:sz w:val="16"/>
                      </w:rPr>
                      <w:t>In Massachusetts</w:t>
                    </w:r>
                  </w:p>
                </w:txbxContent>
              </v:textbox>
              <w10:wrap type="tight"/>
            </v:shape>
          </w:pict>
        </mc:Fallback>
      </mc:AlternateContent>
    </w:r>
    <w:r w:rsidRPr="00203ACF">
      <w:rPr>
        <w:noProof/>
      </w:rPr>
      <w:drawing>
        <wp:anchor distT="0" distB="0" distL="114300" distR="114300" simplePos="0" relativeHeight="251656704" behindDoc="0" locked="0" layoutInCell="1" allowOverlap="1" wp14:anchorId="27BDCBF4" wp14:editId="77CF2AF3">
          <wp:simplePos x="0" y="0"/>
          <wp:positionH relativeFrom="column">
            <wp:posOffset>-253746</wp:posOffset>
          </wp:positionH>
          <wp:positionV relativeFrom="paragraph">
            <wp:posOffset>-275590</wp:posOffset>
          </wp:positionV>
          <wp:extent cx="1238183" cy="600075"/>
          <wp:effectExtent l="0" t="0" r="635" b="0"/>
          <wp:wrapSquare wrapText="bothSides"/>
          <wp:docPr id="4" name="Picture 4"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183" cy="600075"/>
                  </a:xfrm>
                  <a:prstGeom prst="rect">
                    <a:avLst/>
                  </a:prstGeom>
                  <a:noFill/>
                  <a:ln w="9525">
                    <a:noFill/>
                    <a:miter lim="800000"/>
                    <a:headEnd/>
                    <a:tailEnd/>
                  </a:ln>
                </pic:spPr>
              </pic:pic>
            </a:graphicData>
          </a:graphic>
        </wp:anchor>
      </w:drawing>
    </w:r>
    <w:r w:rsidRPr="006E5C6D">
      <w:rPr>
        <w:color w:val="808080" w:themeColor="background1"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C3318" w14:textId="65D65763" w:rsidR="006E5C6D" w:rsidRPr="006E5C6D" w:rsidRDefault="006E5C6D">
    <w:pPr>
      <w:pStyle w:val="Header"/>
      <w:rPr>
        <w:color w:val="808080" w:themeColor="background1" w:themeShade="80"/>
        <w:sz w:val="32"/>
        <w:szCs w:val="32"/>
      </w:rPr>
    </w:pPr>
    <w:r w:rsidRPr="006E5C6D">
      <w:rPr>
        <w:rFonts w:ascii="Times New Roman" w:eastAsia="Cambria" w:hAnsi="Times New Roman" w:cs="Times New Roman"/>
        <w:noProof/>
        <w:sz w:val="24"/>
        <w:szCs w:val="24"/>
      </w:rPr>
      <mc:AlternateContent>
        <mc:Choice Requires="wps">
          <w:drawing>
            <wp:anchor distT="0" distB="0" distL="114300" distR="114300" simplePos="0" relativeHeight="251664896" behindDoc="0" locked="0" layoutInCell="1" allowOverlap="1" wp14:anchorId="7F0123D0" wp14:editId="682A2717">
              <wp:simplePos x="0" y="0"/>
              <wp:positionH relativeFrom="column">
                <wp:posOffset>7162216</wp:posOffset>
              </wp:positionH>
              <wp:positionV relativeFrom="paragraph">
                <wp:posOffset>-128905</wp:posOffset>
              </wp:positionV>
              <wp:extent cx="1696720" cy="452120"/>
              <wp:effectExtent l="0" t="0" r="0" b="0"/>
              <wp:wrapTight wrapText="bothSides">
                <wp:wrapPolygon edited="0">
                  <wp:start x="485" y="2730"/>
                  <wp:lineTo x="485" y="18202"/>
                  <wp:lineTo x="20856" y="18202"/>
                  <wp:lineTo x="20856" y="2730"/>
                  <wp:lineTo x="485" y="273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672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2E037F8C" w14:textId="77777777" w:rsidR="006E5C6D" w:rsidRDefault="006E5C6D" w:rsidP="006E5C6D">
                          <w:pPr>
                            <w:jc w:val="center"/>
                            <w:rPr>
                              <w:rFonts w:ascii="Century Gothic" w:hAnsi="Century Gothic"/>
                              <w:b/>
                              <w:i/>
                              <w:color w:val="FF6600"/>
                              <w:sz w:val="18"/>
                            </w:rPr>
                          </w:pPr>
                          <w:r>
                            <w:rPr>
                              <w:rFonts w:ascii="Century Gothic" w:hAnsi="Century Gothic"/>
                              <w:b/>
                              <w:i/>
                              <w:color w:val="FF6600"/>
                              <w:sz w:val="18"/>
                            </w:rPr>
                            <w:t>Planning for Success</w:t>
                          </w:r>
                        </w:p>
                        <w:p w14:paraId="5740EC75" w14:textId="77777777" w:rsidR="006E5C6D" w:rsidRPr="006E5C6D" w:rsidRDefault="006E5C6D" w:rsidP="006E5C6D">
                          <w:pPr>
                            <w:jc w:val="center"/>
                            <w:rPr>
                              <w:rFonts w:ascii="Century Gothic" w:hAnsi="Century Gothic"/>
                              <w:b/>
                              <w:i/>
                              <w:color w:val="1F497D"/>
                              <w:sz w:val="16"/>
                            </w:rPr>
                          </w:pPr>
                          <w:r w:rsidRPr="006E5C6D">
                            <w:rPr>
                              <w:rFonts w:ascii="Century Gothic" w:hAnsi="Century Gothic"/>
                              <w:b/>
                              <w:i/>
                              <w:color w:val="1F497D"/>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23D0" id="_x0000_t202" coordsize="21600,21600" o:spt="202" path="m,l,21600r21600,l21600,xe">
              <v:stroke joinstyle="miter"/>
              <v:path gradientshapeok="t" o:connecttype="rect"/>
            </v:shapetype>
            <v:shape id="Text Box 3" o:spid="_x0000_s1027" type="#_x0000_t202" style="position:absolute;margin-left:563.95pt;margin-top:-10.15pt;width:133.6pt;height:35.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" filled="f" stroked="f" strokecolor="#538135 [2409]" strokeweight="2.25pt">
              <v:path arrowok="t"/>
              <v:textbox inset=",7.2pt,,7.2pt">
                <w:txbxContent>
                  <w:p w14:paraId="2E037F8C" w14:textId="77777777" w:rsidR="006E5C6D" w:rsidRDefault="006E5C6D" w:rsidP="006E5C6D">
                    <w:pPr>
                      <w:jc w:val="center"/>
                      <w:rPr>
                        <w:rFonts w:ascii="Century Gothic" w:hAnsi="Century Gothic"/>
                        <w:b/>
                        <w:i/>
                        <w:color w:val="FF6600"/>
                        <w:sz w:val="18"/>
                      </w:rPr>
                    </w:pPr>
                    <w:r>
                      <w:rPr>
                        <w:rFonts w:ascii="Century Gothic" w:hAnsi="Century Gothic"/>
                        <w:b/>
                        <w:i/>
                        <w:color w:val="FF6600"/>
                        <w:sz w:val="18"/>
                      </w:rPr>
                      <w:t>Planning for Success</w:t>
                    </w:r>
                  </w:p>
                  <w:p w14:paraId="5740EC75" w14:textId="77777777" w:rsidR="006E5C6D" w:rsidRPr="006E5C6D" w:rsidRDefault="006E5C6D" w:rsidP="006E5C6D">
                    <w:pPr>
                      <w:jc w:val="center"/>
                      <w:rPr>
                        <w:rFonts w:ascii="Century Gothic" w:hAnsi="Century Gothic"/>
                        <w:b/>
                        <w:i/>
                        <w:color w:val="1F497D"/>
                        <w:sz w:val="16"/>
                      </w:rPr>
                    </w:pPr>
                    <w:r w:rsidRPr="006E5C6D">
                      <w:rPr>
                        <w:rFonts w:ascii="Century Gothic" w:hAnsi="Century Gothic"/>
                        <w:b/>
                        <w:i/>
                        <w:color w:val="1F497D"/>
                        <w:sz w:val="16"/>
                      </w:rPr>
                      <w:t>In Massachusetts</w:t>
                    </w:r>
                  </w:p>
                </w:txbxContent>
              </v:textbox>
              <w10:wrap type="tight"/>
            </v:shape>
          </w:pict>
        </mc:Fallback>
      </mc:AlternateContent>
    </w:r>
    <w:bookmarkStart w:id="0" w:name="_GoBack"/>
    <w:r w:rsidRPr="00203ACF">
      <w:rPr>
        <w:noProof/>
      </w:rPr>
      <w:drawing>
        <wp:anchor distT="0" distB="0" distL="114300" distR="114300" simplePos="0" relativeHeight="251662848" behindDoc="0" locked="0" layoutInCell="1" allowOverlap="1" wp14:anchorId="35AC3B6F" wp14:editId="2B70CF84">
          <wp:simplePos x="0" y="0"/>
          <wp:positionH relativeFrom="column">
            <wp:posOffset>-253746</wp:posOffset>
          </wp:positionH>
          <wp:positionV relativeFrom="paragraph">
            <wp:posOffset>-275590</wp:posOffset>
          </wp:positionV>
          <wp:extent cx="1238183" cy="600075"/>
          <wp:effectExtent l="0" t="0" r="635" b="0"/>
          <wp:wrapSquare wrapText="bothSides"/>
          <wp:docPr id="6"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183" cy="600075"/>
                  </a:xfrm>
                  <a:prstGeom prst="rect">
                    <a:avLst/>
                  </a:prstGeom>
                  <a:noFill/>
                  <a:ln w="9525">
                    <a:noFill/>
                    <a:miter lim="800000"/>
                    <a:headEnd/>
                    <a:tailEnd/>
                  </a:ln>
                </pic:spPr>
              </pic:pic>
            </a:graphicData>
          </a:graphic>
        </wp:anchor>
      </w:drawing>
    </w:r>
    <w:bookmarkEnd w:id="0"/>
    <w:r>
      <w:t xml:space="preserve">                                                                                                                                                            </w:t>
    </w:r>
    <w:r>
      <w:rPr>
        <w:color w:val="808080" w:themeColor="background1" w:themeShade="80"/>
      </w:rPr>
      <w:t xml:space="preserve">DRAFT 9.20.19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57239"/>
    <w:multiLevelType w:val="hybridMultilevel"/>
    <w:tmpl w:val="DDE41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B68C9"/>
    <w:multiLevelType w:val="hybridMultilevel"/>
    <w:tmpl w:val="1EF4B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91256"/>
    <w:multiLevelType w:val="hybridMultilevel"/>
    <w:tmpl w:val="4C0CDF06"/>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74CFA"/>
    <w:multiLevelType w:val="hybridMultilevel"/>
    <w:tmpl w:val="C7A0F2F2"/>
    <w:lvl w:ilvl="0" w:tplc="C5DABFC0">
      <w:start w:val="1"/>
      <w:numFmt w:val="decimal"/>
      <w:lvlText w:val="%1."/>
      <w:lvlJc w:val="left"/>
      <w:pPr>
        <w:tabs>
          <w:tab w:val="num" w:pos="720"/>
        </w:tabs>
        <w:ind w:left="720" w:hanging="360"/>
      </w:pPr>
    </w:lvl>
    <w:lvl w:ilvl="1" w:tplc="DA0E0D18" w:tentative="1">
      <w:start w:val="1"/>
      <w:numFmt w:val="decimal"/>
      <w:lvlText w:val="%2."/>
      <w:lvlJc w:val="left"/>
      <w:pPr>
        <w:tabs>
          <w:tab w:val="num" w:pos="1440"/>
        </w:tabs>
        <w:ind w:left="1440" w:hanging="360"/>
      </w:pPr>
    </w:lvl>
    <w:lvl w:ilvl="2" w:tplc="B9407F2A" w:tentative="1">
      <w:start w:val="1"/>
      <w:numFmt w:val="decimal"/>
      <w:lvlText w:val="%3."/>
      <w:lvlJc w:val="left"/>
      <w:pPr>
        <w:tabs>
          <w:tab w:val="num" w:pos="2160"/>
        </w:tabs>
        <w:ind w:left="2160" w:hanging="360"/>
      </w:pPr>
    </w:lvl>
    <w:lvl w:ilvl="3" w:tplc="FF169400" w:tentative="1">
      <w:start w:val="1"/>
      <w:numFmt w:val="decimal"/>
      <w:lvlText w:val="%4."/>
      <w:lvlJc w:val="left"/>
      <w:pPr>
        <w:tabs>
          <w:tab w:val="num" w:pos="2880"/>
        </w:tabs>
        <w:ind w:left="2880" w:hanging="360"/>
      </w:pPr>
    </w:lvl>
    <w:lvl w:ilvl="4" w:tplc="2AC4F712" w:tentative="1">
      <w:start w:val="1"/>
      <w:numFmt w:val="decimal"/>
      <w:lvlText w:val="%5."/>
      <w:lvlJc w:val="left"/>
      <w:pPr>
        <w:tabs>
          <w:tab w:val="num" w:pos="3600"/>
        </w:tabs>
        <w:ind w:left="3600" w:hanging="360"/>
      </w:pPr>
    </w:lvl>
    <w:lvl w:ilvl="5" w:tplc="24040650" w:tentative="1">
      <w:start w:val="1"/>
      <w:numFmt w:val="decimal"/>
      <w:lvlText w:val="%6."/>
      <w:lvlJc w:val="left"/>
      <w:pPr>
        <w:tabs>
          <w:tab w:val="num" w:pos="4320"/>
        </w:tabs>
        <w:ind w:left="4320" w:hanging="360"/>
      </w:pPr>
    </w:lvl>
    <w:lvl w:ilvl="6" w:tplc="632C0768" w:tentative="1">
      <w:start w:val="1"/>
      <w:numFmt w:val="decimal"/>
      <w:lvlText w:val="%7."/>
      <w:lvlJc w:val="left"/>
      <w:pPr>
        <w:tabs>
          <w:tab w:val="num" w:pos="5040"/>
        </w:tabs>
        <w:ind w:left="5040" w:hanging="360"/>
      </w:pPr>
    </w:lvl>
    <w:lvl w:ilvl="7" w:tplc="76BA4150" w:tentative="1">
      <w:start w:val="1"/>
      <w:numFmt w:val="decimal"/>
      <w:lvlText w:val="%8."/>
      <w:lvlJc w:val="left"/>
      <w:pPr>
        <w:tabs>
          <w:tab w:val="num" w:pos="5760"/>
        </w:tabs>
        <w:ind w:left="5760" w:hanging="360"/>
      </w:pPr>
    </w:lvl>
    <w:lvl w:ilvl="8" w:tplc="19C2A1EA" w:tentative="1">
      <w:start w:val="1"/>
      <w:numFmt w:val="decimal"/>
      <w:lvlText w:val="%9."/>
      <w:lvlJc w:val="left"/>
      <w:pPr>
        <w:tabs>
          <w:tab w:val="num" w:pos="6480"/>
        </w:tabs>
        <w:ind w:left="6480" w:hanging="360"/>
      </w:pPr>
    </w:lvl>
  </w:abstractNum>
  <w:abstractNum w:abstractNumId="4" w15:restartNumberingAfterBreak="0">
    <w:nsid w:val="651811DD"/>
    <w:multiLevelType w:val="hybridMultilevel"/>
    <w:tmpl w:val="14C8A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C84769"/>
    <w:multiLevelType w:val="hybridMultilevel"/>
    <w:tmpl w:val="7A4AF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9A62C1E"/>
    <w:multiLevelType w:val="hybridMultilevel"/>
    <w:tmpl w:val="47EA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400B08"/>
    <w:multiLevelType w:val="hybridMultilevel"/>
    <w:tmpl w:val="135A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08"/>
    <w:rsid w:val="00004647"/>
    <w:rsid w:val="000049F6"/>
    <w:rsid w:val="00015B3E"/>
    <w:rsid w:val="00030A24"/>
    <w:rsid w:val="000318C6"/>
    <w:rsid w:val="00097ACB"/>
    <w:rsid w:val="000A17C9"/>
    <w:rsid w:val="000C42B6"/>
    <w:rsid w:val="000F24FB"/>
    <w:rsid w:val="0010022E"/>
    <w:rsid w:val="00133799"/>
    <w:rsid w:val="0014287B"/>
    <w:rsid w:val="00144832"/>
    <w:rsid w:val="001E1111"/>
    <w:rsid w:val="00211956"/>
    <w:rsid w:val="00216A7F"/>
    <w:rsid w:val="002A23D6"/>
    <w:rsid w:val="002C099F"/>
    <w:rsid w:val="002C40AF"/>
    <w:rsid w:val="003106E5"/>
    <w:rsid w:val="00320ED2"/>
    <w:rsid w:val="00345DE8"/>
    <w:rsid w:val="003816E9"/>
    <w:rsid w:val="003838EF"/>
    <w:rsid w:val="00396250"/>
    <w:rsid w:val="003A019C"/>
    <w:rsid w:val="003A42F4"/>
    <w:rsid w:val="003C525A"/>
    <w:rsid w:val="00412938"/>
    <w:rsid w:val="00437043"/>
    <w:rsid w:val="0046151F"/>
    <w:rsid w:val="004709EB"/>
    <w:rsid w:val="004B313A"/>
    <w:rsid w:val="004C6B41"/>
    <w:rsid w:val="005102C0"/>
    <w:rsid w:val="00525A5D"/>
    <w:rsid w:val="00544B33"/>
    <w:rsid w:val="005715E2"/>
    <w:rsid w:val="0057267B"/>
    <w:rsid w:val="00593665"/>
    <w:rsid w:val="005A16E7"/>
    <w:rsid w:val="005B040F"/>
    <w:rsid w:val="005C0C87"/>
    <w:rsid w:val="005D7633"/>
    <w:rsid w:val="006123D8"/>
    <w:rsid w:val="00647FCA"/>
    <w:rsid w:val="00684C2D"/>
    <w:rsid w:val="006A4BA1"/>
    <w:rsid w:val="006B3930"/>
    <w:rsid w:val="006C45D4"/>
    <w:rsid w:val="006C6584"/>
    <w:rsid w:val="006E38FC"/>
    <w:rsid w:val="006E5C6D"/>
    <w:rsid w:val="00713661"/>
    <w:rsid w:val="007704DA"/>
    <w:rsid w:val="00784512"/>
    <w:rsid w:val="0079770B"/>
    <w:rsid w:val="007A1581"/>
    <w:rsid w:val="007B1FC7"/>
    <w:rsid w:val="007D384A"/>
    <w:rsid w:val="007D7BB5"/>
    <w:rsid w:val="007F48CF"/>
    <w:rsid w:val="008231A0"/>
    <w:rsid w:val="00851705"/>
    <w:rsid w:val="00851BF9"/>
    <w:rsid w:val="00854E2B"/>
    <w:rsid w:val="00871C08"/>
    <w:rsid w:val="008E2F3D"/>
    <w:rsid w:val="009237D5"/>
    <w:rsid w:val="009732E2"/>
    <w:rsid w:val="009D3345"/>
    <w:rsid w:val="00A25DC3"/>
    <w:rsid w:val="00A30A4A"/>
    <w:rsid w:val="00A33BEB"/>
    <w:rsid w:val="00A64C6E"/>
    <w:rsid w:val="00A93D43"/>
    <w:rsid w:val="00AD6DC0"/>
    <w:rsid w:val="00AE3B94"/>
    <w:rsid w:val="00B05842"/>
    <w:rsid w:val="00BD5F98"/>
    <w:rsid w:val="00C46AD2"/>
    <w:rsid w:val="00C757C4"/>
    <w:rsid w:val="00C76C4D"/>
    <w:rsid w:val="00C92CFA"/>
    <w:rsid w:val="00CB2B5A"/>
    <w:rsid w:val="00D06CB5"/>
    <w:rsid w:val="00D4121B"/>
    <w:rsid w:val="00D764A4"/>
    <w:rsid w:val="00DB3E9B"/>
    <w:rsid w:val="00DC4EBD"/>
    <w:rsid w:val="00E2163F"/>
    <w:rsid w:val="00E8624D"/>
    <w:rsid w:val="00E86B05"/>
    <w:rsid w:val="00EC2118"/>
    <w:rsid w:val="00EC286C"/>
    <w:rsid w:val="00ED01A0"/>
    <w:rsid w:val="00ED06C7"/>
    <w:rsid w:val="00F054FF"/>
    <w:rsid w:val="00F350B1"/>
    <w:rsid w:val="00F40C47"/>
    <w:rsid w:val="00F42440"/>
    <w:rsid w:val="00F63C10"/>
    <w:rsid w:val="00F93977"/>
    <w:rsid w:val="00F97F98"/>
    <w:rsid w:val="00FC0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07BE4"/>
  <w15:chartTrackingRefBased/>
  <w15:docId w15:val="{7553BED2-7BC9-4E69-9F60-6CA2ADCF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B9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1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C2D"/>
    <w:pPr>
      <w:tabs>
        <w:tab w:val="center" w:pos="4680"/>
        <w:tab w:val="right" w:pos="9360"/>
      </w:tabs>
      <w:spacing w:line="240" w:lineRule="auto"/>
    </w:pPr>
  </w:style>
  <w:style w:type="character" w:customStyle="1" w:styleId="HeaderChar">
    <w:name w:val="Header Char"/>
    <w:basedOn w:val="DefaultParagraphFont"/>
    <w:link w:val="Header"/>
    <w:uiPriority w:val="99"/>
    <w:rsid w:val="00684C2D"/>
  </w:style>
  <w:style w:type="paragraph" w:styleId="Footer">
    <w:name w:val="footer"/>
    <w:basedOn w:val="Normal"/>
    <w:link w:val="FooterChar"/>
    <w:uiPriority w:val="99"/>
    <w:unhideWhenUsed/>
    <w:rsid w:val="00684C2D"/>
    <w:pPr>
      <w:tabs>
        <w:tab w:val="center" w:pos="4680"/>
        <w:tab w:val="right" w:pos="9360"/>
      </w:tabs>
      <w:spacing w:line="240" w:lineRule="auto"/>
    </w:pPr>
  </w:style>
  <w:style w:type="character" w:customStyle="1" w:styleId="FooterChar">
    <w:name w:val="Footer Char"/>
    <w:basedOn w:val="DefaultParagraphFont"/>
    <w:link w:val="Footer"/>
    <w:uiPriority w:val="99"/>
    <w:rsid w:val="00684C2D"/>
  </w:style>
  <w:style w:type="paragraph" w:styleId="BalloonText">
    <w:name w:val="Balloon Text"/>
    <w:basedOn w:val="Normal"/>
    <w:link w:val="BalloonTextChar"/>
    <w:uiPriority w:val="99"/>
    <w:semiHidden/>
    <w:unhideWhenUsed/>
    <w:rsid w:val="00030A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A24"/>
    <w:rPr>
      <w:rFonts w:ascii="Segoe UI" w:hAnsi="Segoe UI" w:cs="Segoe UI"/>
      <w:sz w:val="18"/>
      <w:szCs w:val="18"/>
    </w:rPr>
  </w:style>
  <w:style w:type="paragraph" w:styleId="ListParagraph">
    <w:name w:val="List Paragraph"/>
    <w:basedOn w:val="Normal"/>
    <w:uiPriority w:val="34"/>
    <w:qFormat/>
    <w:rsid w:val="00C76C4D"/>
    <w:pPr>
      <w:spacing w:after="160"/>
      <w:ind w:left="720"/>
      <w:contextualSpacing/>
    </w:pPr>
  </w:style>
  <w:style w:type="character" w:styleId="CommentReference">
    <w:name w:val="annotation reference"/>
    <w:basedOn w:val="DefaultParagraphFont"/>
    <w:uiPriority w:val="99"/>
    <w:semiHidden/>
    <w:unhideWhenUsed/>
    <w:rsid w:val="00396250"/>
    <w:rPr>
      <w:sz w:val="16"/>
      <w:szCs w:val="16"/>
    </w:rPr>
  </w:style>
  <w:style w:type="paragraph" w:styleId="CommentText">
    <w:name w:val="annotation text"/>
    <w:basedOn w:val="Normal"/>
    <w:link w:val="CommentTextChar"/>
    <w:uiPriority w:val="99"/>
    <w:semiHidden/>
    <w:unhideWhenUsed/>
    <w:rsid w:val="00396250"/>
    <w:pPr>
      <w:spacing w:line="240" w:lineRule="auto"/>
    </w:pPr>
    <w:rPr>
      <w:sz w:val="20"/>
      <w:szCs w:val="20"/>
    </w:rPr>
  </w:style>
  <w:style w:type="character" w:customStyle="1" w:styleId="CommentTextChar">
    <w:name w:val="Comment Text Char"/>
    <w:basedOn w:val="DefaultParagraphFont"/>
    <w:link w:val="CommentText"/>
    <w:uiPriority w:val="99"/>
    <w:semiHidden/>
    <w:rsid w:val="00396250"/>
    <w:rPr>
      <w:sz w:val="20"/>
      <w:szCs w:val="20"/>
    </w:rPr>
  </w:style>
  <w:style w:type="paragraph" w:styleId="CommentSubject">
    <w:name w:val="annotation subject"/>
    <w:basedOn w:val="CommentText"/>
    <w:next w:val="CommentText"/>
    <w:link w:val="CommentSubjectChar"/>
    <w:uiPriority w:val="99"/>
    <w:semiHidden/>
    <w:unhideWhenUsed/>
    <w:rsid w:val="00396250"/>
    <w:rPr>
      <w:b/>
      <w:bCs/>
    </w:rPr>
  </w:style>
  <w:style w:type="character" w:customStyle="1" w:styleId="CommentSubjectChar">
    <w:name w:val="Comment Subject Char"/>
    <w:basedOn w:val="CommentTextChar"/>
    <w:link w:val="CommentSubject"/>
    <w:uiPriority w:val="99"/>
    <w:semiHidden/>
    <w:rsid w:val="003962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DESE-231-56400</_dlc_DocId>
    <_dlc_DocIdUrl xmlns="733efe1c-5bbe-4968-87dc-d400e65c879f">
      <Url>https://sharepoint.doemass.org/ese/webteam/cps/_layouts/DocIdRedir.aspx?ID=DESE-231-56400</Url>
      <Description>DESE-231-56400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CBB71-ADC2-4AE3-BE51-403A062379F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1178556-BE6A-4DF3-98E7-A24A1FE4BC47}">
  <ds:schemaRefs>
    <ds:schemaRef ds:uri="http://schemas.microsoft.com/sharepoint/events"/>
  </ds:schemaRefs>
</ds:datastoreItem>
</file>

<file path=customXml/itemProps3.xml><?xml version="1.0" encoding="utf-8"?>
<ds:datastoreItem xmlns:ds="http://schemas.openxmlformats.org/officeDocument/2006/customXml" ds:itemID="{C5003775-AEB2-4717-A142-3836D63494BB}">
  <ds:schemaRefs>
    <ds:schemaRef ds:uri="http://schemas.microsoft.com/sharepoint/v3/contenttype/forms"/>
  </ds:schemaRefs>
</ds:datastoreItem>
</file>

<file path=customXml/itemProps4.xml><?xml version="1.0" encoding="utf-8"?>
<ds:datastoreItem xmlns:ds="http://schemas.openxmlformats.org/officeDocument/2006/customXml" ds:itemID="{B8BAC32E-4D62-4059-B74F-3E8C0F01A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7</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Resource Mapping Your Strategic Objectives and Initiatives</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Mapping Your Strategic Objectives and Initiatives</dc:title>
  <dc:subject/>
  <dc:creator>DESE</dc:creator>
  <cp:keywords/>
  <dc:description/>
  <cp:lastModifiedBy>Zou, Dong (EOE)</cp:lastModifiedBy>
  <cp:revision>29</cp:revision>
  <cp:lastPrinted>2019-09-13T13:42:00Z</cp:lastPrinted>
  <dcterms:created xsi:type="dcterms:W3CDTF">2019-09-12T20:14:00Z</dcterms:created>
  <dcterms:modified xsi:type="dcterms:W3CDTF">2019-11-25T17:32:00Z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25 2019</vt:lpwstr>
  </property>
</Properties>
</file>