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77A3F" w14:textId="5716E7CC" w:rsidR="008E46B8" w:rsidRPr="00AF50CB" w:rsidRDefault="008E46B8" w:rsidP="008E46B8">
      <w:pPr>
        <w:spacing w:after="0" w:line="240" w:lineRule="auto"/>
        <w:jc w:val="center"/>
        <w:rPr>
          <w:rFonts w:ascii="Arial Black" w:hAnsi="Arial Black"/>
          <w:color w:val="00436C"/>
          <w:sz w:val="62"/>
          <w:szCs w:val="62"/>
        </w:rPr>
      </w:pPr>
      <w:r w:rsidRPr="00AF50CB">
        <w:rPr>
          <w:rFonts w:ascii="Arial Black" w:hAnsi="Arial Black"/>
          <w:color w:val="00436C"/>
          <w:sz w:val="62"/>
          <w:szCs w:val="62"/>
        </w:rPr>
        <w:t>Massachusetts Family, School, and Community Partnership Fundamentals</w:t>
      </w:r>
    </w:p>
    <w:p w14:paraId="2AA97850" w14:textId="1E5DBED3" w:rsidR="008E46B8" w:rsidRPr="00AF50CB" w:rsidRDefault="008E46B8" w:rsidP="008E46B8">
      <w:pPr>
        <w:jc w:val="center"/>
        <w:rPr>
          <w:rFonts w:ascii="Arial Black" w:hAnsi="Arial Black"/>
          <w:color w:val="00436C"/>
          <w:sz w:val="30"/>
          <w:szCs w:val="30"/>
        </w:rPr>
      </w:pPr>
      <w:r w:rsidRPr="00AF50CB">
        <w:rPr>
          <w:rFonts w:ascii="Arial Black" w:hAnsi="Arial Black"/>
          <w:color w:val="00436C"/>
          <w:sz w:val="30"/>
          <w:szCs w:val="30"/>
        </w:rPr>
        <w:t>Version 2.0</w:t>
      </w:r>
    </w:p>
    <w:p w14:paraId="58753D0A" w14:textId="0D6E6FA9" w:rsidR="008E46B8" w:rsidRPr="00694102" w:rsidRDefault="0007094C" w:rsidP="008E46B8">
      <w:pPr>
        <w:jc w:val="center"/>
        <w:rPr>
          <w:rFonts w:ascii="Arial Black" w:hAnsi="Arial Black"/>
          <w:color w:val="63C7D2"/>
          <w:sz w:val="24"/>
          <w:szCs w:val="24"/>
        </w:rPr>
      </w:pPr>
      <w:r w:rsidRPr="00694102">
        <w:rPr>
          <w:rFonts w:ascii="Arial Black" w:hAnsi="Arial Black"/>
          <w:noProof/>
          <w:color w:val="63C7D2"/>
          <w:sz w:val="62"/>
          <w:szCs w:val="62"/>
        </w:rPr>
        <w:drawing>
          <wp:anchor distT="0" distB="0" distL="114300" distR="114300" simplePos="0" relativeHeight="251648000" behindDoc="1" locked="0" layoutInCell="1" allowOverlap="1" wp14:anchorId="1E57E4C3" wp14:editId="6502C622">
            <wp:simplePos x="0" y="0"/>
            <wp:positionH relativeFrom="margin">
              <wp:align>center</wp:align>
            </wp:positionH>
            <wp:positionV relativeFrom="paragraph">
              <wp:posOffset>514413</wp:posOffset>
            </wp:positionV>
            <wp:extent cx="8512180" cy="6989276"/>
            <wp:effectExtent l="0" t="0" r="3175" b="2540"/>
            <wp:wrapNone/>
            <wp:docPr id="286" name="Picture 257" descr="parent and child read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57">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12180" cy="6989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6B8" w:rsidRPr="00694A44">
        <w:rPr>
          <w:rFonts w:ascii="Arial Black" w:hAnsi="Arial Black"/>
          <w:b/>
          <w:bCs/>
          <w:color w:val="63C7D2"/>
          <w:sz w:val="24"/>
          <w:szCs w:val="24"/>
        </w:rPr>
        <w:t>A COMPANION DOCUMENT TO MASSACHUSETTS FAMILY ENGAGEMENT FRAMEWORK FOR PRACTITIONERS AND EDUCATORS</w:t>
      </w:r>
    </w:p>
    <w:p w14:paraId="4EF3A385" w14:textId="77777777" w:rsidR="00696E6A" w:rsidRDefault="00696E6A" w:rsidP="00B80F4E">
      <w:pPr>
        <w:sectPr w:rsidR="00696E6A" w:rsidSect="006A164F">
          <w:headerReference w:type="even" r:id="rId13"/>
          <w:headerReference w:type="default" r:id="rId14"/>
          <w:footerReference w:type="even" r:id="rId15"/>
          <w:footerReference w:type="default" r:id="rId16"/>
          <w:pgSz w:w="12240" w:h="15840"/>
          <w:pgMar w:top="720" w:right="720" w:bottom="720" w:left="720" w:header="720" w:footer="1440" w:gutter="0"/>
          <w:cols w:space="720"/>
          <w:titlePg/>
          <w:docGrid w:linePitch="360"/>
        </w:sectPr>
      </w:pPr>
    </w:p>
    <w:p w14:paraId="52DE5E83" w14:textId="651A9332" w:rsidR="00696E6A" w:rsidRDefault="00696E6A"/>
    <w:p w14:paraId="478DC4C6" w14:textId="77777777" w:rsidR="00696E6A" w:rsidRDefault="00696E6A">
      <w:r>
        <w:br w:type="page"/>
      </w:r>
    </w:p>
    <w:p w14:paraId="2E9A00B9" w14:textId="77777777" w:rsidR="00C710C3" w:rsidRDefault="00C710C3"/>
    <w:p w14:paraId="54EE01DA" w14:textId="356DDDAF" w:rsidR="001B5C49" w:rsidRDefault="001B5C49" w:rsidP="00B80F4E">
      <w:pPr>
        <w:rPr>
          <w:spacing w:val="-4"/>
          <w:w w:val="90"/>
        </w:rPr>
      </w:pPr>
      <w:r>
        <w:rPr>
          <w:b/>
          <w:bCs/>
          <w:i/>
          <w:noProof/>
        </w:rPr>
        <mc:AlternateContent>
          <mc:Choice Requires="wps">
            <w:drawing>
              <wp:anchor distT="0" distB="0" distL="114300" distR="114300" simplePos="0" relativeHeight="251645951" behindDoc="1" locked="0" layoutInCell="1" allowOverlap="1" wp14:anchorId="21E4B1E8" wp14:editId="528BFD3E">
                <wp:simplePos x="0" y="0"/>
                <wp:positionH relativeFrom="page">
                  <wp:align>right</wp:align>
                </wp:positionH>
                <wp:positionV relativeFrom="paragraph">
                  <wp:posOffset>1553</wp:posOffset>
                </wp:positionV>
                <wp:extent cx="5880997" cy="7709647"/>
                <wp:effectExtent l="0" t="0" r="5715" b="571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0997" cy="77096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DB1C" id="Rectangle 5" o:spid="_x0000_s1026" alt="&quot;&quot;" style="position:absolute;margin-left:411.85pt;margin-top:.1pt;width:463.05pt;height:607.05pt;z-index:-25167052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" fillcolor="white [3212]" stroked="f" strokeweight="1pt">
                <w10:wrap anchorx="page"/>
              </v:rect>
            </w:pict>
          </mc:Fallback>
        </mc:AlternateContent>
      </w:r>
    </w:p>
    <w:sdt>
      <w:sdtPr>
        <w:rPr>
          <w:rFonts w:ascii="Arial" w:eastAsiaTheme="minorHAnsi" w:hAnsi="Arial" w:cs="Arial"/>
          <w:spacing w:val="0"/>
          <w:kern w:val="0"/>
          <w:sz w:val="24"/>
          <w:szCs w:val="24"/>
        </w:rPr>
        <w:id w:val="1903400115"/>
        <w:docPartObj>
          <w:docPartGallery w:val="Table of Contents"/>
          <w:docPartUnique/>
        </w:docPartObj>
      </w:sdtPr>
      <w:sdtEndPr>
        <w:rPr>
          <w:b/>
          <w:bCs/>
          <w:noProof/>
        </w:rPr>
      </w:sdtEndPr>
      <w:sdtContent>
        <w:p w14:paraId="41A8C927" w14:textId="336159AB" w:rsidR="00AF50CB" w:rsidRPr="00146E91" w:rsidRDefault="00AF50CB" w:rsidP="00AF50CB">
          <w:pPr>
            <w:pStyle w:val="TOCHeading"/>
            <w:ind w:left="2700"/>
            <w:rPr>
              <w:rFonts w:cstheme="majorHAnsi"/>
              <w:sz w:val="72"/>
              <w:szCs w:val="72"/>
            </w:rPr>
          </w:pPr>
          <w:r w:rsidRPr="00146E91">
            <w:rPr>
              <w:rFonts w:cstheme="majorHAnsi"/>
              <w:sz w:val="72"/>
              <w:szCs w:val="72"/>
            </w:rPr>
            <w:t>Contents</w:t>
          </w:r>
        </w:p>
        <w:p w14:paraId="3A52CCD4" w14:textId="62ED5992" w:rsidR="00146E91" w:rsidRPr="00146E91" w:rsidRDefault="00AF50CB">
          <w:pPr>
            <w:pStyle w:val="TOC1"/>
            <w:tabs>
              <w:tab w:val="right" w:leader="dot" w:pos="10790"/>
            </w:tabs>
            <w:rPr>
              <w:rFonts w:eastAsiaTheme="minorEastAsia" w:cs="Arial"/>
              <w:noProof/>
              <w:sz w:val="24"/>
              <w:szCs w:val="24"/>
            </w:rPr>
          </w:pPr>
          <w:r w:rsidRPr="00146E91">
            <w:rPr>
              <w:rFonts w:cs="Arial"/>
              <w:sz w:val="24"/>
              <w:szCs w:val="24"/>
            </w:rPr>
            <w:fldChar w:fldCharType="begin"/>
          </w:r>
          <w:r w:rsidRPr="00146E91">
            <w:rPr>
              <w:rFonts w:cs="Arial"/>
              <w:sz w:val="24"/>
              <w:szCs w:val="24"/>
            </w:rPr>
            <w:instrText xml:space="preserve"> TOC \o "1-3" \h \z \u </w:instrText>
          </w:r>
          <w:r w:rsidRPr="00146E91">
            <w:rPr>
              <w:rFonts w:cs="Arial"/>
              <w:sz w:val="24"/>
              <w:szCs w:val="24"/>
            </w:rPr>
            <w:fldChar w:fldCharType="separate"/>
          </w:r>
          <w:hyperlink w:anchor="_Toc59103881" w:history="1">
            <w:r w:rsidR="00146E91" w:rsidRPr="00146E91">
              <w:rPr>
                <w:rStyle w:val="Hyperlink"/>
                <w:rFonts w:cs="Arial"/>
                <w:noProof/>
                <w:sz w:val="24"/>
                <w:szCs w:val="24"/>
              </w:rPr>
              <w:t>Introduction</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_Toc59103881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4</w:t>
            </w:r>
            <w:r w:rsidR="00146E91" w:rsidRPr="00146E91">
              <w:rPr>
                <w:rFonts w:cs="Arial"/>
                <w:noProof/>
                <w:webHidden/>
                <w:sz w:val="24"/>
                <w:szCs w:val="24"/>
              </w:rPr>
              <w:fldChar w:fldCharType="end"/>
            </w:r>
          </w:hyperlink>
        </w:p>
        <w:p w14:paraId="1588A1AF" w14:textId="70CDC690" w:rsidR="00146E91" w:rsidRPr="00146E91" w:rsidRDefault="002177BE">
          <w:pPr>
            <w:pStyle w:val="TOC2"/>
            <w:tabs>
              <w:tab w:val="right" w:leader="dot" w:pos="10790"/>
            </w:tabs>
            <w:rPr>
              <w:rFonts w:eastAsiaTheme="minorEastAsia" w:cs="Arial"/>
              <w:noProof/>
              <w:sz w:val="24"/>
              <w:szCs w:val="24"/>
            </w:rPr>
          </w:pPr>
          <w:hyperlink w:anchor="_Toc59103882" w:history="1">
            <w:r w:rsidR="00146E91" w:rsidRPr="00146E91">
              <w:rPr>
                <w:rStyle w:val="Hyperlink"/>
                <w:rFonts w:cs="Arial"/>
                <w:noProof/>
                <w:sz w:val="24"/>
                <w:szCs w:val="24"/>
              </w:rPr>
              <w:t>What Is Family Engagement?</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_Toc59103882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4</w:t>
            </w:r>
            <w:r w:rsidR="00146E91" w:rsidRPr="00146E91">
              <w:rPr>
                <w:rFonts w:cs="Arial"/>
                <w:noProof/>
                <w:webHidden/>
                <w:sz w:val="24"/>
                <w:szCs w:val="24"/>
              </w:rPr>
              <w:fldChar w:fldCharType="end"/>
            </w:r>
          </w:hyperlink>
        </w:p>
        <w:p w14:paraId="35AF60AF" w14:textId="1EE3E1BC" w:rsidR="00146E91" w:rsidRPr="00146E91" w:rsidRDefault="002177BE">
          <w:pPr>
            <w:pStyle w:val="TOC2"/>
            <w:tabs>
              <w:tab w:val="right" w:leader="dot" w:pos="10790"/>
            </w:tabs>
            <w:rPr>
              <w:rFonts w:eastAsiaTheme="minorEastAsia" w:cs="Arial"/>
              <w:noProof/>
              <w:sz w:val="24"/>
              <w:szCs w:val="24"/>
            </w:rPr>
          </w:pPr>
          <w:hyperlink w:anchor="_Toc59103883" w:history="1">
            <w:r w:rsidR="00146E91" w:rsidRPr="00146E91">
              <w:rPr>
                <w:rStyle w:val="Hyperlink"/>
                <w:rFonts w:cs="Arial"/>
                <w:noProof/>
                <w:sz w:val="24"/>
                <w:szCs w:val="24"/>
              </w:rPr>
              <w:t>Components of the Fundamentals</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_Toc59103883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6</w:t>
            </w:r>
            <w:r w:rsidR="00146E91" w:rsidRPr="00146E91">
              <w:rPr>
                <w:rFonts w:cs="Arial"/>
                <w:noProof/>
                <w:webHidden/>
                <w:sz w:val="24"/>
                <w:szCs w:val="24"/>
              </w:rPr>
              <w:fldChar w:fldCharType="end"/>
            </w:r>
          </w:hyperlink>
        </w:p>
        <w:p w14:paraId="241CF690" w14:textId="2F359163" w:rsidR="00146E91" w:rsidRPr="00146E91" w:rsidRDefault="002177BE">
          <w:pPr>
            <w:pStyle w:val="TOC1"/>
            <w:tabs>
              <w:tab w:val="right" w:leader="dot" w:pos="10790"/>
            </w:tabs>
            <w:rPr>
              <w:rFonts w:eastAsiaTheme="minorEastAsia" w:cs="Arial"/>
              <w:noProof/>
              <w:sz w:val="24"/>
              <w:szCs w:val="24"/>
            </w:rPr>
          </w:pPr>
          <w:hyperlink w:anchor="_Toc59103884" w:history="1">
            <w:r w:rsidR="00146E91" w:rsidRPr="00146E91">
              <w:rPr>
                <w:rStyle w:val="Hyperlink"/>
                <w:rFonts w:cs="Arial"/>
                <w:noProof/>
                <w:sz w:val="24"/>
                <w:szCs w:val="24"/>
              </w:rPr>
              <w:t>Building Positive Relationships (BPR)</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_Toc59103884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7</w:t>
            </w:r>
            <w:r w:rsidR="00146E91" w:rsidRPr="00146E91">
              <w:rPr>
                <w:rFonts w:cs="Arial"/>
                <w:noProof/>
                <w:webHidden/>
                <w:sz w:val="24"/>
                <w:szCs w:val="24"/>
              </w:rPr>
              <w:fldChar w:fldCharType="end"/>
            </w:r>
          </w:hyperlink>
        </w:p>
        <w:p w14:paraId="062BB5C0" w14:textId="395D3D6C" w:rsidR="00146E91" w:rsidRPr="00146E91" w:rsidRDefault="002177BE">
          <w:pPr>
            <w:pStyle w:val="TOC1"/>
            <w:tabs>
              <w:tab w:val="right" w:leader="dot" w:pos="10790"/>
            </w:tabs>
            <w:rPr>
              <w:rFonts w:eastAsiaTheme="minorEastAsia" w:cs="Arial"/>
              <w:noProof/>
              <w:sz w:val="24"/>
              <w:szCs w:val="24"/>
            </w:rPr>
          </w:pPr>
          <w:hyperlink w:anchor="_Toc59103885" w:history="1">
            <w:r w:rsidR="00146E91" w:rsidRPr="00146E91">
              <w:rPr>
                <w:rStyle w:val="Hyperlink"/>
                <w:rFonts w:cs="Arial"/>
                <w:noProof/>
                <w:sz w:val="24"/>
                <w:szCs w:val="24"/>
              </w:rPr>
              <w:t>Promoting Family Well-Being (PFWB)</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_Toc59103885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9</w:t>
            </w:r>
            <w:r w:rsidR="00146E91" w:rsidRPr="00146E91">
              <w:rPr>
                <w:rFonts w:cs="Arial"/>
                <w:noProof/>
                <w:webHidden/>
                <w:sz w:val="24"/>
                <w:szCs w:val="24"/>
              </w:rPr>
              <w:fldChar w:fldCharType="end"/>
            </w:r>
          </w:hyperlink>
        </w:p>
        <w:p w14:paraId="55E84C82" w14:textId="009DC0AE" w:rsidR="00146E91" w:rsidRPr="00146E91" w:rsidRDefault="002177BE">
          <w:pPr>
            <w:pStyle w:val="TOC1"/>
            <w:tabs>
              <w:tab w:val="right" w:leader="dot" w:pos="10790"/>
            </w:tabs>
            <w:rPr>
              <w:rFonts w:eastAsiaTheme="minorEastAsia" w:cs="Arial"/>
              <w:noProof/>
              <w:sz w:val="24"/>
              <w:szCs w:val="24"/>
            </w:rPr>
          </w:pPr>
          <w:hyperlink w:anchor="_Toc59103886" w:history="1">
            <w:r w:rsidR="00146E91" w:rsidRPr="00146E91">
              <w:rPr>
                <w:rStyle w:val="Hyperlink"/>
                <w:rFonts w:cs="Arial"/>
                <w:noProof/>
                <w:sz w:val="24"/>
                <w:szCs w:val="24"/>
              </w:rPr>
              <w:t>Promoting Pathways for Partnerships with Families (PPPF)</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_Toc59103886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11</w:t>
            </w:r>
            <w:r w:rsidR="00146E91" w:rsidRPr="00146E91">
              <w:rPr>
                <w:rFonts w:cs="Arial"/>
                <w:noProof/>
                <w:webHidden/>
                <w:sz w:val="24"/>
                <w:szCs w:val="24"/>
              </w:rPr>
              <w:fldChar w:fldCharType="end"/>
            </w:r>
          </w:hyperlink>
        </w:p>
        <w:p w14:paraId="4BCBF530" w14:textId="2411CA5A" w:rsidR="00146E91" w:rsidRPr="00146E91" w:rsidRDefault="002177BE">
          <w:pPr>
            <w:pStyle w:val="TOC1"/>
            <w:tabs>
              <w:tab w:val="right" w:leader="dot" w:pos="10790"/>
            </w:tabs>
            <w:rPr>
              <w:rFonts w:eastAsiaTheme="minorEastAsia" w:cs="Arial"/>
              <w:noProof/>
              <w:sz w:val="24"/>
              <w:szCs w:val="24"/>
            </w:rPr>
          </w:pPr>
          <w:hyperlink w:anchor="_Toc59103887" w:history="1">
            <w:r w:rsidR="00146E91" w:rsidRPr="00146E91">
              <w:rPr>
                <w:rStyle w:val="Hyperlink"/>
                <w:rFonts w:cs="Arial"/>
                <w:noProof/>
                <w:sz w:val="24"/>
                <w:szCs w:val="24"/>
              </w:rPr>
              <w:t>Supporting Child and Youth Development, Learning, Health, and Well-being (DLHW)</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_Toc59103887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13</w:t>
            </w:r>
            <w:r w:rsidR="00146E91" w:rsidRPr="00146E91">
              <w:rPr>
                <w:rFonts w:cs="Arial"/>
                <w:noProof/>
                <w:webHidden/>
                <w:sz w:val="24"/>
                <w:szCs w:val="24"/>
              </w:rPr>
              <w:fldChar w:fldCharType="end"/>
            </w:r>
          </w:hyperlink>
        </w:p>
        <w:p w14:paraId="6A8A03BC" w14:textId="7ED090C4" w:rsidR="00146E91" w:rsidRPr="00146E91" w:rsidRDefault="002177BE">
          <w:pPr>
            <w:pStyle w:val="TOC1"/>
            <w:tabs>
              <w:tab w:val="right" w:leader="dot" w:pos="10790"/>
            </w:tabs>
            <w:rPr>
              <w:rFonts w:eastAsiaTheme="minorEastAsia" w:cs="Arial"/>
              <w:noProof/>
              <w:sz w:val="24"/>
              <w:szCs w:val="24"/>
            </w:rPr>
          </w:pPr>
          <w:hyperlink w:anchor="_Toc59103888" w:history="1">
            <w:r w:rsidR="00146E91" w:rsidRPr="00146E91">
              <w:rPr>
                <w:rStyle w:val="Hyperlink"/>
                <w:rFonts w:cs="Arial"/>
                <w:noProof/>
                <w:sz w:val="24"/>
                <w:szCs w:val="24"/>
              </w:rPr>
              <w:t>Building Capacity of the Staff (BCS)</w:t>
            </w:r>
            <w:r w:rsidR="00146E91" w:rsidRPr="00146E91">
              <w:rPr>
                <w:rFonts w:cs="Arial"/>
                <w:noProof/>
                <w:webHidden/>
                <w:sz w:val="24"/>
                <w:szCs w:val="24"/>
              </w:rPr>
              <w:tab/>
            </w:r>
            <w:r w:rsidR="00146E91" w:rsidRPr="00146E91">
              <w:rPr>
                <w:rFonts w:cs="Arial"/>
                <w:noProof/>
                <w:webHidden/>
                <w:sz w:val="24"/>
                <w:szCs w:val="24"/>
              </w:rPr>
              <w:fldChar w:fldCharType="begin"/>
            </w:r>
            <w:r w:rsidR="00146E91" w:rsidRPr="00146E91">
              <w:rPr>
                <w:rFonts w:cs="Arial"/>
                <w:noProof/>
                <w:webHidden/>
                <w:sz w:val="24"/>
                <w:szCs w:val="24"/>
              </w:rPr>
              <w:instrText xml:space="preserve"> PAGEREF _Toc59103888 \h </w:instrText>
            </w:r>
            <w:r w:rsidR="00146E91" w:rsidRPr="00146E91">
              <w:rPr>
                <w:rFonts w:cs="Arial"/>
                <w:noProof/>
                <w:webHidden/>
                <w:sz w:val="24"/>
                <w:szCs w:val="24"/>
              </w:rPr>
            </w:r>
            <w:r w:rsidR="00146E91" w:rsidRPr="00146E91">
              <w:rPr>
                <w:rFonts w:cs="Arial"/>
                <w:noProof/>
                <w:webHidden/>
                <w:sz w:val="24"/>
                <w:szCs w:val="24"/>
              </w:rPr>
              <w:fldChar w:fldCharType="separate"/>
            </w:r>
            <w:r w:rsidR="00146E91" w:rsidRPr="00146E91">
              <w:rPr>
                <w:rFonts w:cs="Arial"/>
                <w:noProof/>
                <w:webHidden/>
                <w:sz w:val="24"/>
                <w:szCs w:val="24"/>
              </w:rPr>
              <w:t>15</w:t>
            </w:r>
            <w:r w:rsidR="00146E91" w:rsidRPr="00146E91">
              <w:rPr>
                <w:rFonts w:cs="Arial"/>
                <w:noProof/>
                <w:webHidden/>
                <w:sz w:val="24"/>
                <w:szCs w:val="24"/>
              </w:rPr>
              <w:fldChar w:fldCharType="end"/>
            </w:r>
          </w:hyperlink>
        </w:p>
        <w:p w14:paraId="0339A7E0" w14:textId="4BBE2035" w:rsidR="00AF50CB" w:rsidRPr="00146E91" w:rsidRDefault="00AF50CB" w:rsidP="00696E6A">
          <w:pPr>
            <w:rPr>
              <w:rFonts w:ascii="Arial" w:hAnsi="Arial" w:cs="Arial"/>
              <w:sz w:val="24"/>
              <w:szCs w:val="24"/>
            </w:rPr>
          </w:pPr>
          <w:r w:rsidRPr="00146E91">
            <w:rPr>
              <w:rFonts w:ascii="Arial" w:hAnsi="Arial" w:cs="Arial"/>
              <w:b/>
              <w:bCs/>
              <w:noProof/>
              <w:sz w:val="24"/>
              <w:szCs w:val="24"/>
            </w:rPr>
            <w:fldChar w:fldCharType="end"/>
          </w:r>
        </w:p>
      </w:sdtContent>
    </w:sdt>
    <w:p w14:paraId="776605F8" w14:textId="77777777" w:rsidR="00696E6A" w:rsidRDefault="00F74D02" w:rsidP="00696E6A">
      <w:pPr>
        <w:pStyle w:val="TOC1"/>
        <w:tabs>
          <w:tab w:val="right" w:leader="dot" w:pos="9058"/>
        </w:tabs>
        <w:ind w:left="0"/>
        <w:jc w:val="center"/>
      </w:pPr>
      <w:r>
        <w:rPr>
          <w:noProof/>
        </w:rPr>
        <w:drawing>
          <wp:inline distT="0" distB="0" distL="0" distR="0" wp14:anchorId="79498472" wp14:editId="0DDB3C86">
            <wp:extent cx="4024301" cy="3235202"/>
            <wp:effectExtent l="0" t="0" r="0" b="3810"/>
            <wp:docPr id="276" name="Picture 227" descr="parent and child looking at a 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27" descr="father and son looking at a smart pho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7152" cy="3277690"/>
                    </a:xfrm>
                    <a:prstGeom prst="rect">
                      <a:avLst/>
                    </a:prstGeom>
                    <a:noFill/>
                    <a:ln>
                      <a:noFill/>
                    </a:ln>
                  </pic:spPr>
                </pic:pic>
              </a:graphicData>
            </a:graphic>
          </wp:inline>
        </w:drawing>
      </w:r>
    </w:p>
    <w:p w14:paraId="3AF67D52" w14:textId="77777777" w:rsidR="00696E6A" w:rsidRDefault="00696E6A" w:rsidP="00696E6A">
      <w:pPr>
        <w:pStyle w:val="TOC1"/>
        <w:tabs>
          <w:tab w:val="right" w:leader="dot" w:pos="9058"/>
        </w:tabs>
        <w:ind w:left="0"/>
        <w:jc w:val="center"/>
      </w:pPr>
    </w:p>
    <w:p w14:paraId="4A30C464" w14:textId="1FFFFF6B" w:rsidR="00696E6A" w:rsidRDefault="00696E6A" w:rsidP="00696E6A">
      <w:pPr>
        <w:pStyle w:val="TOC1"/>
        <w:tabs>
          <w:tab w:val="right" w:leader="dot" w:pos="9058"/>
        </w:tabs>
        <w:ind w:left="0"/>
        <w:jc w:val="center"/>
        <w:sectPr w:rsidR="00696E6A" w:rsidSect="00A82DB5">
          <w:pgSz w:w="12240" w:h="15840"/>
          <w:pgMar w:top="720" w:right="720" w:bottom="720" w:left="720" w:header="432" w:footer="1440" w:gutter="0"/>
          <w:cols w:space="720"/>
          <w:titlePg/>
          <w:docGrid w:linePitch="360"/>
        </w:sectPr>
      </w:pPr>
    </w:p>
    <w:p w14:paraId="60E72868" w14:textId="77777777" w:rsidR="00696E6A" w:rsidRDefault="00696E6A" w:rsidP="00696E6A">
      <w:pPr>
        <w:pStyle w:val="TOC1"/>
        <w:tabs>
          <w:tab w:val="right" w:leader="dot" w:pos="9058"/>
        </w:tabs>
        <w:ind w:left="0"/>
        <w:jc w:val="center"/>
      </w:pPr>
    </w:p>
    <w:bookmarkStart w:id="0" w:name="_Toc59103731"/>
    <w:p w14:paraId="1E9CD047" w14:textId="77777777" w:rsidR="00694102" w:rsidRPr="00146E91" w:rsidRDefault="00207F69" w:rsidP="00146E91">
      <w:r w:rsidRPr="00146E91">
        <w:rPr>
          <w:noProof/>
        </w:rPr>
        <mc:AlternateContent>
          <mc:Choice Requires="wps">
            <w:drawing>
              <wp:anchor distT="0" distB="0" distL="114300" distR="114300" simplePos="0" relativeHeight="251644926" behindDoc="1" locked="0" layoutInCell="1" allowOverlap="1" wp14:anchorId="321C3FB3" wp14:editId="37EE3A7A">
                <wp:simplePos x="0" y="0"/>
                <wp:positionH relativeFrom="margin">
                  <wp:align>left</wp:align>
                </wp:positionH>
                <wp:positionV relativeFrom="paragraph">
                  <wp:posOffset>123933</wp:posOffset>
                </wp:positionV>
                <wp:extent cx="3291840" cy="1371600"/>
                <wp:effectExtent l="0" t="0" r="381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1840" cy="1371600"/>
                        </a:xfrm>
                        <a:prstGeom prst="rect">
                          <a:avLst/>
                        </a:prstGeom>
                        <a:solidFill>
                          <a:srgbClr val="63C7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6CA96" id="Rectangle 2" o:spid="_x0000_s1026" alt="&quot;&quot;" style="position:absolute;margin-left:0;margin-top:9.75pt;width:259.2pt;height:108pt;z-index:-2516715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" fillcolor="#63c7d2" stroked="f" strokeweight="1pt">
                <w10:wrap anchorx="margin"/>
              </v:rect>
            </w:pict>
          </mc:Fallback>
        </mc:AlternateContent>
      </w:r>
      <w:bookmarkEnd w:id="0"/>
    </w:p>
    <w:p w14:paraId="689B2EB1" w14:textId="3AADE308" w:rsidR="00694102" w:rsidRPr="00146E91" w:rsidRDefault="00694102" w:rsidP="00146E91"/>
    <w:p w14:paraId="2AA7B663" w14:textId="00EEEA32" w:rsidR="006159B7" w:rsidRPr="00146E91" w:rsidRDefault="00387DFD" w:rsidP="00AF50CB">
      <w:pPr>
        <w:pStyle w:val="Heading1"/>
        <w:rPr>
          <w:b/>
          <w:bCs/>
          <w:color w:val="FFFFFF" w:themeColor="background1"/>
        </w:rPr>
      </w:pPr>
      <w:bookmarkStart w:id="1" w:name="_Toc59103881"/>
      <w:r w:rsidRPr="00146E91">
        <w:rPr>
          <w:b/>
          <w:bCs/>
          <w:color w:val="FFFFFF" w:themeColor="background1"/>
        </w:rPr>
        <w:t>Introduction</w:t>
      </w:r>
      <w:bookmarkEnd w:id="1"/>
    </w:p>
    <w:p w14:paraId="56E0DD14" w14:textId="5E91D875" w:rsidR="00207F69" w:rsidRDefault="00207F69" w:rsidP="00EC614A">
      <w:pPr>
        <w:spacing w:before="14"/>
        <w:ind w:left="20" w:right="21"/>
        <w:rPr>
          <w:rFonts w:ascii="Arial" w:hAnsi="Arial" w:cs="Arial"/>
          <w:color w:val="221F1F"/>
          <w:sz w:val="24"/>
          <w:szCs w:val="24"/>
        </w:rPr>
      </w:pPr>
    </w:p>
    <w:p w14:paraId="1C29E489" w14:textId="77777777" w:rsidR="00694102" w:rsidRDefault="00694102" w:rsidP="00694102">
      <w:pPr>
        <w:spacing w:before="14" w:after="0"/>
        <w:ind w:left="20" w:right="21"/>
        <w:rPr>
          <w:rFonts w:ascii="Arial" w:hAnsi="Arial" w:cs="Arial"/>
          <w:color w:val="221F1F"/>
          <w:sz w:val="24"/>
          <w:szCs w:val="24"/>
        </w:rPr>
      </w:pPr>
    </w:p>
    <w:p w14:paraId="07A30D84" w14:textId="452A6D9C" w:rsidR="00387DFD" w:rsidRDefault="00055CE2" w:rsidP="00EC614A">
      <w:pPr>
        <w:spacing w:before="14"/>
        <w:ind w:left="20" w:right="21"/>
        <w:rPr>
          <w:rFonts w:ascii="Arial" w:hAnsi="Arial" w:cs="Arial"/>
          <w:color w:val="221F1F"/>
          <w:sz w:val="24"/>
          <w:szCs w:val="24"/>
        </w:rPr>
      </w:pPr>
      <w:r w:rsidRPr="00701CB1">
        <w:rPr>
          <w:rFonts w:ascii="Arial" w:hAnsi="Arial" w:cs="Arial"/>
          <w:color w:val="221F1F"/>
          <w:sz w:val="24"/>
          <w:szCs w:val="24"/>
        </w:rPr>
        <w:t xml:space="preserve">The </w:t>
      </w:r>
      <w:r w:rsidRPr="00701CB1">
        <w:rPr>
          <w:rFonts w:ascii="Arial" w:hAnsi="Arial" w:cs="Arial"/>
          <w:i/>
          <w:color w:val="221F1F"/>
          <w:sz w:val="24"/>
          <w:szCs w:val="24"/>
        </w:rPr>
        <w:t xml:space="preserve">Massachusetts Family, School, and Community Partnership Fundamentals (Fundamentals) </w:t>
      </w:r>
      <w:r w:rsidRPr="00701CB1">
        <w:rPr>
          <w:rFonts w:ascii="Arial" w:hAnsi="Arial" w:cs="Arial"/>
          <w:color w:val="221F1F"/>
          <w:sz w:val="24"/>
          <w:szCs w:val="24"/>
        </w:rPr>
        <w:t>are the result of a multi-year collaborative process in defining guidelines and research-based practices for the engagement of families, schools, and communities</w:t>
      </w:r>
      <w:r w:rsidR="00701CB1">
        <w:rPr>
          <w:rFonts w:ascii="Arial" w:hAnsi="Arial" w:cs="Arial"/>
          <w:color w:val="221F1F"/>
          <w:sz w:val="24"/>
          <w:szCs w:val="24"/>
        </w:rPr>
        <w:t xml:space="preserve"> </w:t>
      </w:r>
      <w:r w:rsidRPr="00701CB1">
        <w:rPr>
          <w:rFonts w:ascii="Arial" w:hAnsi="Arial" w:cs="Arial"/>
          <w:color w:val="221F1F"/>
          <w:sz w:val="24"/>
          <w:szCs w:val="24"/>
        </w:rPr>
        <w:t>in supporting equitable learning opportunities for students</w:t>
      </w:r>
      <w:r w:rsidR="00701CB1">
        <w:rPr>
          <w:rStyle w:val="FootnoteReference"/>
          <w:rFonts w:ascii="Arial" w:hAnsi="Arial" w:cs="Arial"/>
          <w:color w:val="221F1F"/>
          <w:sz w:val="24"/>
          <w:szCs w:val="24"/>
        </w:rPr>
        <w:footnoteReference w:id="1"/>
      </w:r>
      <w:r w:rsidRPr="00701CB1">
        <w:rPr>
          <w:rFonts w:ascii="Arial" w:hAnsi="Arial" w:cs="Arial"/>
          <w:color w:val="221F1F"/>
          <w:sz w:val="24"/>
          <w:szCs w:val="24"/>
        </w:rPr>
        <w:t>.</w:t>
      </w:r>
      <w:r w:rsidR="00701CB1">
        <w:rPr>
          <w:rFonts w:ascii="Arial" w:hAnsi="Arial" w:cs="Arial"/>
          <w:color w:val="221F1F"/>
          <w:position w:val="6"/>
          <w:sz w:val="24"/>
          <w:szCs w:val="24"/>
        </w:rPr>
        <w:t xml:space="preserve"> </w:t>
      </w:r>
      <w:r w:rsidRPr="00701CB1">
        <w:rPr>
          <w:rFonts w:ascii="Arial" w:hAnsi="Arial" w:cs="Arial"/>
          <w:color w:val="221F1F"/>
          <w:sz w:val="24"/>
          <w:szCs w:val="24"/>
        </w:rPr>
        <w:t xml:space="preserve">This initiative was coordinated by the </w:t>
      </w:r>
      <w:hyperlink r:id="rId18">
        <w:r w:rsidRPr="00701CB1">
          <w:rPr>
            <w:rFonts w:ascii="Arial" w:hAnsi="Arial" w:cs="Arial"/>
            <w:color w:val="1F5E9E"/>
            <w:sz w:val="24"/>
            <w:szCs w:val="24"/>
            <w:u w:val="single" w:color="1F5E9E"/>
          </w:rPr>
          <w:t>Parent and Community Education and Involvement</w:t>
        </w:r>
      </w:hyperlink>
      <w:r w:rsidRPr="00701CB1">
        <w:rPr>
          <w:rFonts w:ascii="Arial" w:hAnsi="Arial" w:cs="Arial"/>
          <w:color w:val="1F5E9E"/>
          <w:sz w:val="24"/>
          <w:szCs w:val="24"/>
        </w:rPr>
        <w:t xml:space="preserve"> </w:t>
      </w:r>
      <w:hyperlink r:id="rId19">
        <w:r w:rsidRPr="00701CB1">
          <w:rPr>
            <w:rFonts w:ascii="Arial" w:hAnsi="Arial" w:cs="Arial"/>
            <w:color w:val="1F5E9E"/>
            <w:sz w:val="24"/>
            <w:szCs w:val="24"/>
            <w:u w:val="single" w:color="1F5E9E"/>
          </w:rPr>
          <w:t>(PCEI) Advisory Council</w:t>
        </w:r>
        <w:r w:rsidRPr="00701CB1">
          <w:rPr>
            <w:rFonts w:ascii="Arial" w:hAnsi="Arial" w:cs="Arial"/>
            <w:color w:val="1F5E9E"/>
            <w:sz w:val="24"/>
            <w:szCs w:val="24"/>
          </w:rPr>
          <w:t xml:space="preserve"> </w:t>
        </w:r>
      </w:hyperlink>
      <w:r w:rsidRPr="00701CB1">
        <w:rPr>
          <w:rFonts w:ascii="Arial" w:hAnsi="Arial" w:cs="Arial"/>
          <w:color w:val="221F1F"/>
          <w:sz w:val="24"/>
          <w:szCs w:val="24"/>
        </w:rPr>
        <w:t>of the Massachusetts Board of Elementary and Secondary Education Board (Board). It incorporates the voices, passion, shared purpose, and collaboration of students, families, educators, administrators, researchers, additional Board advisory councils, and community</w:t>
      </w:r>
      <w:r w:rsidR="00701CB1">
        <w:rPr>
          <w:rFonts w:ascii="Arial" w:hAnsi="Arial" w:cs="Arial"/>
          <w:color w:val="221F1F"/>
          <w:sz w:val="24"/>
          <w:szCs w:val="24"/>
        </w:rPr>
        <w:t xml:space="preserve"> </w:t>
      </w:r>
      <w:r w:rsidRPr="00701CB1">
        <w:rPr>
          <w:rFonts w:ascii="Arial" w:hAnsi="Arial" w:cs="Arial"/>
          <w:color w:val="221F1F"/>
          <w:sz w:val="24"/>
          <w:szCs w:val="24"/>
        </w:rPr>
        <w:t>organization representatives. Practitioners have used the</w:t>
      </w:r>
      <w:r w:rsidR="00701CB1">
        <w:rPr>
          <w:rFonts w:ascii="Arial" w:hAnsi="Arial" w:cs="Arial"/>
          <w:color w:val="221F1F"/>
          <w:sz w:val="24"/>
          <w:szCs w:val="24"/>
        </w:rPr>
        <w:t xml:space="preserve"> </w:t>
      </w:r>
      <w:r w:rsidRPr="00701CB1">
        <w:rPr>
          <w:rFonts w:ascii="Arial" w:hAnsi="Arial" w:cs="Arial"/>
          <w:i/>
          <w:color w:val="221F1F"/>
          <w:sz w:val="24"/>
          <w:szCs w:val="24"/>
        </w:rPr>
        <w:t xml:space="preserve">Fundamentals </w:t>
      </w:r>
      <w:r w:rsidRPr="00701CB1">
        <w:rPr>
          <w:rFonts w:ascii="Arial" w:hAnsi="Arial" w:cs="Arial"/>
          <w:color w:val="221F1F"/>
          <w:sz w:val="24"/>
          <w:szCs w:val="24"/>
        </w:rPr>
        <w:t>in a variety of ways such as for self-assessment, to support educator growth and</w:t>
      </w:r>
      <w:r w:rsidR="00701CB1">
        <w:rPr>
          <w:rFonts w:ascii="Arial" w:hAnsi="Arial" w:cs="Arial"/>
          <w:color w:val="221F1F"/>
          <w:sz w:val="24"/>
          <w:szCs w:val="24"/>
        </w:rPr>
        <w:t xml:space="preserve"> </w:t>
      </w:r>
      <w:r w:rsidRPr="00701CB1">
        <w:rPr>
          <w:rFonts w:ascii="Arial" w:hAnsi="Arial" w:cs="Arial"/>
          <w:color w:val="221F1F"/>
          <w:sz w:val="24"/>
          <w:szCs w:val="24"/>
        </w:rPr>
        <w:t xml:space="preserve">evaluation, and to develop school and district action plans around family engagement. Upon the June 2020 release of the </w:t>
      </w:r>
      <w:hyperlink r:id="rId20">
        <w:r w:rsidRPr="00701CB1">
          <w:rPr>
            <w:rFonts w:ascii="Arial" w:hAnsi="Arial" w:cs="Arial"/>
            <w:color w:val="1F5E9E"/>
            <w:sz w:val="24"/>
            <w:szCs w:val="24"/>
            <w:u w:val="single" w:color="1F5E9E"/>
          </w:rPr>
          <w:t>Strengthening Partnerships: A</w:t>
        </w:r>
      </w:hyperlink>
      <w:r w:rsidRPr="00701CB1">
        <w:rPr>
          <w:rFonts w:ascii="Arial" w:hAnsi="Arial" w:cs="Arial"/>
          <w:color w:val="1F5E9E"/>
          <w:sz w:val="24"/>
          <w:szCs w:val="24"/>
        </w:rPr>
        <w:t xml:space="preserve"> </w:t>
      </w:r>
      <w:hyperlink r:id="rId21">
        <w:r w:rsidRPr="00701CB1">
          <w:rPr>
            <w:rFonts w:ascii="Arial" w:hAnsi="Arial" w:cs="Arial"/>
            <w:color w:val="1F5E9E"/>
            <w:sz w:val="24"/>
            <w:szCs w:val="24"/>
            <w:u w:val="single" w:color="1F5E9E"/>
          </w:rPr>
          <w:t>Framework for Prenatal through Young Adulthood</w:t>
        </w:r>
      </w:hyperlink>
      <w:r w:rsidRPr="00701CB1">
        <w:rPr>
          <w:rFonts w:ascii="Arial" w:hAnsi="Arial" w:cs="Arial"/>
          <w:color w:val="1F5E9E"/>
          <w:sz w:val="24"/>
          <w:szCs w:val="24"/>
        </w:rPr>
        <w:t xml:space="preserve"> </w:t>
      </w:r>
      <w:hyperlink r:id="rId22">
        <w:r w:rsidRPr="00701CB1">
          <w:rPr>
            <w:rFonts w:ascii="Arial" w:hAnsi="Arial" w:cs="Arial"/>
            <w:color w:val="1F5E9E"/>
            <w:sz w:val="24"/>
            <w:szCs w:val="24"/>
            <w:u w:val="single" w:color="1F5E9E"/>
          </w:rPr>
          <w:t>Family Engagement in Massachusetts</w:t>
        </w:r>
        <w:r w:rsidRPr="00701CB1">
          <w:rPr>
            <w:rFonts w:ascii="Arial" w:hAnsi="Arial" w:cs="Arial"/>
            <w:color w:val="1F5E9E"/>
            <w:sz w:val="24"/>
            <w:szCs w:val="24"/>
          </w:rPr>
          <w:t xml:space="preserve"> </w:t>
        </w:r>
      </w:hyperlink>
      <w:r w:rsidRPr="00701CB1">
        <w:rPr>
          <w:rFonts w:ascii="Arial" w:hAnsi="Arial" w:cs="Arial"/>
          <w:i/>
          <w:color w:val="221F1F"/>
          <w:sz w:val="24"/>
          <w:szCs w:val="24"/>
        </w:rPr>
        <w:t>(Family Engagement Framework)</w:t>
      </w:r>
      <w:r w:rsidRPr="00701CB1">
        <w:rPr>
          <w:rFonts w:ascii="Arial" w:hAnsi="Arial" w:cs="Arial"/>
          <w:color w:val="221F1F"/>
          <w:sz w:val="24"/>
          <w:szCs w:val="24"/>
        </w:rPr>
        <w:t xml:space="preserve">, the Department </w:t>
      </w:r>
      <w:r w:rsidRPr="00701CB1">
        <w:rPr>
          <w:rFonts w:ascii="Arial" w:hAnsi="Arial" w:cs="Arial"/>
          <w:color w:val="221F1F"/>
          <w:sz w:val="24"/>
          <w:szCs w:val="24"/>
        </w:rPr>
        <w:t>worked with the PCEI Advisory Council to update and align the original version of the fundamentals with the framework.</w:t>
      </w:r>
      <w:r w:rsidR="005A174E">
        <w:rPr>
          <w:rStyle w:val="FootnoteReference"/>
          <w:rFonts w:ascii="Arial" w:hAnsi="Arial" w:cs="Arial"/>
          <w:color w:val="221F1F"/>
          <w:sz w:val="24"/>
          <w:szCs w:val="24"/>
        </w:rPr>
        <w:footnoteReference w:id="2"/>
      </w:r>
    </w:p>
    <w:p w14:paraId="229A3002" w14:textId="71126035" w:rsidR="004077D4" w:rsidRDefault="00EC614A" w:rsidP="00C710C3">
      <w:pPr>
        <w:spacing w:before="14"/>
        <w:ind w:left="20" w:right="21"/>
        <w:rPr>
          <w:rFonts w:ascii="Arial" w:hAnsi="Arial" w:cs="Arial"/>
          <w:sz w:val="24"/>
          <w:szCs w:val="24"/>
        </w:rPr>
      </w:pPr>
      <w:r w:rsidRPr="00EC614A">
        <w:rPr>
          <w:rFonts w:ascii="Arial" w:hAnsi="Arial" w:cs="Arial"/>
          <w:sz w:val="24"/>
          <w:szCs w:val="24"/>
        </w:rPr>
        <w:t>Massachusetts is a leader in setting and supporting high expectations for students, educators, and schools. These revised Fundamentals provide Massachusetts with a new research-based tool</w:t>
      </w:r>
      <w:r>
        <w:rPr>
          <w:rFonts w:ascii="Arial" w:hAnsi="Arial" w:cs="Arial"/>
          <w:sz w:val="24"/>
          <w:szCs w:val="24"/>
        </w:rPr>
        <w:t xml:space="preserve"> </w:t>
      </w:r>
      <w:r w:rsidRPr="00EC614A">
        <w:rPr>
          <w:rFonts w:ascii="Arial" w:hAnsi="Arial" w:cs="Arial"/>
          <w:sz w:val="24"/>
          <w:szCs w:val="24"/>
        </w:rPr>
        <w:t>to support high expectations for family, school, and community partnerships with the goal that</w:t>
      </w:r>
      <w:r>
        <w:rPr>
          <w:rFonts w:ascii="Arial" w:hAnsi="Arial" w:cs="Arial"/>
          <w:sz w:val="24"/>
          <w:szCs w:val="24"/>
        </w:rPr>
        <w:t xml:space="preserve"> </w:t>
      </w:r>
      <w:r w:rsidRPr="00EC614A">
        <w:rPr>
          <w:rFonts w:ascii="Arial" w:hAnsi="Arial" w:cs="Arial"/>
          <w:sz w:val="24"/>
          <w:szCs w:val="24"/>
        </w:rPr>
        <w:t>coordinated, comprehensive, and systemic supports create opportunities for all students to achieve academic proficiency and beyond.</w:t>
      </w:r>
      <w:r>
        <w:rPr>
          <w:rFonts w:ascii="Arial" w:hAnsi="Arial" w:cs="Arial"/>
          <w:sz w:val="24"/>
          <w:szCs w:val="24"/>
        </w:rPr>
        <w:t xml:space="preserve"> </w:t>
      </w:r>
      <w:r w:rsidRPr="00EC614A">
        <w:rPr>
          <w:rFonts w:ascii="Arial" w:hAnsi="Arial" w:cs="Arial"/>
          <w:sz w:val="24"/>
          <w:szCs w:val="24"/>
        </w:rPr>
        <w:t>The Fundamentals acknowledge the essential and valuable role played by each student’s family, community, and school in preparing students for success in the 21st century. Families, educators, and community members share the responsibilities and the</w:t>
      </w:r>
      <w:r>
        <w:rPr>
          <w:rFonts w:ascii="Arial" w:hAnsi="Arial" w:cs="Arial"/>
          <w:sz w:val="24"/>
          <w:szCs w:val="24"/>
        </w:rPr>
        <w:t xml:space="preserve"> </w:t>
      </w:r>
      <w:r w:rsidRPr="00EC614A">
        <w:rPr>
          <w:rFonts w:ascii="Arial" w:hAnsi="Arial" w:cs="Arial"/>
          <w:sz w:val="24"/>
          <w:szCs w:val="24"/>
        </w:rPr>
        <w:t>opportunities to promote learning and skill-building, varied educational experiences, relationship-building, and enhancement of the health and well-being of all children and youth within each community.</w:t>
      </w:r>
    </w:p>
    <w:p w14:paraId="6901C22B" w14:textId="0BA433A3" w:rsidR="00A82DB5" w:rsidRPr="00146E91" w:rsidRDefault="00A82DB5" w:rsidP="00146E91">
      <w:r w:rsidRPr="00146E91">
        <w:rPr>
          <w:noProof/>
        </w:rPr>
        <mc:AlternateContent>
          <mc:Choice Requires="wps">
            <w:drawing>
              <wp:anchor distT="0" distB="0" distL="114300" distR="114300" simplePos="0" relativeHeight="251659264" behindDoc="1" locked="0" layoutInCell="1" allowOverlap="1" wp14:anchorId="1D595B4D" wp14:editId="49462300">
                <wp:simplePos x="0" y="0"/>
                <wp:positionH relativeFrom="column">
                  <wp:posOffset>0</wp:posOffset>
                </wp:positionH>
                <wp:positionV relativeFrom="paragraph">
                  <wp:posOffset>-6350</wp:posOffset>
                </wp:positionV>
                <wp:extent cx="3291840" cy="914400"/>
                <wp:effectExtent l="0" t="0" r="381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1840" cy="914400"/>
                        </a:xfrm>
                        <a:prstGeom prst="rect">
                          <a:avLst/>
                        </a:prstGeom>
                        <a:solidFill>
                          <a:srgbClr val="3D6F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3735" id="Rectangle 3" o:spid="_x0000_s1026" alt="&quot;&quot;" style="position:absolute;margin-left:0;margin-top:-.5pt;width:259.2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" fillcolor="#3d6fb6" stroked="f" strokeweight="1pt"/>
            </w:pict>
          </mc:Fallback>
        </mc:AlternateContent>
      </w:r>
    </w:p>
    <w:p w14:paraId="127E3F78" w14:textId="09653B64" w:rsidR="00931EF4" w:rsidRPr="00146E91" w:rsidRDefault="00931EF4" w:rsidP="00A82DB5">
      <w:pPr>
        <w:pStyle w:val="Heading2"/>
        <w:rPr>
          <w:b/>
          <w:bCs/>
          <w:color w:val="FFFFFF" w:themeColor="background1"/>
        </w:rPr>
      </w:pPr>
      <w:bookmarkStart w:id="2" w:name="_Toc59103882"/>
      <w:r w:rsidRPr="00146E91">
        <w:rPr>
          <w:b/>
          <w:bCs/>
          <w:color w:val="FFFFFF" w:themeColor="background1"/>
        </w:rPr>
        <w:t>What Is Family Engagement?</w:t>
      </w:r>
      <w:bookmarkEnd w:id="2"/>
    </w:p>
    <w:p w14:paraId="046FD801" w14:textId="51BE5E34" w:rsidR="00207F69" w:rsidRDefault="00207F69" w:rsidP="00207F69"/>
    <w:p w14:paraId="16857643" w14:textId="77777777" w:rsidR="008A4DD1" w:rsidRDefault="004901A8" w:rsidP="008A4DD1">
      <w:pPr>
        <w:spacing w:before="14"/>
        <w:ind w:left="20" w:right="-5"/>
        <w:rPr>
          <w:rFonts w:ascii="Arial" w:hAnsi="Arial" w:cs="Arial"/>
          <w:sz w:val="24"/>
          <w:szCs w:val="24"/>
        </w:rPr>
      </w:pPr>
      <w:r w:rsidRPr="004901A8">
        <w:rPr>
          <w:rFonts w:ascii="Arial" w:hAnsi="Arial" w:cs="Arial"/>
          <w:sz w:val="24"/>
          <w:szCs w:val="24"/>
        </w:rPr>
        <w:t>The federal Elementary and Secondary Education Act defines family engagement</w:t>
      </w:r>
      <w:r w:rsidR="00AC6F28">
        <w:rPr>
          <w:rStyle w:val="FootnoteReference"/>
          <w:rFonts w:ascii="Arial" w:hAnsi="Arial" w:cs="Arial"/>
          <w:sz w:val="24"/>
          <w:szCs w:val="24"/>
        </w:rPr>
        <w:footnoteReference w:id="3"/>
      </w:r>
      <w:r w:rsidRPr="004901A8">
        <w:rPr>
          <w:rFonts w:ascii="Arial" w:hAnsi="Arial" w:cs="Arial"/>
          <w:sz w:val="24"/>
          <w:szCs w:val="24"/>
        </w:rPr>
        <w:t xml:space="preserve"> as: [T]he participation of parents [family] in regular, two-way, and meaningful communication involving student academic learning and other school activities, including ensuring that:</w:t>
      </w:r>
    </w:p>
    <w:p w14:paraId="27ED39BD" w14:textId="6E9D61BB" w:rsidR="004901A8" w:rsidRDefault="004901A8" w:rsidP="008A4DD1">
      <w:pPr>
        <w:pStyle w:val="ListParagraph"/>
        <w:numPr>
          <w:ilvl w:val="0"/>
          <w:numId w:val="2"/>
        </w:numPr>
        <w:spacing w:before="14"/>
        <w:ind w:right="-5"/>
        <w:rPr>
          <w:rFonts w:ascii="Arial" w:hAnsi="Arial" w:cs="Arial"/>
          <w:sz w:val="24"/>
          <w:szCs w:val="24"/>
        </w:rPr>
      </w:pPr>
      <w:r w:rsidRPr="008A4DD1">
        <w:rPr>
          <w:rFonts w:ascii="Arial" w:hAnsi="Arial" w:cs="Arial"/>
          <w:sz w:val="24"/>
          <w:szCs w:val="24"/>
        </w:rPr>
        <w:lastRenderedPageBreak/>
        <w:t>Parents [family] play an integral role in assisting</w:t>
      </w:r>
      <w:r w:rsidR="008A4DD1" w:rsidRPr="008A4DD1">
        <w:rPr>
          <w:rFonts w:ascii="Arial" w:hAnsi="Arial" w:cs="Arial"/>
          <w:sz w:val="24"/>
          <w:szCs w:val="24"/>
        </w:rPr>
        <w:t xml:space="preserve"> </w:t>
      </w:r>
      <w:r w:rsidRPr="008A4DD1">
        <w:rPr>
          <w:rFonts w:ascii="Arial" w:hAnsi="Arial" w:cs="Arial"/>
          <w:sz w:val="24"/>
          <w:szCs w:val="24"/>
        </w:rPr>
        <w:t>their child’s learning.</w:t>
      </w:r>
    </w:p>
    <w:p w14:paraId="26BB2923" w14:textId="316561E5" w:rsidR="008A4DD1" w:rsidRPr="00E76606" w:rsidRDefault="008A4DD1" w:rsidP="008A4DD1">
      <w:pPr>
        <w:pStyle w:val="ListParagraph"/>
        <w:numPr>
          <w:ilvl w:val="0"/>
          <w:numId w:val="2"/>
        </w:numPr>
        <w:spacing w:before="14"/>
        <w:ind w:right="-5"/>
        <w:rPr>
          <w:rFonts w:ascii="Arial" w:hAnsi="Arial" w:cs="Arial"/>
          <w:sz w:val="24"/>
          <w:szCs w:val="24"/>
        </w:rPr>
      </w:pPr>
      <w:r w:rsidRPr="008A4DD1">
        <w:rPr>
          <w:rFonts w:ascii="Arial" w:hAnsi="Arial" w:cs="Arial"/>
          <w:sz w:val="24"/>
          <w:szCs w:val="24"/>
        </w:rPr>
        <w:t xml:space="preserve">Parents [family] are encouraged to be actively involved in their child’s education at school; and Parents [family] are full partners in their child’s education and are included, as appropriate, in decision-making and on advisory committees to assist in the education of their child [Section 8101(39), ESEA as amended under </w:t>
      </w:r>
      <w:r w:rsidRPr="00E76606">
        <w:rPr>
          <w:rFonts w:ascii="Arial" w:hAnsi="Arial" w:cs="Arial"/>
          <w:sz w:val="24"/>
          <w:szCs w:val="24"/>
        </w:rPr>
        <w:t>ESSA.]</w:t>
      </w:r>
      <w:r w:rsidRPr="00E76606">
        <w:rPr>
          <w:rStyle w:val="FootnoteReference"/>
          <w:rFonts w:ascii="Arial" w:hAnsi="Arial" w:cs="Arial"/>
          <w:sz w:val="24"/>
          <w:szCs w:val="24"/>
        </w:rPr>
        <w:footnoteReference w:id="4"/>
      </w:r>
    </w:p>
    <w:p w14:paraId="7CC57E1F" w14:textId="77777777" w:rsidR="00E76606" w:rsidRPr="00E76606" w:rsidRDefault="00E76606" w:rsidP="00E76606">
      <w:pPr>
        <w:rPr>
          <w:rFonts w:ascii="Arial" w:hAnsi="Arial" w:cs="Arial"/>
          <w:sz w:val="24"/>
          <w:szCs w:val="24"/>
        </w:rPr>
      </w:pPr>
      <w:r w:rsidRPr="00E76606">
        <w:rPr>
          <w:rFonts w:ascii="Arial" w:hAnsi="Arial" w:cs="Arial"/>
          <w:sz w:val="24"/>
          <w:szCs w:val="24"/>
        </w:rPr>
        <w:t>The National Family, School, and Community Engagement Working Group (2010; 2010 now the NAFSCE Policy Council) defines family engagement as:</w:t>
      </w:r>
    </w:p>
    <w:p w14:paraId="1F597A2D" w14:textId="26F1FFDD" w:rsidR="004901A8" w:rsidRDefault="00E76606" w:rsidP="00E76606">
      <w:pPr>
        <w:pStyle w:val="ListParagraph"/>
        <w:numPr>
          <w:ilvl w:val="0"/>
          <w:numId w:val="3"/>
        </w:numPr>
        <w:rPr>
          <w:rFonts w:ascii="Arial" w:hAnsi="Arial" w:cs="Arial"/>
          <w:sz w:val="24"/>
          <w:szCs w:val="24"/>
        </w:rPr>
      </w:pPr>
      <w:r w:rsidRPr="00C801EB">
        <w:rPr>
          <w:rFonts w:ascii="Arial" w:hAnsi="Arial" w:cs="Arial"/>
          <w:sz w:val="24"/>
          <w:szCs w:val="24"/>
        </w:rPr>
        <w:t>A shared responsibility in which schools and other community agencies and organizations are committed to reaching out to engage families</w:t>
      </w:r>
      <w:r w:rsidR="00C801EB">
        <w:rPr>
          <w:rFonts w:ascii="Arial" w:hAnsi="Arial" w:cs="Arial"/>
          <w:sz w:val="24"/>
          <w:szCs w:val="24"/>
        </w:rPr>
        <w:t xml:space="preserve"> </w:t>
      </w:r>
      <w:r w:rsidRPr="00C801EB">
        <w:rPr>
          <w:rFonts w:ascii="Arial" w:hAnsi="Arial" w:cs="Arial"/>
          <w:sz w:val="24"/>
          <w:szCs w:val="24"/>
        </w:rPr>
        <w:t xml:space="preserve">in meaningful ways and in which families are committed to actively supporting their children's learning and </w:t>
      </w:r>
      <w:proofErr w:type="gramStart"/>
      <w:r w:rsidRPr="00C801EB">
        <w:rPr>
          <w:rFonts w:ascii="Arial" w:hAnsi="Arial" w:cs="Arial"/>
          <w:sz w:val="24"/>
          <w:szCs w:val="24"/>
        </w:rPr>
        <w:t>development;</w:t>
      </w:r>
      <w:proofErr w:type="gramEnd"/>
    </w:p>
    <w:p w14:paraId="62E3C187" w14:textId="77777777" w:rsidR="004D1E1F" w:rsidRPr="004D1E1F" w:rsidRDefault="004D1E1F" w:rsidP="004D1E1F">
      <w:pPr>
        <w:pStyle w:val="ListParagraph"/>
        <w:numPr>
          <w:ilvl w:val="0"/>
          <w:numId w:val="3"/>
        </w:numPr>
        <w:rPr>
          <w:rFonts w:ascii="Arial" w:hAnsi="Arial" w:cs="Arial"/>
          <w:sz w:val="24"/>
          <w:szCs w:val="24"/>
        </w:rPr>
      </w:pPr>
      <w:r w:rsidRPr="004D1E1F">
        <w:rPr>
          <w:rFonts w:ascii="Arial" w:hAnsi="Arial" w:cs="Arial"/>
          <w:sz w:val="24"/>
          <w:szCs w:val="24"/>
        </w:rPr>
        <w:t>continuous across a child’s life and entails enduring commitment but changing parent (family) roles as children mature into young adulthood; and</w:t>
      </w:r>
    </w:p>
    <w:p w14:paraId="2CF18984" w14:textId="6D9BA797" w:rsidR="004D1E1F" w:rsidRDefault="004D1E1F" w:rsidP="004D1E1F">
      <w:pPr>
        <w:pStyle w:val="ListParagraph"/>
        <w:numPr>
          <w:ilvl w:val="0"/>
          <w:numId w:val="3"/>
        </w:numPr>
        <w:rPr>
          <w:rFonts w:ascii="Arial" w:hAnsi="Arial" w:cs="Arial"/>
          <w:sz w:val="24"/>
          <w:szCs w:val="24"/>
        </w:rPr>
      </w:pPr>
      <w:r w:rsidRPr="004D1E1F">
        <w:rPr>
          <w:rFonts w:ascii="Arial" w:hAnsi="Arial" w:cs="Arial"/>
          <w:sz w:val="24"/>
          <w:szCs w:val="24"/>
        </w:rPr>
        <w:t>effective (when it) cuts across and reinforces learning in the multiple settings where children learn- at home, in prekindergarten programs, in school, in after school programs, in faith-based institutions, and in the community</w:t>
      </w:r>
      <w:r>
        <w:rPr>
          <w:rFonts w:ascii="Arial" w:hAnsi="Arial" w:cs="Arial"/>
          <w:sz w:val="24"/>
          <w:szCs w:val="24"/>
        </w:rPr>
        <w:t>.</w:t>
      </w:r>
      <w:r>
        <w:rPr>
          <w:rStyle w:val="FootnoteReference"/>
          <w:rFonts w:ascii="Arial" w:hAnsi="Arial" w:cs="Arial"/>
          <w:sz w:val="24"/>
          <w:szCs w:val="24"/>
        </w:rPr>
        <w:footnoteReference w:id="5"/>
      </w:r>
    </w:p>
    <w:p w14:paraId="1B9C4127" w14:textId="26CC991D" w:rsidR="005A4EA7" w:rsidRDefault="005A4EA7" w:rsidP="005A4EA7">
      <w:pPr>
        <w:rPr>
          <w:rFonts w:ascii="Arial" w:hAnsi="Arial" w:cs="Arial"/>
          <w:sz w:val="24"/>
          <w:szCs w:val="24"/>
        </w:rPr>
      </w:pPr>
      <w:r w:rsidRPr="005A4EA7">
        <w:rPr>
          <w:rFonts w:ascii="Arial" w:hAnsi="Arial" w:cs="Arial"/>
          <w:sz w:val="24"/>
          <w:szCs w:val="24"/>
        </w:rPr>
        <w:t>The Fundamentals recognize that family engagement involves everything families do in their own unique ways to support their children’s learning at home, out of school, and in the community. The Fundamentals support the creation of pathways to partnerships with families that honor the dynamic, multiple, and complementary ways children learn and grow. They</w:t>
      </w:r>
      <w:r w:rsidR="00182D16">
        <w:rPr>
          <w:rFonts w:ascii="Arial" w:hAnsi="Arial" w:cs="Arial"/>
          <w:sz w:val="24"/>
          <w:szCs w:val="24"/>
        </w:rPr>
        <w:t xml:space="preserve"> </w:t>
      </w:r>
      <w:r w:rsidR="00182D16" w:rsidRPr="00182D16">
        <w:rPr>
          <w:rFonts w:ascii="Arial" w:hAnsi="Arial" w:cs="Arial"/>
          <w:sz w:val="24"/>
          <w:szCs w:val="24"/>
        </w:rPr>
        <w:t>apply to all stages of a child’s educational career, from early childhood into young adulthood, because family support at every age significantly impacts a child’s educational outcomes.</w:t>
      </w:r>
    </w:p>
    <w:p w14:paraId="633D0F56" w14:textId="4C750C44" w:rsidR="00530DAD" w:rsidRPr="00530DAD" w:rsidRDefault="00530DAD" w:rsidP="00530DAD">
      <w:pPr>
        <w:rPr>
          <w:rFonts w:ascii="Arial" w:hAnsi="Arial" w:cs="Arial"/>
          <w:sz w:val="24"/>
          <w:szCs w:val="24"/>
        </w:rPr>
      </w:pPr>
      <w:r w:rsidRPr="00530DAD">
        <w:rPr>
          <w:rFonts w:ascii="Arial" w:hAnsi="Arial" w:cs="Arial"/>
          <w:sz w:val="24"/>
          <w:szCs w:val="24"/>
        </w:rPr>
        <w:t>The Fundamentals also recognize that family engagement needs to be intentional and systemic and is a responsibility of all staff at all levels.</w:t>
      </w:r>
      <w:r w:rsidR="004C691B">
        <w:rPr>
          <w:rFonts w:ascii="Arial" w:hAnsi="Arial" w:cs="Arial"/>
          <w:sz w:val="24"/>
          <w:szCs w:val="24"/>
        </w:rPr>
        <w:t xml:space="preserve"> </w:t>
      </w:r>
      <w:r w:rsidRPr="00530DAD">
        <w:rPr>
          <w:rFonts w:ascii="Arial" w:hAnsi="Arial" w:cs="Arial"/>
          <w:sz w:val="24"/>
          <w:szCs w:val="24"/>
        </w:rPr>
        <w:t>Additionally, equitable family engagement seeks to dismantle privilege, oppression, disparities, and disadvantages.</w:t>
      </w:r>
      <w:r w:rsidR="004C691B">
        <w:rPr>
          <w:rStyle w:val="FootnoteReference"/>
          <w:rFonts w:ascii="Arial" w:hAnsi="Arial" w:cs="Arial"/>
          <w:sz w:val="24"/>
          <w:szCs w:val="24"/>
        </w:rPr>
        <w:footnoteReference w:id="6"/>
      </w:r>
    </w:p>
    <w:p w14:paraId="3362E7D1" w14:textId="77777777" w:rsidR="00207F69" w:rsidRDefault="00530DAD" w:rsidP="00530DAD">
      <w:pPr>
        <w:rPr>
          <w:noProof/>
        </w:rPr>
      </w:pPr>
      <w:r w:rsidRPr="00530DAD">
        <w:rPr>
          <w:rFonts w:ascii="Arial" w:hAnsi="Arial" w:cs="Arial"/>
          <w:sz w:val="24"/>
          <w:szCs w:val="24"/>
        </w:rPr>
        <w:t>There are many ways that families and communities support their children’s learning and development. Yet some families may need additional support to fully realize this potential. When schools and communities build on family strengths and knowledge and when family members, educators, cultural brokers</w:t>
      </w:r>
      <w:r w:rsidR="000B29E5">
        <w:rPr>
          <w:rStyle w:val="FootnoteReference"/>
          <w:rFonts w:ascii="Arial" w:hAnsi="Arial" w:cs="Arial"/>
          <w:sz w:val="24"/>
          <w:szCs w:val="24"/>
        </w:rPr>
        <w:footnoteReference w:id="7"/>
      </w:r>
      <w:r w:rsidRPr="00530DAD">
        <w:rPr>
          <w:rFonts w:ascii="Arial" w:hAnsi="Arial" w:cs="Arial"/>
          <w:sz w:val="24"/>
          <w:szCs w:val="24"/>
        </w:rPr>
        <w:t>, and school and community leaders participate together in a child’s growth and development, children achieve</w:t>
      </w:r>
      <w:r w:rsidR="00DA16B6">
        <w:rPr>
          <w:rFonts w:ascii="Arial" w:hAnsi="Arial" w:cs="Arial"/>
          <w:sz w:val="24"/>
          <w:szCs w:val="24"/>
        </w:rPr>
        <w:t xml:space="preserve"> </w:t>
      </w:r>
      <w:r w:rsidRPr="00530DAD">
        <w:rPr>
          <w:rFonts w:ascii="Arial" w:hAnsi="Arial" w:cs="Arial"/>
          <w:sz w:val="24"/>
          <w:szCs w:val="24"/>
        </w:rPr>
        <w:t>at higher levels, they do better in school, and schools improve.</w:t>
      </w:r>
      <w:r w:rsidR="00DA16B6">
        <w:rPr>
          <w:rStyle w:val="FootnoteReference"/>
          <w:rFonts w:ascii="Arial" w:hAnsi="Arial" w:cs="Arial"/>
          <w:sz w:val="24"/>
          <w:szCs w:val="24"/>
        </w:rPr>
        <w:footnoteReference w:id="8"/>
      </w:r>
      <w:r w:rsidR="00207F69" w:rsidRPr="00207F69">
        <w:rPr>
          <w:noProof/>
        </w:rPr>
        <w:t xml:space="preserve"> </w:t>
      </w:r>
    </w:p>
    <w:p w14:paraId="3F9A199C" w14:textId="77777777" w:rsidR="00C710C3" w:rsidRDefault="00C710C3" w:rsidP="00AF50CB">
      <w:pPr>
        <w:pStyle w:val="Heading1"/>
      </w:pPr>
    </w:p>
    <w:p w14:paraId="1EDC8FDC" w14:textId="65BDDB7C" w:rsidR="00A82DB5" w:rsidRPr="00A82DB5" w:rsidRDefault="00A82DB5" w:rsidP="00A82DB5">
      <w:pPr>
        <w:sectPr w:rsidR="00A82DB5" w:rsidRPr="00A82DB5" w:rsidSect="00A82DB5">
          <w:headerReference w:type="first" r:id="rId23"/>
          <w:footerReference w:type="first" r:id="rId24"/>
          <w:pgSz w:w="12240" w:h="15840"/>
          <w:pgMar w:top="720" w:right="720" w:bottom="720" w:left="720" w:header="432" w:footer="1440" w:gutter="0"/>
          <w:cols w:num="2" w:space="720"/>
          <w:titlePg/>
          <w:docGrid w:linePitch="360"/>
        </w:sectPr>
      </w:pPr>
    </w:p>
    <w:bookmarkStart w:id="3" w:name="_Toc59103734"/>
    <w:p w14:paraId="33FD11EA" w14:textId="6B2375C0" w:rsidR="00A82DB5" w:rsidRPr="00146E91" w:rsidRDefault="00A82DB5" w:rsidP="00146E91">
      <w:r w:rsidRPr="00146E91">
        <w:rPr>
          <w:noProof/>
        </w:rPr>
        <w:lastRenderedPageBreak/>
        <mc:AlternateContent>
          <mc:Choice Requires="wps">
            <w:drawing>
              <wp:anchor distT="0" distB="0" distL="114300" distR="114300" simplePos="0" relativeHeight="251661312" behindDoc="1" locked="0" layoutInCell="1" allowOverlap="1" wp14:anchorId="51FB9834" wp14:editId="22B9A3A6">
                <wp:simplePos x="0" y="0"/>
                <wp:positionH relativeFrom="column">
                  <wp:posOffset>-472</wp:posOffset>
                </wp:positionH>
                <wp:positionV relativeFrom="paragraph">
                  <wp:posOffset>189230</wp:posOffset>
                </wp:positionV>
                <wp:extent cx="3291840" cy="914400"/>
                <wp:effectExtent l="0" t="0" r="381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91840" cy="914400"/>
                        </a:xfrm>
                        <a:prstGeom prst="rect">
                          <a:avLst/>
                        </a:prstGeom>
                        <a:solidFill>
                          <a:srgbClr val="3D6F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D8955" id="Rectangle 6" o:spid="_x0000_s1026" alt="&quot;&quot;" style="position:absolute;margin-left:-.05pt;margin-top:14.9pt;width:259.2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" fillcolor="#3d6fb6" stroked="f" strokeweight="1pt"/>
            </w:pict>
          </mc:Fallback>
        </mc:AlternateContent>
      </w:r>
      <w:bookmarkEnd w:id="3"/>
    </w:p>
    <w:p w14:paraId="296D911E" w14:textId="1AA9475D" w:rsidR="00530DAD" w:rsidRPr="00146E91" w:rsidRDefault="005A6953" w:rsidP="00A82DB5">
      <w:pPr>
        <w:pStyle w:val="Heading2"/>
        <w:rPr>
          <w:b/>
          <w:bCs/>
          <w:color w:val="FFFFFF" w:themeColor="background1"/>
        </w:rPr>
      </w:pPr>
      <w:bookmarkStart w:id="4" w:name="_Toc59103883"/>
      <w:bookmarkStart w:id="5" w:name="_GoBack"/>
      <w:r w:rsidRPr="00146E91">
        <w:rPr>
          <w:b/>
          <w:bCs/>
          <w:color w:val="FFFFFF" w:themeColor="background1"/>
        </w:rPr>
        <w:t>Components of the Fundamentals</w:t>
      </w:r>
      <w:bookmarkEnd w:id="4"/>
      <w:bookmarkEnd w:id="5"/>
    </w:p>
    <w:p w14:paraId="07AAE68F" w14:textId="77777777" w:rsidR="00D317DC" w:rsidRDefault="00D317DC" w:rsidP="00694102">
      <w:pPr>
        <w:spacing w:after="0"/>
        <w:rPr>
          <w:rFonts w:ascii="Arial" w:hAnsi="Arial" w:cs="Arial"/>
        </w:rPr>
      </w:pPr>
    </w:p>
    <w:p w14:paraId="62106C5D" w14:textId="55430886" w:rsidR="005A6953" w:rsidRPr="00EC3490" w:rsidRDefault="0070699D" w:rsidP="005A6953">
      <w:pPr>
        <w:rPr>
          <w:rFonts w:ascii="Arial" w:hAnsi="Arial" w:cs="Arial"/>
        </w:rPr>
      </w:pPr>
      <w:r w:rsidRPr="00EC3490">
        <w:rPr>
          <w:rFonts w:ascii="Arial" w:hAnsi="Arial" w:cs="Arial"/>
        </w:rPr>
        <w:t>These revised Fundamentals are aligned with and grounded in the following guiding principles described in the Family Engagement Framework:</w:t>
      </w:r>
    </w:p>
    <w:p w14:paraId="06F5D28C" w14:textId="77777777" w:rsidR="00EC3490" w:rsidRPr="00EC3490" w:rsidRDefault="00EC3490" w:rsidP="00EC3490">
      <w:pPr>
        <w:pStyle w:val="ListParagraph"/>
        <w:numPr>
          <w:ilvl w:val="0"/>
          <w:numId w:val="4"/>
        </w:numPr>
        <w:rPr>
          <w:rFonts w:ascii="Arial" w:hAnsi="Arial" w:cs="Arial"/>
        </w:rPr>
      </w:pPr>
      <w:r w:rsidRPr="00EC3490">
        <w:rPr>
          <w:rFonts w:ascii="Arial" w:hAnsi="Arial" w:cs="Arial"/>
        </w:rPr>
        <w:t xml:space="preserve">Each family is </w:t>
      </w:r>
      <w:proofErr w:type="gramStart"/>
      <w:r w:rsidRPr="00EC3490">
        <w:rPr>
          <w:rFonts w:ascii="Arial" w:hAnsi="Arial" w:cs="Arial"/>
        </w:rPr>
        <w:t>unique</w:t>
      </w:r>
      <w:proofErr w:type="gramEnd"/>
      <w:r w:rsidRPr="00EC3490">
        <w:rPr>
          <w:rFonts w:ascii="Arial" w:hAnsi="Arial" w:cs="Arial"/>
        </w:rPr>
        <w:t xml:space="preserve"> and all families represent diverse structures;</w:t>
      </w:r>
    </w:p>
    <w:p w14:paraId="172A4D6F" w14:textId="5790D736" w:rsidR="00EC3490" w:rsidRPr="00EC3490" w:rsidRDefault="00EC3490" w:rsidP="00EC3490">
      <w:pPr>
        <w:pStyle w:val="ListParagraph"/>
        <w:numPr>
          <w:ilvl w:val="0"/>
          <w:numId w:val="4"/>
        </w:numPr>
        <w:rPr>
          <w:rFonts w:ascii="Arial" w:hAnsi="Arial" w:cs="Arial"/>
        </w:rPr>
      </w:pPr>
      <w:r w:rsidRPr="00EC3490">
        <w:rPr>
          <w:rFonts w:ascii="Arial" w:hAnsi="Arial" w:cs="Arial"/>
        </w:rPr>
        <w:t xml:space="preserve">Acknowledging and accepting the need to engage all families is essential for successful engagement of diverse families and includes recognizing the strengths that come from their diverse </w:t>
      </w:r>
      <w:proofErr w:type="gramStart"/>
      <w:r w:rsidRPr="00EC3490">
        <w:rPr>
          <w:rFonts w:ascii="Arial" w:hAnsi="Arial" w:cs="Arial"/>
        </w:rPr>
        <w:t>backgrounds;</w:t>
      </w:r>
      <w:proofErr w:type="gramEnd"/>
    </w:p>
    <w:p w14:paraId="4CE95ED6" w14:textId="77777777" w:rsidR="00EC3490" w:rsidRPr="00EC3490" w:rsidRDefault="00EC3490" w:rsidP="00EC3490">
      <w:pPr>
        <w:pStyle w:val="ListParagraph"/>
        <w:numPr>
          <w:ilvl w:val="0"/>
          <w:numId w:val="4"/>
        </w:numPr>
        <w:rPr>
          <w:rFonts w:ascii="Arial" w:hAnsi="Arial" w:cs="Arial"/>
        </w:rPr>
      </w:pPr>
      <w:r w:rsidRPr="00EC3490">
        <w:rPr>
          <w:rFonts w:ascii="Arial" w:hAnsi="Arial" w:cs="Arial"/>
        </w:rPr>
        <w:t xml:space="preserve">Building a respectful, trusting, and reciprocal relationship is a shared responsibility of families, practitioners, organizations, and </w:t>
      </w:r>
      <w:proofErr w:type="gramStart"/>
      <w:r w:rsidRPr="00EC3490">
        <w:rPr>
          <w:rFonts w:ascii="Arial" w:hAnsi="Arial" w:cs="Arial"/>
        </w:rPr>
        <w:t>systems;</w:t>
      </w:r>
      <w:proofErr w:type="gramEnd"/>
    </w:p>
    <w:p w14:paraId="7300496E" w14:textId="7C35AF63" w:rsidR="00EC3490" w:rsidRPr="00EC3490" w:rsidRDefault="00EC3490" w:rsidP="00EC3490">
      <w:pPr>
        <w:pStyle w:val="ListParagraph"/>
        <w:numPr>
          <w:ilvl w:val="0"/>
          <w:numId w:val="4"/>
        </w:numPr>
        <w:rPr>
          <w:rFonts w:ascii="Arial" w:hAnsi="Arial" w:cs="Arial"/>
        </w:rPr>
      </w:pPr>
      <w:r w:rsidRPr="00EC3490">
        <w:rPr>
          <w:rFonts w:ascii="Arial" w:hAnsi="Arial" w:cs="Arial"/>
        </w:rPr>
        <w:t>Families are their child’s first and best advocate;</w:t>
      </w:r>
      <w:r>
        <w:rPr>
          <w:rFonts w:ascii="Arial" w:hAnsi="Arial" w:cs="Arial"/>
        </w:rPr>
        <w:t xml:space="preserve"> </w:t>
      </w:r>
      <w:r w:rsidRPr="00EC3490">
        <w:rPr>
          <w:rFonts w:ascii="Arial" w:hAnsi="Arial" w:cs="Arial"/>
        </w:rPr>
        <w:t>and</w:t>
      </w:r>
    </w:p>
    <w:p w14:paraId="1ACD6468" w14:textId="60CC6A69" w:rsidR="00EC3490" w:rsidRDefault="00EC3490" w:rsidP="00EC3490">
      <w:pPr>
        <w:pStyle w:val="ListParagraph"/>
        <w:numPr>
          <w:ilvl w:val="0"/>
          <w:numId w:val="4"/>
        </w:numPr>
        <w:rPr>
          <w:rFonts w:ascii="Arial" w:hAnsi="Arial" w:cs="Arial"/>
        </w:rPr>
      </w:pPr>
      <w:r w:rsidRPr="00EC3490">
        <w:rPr>
          <w:rFonts w:ascii="Arial" w:hAnsi="Arial" w:cs="Arial"/>
        </w:rPr>
        <w:t>Family engagement must be equitable.</w:t>
      </w:r>
    </w:p>
    <w:p w14:paraId="61FE4E38" w14:textId="77777777" w:rsidR="001F5FF8" w:rsidRPr="001F5FF8" w:rsidRDefault="004B482E" w:rsidP="001F5FF8">
      <w:pPr>
        <w:rPr>
          <w:rFonts w:ascii="Arial" w:hAnsi="Arial" w:cs="Arial"/>
        </w:rPr>
      </w:pPr>
      <w:r w:rsidRPr="004B482E">
        <w:rPr>
          <w:rFonts w:ascii="Arial" w:hAnsi="Arial" w:cs="Arial"/>
        </w:rPr>
        <w:t>The indicators in the Fundamentals have been</w:t>
      </w:r>
      <w:r w:rsidR="001F5FF8">
        <w:rPr>
          <w:rFonts w:ascii="Arial" w:hAnsi="Arial" w:cs="Arial"/>
        </w:rPr>
        <w:t xml:space="preserve"> </w:t>
      </w:r>
      <w:r w:rsidR="001F5FF8" w:rsidRPr="001F5FF8">
        <w:rPr>
          <w:rFonts w:ascii="Arial" w:hAnsi="Arial" w:cs="Arial"/>
        </w:rPr>
        <w:t>reorganized to align with the four foundational elements in the Family Engagement Framework. Before stakeholders engage in the work of partnering with families around their children’s growth, learning, and well-being (Element 4 of the Framework), partnerships must:</w:t>
      </w:r>
    </w:p>
    <w:p w14:paraId="740B9707" w14:textId="356F1816" w:rsidR="001F5FF8" w:rsidRPr="001F5FF8" w:rsidRDefault="001F5FF8" w:rsidP="001F5FF8">
      <w:pPr>
        <w:pStyle w:val="ListParagraph"/>
        <w:numPr>
          <w:ilvl w:val="0"/>
          <w:numId w:val="5"/>
        </w:numPr>
        <w:rPr>
          <w:rFonts w:ascii="Arial" w:hAnsi="Arial" w:cs="Arial"/>
        </w:rPr>
      </w:pPr>
      <w:r w:rsidRPr="001F5FF8">
        <w:rPr>
          <w:rFonts w:ascii="Arial" w:hAnsi="Arial" w:cs="Arial"/>
        </w:rPr>
        <w:t>Be built on trusting relationship (Element 1 of the Framework</w:t>
      </w:r>
      <w:proofErr w:type="gramStart"/>
      <w:r w:rsidRPr="001F5FF8">
        <w:rPr>
          <w:rFonts w:ascii="Arial" w:hAnsi="Arial" w:cs="Arial"/>
        </w:rPr>
        <w:t>);</w:t>
      </w:r>
      <w:proofErr w:type="gramEnd"/>
    </w:p>
    <w:p w14:paraId="7BADDBD4" w14:textId="328073D5" w:rsidR="001F5FF8" w:rsidRPr="001F5FF8" w:rsidRDefault="001F5FF8" w:rsidP="001F5FF8">
      <w:pPr>
        <w:pStyle w:val="ListParagraph"/>
        <w:numPr>
          <w:ilvl w:val="0"/>
          <w:numId w:val="5"/>
        </w:numPr>
        <w:rPr>
          <w:rFonts w:ascii="Arial" w:hAnsi="Arial" w:cs="Arial"/>
        </w:rPr>
      </w:pPr>
      <w:r w:rsidRPr="001F5FF8">
        <w:rPr>
          <w:rFonts w:ascii="Arial" w:hAnsi="Arial" w:cs="Arial"/>
        </w:rPr>
        <w:t>Acknowledge and support family health and well- being (Element 2 of the framework); and</w:t>
      </w:r>
    </w:p>
    <w:p w14:paraId="57D7509F" w14:textId="686F27FB" w:rsidR="001F5FF8" w:rsidRPr="001F5FF8" w:rsidRDefault="001F5FF8" w:rsidP="001F5FF8">
      <w:pPr>
        <w:pStyle w:val="ListParagraph"/>
        <w:numPr>
          <w:ilvl w:val="0"/>
          <w:numId w:val="5"/>
        </w:numPr>
        <w:rPr>
          <w:rFonts w:ascii="Arial" w:hAnsi="Arial" w:cs="Arial"/>
        </w:rPr>
      </w:pPr>
      <w:r w:rsidRPr="001F5FF8">
        <w:rPr>
          <w:rFonts w:ascii="Arial" w:hAnsi="Arial" w:cs="Arial"/>
        </w:rPr>
        <w:t>Be nested in diverse opportunities for families to engage that are responsive to their definition of engagement (Element 3 of the Framework).</w:t>
      </w:r>
    </w:p>
    <w:p w14:paraId="7A3CC04C" w14:textId="77777777" w:rsidR="001F5FF8" w:rsidRPr="001F5FF8" w:rsidRDefault="001F5FF8" w:rsidP="001F5FF8">
      <w:pPr>
        <w:rPr>
          <w:rFonts w:ascii="Arial" w:hAnsi="Arial" w:cs="Arial"/>
        </w:rPr>
      </w:pPr>
      <w:r w:rsidRPr="001F5FF8">
        <w:rPr>
          <w:rFonts w:ascii="Arial" w:hAnsi="Arial" w:cs="Arial"/>
        </w:rPr>
        <w:t>The last section of the Fundamentals includes a section on capacity building for both educators and families as highlighted in the Dual Capacity Building Framework.</w:t>
      </w:r>
    </w:p>
    <w:p w14:paraId="1D1B1A9C" w14:textId="2EF3FF71" w:rsidR="004B482E" w:rsidRDefault="001F5FF8" w:rsidP="001F5FF8">
      <w:pPr>
        <w:rPr>
          <w:rFonts w:ascii="Arial" w:hAnsi="Arial" w:cs="Arial"/>
        </w:rPr>
      </w:pPr>
      <w:r w:rsidRPr="001F5FF8">
        <w:rPr>
          <w:rFonts w:ascii="Arial" w:hAnsi="Arial" w:cs="Arial"/>
        </w:rPr>
        <w:t>The Dual Capacity Building Framework provides organizations and communities a roadmap for creating family engagement policies, programs, and practices that builds the capacity of both families and practitioners around meaningful partnerships that contribute to child/youth success.</w:t>
      </w:r>
    </w:p>
    <w:p w14:paraId="6D8D1495" w14:textId="2FF67BAC" w:rsidR="00C22F97" w:rsidRPr="00C22F97" w:rsidRDefault="00C22F97" w:rsidP="00C22F97">
      <w:pPr>
        <w:rPr>
          <w:rFonts w:ascii="Arial" w:hAnsi="Arial" w:cs="Arial"/>
        </w:rPr>
      </w:pPr>
      <w:r w:rsidRPr="00C22F97">
        <w:rPr>
          <w:rFonts w:ascii="Arial" w:hAnsi="Arial" w:cs="Arial"/>
        </w:rPr>
        <w:t>Each indicator is organized along a continuum of levels of development and implementation which reflects the responsibilities, opportunities, and expectations of families, schools, school districts, and communities in partnering together to support student performance and academic achievement. Practitioners should note that each of these indicators should be read with the sentence starter “In partnership with families and responsive to their stated needs and</w:t>
      </w:r>
      <w:r>
        <w:rPr>
          <w:rFonts w:ascii="Arial" w:hAnsi="Arial" w:cs="Arial"/>
        </w:rPr>
        <w:t xml:space="preserve"> </w:t>
      </w:r>
      <w:r w:rsidRPr="00C22F97">
        <w:rPr>
          <w:rFonts w:ascii="Arial" w:hAnsi="Arial" w:cs="Arial"/>
        </w:rPr>
        <w:t>preferences.” Further, for each</w:t>
      </w:r>
      <w:r>
        <w:rPr>
          <w:rFonts w:ascii="Arial" w:hAnsi="Arial" w:cs="Arial"/>
        </w:rPr>
        <w:t xml:space="preserve"> </w:t>
      </w:r>
      <w:r w:rsidRPr="00C22F97">
        <w:rPr>
          <w:rFonts w:ascii="Arial" w:hAnsi="Arial" w:cs="Arial"/>
        </w:rPr>
        <w:t>element, the term child refers to children as well as youth. The Fundamentals serve as an invitation and expectation for active participation and collaboration of all stakeholders in self-reflection and action- planning on behalf of all students and their families.</w:t>
      </w:r>
    </w:p>
    <w:p w14:paraId="585B8A78" w14:textId="77777777" w:rsidR="00C22F97" w:rsidRPr="00C22F97" w:rsidRDefault="00C22F97" w:rsidP="00C22F97">
      <w:pPr>
        <w:rPr>
          <w:rFonts w:ascii="Arial" w:hAnsi="Arial" w:cs="Arial"/>
        </w:rPr>
      </w:pPr>
      <w:r w:rsidRPr="00C22F97">
        <w:rPr>
          <w:rFonts w:ascii="Arial" w:hAnsi="Arial" w:cs="Arial"/>
        </w:rPr>
        <w:t>The Fundamentals are inclusive of all families and the vast range of skills, talents, dynamics, resources, and stories they contribute to this partnership, in coordination with community, cultural brokers, and school and district partners.</w:t>
      </w:r>
    </w:p>
    <w:p w14:paraId="619B50B0" w14:textId="2E382491" w:rsidR="00A203A5" w:rsidRDefault="00C22F97" w:rsidP="00C22F97">
      <w:pPr>
        <w:rPr>
          <w:rFonts w:ascii="Arial" w:hAnsi="Arial" w:cs="Arial"/>
        </w:rPr>
      </w:pPr>
      <w:r w:rsidRPr="00C22F97">
        <w:rPr>
          <w:rFonts w:ascii="Arial" w:hAnsi="Arial" w:cs="Arial"/>
        </w:rPr>
        <w:t>We invite all stakeholders to use the Fundamentals along with the Family Engagement Framework to supplement and enhance their work with families. We hope that these documents provide a solid theoretical framework for family engagement concepts and suggestions to agencies and stakeholders for putting those concepts into practice.</w:t>
      </w:r>
    </w:p>
    <w:p w14:paraId="3ADFA8D1" w14:textId="315C211C" w:rsidR="00694102" w:rsidRDefault="00694102" w:rsidP="00A82DB5">
      <w:pPr>
        <w:jc w:val="center"/>
        <w:rPr>
          <w:rFonts w:ascii="Arial" w:hAnsi="Arial" w:cs="Arial"/>
        </w:rPr>
      </w:pPr>
      <w:r>
        <w:rPr>
          <w:noProof/>
        </w:rPr>
        <w:drawing>
          <wp:inline distT="0" distB="0" distL="0" distR="0" wp14:anchorId="366EF814" wp14:editId="2650C289">
            <wp:extent cx="1501529" cy="1301858"/>
            <wp:effectExtent l="0" t="0" r="3810" b="0"/>
            <wp:docPr id="11" name="image17.jpeg" descr="Parent and child talking to a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5763" cy="1331540"/>
                    </a:xfrm>
                    <a:prstGeom prst="rect">
                      <a:avLst/>
                    </a:prstGeom>
                  </pic:spPr>
                </pic:pic>
              </a:graphicData>
            </a:graphic>
          </wp:inline>
        </w:drawing>
      </w:r>
    </w:p>
    <w:p w14:paraId="729A8DA0" w14:textId="77777777" w:rsidR="00D317DC" w:rsidRDefault="00D317DC">
      <w:pPr>
        <w:rPr>
          <w:rFonts w:ascii="Arial" w:hAnsi="Arial" w:cs="Arial"/>
        </w:rPr>
      </w:pPr>
    </w:p>
    <w:p w14:paraId="1DE8BFDC" w14:textId="0AF1A02D" w:rsidR="00694102" w:rsidRDefault="00694102">
      <w:pPr>
        <w:rPr>
          <w:rFonts w:ascii="Arial" w:hAnsi="Arial" w:cs="Arial"/>
        </w:rPr>
        <w:sectPr w:rsidR="00694102" w:rsidSect="00A82DB5">
          <w:type w:val="continuous"/>
          <w:pgSz w:w="12240" w:h="15840"/>
          <w:pgMar w:top="720" w:right="720" w:bottom="720" w:left="720" w:header="432" w:footer="1440" w:gutter="0"/>
          <w:cols w:num="2" w:space="720"/>
          <w:titlePg/>
          <w:docGrid w:linePitch="360"/>
        </w:sectPr>
      </w:pPr>
    </w:p>
    <w:p w14:paraId="3227A1F2" w14:textId="389DEF0E" w:rsidR="00A203A5" w:rsidRDefault="00A203A5">
      <w:pPr>
        <w:rPr>
          <w:rFonts w:ascii="Arial" w:hAnsi="Arial" w:cs="Arial"/>
        </w:rPr>
      </w:pPr>
      <w:r>
        <w:rPr>
          <w:rFonts w:ascii="Arial" w:hAnsi="Arial" w:cs="Arial"/>
        </w:rPr>
        <w:br w:type="page"/>
      </w:r>
    </w:p>
    <w:p w14:paraId="0D42BAE9" w14:textId="6B898645" w:rsidR="00C92FCD" w:rsidRPr="0034516F" w:rsidRDefault="0034516F" w:rsidP="0034516F">
      <w:pPr>
        <w:pStyle w:val="Title"/>
        <w:rPr>
          <w:rFonts w:ascii="Arial" w:hAnsi="Arial" w:cs="Arial"/>
          <w:noProof/>
          <w:color w:val="000000" w:themeColor="text1"/>
        </w:rPr>
      </w:pPr>
      <w:r w:rsidRPr="0034516F">
        <w:rPr>
          <w:rFonts w:ascii="Arial" w:hAnsi="Arial" w:cs="Arial"/>
          <w:noProof/>
          <w:color w:val="000000" w:themeColor="text1"/>
        </w:rPr>
        <w:lastRenderedPageBreak/>
        <mc:AlternateContent>
          <mc:Choice Requires="wpg">
            <w:drawing>
              <wp:inline distT="0" distB="0" distL="0" distR="0" wp14:anchorId="1C15603E" wp14:editId="07CAA2BB">
                <wp:extent cx="813435" cy="469265"/>
                <wp:effectExtent l="0" t="0" r="5715" b="6985"/>
                <wp:docPr id="21" name="Group 21" descr="Building Positive Relationships (BPR) Icon: 4 outlines of people (1 blue and 3 teal) with 2 holding puzzle pieces."/>
                <wp:cNvGraphicFramePr/>
                <a:graphic xmlns:a="http://schemas.openxmlformats.org/drawingml/2006/main">
                  <a:graphicData uri="http://schemas.microsoft.com/office/word/2010/wordprocessingGroup">
                    <wpg:wgp>
                      <wpg:cNvGrpSpPr/>
                      <wpg:grpSpPr>
                        <a:xfrm>
                          <a:off x="0" y="0"/>
                          <a:ext cx="813435" cy="469265"/>
                          <a:chOff x="0" y="0"/>
                          <a:chExt cx="813890" cy="469360"/>
                        </a:xfrm>
                      </wpg:grpSpPr>
                      <wps:wsp>
                        <wps:cNvPr id="13" name="Freeform 7"/>
                        <wps:cNvSpPr>
                          <a:spLocks/>
                        </wps:cNvSpPr>
                        <wps:spPr bwMode="auto">
                          <a:xfrm>
                            <a:off x="375313" y="156949"/>
                            <a:ext cx="217805" cy="306705"/>
                          </a:xfrm>
                          <a:custGeom>
                            <a:avLst/>
                            <a:gdLst>
                              <a:gd name="T0" fmla="+- 0 5458 5192"/>
                              <a:gd name="T1" fmla="*/ T0 w 343"/>
                              <a:gd name="T2" fmla="+- 0 1634 1634"/>
                              <a:gd name="T3" fmla="*/ 1634 h 483"/>
                              <a:gd name="T4" fmla="+- 0 5417 5192"/>
                              <a:gd name="T5" fmla="*/ T4 w 343"/>
                              <a:gd name="T6" fmla="+- 0 1634 1634"/>
                              <a:gd name="T7" fmla="*/ 1634 h 483"/>
                              <a:gd name="T8" fmla="+- 0 5331 5192"/>
                              <a:gd name="T9" fmla="*/ T8 w 343"/>
                              <a:gd name="T10" fmla="+- 0 1637 1634"/>
                              <a:gd name="T11" fmla="*/ 1637 h 483"/>
                              <a:gd name="T12" fmla="+- 0 5283 5192"/>
                              <a:gd name="T13" fmla="*/ T12 w 343"/>
                              <a:gd name="T14" fmla="+- 0 1641 1634"/>
                              <a:gd name="T15" fmla="*/ 1641 h 483"/>
                              <a:gd name="T16" fmla="+- 0 5236 5192"/>
                              <a:gd name="T17" fmla="*/ T16 w 343"/>
                              <a:gd name="T18" fmla="+- 0 1648 1634"/>
                              <a:gd name="T19" fmla="*/ 1648 h 483"/>
                              <a:gd name="T20" fmla="+- 0 5192 5192"/>
                              <a:gd name="T21" fmla="*/ T20 w 343"/>
                              <a:gd name="T22" fmla="+- 0 1660 1634"/>
                              <a:gd name="T23" fmla="*/ 1660 h 483"/>
                              <a:gd name="T24" fmla="+- 0 5212 5192"/>
                              <a:gd name="T25" fmla="*/ T24 w 343"/>
                              <a:gd name="T26" fmla="+- 0 1671 1634"/>
                              <a:gd name="T27" fmla="*/ 1671 h 483"/>
                              <a:gd name="T28" fmla="+- 0 5229 5192"/>
                              <a:gd name="T29" fmla="*/ T28 w 343"/>
                              <a:gd name="T30" fmla="+- 0 1687 1634"/>
                              <a:gd name="T31" fmla="*/ 1687 h 483"/>
                              <a:gd name="T32" fmla="+- 0 5242 5192"/>
                              <a:gd name="T33" fmla="*/ T32 w 343"/>
                              <a:gd name="T34" fmla="+- 0 1705 1634"/>
                              <a:gd name="T35" fmla="*/ 1705 h 483"/>
                              <a:gd name="T36" fmla="+- 0 5255 5192"/>
                              <a:gd name="T37" fmla="*/ T36 w 343"/>
                              <a:gd name="T38" fmla="+- 0 1737 1634"/>
                              <a:gd name="T39" fmla="*/ 1737 h 483"/>
                              <a:gd name="T40" fmla="+- 0 5257 5192"/>
                              <a:gd name="T41" fmla="*/ T40 w 343"/>
                              <a:gd name="T42" fmla="+- 0 1755 1634"/>
                              <a:gd name="T43" fmla="*/ 1755 h 483"/>
                              <a:gd name="T44" fmla="+- 0 5256 5192"/>
                              <a:gd name="T45" fmla="*/ T44 w 343"/>
                              <a:gd name="T46" fmla="+- 0 1767 1634"/>
                              <a:gd name="T47" fmla="*/ 1767 h 483"/>
                              <a:gd name="T48" fmla="+- 0 5222 5192"/>
                              <a:gd name="T49" fmla="*/ T48 w 343"/>
                              <a:gd name="T50" fmla="+- 0 1831 1634"/>
                              <a:gd name="T51" fmla="*/ 1831 h 483"/>
                              <a:gd name="T52" fmla="+- 0 5208 5192"/>
                              <a:gd name="T53" fmla="*/ T52 w 343"/>
                              <a:gd name="T54" fmla="+- 0 1843 1634"/>
                              <a:gd name="T55" fmla="*/ 1843 h 483"/>
                              <a:gd name="T56" fmla="+- 0 5266 5192"/>
                              <a:gd name="T57" fmla="*/ T56 w 343"/>
                              <a:gd name="T58" fmla="+- 0 1859 1634"/>
                              <a:gd name="T59" fmla="*/ 1859 h 483"/>
                              <a:gd name="T60" fmla="+- 0 5303 5192"/>
                              <a:gd name="T61" fmla="*/ T60 w 343"/>
                              <a:gd name="T62" fmla="+- 0 1887 1634"/>
                              <a:gd name="T63" fmla="*/ 1887 h 483"/>
                              <a:gd name="T64" fmla="+- 0 5325 5192"/>
                              <a:gd name="T65" fmla="*/ T64 w 343"/>
                              <a:gd name="T66" fmla="+- 0 1931 1634"/>
                              <a:gd name="T67" fmla="*/ 1931 h 483"/>
                              <a:gd name="T68" fmla="+- 0 5332 5192"/>
                              <a:gd name="T69" fmla="*/ T68 w 343"/>
                              <a:gd name="T70" fmla="+- 0 1994 1634"/>
                              <a:gd name="T71" fmla="*/ 1994 h 483"/>
                              <a:gd name="T72" fmla="+- 0 5332 5192"/>
                              <a:gd name="T73" fmla="*/ T72 w 343"/>
                              <a:gd name="T74" fmla="+- 0 2117 1634"/>
                              <a:gd name="T75" fmla="*/ 2117 h 483"/>
                              <a:gd name="T76" fmla="+- 0 5494 5192"/>
                              <a:gd name="T77" fmla="*/ T76 w 343"/>
                              <a:gd name="T78" fmla="+- 0 2116 1634"/>
                              <a:gd name="T79" fmla="*/ 2116 h 483"/>
                              <a:gd name="T80" fmla="+- 0 5494 5192"/>
                              <a:gd name="T81" fmla="*/ T80 w 343"/>
                              <a:gd name="T82" fmla="+- 0 1997 1634"/>
                              <a:gd name="T83" fmla="*/ 1997 h 483"/>
                              <a:gd name="T84" fmla="+- 0 5470 5192"/>
                              <a:gd name="T85" fmla="*/ T84 w 343"/>
                              <a:gd name="T86" fmla="+- 0 1997 1634"/>
                              <a:gd name="T87" fmla="*/ 1997 h 483"/>
                              <a:gd name="T88" fmla="+- 0 5447 5192"/>
                              <a:gd name="T89" fmla="*/ T88 w 343"/>
                              <a:gd name="T90" fmla="+- 0 1995 1634"/>
                              <a:gd name="T91" fmla="*/ 1995 h 483"/>
                              <a:gd name="T92" fmla="+- 0 5397 5192"/>
                              <a:gd name="T93" fmla="*/ T92 w 343"/>
                              <a:gd name="T94" fmla="+- 0 1960 1634"/>
                              <a:gd name="T95" fmla="*/ 1960 h 483"/>
                              <a:gd name="T96" fmla="+- 0 5389 5192"/>
                              <a:gd name="T97" fmla="*/ T96 w 343"/>
                              <a:gd name="T98" fmla="+- 0 1924 1634"/>
                              <a:gd name="T99" fmla="*/ 1924 h 483"/>
                              <a:gd name="T100" fmla="+- 0 5389 5192"/>
                              <a:gd name="T101" fmla="*/ T100 w 343"/>
                              <a:gd name="T102" fmla="+- 0 1905 1634"/>
                              <a:gd name="T103" fmla="*/ 1905 h 483"/>
                              <a:gd name="T104" fmla="+- 0 5398 5192"/>
                              <a:gd name="T105" fmla="*/ T104 w 343"/>
                              <a:gd name="T106" fmla="+- 0 1829 1634"/>
                              <a:gd name="T107" fmla="*/ 1829 h 483"/>
                              <a:gd name="T108" fmla="+- 0 5422 5192"/>
                              <a:gd name="T109" fmla="*/ T108 w 343"/>
                              <a:gd name="T110" fmla="+- 0 1757 1634"/>
                              <a:gd name="T111" fmla="*/ 1757 h 483"/>
                              <a:gd name="T112" fmla="+- 0 5468 5192"/>
                              <a:gd name="T113" fmla="*/ T112 w 343"/>
                              <a:gd name="T114" fmla="+- 0 1694 1634"/>
                              <a:gd name="T115" fmla="*/ 1694 h 483"/>
                              <a:gd name="T116" fmla="+- 0 5535 5192"/>
                              <a:gd name="T117" fmla="*/ T116 w 343"/>
                              <a:gd name="T118" fmla="+- 0 1655 1634"/>
                              <a:gd name="T119" fmla="*/ 1655 h 483"/>
                              <a:gd name="T120" fmla="+- 0 5498 5192"/>
                              <a:gd name="T121" fmla="*/ T120 w 343"/>
                              <a:gd name="T122" fmla="+- 0 1640 1634"/>
                              <a:gd name="T123" fmla="*/ 1640 h 483"/>
                              <a:gd name="T124" fmla="+- 0 5458 5192"/>
                              <a:gd name="T125" fmla="*/ T124 w 343"/>
                              <a:gd name="T126" fmla="+- 0 1634 1634"/>
                              <a:gd name="T127" fmla="*/ 16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3" h="483">
                                <a:moveTo>
                                  <a:pt x="266" y="0"/>
                                </a:moveTo>
                                <a:lnTo>
                                  <a:pt x="225" y="0"/>
                                </a:lnTo>
                                <a:lnTo>
                                  <a:pt x="139" y="3"/>
                                </a:lnTo>
                                <a:lnTo>
                                  <a:pt x="91" y="7"/>
                                </a:lnTo>
                                <a:lnTo>
                                  <a:pt x="44" y="14"/>
                                </a:lnTo>
                                <a:lnTo>
                                  <a:pt x="0" y="26"/>
                                </a:lnTo>
                                <a:lnTo>
                                  <a:pt x="20" y="37"/>
                                </a:lnTo>
                                <a:lnTo>
                                  <a:pt x="37" y="53"/>
                                </a:lnTo>
                                <a:lnTo>
                                  <a:pt x="50" y="71"/>
                                </a:lnTo>
                                <a:lnTo>
                                  <a:pt x="63" y="103"/>
                                </a:lnTo>
                                <a:lnTo>
                                  <a:pt x="65" y="121"/>
                                </a:lnTo>
                                <a:lnTo>
                                  <a:pt x="64" y="133"/>
                                </a:lnTo>
                                <a:lnTo>
                                  <a:pt x="30" y="197"/>
                                </a:lnTo>
                                <a:lnTo>
                                  <a:pt x="16" y="209"/>
                                </a:lnTo>
                                <a:lnTo>
                                  <a:pt x="74" y="225"/>
                                </a:lnTo>
                                <a:lnTo>
                                  <a:pt x="111" y="253"/>
                                </a:lnTo>
                                <a:lnTo>
                                  <a:pt x="133" y="297"/>
                                </a:lnTo>
                                <a:lnTo>
                                  <a:pt x="140" y="360"/>
                                </a:lnTo>
                                <a:lnTo>
                                  <a:pt x="140" y="483"/>
                                </a:lnTo>
                                <a:lnTo>
                                  <a:pt x="302" y="482"/>
                                </a:lnTo>
                                <a:lnTo>
                                  <a:pt x="302" y="363"/>
                                </a:lnTo>
                                <a:lnTo>
                                  <a:pt x="278" y="363"/>
                                </a:lnTo>
                                <a:lnTo>
                                  <a:pt x="255" y="361"/>
                                </a:lnTo>
                                <a:lnTo>
                                  <a:pt x="205" y="326"/>
                                </a:lnTo>
                                <a:lnTo>
                                  <a:pt x="197" y="290"/>
                                </a:lnTo>
                                <a:lnTo>
                                  <a:pt x="197" y="271"/>
                                </a:lnTo>
                                <a:lnTo>
                                  <a:pt x="206" y="195"/>
                                </a:lnTo>
                                <a:lnTo>
                                  <a:pt x="230" y="123"/>
                                </a:lnTo>
                                <a:lnTo>
                                  <a:pt x="276" y="60"/>
                                </a:lnTo>
                                <a:lnTo>
                                  <a:pt x="343" y="21"/>
                                </a:lnTo>
                                <a:lnTo>
                                  <a:pt x="306" y="6"/>
                                </a:lnTo>
                                <a:lnTo>
                                  <a:pt x="266" y="0"/>
                                </a:lnTo>
                                <a:close/>
                              </a:path>
                            </a:pathLst>
                          </a:custGeom>
                          <a:solidFill>
                            <a:srgbClr val="68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29904" y="0"/>
                            <a:ext cx="14605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586853" y="348018"/>
                            <a:ext cx="16065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93677" y="27296"/>
                            <a:ext cx="21526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09182" y="27296"/>
                            <a:ext cx="1454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38836" y="184245"/>
                            <a:ext cx="20510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3"/>
                        <wps:cNvSpPr>
                          <a:spLocks/>
                        </wps:cNvSpPr>
                        <wps:spPr bwMode="auto">
                          <a:xfrm>
                            <a:off x="518615" y="184245"/>
                            <a:ext cx="295275" cy="188595"/>
                          </a:xfrm>
                          <a:custGeom>
                            <a:avLst/>
                            <a:gdLst>
                              <a:gd name="T0" fmla="+- 0 5652 5420"/>
                              <a:gd name="T1" fmla="*/ T0 w 465"/>
                              <a:gd name="T2" fmla="+- 0 1670 1670"/>
                              <a:gd name="T3" fmla="*/ 1670 h 297"/>
                              <a:gd name="T4" fmla="+- 0 5503 5420"/>
                              <a:gd name="T5" fmla="*/ T4 w 465"/>
                              <a:gd name="T6" fmla="+- 0 1708 1670"/>
                              <a:gd name="T7" fmla="*/ 1708 h 297"/>
                              <a:gd name="T8" fmla="+- 0 5453 5420"/>
                              <a:gd name="T9" fmla="*/ T8 w 465"/>
                              <a:gd name="T10" fmla="+- 0 1766 1670"/>
                              <a:gd name="T11" fmla="*/ 1766 h 297"/>
                              <a:gd name="T12" fmla="+- 0 5443 5420"/>
                              <a:gd name="T13" fmla="*/ T12 w 465"/>
                              <a:gd name="T14" fmla="+- 0 1788 1670"/>
                              <a:gd name="T15" fmla="*/ 1788 h 297"/>
                              <a:gd name="T16" fmla="+- 0 5439 5420"/>
                              <a:gd name="T17" fmla="*/ T16 w 465"/>
                              <a:gd name="T18" fmla="+- 0 1803 1670"/>
                              <a:gd name="T19" fmla="*/ 1803 h 297"/>
                              <a:gd name="T20" fmla="+- 0 5427 5420"/>
                              <a:gd name="T21" fmla="*/ T20 w 465"/>
                              <a:gd name="T22" fmla="+- 0 1859 1670"/>
                              <a:gd name="T23" fmla="*/ 1859 h 297"/>
                              <a:gd name="T24" fmla="+- 0 5420 5420"/>
                              <a:gd name="T25" fmla="*/ T24 w 465"/>
                              <a:gd name="T26" fmla="+- 0 1922 1670"/>
                              <a:gd name="T27" fmla="*/ 1922 h 297"/>
                              <a:gd name="T28" fmla="+- 0 5434 5420"/>
                              <a:gd name="T29" fmla="*/ T28 w 465"/>
                              <a:gd name="T30" fmla="+- 0 1957 1670"/>
                              <a:gd name="T31" fmla="*/ 1957 h 297"/>
                              <a:gd name="T32" fmla="+- 0 5486 5420"/>
                              <a:gd name="T33" fmla="*/ T32 w 465"/>
                              <a:gd name="T34" fmla="+- 0 1967 1670"/>
                              <a:gd name="T35" fmla="*/ 1967 h 297"/>
                              <a:gd name="T36" fmla="+- 0 5606 5420"/>
                              <a:gd name="T37" fmla="*/ T36 w 465"/>
                              <a:gd name="T38" fmla="+- 0 1940 1670"/>
                              <a:gd name="T39" fmla="*/ 1940 h 297"/>
                              <a:gd name="T40" fmla="+- 0 5634 5420"/>
                              <a:gd name="T41" fmla="*/ T40 w 465"/>
                              <a:gd name="T42" fmla="+- 0 1896 1670"/>
                              <a:gd name="T43" fmla="*/ 1896 h 297"/>
                              <a:gd name="T44" fmla="+- 0 5628 5420"/>
                              <a:gd name="T45" fmla="*/ T44 w 465"/>
                              <a:gd name="T46" fmla="+- 0 1883 1670"/>
                              <a:gd name="T47" fmla="*/ 1883 h 297"/>
                              <a:gd name="T48" fmla="+- 0 5590 5420"/>
                              <a:gd name="T49" fmla="*/ T48 w 465"/>
                              <a:gd name="T50" fmla="+- 0 1876 1670"/>
                              <a:gd name="T51" fmla="*/ 1876 h 297"/>
                              <a:gd name="T52" fmla="+- 0 5582 5420"/>
                              <a:gd name="T53" fmla="*/ T52 w 465"/>
                              <a:gd name="T54" fmla="+- 0 1824 1670"/>
                              <a:gd name="T55" fmla="*/ 1824 h 297"/>
                              <a:gd name="T56" fmla="+- 0 5605 5420"/>
                              <a:gd name="T57" fmla="*/ T56 w 465"/>
                              <a:gd name="T58" fmla="+- 0 1834 1670"/>
                              <a:gd name="T59" fmla="*/ 1834 h 297"/>
                              <a:gd name="T60" fmla="+- 0 5624 5420"/>
                              <a:gd name="T61" fmla="*/ T60 w 465"/>
                              <a:gd name="T62" fmla="+- 0 1826 1670"/>
                              <a:gd name="T63" fmla="*/ 1826 h 297"/>
                              <a:gd name="T64" fmla="+- 0 5633 5420"/>
                              <a:gd name="T65" fmla="*/ T64 w 465"/>
                              <a:gd name="T66" fmla="+- 0 1808 1670"/>
                              <a:gd name="T67" fmla="*/ 1808 h 297"/>
                              <a:gd name="T68" fmla="+- 0 5625 5420"/>
                              <a:gd name="T69" fmla="*/ T68 w 465"/>
                              <a:gd name="T70" fmla="+- 0 1789 1670"/>
                              <a:gd name="T71" fmla="*/ 1789 h 297"/>
                              <a:gd name="T72" fmla="+- 0 5606 5420"/>
                              <a:gd name="T73" fmla="*/ T72 w 465"/>
                              <a:gd name="T74" fmla="+- 0 1780 1670"/>
                              <a:gd name="T75" fmla="*/ 1780 h 297"/>
                              <a:gd name="T76" fmla="+- 0 5582 5420"/>
                              <a:gd name="T77" fmla="*/ T76 w 465"/>
                              <a:gd name="T78" fmla="+- 0 1791 1670"/>
                              <a:gd name="T79" fmla="*/ 1791 h 297"/>
                              <a:gd name="T80" fmla="+- 0 5590 5420"/>
                              <a:gd name="T81" fmla="*/ T80 w 465"/>
                              <a:gd name="T82" fmla="+- 0 1738 1670"/>
                              <a:gd name="T83" fmla="*/ 1738 h 297"/>
                              <a:gd name="T84" fmla="+- 0 5628 5420"/>
                              <a:gd name="T85" fmla="*/ T84 w 465"/>
                              <a:gd name="T86" fmla="+- 0 1730 1670"/>
                              <a:gd name="T87" fmla="*/ 1730 h 297"/>
                              <a:gd name="T88" fmla="+- 0 5636 5420"/>
                              <a:gd name="T89" fmla="*/ T88 w 465"/>
                              <a:gd name="T90" fmla="+- 0 1706 1670"/>
                              <a:gd name="T91" fmla="*/ 1706 h 297"/>
                              <a:gd name="T92" fmla="+- 0 5661 5420"/>
                              <a:gd name="T93" fmla="*/ T92 w 465"/>
                              <a:gd name="T94" fmla="+- 0 1698 1670"/>
                              <a:gd name="T95" fmla="*/ 1698 h 297"/>
                              <a:gd name="T96" fmla="+- 0 5681 5420"/>
                              <a:gd name="T97" fmla="*/ T96 w 465"/>
                              <a:gd name="T98" fmla="+- 0 1722 1670"/>
                              <a:gd name="T99" fmla="*/ 1722 h 297"/>
                              <a:gd name="T100" fmla="+- 0 5718 5420"/>
                              <a:gd name="T101" fmla="*/ T100 w 465"/>
                              <a:gd name="T102" fmla="+- 0 1738 1670"/>
                              <a:gd name="T103" fmla="*/ 1738 h 297"/>
                              <a:gd name="T104" fmla="+- 0 5726 5420"/>
                              <a:gd name="T105" fmla="*/ T104 w 465"/>
                              <a:gd name="T106" fmla="+- 0 1869 1670"/>
                              <a:gd name="T107" fmla="*/ 1869 h 297"/>
                              <a:gd name="T108" fmla="+- 0 5684 5420"/>
                              <a:gd name="T109" fmla="*/ T108 w 465"/>
                              <a:gd name="T110" fmla="+- 0 1876 1670"/>
                              <a:gd name="T111" fmla="*/ 1876 h 297"/>
                              <a:gd name="T112" fmla="+- 0 5673 5420"/>
                              <a:gd name="T113" fmla="*/ T112 w 465"/>
                              <a:gd name="T114" fmla="+- 0 1888 1670"/>
                              <a:gd name="T115" fmla="*/ 1888 h 297"/>
                              <a:gd name="T116" fmla="+- 0 5671 5420"/>
                              <a:gd name="T117" fmla="*/ T116 w 465"/>
                              <a:gd name="T118" fmla="+- 0 1910 1670"/>
                              <a:gd name="T119" fmla="*/ 1910 h 297"/>
                              <a:gd name="T120" fmla="+- 0 5747 5420"/>
                              <a:gd name="T121" fmla="*/ T120 w 465"/>
                              <a:gd name="T122" fmla="+- 0 1952 1670"/>
                              <a:gd name="T123" fmla="*/ 1952 h 297"/>
                              <a:gd name="T124" fmla="+- 0 5851 5420"/>
                              <a:gd name="T125" fmla="*/ T124 w 465"/>
                              <a:gd name="T126" fmla="+- 0 1967 1670"/>
                              <a:gd name="T127" fmla="*/ 1967 h 297"/>
                              <a:gd name="T128" fmla="+- 0 5882 5420"/>
                              <a:gd name="T129" fmla="*/ T128 w 465"/>
                              <a:gd name="T130" fmla="+- 0 1941 1670"/>
                              <a:gd name="T131" fmla="*/ 1941 h 297"/>
                              <a:gd name="T132" fmla="+- 0 5883 5420"/>
                              <a:gd name="T133" fmla="*/ T132 w 465"/>
                              <a:gd name="T134" fmla="+- 0 1890 1670"/>
                              <a:gd name="T135" fmla="*/ 1890 h 297"/>
                              <a:gd name="T136" fmla="+- 0 5861 5420"/>
                              <a:gd name="T137" fmla="*/ T136 w 465"/>
                              <a:gd name="T138" fmla="+- 0 1789 1670"/>
                              <a:gd name="T139" fmla="*/ 1789 h 297"/>
                              <a:gd name="T140" fmla="+- 0 5856 5420"/>
                              <a:gd name="T141" fmla="*/ T140 w 465"/>
                              <a:gd name="T142" fmla="+- 0 1772 1670"/>
                              <a:gd name="T143" fmla="*/ 1772 h 297"/>
                              <a:gd name="T144" fmla="+- 0 5839 5420"/>
                              <a:gd name="T145" fmla="*/ T144 w 465"/>
                              <a:gd name="T146" fmla="+- 0 1768 1670"/>
                              <a:gd name="T147" fmla="*/ 1768 h 297"/>
                              <a:gd name="T148" fmla="+- 0 5818 5420"/>
                              <a:gd name="T149" fmla="*/ T148 w 465"/>
                              <a:gd name="T150" fmla="+- 0 1767 1670"/>
                              <a:gd name="T151" fmla="*/ 1767 h 297"/>
                              <a:gd name="T152" fmla="+- 0 5732 5420"/>
                              <a:gd name="T153" fmla="*/ T152 w 465"/>
                              <a:gd name="T154" fmla="+- 0 1678 1670"/>
                              <a:gd name="T155" fmla="*/ 1678 h 297"/>
                              <a:gd name="T156" fmla="+- 0 5674 5420"/>
                              <a:gd name="T157" fmla="*/ T156 w 465"/>
                              <a:gd name="T158" fmla="+- 0 1670 1670"/>
                              <a:gd name="T159" fmla="*/ 167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65" h="297">
                                <a:moveTo>
                                  <a:pt x="254" y="0"/>
                                </a:moveTo>
                                <a:lnTo>
                                  <a:pt x="232" y="0"/>
                                </a:lnTo>
                                <a:lnTo>
                                  <a:pt x="171" y="4"/>
                                </a:lnTo>
                                <a:lnTo>
                                  <a:pt x="83" y="38"/>
                                </a:lnTo>
                                <a:lnTo>
                                  <a:pt x="34" y="96"/>
                                </a:lnTo>
                                <a:lnTo>
                                  <a:pt x="33" y="96"/>
                                </a:lnTo>
                                <a:lnTo>
                                  <a:pt x="29" y="102"/>
                                </a:lnTo>
                                <a:lnTo>
                                  <a:pt x="23" y="118"/>
                                </a:lnTo>
                                <a:lnTo>
                                  <a:pt x="24" y="119"/>
                                </a:lnTo>
                                <a:lnTo>
                                  <a:pt x="19" y="133"/>
                                </a:lnTo>
                                <a:lnTo>
                                  <a:pt x="12" y="162"/>
                                </a:lnTo>
                                <a:lnTo>
                                  <a:pt x="7" y="189"/>
                                </a:lnTo>
                                <a:lnTo>
                                  <a:pt x="3" y="220"/>
                                </a:lnTo>
                                <a:lnTo>
                                  <a:pt x="0" y="252"/>
                                </a:lnTo>
                                <a:lnTo>
                                  <a:pt x="3" y="271"/>
                                </a:lnTo>
                                <a:lnTo>
                                  <a:pt x="14" y="287"/>
                                </a:lnTo>
                                <a:lnTo>
                                  <a:pt x="34" y="297"/>
                                </a:lnTo>
                                <a:lnTo>
                                  <a:pt x="66" y="297"/>
                                </a:lnTo>
                                <a:lnTo>
                                  <a:pt x="101" y="290"/>
                                </a:lnTo>
                                <a:lnTo>
                                  <a:pt x="186" y="270"/>
                                </a:lnTo>
                                <a:lnTo>
                                  <a:pt x="214" y="240"/>
                                </a:lnTo>
                                <a:lnTo>
                                  <a:pt x="214" y="226"/>
                                </a:lnTo>
                                <a:lnTo>
                                  <a:pt x="212" y="218"/>
                                </a:lnTo>
                                <a:lnTo>
                                  <a:pt x="208" y="213"/>
                                </a:lnTo>
                                <a:lnTo>
                                  <a:pt x="201" y="206"/>
                                </a:lnTo>
                                <a:lnTo>
                                  <a:pt x="170" y="206"/>
                                </a:lnTo>
                                <a:lnTo>
                                  <a:pt x="162" y="199"/>
                                </a:lnTo>
                                <a:lnTo>
                                  <a:pt x="162" y="154"/>
                                </a:lnTo>
                                <a:lnTo>
                                  <a:pt x="173" y="161"/>
                                </a:lnTo>
                                <a:lnTo>
                                  <a:pt x="185" y="164"/>
                                </a:lnTo>
                                <a:lnTo>
                                  <a:pt x="195" y="163"/>
                                </a:lnTo>
                                <a:lnTo>
                                  <a:pt x="204" y="156"/>
                                </a:lnTo>
                                <a:lnTo>
                                  <a:pt x="211" y="148"/>
                                </a:lnTo>
                                <a:lnTo>
                                  <a:pt x="213" y="138"/>
                                </a:lnTo>
                                <a:lnTo>
                                  <a:pt x="211" y="127"/>
                                </a:lnTo>
                                <a:lnTo>
                                  <a:pt x="205" y="119"/>
                                </a:lnTo>
                                <a:lnTo>
                                  <a:pt x="196" y="112"/>
                                </a:lnTo>
                                <a:lnTo>
                                  <a:pt x="186" y="110"/>
                                </a:lnTo>
                                <a:lnTo>
                                  <a:pt x="174" y="113"/>
                                </a:lnTo>
                                <a:lnTo>
                                  <a:pt x="162" y="121"/>
                                </a:lnTo>
                                <a:lnTo>
                                  <a:pt x="162" y="75"/>
                                </a:lnTo>
                                <a:lnTo>
                                  <a:pt x="170" y="68"/>
                                </a:lnTo>
                                <a:lnTo>
                                  <a:pt x="212" y="68"/>
                                </a:lnTo>
                                <a:lnTo>
                                  <a:pt x="208" y="60"/>
                                </a:lnTo>
                                <a:lnTo>
                                  <a:pt x="206" y="52"/>
                                </a:lnTo>
                                <a:lnTo>
                                  <a:pt x="216" y="36"/>
                                </a:lnTo>
                                <a:lnTo>
                                  <a:pt x="229" y="27"/>
                                </a:lnTo>
                                <a:lnTo>
                                  <a:pt x="241" y="28"/>
                                </a:lnTo>
                                <a:lnTo>
                                  <a:pt x="259" y="42"/>
                                </a:lnTo>
                                <a:lnTo>
                                  <a:pt x="261" y="52"/>
                                </a:lnTo>
                                <a:lnTo>
                                  <a:pt x="256" y="68"/>
                                </a:lnTo>
                                <a:lnTo>
                                  <a:pt x="298" y="68"/>
                                </a:lnTo>
                                <a:lnTo>
                                  <a:pt x="306" y="75"/>
                                </a:lnTo>
                                <a:lnTo>
                                  <a:pt x="306" y="199"/>
                                </a:lnTo>
                                <a:lnTo>
                                  <a:pt x="298" y="206"/>
                                </a:lnTo>
                                <a:lnTo>
                                  <a:pt x="264" y="206"/>
                                </a:lnTo>
                                <a:lnTo>
                                  <a:pt x="257" y="213"/>
                                </a:lnTo>
                                <a:lnTo>
                                  <a:pt x="253" y="218"/>
                                </a:lnTo>
                                <a:lnTo>
                                  <a:pt x="252" y="226"/>
                                </a:lnTo>
                                <a:lnTo>
                                  <a:pt x="251" y="240"/>
                                </a:lnTo>
                                <a:lnTo>
                                  <a:pt x="257" y="253"/>
                                </a:lnTo>
                                <a:lnTo>
                                  <a:pt x="327" y="282"/>
                                </a:lnTo>
                                <a:lnTo>
                                  <a:pt x="399" y="297"/>
                                </a:lnTo>
                                <a:lnTo>
                                  <a:pt x="431" y="297"/>
                                </a:lnTo>
                                <a:lnTo>
                                  <a:pt x="452" y="287"/>
                                </a:lnTo>
                                <a:lnTo>
                                  <a:pt x="462" y="271"/>
                                </a:lnTo>
                                <a:lnTo>
                                  <a:pt x="465" y="252"/>
                                </a:lnTo>
                                <a:lnTo>
                                  <a:pt x="463" y="220"/>
                                </a:lnTo>
                                <a:lnTo>
                                  <a:pt x="453" y="162"/>
                                </a:lnTo>
                                <a:lnTo>
                                  <a:pt x="441" y="119"/>
                                </a:lnTo>
                                <a:lnTo>
                                  <a:pt x="442" y="118"/>
                                </a:lnTo>
                                <a:lnTo>
                                  <a:pt x="436" y="102"/>
                                </a:lnTo>
                                <a:lnTo>
                                  <a:pt x="432" y="96"/>
                                </a:lnTo>
                                <a:lnTo>
                                  <a:pt x="419" y="98"/>
                                </a:lnTo>
                                <a:lnTo>
                                  <a:pt x="413" y="98"/>
                                </a:lnTo>
                                <a:lnTo>
                                  <a:pt x="398" y="97"/>
                                </a:lnTo>
                                <a:lnTo>
                                  <a:pt x="336" y="63"/>
                                </a:lnTo>
                                <a:lnTo>
                                  <a:pt x="312" y="8"/>
                                </a:lnTo>
                                <a:lnTo>
                                  <a:pt x="294" y="4"/>
                                </a:lnTo>
                                <a:lnTo>
                                  <a:pt x="254" y="0"/>
                                </a:lnTo>
                                <a:close/>
                              </a:path>
                            </a:pathLst>
                          </a:custGeom>
                          <a:solidFill>
                            <a:srgbClr val="68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4"/>
                        <wps:cNvSpPr>
                          <a:spLocks/>
                        </wps:cNvSpPr>
                        <wps:spPr bwMode="auto">
                          <a:xfrm>
                            <a:off x="0" y="184245"/>
                            <a:ext cx="295275" cy="283210"/>
                          </a:xfrm>
                          <a:custGeom>
                            <a:avLst/>
                            <a:gdLst>
                              <a:gd name="T0" fmla="+- 0 4791 4606"/>
                              <a:gd name="T1" fmla="*/ T0 w 465"/>
                              <a:gd name="T2" fmla="+- 0 1676 1674"/>
                              <a:gd name="T3" fmla="*/ 1676 h 446"/>
                              <a:gd name="T4" fmla="+- 0 4665 4606"/>
                              <a:gd name="T5" fmla="*/ T4 w 465"/>
                              <a:gd name="T6" fmla="+- 0 1766 1674"/>
                              <a:gd name="T7" fmla="*/ 1766 h 446"/>
                              <a:gd name="T8" fmla="+- 0 4606 4606"/>
                              <a:gd name="T9" fmla="*/ T8 w 465"/>
                              <a:gd name="T10" fmla="+- 0 2001 1674"/>
                              <a:gd name="T11" fmla="*/ 2001 h 446"/>
                              <a:gd name="T12" fmla="+- 0 4619 4606"/>
                              <a:gd name="T13" fmla="*/ T12 w 465"/>
                              <a:gd name="T14" fmla="+- 0 2048 1674"/>
                              <a:gd name="T15" fmla="*/ 2048 h 446"/>
                              <a:gd name="T16" fmla="+- 0 4670 4606"/>
                              <a:gd name="T17" fmla="*/ T16 w 465"/>
                              <a:gd name="T18" fmla="+- 0 2083 1674"/>
                              <a:gd name="T19" fmla="*/ 2083 h 446"/>
                              <a:gd name="T20" fmla="+- 0 4748 4606"/>
                              <a:gd name="T21" fmla="*/ T20 w 465"/>
                              <a:gd name="T22" fmla="+- 0 2090 1674"/>
                              <a:gd name="T23" fmla="*/ 2090 h 446"/>
                              <a:gd name="T24" fmla="+- 0 4949 4606"/>
                              <a:gd name="T25" fmla="*/ T24 w 465"/>
                              <a:gd name="T26" fmla="+- 0 2087 1674"/>
                              <a:gd name="T27" fmla="*/ 2087 h 446"/>
                              <a:gd name="T28" fmla="+- 0 4790 4606"/>
                              <a:gd name="T29" fmla="*/ T28 w 465"/>
                              <a:gd name="T30" fmla="+- 0 2075 1674"/>
                              <a:gd name="T31" fmla="*/ 2075 h 446"/>
                              <a:gd name="T32" fmla="+- 0 4805 4606"/>
                              <a:gd name="T33" fmla="*/ T32 w 465"/>
                              <a:gd name="T34" fmla="+- 0 2037 1674"/>
                              <a:gd name="T35" fmla="*/ 2037 h 446"/>
                              <a:gd name="T36" fmla="+- 0 4771 4606"/>
                              <a:gd name="T37" fmla="*/ T36 w 465"/>
                              <a:gd name="T38" fmla="+- 0 1996 1674"/>
                              <a:gd name="T39" fmla="*/ 1996 h 446"/>
                              <a:gd name="T40" fmla="+- 0 4706 4606"/>
                              <a:gd name="T41" fmla="*/ T40 w 465"/>
                              <a:gd name="T42" fmla="+- 0 1995 1674"/>
                              <a:gd name="T43" fmla="*/ 1995 h 446"/>
                              <a:gd name="T44" fmla="+- 0 4718 4606"/>
                              <a:gd name="T45" fmla="*/ T44 w 465"/>
                              <a:gd name="T46" fmla="+- 0 1907 1674"/>
                              <a:gd name="T47" fmla="*/ 1907 h 446"/>
                              <a:gd name="T48" fmla="+- 0 5018 4606"/>
                              <a:gd name="T49" fmla="*/ T48 w 465"/>
                              <a:gd name="T50" fmla="+- 0 1861 1674"/>
                              <a:gd name="T51" fmla="*/ 1861 h 446"/>
                              <a:gd name="T52" fmla="+- 0 5035 4606"/>
                              <a:gd name="T53" fmla="*/ T52 w 465"/>
                              <a:gd name="T54" fmla="+- 0 1811 1674"/>
                              <a:gd name="T55" fmla="*/ 1811 h 446"/>
                              <a:gd name="T56" fmla="+- 0 5022 4606"/>
                              <a:gd name="T57" fmla="*/ T56 w 465"/>
                              <a:gd name="T58" fmla="+- 0 1743 1674"/>
                              <a:gd name="T59" fmla="*/ 1743 h 446"/>
                              <a:gd name="T60" fmla="+- 0 4883 4606"/>
                              <a:gd name="T61" fmla="*/ T60 w 465"/>
                              <a:gd name="T62" fmla="+- 0 1721 1674"/>
                              <a:gd name="T63" fmla="*/ 1721 h 446"/>
                              <a:gd name="T64" fmla="+- 0 4796 4606"/>
                              <a:gd name="T65" fmla="*/ T64 w 465"/>
                              <a:gd name="T66" fmla="+- 0 1675 1674"/>
                              <a:gd name="T67" fmla="*/ 1675 h 446"/>
                              <a:gd name="T68" fmla="+- 0 4914 4606"/>
                              <a:gd name="T69" fmla="*/ T68 w 465"/>
                              <a:gd name="T70" fmla="+- 0 2032 1674"/>
                              <a:gd name="T71" fmla="*/ 2032 h 446"/>
                              <a:gd name="T72" fmla="+- 0 4949 4606"/>
                              <a:gd name="T73" fmla="*/ T72 w 465"/>
                              <a:gd name="T74" fmla="+- 0 2087 1674"/>
                              <a:gd name="T75" fmla="*/ 2087 h 446"/>
                              <a:gd name="T76" fmla="+- 0 4898 4606"/>
                              <a:gd name="T77" fmla="*/ T76 w 465"/>
                              <a:gd name="T78" fmla="+- 0 1992 1674"/>
                              <a:gd name="T79" fmla="*/ 1992 h 446"/>
                              <a:gd name="T80" fmla="+- 0 4738 4606"/>
                              <a:gd name="T81" fmla="*/ T80 w 465"/>
                              <a:gd name="T82" fmla="+- 0 1995 1674"/>
                              <a:gd name="T83" fmla="*/ 1995 h 446"/>
                              <a:gd name="T84" fmla="+- 0 4761 4606"/>
                              <a:gd name="T85" fmla="*/ T84 w 465"/>
                              <a:gd name="T86" fmla="+- 0 1995 1674"/>
                              <a:gd name="T87" fmla="*/ 1995 h 446"/>
                              <a:gd name="T88" fmla="+- 0 4910 4606"/>
                              <a:gd name="T89" fmla="*/ T88 w 465"/>
                              <a:gd name="T90" fmla="+- 0 1941 1674"/>
                              <a:gd name="T91" fmla="*/ 1941 h 446"/>
                              <a:gd name="T92" fmla="+- 0 4934 4606"/>
                              <a:gd name="T93" fmla="*/ T92 w 465"/>
                              <a:gd name="T94" fmla="+- 0 1965 1674"/>
                              <a:gd name="T95" fmla="*/ 1965 h 446"/>
                              <a:gd name="T96" fmla="+- 0 4949 4606"/>
                              <a:gd name="T97" fmla="*/ T96 w 465"/>
                              <a:gd name="T98" fmla="+- 0 1995 1674"/>
                              <a:gd name="T99" fmla="*/ 1995 h 446"/>
                              <a:gd name="T100" fmla="+- 0 4776 4606"/>
                              <a:gd name="T101" fmla="*/ T100 w 465"/>
                              <a:gd name="T102" fmla="+- 0 1937 1674"/>
                              <a:gd name="T103" fmla="*/ 1937 h 446"/>
                              <a:gd name="T104" fmla="+- 0 4774 4606"/>
                              <a:gd name="T105" fmla="*/ T104 w 465"/>
                              <a:gd name="T106" fmla="+- 0 1963 1674"/>
                              <a:gd name="T107" fmla="*/ 1963 h 446"/>
                              <a:gd name="T108" fmla="+- 0 4801 4606"/>
                              <a:gd name="T109" fmla="*/ T108 w 465"/>
                              <a:gd name="T110" fmla="+- 0 1980 1674"/>
                              <a:gd name="T111" fmla="*/ 1980 h 446"/>
                              <a:gd name="T112" fmla="+- 0 4827 4606"/>
                              <a:gd name="T113" fmla="*/ T112 w 465"/>
                              <a:gd name="T114" fmla="+- 0 1965 1674"/>
                              <a:gd name="T115" fmla="*/ 1965 h 446"/>
                              <a:gd name="T116" fmla="+- 0 4827 4606"/>
                              <a:gd name="T117" fmla="*/ T116 w 465"/>
                              <a:gd name="T118" fmla="+- 0 1937 1674"/>
                              <a:gd name="T119" fmla="*/ 1937 h 446"/>
                              <a:gd name="T120" fmla="+- 0 4733 4606"/>
                              <a:gd name="T121" fmla="*/ T120 w 465"/>
                              <a:gd name="T122" fmla="+- 0 1955 1674"/>
                              <a:gd name="T123" fmla="*/ 1955 h 446"/>
                              <a:gd name="T124" fmla="+- 0 4751 4606"/>
                              <a:gd name="T125" fmla="*/ T124 w 465"/>
                              <a:gd name="T126" fmla="+- 0 1945 1674"/>
                              <a:gd name="T127" fmla="*/ 1945 h 446"/>
                              <a:gd name="T128" fmla="+- 0 4827 4606"/>
                              <a:gd name="T129" fmla="*/ T128 w 465"/>
                              <a:gd name="T130" fmla="+- 0 1937 1674"/>
                              <a:gd name="T131" fmla="*/ 1937 h 446"/>
                              <a:gd name="T132" fmla="+- 0 4811 4606"/>
                              <a:gd name="T133" fmla="*/ T132 w 465"/>
                              <a:gd name="T134" fmla="+- 0 1924 1674"/>
                              <a:gd name="T135" fmla="*/ 1924 h 446"/>
                              <a:gd name="T136" fmla="+- 0 4820 4606"/>
                              <a:gd name="T137" fmla="*/ T136 w 465"/>
                              <a:gd name="T138" fmla="+- 0 1920 1674"/>
                              <a:gd name="T139" fmla="*/ 1920 h 446"/>
                              <a:gd name="T140" fmla="+- 0 4854 4606"/>
                              <a:gd name="T141" fmla="*/ T140 w 465"/>
                              <a:gd name="T142" fmla="+- 0 1907 1674"/>
                              <a:gd name="T143" fmla="*/ 1907 h 446"/>
                              <a:gd name="T144" fmla="+- 0 4990 4606"/>
                              <a:gd name="T145" fmla="*/ T144 w 465"/>
                              <a:gd name="T146" fmla="+- 0 1882 1674"/>
                              <a:gd name="T147" fmla="*/ 1882 h 446"/>
                              <a:gd name="T148" fmla="+- 0 4866 4606"/>
                              <a:gd name="T149" fmla="*/ T148 w 465"/>
                              <a:gd name="T150" fmla="+- 0 1912 1674"/>
                              <a:gd name="T151" fmla="*/ 1912 h 446"/>
                              <a:gd name="T152" fmla="+- 0 4881 4606"/>
                              <a:gd name="T153" fmla="*/ T152 w 465"/>
                              <a:gd name="T154" fmla="+- 0 1951 1674"/>
                              <a:gd name="T155" fmla="*/ 1951 h 446"/>
                              <a:gd name="T156" fmla="+- 0 4895 4606"/>
                              <a:gd name="T157" fmla="*/ T156 w 465"/>
                              <a:gd name="T158" fmla="+- 0 1941 1674"/>
                              <a:gd name="T159" fmla="*/ 1941 h 446"/>
                              <a:gd name="T160" fmla="+- 0 4970 4606"/>
                              <a:gd name="T161" fmla="*/ T160 w 465"/>
                              <a:gd name="T162" fmla="+- 0 1907 1674"/>
                              <a:gd name="T163" fmla="*/ 1907 h 446"/>
                              <a:gd name="T164" fmla="+- 0 4883 4606"/>
                              <a:gd name="T165" fmla="*/ T164 w 465"/>
                              <a:gd name="T166" fmla="+- 0 1721 1674"/>
                              <a:gd name="T167" fmla="*/ 1721 h 446"/>
                              <a:gd name="T168" fmla="+- 0 5040 4606"/>
                              <a:gd name="T169" fmla="*/ T168 w 465"/>
                              <a:gd name="T170" fmla="+- 0 1701 1674"/>
                              <a:gd name="T171" fmla="*/ 1701 h 446"/>
                              <a:gd name="T172" fmla="+- 0 5007 4606"/>
                              <a:gd name="T173" fmla="*/ T172 w 465"/>
                              <a:gd name="T174" fmla="+- 0 1685 1674"/>
                              <a:gd name="T175" fmla="*/ 1685 h 446"/>
                              <a:gd name="T176" fmla="+- 0 4963 4606"/>
                              <a:gd name="T177" fmla="*/ T176 w 465"/>
                              <a:gd name="T178" fmla="+- 0 1675 1674"/>
                              <a:gd name="T179" fmla="*/ 1675 h 446"/>
                              <a:gd name="T180" fmla="+- 0 4806 4606"/>
                              <a:gd name="T181" fmla="*/ T180 w 465"/>
                              <a:gd name="T182" fmla="+- 0 1674 1674"/>
                              <a:gd name="T183" fmla="*/ 1674 h 446"/>
                              <a:gd name="T184" fmla="+- 0 4822 4606"/>
                              <a:gd name="T185" fmla="*/ T184 w 465"/>
                              <a:gd name="T186" fmla="+- 0 1676 1674"/>
                              <a:gd name="T187" fmla="*/ 167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65" h="446">
                                <a:moveTo>
                                  <a:pt x="190" y="1"/>
                                </a:moveTo>
                                <a:lnTo>
                                  <a:pt x="187" y="1"/>
                                </a:lnTo>
                                <a:lnTo>
                                  <a:pt x="185" y="2"/>
                                </a:lnTo>
                                <a:lnTo>
                                  <a:pt x="136" y="16"/>
                                </a:lnTo>
                                <a:lnTo>
                                  <a:pt x="94" y="45"/>
                                </a:lnTo>
                                <a:lnTo>
                                  <a:pt x="59" y="92"/>
                                </a:lnTo>
                                <a:lnTo>
                                  <a:pt x="32" y="154"/>
                                </a:lnTo>
                                <a:lnTo>
                                  <a:pt x="12" y="233"/>
                                </a:lnTo>
                                <a:lnTo>
                                  <a:pt x="0" y="327"/>
                                </a:lnTo>
                                <a:lnTo>
                                  <a:pt x="1" y="344"/>
                                </a:lnTo>
                                <a:lnTo>
                                  <a:pt x="5" y="360"/>
                                </a:lnTo>
                                <a:lnTo>
                                  <a:pt x="13" y="374"/>
                                </a:lnTo>
                                <a:lnTo>
                                  <a:pt x="23" y="387"/>
                                </a:lnTo>
                                <a:lnTo>
                                  <a:pt x="41" y="399"/>
                                </a:lnTo>
                                <a:lnTo>
                                  <a:pt x="64" y="409"/>
                                </a:lnTo>
                                <a:lnTo>
                                  <a:pt x="90" y="415"/>
                                </a:lnTo>
                                <a:lnTo>
                                  <a:pt x="121" y="416"/>
                                </a:lnTo>
                                <a:lnTo>
                                  <a:pt x="142" y="416"/>
                                </a:lnTo>
                                <a:lnTo>
                                  <a:pt x="142" y="446"/>
                                </a:lnTo>
                                <a:lnTo>
                                  <a:pt x="343" y="446"/>
                                </a:lnTo>
                                <a:lnTo>
                                  <a:pt x="343" y="413"/>
                                </a:lnTo>
                                <a:lnTo>
                                  <a:pt x="178" y="413"/>
                                </a:lnTo>
                                <a:lnTo>
                                  <a:pt x="173" y="409"/>
                                </a:lnTo>
                                <a:lnTo>
                                  <a:pt x="184" y="401"/>
                                </a:lnTo>
                                <a:lnTo>
                                  <a:pt x="193" y="391"/>
                                </a:lnTo>
                                <a:lnTo>
                                  <a:pt x="198" y="377"/>
                                </a:lnTo>
                                <a:lnTo>
                                  <a:pt x="199" y="363"/>
                                </a:lnTo>
                                <a:lnTo>
                                  <a:pt x="193" y="345"/>
                                </a:lnTo>
                                <a:lnTo>
                                  <a:pt x="181" y="331"/>
                                </a:lnTo>
                                <a:lnTo>
                                  <a:pt x="165" y="322"/>
                                </a:lnTo>
                                <a:lnTo>
                                  <a:pt x="117" y="322"/>
                                </a:lnTo>
                                <a:lnTo>
                                  <a:pt x="107" y="321"/>
                                </a:lnTo>
                                <a:lnTo>
                                  <a:pt x="100" y="321"/>
                                </a:lnTo>
                                <a:lnTo>
                                  <a:pt x="103" y="289"/>
                                </a:lnTo>
                                <a:lnTo>
                                  <a:pt x="107" y="260"/>
                                </a:lnTo>
                                <a:lnTo>
                                  <a:pt x="112" y="233"/>
                                </a:lnTo>
                                <a:lnTo>
                                  <a:pt x="118" y="208"/>
                                </a:lnTo>
                                <a:lnTo>
                                  <a:pt x="384" y="208"/>
                                </a:lnTo>
                                <a:lnTo>
                                  <a:pt x="412" y="187"/>
                                </a:lnTo>
                                <a:lnTo>
                                  <a:pt x="465" y="174"/>
                                </a:lnTo>
                                <a:lnTo>
                                  <a:pt x="445" y="158"/>
                                </a:lnTo>
                                <a:lnTo>
                                  <a:pt x="429" y="137"/>
                                </a:lnTo>
                                <a:lnTo>
                                  <a:pt x="419" y="113"/>
                                </a:lnTo>
                                <a:lnTo>
                                  <a:pt x="415" y="86"/>
                                </a:lnTo>
                                <a:lnTo>
                                  <a:pt x="416" y="69"/>
                                </a:lnTo>
                                <a:lnTo>
                                  <a:pt x="420" y="54"/>
                                </a:lnTo>
                                <a:lnTo>
                                  <a:pt x="423" y="47"/>
                                </a:lnTo>
                                <a:lnTo>
                                  <a:pt x="277" y="47"/>
                                </a:lnTo>
                                <a:lnTo>
                                  <a:pt x="216" y="2"/>
                                </a:lnTo>
                                <a:lnTo>
                                  <a:pt x="192" y="2"/>
                                </a:lnTo>
                                <a:lnTo>
                                  <a:pt x="190" y="1"/>
                                </a:lnTo>
                                <a:close/>
                                <a:moveTo>
                                  <a:pt x="292" y="318"/>
                                </a:moveTo>
                                <a:lnTo>
                                  <a:pt x="298" y="332"/>
                                </a:lnTo>
                                <a:lnTo>
                                  <a:pt x="308" y="358"/>
                                </a:lnTo>
                                <a:lnTo>
                                  <a:pt x="303" y="369"/>
                                </a:lnTo>
                                <a:lnTo>
                                  <a:pt x="185" y="413"/>
                                </a:lnTo>
                                <a:lnTo>
                                  <a:pt x="343" y="413"/>
                                </a:lnTo>
                                <a:lnTo>
                                  <a:pt x="343" y="321"/>
                                </a:lnTo>
                                <a:lnTo>
                                  <a:pt x="310" y="321"/>
                                </a:lnTo>
                                <a:lnTo>
                                  <a:pt x="292" y="318"/>
                                </a:lnTo>
                                <a:close/>
                                <a:moveTo>
                                  <a:pt x="145" y="321"/>
                                </a:moveTo>
                                <a:lnTo>
                                  <a:pt x="141" y="321"/>
                                </a:lnTo>
                                <a:lnTo>
                                  <a:pt x="132" y="321"/>
                                </a:lnTo>
                                <a:lnTo>
                                  <a:pt x="117" y="322"/>
                                </a:lnTo>
                                <a:lnTo>
                                  <a:pt x="162" y="322"/>
                                </a:lnTo>
                                <a:lnTo>
                                  <a:pt x="155" y="321"/>
                                </a:lnTo>
                                <a:lnTo>
                                  <a:pt x="145" y="321"/>
                                </a:lnTo>
                                <a:close/>
                                <a:moveTo>
                                  <a:pt x="350" y="267"/>
                                </a:moveTo>
                                <a:lnTo>
                                  <a:pt x="304" y="267"/>
                                </a:lnTo>
                                <a:lnTo>
                                  <a:pt x="310" y="269"/>
                                </a:lnTo>
                                <a:lnTo>
                                  <a:pt x="324" y="279"/>
                                </a:lnTo>
                                <a:lnTo>
                                  <a:pt x="328" y="291"/>
                                </a:lnTo>
                                <a:lnTo>
                                  <a:pt x="320" y="311"/>
                                </a:lnTo>
                                <a:lnTo>
                                  <a:pt x="310" y="321"/>
                                </a:lnTo>
                                <a:lnTo>
                                  <a:pt x="343" y="321"/>
                                </a:lnTo>
                                <a:lnTo>
                                  <a:pt x="350" y="267"/>
                                </a:lnTo>
                                <a:close/>
                                <a:moveTo>
                                  <a:pt x="221" y="263"/>
                                </a:moveTo>
                                <a:lnTo>
                                  <a:pt x="170" y="263"/>
                                </a:lnTo>
                                <a:lnTo>
                                  <a:pt x="167" y="275"/>
                                </a:lnTo>
                                <a:lnTo>
                                  <a:pt x="167" y="279"/>
                                </a:lnTo>
                                <a:lnTo>
                                  <a:pt x="168" y="289"/>
                                </a:lnTo>
                                <a:lnTo>
                                  <a:pt x="174" y="297"/>
                                </a:lnTo>
                                <a:lnTo>
                                  <a:pt x="184" y="303"/>
                                </a:lnTo>
                                <a:lnTo>
                                  <a:pt x="195" y="306"/>
                                </a:lnTo>
                                <a:lnTo>
                                  <a:pt x="205" y="304"/>
                                </a:lnTo>
                                <a:lnTo>
                                  <a:pt x="214" y="299"/>
                                </a:lnTo>
                                <a:lnTo>
                                  <a:pt x="221" y="291"/>
                                </a:lnTo>
                                <a:lnTo>
                                  <a:pt x="226" y="283"/>
                                </a:lnTo>
                                <a:lnTo>
                                  <a:pt x="226" y="275"/>
                                </a:lnTo>
                                <a:lnTo>
                                  <a:pt x="221" y="263"/>
                                </a:lnTo>
                                <a:close/>
                                <a:moveTo>
                                  <a:pt x="384" y="208"/>
                                </a:moveTo>
                                <a:lnTo>
                                  <a:pt x="118" y="208"/>
                                </a:lnTo>
                                <a:lnTo>
                                  <a:pt x="127" y="281"/>
                                </a:lnTo>
                                <a:lnTo>
                                  <a:pt x="129" y="279"/>
                                </a:lnTo>
                                <a:lnTo>
                                  <a:pt x="131" y="277"/>
                                </a:lnTo>
                                <a:lnTo>
                                  <a:pt x="145" y="271"/>
                                </a:lnTo>
                                <a:lnTo>
                                  <a:pt x="157" y="268"/>
                                </a:lnTo>
                                <a:lnTo>
                                  <a:pt x="170" y="263"/>
                                </a:lnTo>
                                <a:lnTo>
                                  <a:pt x="221" y="263"/>
                                </a:lnTo>
                                <a:lnTo>
                                  <a:pt x="219" y="259"/>
                                </a:lnTo>
                                <a:lnTo>
                                  <a:pt x="213" y="254"/>
                                </a:lnTo>
                                <a:lnTo>
                                  <a:pt x="205" y="250"/>
                                </a:lnTo>
                                <a:lnTo>
                                  <a:pt x="204" y="249"/>
                                </a:lnTo>
                                <a:lnTo>
                                  <a:pt x="209" y="247"/>
                                </a:lnTo>
                                <a:lnTo>
                                  <a:pt x="214" y="246"/>
                                </a:lnTo>
                                <a:lnTo>
                                  <a:pt x="225" y="243"/>
                                </a:lnTo>
                                <a:lnTo>
                                  <a:pt x="231" y="240"/>
                                </a:lnTo>
                                <a:lnTo>
                                  <a:pt x="248" y="233"/>
                                </a:lnTo>
                                <a:lnTo>
                                  <a:pt x="364" y="233"/>
                                </a:lnTo>
                                <a:lnTo>
                                  <a:pt x="374" y="215"/>
                                </a:lnTo>
                                <a:lnTo>
                                  <a:pt x="384" y="208"/>
                                </a:lnTo>
                                <a:close/>
                                <a:moveTo>
                                  <a:pt x="364" y="233"/>
                                </a:moveTo>
                                <a:lnTo>
                                  <a:pt x="248" y="233"/>
                                </a:lnTo>
                                <a:lnTo>
                                  <a:pt x="260" y="238"/>
                                </a:lnTo>
                                <a:lnTo>
                                  <a:pt x="272" y="267"/>
                                </a:lnTo>
                                <a:lnTo>
                                  <a:pt x="275" y="275"/>
                                </a:lnTo>
                                <a:lnTo>
                                  <a:pt x="275" y="277"/>
                                </a:lnTo>
                                <a:lnTo>
                                  <a:pt x="276" y="278"/>
                                </a:lnTo>
                                <a:lnTo>
                                  <a:pt x="282" y="270"/>
                                </a:lnTo>
                                <a:lnTo>
                                  <a:pt x="289" y="267"/>
                                </a:lnTo>
                                <a:lnTo>
                                  <a:pt x="350" y="267"/>
                                </a:lnTo>
                                <a:lnTo>
                                  <a:pt x="350" y="260"/>
                                </a:lnTo>
                                <a:lnTo>
                                  <a:pt x="364" y="233"/>
                                </a:lnTo>
                                <a:close/>
                                <a:moveTo>
                                  <a:pt x="346" y="0"/>
                                </a:moveTo>
                                <a:lnTo>
                                  <a:pt x="341" y="0"/>
                                </a:lnTo>
                                <a:lnTo>
                                  <a:pt x="277" y="47"/>
                                </a:lnTo>
                                <a:lnTo>
                                  <a:pt x="423" y="47"/>
                                </a:lnTo>
                                <a:lnTo>
                                  <a:pt x="426" y="40"/>
                                </a:lnTo>
                                <a:lnTo>
                                  <a:pt x="434" y="27"/>
                                </a:lnTo>
                                <a:lnTo>
                                  <a:pt x="424" y="20"/>
                                </a:lnTo>
                                <a:lnTo>
                                  <a:pt x="413" y="16"/>
                                </a:lnTo>
                                <a:lnTo>
                                  <a:pt x="401" y="11"/>
                                </a:lnTo>
                                <a:lnTo>
                                  <a:pt x="389" y="7"/>
                                </a:lnTo>
                                <a:lnTo>
                                  <a:pt x="362" y="1"/>
                                </a:lnTo>
                                <a:lnTo>
                                  <a:pt x="357" y="1"/>
                                </a:lnTo>
                                <a:lnTo>
                                  <a:pt x="346" y="0"/>
                                </a:lnTo>
                                <a:close/>
                                <a:moveTo>
                                  <a:pt x="214" y="0"/>
                                </a:moveTo>
                                <a:lnTo>
                                  <a:pt x="200" y="0"/>
                                </a:lnTo>
                                <a:lnTo>
                                  <a:pt x="192" y="1"/>
                                </a:lnTo>
                                <a:lnTo>
                                  <a:pt x="192" y="2"/>
                                </a:lnTo>
                                <a:lnTo>
                                  <a:pt x="216" y="2"/>
                                </a:lnTo>
                                <a:lnTo>
                                  <a:pt x="214" y="0"/>
                                </a:lnTo>
                                <a:close/>
                              </a:path>
                            </a:pathLst>
                          </a:custGeom>
                          <a:solidFill>
                            <a:srgbClr val="3C6E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08350C" id="Group 21" o:spid="_x0000_s1026" alt="Building Positive Relationships (BPR) Icon: 4 outlines of people (1 blue and 3 teal) with 2 holding puzzle pieces." style="width:64.05pt;height:36.95pt;mso-position-horizontal-relative:char;mso-position-vertical-relative:line" coordsize="8138,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">
                <v:shape id="Freeform 7" o:spid="_x0000_s1027" style="position:absolute;left:3753;top:1569;width:2178;height:3067;visibility:visible;mso-wrap-style:square;v-text-anchor:top" coordsize="34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" path="m266,l225,,139,3,91,7,44,14,,26,20,37,37,53,50,71r13,32l65,121r-1,12l30,197,16,209r58,16l111,253r22,44l140,360r,123l302,482r,-119l278,363r-23,-2l205,326r-8,-36l197,271r9,-76l230,123,276,60,343,21,306,6,266,xe" fillcolor="#68c6c6" stroked="f">
                  <v:path arrowok="t" o:connecttype="custom" o:connectlocs="168910,1037590;142875,1037590;88265,1039495;57785,1042035;27940,1046480;0,1054100;12700,1061085;23495,1071245;31750,1082675;40005,1102995;41275,1114425;40640,1122045;19050,1162685;10160,1170305;46990,1180465;70485,1198245;84455,1226185;88900,1266190;88900,1344295;191770,1343660;191770,1268095;176530,1268095;161925,1266825;130175,1244600;125095,1221740;125095,1209675;130810,1161415;146050,1115695;175260,1075690;217805,1050925;194310,1041400;168910,1037590" o:connectangles="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299;width:1460;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">
                  <v:imagedata r:id="rId31" o:title=""/>
                  <v:path arrowok="t"/>
                </v:shape>
                <v:shape id="Picture 9" o:spid="_x0000_s1029" type="#_x0000_t75" style="position:absolute;left:5868;top:3480;width:1607;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">
                  <v:imagedata r:id="rId32" o:title=""/>
                  <v:path arrowok="t"/>
                </v:shape>
                <v:shape id="Picture 10" o:spid="_x0000_s1030" type="#_x0000_t75" style="position:absolute;left:5936;top:272;width:2153;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">
                  <v:imagedata r:id="rId33" o:title=""/>
                  <v:path arrowok="t"/>
                </v:shape>
                <v:shape id="Picture 11" o:spid="_x0000_s1031" type="#_x0000_t75" style="position:absolute;left:1091;top:272;width:1454;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">
                  <v:imagedata r:id="rId34" o:title=""/>
                  <v:path arrowok="t"/>
                </v:shape>
                <v:shape id="Picture 12" o:spid="_x0000_s1032" type="#_x0000_t75" style="position:absolute;left:2388;top:1842;width:205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">
                  <v:imagedata r:id="rId35" o:title=""/>
                  <v:path arrowok="t"/>
                </v:shape>
                <v:shape id="Freeform 13" o:spid="_x0000_s1033" style="position:absolute;left:5186;top:1842;width:2952;height:1886;visibility:visible;mso-wrap-style:square;v-text-anchor:top" coordsize="46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" path="m254,l232,,171,4,83,38,34,96r-1,l29,102r-6,16l24,119r-5,14l12,162,7,189,3,220,,252r3,19l14,287r20,10l66,297r35,-7l186,270r28,-30l214,226r-2,-8l208,213r-7,-7l170,206r-8,-7l162,154r11,7l185,164r10,-1l204,156r7,-8l213,138r-2,-11l205,119r-9,-7l186,110r-12,3l162,121r,-46l170,68r42,l208,60r-2,-8l216,36r13,-9l241,28r18,14l261,52r-5,16l298,68r8,7l306,199r-8,7l264,206r-7,7l253,218r-1,8l251,240r6,13l327,282r72,15l431,297r21,-10l462,271r3,-19l463,220,453,162,441,119r1,-1l436,102r-4,-6l419,98r-6,l398,97,336,63,312,8,294,4,254,xe" fillcolor="#68c6c6" stroked="f">
                  <v:path arrowok="t" o:connecttype="custom" o:connectlocs="147320,1060450;52705,1084580;20955,1121410;14605,1135380;12065,1144905;4445,1180465;0,1220470;8890,1242695;41910,1249045;118110,1231900;135890,1203960;132080,1195705;107950,1191260;102870,1158240;117475,1164590;129540,1159510;135255,1148080;130175,1136015;118110,1130300;102870,1137285;107950,1103630;132080,1098550;137160,1083310;153035,1078230;165735,1093470;189230,1103630;194310,1186815;167640,1191260;160655,1198880;159385,1212850;207645,1239520;273685,1249045;293370,1232535;294005,1200150;280035,1136015;276860,1125220;266065,1122680;252730,1122045;198120,1065530;161290,1060450" o:connectangles="0,0,0,0,0,0,0,0,0,0,0,0,0,0,0,0,0,0,0,0,0,0,0,0,0,0,0,0,0,0,0,0,0,0,0,0,0,0,0,0"/>
                </v:shape>
                <v:shape id="AutoShape 14" o:spid="_x0000_s1034" style="position:absolute;top:1842;width:2952;height:2832;visibility:visible;mso-wrap-style:square;v-text-anchor:top" coordsize="46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" path="m190,1r-3,l185,2,136,16,94,45,59,92,32,154,12,233,,327r1,17l5,360r8,14l23,387r18,12l64,409r26,6l121,416r21,l142,446r201,l343,413r-165,l173,409r11,-8l193,391r5,-14l199,363r-6,-18l181,331r-16,-9l117,322r-10,-1l100,321r3,-32l107,260r5,-27l118,208r266,l412,187r53,-13l445,158,429,137,419,113,415,86r1,-17l420,54r3,-7l277,47,216,2r-24,l190,1xm292,318r6,14l308,358r-5,11l185,413r158,l343,321r-33,l292,318xm145,321r-4,l132,321r-15,1l162,322r-7,-1l145,321xm350,267r-46,l310,269r14,10l328,291r-8,20l310,321r33,l350,267xm221,263r-51,l167,275r,4l168,289r6,8l184,303r11,3l205,304r9,-5l221,291r5,-8l226,275r-5,-12xm384,208r-266,l127,281r2,-2l131,277r14,-6l157,268r13,-5l221,263r-2,-4l213,254r-8,-4l204,249r5,-2l214,246r11,-3l231,240r17,-7l364,233r10,-18l384,208xm364,233r-116,l260,238r12,29l275,275r,2l276,278r6,-8l289,267r61,l350,260r14,-27xm346,r-5,l277,47r146,l426,40r8,-13l424,20,413,16,401,11,389,7,362,1r-5,l346,xm214,l200,r-8,1l192,2r24,l214,xe" fillcolor="#3c6eb6" stroked="f">
                  <v:path arrowok="t" o:connecttype="custom" o:connectlocs="117475,1064260;37465,1121410;0,1270635;8255,1300480;40640,1322705;90170,1327150;217805,1325245;116840,1317625;126365,1293495;104775,1267460;63500,1266825;71120,1210945;261620,1181735;272415,1149985;264160,1106805;175895,1092835;120650,1063625;195580,1290320;217805,1325245;185420,1264920;83820,1266825;98425,1266825;193040,1232535;208280,1247775;217805,1266825;107950,1229995;106680,1246505;123825,1257300;140335,1247775;140335,1229995;80645,1241425;92075,1235075;140335,1229995;130175,1221740;135890,1219200;157480,1210945;243840,1195070;165100,1214120;174625,1238885;183515,1232535;231140,1210945;175895,1092835;275590,1080135;254635,1069975;226695,1063625;127000,1062990;137160,1064260" o:connectangles="0,0,0,0,0,0,0,0,0,0,0,0,0,0,0,0,0,0,0,0,0,0,0,0,0,0,0,0,0,0,0,0,0,0,0,0,0,0,0,0,0,0,0,0,0,0,0"/>
                </v:shape>
                <w10:anchorlock/>
              </v:group>
            </w:pict>
          </mc:Fallback>
        </mc:AlternateContent>
      </w:r>
      <w:bookmarkStart w:id="6" w:name="_Toc59103884"/>
      <w:r w:rsidR="00C92FCD" w:rsidRPr="0034516F">
        <w:rPr>
          <w:rStyle w:val="Heading1Char"/>
          <w:color w:val="000000" w:themeColor="text1"/>
        </w:rPr>
        <w:t>Building Positive Relationships (BPR)</w:t>
      </w:r>
      <w:bookmarkEnd w:id="6"/>
      <w:r w:rsidR="00817CA7" w:rsidRPr="0034516F">
        <w:rPr>
          <w:rFonts w:ascii="Arial" w:hAnsi="Arial" w:cs="Arial"/>
          <w:noProof/>
          <w:color w:val="000000" w:themeColor="text1"/>
        </w:rPr>
        <w:t xml:space="preserve"> </w:t>
      </w:r>
    </w:p>
    <w:p w14:paraId="45D790AD" w14:textId="77777777" w:rsidR="009437E8" w:rsidRPr="009437E8" w:rsidRDefault="009437E8" w:rsidP="0034516F">
      <w:pPr>
        <w:spacing w:after="0"/>
      </w:pP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275"/>
        <w:gridCol w:w="535"/>
        <w:gridCol w:w="365"/>
        <w:gridCol w:w="90"/>
        <w:gridCol w:w="737"/>
        <w:gridCol w:w="2003"/>
        <w:gridCol w:w="405"/>
        <w:gridCol w:w="995"/>
        <w:gridCol w:w="360"/>
        <w:gridCol w:w="242"/>
        <w:gridCol w:w="1558"/>
        <w:gridCol w:w="445"/>
      </w:tblGrid>
      <w:tr w:rsidR="003807CA" w:rsidRPr="00B103C5" w14:paraId="02641102" w14:textId="77777777" w:rsidTr="003807CA">
        <w:tc>
          <w:tcPr>
            <w:tcW w:w="3600" w:type="dxa"/>
            <w:gridSpan w:val="3"/>
            <w:shd w:val="clear" w:color="auto" w:fill="CC0099"/>
          </w:tcPr>
          <w:p w14:paraId="4C0BA5E4" w14:textId="77777777" w:rsidR="003807CA" w:rsidRPr="00B103C5" w:rsidRDefault="003807CA" w:rsidP="00694A44">
            <w:pPr>
              <w:tabs>
                <w:tab w:val="left" w:pos="522"/>
              </w:tabs>
              <w:spacing w:before="30"/>
              <w:ind w:right="19"/>
              <w:jc w:val="center"/>
              <w:rPr>
                <w:rFonts w:ascii="Arial" w:hAnsi="Arial" w:cs="Arial"/>
                <w:b/>
                <w:sz w:val="16"/>
                <w:szCs w:val="16"/>
              </w:rPr>
            </w:pPr>
            <w:r w:rsidRPr="00B103C5">
              <w:rPr>
                <w:rFonts w:ascii="Arial" w:hAnsi="Arial" w:cs="Arial"/>
                <w:b/>
                <w:color w:val="FFFFFF"/>
                <w:sz w:val="16"/>
                <w:szCs w:val="16"/>
              </w:rPr>
              <w:t>Level 1:</w:t>
            </w:r>
            <w:r w:rsidRPr="00B103C5">
              <w:rPr>
                <w:rFonts w:ascii="Arial" w:hAnsi="Arial" w:cs="Arial"/>
                <w:b/>
                <w:color w:val="FFFFFF"/>
                <w:spacing w:val="-18"/>
                <w:sz w:val="16"/>
                <w:szCs w:val="16"/>
              </w:rPr>
              <w:t xml:space="preserve"> </w:t>
            </w:r>
            <w:r w:rsidRPr="00B103C5">
              <w:rPr>
                <w:rFonts w:ascii="Arial" w:hAnsi="Arial" w:cs="Arial"/>
                <w:b/>
                <w:color w:val="FFFFFF"/>
                <w:sz w:val="16"/>
                <w:szCs w:val="16"/>
              </w:rPr>
              <w:t>Initiating</w:t>
            </w:r>
          </w:p>
          <w:p w14:paraId="75E7FC7C" w14:textId="77777777" w:rsidR="003807CA" w:rsidRPr="00B103C5" w:rsidRDefault="003807CA" w:rsidP="00694A44">
            <w:pPr>
              <w:tabs>
                <w:tab w:val="left" w:pos="522"/>
              </w:tabs>
              <w:spacing w:before="8"/>
              <w:ind w:right="18"/>
              <w:jc w:val="center"/>
              <w:rPr>
                <w:rFonts w:ascii="Arial" w:hAnsi="Arial" w:cs="Arial"/>
                <w:sz w:val="16"/>
                <w:szCs w:val="16"/>
              </w:rPr>
            </w:pPr>
            <w:r w:rsidRPr="00B103C5">
              <w:rPr>
                <w:rFonts w:ascii="Arial" w:hAnsi="Arial" w:cs="Arial"/>
                <w:color w:val="FFFFFF"/>
                <w:w w:val="110"/>
                <w:sz w:val="16"/>
                <w:szCs w:val="16"/>
              </w:rPr>
              <w:t>Basic</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7"/>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5"/>
            <w:shd w:val="clear" w:color="auto" w:fill="CC0099"/>
          </w:tcPr>
          <w:p w14:paraId="5FCE0706" w14:textId="77777777" w:rsidR="003807CA" w:rsidRPr="00B103C5" w:rsidRDefault="003807CA" w:rsidP="00694A44">
            <w:pPr>
              <w:tabs>
                <w:tab w:val="left" w:pos="522"/>
              </w:tabs>
              <w:spacing w:before="30"/>
              <w:ind w:right="18"/>
              <w:jc w:val="center"/>
              <w:rPr>
                <w:rFonts w:ascii="Arial" w:hAnsi="Arial" w:cs="Arial"/>
                <w:b/>
                <w:sz w:val="16"/>
                <w:szCs w:val="16"/>
              </w:rPr>
            </w:pPr>
            <w:r w:rsidRPr="00B103C5">
              <w:rPr>
                <w:rFonts w:ascii="Arial" w:hAnsi="Arial" w:cs="Arial"/>
                <w:b/>
                <w:color w:val="FFFFFF"/>
                <w:sz w:val="16"/>
                <w:szCs w:val="16"/>
              </w:rPr>
              <w:t>Level 2: Progressing</w:t>
            </w:r>
          </w:p>
          <w:p w14:paraId="7DF05342" w14:textId="77777777" w:rsidR="003807CA" w:rsidRPr="00B103C5" w:rsidRDefault="003807CA" w:rsidP="00694A44">
            <w:pPr>
              <w:tabs>
                <w:tab w:val="left" w:pos="522"/>
              </w:tabs>
              <w:spacing w:before="8"/>
              <w:ind w:right="18"/>
              <w:jc w:val="center"/>
              <w:rPr>
                <w:rFonts w:ascii="Arial" w:hAnsi="Arial" w:cs="Arial"/>
                <w:sz w:val="16"/>
                <w:szCs w:val="16"/>
              </w:rPr>
            </w:pPr>
            <w:r w:rsidRPr="00B103C5">
              <w:rPr>
                <w:rFonts w:ascii="Arial" w:hAnsi="Arial" w:cs="Arial"/>
                <w:color w:val="FFFFFF"/>
                <w:w w:val="110"/>
                <w:sz w:val="16"/>
                <w:szCs w:val="16"/>
              </w:rPr>
              <w:t>Functioning</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1"/>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1"/>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5"/>
            <w:shd w:val="clear" w:color="auto" w:fill="CC0099"/>
          </w:tcPr>
          <w:p w14:paraId="07B70244" w14:textId="77777777" w:rsidR="003807CA" w:rsidRPr="00B103C5" w:rsidRDefault="003807CA" w:rsidP="00694A44">
            <w:pPr>
              <w:tabs>
                <w:tab w:val="left" w:pos="522"/>
              </w:tabs>
              <w:spacing w:before="30"/>
              <w:ind w:right="18"/>
              <w:jc w:val="center"/>
              <w:rPr>
                <w:rFonts w:ascii="Arial" w:hAnsi="Arial" w:cs="Arial"/>
                <w:b/>
                <w:sz w:val="16"/>
                <w:szCs w:val="16"/>
              </w:rPr>
            </w:pPr>
            <w:r w:rsidRPr="00B103C5">
              <w:rPr>
                <w:rFonts w:ascii="Arial" w:hAnsi="Arial" w:cs="Arial"/>
                <w:b/>
                <w:color w:val="FFFFFF"/>
                <w:sz w:val="16"/>
                <w:szCs w:val="16"/>
              </w:rPr>
              <w:t>Level 3: Mastering</w:t>
            </w:r>
          </w:p>
          <w:p w14:paraId="12DEA4C7" w14:textId="77777777" w:rsidR="003807CA" w:rsidRPr="00B103C5" w:rsidRDefault="003807CA" w:rsidP="00694A44">
            <w:pPr>
              <w:pStyle w:val="BodyText"/>
              <w:tabs>
                <w:tab w:val="left" w:pos="522"/>
              </w:tabs>
              <w:spacing w:before="4"/>
              <w:jc w:val="center"/>
            </w:pPr>
            <w:r w:rsidRPr="00B103C5">
              <w:rPr>
                <w:color w:val="FFFFFF"/>
                <w:w w:val="110"/>
              </w:rPr>
              <w:t>Highly functioning</w:t>
            </w:r>
            <w:r w:rsidRPr="00B103C5">
              <w:rPr>
                <w:color w:val="FFFFFF"/>
                <w:spacing w:val="-12"/>
                <w:w w:val="110"/>
              </w:rPr>
              <w:t xml:space="preserve"> </w:t>
            </w:r>
            <w:r w:rsidRPr="00B103C5">
              <w:rPr>
                <w:color w:val="FFFFFF"/>
                <w:w w:val="110"/>
              </w:rPr>
              <w:t>level</w:t>
            </w:r>
            <w:r w:rsidRPr="00B103C5">
              <w:rPr>
                <w:color w:val="FFFFFF"/>
                <w:spacing w:val="-11"/>
                <w:w w:val="110"/>
              </w:rPr>
              <w:t xml:space="preserve"> </w:t>
            </w:r>
            <w:r w:rsidRPr="00B103C5">
              <w:rPr>
                <w:color w:val="FFFFFF"/>
                <w:w w:val="110"/>
              </w:rPr>
              <w:t>of</w:t>
            </w:r>
            <w:r w:rsidRPr="00B103C5">
              <w:rPr>
                <w:color w:val="FFFFFF"/>
                <w:spacing w:val="-12"/>
                <w:w w:val="110"/>
              </w:rPr>
              <w:t xml:space="preserve"> </w:t>
            </w:r>
            <w:r w:rsidRPr="00B103C5">
              <w:rPr>
                <w:color w:val="FFFFFF"/>
                <w:w w:val="110"/>
              </w:rPr>
              <w:t>development</w:t>
            </w:r>
            <w:r w:rsidRPr="00B103C5">
              <w:rPr>
                <w:color w:val="FFFFFF"/>
                <w:spacing w:val="-11"/>
                <w:w w:val="110"/>
              </w:rPr>
              <w:t xml:space="preserve"> </w:t>
            </w:r>
            <w:r w:rsidRPr="00B103C5">
              <w:rPr>
                <w:color w:val="FFFFFF"/>
                <w:spacing w:val="-5"/>
                <w:w w:val="110"/>
              </w:rPr>
              <w:t xml:space="preserve">and </w:t>
            </w:r>
            <w:r w:rsidRPr="00B103C5">
              <w:rPr>
                <w:color w:val="FFFFFF"/>
                <w:w w:val="110"/>
              </w:rPr>
              <w:t>implementation embedded throughout school practice</w:t>
            </w:r>
          </w:p>
        </w:tc>
      </w:tr>
      <w:tr w:rsidR="00177A60" w:rsidRPr="00B103C5" w14:paraId="4A3FD458" w14:textId="77777777" w:rsidTr="00177A60">
        <w:tc>
          <w:tcPr>
            <w:tcW w:w="4055" w:type="dxa"/>
            <w:gridSpan w:val="5"/>
            <w:shd w:val="clear" w:color="auto" w:fill="0070C0"/>
          </w:tcPr>
          <w:p w14:paraId="6E727095" w14:textId="0FE40CF2" w:rsidR="00177A60" w:rsidRPr="0035682E" w:rsidRDefault="00177A60" w:rsidP="00164242">
            <w:pPr>
              <w:spacing w:before="30"/>
              <w:ind w:right="18"/>
              <w:rPr>
                <w:rFonts w:ascii="Arial" w:hAnsi="Arial" w:cs="Arial"/>
                <w:b/>
                <w:color w:val="FFFFFF"/>
                <w:sz w:val="16"/>
                <w:szCs w:val="16"/>
                <w:lang w:val="pt-BR"/>
              </w:rPr>
            </w:pPr>
            <w:r w:rsidRPr="0035682E">
              <w:rPr>
                <w:rFonts w:ascii="Arial" w:hAnsi="Arial" w:cs="Arial"/>
                <w:color w:val="FFFFFF"/>
                <w:w w:val="110"/>
                <w:sz w:val="16"/>
                <w:szCs w:val="16"/>
                <w:lang w:val="pt-BR"/>
              </w:rPr>
              <w:t xml:space="preserve">Indicator from original Fundamentals document: </w:t>
            </w:r>
          </w:p>
        </w:tc>
        <w:tc>
          <w:tcPr>
            <w:tcW w:w="4140" w:type="dxa"/>
            <w:gridSpan w:val="4"/>
            <w:shd w:val="clear" w:color="auto" w:fill="0070C0"/>
          </w:tcPr>
          <w:p w14:paraId="3755FC3D" w14:textId="3AD15A5C" w:rsidR="00177A60" w:rsidRPr="00B103C5" w:rsidRDefault="00177A60" w:rsidP="00164242">
            <w:pPr>
              <w:spacing w:before="30"/>
              <w:ind w:right="18"/>
              <w:rPr>
                <w:rFonts w:ascii="Arial" w:hAnsi="Arial" w:cs="Arial"/>
                <w:b/>
                <w:color w:val="FFFFFF"/>
                <w:sz w:val="16"/>
                <w:szCs w:val="16"/>
              </w:rPr>
            </w:pPr>
            <w:r w:rsidRPr="00B103C5">
              <w:rPr>
                <w:rFonts w:ascii="Arial" w:hAnsi="Arial" w:cs="Arial"/>
                <w:color w:val="FFFFFF"/>
                <w:w w:val="110"/>
                <w:sz w:val="16"/>
                <w:szCs w:val="16"/>
              </w:rPr>
              <w:t>Creating a respectful atmosphere for stakeholders</w:t>
            </w:r>
          </w:p>
        </w:tc>
        <w:tc>
          <w:tcPr>
            <w:tcW w:w="2605" w:type="dxa"/>
            <w:gridSpan w:val="4"/>
            <w:shd w:val="clear" w:color="auto" w:fill="0070C0"/>
          </w:tcPr>
          <w:p w14:paraId="53ED1B5E" w14:textId="116518BB" w:rsidR="00177A60" w:rsidRPr="00B103C5" w:rsidRDefault="00177A60" w:rsidP="00164242">
            <w:pPr>
              <w:spacing w:before="30"/>
              <w:ind w:right="18"/>
              <w:rPr>
                <w:rFonts w:ascii="Arial" w:hAnsi="Arial" w:cs="Arial"/>
                <w:b/>
                <w:color w:val="FFFFFF"/>
                <w:sz w:val="16"/>
                <w:szCs w:val="16"/>
              </w:rPr>
            </w:pPr>
          </w:p>
        </w:tc>
      </w:tr>
      <w:tr w:rsidR="00177A60" w:rsidRPr="00B103C5" w14:paraId="697BA5A7" w14:textId="77777777" w:rsidTr="00177A60">
        <w:tc>
          <w:tcPr>
            <w:tcW w:w="3065" w:type="dxa"/>
            <w:gridSpan w:val="2"/>
            <w:shd w:val="clear" w:color="auto" w:fill="2F96A1"/>
          </w:tcPr>
          <w:p w14:paraId="5525572D" w14:textId="238F1F6A" w:rsidR="00177A60" w:rsidRPr="00B103C5" w:rsidRDefault="00177A60" w:rsidP="00164242">
            <w:pPr>
              <w:spacing w:before="30"/>
              <w:ind w:right="18"/>
              <w:rPr>
                <w:rFonts w:ascii="Arial" w:hAnsi="Arial" w:cs="Arial"/>
                <w:color w:val="FFFFFF"/>
                <w:w w:val="110"/>
                <w:sz w:val="16"/>
                <w:szCs w:val="16"/>
              </w:rPr>
            </w:pPr>
            <w:r w:rsidRPr="00B103C5">
              <w:rPr>
                <w:rFonts w:ascii="Arial" w:hAnsi="Arial" w:cs="Arial"/>
                <w:color w:val="FFFFFF"/>
                <w:w w:val="110"/>
                <w:sz w:val="16"/>
                <w:szCs w:val="16"/>
              </w:rPr>
              <w:t>New</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suggested</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language:</w:t>
            </w:r>
            <w:r w:rsidRPr="00B103C5">
              <w:rPr>
                <w:rFonts w:ascii="Arial" w:hAnsi="Arial" w:cs="Arial"/>
                <w:color w:val="FFFFFF"/>
                <w:spacing w:val="-23"/>
                <w:w w:val="110"/>
                <w:sz w:val="16"/>
                <w:szCs w:val="16"/>
              </w:rPr>
              <w:t xml:space="preserve"> </w:t>
            </w:r>
          </w:p>
        </w:tc>
        <w:tc>
          <w:tcPr>
            <w:tcW w:w="7290" w:type="dxa"/>
            <w:gridSpan w:val="10"/>
            <w:shd w:val="clear" w:color="auto" w:fill="2F96A1"/>
          </w:tcPr>
          <w:p w14:paraId="148E3E94" w14:textId="44B4DCA8" w:rsidR="00177A60" w:rsidRPr="00B103C5" w:rsidRDefault="00177A60" w:rsidP="00164242">
            <w:pPr>
              <w:spacing w:before="30"/>
              <w:ind w:right="18"/>
              <w:rPr>
                <w:rFonts w:ascii="Arial" w:hAnsi="Arial" w:cs="Arial"/>
                <w:color w:val="FFFFFF"/>
                <w:w w:val="110"/>
                <w:sz w:val="16"/>
                <w:szCs w:val="16"/>
              </w:rPr>
            </w:pPr>
            <w:r w:rsidRPr="00B103C5">
              <w:rPr>
                <w:rFonts w:ascii="Arial" w:hAnsi="Arial" w:cs="Arial"/>
                <w:color w:val="FFFFFF"/>
                <w:w w:val="110"/>
                <w:sz w:val="16"/>
                <w:szCs w:val="16"/>
              </w:rPr>
              <w:t>Intentionally</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create</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a</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respectful,</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welcoming,</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inclusive,</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safe</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environment</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for all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stakeholders</w:t>
            </w:r>
          </w:p>
        </w:tc>
        <w:tc>
          <w:tcPr>
            <w:tcW w:w="445" w:type="dxa"/>
            <w:shd w:val="clear" w:color="auto" w:fill="2F96A1"/>
          </w:tcPr>
          <w:p w14:paraId="0DC213BB" w14:textId="21FBD4F4" w:rsidR="00177A60" w:rsidRPr="00B103C5" w:rsidRDefault="00177A60" w:rsidP="00164242">
            <w:pPr>
              <w:spacing w:before="30"/>
              <w:ind w:right="18"/>
              <w:rPr>
                <w:rFonts w:ascii="Arial" w:hAnsi="Arial" w:cs="Arial"/>
                <w:color w:val="FFFFFF"/>
                <w:w w:val="110"/>
                <w:sz w:val="16"/>
                <w:szCs w:val="16"/>
              </w:rPr>
            </w:pPr>
          </w:p>
        </w:tc>
      </w:tr>
      <w:tr w:rsidR="003807CA" w:rsidRPr="00B103C5" w14:paraId="65676740" w14:textId="77777777" w:rsidTr="003807CA">
        <w:tc>
          <w:tcPr>
            <w:tcW w:w="3600" w:type="dxa"/>
            <w:gridSpan w:val="3"/>
            <w:shd w:val="clear" w:color="auto" w:fill="auto"/>
          </w:tcPr>
          <w:p w14:paraId="478EE4C3" w14:textId="12217DE5" w:rsidR="003807CA" w:rsidRPr="00B103C5" w:rsidRDefault="003807CA" w:rsidP="00164242">
            <w:pPr>
              <w:pStyle w:val="BodyText"/>
              <w:spacing w:before="0" w:after="120"/>
              <w:ind w:left="192" w:right="25"/>
              <w:rPr>
                <w:color w:val="231F20"/>
              </w:rPr>
            </w:pPr>
            <w:r w:rsidRPr="00B103C5">
              <w:rPr>
                <w:color w:val="231F20"/>
              </w:rPr>
              <w:t>The school</w:t>
            </w:r>
            <w:r w:rsidR="00A11AC9" w:rsidRPr="00B103C5">
              <w:rPr>
                <w:rStyle w:val="FootnoteReference"/>
                <w:color w:val="231F20"/>
              </w:rPr>
              <w:footnoteReference w:id="9"/>
            </w:r>
            <w:r w:rsidRPr="00B103C5">
              <w:rPr>
                <w:color w:val="231F20"/>
              </w:rPr>
              <w:t xml:space="preserve"> maintains clear signage that is welcoming to families and visitors in the main languages used by families in the district. Families are greeted in their home language.</w:t>
            </w:r>
          </w:p>
        </w:tc>
        <w:tc>
          <w:tcPr>
            <w:tcW w:w="3600" w:type="dxa"/>
            <w:gridSpan w:val="5"/>
            <w:shd w:val="clear" w:color="auto" w:fill="auto"/>
          </w:tcPr>
          <w:p w14:paraId="4FEAF8A9" w14:textId="77777777" w:rsidR="003807CA" w:rsidRPr="00B103C5" w:rsidRDefault="003807CA" w:rsidP="00164242">
            <w:pPr>
              <w:pStyle w:val="BodyText"/>
              <w:spacing w:before="0" w:after="120"/>
              <w:ind w:left="191"/>
              <w:rPr>
                <w:color w:val="231F20"/>
              </w:rPr>
            </w:pPr>
            <w:r w:rsidRPr="00B103C5">
              <w:rPr>
                <w:color w:val="231F20"/>
              </w:rPr>
              <w:t>Strategies to engage families are tailored to meet individual family needs and are reflective of student and family voice. Engagement opportunities include flexibility in selecting meeting times and preferred means of contact and ensuring availability of interpreters and translated materials (at group meetings as well).</w:t>
            </w:r>
          </w:p>
        </w:tc>
        <w:tc>
          <w:tcPr>
            <w:tcW w:w="3600" w:type="dxa"/>
            <w:gridSpan w:val="5"/>
            <w:shd w:val="clear" w:color="auto" w:fill="auto"/>
          </w:tcPr>
          <w:p w14:paraId="045253D9" w14:textId="77777777" w:rsidR="003807CA" w:rsidRPr="00B103C5" w:rsidRDefault="003807CA" w:rsidP="00164242">
            <w:pPr>
              <w:spacing w:after="120"/>
              <w:ind w:right="18"/>
              <w:rPr>
                <w:rFonts w:ascii="Arial" w:hAnsi="Arial" w:cs="Arial"/>
                <w:color w:val="231F20"/>
                <w:sz w:val="16"/>
                <w:szCs w:val="16"/>
              </w:rPr>
            </w:pPr>
            <w:r w:rsidRPr="00B103C5">
              <w:rPr>
                <w:rFonts w:ascii="Arial" w:hAnsi="Arial" w:cs="Arial"/>
                <w:color w:val="231F20"/>
                <w:sz w:val="16"/>
                <w:szCs w:val="16"/>
              </w:rPr>
              <w:t>The school prioritizes hiring staff who are bi- lingual, from varied cultural backgrounds, and embraces diversity in order to create inclusive language and cultural connections with families across the school community</w:t>
            </w:r>
          </w:p>
        </w:tc>
      </w:tr>
      <w:tr w:rsidR="003807CA" w:rsidRPr="00B103C5" w14:paraId="7EFE1754" w14:textId="77777777" w:rsidTr="003807CA">
        <w:tc>
          <w:tcPr>
            <w:tcW w:w="2790" w:type="dxa"/>
            <w:shd w:val="clear" w:color="auto" w:fill="ECF7F7"/>
          </w:tcPr>
          <w:p w14:paraId="4AF0DDAA"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5"/>
            <w:shd w:val="clear" w:color="auto" w:fill="ECF7F7"/>
          </w:tcPr>
          <w:p w14:paraId="15748D50"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335E05A3"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4"/>
            <w:shd w:val="clear" w:color="auto" w:fill="ECF7F7"/>
          </w:tcPr>
          <w:p w14:paraId="390B144F"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7916E939"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0"/>
                <w:sz w:val="16"/>
                <w:szCs w:val="16"/>
              </w:rPr>
              <w:t> Level 3: Mastering</w:t>
            </w:r>
          </w:p>
        </w:tc>
      </w:tr>
      <w:tr w:rsidR="00177A60" w:rsidRPr="00B103C5" w14:paraId="366963A0" w14:textId="77777777" w:rsidTr="00177A60">
        <w:tc>
          <w:tcPr>
            <w:tcW w:w="3965" w:type="dxa"/>
            <w:gridSpan w:val="4"/>
            <w:shd w:val="clear" w:color="auto" w:fill="0070C0"/>
          </w:tcPr>
          <w:p w14:paraId="01343967" w14:textId="45B3FCF3" w:rsidR="00177A60" w:rsidRPr="0035682E" w:rsidRDefault="00177A60" w:rsidP="00164242">
            <w:pPr>
              <w:spacing w:before="30"/>
              <w:ind w:right="18"/>
              <w:rPr>
                <w:rFonts w:ascii="Arial" w:hAnsi="Arial" w:cs="Arial"/>
                <w:b/>
                <w:color w:val="FFFFFF"/>
                <w:sz w:val="16"/>
                <w:szCs w:val="16"/>
                <w:lang w:val="pt-BR"/>
              </w:rPr>
            </w:pPr>
            <w:r w:rsidRPr="0035682E">
              <w:rPr>
                <w:rFonts w:ascii="Arial" w:hAnsi="Arial" w:cs="Arial"/>
                <w:color w:val="FFFFFF"/>
                <w:w w:val="110"/>
                <w:sz w:val="16"/>
                <w:szCs w:val="16"/>
                <w:lang w:val="pt-BR"/>
              </w:rPr>
              <w:t xml:space="preserve">Indicator from original Fundamentals document: </w:t>
            </w:r>
          </w:p>
        </w:tc>
        <w:tc>
          <w:tcPr>
            <w:tcW w:w="3235" w:type="dxa"/>
            <w:gridSpan w:val="4"/>
            <w:shd w:val="clear" w:color="auto" w:fill="0070C0"/>
          </w:tcPr>
          <w:p w14:paraId="4B8ADEB6" w14:textId="24FBC64E" w:rsidR="00177A60" w:rsidRPr="00B103C5" w:rsidRDefault="00177A60" w:rsidP="00164242">
            <w:pPr>
              <w:spacing w:before="30"/>
              <w:ind w:right="18"/>
              <w:rPr>
                <w:rFonts w:ascii="Arial" w:hAnsi="Arial" w:cs="Arial"/>
                <w:b/>
                <w:color w:val="FFFFFF"/>
                <w:sz w:val="16"/>
                <w:szCs w:val="16"/>
              </w:rPr>
            </w:pPr>
            <w:r w:rsidRPr="00B103C5">
              <w:rPr>
                <w:rFonts w:ascii="Arial" w:hAnsi="Arial" w:cs="Arial"/>
                <w:color w:val="FFFFFF"/>
                <w:w w:val="110"/>
                <w:sz w:val="16"/>
                <w:szCs w:val="16"/>
              </w:rPr>
              <w:t>Developing personal relationships</w:t>
            </w:r>
          </w:p>
        </w:tc>
        <w:tc>
          <w:tcPr>
            <w:tcW w:w="3600" w:type="dxa"/>
            <w:gridSpan w:val="5"/>
            <w:shd w:val="clear" w:color="auto" w:fill="0070C0"/>
          </w:tcPr>
          <w:p w14:paraId="74D1F9CF" w14:textId="13A0218F" w:rsidR="00177A60" w:rsidRPr="00B103C5" w:rsidRDefault="00177A60" w:rsidP="00164242">
            <w:pPr>
              <w:spacing w:before="30"/>
              <w:ind w:right="18"/>
              <w:rPr>
                <w:rFonts w:ascii="Arial" w:hAnsi="Arial" w:cs="Arial"/>
                <w:b/>
                <w:color w:val="FFFFFF"/>
                <w:sz w:val="16"/>
                <w:szCs w:val="16"/>
              </w:rPr>
            </w:pPr>
          </w:p>
        </w:tc>
      </w:tr>
      <w:tr w:rsidR="00177A60" w:rsidRPr="00B103C5" w14:paraId="5041D3DA" w14:textId="77777777" w:rsidTr="00177A60">
        <w:tc>
          <w:tcPr>
            <w:tcW w:w="3065" w:type="dxa"/>
            <w:gridSpan w:val="2"/>
            <w:shd w:val="clear" w:color="auto" w:fill="2F96A1"/>
          </w:tcPr>
          <w:p w14:paraId="782402E0" w14:textId="3261DDF5" w:rsidR="00177A60" w:rsidRPr="00B103C5" w:rsidRDefault="00177A60" w:rsidP="00164242">
            <w:pPr>
              <w:spacing w:before="30"/>
              <w:ind w:right="18"/>
              <w:rPr>
                <w:rFonts w:ascii="Arial" w:hAnsi="Arial" w:cs="Arial"/>
                <w:color w:val="00436C"/>
                <w:w w:val="110"/>
                <w:sz w:val="16"/>
                <w:szCs w:val="16"/>
              </w:rPr>
            </w:pPr>
            <w:r w:rsidRPr="00B103C5">
              <w:rPr>
                <w:rFonts w:ascii="Arial" w:hAnsi="Arial" w:cs="Arial"/>
                <w:color w:val="FFFFFF"/>
                <w:w w:val="110"/>
                <w:sz w:val="16"/>
                <w:szCs w:val="16"/>
              </w:rPr>
              <w:t xml:space="preserve">New suggested indicator language: </w:t>
            </w:r>
          </w:p>
        </w:tc>
        <w:tc>
          <w:tcPr>
            <w:tcW w:w="5490" w:type="dxa"/>
            <w:gridSpan w:val="8"/>
            <w:shd w:val="clear" w:color="auto" w:fill="2F96A1"/>
          </w:tcPr>
          <w:p w14:paraId="188F4AAE" w14:textId="6F8CC503" w:rsidR="00177A60" w:rsidRPr="00B103C5" w:rsidRDefault="00177A60" w:rsidP="00164242">
            <w:pPr>
              <w:spacing w:before="30"/>
              <w:ind w:right="18"/>
              <w:rPr>
                <w:rFonts w:ascii="Arial" w:hAnsi="Arial" w:cs="Arial"/>
                <w:color w:val="00436C"/>
                <w:w w:val="110"/>
                <w:sz w:val="16"/>
                <w:szCs w:val="16"/>
              </w:rPr>
            </w:pPr>
            <w:r w:rsidRPr="00B103C5">
              <w:rPr>
                <w:rFonts w:ascii="Arial" w:hAnsi="Arial" w:cs="Arial"/>
                <w:color w:val="FFFFFF"/>
                <w:w w:val="110"/>
                <w:sz w:val="16"/>
                <w:szCs w:val="16"/>
              </w:rPr>
              <w:t>Intentionally build and sustain trusting relationships with all families</w:t>
            </w:r>
          </w:p>
        </w:tc>
        <w:tc>
          <w:tcPr>
            <w:tcW w:w="2245" w:type="dxa"/>
            <w:gridSpan w:val="3"/>
            <w:shd w:val="clear" w:color="auto" w:fill="2F96A1"/>
          </w:tcPr>
          <w:p w14:paraId="041FBA7C" w14:textId="3846331F" w:rsidR="00177A60" w:rsidRPr="00B103C5" w:rsidRDefault="00177A60" w:rsidP="00164242">
            <w:pPr>
              <w:spacing w:before="30"/>
              <w:ind w:right="18"/>
              <w:rPr>
                <w:rFonts w:ascii="Arial" w:hAnsi="Arial" w:cs="Arial"/>
                <w:color w:val="00436C"/>
                <w:w w:val="110"/>
                <w:sz w:val="16"/>
                <w:szCs w:val="16"/>
              </w:rPr>
            </w:pPr>
          </w:p>
        </w:tc>
      </w:tr>
      <w:tr w:rsidR="003807CA" w:rsidRPr="00B103C5" w14:paraId="2229D200" w14:textId="77777777" w:rsidTr="003807CA">
        <w:tc>
          <w:tcPr>
            <w:tcW w:w="3600" w:type="dxa"/>
            <w:gridSpan w:val="3"/>
            <w:shd w:val="clear" w:color="auto" w:fill="auto"/>
          </w:tcPr>
          <w:p w14:paraId="086943DE" w14:textId="77777777" w:rsidR="003807CA" w:rsidRPr="00B103C5" w:rsidRDefault="003807CA" w:rsidP="00164242">
            <w:pPr>
              <w:pStyle w:val="BodyText"/>
              <w:spacing w:before="0" w:after="120"/>
              <w:ind w:left="187" w:right="29"/>
              <w:rPr>
                <w:color w:val="231F20"/>
              </w:rPr>
            </w:pPr>
            <w:r w:rsidRPr="00B103C5">
              <w:rPr>
                <w:color w:val="231F20"/>
              </w:rPr>
              <w:t>The school offers opportunities for families to connect with school staff, faculty, and other families.</w:t>
            </w:r>
          </w:p>
          <w:p w14:paraId="19194E2C" w14:textId="2A7CCDB9" w:rsidR="003807CA" w:rsidRPr="00B103C5" w:rsidRDefault="003807CA" w:rsidP="00164242">
            <w:pPr>
              <w:pStyle w:val="BodyText"/>
              <w:spacing w:before="0" w:after="120"/>
              <w:ind w:left="187" w:right="29"/>
              <w:rPr>
                <w:color w:val="231F20"/>
              </w:rPr>
            </w:pPr>
            <w:r w:rsidRPr="00B103C5">
              <w:rPr>
                <w:color w:val="231F20"/>
              </w:rPr>
              <w:t>The staff and leadership begin learning about their own biases, judgments, and negative assumptions and</w:t>
            </w:r>
            <w:r w:rsidR="003700FA" w:rsidRPr="00B103C5">
              <w:rPr>
                <w:color w:val="231F20"/>
              </w:rPr>
              <w:t xml:space="preserve"> </w:t>
            </w:r>
            <w:r w:rsidRPr="00B103C5">
              <w:rPr>
                <w:color w:val="231F20"/>
              </w:rPr>
              <w:t>the importance of recognizing the strengths, values, assets, and diversity of families</w:t>
            </w:r>
          </w:p>
        </w:tc>
        <w:tc>
          <w:tcPr>
            <w:tcW w:w="3600" w:type="dxa"/>
            <w:gridSpan w:val="5"/>
            <w:shd w:val="clear" w:color="auto" w:fill="auto"/>
          </w:tcPr>
          <w:p w14:paraId="7AD8C041" w14:textId="77777777" w:rsidR="003807CA" w:rsidRPr="00B103C5" w:rsidRDefault="003807CA" w:rsidP="00164242">
            <w:pPr>
              <w:pStyle w:val="BodyText"/>
              <w:spacing w:before="0" w:after="120"/>
              <w:ind w:left="187" w:right="29"/>
              <w:rPr>
                <w:color w:val="231F20"/>
              </w:rPr>
            </w:pPr>
            <w:r w:rsidRPr="00B103C5">
              <w:rPr>
                <w:color w:val="231F20"/>
              </w:rPr>
              <w:t>The school collaborates with family and community members and offers them a varied range of opportunities that welcome visitors and provide information and support to families and students.</w:t>
            </w:r>
          </w:p>
          <w:p w14:paraId="68546862" w14:textId="77777777" w:rsidR="003807CA" w:rsidRPr="00B103C5" w:rsidRDefault="003807CA" w:rsidP="00164242">
            <w:pPr>
              <w:pStyle w:val="BodyText"/>
              <w:spacing w:before="0" w:after="120"/>
              <w:ind w:left="187" w:right="29"/>
              <w:rPr>
                <w:color w:val="231F20"/>
              </w:rPr>
            </w:pPr>
            <w:r w:rsidRPr="00B103C5">
              <w:rPr>
                <w:color w:val="231F20"/>
              </w:rPr>
              <w:t>The school engages with families to understand their values, goals, needs, and experiences</w:t>
            </w:r>
          </w:p>
        </w:tc>
        <w:tc>
          <w:tcPr>
            <w:tcW w:w="3600" w:type="dxa"/>
            <w:gridSpan w:val="5"/>
            <w:shd w:val="clear" w:color="auto" w:fill="auto"/>
          </w:tcPr>
          <w:p w14:paraId="093571AA" w14:textId="77777777" w:rsidR="003807CA" w:rsidRPr="00B103C5" w:rsidRDefault="003807CA" w:rsidP="00164242">
            <w:pPr>
              <w:pStyle w:val="BodyText"/>
              <w:spacing w:before="0" w:after="120"/>
              <w:ind w:left="187" w:right="29"/>
              <w:rPr>
                <w:color w:val="231F20"/>
              </w:rPr>
            </w:pPr>
            <w:r w:rsidRPr="00B103C5">
              <w:rPr>
                <w:color w:val="231F20"/>
              </w:rPr>
              <w:t>Family volunteers from diverse neighborhoods and backgrounds are trained to serve as mentors or cultural brokers to help other families become more engaged in the school.</w:t>
            </w:r>
          </w:p>
          <w:p w14:paraId="2066C895" w14:textId="729777EA" w:rsidR="003807CA" w:rsidRPr="00B103C5" w:rsidRDefault="003807CA" w:rsidP="00164242">
            <w:pPr>
              <w:pStyle w:val="BodyText"/>
              <w:spacing w:before="0" w:after="120"/>
              <w:ind w:left="187" w:right="29"/>
              <w:rPr>
                <w:color w:val="231F20"/>
              </w:rPr>
            </w:pPr>
            <w:r w:rsidRPr="00B103C5">
              <w:rPr>
                <w:color w:val="231F20"/>
              </w:rPr>
              <w:t>The school offers opportunities to foster multi-generational relationships with families.</w:t>
            </w:r>
          </w:p>
        </w:tc>
      </w:tr>
      <w:tr w:rsidR="003807CA" w:rsidRPr="00B103C5" w14:paraId="4E546518" w14:textId="77777777" w:rsidTr="003807CA">
        <w:tc>
          <w:tcPr>
            <w:tcW w:w="2790" w:type="dxa"/>
            <w:shd w:val="clear" w:color="auto" w:fill="ECF7F7"/>
          </w:tcPr>
          <w:p w14:paraId="396A039F"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5"/>
            <w:shd w:val="clear" w:color="auto" w:fill="ECF7F7"/>
          </w:tcPr>
          <w:p w14:paraId="3319B863"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7CC38EB2"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4"/>
            <w:shd w:val="clear" w:color="auto" w:fill="ECF7F7"/>
          </w:tcPr>
          <w:p w14:paraId="75462F9B"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209D51B6" w14:textId="77777777" w:rsidR="003807CA" w:rsidRPr="00B103C5" w:rsidRDefault="003807CA" w:rsidP="00164242">
            <w:pPr>
              <w:spacing w:before="30"/>
              <w:ind w:right="18"/>
              <w:rPr>
                <w:rFonts w:ascii="Arial" w:hAnsi="Arial" w:cs="Arial"/>
                <w:color w:val="231F20"/>
                <w:sz w:val="16"/>
                <w:szCs w:val="16"/>
              </w:rPr>
            </w:pPr>
            <w:r w:rsidRPr="00B103C5">
              <w:rPr>
                <w:rFonts w:ascii="Arial" w:hAnsi="Arial" w:cs="Arial"/>
                <w:color w:val="00436C"/>
                <w:w w:val="110"/>
                <w:sz w:val="16"/>
                <w:szCs w:val="16"/>
              </w:rPr>
              <w:t> Level 3: Mastering</w:t>
            </w:r>
          </w:p>
        </w:tc>
      </w:tr>
    </w:tbl>
    <w:p w14:paraId="33071D82" w14:textId="24697E60" w:rsidR="00817CA7" w:rsidRDefault="00817CA7" w:rsidP="00817CA7"/>
    <w:p w14:paraId="7E21F97F" w14:textId="77777777" w:rsidR="00887F49" w:rsidRPr="00817CA7" w:rsidRDefault="00887F49" w:rsidP="00817CA7"/>
    <w:p w14:paraId="2C3E42AF" w14:textId="743CEC08" w:rsidR="0034516F" w:rsidRDefault="002A1146" w:rsidP="002A1146">
      <w:pPr>
        <w:jc w:val="center"/>
        <w:rPr>
          <w:rFonts w:ascii="Arial" w:hAnsi="Arial" w:cs="Arial"/>
        </w:rPr>
      </w:pPr>
      <w:r>
        <w:rPr>
          <w:noProof/>
        </w:rPr>
        <w:drawing>
          <wp:inline distT="0" distB="0" distL="0" distR="0" wp14:anchorId="27DCE6E5" wp14:editId="59B7CA99">
            <wp:extent cx="6517681" cy="2552131"/>
            <wp:effectExtent l="0" t="0" r="0" b="635"/>
            <wp:docPr id="23" name="image21.jpeg" descr="family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jpeg" descr="family smiling at the camer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05701" cy="2586597"/>
                    </a:xfrm>
                    <a:prstGeom prst="rect">
                      <a:avLst/>
                    </a:prstGeom>
                  </pic:spPr>
                </pic:pic>
              </a:graphicData>
            </a:graphic>
          </wp:inline>
        </w:drawing>
      </w:r>
    </w:p>
    <w:p w14:paraId="6037F58D" w14:textId="77777777" w:rsidR="0034516F" w:rsidRDefault="0034516F">
      <w:pPr>
        <w:rPr>
          <w:rFonts w:ascii="Arial" w:hAnsi="Arial" w:cs="Arial"/>
        </w:rPr>
      </w:pPr>
      <w:r>
        <w:rPr>
          <w:rFonts w:ascii="Arial" w:hAnsi="Arial" w:cs="Arial"/>
        </w:rPr>
        <w:br w:type="page"/>
      </w: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1445"/>
        <w:gridCol w:w="1345"/>
        <w:gridCol w:w="275"/>
        <w:gridCol w:w="90"/>
        <w:gridCol w:w="445"/>
        <w:gridCol w:w="365"/>
        <w:gridCol w:w="270"/>
        <w:gridCol w:w="557"/>
        <w:gridCol w:w="2003"/>
        <w:gridCol w:w="405"/>
        <w:gridCol w:w="365"/>
        <w:gridCol w:w="630"/>
        <w:gridCol w:w="602"/>
        <w:gridCol w:w="1468"/>
        <w:gridCol w:w="270"/>
        <w:gridCol w:w="265"/>
      </w:tblGrid>
      <w:tr w:rsidR="00FA6227" w:rsidRPr="00B103C5" w14:paraId="7A0D6AC2" w14:textId="77777777" w:rsidTr="007B717B">
        <w:tc>
          <w:tcPr>
            <w:tcW w:w="3600" w:type="dxa"/>
            <w:gridSpan w:val="5"/>
            <w:shd w:val="clear" w:color="auto" w:fill="CC0099"/>
          </w:tcPr>
          <w:p w14:paraId="2298B8FC" w14:textId="77777777" w:rsidR="00FA6227" w:rsidRPr="00B103C5" w:rsidRDefault="00FA6227" w:rsidP="00164242">
            <w:pPr>
              <w:spacing w:before="30"/>
              <w:ind w:right="19"/>
              <w:jc w:val="center"/>
              <w:rPr>
                <w:rFonts w:ascii="Arial" w:hAnsi="Arial" w:cs="Arial"/>
                <w:b/>
                <w:sz w:val="16"/>
                <w:szCs w:val="16"/>
              </w:rPr>
            </w:pPr>
            <w:r w:rsidRPr="00B103C5">
              <w:rPr>
                <w:rFonts w:ascii="Arial" w:hAnsi="Arial" w:cs="Arial"/>
                <w:b/>
                <w:color w:val="FFFFFF"/>
                <w:sz w:val="16"/>
                <w:szCs w:val="16"/>
              </w:rPr>
              <w:lastRenderedPageBreak/>
              <w:t>Level 1:</w:t>
            </w:r>
            <w:r w:rsidRPr="00B103C5">
              <w:rPr>
                <w:rFonts w:ascii="Arial" w:hAnsi="Arial" w:cs="Arial"/>
                <w:b/>
                <w:color w:val="FFFFFF"/>
                <w:spacing w:val="-18"/>
                <w:sz w:val="16"/>
                <w:szCs w:val="16"/>
              </w:rPr>
              <w:t xml:space="preserve"> </w:t>
            </w:r>
            <w:r w:rsidRPr="00B103C5">
              <w:rPr>
                <w:rFonts w:ascii="Arial" w:hAnsi="Arial" w:cs="Arial"/>
                <w:b/>
                <w:color w:val="FFFFFF"/>
                <w:sz w:val="16"/>
                <w:szCs w:val="16"/>
              </w:rPr>
              <w:t>Initiating</w:t>
            </w:r>
          </w:p>
          <w:p w14:paraId="57FD607B" w14:textId="77777777" w:rsidR="00FA6227" w:rsidRPr="00B103C5" w:rsidRDefault="00FA6227" w:rsidP="00164242">
            <w:pPr>
              <w:spacing w:before="8"/>
              <w:ind w:right="18"/>
              <w:jc w:val="center"/>
              <w:rPr>
                <w:rFonts w:ascii="Arial" w:hAnsi="Arial" w:cs="Arial"/>
                <w:sz w:val="16"/>
                <w:szCs w:val="16"/>
              </w:rPr>
            </w:pPr>
            <w:r w:rsidRPr="00B103C5">
              <w:rPr>
                <w:rFonts w:ascii="Arial" w:hAnsi="Arial" w:cs="Arial"/>
                <w:color w:val="FFFFFF"/>
                <w:w w:val="110"/>
                <w:sz w:val="16"/>
                <w:szCs w:val="16"/>
              </w:rPr>
              <w:t>Basic</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7"/>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5"/>
            <w:shd w:val="clear" w:color="auto" w:fill="CC0099"/>
          </w:tcPr>
          <w:p w14:paraId="2E6B2CB8" w14:textId="77777777" w:rsidR="00FA6227" w:rsidRPr="00B103C5" w:rsidRDefault="00FA6227" w:rsidP="00164242">
            <w:pPr>
              <w:spacing w:before="30"/>
              <w:ind w:right="18"/>
              <w:jc w:val="center"/>
              <w:rPr>
                <w:rFonts w:ascii="Arial" w:hAnsi="Arial" w:cs="Arial"/>
                <w:b/>
                <w:sz w:val="16"/>
                <w:szCs w:val="16"/>
              </w:rPr>
            </w:pPr>
            <w:r w:rsidRPr="00B103C5">
              <w:rPr>
                <w:rFonts w:ascii="Arial" w:hAnsi="Arial" w:cs="Arial"/>
                <w:b/>
                <w:color w:val="FFFFFF"/>
                <w:sz w:val="16"/>
                <w:szCs w:val="16"/>
              </w:rPr>
              <w:t>Level 2: Progressing</w:t>
            </w:r>
          </w:p>
          <w:p w14:paraId="609F671C" w14:textId="77777777" w:rsidR="00FA6227" w:rsidRPr="00B103C5" w:rsidRDefault="00FA6227" w:rsidP="00164242">
            <w:pPr>
              <w:spacing w:before="8"/>
              <w:ind w:right="18"/>
              <w:jc w:val="center"/>
              <w:rPr>
                <w:rFonts w:ascii="Arial" w:hAnsi="Arial" w:cs="Arial"/>
                <w:sz w:val="16"/>
                <w:szCs w:val="16"/>
              </w:rPr>
            </w:pPr>
            <w:r w:rsidRPr="00B103C5">
              <w:rPr>
                <w:rFonts w:ascii="Arial" w:hAnsi="Arial" w:cs="Arial"/>
                <w:color w:val="FFFFFF"/>
                <w:w w:val="110"/>
                <w:sz w:val="16"/>
                <w:szCs w:val="16"/>
              </w:rPr>
              <w:t>Functioning</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1"/>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1"/>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6"/>
            <w:shd w:val="clear" w:color="auto" w:fill="CC0099"/>
          </w:tcPr>
          <w:p w14:paraId="5E4375F6" w14:textId="77777777" w:rsidR="00FA6227" w:rsidRPr="00B103C5" w:rsidRDefault="00FA6227" w:rsidP="00164242">
            <w:pPr>
              <w:spacing w:before="30"/>
              <w:ind w:right="18"/>
              <w:jc w:val="center"/>
              <w:rPr>
                <w:rFonts w:ascii="Arial" w:hAnsi="Arial" w:cs="Arial"/>
                <w:b/>
                <w:sz w:val="16"/>
                <w:szCs w:val="16"/>
              </w:rPr>
            </w:pPr>
            <w:r w:rsidRPr="00B103C5">
              <w:rPr>
                <w:rFonts w:ascii="Arial" w:hAnsi="Arial" w:cs="Arial"/>
                <w:b/>
                <w:color w:val="FFFFFF"/>
                <w:sz w:val="16"/>
                <w:szCs w:val="16"/>
              </w:rPr>
              <w:t>Level 3: Mastering</w:t>
            </w:r>
          </w:p>
          <w:p w14:paraId="5D114192" w14:textId="77777777" w:rsidR="00FA6227" w:rsidRPr="00B103C5" w:rsidRDefault="00FA6227" w:rsidP="00164242">
            <w:pPr>
              <w:pStyle w:val="BodyText"/>
              <w:spacing w:before="4"/>
              <w:jc w:val="center"/>
            </w:pPr>
            <w:r w:rsidRPr="00B103C5">
              <w:rPr>
                <w:color w:val="FFFFFF"/>
                <w:w w:val="110"/>
              </w:rPr>
              <w:t>Highly functioning</w:t>
            </w:r>
            <w:r w:rsidRPr="00B103C5">
              <w:rPr>
                <w:color w:val="FFFFFF"/>
                <w:spacing w:val="-12"/>
                <w:w w:val="110"/>
              </w:rPr>
              <w:t xml:space="preserve"> </w:t>
            </w:r>
            <w:r w:rsidRPr="00B103C5">
              <w:rPr>
                <w:color w:val="FFFFFF"/>
                <w:w w:val="110"/>
              </w:rPr>
              <w:t>level</w:t>
            </w:r>
            <w:r w:rsidRPr="00B103C5">
              <w:rPr>
                <w:color w:val="FFFFFF"/>
                <w:spacing w:val="-11"/>
                <w:w w:val="110"/>
              </w:rPr>
              <w:t xml:space="preserve"> </w:t>
            </w:r>
            <w:r w:rsidRPr="00B103C5">
              <w:rPr>
                <w:color w:val="FFFFFF"/>
                <w:w w:val="110"/>
              </w:rPr>
              <w:t>of</w:t>
            </w:r>
            <w:r w:rsidRPr="00B103C5">
              <w:rPr>
                <w:color w:val="FFFFFF"/>
                <w:spacing w:val="-12"/>
                <w:w w:val="110"/>
              </w:rPr>
              <w:t xml:space="preserve"> </w:t>
            </w:r>
            <w:r w:rsidRPr="00B103C5">
              <w:rPr>
                <w:color w:val="FFFFFF"/>
                <w:w w:val="110"/>
              </w:rPr>
              <w:t>development</w:t>
            </w:r>
            <w:r w:rsidRPr="00B103C5">
              <w:rPr>
                <w:color w:val="FFFFFF"/>
                <w:spacing w:val="-11"/>
                <w:w w:val="110"/>
              </w:rPr>
              <w:t xml:space="preserve"> </w:t>
            </w:r>
            <w:r w:rsidRPr="00B103C5">
              <w:rPr>
                <w:color w:val="FFFFFF"/>
                <w:spacing w:val="-5"/>
                <w:w w:val="110"/>
              </w:rPr>
              <w:t xml:space="preserve">and </w:t>
            </w:r>
            <w:r w:rsidRPr="00B103C5">
              <w:rPr>
                <w:color w:val="FFFFFF"/>
                <w:w w:val="110"/>
              </w:rPr>
              <w:t>implementation embedded throughout school practice</w:t>
            </w:r>
          </w:p>
        </w:tc>
      </w:tr>
      <w:tr w:rsidR="00177A60" w:rsidRPr="00B103C5" w14:paraId="075EE622" w14:textId="77777777" w:rsidTr="00400156">
        <w:tc>
          <w:tcPr>
            <w:tcW w:w="4235" w:type="dxa"/>
            <w:gridSpan w:val="7"/>
            <w:shd w:val="clear" w:color="auto" w:fill="0070C0"/>
          </w:tcPr>
          <w:p w14:paraId="3E9400A0" w14:textId="48291F37" w:rsidR="00177A60" w:rsidRPr="0035682E" w:rsidRDefault="00177A60" w:rsidP="00164242">
            <w:pPr>
              <w:spacing w:before="45"/>
              <w:ind w:left="72"/>
              <w:rPr>
                <w:rFonts w:ascii="Arial" w:hAnsi="Arial" w:cs="Arial"/>
                <w:sz w:val="16"/>
                <w:szCs w:val="16"/>
                <w:lang w:val="pt-BR"/>
              </w:rPr>
            </w:pPr>
            <w:r w:rsidRPr="0035682E">
              <w:rPr>
                <w:rFonts w:ascii="Arial" w:hAnsi="Arial" w:cs="Arial"/>
                <w:color w:val="FFFFFF"/>
                <w:w w:val="115"/>
                <w:sz w:val="16"/>
                <w:szCs w:val="16"/>
                <w:lang w:val="pt-BR"/>
              </w:rPr>
              <w:t xml:space="preserve">Indicator from original </w:t>
            </w:r>
            <w:r w:rsidRPr="0035682E">
              <w:rPr>
                <w:rFonts w:ascii="Arial" w:hAnsi="Arial" w:cs="Arial"/>
                <w:i/>
                <w:color w:val="FFFFFF"/>
                <w:w w:val="115"/>
                <w:sz w:val="16"/>
                <w:szCs w:val="16"/>
                <w:lang w:val="pt-BR"/>
              </w:rPr>
              <w:t xml:space="preserve">Fundamentals </w:t>
            </w:r>
            <w:r w:rsidRPr="0035682E">
              <w:rPr>
                <w:rFonts w:ascii="Arial" w:hAnsi="Arial" w:cs="Arial"/>
                <w:color w:val="FFFFFF"/>
                <w:w w:val="115"/>
                <w:sz w:val="16"/>
                <w:szCs w:val="16"/>
                <w:lang w:val="pt-BR"/>
              </w:rPr>
              <w:t xml:space="preserve">document: </w:t>
            </w:r>
          </w:p>
        </w:tc>
        <w:tc>
          <w:tcPr>
            <w:tcW w:w="3330" w:type="dxa"/>
            <w:gridSpan w:val="4"/>
            <w:shd w:val="clear" w:color="auto" w:fill="0070C0"/>
          </w:tcPr>
          <w:p w14:paraId="4EE8C521" w14:textId="6C9F4982" w:rsidR="00177A60" w:rsidRPr="00B103C5" w:rsidRDefault="00177A60" w:rsidP="00164242">
            <w:pPr>
              <w:spacing w:before="45"/>
              <w:ind w:left="72"/>
              <w:rPr>
                <w:rFonts w:ascii="Arial" w:hAnsi="Arial" w:cs="Arial"/>
                <w:sz w:val="16"/>
                <w:szCs w:val="16"/>
              </w:rPr>
            </w:pPr>
            <w:r w:rsidRPr="00B103C5">
              <w:rPr>
                <w:rFonts w:ascii="Arial" w:hAnsi="Arial" w:cs="Arial"/>
                <w:color w:val="FFFFFF"/>
                <w:w w:val="115"/>
                <w:sz w:val="16"/>
                <w:szCs w:val="16"/>
              </w:rPr>
              <w:t>Using multiple communication paths</w:t>
            </w:r>
          </w:p>
        </w:tc>
        <w:tc>
          <w:tcPr>
            <w:tcW w:w="3235" w:type="dxa"/>
            <w:gridSpan w:val="5"/>
            <w:shd w:val="clear" w:color="auto" w:fill="0070C0"/>
          </w:tcPr>
          <w:p w14:paraId="6FC583D1" w14:textId="34E7E048" w:rsidR="00177A60" w:rsidRPr="00B103C5" w:rsidRDefault="00177A60" w:rsidP="00164242">
            <w:pPr>
              <w:spacing w:before="45"/>
              <w:ind w:left="72"/>
              <w:rPr>
                <w:rFonts w:ascii="Arial" w:hAnsi="Arial" w:cs="Arial"/>
                <w:sz w:val="16"/>
                <w:szCs w:val="16"/>
              </w:rPr>
            </w:pPr>
          </w:p>
        </w:tc>
      </w:tr>
      <w:tr w:rsidR="00177A60" w:rsidRPr="00B103C5" w14:paraId="0B184908" w14:textId="77777777" w:rsidTr="00400156">
        <w:tc>
          <w:tcPr>
            <w:tcW w:w="3155" w:type="dxa"/>
            <w:gridSpan w:val="4"/>
            <w:shd w:val="clear" w:color="auto" w:fill="2F96A1"/>
          </w:tcPr>
          <w:p w14:paraId="4E0EE3C9" w14:textId="0CB9856E" w:rsidR="00177A60" w:rsidRPr="00B103C5" w:rsidRDefault="00177A60" w:rsidP="00164242">
            <w:pPr>
              <w:spacing w:before="51"/>
              <w:ind w:left="72"/>
              <w:rPr>
                <w:rFonts w:ascii="Arial" w:hAnsi="Arial" w:cs="Arial"/>
                <w:sz w:val="16"/>
                <w:szCs w:val="16"/>
              </w:rPr>
            </w:pPr>
            <w:r w:rsidRPr="00B103C5">
              <w:rPr>
                <w:rFonts w:ascii="Arial" w:hAnsi="Arial" w:cs="Arial"/>
                <w:color w:val="FFFFFF"/>
                <w:w w:val="110"/>
                <w:sz w:val="16"/>
                <w:szCs w:val="16"/>
              </w:rPr>
              <w:t xml:space="preserve">New suggested indicator language: </w:t>
            </w:r>
          </w:p>
        </w:tc>
        <w:tc>
          <w:tcPr>
            <w:tcW w:w="5040" w:type="dxa"/>
            <w:gridSpan w:val="8"/>
            <w:shd w:val="clear" w:color="auto" w:fill="2F96A1"/>
          </w:tcPr>
          <w:p w14:paraId="2C458331" w14:textId="444079B1" w:rsidR="00177A60" w:rsidRPr="00B103C5" w:rsidRDefault="00400156" w:rsidP="00164242">
            <w:pPr>
              <w:spacing w:before="51"/>
              <w:ind w:left="72"/>
              <w:rPr>
                <w:rFonts w:ascii="Arial" w:hAnsi="Arial" w:cs="Arial"/>
                <w:sz w:val="16"/>
                <w:szCs w:val="16"/>
              </w:rPr>
            </w:pPr>
            <w:r w:rsidRPr="00B103C5">
              <w:rPr>
                <w:rFonts w:ascii="Arial" w:hAnsi="Arial" w:cs="Arial"/>
                <w:color w:val="FFFFFF"/>
                <w:w w:val="110"/>
                <w:sz w:val="16"/>
                <w:szCs w:val="16"/>
              </w:rPr>
              <w:t>Use multiple, reciprocal, and balanced communication paths</w:t>
            </w:r>
          </w:p>
        </w:tc>
        <w:tc>
          <w:tcPr>
            <w:tcW w:w="2605" w:type="dxa"/>
            <w:gridSpan w:val="4"/>
            <w:shd w:val="clear" w:color="auto" w:fill="2F96A1"/>
          </w:tcPr>
          <w:p w14:paraId="5EAF6DE8" w14:textId="305BD533" w:rsidR="00177A60" w:rsidRPr="00B103C5" w:rsidRDefault="00177A60" w:rsidP="00164242">
            <w:pPr>
              <w:spacing w:before="51"/>
              <w:ind w:left="72"/>
              <w:rPr>
                <w:rFonts w:ascii="Arial" w:hAnsi="Arial" w:cs="Arial"/>
                <w:sz w:val="16"/>
                <w:szCs w:val="16"/>
              </w:rPr>
            </w:pPr>
          </w:p>
        </w:tc>
      </w:tr>
      <w:tr w:rsidR="00FA6227" w:rsidRPr="00B103C5" w14:paraId="21028B61" w14:textId="77777777" w:rsidTr="007B717B">
        <w:tc>
          <w:tcPr>
            <w:tcW w:w="3600" w:type="dxa"/>
            <w:gridSpan w:val="5"/>
            <w:shd w:val="clear" w:color="auto" w:fill="auto"/>
          </w:tcPr>
          <w:p w14:paraId="3DB67306" w14:textId="77777777" w:rsidR="00FA6227" w:rsidRPr="00B103C5" w:rsidRDefault="00FA6227" w:rsidP="00164242">
            <w:pPr>
              <w:pStyle w:val="BodyText"/>
              <w:spacing w:before="0" w:after="120"/>
              <w:ind w:left="187" w:right="29"/>
              <w:rPr>
                <w:color w:val="231F20"/>
              </w:rPr>
            </w:pPr>
            <w:r w:rsidRPr="00B103C5">
              <w:rPr>
                <w:color w:val="231F20"/>
              </w:rPr>
              <w:t>The school conducts a needs assessment with families, asking about their preferred ways of communication and how/where they go to access information, including regular print and electronic notices, social media, person-to-person, phone messages, etc., in the primary languages used by families and the community</w:t>
            </w:r>
          </w:p>
        </w:tc>
        <w:tc>
          <w:tcPr>
            <w:tcW w:w="3600" w:type="dxa"/>
            <w:gridSpan w:val="5"/>
            <w:shd w:val="clear" w:color="auto" w:fill="auto"/>
          </w:tcPr>
          <w:p w14:paraId="1B679316" w14:textId="7EC3196D" w:rsidR="00FA6227" w:rsidRPr="00B103C5" w:rsidRDefault="00FA6227" w:rsidP="00164242">
            <w:pPr>
              <w:pStyle w:val="BodyText"/>
              <w:spacing w:before="0" w:after="120"/>
              <w:ind w:left="187" w:right="29"/>
              <w:rPr>
                <w:color w:val="231F20"/>
              </w:rPr>
            </w:pPr>
            <w:r w:rsidRPr="00B103C5">
              <w:rPr>
                <w:color w:val="231F20"/>
              </w:rPr>
              <w:t>The school collaborates with all families, the school council, organized family groups</w:t>
            </w:r>
            <w:r w:rsidR="008B2AA9" w:rsidRPr="00B103C5">
              <w:rPr>
                <w:rStyle w:val="FootnoteReference"/>
                <w:color w:val="231F20"/>
              </w:rPr>
              <w:footnoteReference w:id="10"/>
            </w:r>
            <w:r w:rsidRPr="00B103C5">
              <w:rPr>
                <w:color w:val="231F20"/>
              </w:rPr>
              <w:t>, and family engagement staff/team to develop connections with families through multiple two-way communication tools in multiple languages. The school uses results of the needs assessment, creates multiple channels of two-way communication for families and practitioners to share information, express concerns/ needs, and provide feedback (e.g., blogs, social media, and face to face opportunities in various community locations).</w:t>
            </w:r>
          </w:p>
          <w:p w14:paraId="6F8267AA" w14:textId="77777777" w:rsidR="00FA6227" w:rsidRPr="00B103C5" w:rsidRDefault="00FA6227" w:rsidP="00164242">
            <w:pPr>
              <w:pStyle w:val="BodyText"/>
              <w:spacing w:before="0" w:after="120"/>
              <w:ind w:left="187" w:right="29"/>
              <w:rPr>
                <w:color w:val="231F20"/>
              </w:rPr>
            </w:pPr>
            <w:r w:rsidRPr="00B103C5">
              <w:rPr>
                <w:color w:val="231F20"/>
              </w:rPr>
              <w:t>The school partners with faith-based, community and cultural organizations to ensure that all communication to families is available in majority languages spoken in the community.</w:t>
            </w:r>
          </w:p>
          <w:p w14:paraId="78CFD931" w14:textId="77777777" w:rsidR="00FA6227" w:rsidRPr="00B103C5" w:rsidRDefault="00FA6227" w:rsidP="00164242">
            <w:pPr>
              <w:pStyle w:val="BodyText"/>
              <w:spacing w:before="0" w:after="120"/>
              <w:ind w:left="187" w:right="29"/>
              <w:rPr>
                <w:color w:val="231F20"/>
              </w:rPr>
            </w:pPr>
            <w:r w:rsidRPr="00B103C5">
              <w:rPr>
                <w:color w:val="231F20"/>
              </w:rPr>
              <w:t>The principal meets regularly with the school council, families, and student government/ leadership groups, and engages with them around concerns and solutions related to school matters including academic achievement and family well-being</w:t>
            </w:r>
          </w:p>
        </w:tc>
        <w:tc>
          <w:tcPr>
            <w:tcW w:w="3600" w:type="dxa"/>
            <w:gridSpan w:val="6"/>
            <w:shd w:val="clear" w:color="auto" w:fill="auto"/>
          </w:tcPr>
          <w:p w14:paraId="58CC377E" w14:textId="77777777" w:rsidR="00FA6227" w:rsidRPr="00B103C5" w:rsidRDefault="00FA6227" w:rsidP="00164242">
            <w:pPr>
              <w:pStyle w:val="BodyText"/>
              <w:spacing w:before="0" w:after="120"/>
              <w:ind w:left="187" w:right="29"/>
              <w:rPr>
                <w:color w:val="231F20"/>
              </w:rPr>
            </w:pPr>
            <w:r w:rsidRPr="00B103C5">
              <w:rPr>
                <w:color w:val="231F20"/>
              </w:rPr>
              <w:t>Families, students, communities, and the school communicate in interactive ways, both formally and informally, in family-friendly language that the families and students understand, using a range of interpersonal and community strategies, technology, and media.</w:t>
            </w:r>
          </w:p>
          <w:p w14:paraId="2D79BF02" w14:textId="77777777" w:rsidR="00FA6227" w:rsidRPr="00B103C5" w:rsidRDefault="00FA6227" w:rsidP="00164242">
            <w:pPr>
              <w:pStyle w:val="BodyText"/>
              <w:spacing w:before="0" w:after="120"/>
              <w:ind w:left="187" w:right="29"/>
              <w:rPr>
                <w:color w:val="231F20"/>
              </w:rPr>
            </w:pPr>
            <w:r w:rsidRPr="00B103C5">
              <w:rPr>
                <w:color w:val="231F20"/>
              </w:rPr>
              <w:t>The school surveys families, at least annually, to determine their preferred modes of communication.</w:t>
            </w:r>
          </w:p>
          <w:p w14:paraId="32A16839" w14:textId="77777777" w:rsidR="00FA6227" w:rsidRPr="00B103C5" w:rsidRDefault="00FA6227" w:rsidP="00164242">
            <w:pPr>
              <w:pStyle w:val="BodyText"/>
              <w:spacing w:before="0" w:after="120"/>
              <w:ind w:left="187" w:right="29"/>
              <w:rPr>
                <w:color w:val="231F20"/>
              </w:rPr>
            </w:pPr>
            <w:r w:rsidRPr="00B103C5">
              <w:rPr>
                <w:color w:val="231F20"/>
              </w:rPr>
              <w:t>The school uses cultural brokers to reach and engage families from various cultures. The school reaches out to these families, meets families where they already gather, going into communities through various activities such as but not limited to home visiting, holding meetings in cultural and faith-based organizations, and conducting meetings in housing developments.</w:t>
            </w:r>
          </w:p>
          <w:p w14:paraId="75282AE5" w14:textId="77777777" w:rsidR="00FA6227" w:rsidRPr="00B103C5" w:rsidRDefault="00FA6227" w:rsidP="00164242">
            <w:pPr>
              <w:pStyle w:val="BodyText"/>
              <w:spacing w:before="0" w:after="120"/>
              <w:ind w:left="187" w:right="29"/>
              <w:rPr>
                <w:color w:val="231F20"/>
              </w:rPr>
            </w:pPr>
          </w:p>
        </w:tc>
      </w:tr>
      <w:tr w:rsidR="00FA6227" w:rsidRPr="00B103C5" w14:paraId="22F2995A" w14:textId="77777777" w:rsidTr="007B717B">
        <w:tc>
          <w:tcPr>
            <w:tcW w:w="2790" w:type="dxa"/>
            <w:gridSpan w:val="2"/>
            <w:shd w:val="clear" w:color="auto" w:fill="ECF7F7"/>
          </w:tcPr>
          <w:p w14:paraId="79A9C933"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6"/>
            <w:shd w:val="clear" w:color="auto" w:fill="ECF7F7"/>
          </w:tcPr>
          <w:p w14:paraId="019895E1"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55BA7F07"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4"/>
            <w:shd w:val="clear" w:color="auto" w:fill="ECF7F7"/>
          </w:tcPr>
          <w:p w14:paraId="6EA8026A"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3"/>
            <w:shd w:val="clear" w:color="auto" w:fill="ECF7F7"/>
          </w:tcPr>
          <w:p w14:paraId="3E717DC4"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Level 3: Mastering</w:t>
            </w:r>
          </w:p>
        </w:tc>
      </w:tr>
      <w:tr w:rsidR="00400156" w:rsidRPr="00B103C5" w14:paraId="0D44EB32" w14:textId="77777777" w:rsidTr="00400156">
        <w:tc>
          <w:tcPr>
            <w:tcW w:w="3965" w:type="dxa"/>
            <w:gridSpan w:val="6"/>
            <w:shd w:val="clear" w:color="auto" w:fill="0070C0"/>
          </w:tcPr>
          <w:p w14:paraId="3929132B" w14:textId="2B8490F0" w:rsidR="00400156" w:rsidRPr="0035682E" w:rsidRDefault="00400156" w:rsidP="00164242">
            <w:pPr>
              <w:spacing w:before="45"/>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30"/>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30"/>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7"/>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9"/>
                <w:w w:val="110"/>
                <w:sz w:val="16"/>
                <w:szCs w:val="16"/>
                <w:lang w:val="pt-BR"/>
              </w:rPr>
              <w:t xml:space="preserve"> </w:t>
            </w:r>
          </w:p>
        </w:tc>
        <w:tc>
          <w:tcPr>
            <w:tcW w:w="6570" w:type="dxa"/>
            <w:gridSpan w:val="9"/>
            <w:shd w:val="clear" w:color="auto" w:fill="0070C0"/>
          </w:tcPr>
          <w:p w14:paraId="77D11E60" w14:textId="17B90ED2" w:rsidR="00400156" w:rsidRPr="00B103C5" w:rsidRDefault="00400156" w:rsidP="00164242">
            <w:pPr>
              <w:spacing w:before="45"/>
              <w:ind w:left="72"/>
              <w:rPr>
                <w:rFonts w:ascii="Arial" w:hAnsi="Arial" w:cs="Arial"/>
                <w:sz w:val="16"/>
                <w:szCs w:val="16"/>
              </w:rPr>
            </w:pPr>
            <w:r w:rsidRPr="00B103C5">
              <w:rPr>
                <w:rFonts w:ascii="Arial" w:hAnsi="Arial" w:cs="Arial"/>
                <w:color w:val="FFFFFF"/>
                <w:w w:val="110"/>
                <w:sz w:val="16"/>
                <w:szCs w:val="16"/>
              </w:rPr>
              <w:t>Surveying</w:t>
            </w:r>
            <w:r w:rsidRPr="00B103C5">
              <w:rPr>
                <w:rFonts w:ascii="Arial" w:hAnsi="Arial" w:cs="Arial"/>
                <w:color w:val="FFFFFF"/>
                <w:spacing w:val="-30"/>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students</w:t>
            </w:r>
            <w:r w:rsidRPr="00B103C5">
              <w:rPr>
                <w:rFonts w:ascii="Arial" w:hAnsi="Arial" w:cs="Arial"/>
                <w:color w:val="FFFFFF"/>
                <w:spacing w:val="-30"/>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community</w:t>
            </w:r>
            <w:r w:rsidRPr="00B103C5">
              <w:rPr>
                <w:rFonts w:ascii="Arial" w:hAnsi="Arial" w:cs="Arial"/>
                <w:color w:val="FFFFFF"/>
                <w:spacing w:val="-30"/>
                <w:w w:val="110"/>
                <w:sz w:val="16"/>
                <w:szCs w:val="16"/>
              </w:rPr>
              <w:t xml:space="preserve"> </w:t>
            </w:r>
            <w:r w:rsidRPr="00B103C5">
              <w:rPr>
                <w:rFonts w:ascii="Arial" w:hAnsi="Arial" w:cs="Arial"/>
                <w:color w:val="FFFFFF"/>
                <w:w w:val="110"/>
                <w:sz w:val="16"/>
                <w:szCs w:val="16"/>
              </w:rPr>
              <w:t>members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30"/>
                <w:w w:val="110"/>
                <w:sz w:val="16"/>
                <w:szCs w:val="16"/>
              </w:rPr>
              <w:t xml:space="preserve"> </w:t>
            </w:r>
            <w:r w:rsidRPr="00B103C5">
              <w:rPr>
                <w:rFonts w:ascii="Arial" w:hAnsi="Arial" w:cs="Arial"/>
                <w:color w:val="FFFFFF"/>
                <w:w w:val="110"/>
                <w:sz w:val="16"/>
                <w:szCs w:val="16"/>
              </w:rPr>
              <w:t>identify issues and</w:t>
            </w:r>
            <w:r w:rsidRPr="00B103C5">
              <w:rPr>
                <w:rFonts w:ascii="Arial" w:hAnsi="Arial" w:cs="Arial"/>
                <w:color w:val="FFFFFF"/>
                <w:spacing w:val="-33"/>
                <w:w w:val="110"/>
                <w:sz w:val="16"/>
                <w:szCs w:val="16"/>
              </w:rPr>
              <w:t xml:space="preserve"> </w:t>
            </w:r>
            <w:r w:rsidRPr="00B103C5">
              <w:rPr>
                <w:rFonts w:ascii="Arial" w:hAnsi="Arial" w:cs="Arial"/>
                <w:color w:val="FFFFFF"/>
                <w:w w:val="110"/>
                <w:sz w:val="16"/>
                <w:szCs w:val="16"/>
              </w:rPr>
              <w:t>concerns</w:t>
            </w:r>
          </w:p>
        </w:tc>
        <w:tc>
          <w:tcPr>
            <w:tcW w:w="265" w:type="dxa"/>
            <w:shd w:val="clear" w:color="auto" w:fill="0070C0"/>
          </w:tcPr>
          <w:p w14:paraId="4FF1E0AB" w14:textId="7647BCF6" w:rsidR="00400156" w:rsidRPr="00400156" w:rsidRDefault="00400156" w:rsidP="00164242">
            <w:pPr>
              <w:spacing w:before="45"/>
              <w:ind w:left="72"/>
              <w:rPr>
                <w:rFonts w:ascii="Arial" w:hAnsi="Arial" w:cs="Arial"/>
                <w:sz w:val="2"/>
                <w:szCs w:val="2"/>
              </w:rPr>
            </w:pPr>
          </w:p>
        </w:tc>
      </w:tr>
      <w:tr w:rsidR="00400156" w:rsidRPr="00B103C5" w14:paraId="159B6FE1" w14:textId="77777777" w:rsidTr="00400156">
        <w:tc>
          <w:tcPr>
            <w:tcW w:w="3065" w:type="dxa"/>
            <w:gridSpan w:val="3"/>
            <w:shd w:val="clear" w:color="auto" w:fill="2F96A1"/>
          </w:tcPr>
          <w:p w14:paraId="4B175B1D" w14:textId="7A7A44D8" w:rsidR="00400156" w:rsidRPr="00B103C5" w:rsidRDefault="00400156" w:rsidP="00164242">
            <w:pPr>
              <w:spacing w:before="51"/>
              <w:ind w:left="72"/>
              <w:rPr>
                <w:rFonts w:ascii="Arial" w:hAnsi="Arial" w:cs="Arial"/>
                <w:sz w:val="16"/>
                <w:szCs w:val="16"/>
              </w:rPr>
            </w:pPr>
            <w:r w:rsidRPr="00B103C5">
              <w:rPr>
                <w:rFonts w:ascii="Arial" w:hAnsi="Arial" w:cs="Arial"/>
                <w:color w:val="FFFFFF"/>
                <w:w w:val="110"/>
                <w:sz w:val="16"/>
                <w:szCs w:val="16"/>
              </w:rPr>
              <w:t xml:space="preserve">New suggested indicator language: </w:t>
            </w:r>
          </w:p>
        </w:tc>
        <w:tc>
          <w:tcPr>
            <w:tcW w:w="7200" w:type="dxa"/>
            <w:gridSpan w:val="11"/>
            <w:shd w:val="clear" w:color="auto" w:fill="2F96A1"/>
          </w:tcPr>
          <w:p w14:paraId="5A0F3981" w14:textId="3FB00BB4" w:rsidR="00400156" w:rsidRPr="00B103C5" w:rsidRDefault="00400156" w:rsidP="00164242">
            <w:pPr>
              <w:spacing w:before="51"/>
              <w:ind w:left="72"/>
              <w:rPr>
                <w:rFonts w:ascii="Arial" w:hAnsi="Arial" w:cs="Arial"/>
                <w:sz w:val="16"/>
                <w:szCs w:val="16"/>
              </w:rPr>
            </w:pPr>
            <w:r w:rsidRPr="00B103C5">
              <w:rPr>
                <w:rFonts w:ascii="Arial" w:hAnsi="Arial" w:cs="Arial"/>
                <w:color w:val="FFFFFF"/>
                <w:w w:val="110"/>
                <w:sz w:val="16"/>
                <w:szCs w:val="16"/>
              </w:rPr>
              <w:t>Survey families, students and community members to identify issues and concerns</w:t>
            </w:r>
          </w:p>
        </w:tc>
        <w:tc>
          <w:tcPr>
            <w:tcW w:w="535" w:type="dxa"/>
            <w:gridSpan w:val="2"/>
            <w:shd w:val="clear" w:color="auto" w:fill="2F96A1"/>
          </w:tcPr>
          <w:p w14:paraId="27FFA64C" w14:textId="68D4E9B9" w:rsidR="00400156" w:rsidRPr="00B103C5" w:rsidRDefault="00400156" w:rsidP="00164242">
            <w:pPr>
              <w:spacing w:before="51"/>
              <w:ind w:left="72"/>
              <w:rPr>
                <w:rFonts w:ascii="Arial" w:hAnsi="Arial" w:cs="Arial"/>
                <w:sz w:val="16"/>
                <w:szCs w:val="16"/>
              </w:rPr>
            </w:pPr>
          </w:p>
        </w:tc>
      </w:tr>
      <w:tr w:rsidR="00FA6227" w:rsidRPr="00B103C5" w14:paraId="523BDDA3" w14:textId="77777777" w:rsidTr="007B717B">
        <w:tc>
          <w:tcPr>
            <w:tcW w:w="3600" w:type="dxa"/>
            <w:gridSpan w:val="5"/>
            <w:shd w:val="clear" w:color="auto" w:fill="auto"/>
          </w:tcPr>
          <w:p w14:paraId="071FBC0B" w14:textId="77777777" w:rsidR="00FA6227" w:rsidRPr="00B103C5" w:rsidRDefault="00FA6227" w:rsidP="00164242">
            <w:pPr>
              <w:pStyle w:val="BodyText"/>
              <w:spacing w:before="0" w:after="120"/>
              <w:ind w:left="187" w:right="29"/>
              <w:rPr>
                <w:color w:val="231F20"/>
              </w:rPr>
            </w:pPr>
            <w:r w:rsidRPr="00B103C5">
              <w:rPr>
                <w:color w:val="231F20"/>
              </w:rPr>
              <w:t>The school conducts a family and student school climate survey that is translated into multiple languages and is implemented in multiple ways. The survey has a high return rate and the school engages families and students in a discussion of the survey results</w:t>
            </w:r>
          </w:p>
        </w:tc>
        <w:tc>
          <w:tcPr>
            <w:tcW w:w="3600" w:type="dxa"/>
            <w:gridSpan w:val="5"/>
            <w:shd w:val="clear" w:color="auto" w:fill="auto"/>
          </w:tcPr>
          <w:p w14:paraId="677DB967" w14:textId="77777777" w:rsidR="00FA6227" w:rsidRPr="00B103C5" w:rsidRDefault="00FA6227" w:rsidP="00164242">
            <w:pPr>
              <w:pStyle w:val="BodyText"/>
              <w:spacing w:before="0" w:after="120"/>
              <w:ind w:left="187" w:right="29"/>
              <w:rPr>
                <w:color w:val="231F20"/>
              </w:rPr>
            </w:pPr>
            <w:r w:rsidRPr="00B103C5">
              <w:rPr>
                <w:color w:val="231F20"/>
              </w:rPr>
              <w:t xml:space="preserve">School climate survey data are collected </w:t>
            </w:r>
            <w:proofErr w:type="gramStart"/>
            <w:r w:rsidRPr="00B103C5">
              <w:rPr>
                <w:color w:val="231F20"/>
              </w:rPr>
              <w:t>annually</w:t>
            </w:r>
            <w:proofErr w:type="gramEnd"/>
            <w:r w:rsidRPr="00B103C5">
              <w:rPr>
                <w:color w:val="231F20"/>
              </w:rPr>
              <w:t xml:space="preserve"> and results are compared from year to year to assess progress. These data assist in setting goals and measuring progress annually.</w:t>
            </w:r>
          </w:p>
          <w:p w14:paraId="5D3E823A" w14:textId="77777777" w:rsidR="00FA6227" w:rsidRPr="00B103C5" w:rsidRDefault="00FA6227" w:rsidP="00164242">
            <w:pPr>
              <w:pStyle w:val="BodyText"/>
              <w:spacing w:before="0" w:after="120"/>
              <w:ind w:left="187" w:right="29"/>
              <w:rPr>
                <w:color w:val="231F20"/>
              </w:rPr>
            </w:pPr>
            <w:r w:rsidRPr="00B103C5">
              <w:rPr>
                <w:color w:val="231F20"/>
              </w:rPr>
              <w:t>In addition to one-on-one communication with the families, the school offers other venues (e.g. family focus groups) to engage families in discussion of survey results</w:t>
            </w:r>
          </w:p>
        </w:tc>
        <w:tc>
          <w:tcPr>
            <w:tcW w:w="3600" w:type="dxa"/>
            <w:gridSpan w:val="6"/>
            <w:shd w:val="clear" w:color="auto" w:fill="auto"/>
          </w:tcPr>
          <w:p w14:paraId="4216D4CB" w14:textId="77777777" w:rsidR="00FA6227" w:rsidRPr="00B103C5" w:rsidRDefault="00FA6227" w:rsidP="00164242">
            <w:pPr>
              <w:pStyle w:val="BodyText"/>
              <w:spacing w:before="0" w:after="120"/>
              <w:ind w:left="187" w:right="29"/>
              <w:rPr>
                <w:color w:val="231F20"/>
              </w:rPr>
            </w:pPr>
            <w:r w:rsidRPr="00B103C5">
              <w:rPr>
                <w:color w:val="231F20"/>
              </w:rPr>
              <w:t>School climate survey results are reflected in the School Improvement Plan and are used to guide the development of the student engagement plan, family engagement programs, and other school activities.</w:t>
            </w:r>
          </w:p>
          <w:p w14:paraId="00EE54E7" w14:textId="77777777" w:rsidR="00FA6227" w:rsidRPr="00B103C5" w:rsidRDefault="00FA6227" w:rsidP="00164242">
            <w:pPr>
              <w:pStyle w:val="BodyText"/>
              <w:spacing w:before="0" w:after="120"/>
              <w:ind w:left="187" w:right="29"/>
              <w:rPr>
                <w:color w:val="231F20"/>
              </w:rPr>
            </w:pPr>
            <w:r w:rsidRPr="00B103C5">
              <w:rPr>
                <w:color w:val="231F20"/>
              </w:rPr>
              <w:t>Results from the annual surveys inform the development of family and student engagement programs and activities</w:t>
            </w:r>
          </w:p>
        </w:tc>
      </w:tr>
      <w:tr w:rsidR="00FA6227" w:rsidRPr="00B103C5" w14:paraId="039137A2" w14:textId="77777777" w:rsidTr="007B717B">
        <w:tc>
          <w:tcPr>
            <w:tcW w:w="2790" w:type="dxa"/>
            <w:gridSpan w:val="2"/>
            <w:shd w:val="clear" w:color="auto" w:fill="ECF7F7"/>
          </w:tcPr>
          <w:p w14:paraId="5DB28723"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6"/>
            <w:shd w:val="clear" w:color="auto" w:fill="ECF7F7"/>
          </w:tcPr>
          <w:p w14:paraId="24F7359D"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3AD09117"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4"/>
            <w:shd w:val="clear" w:color="auto" w:fill="ECF7F7"/>
          </w:tcPr>
          <w:p w14:paraId="6E5AFD03"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3"/>
            <w:shd w:val="clear" w:color="auto" w:fill="ECF7F7"/>
          </w:tcPr>
          <w:p w14:paraId="33A95E3E"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Level 3: Mastering</w:t>
            </w:r>
          </w:p>
        </w:tc>
      </w:tr>
      <w:tr w:rsidR="00400156" w:rsidRPr="00B103C5" w14:paraId="026E303B" w14:textId="77777777" w:rsidTr="00400156">
        <w:tc>
          <w:tcPr>
            <w:tcW w:w="1445" w:type="dxa"/>
            <w:shd w:val="clear" w:color="auto" w:fill="2F96A1"/>
          </w:tcPr>
          <w:p w14:paraId="57CB9A7A" w14:textId="0F8701A8" w:rsidR="00400156" w:rsidRPr="00B103C5" w:rsidRDefault="00400156" w:rsidP="00164242">
            <w:pPr>
              <w:spacing w:before="51"/>
              <w:ind w:left="72"/>
              <w:rPr>
                <w:rFonts w:ascii="Arial" w:hAnsi="Arial" w:cs="Arial"/>
                <w:sz w:val="16"/>
                <w:szCs w:val="16"/>
              </w:rPr>
            </w:pPr>
            <w:r w:rsidRPr="00B103C5">
              <w:rPr>
                <w:rFonts w:ascii="Arial" w:hAnsi="Arial" w:cs="Arial"/>
                <w:color w:val="FFFFFF"/>
                <w:w w:val="110"/>
                <w:sz w:val="16"/>
                <w:szCs w:val="16"/>
              </w:rPr>
              <w:t>New</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1"/>
                <w:w w:val="110"/>
                <w:sz w:val="16"/>
                <w:szCs w:val="16"/>
              </w:rPr>
              <w:t xml:space="preserve"> </w:t>
            </w:r>
          </w:p>
        </w:tc>
        <w:tc>
          <w:tcPr>
            <w:tcW w:w="9090" w:type="dxa"/>
            <w:gridSpan w:val="14"/>
            <w:shd w:val="clear" w:color="auto" w:fill="2F96A1"/>
          </w:tcPr>
          <w:p w14:paraId="38F21D3A" w14:textId="495737BD" w:rsidR="00400156" w:rsidRPr="00B103C5" w:rsidRDefault="00400156" w:rsidP="00164242">
            <w:pPr>
              <w:spacing w:before="51"/>
              <w:ind w:left="72"/>
              <w:rPr>
                <w:rFonts w:ascii="Arial" w:hAnsi="Arial" w:cs="Arial"/>
                <w:sz w:val="16"/>
                <w:szCs w:val="16"/>
              </w:rPr>
            </w:pPr>
            <w:r w:rsidRPr="00B103C5">
              <w:rPr>
                <w:rFonts w:ascii="Arial" w:hAnsi="Arial" w:cs="Arial"/>
                <w:color w:val="FFFFFF"/>
                <w:w w:val="110"/>
                <w:sz w:val="16"/>
                <w:szCs w:val="16"/>
              </w:rPr>
              <w:t>The</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school</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identifies</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possible</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cultural</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brokers</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from</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diverse</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communities,</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school</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or</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district</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employees,</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or existing</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family</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or</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community</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leaders.</w:t>
            </w:r>
          </w:p>
        </w:tc>
        <w:tc>
          <w:tcPr>
            <w:tcW w:w="265" w:type="dxa"/>
            <w:shd w:val="clear" w:color="auto" w:fill="2F96A1"/>
          </w:tcPr>
          <w:p w14:paraId="751003C9" w14:textId="0ECC89B5" w:rsidR="00400156" w:rsidRPr="00B103C5" w:rsidRDefault="00400156" w:rsidP="00164242">
            <w:pPr>
              <w:spacing w:before="51"/>
              <w:ind w:left="72"/>
              <w:rPr>
                <w:rFonts w:ascii="Arial" w:hAnsi="Arial" w:cs="Arial"/>
                <w:sz w:val="16"/>
                <w:szCs w:val="16"/>
              </w:rPr>
            </w:pPr>
          </w:p>
        </w:tc>
      </w:tr>
      <w:tr w:rsidR="00FA6227" w:rsidRPr="00B103C5" w14:paraId="0610EF11" w14:textId="77777777" w:rsidTr="007B717B">
        <w:tc>
          <w:tcPr>
            <w:tcW w:w="3600" w:type="dxa"/>
            <w:gridSpan w:val="5"/>
            <w:shd w:val="clear" w:color="auto" w:fill="auto"/>
          </w:tcPr>
          <w:p w14:paraId="583D04CC" w14:textId="77777777" w:rsidR="00FA6227" w:rsidRPr="00B103C5" w:rsidRDefault="00FA6227" w:rsidP="00164242">
            <w:pPr>
              <w:pStyle w:val="BodyText"/>
              <w:spacing w:before="0" w:after="120"/>
              <w:ind w:left="187" w:right="29"/>
              <w:rPr>
                <w:color w:val="231F20"/>
              </w:rPr>
            </w:pPr>
            <w:r w:rsidRPr="00B103C5">
              <w:rPr>
                <w:color w:val="231F20"/>
              </w:rPr>
              <w:t>The school identifies possible cultural brokers from diverse communities, school or district employees, or existing family or community leaders.</w:t>
            </w:r>
          </w:p>
        </w:tc>
        <w:tc>
          <w:tcPr>
            <w:tcW w:w="3600" w:type="dxa"/>
            <w:gridSpan w:val="5"/>
            <w:shd w:val="clear" w:color="auto" w:fill="auto"/>
          </w:tcPr>
          <w:p w14:paraId="37EDFD40" w14:textId="77777777" w:rsidR="00FA6227" w:rsidRPr="00B103C5" w:rsidRDefault="00FA6227" w:rsidP="00164242">
            <w:pPr>
              <w:pStyle w:val="BodyText"/>
              <w:spacing w:before="0" w:after="120"/>
              <w:ind w:left="187" w:right="29"/>
              <w:rPr>
                <w:color w:val="231F20"/>
              </w:rPr>
            </w:pPr>
            <w:r w:rsidRPr="00B103C5">
              <w:rPr>
                <w:color w:val="231F20"/>
              </w:rPr>
              <w:t>The school supports the cultural brokers in their role to communicate with families and their children in the context of their language, culture, traditions, and personal experiences.</w:t>
            </w:r>
          </w:p>
          <w:p w14:paraId="40194363" w14:textId="77777777" w:rsidR="00FA6227" w:rsidRPr="00B103C5" w:rsidRDefault="00FA6227" w:rsidP="00164242">
            <w:pPr>
              <w:pStyle w:val="BodyText"/>
              <w:spacing w:before="0" w:after="120"/>
              <w:ind w:left="187" w:right="29"/>
              <w:rPr>
                <w:color w:val="231F20"/>
              </w:rPr>
            </w:pPr>
            <w:r w:rsidRPr="00B103C5">
              <w:rPr>
                <w:color w:val="231F20"/>
              </w:rPr>
              <w:t>The school trains interested family members to serve as cultural brokers.</w:t>
            </w:r>
          </w:p>
        </w:tc>
        <w:tc>
          <w:tcPr>
            <w:tcW w:w="3600" w:type="dxa"/>
            <w:gridSpan w:val="6"/>
            <w:shd w:val="clear" w:color="auto" w:fill="auto"/>
          </w:tcPr>
          <w:p w14:paraId="243AFD37" w14:textId="77777777" w:rsidR="00FA6227" w:rsidRPr="00B103C5" w:rsidRDefault="00FA6227" w:rsidP="00164242">
            <w:pPr>
              <w:pStyle w:val="BodyText"/>
              <w:spacing w:before="0" w:after="120"/>
              <w:ind w:left="187" w:right="29"/>
              <w:rPr>
                <w:color w:val="231F20"/>
              </w:rPr>
            </w:pPr>
            <w:r w:rsidRPr="00B103C5">
              <w:rPr>
                <w:color w:val="231F20"/>
              </w:rPr>
              <w:t>The school collaborates with the cultural brokers to encourage families to continue to participate in and engage with school-based activities in their own unique ways.</w:t>
            </w:r>
          </w:p>
        </w:tc>
      </w:tr>
      <w:tr w:rsidR="00FA6227" w:rsidRPr="00B103C5" w14:paraId="670AD838" w14:textId="77777777" w:rsidTr="007B717B">
        <w:tc>
          <w:tcPr>
            <w:tcW w:w="2790" w:type="dxa"/>
            <w:gridSpan w:val="2"/>
            <w:shd w:val="clear" w:color="auto" w:fill="ECF7F7"/>
          </w:tcPr>
          <w:p w14:paraId="52B0089C"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6"/>
            <w:shd w:val="clear" w:color="auto" w:fill="ECF7F7"/>
          </w:tcPr>
          <w:p w14:paraId="464733AB"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34960FA6"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4"/>
            <w:shd w:val="clear" w:color="auto" w:fill="ECF7F7"/>
          </w:tcPr>
          <w:p w14:paraId="7BE315B0"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3"/>
            <w:shd w:val="clear" w:color="auto" w:fill="ECF7F7"/>
          </w:tcPr>
          <w:p w14:paraId="51C3FE97" w14:textId="77777777" w:rsidR="00FA6227" w:rsidRPr="00B103C5" w:rsidRDefault="00FA6227" w:rsidP="00164242">
            <w:pPr>
              <w:spacing w:before="30"/>
              <w:ind w:right="18"/>
              <w:rPr>
                <w:rFonts w:ascii="Arial" w:hAnsi="Arial" w:cs="Arial"/>
                <w:color w:val="231F20"/>
                <w:sz w:val="16"/>
                <w:szCs w:val="16"/>
              </w:rPr>
            </w:pPr>
            <w:r w:rsidRPr="00B103C5">
              <w:rPr>
                <w:rFonts w:ascii="Arial" w:hAnsi="Arial" w:cs="Arial"/>
                <w:color w:val="00436C"/>
                <w:w w:val="110"/>
                <w:sz w:val="16"/>
                <w:szCs w:val="16"/>
              </w:rPr>
              <w:t> Level 3: Mastering</w:t>
            </w:r>
          </w:p>
        </w:tc>
      </w:tr>
    </w:tbl>
    <w:p w14:paraId="23D9A6D4" w14:textId="0B6F3D0D" w:rsidR="00887F49" w:rsidRDefault="00887F49" w:rsidP="002A1146">
      <w:pPr>
        <w:jc w:val="center"/>
        <w:rPr>
          <w:rFonts w:ascii="Arial" w:hAnsi="Arial" w:cs="Arial"/>
        </w:rPr>
      </w:pPr>
    </w:p>
    <w:p w14:paraId="4585E54D" w14:textId="77777777" w:rsidR="00887F49" w:rsidRDefault="00887F49">
      <w:pPr>
        <w:rPr>
          <w:rFonts w:ascii="Arial" w:hAnsi="Arial" w:cs="Arial"/>
        </w:rPr>
      </w:pPr>
      <w:r>
        <w:rPr>
          <w:rFonts w:ascii="Arial" w:hAnsi="Arial" w:cs="Arial"/>
        </w:rPr>
        <w:br w:type="page"/>
      </w:r>
    </w:p>
    <w:p w14:paraId="770EB185" w14:textId="74A52800" w:rsidR="00FF5489" w:rsidRPr="0034516F" w:rsidRDefault="0034516F" w:rsidP="0034516F">
      <w:pPr>
        <w:pStyle w:val="Title"/>
        <w:rPr>
          <w:noProof/>
          <w:color w:val="000000" w:themeColor="text1"/>
        </w:rPr>
      </w:pPr>
      <w:r w:rsidRPr="0034516F">
        <w:rPr>
          <w:noProof/>
          <w:color w:val="000000" w:themeColor="text1"/>
        </w:rPr>
        <w:lastRenderedPageBreak/>
        <mc:AlternateContent>
          <mc:Choice Requires="wpg">
            <w:drawing>
              <wp:inline distT="0" distB="0" distL="0" distR="0" wp14:anchorId="4ABF2600" wp14:editId="19DD3726">
                <wp:extent cx="830580" cy="698500"/>
                <wp:effectExtent l="0" t="0" r="7620" b="6350"/>
                <wp:docPr id="135" name="Group 78" descr="Promoting Family Well-Being (PFWB) Icon: 3 person figures (1 blue in a wheelchair and 2 teal standing) with their arms up towards a teal ba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698500"/>
                          <a:chOff x="4693" y="416"/>
                          <a:chExt cx="1308" cy="1100"/>
                        </a:xfrm>
                      </wpg:grpSpPr>
                      <pic:pic xmlns:pic="http://schemas.openxmlformats.org/drawingml/2006/picture">
                        <pic:nvPicPr>
                          <pic:cNvPr id="14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63" y="1122"/>
                            <a:ext cx="20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88"/>
                        <wps:cNvSpPr>
                          <a:spLocks/>
                        </wps:cNvSpPr>
                        <wps:spPr bwMode="auto">
                          <a:xfrm>
                            <a:off x="5494" y="632"/>
                            <a:ext cx="507" cy="763"/>
                          </a:xfrm>
                          <a:custGeom>
                            <a:avLst/>
                            <a:gdLst>
                              <a:gd name="T0" fmla="+- 0 5969 5494"/>
                              <a:gd name="T1" fmla="*/ T0 w 507"/>
                              <a:gd name="T2" fmla="+- 0 632 632"/>
                              <a:gd name="T3" fmla="*/ 632 h 763"/>
                              <a:gd name="T4" fmla="+- 0 5954 5494"/>
                              <a:gd name="T5" fmla="*/ T4 w 507"/>
                              <a:gd name="T6" fmla="+- 0 635 632"/>
                              <a:gd name="T7" fmla="*/ 635 h 763"/>
                              <a:gd name="T8" fmla="+- 0 5941 5494"/>
                              <a:gd name="T9" fmla="*/ T8 w 507"/>
                              <a:gd name="T10" fmla="+- 0 643 632"/>
                              <a:gd name="T11" fmla="*/ 643 h 763"/>
                              <a:gd name="T12" fmla="+- 0 5932 5494"/>
                              <a:gd name="T13" fmla="*/ T12 w 507"/>
                              <a:gd name="T14" fmla="+- 0 658 632"/>
                              <a:gd name="T15" fmla="*/ 658 h 763"/>
                              <a:gd name="T16" fmla="+- 0 5915 5494"/>
                              <a:gd name="T17" fmla="*/ T16 w 507"/>
                              <a:gd name="T18" fmla="+- 0 706 632"/>
                              <a:gd name="T19" fmla="*/ 706 h 763"/>
                              <a:gd name="T20" fmla="+- 0 5888 5494"/>
                              <a:gd name="T21" fmla="*/ T20 w 507"/>
                              <a:gd name="T22" fmla="+- 0 760 632"/>
                              <a:gd name="T23" fmla="*/ 760 h 763"/>
                              <a:gd name="T24" fmla="+- 0 5844 5494"/>
                              <a:gd name="T25" fmla="*/ T24 w 507"/>
                              <a:gd name="T26" fmla="+- 0 807 632"/>
                              <a:gd name="T27" fmla="*/ 807 h 763"/>
                              <a:gd name="T28" fmla="+- 0 5775 5494"/>
                              <a:gd name="T29" fmla="*/ T28 w 507"/>
                              <a:gd name="T30" fmla="+- 0 836 632"/>
                              <a:gd name="T31" fmla="*/ 836 h 763"/>
                              <a:gd name="T32" fmla="+- 0 5718 5494"/>
                              <a:gd name="T33" fmla="*/ T32 w 507"/>
                              <a:gd name="T34" fmla="+- 0 839 632"/>
                              <a:gd name="T35" fmla="*/ 839 h 763"/>
                              <a:gd name="T36" fmla="+- 0 5663 5494"/>
                              <a:gd name="T37" fmla="*/ T36 w 507"/>
                              <a:gd name="T38" fmla="+- 0 824 632"/>
                              <a:gd name="T39" fmla="*/ 824 h 763"/>
                              <a:gd name="T40" fmla="+- 0 5610 5494"/>
                              <a:gd name="T41" fmla="*/ T40 w 507"/>
                              <a:gd name="T42" fmla="+- 0 792 632"/>
                              <a:gd name="T43" fmla="*/ 792 h 763"/>
                              <a:gd name="T44" fmla="+- 0 5553 5494"/>
                              <a:gd name="T45" fmla="*/ T44 w 507"/>
                              <a:gd name="T46" fmla="+- 0 741 632"/>
                              <a:gd name="T47" fmla="*/ 741 h 763"/>
                              <a:gd name="T48" fmla="+- 0 5542 5494"/>
                              <a:gd name="T49" fmla="*/ T48 w 507"/>
                              <a:gd name="T50" fmla="+- 0 733 632"/>
                              <a:gd name="T51" fmla="*/ 733 h 763"/>
                              <a:gd name="T52" fmla="+- 0 5529 5494"/>
                              <a:gd name="T53" fmla="*/ T52 w 507"/>
                              <a:gd name="T54" fmla="+- 0 730 632"/>
                              <a:gd name="T55" fmla="*/ 730 h 763"/>
                              <a:gd name="T56" fmla="+- 0 5514 5494"/>
                              <a:gd name="T57" fmla="*/ T56 w 507"/>
                              <a:gd name="T58" fmla="+- 0 732 632"/>
                              <a:gd name="T59" fmla="*/ 732 h 763"/>
                              <a:gd name="T60" fmla="+- 0 5500 5494"/>
                              <a:gd name="T61" fmla="*/ T60 w 507"/>
                              <a:gd name="T62" fmla="+- 0 743 632"/>
                              <a:gd name="T63" fmla="*/ 743 h 763"/>
                              <a:gd name="T64" fmla="+- 0 5494 5494"/>
                              <a:gd name="T65" fmla="*/ T64 w 507"/>
                              <a:gd name="T66" fmla="+- 0 755 632"/>
                              <a:gd name="T67" fmla="*/ 755 h 763"/>
                              <a:gd name="T68" fmla="+- 0 5496 5494"/>
                              <a:gd name="T69" fmla="*/ T68 w 507"/>
                              <a:gd name="T70" fmla="+- 0 770 632"/>
                              <a:gd name="T71" fmla="*/ 770 h 763"/>
                              <a:gd name="T72" fmla="+- 0 5542 5494"/>
                              <a:gd name="T73" fmla="*/ T72 w 507"/>
                              <a:gd name="T74" fmla="+- 0 838 632"/>
                              <a:gd name="T75" fmla="*/ 838 h 763"/>
                              <a:gd name="T76" fmla="+- 0 5604 5494"/>
                              <a:gd name="T77" fmla="*/ T76 w 507"/>
                              <a:gd name="T78" fmla="+- 0 894 632"/>
                              <a:gd name="T79" fmla="*/ 894 h 763"/>
                              <a:gd name="T80" fmla="+- 0 5633 5494"/>
                              <a:gd name="T81" fmla="*/ T80 w 507"/>
                              <a:gd name="T82" fmla="+- 0 913 632"/>
                              <a:gd name="T83" fmla="*/ 913 h 763"/>
                              <a:gd name="T84" fmla="+- 0 5642 5494"/>
                              <a:gd name="T85" fmla="*/ T84 w 507"/>
                              <a:gd name="T86" fmla="+- 0 908 632"/>
                              <a:gd name="T87" fmla="*/ 908 h 763"/>
                              <a:gd name="T88" fmla="+- 0 5653 5494"/>
                              <a:gd name="T89" fmla="*/ T88 w 507"/>
                              <a:gd name="T90" fmla="+- 0 906 632"/>
                              <a:gd name="T91" fmla="*/ 906 h 763"/>
                              <a:gd name="T92" fmla="+- 0 5673 5494"/>
                              <a:gd name="T93" fmla="*/ T92 w 507"/>
                              <a:gd name="T94" fmla="+- 0 906 632"/>
                              <a:gd name="T95" fmla="*/ 906 h 763"/>
                              <a:gd name="T96" fmla="+- 0 5682 5494"/>
                              <a:gd name="T97" fmla="*/ T96 w 507"/>
                              <a:gd name="T98" fmla="+- 0 908 632"/>
                              <a:gd name="T99" fmla="*/ 908 h 763"/>
                              <a:gd name="T100" fmla="+- 0 5690 5494"/>
                              <a:gd name="T101" fmla="*/ T100 w 507"/>
                              <a:gd name="T102" fmla="+- 0 911 632"/>
                              <a:gd name="T103" fmla="*/ 911 h 763"/>
                              <a:gd name="T104" fmla="+- 0 5708 5494"/>
                              <a:gd name="T105" fmla="*/ T104 w 507"/>
                              <a:gd name="T106" fmla="+- 0 925 632"/>
                              <a:gd name="T107" fmla="*/ 925 h 763"/>
                              <a:gd name="T108" fmla="+- 0 5719 5494"/>
                              <a:gd name="T109" fmla="*/ T108 w 507"/>
                              <a:gd name="T110" fmla="+- 0 944 632"/>
                              <a:gd name="T111" fmla="*/ 944 h 763"/>
                              <a:gd name="T112" fmla="+- 0 5724 5494"/>
                              <a:gd name="T113" fmla="*/ T112 w 507"/>
                              <a:gd name="T114" fmla="+- 0 968 632"/>
                              <a:gd name="T115" fmla="*/ 968 h 763"/>
                              <a:gd name="T116" fmla="+- 0 5721 5494"/>
                              <a:gd name="T117" fmla="*/ T116 w 507"/>
                              <a:gd name="T118" fmla="+- 0 995 632"/>
                              <a:gd name="T119" fmla="*/ 995 h 763"/>
                              <a:gd name="T120" fmla="+- 0 5706 5494"/>
                              <a:gd name="T121" fmla="*/ T120 w 507"/>
                              <a:gd name="T122" fmla="+- 0 1048 632"/>
                              <a:gd name="T123" fmla="*/ 1048 h 763"/>
                              <a:gd name="T124" fmla="+- 0 5682 5494"/>
                              <a:gd name="T125" fmla="*/ T124 w 507"/>
                              <a:gd name="T126" fmla="+- 0 1099 632"/>
                              <a:gd name="T127" fmla="*/ 1099 h 763"/>
                              <a:gd name="T128" fmla="+- 0 5650 5494"/>
                              <a:gd name="T129" fmla="*/ T128 w 507"/>
                              <a:gd name="T130" fmla="+- 0 1146 632"/>
                              <a:gd name="T131" fmla="*/ 1146 h 763"/>
                              <a:gd name="T132" fmla="+- 0 5610 5494"/>
                              <a:gd name="T133" fmla="*/ T132 w 507"/>
                              <a:gd name="T134" fmla="+- 0 1189 632"/>
                              <a:gd name="T135" fmla="*/ 1189 h 763"/>
                              <a:gd name="T136" fmla="+- 0 5725 5494"/>
                              <a:gd name="T137" fmla="*/ T136 w 507"/>
                              <a:gd name="T138" fmla="+- 0 1382 632"/>
                              <a:gd name="T139" fmla="*/ 1382 h 763"/>
                              <a:gd name="T140" fmla="+- 0 5736 5494"/>
                              <a:gd name="T141" fmla="*/ T140 w 507"/>
                              <a:gd name="T142" fmla="+- 0 1391 632"/>
                              <a:gd name="T143" fmla="*/ 1391 h 763"/>
                              <a:gd name="T144" fmla="+- 0 5749 5494"/>
                              <a:gd name="T145" fmla="*/ T144 w 507"/>
                              <a:gd name="T146" fmla="+- 0 1394 632"/>
                              <a:gd name="T147" fmla="*/ 1394 h 763"/>
                              <a:gd name="T148" fmla="+- 0 5762 5494"/>
                              <a:gd name="T149" fmla="*/ T148 w 507"/>
                              <a:gd name="T150" fmla="+- 0 1393 632"/>
                              <a:gd name="T151" fmla="*/ 1393 h 763"/>
                              <a:gd name="T152" fmla="+- 0 5776 5494"/>
                              <a:gd name="T153" fmla="*/ T152 w 507"/>
                              <a:gd name="T154" fmla="+- 0 1387 632"/>
                              <a:gd name="T155" fmla="*/ 1387 h 763"/>
                              <a:gd name="T156" fmla="+- 0 5792 5494"/>
                              <a:gd name="T157" fmla="*/ T156 w 507"/>
                              <a:gd name="T158" fmla="+- 0 1373 632"/>
                              <a:gd name="T159" fmla="*/ 1373 h 763"/>
                              <a:gd name="T160" fmla="+- 0 5797 5494"/>
                              <a:gd name="T161" fmla="*/ T160 w 507"/>
                              <a:gd name="T162" fmla="+- 0 1358 632"/>
                              <a:gd name="T163" fmla="*/ 1358 h 763"/>
                              <a:gd name="T164" fmla="+- 0 5797 5494"/>
                              <a:gd name="T165" fmla="*/ T164 w 507"/>
                              <a:gd name="T166" fmla="+- 0 1347 632"/>
                              <a:gd name="T167" fmla="*/ 1347 h 763"/>
                              <a:gd name="T168" fmla="+- 0 5796 5494"/>
                              <a:gd name="T169" fmla="*/ T168 w 507"/>
                              <a:gd name="T170" fmla="+- 0 1342 632"/>
                              <a:gd name="T171" fmla="*/ 1342 h 763"/>
                              <a:gd name="T172" fmla="+- 0 5722 5494"/>
                              <a:gd name="T173" fmla="*/ T172 w 507"/>
                              <a:gd name="T174" fmla="+- 0 1192 632"/>
                              <a:gd name="T175" fmla="*/ 1192 h 763"/>
                              <a:gd name="T176" fmla="+- 0 5763 5494"/>
                              <a:gd name="T177" fmla="*/ T176 w 507"/>
                              <a:gd name="T178" fmla="+- 0 1149 632"/>
                              <a:gd name="T179" fmla="*/ 1149 h 763"/>
                              <a:gd name="T180" fmla="+- 0 5816 5494"/>
                              <a:gd name="T181" fmla="*/ T180 w 507"/>
                              <a:gd name="T182" fmla="+- 0 1090 632"/>
                              <a:gd name="T183" fmla="*/ 1090 h 763"/>
                              <a:gd name="T184" fmla="+- 0 5865 5494"/>
                              <a:gd name="T185" fmla="*/ T184 w 507"/>
                              <a:gd name="T186" fmla="+- 0 932 632"/>
                              <a:gd name="T187" fmla="*/ 932 h 763"/>
                              <a:gd name="T188" fmla="+- 0 5891 5494"/>
                              <a:gd name="T189" fmla="*/ T188 w 507"/>
                              <a:gd name="T190" fmla="+- 0 905 632"/>
                              <a:gd name="T191" fmla="*/ 905 h 763"/>
                              <a:gd name="T192" fmla="+- 0 5930 5494"/>
                              <a:gd name="T193" fmla="*/ T192 w 507"/>
                              <a:gd name="T194" fmla="+- 0 857 632"/>
                              <a:gd name="T195" fmla="*/ 857 h 763"/>
                              <a:gd name="T196" fmla="+- 0 5970 5494"/>
                              <a:gd name="T197" fmla="*/ T196 w 507"/>
                              <a:gd name="T198" fmla="+- 0 785 632"/>
                              <a:gd name="T199" fmla="*/ 785 h 763"/>
                              <a:gd name="T200" fmla="+- 0 5999 5494"/>
                              <a:gd name="T201" fmla="*/ T200 w 507"/>
                              <a:gd name="T202" fmla="+- 0 691 632"/>
                              <a:gd name="T203" fmla="*/ 691 h 763"/>
                              <a:gd name="T204" fmla="+- 0 6000 5494"/>
                              <a:gd name="T205" fmla="*/ T204 w 507"/>
                              <a:gd name="T206" fmla="+- 0 674 632"/>
                              <a:gd name="T207" fmla="*/ 674 h 763"/>
                              <a:gd name="T208" fmla="+- 0 5999 5494"/>
                              <a:gd name="T209" fmla="*/ T208 w 507"/>
                              <a:gd name="T210" fmla="+- 0 658 632"/>
                              <a:gd name="T211" fmla="*/ 658 h 763"/>
                              <a:gd name="T212" fmla="+- 0 5993 5494"/>
                              <a:gd name="T213" fmla="*/ T212 w 507"/>
                              <a:gd name="T214" fmla="+- 0 644 632"/>
                              <a:gd name="T215" fmla="*/ 644 h 763"/>
                              <a:gd name="T216" fmla="+- 0 5982 5494"/>
                              <a:gd name="T217" fmla="*/ T216 w 507"/>
                              <a:gd name="T218" fmla="+- 0 635 632"/>
                              <a:gd name="T219" fmla="*/ 635 h 763"/>
                              <a:gd name="T220" fmla="+- 0 5969 5494"/>
                              <a:gd name="T221" fmla="*/ T220 w 507"/>
                              <a:gd name="T222" fmla="+- 0 632 632"/>
                              <a:gd name="T223" fmla="*/ 6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7" h="763">
                                <a:moveTo>
                                  <a:pt x="475" y="0"/>
                                </a:moveTo>
                                <a:lnTo>
                                  <a:pt x="460" y="3"/>
                                </a:lnTo>
                                <a:lnTo>
                                  <a:pt x="447" y="11"/>
                                </a:lnTo>
                                <a:lnTo>
                                  <a:pt x="438" y="26"/>
                                </a:lnTo>
                                <a:lnTo>
                                  <a:pt x="421" y="74"/>
                                </a:lnTo>
                                <a:lnTo>
                                  <a:pt x="394" y="128"/>
                                </a:lnTo>
                                <a:lnTo>
                                  <a:pt x="350" y="175"/>
                                </a:lnTo>
                                <a:lnTo>
                                  <a:pt x="281" y="204"/>
                                </a:lnTo>
                                <a:lnTo>
                                  <a:pt x="224" y="207"/>
                                </a:lnTo>
                                <a:lnTo>
                                  <a:pt x="169" y="192"/>
                                </a:lnTo>
                                <a:lnTo>
                                  <a:pt x="116" y="160"/>
                                </a:lnTo>
                                <a:lnTo>
                                  <a:pt x="59" y="109"/>
                                </a:lnTo>
                                <a:lnTo>
                                  <a:pt x="48" y="101"/>
                                </a:lnTo>
                                <a:lnTo>
                                  <a:pt x="35" y="98"/>
                                </a:lnTo>
                                <a:lnTo>
                                  <a:pt x="20" y="100"/>
                                </a:lnTo>
                                <a:lnTo>
                                  <a:pt x="6" y="111"/>
                                </a:lnTo>
                                <a:lnTo>
                                  <a:pt x="0" y="123"/>
                                </a:lnTo>
                                <a:lnTo>
                                  <a:pt x="2" y="138"/>
                                </a:lnTo>
                                <a:lnTo>
                                  <a:pt x="48" y="206"/>
                                </a:lnTo>
                                <a:lnTo>
                                  <a:pt x="110" y="262"/>
                                </a:lnTo>
                                <a:lnTo>
                                  <a:pt x="139" y="281"/>
                                </a:lnTo>
                                <a:lnTo>
                                  <a:pt x="148" y="276"/>
                                </a:lnTo>
                                <a:lnTo>
                                  <a:pt x="159" y="274"/>
                                </a:lnTo>
                                <a:lnTo>
                                  <a:pt x="179" y="274"/>
                                </a:lnTo>
                                <a:lnTo>
                                  <a:pt x="188" y="276"/>
                                </a:lnTo>
                                <a:lnTo>
                                  <a:pt x="196" y="279"/>
                                </a:lnTo>
                                <a:lnTo>
                                  <a:pt x="214" y="293"/>
                                </a:lnTo>
                                <a:lnTo>
                                  <a:pt x="225" y="312"/>
                                </a:lnTo>
                                <a:lnTo>
                                  <a:pt x="230" y="336"/>
                                </a:lnTo>
                                <a:lnTo>
                                  <a:pt x="227" y="363"/>
                                </a:lnTo>
                                <a:lnTo>
                                  <a:pt x="212" y="416"/>
                                </a:lnTo>
                                <a:lnTo>
                                  <a:pt x="188" y="467"/>
                                </a:lnTo>
                                <a:lnTo>
                                  <a:pt x="156" y="514"/>
                                </a:lnTo>
                                <a:lnTo>
                                  <a:pt x="116" y="557"/>
                                </a:lnTo>
                                <a:lnTo>
                                  <a:pt x="231" y="750"/>
                                </a:lnTo>
                                <a:lnTo>
                                  <a:pt x="242" y="759"/>
                                </a:lnTo>
                                <a:lnTo>
                                  <a:pt x="255" y="762"/>
                                </a:lnTo>
                                <a:lnTo>
                                  <a:pt x="268" y="761"/>
                                </a:lnTo>
                                <a:lnTo>
                                  <a:pt x="282" y="755"/>
                                </a:lnTo>
                                <a:lnTo>
                                  <a:pt x="298" y="741"/>
                                </a:lnTo>
                                <a:lnTo>
                                  <a:pt x="303" y="726"/>
                                </a:lnTo>
                                <a:lnTo>
                                  <a:pt x="303" y="715"/>
                                </a:lnTo>
                                <a:lnTo>
                                  <a:pt x="302" y="710"/>
                                </a:lnTo>
                                <a:lnTo>
                                  <a:pt x="228" y="560"/>
                                </a:lnTo>
                                <a:lnTo>
                                  <a:pt x="269" y="517"/>
                                </a:lnTo>
                                <a:lnTo>
                                  <a:pt x="322" y="458"/>
                                </a:lnTo>
                                <a:lnTo>
                                  <a:pt x="371" y="300"/>
                                </a:lnTo>
                                <a:lnTo>
                                  <a:pt x="397" y="273"/>
                                </a:lnTo>
                                <a:lnTo>
                                  <a:pt x="436" y="225"/>
                                </a:lnTo>
                                <a:lnTo>
                                  <a:pt x="476" y="153"/>
                                </a:lnTo>
                                <a:lnTo>
                                  <a:pt x="505" y="59"/>
                                </a:lnTo>
                                <a:lnTo>
                                  <a:pt x="506" y="42"/>
                                </a:lnTo>
                                <a:lnTo>
                                  <a:pt x="505" y="26"/>
                                </a:lnTo>
                                <a:lnTo>
                                  <a:pt x="499" y="12"/>
                                </a:lnTo>
                                <a:lnTo>
                                  <a:pt x="488" y="3"/>
                                </a:lnTo>
                                <a:lnTo>
                                  <a:pt x="475" y="0"/>
                                </a:lnTo>
                                <a:close/>
                              </a:path>
                            </a:pathLst>
                          </a:custGeom>
                          <a:solidFill>
                            <a:srgbClr val="68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71" y="642"/>
                            <a:ext cx="16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86"/>
                        <wps:cNvSpPr>
                          <a:spLocks/>
                        </wps:cNvSpPr>
                        <wps:spPr bwMode="auto">
                          <a:xfrm>
                            <a:off x="5300" y="942"/>
                            <a:ext cx="388" cy="574"/>
                          </a:xfrm>
                          <a:custGeom>
                            <a:avLst/>
                            <a:gdLst>
                              <a:gd name="T0" fmla="+- 0 5665 5300"/>
                              <a:gd name="T1" fmla="*/ T0 w 388"/>
                              <a:gd name="T2" fmla="+- 0 942 942"/>
                              <a:gd name="T3" fmla="*/ 942 h 574"/>
                              <a:gd name="T4" fmla="+- 0 5654 5300"/>
                              <a:gd name="T5" fmla="*/ T4 w 388"/>
                              <a:gd name="T6" fmla="+- 0 943 942"/>
                              <a:gd name="T7" fmla="*/ 943 h 574"/>
                              <a:gd name="T8" fmla="+- 0 5643 5300"/>
                              <a:gd name="T9" fmla="*/ T8 w 388"/>
                              <a:gd name="T10" fmla="+- 0 949 942"/>
                              <a:gd name="T11" fmla="*/ 949 h 574"/>
                              <a:gd name="T12" fmla="+- 0 5636 5300"/>
                              <a:gd name="T13" fmla="*/ T12 w 388"/>
                              <a:gd name="T14" fmla="+- 0 960 942"/>
                              <a:gd name="T15" fmla="*/ 960 h 574"/>
                              <a:gd name="T16" fmla="+- 0 5622 5300"/>
                              <a:gd name="T17" fmla="*/ T16 w 388"/>
                              <a:gd name="T18" fmla="+- 0 997 942"/>
                              <a:gd name="T19" fmla="*/ 997 h 574"/>
                              <a:gd name="T20" fmla="+- 0 5600 5300"/>
                              <a:gd name="T21" fmla="*/ T20 w 388"/>
                              <a:gd name="T22" fmla="+- 0 1037 942"/>
                              <a:gd name="T23" fmla="*/ 1037 h 574"/>
                              <a:gd name="T24" fmla="+- 0 5565 5300"/>
                              <a:gd name="T25" fmla="*/ T24 w 388"/>
                              <a:gd name="T26" fmla="+- 0 1072 942"/>
                              <a:gd name="T27" fmla="*/ 1072 h 574"/>
                              <a:gd name="T28" fmla="+- 0 5512 5300"/>
                              <a:gd name="T29" fmla="*/ T28 w 388"/>
                              <a:gd name="T30" fmla="+- 0 1092 942"/>
                              <a:gd name="T31" fmla="*/ 1092 h 574"/>
                              <a:gd name="T32" fmla="+- 0 5461 5300"/>
                              <a:gd name="T33" fmla="*/ T32 w 388"/>
                              <a:gd name="T34" fmla="+- 0 1092 942"/>
                              <a:gd name="T35" fmla="*/ 1092 h 574"/>
                              <a:gd name="T36" fmla="+- 0 5419 5300"/>
                              <a:gd name="T37" fmla="*/ T36 w 388"/>
                              <a:gd name="T38" fmla="+- 0 1076 942"/>
                              <a:gd name="T39" fmla="*/ 1076 h 574"/>
                              <a:gd name="T40" fmla="+- 0 5382 5300"/>
                              <a:gd name="T41" fmla="*/ T40 w 388"/>
                              <a:gd name="T42" fmla="+- 0 1048 942"/>
                              <a:gd name="T43" fmla="*/ 1048 h 574"/>
                              <a:gd name="T44" fmla="+- 0 5346 5300"/>
                              <a:gd name="T45" fmla="*/ T44 w 388"/>
                              <a:gd name="T46" fmla="+- 0 1013 942"/>
                              <a:gd name="T47" fmla="*/ 1013 h 574"/>
                              <a:gd name="T48" fmla="+- 0 5336 5300"/>
                              <a:gd name="T49" fmla="*/ T48 w 388"/>
                              <a:gd name="T50" fmla="+- 0 1007 942"/>
                              <a:gd name="T51" fmla="*/ 1007 h 574"/>
                              <a:gd name="T52" fmla="+- 0 5326 5300"/>
                              <a:gd name="T53" fmla="*/ T52 w 388"/>
                              <a:gd name="T54" fmla="+- 0 1004 942"/>
                              <a:gd name="T55" fmla="*/ 1004 h 574"/>
                              <a:gd name="T56" fmla="+- 0 5315 5300"/>
                              <a:gd name="T57" fmla="*/ T56 w 388"/>
                              <a:gd name="T58" fmla="+- 0 1006 942"/>
                              <a:gd name="T59" fmla="*/ 1006 h 574"/>
                              <a:gd name="T60" fmla="+- 0 5305 5300"/>
                              <a:gd name="T61" fmla="*/ T60 w 388"/>
                              <a:gd name="T62" fmla="+- 0 1014 942"/>
                              <a:gd name="T63" fmla="*/ 1014 h 574"/>
                              <a:gd name="T64" fmla="+- 0 5300 5300"/>
                              <a:gd name="T65" fmla="*/ T64 w 388"/>
                              <a:gd name="T66" fmla="+- 0 1023 942"/>
                              <a:gd name="T67" fmla="*/ 1023 h 574"/>
                              <a:gd name="T68" fmla="+- 0 5301 5300"/>
                              <a:gd name="T69" fmla="*/ T68 w 388"/>
                              <a:gd name="T70" fmla="+- 0 1034 942"/>
                              <a:gd name="T71" fmla="*/ 1034 h 574"/>
                              <a:gd name="T72" fmla="+- 0 5360 5300"/>
                              <a:gd name="T73" fmla="*/ T72 w 388"/>
                              <a:gd name="T74" fmla="+- 0 1114 942"/>
                              <a:gd name="T75" fmla="*/ 1114 h 574"/>
                              <a:gd name="T76" fmla="+- 0 5443 5300"/>
                              <a:gd name="T77" fmla="*/ T76 w 388"/>
                              <a:gd name="T78" fmla="+- 0 1168 942"/>
                              <a:gd name="T79" fmla="*/ 1168 h 574"/>
                              <a:gd name="T80" fmla="+- 0 5457 5300"/>
                              <a:gd name="T81" fmla="*/ T80 w 388"/>
                              <a:gd name="T82" fmla="+- 0 1174 942"/>
                              <a:gd name="T83" fmla="*/ 1174 h 574"/>
                              <a:gd name="T84" fmla="+- 0 5441 5300"/>
                              <a:gd name="T85" fmla="*/ T84 w 388"/>
                              <a:gd name="T86" fmla="+- 0 1231 942"/>
                              <a:gd name="T87" fmla="*/ 1231 h 574"/>
                              <a:gd name="T88" fmla="+- 0 5374 5300"/>
                              <a:gd name="T89" fmla="*/ T88 w 388"/>
                              <a:gd name="T90" fmla="+- 0 1343 942"/>
                              <a:gd name="T91" fmla="*/ 1343 h 574"/>
                              <a:gd name="T92" fmla="+- 0 5374 5300"/>
                              <a:gd name="T93" fmla="*/ T92 w 388"/>
                              <a:gd name="T94" fmla="+- 0 1354 942"/>
                              <a:gd name="T95" fmla="*/ 1354 h 574"/>
                              <a:gd name="T96" fmla="+- 0 5378 5300"/>
                              <a:gd name="T97" fmla="*/ T96 w 388"/>
                              <a:gd name="T98" fmla="+- 0 1360 942"/>
                              <a:gd name="T99" fmla="*/ 1360 h 574"/>
                              <a:gd name="T100" fmla="+- 0 5459 5300"/>
                              <a:gd name="T101" fmla="*/ T100 w 388"/>
                              <a:gd name="T102" fmla="+- 0 1506 942"/>
                              <a:gd name="T103" fmla="*/ 1506 h 574"/>
                              <a:gd name="T104" fmla="+- 0 5467 5300"/>
                              <a:gd name="T105" fmla="*/ T104 w 388"/>
                              <a:gd name="T106" fmla="+- 0 1513 942"/>
                              <a:gd name="T107" fmla="*/ 1513 h 574"/>
                              <a:gd name="T108" fmla="+- 0 5476 5300"/>
                              <a:gd name="T109" fmla="*/ T108 w 388"/>
                              <a:gd name="T110" fmla="+- 0 1516 942"/>
                              <a:gd name="T111" fmla="*/ 1516 h 574"/>
                              <a:gd name="T112" fmla="+- 0 5487 5300"/>
                              <a:gd name="T113" fmla="*/ T112 w 388"/>
                              <a:gd name="T114" fmla="+- 0 1516 942"/>
                              <a:gd name="T115" fmla="*/ 1516 h 574"/>
                              <a:gd name="T116" fmla="+- 0 5498 5300"/>
                              <a:gd name="T117" fmla="*/ T116 w 388"/>
                              <a:gd name="T118" fmla="+- 0 1512 942"/>
                              <a:gd name="T119" fmla="*/ 1512 h 574"/>
                              <a:gd name="T120" fmla="+- 0 5511 5300"/>
                              <a:gd name="T121" fmla="*/ T120 w 388"/>
                              <a:gd name="T122" fmla="+- 0 1501 942"/>
                              <a:gd name="T123" fmla="*/ 1501 h 574"/>
                              <a:gd name="T124" fmla="+- 0 5515 5300"/>
                              <a:gd name="T125" fmla="*/ T124 w 388"/>
                              <a:gd name="T126" fmla="+- 0 1490 942"/>
                              <a:gd name="T127" fmla="*/ 1490 h 574"/>
                              <a:gd name="T128" fmla="+- 0 5515 5300"/>
                              <a:gd name="T129" fmla="*/ T128 w 388"/>
                              <a:gd name="T130" fmla="+- 0 1481 942"/>
                              <a:gd name="T131" fmla="*/ 1481 h 574"/>
                              <a:gd name="T132" fmla="+- 0 5514 5300"/>
                              <a:gd name="T133" fmla="*/ T132 w 388"/>
                              <a:gd name="T134" fmla="+- 0 1478 942"/>
                              <a:gd name="T135" fmla="*/ 1478 h 574"/>
                              <a:gd name="T136" fmla="+- 0 5462 5300"/>
                              <a:gd name="T137" fmla="*/ T136 w 388"/>
                              <a:gd name="T138" fmla="+- 0 1361 942"/>
                              <a:gd name="T139" fmla="*/ 1361 h 574"/>
                              <a:gd name="T140" fmla="+- 0 5513 5300"/>
                              <a:gd name="T141" fmla="*/ T140 w 388"/>
                              <a:gd name="T142" fmla="+- 0 1311 942"/>
                              <a:gd name="T143" fmla="*/ 1311 h 574"/>
                              <a:gd name="T144" fmla="+- 0 5525 5300"/>
                              <a:gd name="T145" fmla="*/ T144 w 388"/>
                              <a:gd name="T146" fmla="+- 0 1299 942"/>
                              <a:gd name="T147" fmla="*/ 1299 h 574"/>
                              <a:gd name="T148" fmla="+- 0 5545 5300"/>
                              <a:gd name="T149" fmla="*/ T148 w 388"/>
                              <a:gd name="T150" fmla="+- 0 1276 942"/>
                              <a:gd name="T151" fmla="*/ 1276 h 574"/>
                              <a:gd name="T152" fmla="+- 0 5547 5300"/>
                              <a:gd name="T153" fmla="*/ T152 w 388"/>
                              <a:gd name="T154" fmla="+- 0 1274 942"/>
                              <a:gd name="T155" fmla="*/ 1274 h 574"/>
                              <a:gd name="T156" fmla="+- 0 5578 5300"/>
                              <a:gd name="T157" fmla="*/ T156 w 388"/>
                              <a:gd name="T158" fmla="+- 0 1167 942"/>
                              <a:gd name="T159" fmla="*/ 1167 h 574"/>
                              <a:gd name="T160" fmla="+- 0 5599 5300"/>
                              <a:gd name="T161" fmla="*/ T160 w 388"/>
                              <a:gd name="T162" fmla="+- 0 1148 942"/>
                              <a:gd name="T163" fmla="*/ 1148 h 574"/>
                              <a:gd name="T164" fmla="+- 0 5630 5300"/>
                              <a:gd name="T165" fmla="*/ T164 w 388"/>
                              <a:gd name="T166" fmla="+- 0 1112 942"/>
                              <a:gd name="T167" fmla="*/ 1112 h 574"/>
                              <a:gd name="T168" fmla="+- 0 5662 5300"/>
                              <a:gd name="T169" fmla="*/ T168 w 388"/>
                              <a:gd name="T170" fmla="+- 0 1058 942"/>
                              <a:gd name="T171" fmla="*/ 1058 h 574"/>
                              <a:gd name="T172" fmla="+- 0 5686 5300"/>
                              <a:gd name="T173" fmla="*/ T172 w 388"/>
                              <a:gd name="T174" fmla="+- 0 987 942"/>
                              <a:gd name="T175" fmla="*/ 987 h 574"/>
                              <a:gd name="T176" fmla="+- 0 5688 5300"/>
                              <a:gd name="T177" fmla="*/ T176 w 388"/>
                              <a:gd name="T178" fmla="+- 0 974 942"/>
                              <a:gd name="T179" fmla="*/ 974 h 574"/>
                              <a:gd name="T180" fmla="+- 0 5687 5300"/>
                              <a:gd name="T181" fmla="*/ T180 w 388"/>
                              <a:gd name="T182" fmla="+- 0 961 942"/>
                              <a:gd name="T183" fmla="*/ 961 h 574"/>
                              <a:gd name="T184" fmla="+- 0 5683 5300"/>
                              <a:gd name="T185" fmla="*/ T184 w 388"/>
                              <a:gd name="T186" fmla="+- 0 951 942"/>
                              <a:gd name="T187" fmla="*/ 951 h 574"/>
                              <a:gd name="T188" fmla="+- 0 5675 5300"/>
                              <a:gd name="T189" fmla="*/ T188 w 388"/>
                              <a:gd name="T190" fmla="+- 0 944 942"/>
                              <a:gd name="T191" fmla="*/ 944 h 574"/>
                              <a:gd name="T192" fmla="+- 0 5665 5300"/>
                              <a:gd name="T193" fmla="*/ T192 w 388"/>
                              <a:gd name="T194" fmla="+- 0 942 942"/>
                              <a:gd name="T195" fmla="*/ 942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8" h="574">
                                <a:moveTo>
                                  <a:pt x="365" y="0"/>
                                </a:moveTo>
                                <a:lnTo>
                                  <a:pt x="354" y="1"/>
                                </a:lnTo>
                                <a:lnTo>
                                  <a:pt x="343" y="7"/>
                                </a:lnTo>
                                <a:lnTo>
                                  <a:pt x="336" y="18"/>
                                </a:lnTo>
                                <a:lnTo>
                                  <a:pt x="322" y="55"/>
                                </a:lnTo>
                                <a:lnTo>
                                  <a:pt x="300" y="95"/>
                                </a:lnTo>
                                <a:lnTo>
                                  <a:pt x="265" y="130"/>
                                </a:lnTo>
                                <a:lnTo>
                                  <a:pt x="212" y="150"/>
                                </a:lnTo>
                                <a:lnTo>
                                  <a:pt x="161" y="150"/>
                                </a:lnTo>
                                <a:lnTo>
                                  <a:pt x="119" y="134"/>
                                </a:lnTo>
                                <a:lnTo>
                                  <a:pt x="82" y="106"/>
                                </a:lnTo>
                                <a:lnTo>
                                  <a:pt x="46" y="71"/>
                                </a:lnTo>
                                <a:lnTo>
                                  <a:pt x="36" y="65"/>
                                </a:lnTo>
                                <a:lnTo>
                                  <a:pt x="26" y="62"/>
                                </a:lnTo>
                                <a:lnTo>
                                  <a:pt x="15" y="64"/>
                                </a:lnTo>
                                <a:lnTo>
                                  <a:pt x="5" y="72"/>
                                </a:lnTo>
                                <a:lnTo>
                                  <a:pt x="0" y="81"/>
                                </a:lnTo>
                                <a:lnTo>
                                  <a:pt x="1" y="92"/>
                                </a:lnTo>
                                <a:lnTo>
                                  <a:pt x="60" y="172"/>
                                </a:lnTo>
                                <a:lnTo>
                                  <a:pt x="143" y="226"/>
                                </a:lnTo>
                                <a:lnTo>
                                  <a:pt x="157" y="232"/>
                                </a:lnTo>
                                <a:lnTo>
                                  <a:pt x="141" y="289"/>
                                </a:lnTo>
                                <a:lnTo>
                                  <a:pt x="74" y="401"/>
                                </a:lnTo>
                                <a:lnTo>
                                  <a:pt x="74" y="412"/>
                                </a:lnTo>
                                <a:lnTo>
                                  <a:pt x="78" y="418"/>
                                </a:lnTo>
                                <a:lnTo>
                                  <a:pt x="159" y="564"/>
                                </a:lnTo>
                                <a:lnTo>
                                  <a:pt x="167" y="571"/>
                                </a:lnTo>
                                <a:lnTo>
                                  <a:pt x="176" y="574"/>
                                </a:lnTo>
                                <a:lnTo>
                                  <a:pt x="187" y="574"/>
                                </a:lnTo>
                                <a:lnTo>
                                  <a:pt x="198" y="570"/>
                                </a:lnTo>
                                <a:lnTo>
                                  <a:pt x="211" y="559"/>
                                </a:lnTo>
                                <a:lnTo>
                                  <a:pt x="215" y="548"/>
                                </a:lnTo>
                                <a:lnTo>
                                  <a:pt x="215" y="539"/>
                                </a:lnTo>
                                <a:lnTo>
                                  <a:pt x="214" y="536"/>
                                </a:lnTo>
                                <a:lnTo>
                                  <a:pt x="162" y="419"/>
                                </a:lnTo>
                                <a:lnTo>
                                  <a:pt x="213" y="369"/>
                                </a:lnTo>
                                <a:lnTo>
                                  <a:pt x="225" y="357"/>
                                </a:lnTo>
                                <a:lnTo>
                                  <a:pt x="245" y="334"/>
                                </a:lnTo>
                                <a:lnTo>
                                  <a:pt x="247" y="332"/>
                                </a:lnTo>
                                <a:lnTo>
                                  <a:pt x="278" y="225"/>
                                </a:lnTo>
                                <a:lnTo>
                                  <a:pt x="299" y="206"/>
                                </a:lnTo>
                                <a:lnTo>
                                  <a:pt x="330" y="170"/>
                                </a:lnTo>
                                <a:lnTo>
                                  <a:pt x="362" y="116"/>
                                </a:lnTo>
                                <a:lnTo>
                                  <a:pt x="386" y="45"/>
                                </a:lnTo>
                                <a:lnTo>
                                  <a:pt x="388" y="32"/>
                                </a:lnTo>
                                <a:lnTo>
                                  <a:pt x="387" y="19"/>
                                </a:lnTo>
                                <a:lnTo>
                                  <a:pt x="383" y="9"/>
                                </a:lnTo>
                                <a:lnTo>
                                  <a:pt x="375" y="2"/>
                                </a:lnTo>
                                <a:lnTo>
                                  <a:pt x="365" y="0"/>
                                </a:lnTo>
                                <a:close/>
                              </a:path>
                            </a:pathLst>
                          </a:custGeom>
                          <a:solidFill>
                            <a:srgbClr val="68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6" y="1313"/>
                            <a:ext cx="15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81" y="416"/>
                            <a:ext cx="27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26" y="927"/>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48" y="744"/>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81"/>
                        <wps:cNvSpPr>
                          <a:spLocks/>
                        </wps:cNvSpPr>
                        <wps:spPr bwMode="auto">
                          <a:xfrm>
                            <a:off x="4693" y="792"/>
                            <a:ext cx="565" cy="577"/>
                          </a:xfrm>
                          <a:custGeom>
                            <a:avLst/>
                            <a:gdLst>
                              <a:gd name="T0" fmla="+- 0 5202 4693"/>
                              <a:gd name="T1" fmla="*/ T0 w 565"/>
                              <a:gd name="T2" fmla="+- 0 793 793"/>
                              <a:gd name="T3" fmla="*/ 793 h 577"/>
                              <a:gd name="T4" fmla="+- 0 5185 4693"/>
                              <a:gd name="T5" fmla="*/ T4 w 565"/>
                              <a:gd name="T6" fmla="+- 0 793 793"/>
                              <a:gd name="T7" fmla="*/ 793 h 577"/>
                              <a:gd name="T8" fmla="+- 0 5177 4693"/>
                              <a:gd name="T9" fmla="*/ T8 w 565"/>
                              <a:gd name="T10" fmla="+- 0 796 793"/>
                              <a:gd name="T11" fmla="*/ 796 h 577"/>
                              <a:gd name="T12" fmla="+- 0 5170 4693"/>
                              <a:gd name="T13" fmla="*/ T12 w 565"/>
                              <a:gd name="T14" fmla="+- 0 804 793"/>
                              <a:gd name="T15" fmla="*/ 804 h 577"/>
                              <a:gd name="T16" fmla="+- 0 5132 4693"/>
                              <a:gd name="T17" fmla="*/ T16 w 565"/>
                              <a:gd name="T18" fmla="+- 0 849 793"/>
                              <a:gd name="T19" fmla="*/ 849 h 577"/>
                              <a:gd name="T20" fmla="+- 0 5089 4693"/>
                              <a:gd name="T21" fmla="*/ T20 w 565"/>
                              <a:gd name="T22" fmla="+- 0 879 793"/>
                              <a:gd name="T23" fmla="*/ 879 h 577"/>
                              <a:gd name="T24" fmla="+- 0 5044 4693"/>
                              <a:gd name="T25" fmla="*/ T24 w 565"/>
                              <a:gd name="T26" fmla="+- 0 899 793"/>
                              <a:gd name="T27" fmla="*/ 899 h 577"/>
                              <a:gd name="T28" fmla="+- 0 4965 4693"/>
                              <a:gd name="T29" fmla="*/ T28 w 565"/>
                              <a:gd name="T30" fmla="+- 0 925 793"/>
                              <a:gd name="T31" fmla="*/ 925 h 577"/>
                              <a:gd name="T32" fmla="+- 0 4952 4693"/>
                              <a:gd name="T33" fmla="*/ T32 w 565"/>
                              <a:gd name="T34" fmla="+- 0 929 793"/>
                              <a:gd name="T35" fmla="*/ 929 h 577"/>
                              <a:gd name="T36" fmla="+- 0 4756 4693"/>
                              <a:gd name="T37" fmla="*/ T36 w 565"/>
                              <a:gd name="T38" fmla="+- 0 994 793"/>
                              <a:gd name="T39" fmla="*/ 994 h 577"/>
                              <a:gd name="T40" fmla="+- 0 4749 4693"/>
                              <a:gd name="T41" fmla="*/ T40 w 565"/>
                              <a:gd name="T42" fmla="+- 0 1000 793"/>
                              <a:gd name="T43" fmla="*/ 1000 h 577"/>
                              <a:gd name="T44" fmla="+- 0 4693 4693"/>
                              <a:gd name="T45" fmla="*/ T44 w 565"/>
                              <a:gd name="T46" fmla="+- 0 1163 793"/>
                              <a:gd name="T47" fmla="*/ 1163 h 577"/>
                              <a:gd name="T48" fmla="+- 0 4698 4693"/>
                              <a:gd name="T49" fmla="*/ T48 w 565"/>
                              <a:gd name="T50" fmla="+- 0 1175 793"/>
                              <a:gd name="T51" fmla="*/ 1175 h 577"/>
                              <a:gd name="T52" fmla="+- 0 4719 4693"/>
                              <a:gd name="T53" fmla="*/ T52 w 565"/>
                              <a:gd name="T54" fmla="+- 0 1186 793"/>
                              <a:gd name="T55" fmla="*/ 1186 h 577"/>
                              <a:gd name="T56" fmla="+- 0 4733 4693"/>
                              <a:gd name="T57" fmla="*/ T56 w 565"/>
                              <a:gd name="T58" fmla="+- 0 1181 793"/>
                              <a:gd name="T59" fmla="*/ 1181 h 577"/>
                              <a:gd name="T60" fmla="+- 0 4800 4693"/>
                              <a:gd name="T61" fmla="*/ T60 w 565"/>
                              <a:gd name="T62" fmla="+- 0 1051 793"/>
                              <a:gd name="T63" fmla="*/ 1051 h 577"/>
                              <a:gd name="T64" fmla="+- 0 4890 4693"/>
                              <a:gd name="T65" fmla="*/ T64 w 565"/>
                              <a:gd name="T66" fmla="+- 0 1027 793"/>
                              <a:gd name="T67" fmla="*/ 1027 h 577"/>
                              <a:gd name="T68" fmla="+- 0 4894 4693"/>
                              <a:gd name="T69" fmla="*/ T68 w 565"/>
                              <a:gd name="T70" fmla="+- 0 1060 793"/>
                              <a:gd name="T71" fmla="*/ 1060 h 577"/>
                              <a:gd name="T72" fmla="+- 0 4907 4693"/>
                              <a:gd name="T73" fmla="*/ T72 w 565"/>
                              <a:gd name="T74" fmla="+- 0 1148 793"/>
                              <a:gd name="T75" fmla="*/ 1148 h 577"/>
                              <a:gd name="T76" fmla="+- 0 4909 4693"/>
                              <a:gd name="T77" fmla="*/ T76 w 565"/>
                              <a:gd name="T78" fmla="+- 0 1165 793"/>
                              <a:gd name="T79" fmla="*/ 1165 h 577"/>
                              <a:gd name="T80" fmla="+- 0 4929 4693"/>
                              <a:gd name="T81" fmla="*/ T80 w 565"/>
                              <a:gd name="T82" fmla="+- 0 1225 793"/>
                              <a:gd name="T83" fmla="*/ 1225 h 577"/>
                              <a:gd name="T84" fmla="+- 0 4981 4693"/>
                              <a:gd name="T85" fmla="*/ T84 w 565"/>
                              <a:gd name="T86" fmla="+- 0 1259 793"/>
                              <a:gd name="T87" fmla="*/ 1259 h 577"/>
                              <a:gd name="T88" fmla="+- 0 5001 4693"/>
                              <a:gd name="T89" fmla="*/ T88 w 565"/>
                              <a:gd name="T90" fmla="+- 0 1264 793"/>
                              <a:gd name="T91" fmla="*/ 1264 h 577"/>
                              <a:gd name="T92" fmla="+- 0 5019 4693"/>
                              <a:gd name="T93" fmla="*/ T92 w 565"/>
                              <a:gd name="T94" fmla="+- 0 1264 793"/>
                              <a:gd name="T95" fmla="*/ 1264 h 577"/>
                              <a:gd name="T96" fmla="+- 0 5094 4693"/>
                              <a:gd name="T97" fmla="*/ T96 w 565"/>
                              <a:gd name="T98" fmla="+- 0 1248 793"/>
                              <a:gd name="T99" fmla="*/ 1248 h 577"/>
                              <a:gd name="T100" fmla="+- 0 5121 4693"/>
                              <a:gd name="T101" fmla="*/ T100 w 565"/>
                              <a:gd name="T102" fmla="+- 0 1243 793"/>
                              <a:gd name="T103" fmla="*/ 1243 h 577"/>
                              <a:gd name="T104" fmla="+- 0 5144 4693"/>
                              <a:gd name="T105" fmla="*/ T104 w 565"/>
                              <a:gd name="T106" fmla="+- 0 1239 793"/>
                              <a:gd name="T107" fmla="*/ 1239 h 577"/>
                              <a:gd name="T108" fmla="+- 0 5159 4693"/>
                              <a:gd name="T109" fmla="*/ T108 w 565"/>
                              <a:gd name="T110" fmla="+- 0 1239 793"/>
                              <a:gd name="T111" fmla="*/ 1239 h 577"/>
                              <a:gd name="T112" fmla="+- 0 5163 4693"/>
                              <a:gd name="T113" fmla="*/ T112 w 565"/>
                              <a:gd name="T114" fmla="+- 0 1246 793"/>
                              <a:gd name="T115" fmla="*/ 1246 h 577"/>
                              <a:gd name="T116" fmla="+- 0 5167 4693"/>
                              <a:gd name="T117" fmla="*/ T116 w 565"/>
                              <a:gd name="T118" fmla="+- 0 1259 793"/>
                              <a:gd name="T119" fmla="*/ 1259 h 577"/>
                              <a:gd name="T120" fmla="+- 0 5171 4693"/>
                              <a:gd name="T121" fmla="*/ T120 w 565"/>
                              <a:gd name="T122" fmla="+- 0 1275 793"/>
                              <a:gd name="T123" fmla="*/ 1275 h 577"/>
                              <a:gd name="T124" fmla="+- 0 5179 4693"/>
                              <a:gd name="T125" fmla="*/ T124 w 565"/>
                              <a:gd name="T126" fmla="+- 0 1315 793"/>
                              <a:gd name="T127" fmla="*/ 1315 h 577"/>
                              <a:gd name="T128" fmla="+- 0 5184 4693"/>
                              <a:gd name="T129" fmla="*/ T128 w 565"/>
                              <a:gd name="T130" fmla="+- 0 1336 793"/>
                              <a:gd name="T131" fmla="*/ 1336 h 577"/>
                              <a:gd name="T132" fmla="+- 0 5218 4693"/>
                              <a:gd name="T133" fmla="*/ T132 w 565"/>
                              <a:gd name="T134" fmla="+- 0 1370 793"/>
                              <a:gd name="T135" fmla="*/ 1370 h 577"/>
                              <a:gd name="T136" fmla="+- 0 5229 4693"/>
                              <a:gd name="T137" fmla="*/ T136 w 565"/>
                              <a:gd name="T138" fmla="+- 0 1369 793"/>
                              <a:gd name="T139" fmla="*/ 1369 h 577"/>
                              <a:gd name="T140" fmla="+- 0 5258 4693"/>
                              <a:gd name="T141" fmla="*/ T140 w 565"/>
                              <a:gd name="T142" fmla="+- 0 1313 793"/>
                              <a:gd name="T143" fmla="*/ 1313 h 577"/>
                              <a:gd name="T144" fmla="+- 0 5257 4693"/>
                              <a:gd name="T145" fmla="*/ T144 w 565"/>
                              <a:gd name="T146" fmla="+- 0 1303 793"/>
                              <a:gd name="T147" fmla="*/ 1303 h 577"/>
                              <a:gd name="T148" fmla="+- 0 5245 4693"/>
                              <a:gd name="T149" fmla="*/ T148 w 565"/>
                              <a:gd name="T150" fmla="+- 0 1241 793"/>
                              <a:gd name="T151" fmla="*/ 1241 h 577"/>
                              <a:gd name="T152" fmla="+- 0 5220 4693"/>
                              <a:gd name="T153" fmla="*/ T152 w 565"/>
                              <a:gd name="T154" fmla="+- 0 1185 793"/>
                              <a:gd name="T155" fmla="*/ 1185 h 577"/>
                              <a:gd name="T156" fmla="+- 0 5159 4693"/>
                              <a:gd name="T157" fmla="*/ T156 w 565"/>
                              <a:gd name="T158" fmla="+- 0 1159 793"/>
                              <a:gd name="T159" fmla="*/ 1159 h 577"/>
                              <a:gd name="T160" fmla="+- 0 5135 4693"/>
                              <a:gd name="T161" fmla="*/ T160 w 565"/>
                              <a:gd name="T162" fmla="+- 0 1161 793"/>
                              <a:gd name="T163" fmla="*/ 1161 h 577"/>
                              <a:gd name="T164" fmla="+- 0 5087 4693"/>
                              <a:gd name="T165" fmla="*/ T164 w 565"/>
                              <a:gd name="T166" fmla="+- 0 1168 793"/>
                              <a:gd name="T167" fmla="*/ 1168 h 577"/>
                              <a:gd name="T168" fmla="+- 0 5070 4693"/>
                              <a:gd name="T169" fmla="*/ T168 w 565"/>
                              <a:gd name="T170" fmla="+- 0 1168 793"/>
                              <a:gd name="T171" fmla="*/ 1168 h 577"/>
                              <a:gd name="T172" fmla="+- 0 5043 4693"/>
                              <a:gd name="T173" fmla="*/ T172 w 565"/>
                              <a:gd name="T174" fmla="+- 0 1093 793"/>
                              <a:gd name="T175" fmla="*/ 1093 h 577"/>
                              <a:gd name="T176" fmla="+- 0 5034 4693"/>
                              <a:gd name="T177" fmla="*/ T176 w 565"/>
                              <a:gd name="T178" fmla="+- 0 1020 793"/>
                              <a:gd name="T179" fmla="*/ 1020 h 577"/>
                              <a:gd name="T180" fmla="+- 0 5036 4693"/>
                              <a:gd name="T181" fmla="*/ T180 w 565"/>
                              <a:gd name="T182" fmla="+- 0 985 793"/>
                              <a:gd name="T183" fmla="*/ 985 h 577"/>
                              <a:gd name="T184" fmla="+- 0 5086 4693"/>
                              <a:gd name="T185" fmla="*/ T184 w 565"/>
                              <a:gd name="T186" fmla="+- 0 962 793"/>
                              <a:gd name="T187" fmla="*/ 962 h 577"/>
                              <a:gd name="T188" fmla="+- 0 5133 4693"/>
                              <a:gd name="T189" fmla="*/ T188 w 565"/>
                              <a:gd name="T190" fmla="+- 0 931 793"/>
                              <a:gd name="T191" fmla="*/ 931 h 577"/>
                              <a:gd name="T192" fmla="+- 0 5176 4693"/>
                              <a:gd name="T193" fmla="*/ T192 w 565"/>
                              <a:gd name="T194" fmla="+- 0 893 793"/>
                              <a:gd name="T195" fmla="*/ 893 h 577"/>
                              <a:gd name="T196" fmla="+- 0 5216 4693"/>
                              <a:gd name="T197" fmla="*/ T196 w 565"/>
                              <a:gd name="T198" fmla="+- 0 846 793"/>
                              <a:gd name="T199" fmla="*/ 846 h 577"/>
                              <a:gd name="T200" fmla="+- 0 5222 4693"/>
                              <a:gd name="T201" fmla="*/ T200 w 565"/>
                              <a:gd name="T202" fmla="+- 0 840 793"/>
                              <a:gd name="T203" fmla="*/ 840 h 577"/>
                              <a:gd name="T204" fmla="+- 0 5225 4693"/>
                              <a:gd name="T205" fmla="*/ T204 w 565"/>
                              <a:gd name="T206" fmla="+- 0 832 793"/>
                              <a:gd name="T207" fmla="*/ 832 h 577"/>
                              <a:gd name="T208" fmla="+- 0 5225 4693"/>
                              <a:gd name="T209" fmla="*/ T208 w 565"/>
                              <a:gd name="T210" fmla="+- 0 816 793"/>
                              <a:gd name="T211" fmla="*/ 816 h 577"/>
                              <a:gd name="T212" fmla="+- 0 5222 4693"/>
                              <a:gd name="T213" fmla="*/ T212 w 565"/>
                              <a:gd name="T214" fmla="+- 0 808 793"/>
                              <a:gd name="T215" fmla="*/ 808 h 577"/>
                              <a:gd name="T216" fmla="+- 0 5210 4693"/>
                              <a:gd name="T217" fmla="*/ T216 w 565"/>
                              <a:gd name="T218" fmla="+- 0 796 793"/>
                              <a:gd name="T219" fmla="*/ 796 h 577"/>
                              <a:gd name="T220" fmla="+- 0 5202 4693"/>
                              <a:gd name="T221" fmla="*/ T220 w 565"/>
                              <a:gd name="T222" fmla="+- 0 793 793"/>
                              <a:gd name="T223" fmla="*/ 79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5" h="577">
                                <a:moveTo>
                                  <a:pt x="509" y="0"/>
                                </a:moveTo>
                                <a:lnTo>
                                  <a:pt x="492" y="0"/>
                                </a:lnTo>
                                <a:lnTo>
                                  <a:pt x="484" y="3"/>
                                </a:lnTo>
                                <a:lnTo>
                                  <a:pt x="477" y="11"/>
                                </a:lnTo>
                                <a:lnTo>
                                  <a:pt x="439" y="56"/>
                                </a:lnTo>
                                <a:lnTo>
                                  <a:pt x="396" y="86"/>
                                </a:lnTo>
                                <a:lnTo>
                                  <a:pt x="351" y="106"/>
                                </a:lnTo>
                                <a:lnTo>
                                  <a:pt x="272" y="132"/>
                                </a:lnTo>
                                <a:lnTo>
                                  <a:pt x="259" y="136"/>
                                </a:lnTo>
                                <a:lnTo>
                                  <a:pt x="63" y="201"/>
                                </a:lnTo>
                                <a:lnTo>
                                  <a:pt x="56" y="207"/>
                                </a:lnTo>
                                <a:lnTo>
                                  <a:pt x="0" y="370"/>
                                </a:lnTo>
                                <a:lnTo>
                                  <a:pt x="5" y="382"/>
                                </a:lnTo>
                                <a:lnTo>
                                  <a:pt x="26" y="393"/>
                                </a:lnTo>
                                <a:lnTo>
                                  <a:pt x="40" y="388"/>
                                </a:lnTo>
                                <a:lnTo>
                                  <a:pt x="107" y="258"/>
                                </a:lnTo>
                                <a:lnTo>
                                  <a:pt x="197" y="234"/>
                                </a:lnTo>
                                <a:lnTo>
                                  <a:pt x="201" y="267"/>
                                </a:lnTo>
                                <a:lnTo>
                                  <a:pt x="214" y="355"/>
                                </a:lnTo>
                                <a:lnTo>
                                  <a:pt x="216" y="372"/>
                                </a:lnTo>
                                <a:lnTo>
                                  <a:pt x="236" y="432"/>
                                </a:lnTo>
                                <a:lnTo>
                                  <a:pt x="288" y="466"/>
                                </a:lnTo>
                                <a:lnTo>
                                  <a:pt x="308" y="471"/>
                                </a:lnTo>
                                <a:lnTo>
                                  <a:pt x="326" y="471"/>
                                </a:lnTo>
                                <a:lnTo>
                                  <a:pt x="401" y="455"/>
                                </a:lnTo>
                                <a:lnTo>
                                  <a:pt x="428" y="450"/>
                                </a:lnTo>
                                <a:lnTo>
                                  <a:pt x="451" y="446"/>
                                </a:lnTo>
                                <a:lnTo>
                                  <a:pt x="466" y="446"/>
                                </a:lnTo>
                                <a:lnTo>
                                  <a:pt x="470" y="453"/>
                                </a:lnTo>
                                <a:lnTo>
                                  <a:pt x="474" y="466"/>
                                </a:lnTo>
                                <a:lnTo>
                                  <a:pt x="478" y="482"/>
                                </a:lnTo>
                                <a:lnTo>
                                  <a:pt x="486" y="522"/>
                                </a:lnTo>
                                <a:lnTo>
                                  <a:pt x="491" y="543"/>
                                </a:lnTo>
                                <a:lnTo>
                                  <a:pt x="525" y="577"/>
                                </a:lnTo>
                                <a:lnTo>
                                  <a:pt x="536" y="576"/>
                                </a:lnTo>
                                <a:lnTo>
                                  <a:pt x="565" y="520"/>
                                </a:lnTo>
                                <a:lnTo>
                                  <a:pt x="564" y="510"/>
                                </a:lnTo>
                                <a:lnTo>
                                  <a:pt x="552" y="448"/>
                                </a:lnTo>
                                <a:lnTo>
                                  <a:pt x="527" y="392"/>
                                </a:lnTo>
                                <a:lnTo>
                                  <a:pt x="466" y="366"/>
                                </a:lnTo>
                                <a:lnTo>
                                  <a:pt x="442" y="368"/>
                                </a:lnTo>
                                <a:lnTo>
                                  <a:pt x="394" y="375"/>
                                </a:lnTo>
                                <a:lnTo>
                                  <a:pt x="377" y="375"/>
                                </a:lnTo>
                                <a:lnTo>
                                  <a:pt x="350" y="300"/>
                                </a:lnTo>
                                <a:lnTo>
                                  <a:pt x="341" y="227"/>
                                </a:lnTo>
                                <a:lnTo>
                                  <a:pt x="343" y="192"/>
                                </a:lnTo>
                                <a:lnTo>
                                  <a:pt x="393" y="169"/>
                                </a:lnTo>
                                <a:lnTo>
                                  <a:pt x="440" y="138"/>
                                </a:lnTo>
                                <a:lnTo>
                                  <a:pt x="483" y="100"/>
                                </a:lnTo>
                                <a:lnTo>
                                  <a:pt x="523" y="53"/>
                                </a:lnTo>
                                <a:lnTo>
                                  <a:pt x="529" y="47"/>
                                </a:lnTo>
                                <a:lnTo>
                                  <a:pt x="532" y="39"/>
                                </a:lnTo>
                                <a:lnTo>
                                  <a:pt x="532" y="23"/>
                                </a:lnTo>
                                <a:lnTo>
                                  <a:pt x="529" y="15"/>
                                </a:lnTo>
                                <a:lnTo>
                                  <a:pt x="517" y="3"/>
                                </a:lnTo>
                                <a:lnTo>
                                  <a:pt x="509" y="0"/>
                                </a:lnTo>
                                <a:close/>
                              </a:path>
                            </a:pathLst>
                          </a:custGeom>
                          <a:solidFill>
                            <a:srgbClr val="3D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42" y="1074"/>
                            <a:ext cx="58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47AF2E" id="Group 78" o:spid="_x0000_s1026" alt="Promoting Family Well-Being (PFWB) Icon: 3 person figures (1 blue in a wheelchair and 2 teal standing) with their arms up towards a teal ball" style="width:65.4pt;height:55pt;mso-position-horizontal-relative:char;mso-position-vertical-relative:line" coordorigin="4693,416" coordsize="1308,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">
                <v:shape id="Picture 89" o:spid="_x0000_s1027" type="#_x0000_t75" style="position:absolute;left:5763;top:1122;width:20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">
                  <v:imagedata r:id="rId44" o:title=""/>
                </v:shape>
                <v:shape id="Freeform 88" o:spid="_x0000_s1028" style="position:absolute;left:5494;top:632;width:507;height:763;visibility:visible;mso-wrap-style:square;v-text-anchor:top" coordsize="50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" path="m475,l460,3r-13,8l438,26,421,74r-27,54l350,175r-69,29l224,207,169,192,116,160,59,109,48,101,35,98r-15,2l6,111,,123r2,15l48,206r62,56l139,281r9,-5l159,274r20,l188,276r8,3l214,293r11,19l230,336r-3,27l212,416r-24,51l156,514r-40,43l231,750r11,9l255,762r13,-1l282,755r16,-14l303,726r,-11l302,710,228,560r41,-43l322,458,371,300r26,-27l436,225r40,-72l505,59r1,-17l505,26,499,12,488,3,475,xe" fillcolor="#68c7c7" stroked="f">
                  <v:path arrowok="t" o:connecttype="custom" o:connectlocs="475,632;460,635;447,643;438,658;421,706;394,760;350,807;281,836;224,839;169,824;116,792;59,741;48,733;35,730;20,732;6,743;0,755;2,770;48,838;110,894;139,913;148,908;159,906;179,906;188,908;196,911;214,925;225,944;230,968;227,995;212,1048;188,1099;156,1146;116,1189;231,1382;242,1391;255,1394;268,1393;282,1387;298,1373;303,1358;303,1347;302,1342;228,1192;269,1149;322,1090;371,932;397,905;436,857;476,785;505,691;506,674;505,658;499,644;488,635;475,632" o:connectangles="0,0,0,0,0,0,0,0,0,0,0,0,0,0,0,0,0,0,0,0,0,0,0,0,0,0,0,0,0,0,0,0,0,0,0,0,0,0,0,0,0,0,0,0,0,0,0,0,0,0,0,0,0,0,0,0"/>
                </v:shape>
                <v:shape id="Picture 87" o:spid="_x0000_s1029" type="#_x0000_t75" style="position:absolute;left:5671;top:642;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">
                  <v:imagedata r:id="rId45" o:title=""/>
                </v:shape>
                <v:shape id="Freeform 86" o:spid="_x0000_s1030" style="position:absolute;left:5300;top:942;width:388;height:574;visibility:visible;mso-wrap-style:square;v-text-anchor:top" coordsize="38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" path="m365,l354,1,343,7r-7,11l322,55,300,95r-35,35l212,150r-51,l119,134,82,106,46,71,36,65,26,62,15,64,5,72,,81,1,92r59,80l143,226r14,6l141,289,74,401r,11l78,418r81,146l167,571r9,3l187,574r11,-4l211,559r4,-11l215,539r-1,-3l162,419r51,-50l225,357r20,-23l247,332,278,225r21,-19l330,170r32,-54l386,45r2,-13l387,19,383,9,375,2,365,xe" fillcolor="#68c7c7" stroked="f">
                  <v:path arrowok="t" o:connecttype="custom" o:connectlocs="365,942;354,943;343,949;336,960;322,997;300,1037;265,1072;212,1092;161,1092;119,1076;82,1048;46,1013;36,1007;26,1004;15,1006;5,1014;0,1023;1,1034;60,1114;143,1168;157,1174;141,1231;74,1343;74,1354;78,1360;159,1506;167,1513;176,1516;187,1516;198,1512;211,1501;215,1490;215,1481;214,1478;162,1361;213,1311;225,1299;245,1276;247,1274;278,1167;299,1148;330,1112;362,1058;386,987;388,974;387,961;383,951;375,944;365,942" o:connectangles="0,0,0,0,0,0,0,0,0,0,0,0,0,0,0,0,0,0,0,0,0,0,0,0,0,0,0,0,0,0,0,0,0,0,0,0,0,0,0,0,0,0,0,0,0,0,0,0,0"/>
                </v:shape>
                <v:shape id="Picture 85" o:spid="_x0000_s1031" type="#_x0000_t75" style="position:absolute;left:5496;top:1313;width:152;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">
                  <v:imagedata r:id="rId46" o:title=""/>
                </v:shape>
                <v:shape id="Picture 84" o:spid="_x0000_s1032" type="#_x0000_t75" style="position:absolute;left:5181;top:416;width:279;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">
                  <v:imagedata r:id="rId47" o:title=""/>
                </v:shape>
                <v:shape id="Picture 83" o:spid="_x0000_s1033" type="#_x0000_t75" style="position:absolute;left:5426;top:927;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">
                  <v:imagedata r:id="rId48" o:title=""/>
                </v:shape>
                <v:shape id="Picture 82" o:spid="_x0000_s1034" type="#_x0000_t75" style="position:absolute;left:4848;top:744;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">
                  <v:imagedata r:id="rId49" o:title=""/>
                </v:shape>
                <v:shape id="Freeform 81" o:spid="_x0000_s1035" style="position:absolute;left:4693;top:792;width:565;height:577;visibility:visible;mso-wrap-style:square;v-text-anchor:top" coordsize="56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" path="m509,l492,r-8,3l477,11,439,56,396,86r-45,20l272,132r-13,4l63,201r-7,6l,370r5,12l26,393r14,-5l107,258r90,-24l201,267r13,88l216,372r20,60l288,466r20,5l326,471r75,-16l428,450r23,-4l466,446r4,7l474,466r4,16l486,522r5,21l525,577r11,-1l565,520r-1,-10l552,448,527,392,466,366r-24,2l394,375r-17,l350,300r-9,-73l343,192r50,-23l440,138r43,-38l523,53r6,-6l532,39r,-16l529,15,517,3,509,xe" fillcolor="#3d6fb6" stroked="f">
                  <v:path arrowok="t" o:connecttype="custom" o:connectlocs="509,793;492,793;484,796;477,804;439,849;396,879;351,899;272,925;259,929;63,994;56,1000;0,1163;5,1175;26,1186;40,1181;107,1051;197,1027;201,1060;214,1148;216,1165;236,1225;288,1259;308,1264;326,1264;401,1248;428,1243;451,1239;466,1239;470,1246;474,1259;478,1275;486,1315;491,1336;525,1370;536,1369;565,1313;564,1303;552,1241;527,1185;466,1159;442,1161;394,1168;377,1168;350,1093;341,1020;343,985;393,962;440,931;483,893;523,846;529,840;532,832;532,816;529,808;517,796;509,793" o:connectangles="0,0,0,0,0,0,0,0,0,0,0,0,0,0,0,0,0,0,0,0,0,0,0,0,0,0,0,0,0,0,0,0,0,0,0,0,0,0,0,0,0,0,0,0,0,0,0,0,0,0,0,0,0,0,0,0"/>
                </v:shape>
                <v:shape id="Picture 80" o:spid="_x0000_s1036" type="#_x0000_t75" style="position:absolute;left:4742;top:1074;width:58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">
                  <v:imagedata r:id="rId50" o:title=""/>
                </v:shape>
                <w10:anchorlock/>
              </v:group>
            </w:pict>
          </mc:Fallback>
        </mc:AlternateContent>
      </w:r>
      <w:bookmarkStart w:id="7" w:name="_Toc59103885"/>
      <w:r w:rsidR="00FF5489" w:rsidRPr="0034516F">
        <w:rPr>
          <w:rStyle w:val="Heading1Char"/>
          <w:color w:val="000000" w:themeColor="text1"/>
        </w:rPr>
        <w:t>Promoting Family Well-Being (PFWB)</w:t>
      </w:r>
      <w:bookmarkEnd w:id="7"/>
      <w:r w:rsidR="002B6DCC" w:rsidRPr="0034516F">
        <w:rPr>
          <w:noProof/>
          <w:color w:val="000000" w:themeColor="text1"/>
        </w:rPr>
        <w:t xml:space="preserve"> </w:t>
      </w:r>
    </w:p>
    <w:p w14:paraId="20E937F8" w14:textId="77777777" w:rsidR="0034516F" w:rsidRPr="009437E8" w:rsidRDefault="0034516F" w:rsidP="0034516F">
      <w:pPr>
        <w:spacing w:after="0"/>
      </w:pP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275"/>
        <w:gridCol w:w="535"/>
        <w:gridCol w:w="365"/>
        <w:gridCol w:w="270"/>
        <w:gridCol w:w="557"/>
        <w:gridCol w:w="2003"/>
        <w:gridCol w:w="405"/>
        <w:gridCol w:w="1597"/>
        <w:gridCol w:w="1648"/>
        <w:gridCol w:w="90"/>
        <w:gridCol w:w="265"/>
      </w:tblGrid>
      <w:tr w:rsidR="00C93E45" w:rsidRPr="00164242" w14:paraId="49011E2C" w14:textId="77777777" w:rsidTr="007B717B">
        <w:tc>
          <w:tcPr>
            <w:tcW w:w="3600" w:type="dxa"/>
            <w:gridSpan w:val="3"/>
            <w:shd w:val="clear" w:color="auto" w:fill="CC0099"/>
          </w:tcPr>
          <w:p w14:paraId="3BEB6244" w14:textId="77777777" w:rsidR="00C93E45" w:rsidRPr="00164242" w:rsidRDefault="00C93E45" w:rsidP="00164242">
            <w:pPr>
              <w:ind w:right="19"/>
              <w:jc w:val="center"/>
              <w:rPr>
                <w:rFonts w:ascii="Arial" w:hAnsi="Arial" w:cs="Arial"/>
                <w:b/>
                <w:sz w:val="16"/>
                <w:szCs w:val="16"/>
              </w:rPr>
            </w:pPr>
            <w:r w:rsidRPr="00164242">
              <w:rPr>
                <w:rFonts w:ascii="Arial" w:hAnsi="Arial" w:cs="Arial"/>
                <w:b/>
                <w:color w:val="FFFFFF"/>
                <w:sz w:val="16"/>
                <w:szCs w:val="16"/>
              </w:rPr>
              <w:t>Level 1:</w:t>
            </w:r>
            <w:r w:rsidRPr="00164242">
              <w:rPr>
                <w:rFonts w:ascii="Arial" w:hAnsi="Arial" w:cs="Arial"/>
                <w:b/>
                <w:color w:val="FFFFFF"/>
                <w:spacing w:val="-18"/>
                <w:sz w:val="16"/>
                <w:szCs w:val="16"/>
              </w:rPr>
              <w:t xml:space="preserve"> </w:t>
            </w:r>
            <w:r w:rsidRPr="00164242">
              <w:rPr>
                <w:rFonts w:ascii="Arial" w:hAnsi="Arial" w:cs="Arial"/>
                <w:b/>
                <w:color w:val="FFFFFF"/>
                <w:sz w:val="16"/>
                <w:szCs w:val="16"/>
              </w:rPr>
              <w:t>Initiating</w:t>
            </w:r>
          </w:p>
          <w:p w14:paraId="50259901" w14:textId="77777777" w:rsidR="00C93E45" w:rsidRPr="00164242" w:rsidRDefault="00C93E45" w:rsidP="00164242">
            <w:pPr>
              <w:ind w:right="18"/>
              <w:jc w:val="center"/>
              <w:rPr>
                <w:rFonts w:ascii="Arial" w:hAnsi="Arial" w:cs="Arial"/>
                <w:sz w:val="16"/>
                <w:szCs w:val="16"/>
              </w:rPr>
            </w:pPr>
            <w:r w:rsidRPr="00164242">
              <w:rPr>
                <w:rFonts w:ascii="Arial" w:hAnsi="Arial" w:cs="Arial"/>
                <w:color w:val="FFFFFF"/>
                <w:w w:val="110"/>
                <w:sz w:val="16"/>
                <w:szCs w:val="16"/>
              </w:rPr>
              <w:t>Basic</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level</w:t>
            </w:r>
            <w:r w:rsidRPr="00164242">
              <w:rPr>
                <w:rFonts w:ascii="Arial" w:hAnsi="Arial" w:cs="Arial"/>
                <w:color w:val="FFFFFF"/>
                <w:spacing w:val="-17"/>
                <w:w w:val="110"/>
                <w:sz w:val="16"/>
                <w:szCs w:val="16"/>
              </w:rPr>
              <w:t xml:space="preserve"> </w:t>
            </w:r>
            <w:r w:rsidRPr="00164242">
              <w:rPr>
                <w:rFonts w:ascii="Arial" w:hAnsi="Arial" w:cs="Arial"/>
                <w:color w:val="FFFFFF"/>
                <w:w w:val="110"/>
                <w:sz w:val="16"/>
                <w:szCs w:val="16"/>
              </w:rPr>
              <w:t>of</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development</w:t>
            </w:r>
            <w:r w:rsidRPr="00164242">
              <w:rPr>
                <w:rFonts w:ascii="Arial" w:hAnsi="Arial" w:cs="Arial"/>
                <w:color w:val="FFFFFF"/>
                <w:spacing w:val="-17"/>
                <w:w w:val="110"/>
                <w:sz w:val="16"/>
                <w:szCs w:val="16"/>
              </w:rPr>
              <w:t xml:space="preserve"> </w:t>
            </w:r>
            <w:r w:rsidRPr="00164242">
              <w:rPr>
                <w:rFonts w:ascii="Arial" w:hAnsi="Arial" w:cs="Arial"/>
                <w:color w:val="FFFFFF"/>
                <w:spacing w:val="-5"/>
                <w:w w:val="110"/>
                <w:sz w:val="16"/>
                <w:szCs w:val="16"/>
              </w:rPr>
              <w:t xml:space="preserve">and </w:t>
            </w:r>
            <w:r w:rsidRPr="00164242">
              <w:rPr>
                <w:rFonts w:ascii="Arial" w:hAnsi="Arial" w:cs="Arial"/>
                <w:color w:val="FFFFFF"/>
                <w:w w:val="110"/>
                <w:sz w:val="16"/>
                <w:szCs w:val="16"/>
              </w:rPr>
              <w:t>implementation</w:t>
            </w:r>
          </w:p>
        </w:tc>
        <w:tc>
          <w:tcPr>
            <w:tcW w:w="3600" w:type="dxa"/>
            <w:gridSpan w:val="5"/>
            <w:shd w:val="clear" w:color="auto" w:fill="CC0099"/>
          </w:tcPr>
          <w:p w14:paraId="4D6B8E15" w14:textId="77777777" w:rsidR="00C93E45" w:rsidRPr="00164242" w:rsidRDefault="00C93E45" w:rsidP="00164242">
            <w:pPr>
              <w:ind w:right="18"/>
              <w:jc w:val="center"/>
              <w:rPr>
                <w:rFonts w:ascii="Arial" w:hAnsi="Arial" w:cs="Arial"/>
                <w:b/>
                <w:sz w:val="16"/>
                <w:szCs w:val="16"/>
              </w:rPr>
            </w:pPr>
            <w:r w:rsidRPr="00164242">
              <w:rPr>
                <w:rFonts w:ascii="Arial" w:hAnsi="Arial" w:cs="Arial"/>
                <w:b/>
                <w:color w:val="FFFFFF"/>
                <w:sz w:val="16"/>
                <w:szCs w:val="16"/>
              </w:rPr>
              <w:t>Level 2: Progressing</w:t>
            </w:r>
          </w:p>
          <w:p w14:paraId="3236A9D9" w14:textId="77777777" w:rsidR="00C93E45" w:rsidRPr="00164242" w:rsidRDefault="00C93E45" w:rsidP="00164242">
            <w:pPr>
              <w:ind w:right="18"/>
              <w:jc w:val="center"/>
              <w:rPr>
                <w:rFonts w:ascii="Arial" w:hAnsi="Arial" w:cs="Arial"/>
                <w:sz w:val="16"/>
                <w:szCs w:val="16"/>
              </w:rPr>
            </w:pPr>
            <w:r w:rsidRPr="00164242">
              <w:rPr>
                <w:rFonts w:ascii="Arial" w:hAnsi="Arial" w:cs="Arial"/>
                <w:color w:val="FFFFFF"/>
                <w:w w:val="110"/>
                <w:sz w:val="16"/>
                <w:szCs w:val="16"/>
              </w:rPr>
              <w:t>Functioning</w:t>
            </w:r>
            <w:r w:rsidRPr="00164242">
              <w:rPr>
                <w:rFonts w:ascii="Arial" w:hAnsi="Arial" w:cs="Arial"/>
                <w:color w:val="FFFFFF"/>
                <w:spacing w:val="-12"/>
                <w:w w:val="110"/>
                <w:sz w:val="16"/>
                <w:szCs w:val="16"/>
              </w:rPr>
              <w:t xml:space="preserve"> </w:t>
            </w:r>
            <w:r w:rsidRPr="00164242">
              <w:rPr>
                <w:rFonts w:ascii="Arial" w:hAnsi="Arial" w:cs="Arial"/>
                <w:color w:val="FFFFFF"/>
                <w:w w:val="110"/>
                <w:sz w:val="16"/>
                <w:szCs w:val="16"/>
              </w:rPr>
              <w:t>level</w:t>
            </w:r>
            <w:r w:rsidRPr="00164242">
              <w:rPr>
                <w:rFonts w:ascii="Arial" w:hAnsi="Arial" w:cs="Arial"/>
                <w:color w:val="FFFFFF"/>
                <w:spacing w:val="-11"/>
                <w:w w:val="110"/>
                <w:sz w:val="16"/>
                <w:szCs w:val="16"/>
              </w:rPr>
              <w:t xml:space="preserve"> </w:t>
            </w:r>
            <w:r w:rsidRPr="00164242">
              <w:rPr>
                <w:rFonts w:ascii="Arial" w:hAnsi="Arial" w:cs="Arial"/>
                <w:color w:val="FFFFFF"/>
                <w:w w:val="110"/>
                <w:sz w:val="16"/>
                <w:szCs w:val="16"/>
              </w:rPr>
              <w:t>of</w:t>
            </w:r>
            <w:r w:rsidRPr="00164242">
              <w:rPr>
                <w:rFonts w:ascii="Arial" w:hAnsi="Arial" w:cs="Arial"/>
                <w:color w:val="FFFFFF"/>
                <w:spacing w:val="-12"/>
                <w:w w:val="110"/>
                <w:sz w:val="16"/>
                <w:szCs w:val="16"/>
              </w:rPr>
              <w:t xml:space="preserve"> </w:t>
            </w:r>
            <w:r w:rsidRPr="00164242">
              <w:rPr>
                <w:rFonts w:ascii="Arial" w:hAnsi="Arial" w:cs="Arial"/>
                <w:color w:val="FFFFFF"/>
                <w:w w:val="110"/>
                <w:sz w:val="16"/>
                <w:szCs w:val="16"/>
              </w:rPr>
              <w:t>development</w:t>
            </w:r>
            <w:r w:rsidRPr="00164242">
              <w:rPr>
                <w:rFonts w:ascii="Arial" w:hAnsi="Arial" w:cs="Arial"/>
                <w:color w:val="FFFFFF"/>
                <w:spacing w:val="-11"/>
                <w:w w:val="110"/>
                <w:sz w:val="16"/>
                <w:szCs w:val="16"/>
              </w:rPr>
              <w:t xml:space="preserve"> </w:t>
            </w:r>
            <w:r w:rsidRPr="00164242">
              <w:rPr>
                <w:rFonts w:ascii="Arial" w:hAnsi="Arial" w:cs="Arial"/>
                <w:color w:val="FFFFFF"/>
                <w:spacing w:val="-5"/>
                <w:w w:val="110"/>
                <w:sz w:val="16"/>
                <w:szCs w:val="16"/>
              </w:rPr>
              <w:t xml:space="preserve">and </w:t>
            </w:r>
            <w:r w:rsidRPr="00164242">
              <w:rPr>
                <w:rFonts w:ascii="Arial" w:hAnsi="Arial" w:cs="Arial"/>
                <w:color w:val="FFFFFF"/>
                <w:w w:val="110"/>
                <w:sz w:val="16"/>
                <w:szCs w:val="16"/>
              </w:rPr>
              <w:t>implementation</w:t>
            </w:r>
          </w:p>
        </w:tc>
        <w:tc>
          <w:tcPr>
            <w:tcW w:w="3600" w:type="dxa"/>
            <w:gridSpan w:val="4"/>
            <w:shd w:val="clear" w:color="auto" w:fill="CC0099"/>
          </w:tcPr>
          <w:p w14:paraId="761ECB16" w14:textId="77777777" w:rsidR="00C93E45" w:rsidRPr="00164242" w:rsidRDefault="00C93E45" w:rsidP="00164242">
            <w:pPr>
              <w:ind w:right="18"/>
              <w:jc w:val="center"/>
              <w:rPr>
                <w:rFonts w:ascii="Arial" w:hAnsi="Arial" w:cs="Arial"/>
                <w:b/>
                <w:sz w:val="16"/>
                <w:szCs w:val="16"/>
              </w:rPr>
            </w:pPr>
            <w:r w:rsidRPr="00164242">
              <w:rPr>
                <w:rFonts w:ascii="Arial" w:hAnsi="Arial" w:cs="Arial"/>
                <w:b/>
                <w:color w:val="FFFFFF"/>
                <w:sz w:val="16"/>
                <w:szCs w:val="16"/>
              </w:rPr>
              <w:t>Level 3: Mastering</w:t>
            </w:r>
          </w:p>
          <w:p w14:paraId="1662025B" w14:textId="77777777" w:rsidR="00C93E45" w:rsidRPr="00164242" w:rsidRDefault="00C93E45" w:rsidP="00164242">
            <w:pPr>
              <w:pStyle w:val="BodyText"/>
              <w:spacing w:before="0"/>
              <w:jc w:val="center"/>
            </w:pPr>
            <w:r w:rsidRPr="00164242">
              <w:rPr>
                <w:color w:val="FFFFFF"/>
                <w:w w:val="110"/>
              </w:rPr>
              <w:t>Highly functioning</w:t>
            </w:r>
            <w:r w:rsidRPr="00164242">
              <w:rPr>
                <w:color w:val="FFFFFF"/>
                <w:spacing w:val="-12"/>
                <w:w w:val="110"/>
              </w:rPr>
              <w:t xml:space="preserve"> </w:t>
            </w:r>
            <w:r w:rsidRPr="00164242">
              <w:rPr>
                <w:color w:val="FFFFFF"/>
                <w:w w:val="110"/>
              </w:rPr>
              <w:t>level</w:t>
            </w:r>
            <w:r w:rsidRPr="00164242">
              <w:rPr>
                <w:color w:val="FFFFFF"/>
                <w:spacing w:val="-11"/>
                <w:w w:val="110"/>
              </w:rPr>
              <w:t xml:space="preserve"> </w:t>
            </w:r>
            <w:r w:rsidRPr="00164242">
              <w:rPr>
                <w:color w:val="FFFFFF"/>
                <w:w w:val="110"/>
              </w:rPr>
              <w:t>of</w:t>
            </w:r>
            <w:r w:rsidRPr="00164242">
              <w:rPr>
                <w:color w:val="FFFFFF"/>
                <w:spacing w:val="-12"/>
                <w:w w:val="110"/>
              </w:rPr>
              <w:t xml:space="preserve"> </w:t>
            </w:r>
            <w:r w:rsidRPr="00164242">
              <w:rPr>
                <w:color w:val="FFFFFF"/>
                <w:w w:val="110"/>
              </w:rPr>
              <w:t>development</w:t>
            </w:r>
            <w:r w:rsidRPr="00164242">
              <w:rPr>
                <w:color w:val="FFFFFF"/>
                <w:spacing w:val="-11"/>
                <w:w w:val="110"/>
              </w:rPr>
              <w:t xml:space="preserve"> </w:t>
            </w:r>
            <w:r w:rsidRPr="00164242">
              <w:rPr>
                <w:color w:val="FFFFFF"/>
                <w:spacing w:val="-5"/>
                <w:w w:val="110"/>
              </w:rPr>
              <w:t xml:space="preserve">and </w:t>
            </w:r>
            <w:r w:rsidRPr="00164242">
              <w:rPr>
                <w:color w:val="FFFFFF"/>
                <w:w w:val="110"/>
              </w:rPr>
              <w:t>implementation embedded throughout school practice</w:t>
            </w:r>
          </w:p>
        </w:tc>
      </w:tr>
      <w:tr w:rsidR="00400156" w:rsidRPr="00164242" w14:paraId="5A25F58A" w14:textId="77777777" w:rsidTr="00400156">
        <w:tc>
          <w:tcPr>
            <w:tcW w:w="3965" w:type="dxa"/>
            <w:gridSpan w:val="4"/>
            <w:shd w:val="clear" w:color="auto" w:fill="0070C0"/>
          </w:tcPr>
          <w:p w14:paraId="086F3758" w14:textId="76A38843" w:rsidR="00400156" w:rsidRPr="0035682E" w:rsidRDefault="00400156" w:rsidP="0016424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7"/>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7"/>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7"/>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4"/>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7"/>
                <w:w w:val="110"/>
                <w:sz w:val="16"/>
                <w:szCs w:val="16"/>
                <w:lang w:val="pt-BR"/>
              </w:rPr>
              <w:t xml:space="preserve"> </w:t>
            </w:r>
          </w:p>
        </w:tc>
        <w:tc>
          <w:tcPr>
            <w:tcW w:w="6570" w:type="dxa"/>
            <w:gridSpan w:val="7"/>
            <w:shd w:val="clear" w:color="auto" w:fill="0070C0"/>
          </w:tcPr>
          <w:p w14:paraId="2DAAD887" w14:textId="7AAF75B0" w:rsidR="00400156" w:rsidRPr="00164242" w:rsidRDefault="00400156" w:rsidP="00164242">
            <w:pPr>
              <w:ind w:left="72"/>
              <w:rPr>
                <w:rFonts w:ascii="Arial" w:hAnsi="Arial" w:cs="Arial"/>
                <w:sz w:val="16"/>
                <w:szCs w:val="16"/>
              </w:rPr>
            </w:pPr>
            <w:r w:rsidRPr="00164242">
              <w:rPr>
                <w:rFonts w:ascii="Arial" w:hAnsi="Arial" w:cs="Arial"/>
                <w:color w:val="FFFFFF"/>
                <w:w w:val="110"/>
                <w:sz w:val="16"/>
                <w:szCs w:val="16"/>
              </w:rPr>
              <w:t>Partnering</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with</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community</w:t>
            </w:r>
            <w:r w:rsidRPr="00164242">
              <w:rPr>
                <w:rFonts w:ascii="Arial" w:hAnsi="Arial" w:cs="Arial"/>
                <w:color w:val="FFFFFF"/>
                <w:spacing w:val="-26"/>
                <w:w w:val="110"/>
                <w:sz w:val="16"/>
                <w:szCs w:val="16"/>
              </w:rPr>
              <w:t xml:space="preserve"> </w:t>
            </w:r>
            <w:r w:rsidRPr="00164242">
              <w:rPr>
                <w:rFonts w:ascii="Arial" w:hAnsi="Arial" w:cs="Arial"/>
                <w:color w:val="FFFFFF"/>
                <w:w w:val="110"/>
                <w:sz w:val="16"/>
                <w:szCs w:val="16"/>
              </w:rPr>
              <w:t>groups</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strengthen</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family</w:t>
            </w:r>
            <w:r w:rsidRPr="00164242">
              <w:rPr>
                <w:rFonts w:ascii="Arial" w:hAnsi="Arial" w:cs="Arial"/>
                <w:color w:val="FFFFFF"/>
                <w:spacing w:val="-27"/>
                <w:w w:val="110"/>
                <w:sz w:val="16"/>
                <w:szCs w:val="16"/>
              </w:rPr>
              <w:t xml:space="preserve"> </w:t>
            </w:r>
            <w:r w:rsidRPr="00164242">
              <w:rPr>
                <w:rFonts w:ascii="Arial" w:hAnsi="Arial" w:cs="Arial"/>
                <w:color w:val="FFFFFF"/>
                <w:w w:val="110"/>
                <w:sz w:val="16"/>
                <w:szCs w:val="16"/>
              </w:rPr>
              <w:t>well-being</w:t>
            </w:r>
            <w:r w:rsidRPr="00164242">
              <w:rPr>
                <w:rFonts w:ascii="Arial" w:hAnsi="Arial" w:cs="Arial"/>
                <w:color w:val="FFFFFF"/>
                <w:spacing w:val="-26"/>
                <w:w w:val="110"/>
                <w:sz w:val="16"/>
                <w:szCs w:val="16"/>
              </w:rPr>
              <w:t xml:space="preserve"> </w:t>
            </w:r>
            <w:r w:rsidRPr="00164242">
              <w:rPr>
                <w:rFonts w:ascii="Arial" w:hAnsi="Arial" w:cs="Arial"/>
                <w:color w:val="FFFFFF"/>
                <w:w w:val="110"/>
                <w:sz w:val="16"/>
                <w:szCs w:val="16"/>
              </w:rPr>
              <w:t xml:space="preserve">and </w:t>
            </w:r>
            <w:r w:rsidRPr="00164242">
              <w:rPr>
                <w:rFonts w:ascii="Arial" w:hAnsi="Arial" w:cs="Arial"/>
                <w:color w:val="FFFFFF"/>
                <w:w w:val="115"/>
                <w:sz w:val="16"/>
                <w:szCs w:val="16"/>
              </w:rPr>
              <w:t>support student</w:t>
            </w:r>
            <w:r w:rsidRPr="00164242">
              <w:rPr>
                <w:rFonts w:ascii="Arial" w:hAnsi="Arial" w:cs="Arial"/>
                <w:color w:val="FFFFFF"/>
                <w:spacing w:val="-39"/>
                <w:w w:val="115"/>
                <w:sz w:val="16"/>
                <w:szCs w:val="16"/>
              </w:rPr>
              <w:t xml:space="preserve"> </w:t>
            </w:r>
            <w:r w:rsidRPr="00164242">
              <w:rPr>
                <w:rFonts w:ascii="Arial" w:hAnsi="Arial" w:cs="Arial"/>
                <w:color w:val="FFFFFF"/>
                <w:w w:val="115"/>
                <w:sz w:val="16"/>
                <w:szCs w:val="16"/>
              </w:rPr>
              <w:t>success</w:t>
            </w:r>
          </w:p>
        </w:tc>
        <w:tc>
          <w:tcPr>
            <w:tcW w:w="265" w:type="dxa"/>
            <w:shd w:val="clear" w:color="auto" w:fill="0070C0"/>
          </w:tcPr>
          <w:p w14:paraId="4AEF51E7" w14:textId="66453781" w:rsidR="00400156" w:rsidRPr="00164242" w:rsidRDefault="00400156" w:rsidP="00164242">
            <w:pPr>
              <w:ind w:left="72"/>
              <w:rPr>
                <w:rFonts w:ascii="Arial" w:hAnsi="Arial" w:cs="Arial"/>
                <w:sz w:val="16"/>
                <w:szCs w:val="16"/>
              </w:rPr>
            </w:pPr>
          </w:p>
        </w:tc>
      </w:tr>
      <w:tr w:rsidR="00400156" w:rsidRPr="00164242" w14:paraId="0BD30AB5" w14:textId="77777777" w:rsidTr="00400156">
        <w:tc>
          <w:tcPr>
            <w:tcW w:w="3065" w:type="dxa"/>
            <w:gridSpan w:val="2"/>
            <w:shd w:val="clear" w:color="auto" w:fill="2F96A1"/>
          </w:tcPr>
          <w:p w14:paraId="65C9E163" w14:textId="15FE0ECD" w:rsidR="00400156" w:rsidRPr="00164242" w:rsidRDefault="00400156" w:rsidP="00164242">
            <w:pPr>
              <w:ind w:left="72"/>
              <w:rPr>
                <w:rFonts w:ascii="Arial" w:hAnsi="Arial" w:cs="Arial"/>
                <w:sz w:val="16"/>
                <w:szCs w:val="16"/>
              </w:rPr>
            </w:pPr>
            <w:r w:rsidRPr="00164242">
              <w:rPr>
                <w:rFonts w:ascii="Arial" w:hAnsi="Arial" w:cs="Arial"/>
                <w:color w:val="FFFFFF"/>
                <w:w w:val="110"/>
                <w:sz w:val="16"/>
                <w:szCs w:val="16"/>
              </w:rPr>
              <w:t>New</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suggested</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indicator</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language:</w:t>
            </w:r>
            <w:r w:rsidRPr="00164242">
              <w:rPr>
                <w:rFonts w:ascii="Arial" w:hAnsi="Arial" w:cs="Arial"/>
                <w:color w:val="FFFFFF"/>
                <w:spacing w:val="-20"/>
                <w:w w:val="110"/>
                <w:sz w:val="16"/>
                <w:szCs w:val="16"/>
              </w:rPr>
              <w:t xml:space="preserve"> </w:t>
            </w:r>
          </w:p>
        </w:tc>
        <w:tc>
          <w:tcPr>
            <w:tcW w:w="7470" w:type="dxa"/>
            <w:gridSpan w:val="9"/>
            <w:shd w:val="clear" w:color="auto" w:fill="2F96A1"/>
          </w:tcPr>
          <w:p w14:paraId="0CD8872F" w14:textId="4E8A94D4" w:rsidR="00400156" w:rsidRPr="00164242" w:rsidRDefault="00400156" w:rsidP="00164242">
            <w:pPr>
              <w:ind w:left="72"/>
              <w:rPr>
                <w:rFonts w:ascii="Arial" w:hAnsi="Arial" w:cs="Arial"/>
                <w:sz w:val="16"/>
                <w:szCs w:val="16"/>
              </w:rPr>
            </w:pPr>
            <w:r w:rsidRPr="00164242">
              <w:rPr>
                <w:rFonts w:ascii="Arial" w:hAnsi="Arial" w:cs="Arial"/>
                <w:color w:val="FFFFFF"/>
                <w:w w:val="110"/>
                <w:sz w:val="16"/>
                <w:szCs w:val="16"/>
              </w:rPr>
              <w:t>Partner</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with</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community</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groups</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in</w:t>
            </w:r>
            <w:r w:rsidRPr="00164242">
              <w:rPr>
                <w:rFonts w:ascii="Arial" w:hAnsi="Arial" w:cs="Arial"/>
                <w:color w:val="FFFFFF"/>
                <w:spacing w:val="-21"/>
                <w:w w:val="110"/>
                <w:sz w:val="16"/>
                <w:szCs w:val="16"/>
              </w:rPr>
              <w:t xml:space="preserve"> </w:t>
            </w:r>
            <w:r w:rsidRPr="00164242">
              <w:rPr>
                <w:rFonts w:ascii="Arial" w:hAnsi="Arial" w:cs="Arial"/>
                <w:color w:val="FFFFFF"/>
                <w:spacing w:val="-3"/>
                <w:w w:val="110"/>
                <w:sz w:val="16"/>
                <w:szCs w:val="16"/>
              </w:rPr>
              <w:t>ways</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meaningful</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 xml:space="preserve">strengthen </w:t>
            </w:r>
            <w:r w:rsidRPr="00164242">
              <w:rPr>
                <w:rFonts w:ascii="Arial" w:hAnsi="Arial" w:cs="Arial"/>
                <w:color w:val="FFFFFF"/>
                <w:w w:val="115"/>
                <w:sz w:val="16"/>
                <w:szCs w:val="16"/>
              </w:rPr>
              <w:t>family</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well-being</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and</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support</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student</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success</w:t>
            </w:r>
          </w:p>
        </w:tc>
        <w:tc>
          <w:tcPr>
            <w:tcW w:w="265" w:type="dxa"/>
            <w:shd w:val="clear" w:color="auto" w:fill="2F96A1"/>
          </w:tcPr>
          <w:p w14:paraId="7D499B2D" w14:textId="6BD50266" w:rsidR="00400156" w:rsidRPr="00164242" w:rsidRDefault="00400156" w:rsidP="00164242">
            <w:pPr>
              <w:ind w:left="72"/>
              <w:rPr>
                <w:rFonts w:ascii="Arial" w:hAnsi="Arial" w:cs="Arial"/>
                <w:sz w:val="16"/>
                <w:szCs w:val="16"/>
              </w:rPr>
            </w:pPr>
          </w:p>
        </w:tc>
      </w:tr>
      <w:tr w:rsidR="00C93E45" w:rsidRPr="00164242" w14:paraId="17FED556" w14:textId="77777777" w:rsidTr="007B717B">
        <w:tc>
          <w:tcPr>
            <w:tcW w:w="3600" w:type="dxa"/>
            <w:gridSpan w:val="3"/>
            <w:shd w:val="clear" w:color="auto" w:fill="auto"/>
          </w:tcPr>
          <w:p w14:paraId="3A4E70E2" w14:textId="77777777" w:rsidR="00C93E45" w:rsidRPr="00164242" w:rsidRDefault="00C93E45" w:rsidP="00164242">
            <w:pPr>
              <w:pStyle w:val="BodyText"/>
              <w:spacing w:before="0" w:after="120"/>
              <w:ind w:left="187" w:right="29"/>
              <w:rPr>
                <w:color w:val="231F20"/>
              </w:rPr>
            </w:pPr>
            <w:r w:rsidRPr="00164242">
              <w:rPr>
                <w:color w:val="231F20"/>
              </w:rPr>
              <w:t>The school, organized family groups and/or school council are aware of local community agencies and post notices of their events and services in the school</w:t>
            </w:r>
          </w:p>
        </w:tc>
        <w:tc>
          <w:tcPr>
            <w:tcW w:w="3600" w:type="dxa"/>
            <w:gridSpan w:val="5"/>
            <w:shd w:val="clear" w:color="auto" w:fill="auto"/>
          </w:tcPr>
          <w:p w14:paraId="6E4D719B" w14:textId="77777777" w:rsidR="00C93E45" w:rsidRPr="00164242" w:rsidRDefault="00C93E45" w:rsidP="00164242">
            <w:pPr>
              <w:pStyle w:val="BodyText"/>
              <w:spacing w:before="0" w:after="120"/>
              <w:ind w:left="187" w:right="29"/>
              <w:rPr>
                <w:color w:val="231F20"/>
              </w:rPr>
            </w:pPr>
            <w:r w:rsidRPr="00164242">
              <w:rPr>
                <w:color w:val="231F20"/>
              </w:rPr>
              <w:t>The school, organized family groups and/or the school council reach out to community organizations and build relationships with them to explore service provision to the school’s children and families.</w:t>
            </w:r>
          </w:p>
        </w:tc>
        <w:tc>
          <w:tcPr>
            <w:tcW w:w="3600" w:type="dxa"/>
            <w:gridSpan w:val="4"/>
            <w:shd w:val="clear" w:color="auto" w:fill="auto"/>
          </w:tcPr>
          <w:p w14:paraId="2C0C298B" w14:textId="77777777" w:rsidR="00C93E45" w:rsidRPr="00164242" w:rsidRDefault="00C93E45" w:rsidP="00164242">
            <w:pPr>
              <w:pStyle w:val="BodyText"/>
              <w:spacing w:before="0" w:after="120"/>
              <w:ind w:left="187" w:right="29"/>
              <w:rPr>
                <w:color w:val="231F20"/>
              </w:rPr>
            </w:pPr>
            <w:r w:rsidRPr="00164242">
              <w:rPr>
                <w:color w:val="231F20"/>
              </w:rPr>
              <w:t>The school, organized family groups, and/ or the school council collaborate with community and business representatives to assess the school community’s academic and other well-being needs. Partnerships and programs are developed to support student success and align with school and district priorities. Together, the school, families, and community partners find</w:t>
            </w:r>
          </w:p>
          <w:p w14:paraId="69A27211" w14:textId="77777777" w:rsidR="00C93E45" w:rsidRPr="00164242" w:rsidRDefault="00C93E45" w:rsidP="00164242">
            <w:pPr>
              <w:pStyle w:val="BodyText"/>
              <w:spacing w:before="0" w:after="120"/>
              <w:ind w:left="187" w:right="29"/>
              <w:rPr>
                <w:color w:val="231F20"/>
              </w:rPr>
            </w:pPr>
            <w:r w:rsidRPr="00164242">
              <w:rPr>
                <w:color w:val="231F20"/>
              </w:rPr>
              <w:t>solutions to funding and staffing needs. These relationships are formalized with memoranda of understanding.</w:t>
            </w:r>
          </w:p>
        </w:tc>
      </w:tr>
      <w:tr w:rsidR="00C93E45" w:rsidRPr="00164242" w14:paraId="7193A36B" w14:textId="77777777" w:rsidTr="007B717B">
        <w:tc>
          <w:tcPr>
            <w:tcW w:w="2790" w:type="dxa"/>
            <w:shd w:val="clear" w:color="auto" w:fill="ECF7F7"/>
          </w:tcPr>
          <w:p w14:paraId="264B11F2"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5"/>
            <w:shd w:val="clear" w:color="auto" w:fill="ECF7F7"/>
          </w:tcPr>
          <w:p w14:paraId="28FC3241"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6E20AA12"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2"/>
            <w:shd w:val="clear" w:color="auto" w:fill="ECF7F7"/>
          </w:tcPr>
          <w:p w14:paraId="76297929"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3"/>
            <w:shd w:val="clear" w:color="auto" w:fill="ECF7F7"/>
          </w:tcPr>
          <w:p w14:paraId="301A0737"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r w:rsidR="00400156" w:rsidRPr="00164242" w14:paraId="08D5BD09" w14:textId="77777777" w:rsidTr="00400156">
        <w:tc>
          <w:tcPr>
            <w:tcW w:w="4235" w:type="dxa"/>
            <w:gridSpan w:val="5"/>
            <w:shd w:val="clear" w:color="auto" w:fill="0070C0"/>
          </w:tcPr>
          <w:p w14:paraId="30EB3EBC" w14:textId="6922F7B4" w:rsidR="00400156" w:rsidRPr="0035682E" w:rsidRDefault="00400156" w:rsidP="00164242">
            <w:pPr>
              <w:ind w:left="72"/>
              <w:rPr>
                <w:rFonts w:ascii="Arial" w:hAnsi="Arial" w:cs="Arial"/>
                <w:sz w:val="16"/>
                <w:szCs w:val="16"/>
                <w:lang w:val="pt-BR"/>
              </w:rPr>
            </w:pPr>
            <w:r w:rsidRPr="0035682E">
              <w:rPr>
                <w:rFonts w:ascii="Arial" w:hAnsi="Arial" w:cs="Arial"/>
                <w:color w:val="FFFFFF"/>
                <w:w w:val="115"/>
                <w:sz w:val="16"/>
                <w:szCs w:val="16"/>
                <w:lang w:val="pt-BR"/>
              </w:rPr>
              <w:t xml:space="preserve">Indicator from original </w:t>
            </w:r>
            <w:r w:rsidRPr="0035682E">
              <w:rPr>
                <w:rFonts w:ascii="Arial" w:hAnsi="Arial" w:cs="Arial"/>
                <w:i/>
                <w:color w:val="FFFFFF"/>
                <w:w w:val="115"/>
                <w:sz w:val="16"/>
                <w:szCs w:val="16"/>
                <w:lang w:val="pt-BR"/>
              </w:rPr>
              <w:t xml:space="preserve">Fundamentals </w:t>
            </w:r>
            <w:r w:rsidRPr="0035682E">
              <w:rPr>
                <w:rFonts w:ascii="Arial" w:hAnsi="Arial" w:cs="Arial"/>
                <w:color w:val="FFFFFF"/>
                <w:w w:val="115"/>
                <w:sz w:val="16"/>
                <w:szCs w:val="16"/>
                <w:lang w:val="pt-BR"/>
              </w:rPr>
              <w:t xml:space="preserve">document: </w:t>
            </w:r>
          </w:p>
        </w:tc>
        <w:tc>
          <w:tcPr>
            <w:tcW w:w="2965" w:type="dxa"/>
            <w:gridSpan w:val="3"/>
            <w:shd w:val="clear" w:color="auto" w:fill="0070C0"/>
          </w:tcPr>
          <w:p w14:paraId="4BD2713D" w14:textId="7D85B4BD" w:rsidR="00400156" w:rsidRPr="00164242" w:rsidRDefault="00400156" w:rsidP="00164242">
            <w:pPr>
              <w:ind w:left="72"/>
              <w:rPr>
                <w:rFonts w:ascii="Arial" w:hAnsi="Arial" w:cs="Arial"/>
                <w:sz w:val="16"/>
                <w:szCs w:val="16"/>
              </w:rPr>
            </w:pPr>
            <w:r w:rsidRPr="00164242">
              <w:rPr>
                <w:rFonts w:ascii="Arial" w:hAnsi="Arial" w:cs="Arial"/>
                <w:color w:val="FFFFFF"/>
                <w:w w:val="115"/>
                <w:sz w:val="16"/>
                <w:szCs w:val="16"/>
              </w:rPr>
              <w:t>Linking to community resources</w:t>
            </w:r>
          </w:p>
        </w:tc>
        <w:tc>
          <w:tcPr>
            <w:tcW w:w="3600" w:type="dxa"/>
            <w:gridSpan w:val="4"/>
            <w:shd w:val="clear" w:color="auto" w:fill="0070C0"/>
          </w:tcPr>
          <w:p w14:paraId="47F122ED" w14:textId="003FF6C9" w:rsidR="00400156" w:rsidRPr="00164242" w:rsidRDefault="00400156" w:rsidP="00164242">
            <w:pPr>
              <w:ind w:left="72"/>
              <w:rPr>
                <w:rFonts w:ascii="Arial" w:hAnsi="Arial" w:cs="Arial"/>
                <w:sz w:val="16"/>
                <w:szCs w:val="16"/>
              </w:rPr>
            </w:pPr>
          </w:p>
        </w:tc>
      </w:tr>
      <w:tr w:rsidR="00400156" w:rsidRPr="00164242" w14:paraId="453248E0" w14:textId="77777777" w:rsidTr="00400156">
        <w:tc>
          <w:tcPr>
            <w:tcW w:w="3065" w:type="dxa"/>
            <w:gridSpan w:val="2"/>
            <w:shd w:val="clear" w:color="auto" w:fill="2F96A1"/>
          </w:tcPr>
          <w:p w14:paraId="0A06DE41" w14:textId="3EC122FA" w:rsidR="00400156" w:rsidRPr="00164242" w:rsidRDefault="00400156" w:rsidP="00164242">
            <w:pPr>
              <w:ind w:left="72"/>
              <w:rPr>
                <w:rFonts w:ascii="Arial" w:hAnsi="Arial" w:cs="Arial"/>
                <w:sz w:val="16"/>
                <w:szCs w:val="16"/>
              </w:rPr>
            </w:pPr>
            <w:r w:rsidRPr="00164242">
              <w:rPr>
                <w:rFonts w:ascii="Arial" w:hAnsi="Arial" w:cs="Arial"/>
                <w:color w:val="FFFFFF"/>
                <w:w w:val="110"/>
                <w:sz w:val="16"/>
                <w:szCs w:val="16"/>
              </w:rPr>
              <w:t>New</w:t>
            </w:r>
            <w:r w:rsidRPr="00164242">
              <w:rPr>
                <w:rFonts w:ascii="Arial" w:hAnsi="Arial" w:cs="Arial"/>
                <w:color w:val="FFFFFF"/>
                <w:spacing w:val="-23"/>
                <w:w w:val="110"/>
                <w:sz w:val="16"/>
                <w:szCs w:val="16"/>
              </w:rPr>
              <w:t xml:space="preserve"> </w:t>
            </w:r>
            <w:r w:rsidRPr="00164242">
              <w:rPr>
                <w:rFonts w:ascii="Arial" w:hAnsi="Arial" w:cs="Arial"/>
                <w:color w:val="FFFFFF"/>
                <w:w w:val="110"/>
                <w:sz w:val="16"/>
                <w:szCs w:val="16"/>
              </w:rPr>
              <w:t>suggested</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indicator</w:t>
            </w:r>
            <w:r w:rsidRPr="00164242">
              <w:rPr>
                <w:rFonts w:ascii="Arial" w:hAnsi="Arial" w:cs="Arial"/>
                <w:color w:val="FFFFFF"/>
                <w:spacing w:val="-23"/>
                <w:w w:val="110"/>
                <w:sz w:val="16"/>
                <w:szCs w:val="16"/>
              </w:rPr>
              <w:t xml:space="preserve"> </w:t>
            </w:r>
            <w:r w:rsidRPr="00164242">
              <w:rPr>
                <w:rFonts w:ascii="Arial" w:hAnsi="Arial" w:cs="Arial"/>
                <w:color w:val="FFFFFF"/>
                <w:w w:val="110"/>
                <w:sz w:val="16"/>
                <w:szCs w:val="16"/>
              </w:rPr>
              <w:t>language:</w:t>
            </w:r>
            <w:r w:rsidRPr="00164242">
              <w:rPr>
                <w:rFonts w:ascii="Arial" w:hAnsi="Arial" w:cs="Arial"/>
                <w:color w:val="FFFFFF"/>
                <w:spacing w:val="12"/>
                <w:w w:val="110"/>
                <w:sz w:val="16"/>
                <w:szCs w:val="16"/>
              </w:rPr>
              <w:t xml:space="preserve"> </w:t>
            </w:r>
          </w:p>
        </w:tc>
        <w:tc>
          <w:tcPr>
            <w:tcW w:w="7380" w:type="dxa"/>
            <w:gridSpan w:val="8"/>
            <w:shd w:val="clear" w:color="auto" w:fill="2F96A1"/>
          </w:tcPr>
          <w:p w14:paraId="4489178A" w14:textId="12679588" w:rsidR="00400156" w:rsidRPr="00164242" w:rsidRDefault="00400156" w:rsidP="00164242">
            <w:pPr>
              <w:ind w:left="72"/>
              <w:rPr>
                <w:rFonts w:ascii="Arial" w:hAnsi="Arial" w:cs="Arial"/>
                <w:sz w:val="16"/>
                <w:szCs w:val="16"/>
              </w:rPr>
            </w:pPr>
            <w:r w:rsidRPr="00164242">
              <w:rPr>
                <w:rFonts w:ascii="Arial" w:hAnsi="Arial" w:cs="Arial"/>
                <w:color w:val="FFFFFF"/>
                <w:w w:val="110"/>
                <w:sz w:val="16"/>
                <w:szCs w:val="16"/>
              </w:rPr>
              <w:t>Employ</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multiple</w:t>
            </w:r>
            <w:r w:rsidRPr="00164242">
              <w:rPr>
                <w:rFonts w:ascii="Arial" w:hAnsi="Arial" w:cs="Arial"/>
                <w:color w:val="FFFFFF"/>
                <w:spacing w:val="-23"/>
                <w:w w:val="110"/>
                <w:sz w:val="16"/>
                <w:szCs w:val="16"/>
              </w:rPr>
              <w:t xml:space="preserve"> </w:t>
            </w:r>
            <w:r w:rsidRPr="00164242">
              <w:rPr>
                <w:rFonts w:ascii="Arial" w:hAnsi="Arial" w:cs="Arial"/>
                <w:color w:val="FFFFFF"/>
                <w:w w:val="110"/>
                <w:sz w:val="16"/>
                <w:szCs w:val="16"/>
              </w:rPr>
              <w:t>strategies</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connect</w:t>
            </w:r>
            <w:r w:rsidRPr="00164242">
              <w:rPr>
                <w:rFonts w:ascii="Arial" w:hAnsi="Arial" w:cs="Arial"/>
                <w:color w:val="FFFFFF"/>
                <w:spacing w:val="-23"/>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with</w:t>
            </w:r>
            <w:r w:rsidRPr="00164242">
              <w:rPr>
                <w:rFonts w:ascii="Arial" w:hAnsi="Arial" w:cs="Arial"/>
                <w:color w:val="FFFFFF"/>
                <w:spacing w:val="-23"/>
                <w:w w:val="110"/>
                <w:sz w:val="16"/>
                <w:szCs w:val="16"/>
              </w:rPr>
              <w:t xml:space="preserve"> </w:t>
            </w:r>
            <w:r w:rsidRPr="00164242">
              <w:rPr>
                <w:rFonts w:ascii="Arial" w:hAnsi="Arial" w:cs="Arial"/>
                <w:color w:val="FFFFFF"/>
                <w:w w:val="110"/>
                <w:sz w:val="16"/>
                <w:szCs w:val="16"/>
              </w:rPr>
              <w:t>resources</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 xml:space="preserve">enhance </w:t>
            </w:r>
            <w:r w:rsidRPr="00164242">
              <w:rPr>
                <w:rFonts w:ascii="Arial" w:hAnsi="Arial" w:cs="Arial"/>
                <w:color w:val="FFFFFF"/>
                <w:w w:val="115"/>
                <w:sz w:val="16"/>
                <w:szCs w:val="16"/>
              </w:rPr>
              <w:t>family</w:t>
            </w:r>
            <w:r w:rsidRPr="00164242">
              <w:rPr>
                <w:rFonts w:ascii="Arial" w:hAnsi="Arial" w:cs="Arial"/>
                <w:color w:val="FFFFFF"/>
                <w:spacing w:val="-19"/>
                <w:w w:val="115"/>
                <w:sz w:val="16"/>
                <w:szCs w:val="16"/>
              </w:rPr>
              <w:t xml:space="preserve"> </w:t>
            </w:r>
            <w:r w:rsidRPr="00164242">
              <w:rPr>
                <w:rFonts w:ascii="Arial" w:hAnsi="Arial" w:cs="Arial"/>
                <w:color w:val="FFFFFF"/>
                <w:w w:val="115"/>
                <w:sz w:val="16"/>
                <w:szCs w:val="16"/>
              </w:rPr>
              <w:t>well-being</w:t>
            </w:r>
          </w:p>
        </w:tc>
        <w:tc>
          <w:tcPr>
            <w:tcW w:w="355" w:type="dxa"/>
            <w:gridSpan w:val="2"/>
            <w:shd w:val="clear" w:color="auto" w:fill="2F96A1"/>
          </w:tcPr>
          <w:p w14:paraId="0AC1BB12" w14:textId="423518D8" w:rsidR="00400156" w:rsidRPr="00164242" w:rsidRDefault="00400156" w:rsidP="00164242">
            <w:pPr>
              <w:ind w:left="72"/>
              <w:rPr>
                <w:rFonts w:ascii="Arial" w:hAnsi="Arial" w:cs="Arial"/>
                <w:sz w:val="16"/>
                <w:szCs w:val="16"/>
              </w:rPr>
            </w:pPr>
          </w:p>
        </w:tc>
      </w:tr>
      <w:tr w:rsidR="00C93E45" w:rsidRPr="00164242" w14:paraId="4AC2FC9D" w14:textId="77777777" w:rsidTr="007B717B">
        <w:tc>
          <w:tcPr>
            <w:tcW w:w="3600" w:type="dxa"/>
            <w:gridSpan w:val="3"/>
            <w:shd w:val="clear" w:color="auto" w:fill="auto"/>
          </w:tcPr>
          <w:p w14:paraId="3522A114" w14:textId="77777777" w:rsidR="00C93E45" w:rsidRPr="00164242" w:rsidRDefault="00C93E45" w:rsidP="00164242">
            <w:pPr>
              <w:pStyle w:val="BodyText"/>
              <w:spacing w:before="0" w:after="120"/>
              <w:ind w:left="187" w:right="29"/>
              <w:rPr>
                <w:color w:val="231F20"/>
              </w:rPr>
            </w:pPr>
            <w:r w:rsidRPr="00164242">
              <w:rPr>
                <w:color w:val="231F20"/>
              </w:rPr>
              <w:t>The school recognizes the broad and diverse definition of community that is not limited to a geographic boundary but includes other types of community such as cultural, linguistic, faith-based communities. The school, organized family groups, and/or school council learn about how families define their community and map out resources related to family well-being within their defined community.</w:t>
            </w:r>
          </w:p>
        </w:tc>
        <w:tc>
          <w:tcPr>
            <w:tcW w:w="3600" w:type="dxa"/>
            <w:gridSpan w:val="5"/>
            <w:shd w:val="clear" w:color="auto" w:fill="auto"/>
          </w:tcPr>
          <w:p w14:paraId="0C8A3EBB" w14:textId="77777777" w:rsidR="00C93E45" w:rsidRPr="00164242" w:rsidRDefault="00C93E45" w:rsidP="00164242">
            <w:pPr>
              <w:pStyle w:val="BodyText"/>
              <w:spacing w:before="0" w:after="120"/>
              <w:ind w:left="187" w:right="29"/>
              <w:rPr>
                <w:color w:val="231F20"/>
              </w:rPr>
            </w:pPr>
            <w:r w:rsidRPr="00164242">
              <w:rPr>
                <w:color w:val="231F20"/>
              </w:rPr>
              <w:t>The school collaborates with families and cultural brokers to identify their needs and community resources to match those needs, including engaging diverse speakers at community activities and resource fairs.</w:t>
            </w:r>
          </w:p>
          <w:p w14:paraId="2E9543D5" w14:textId="77777777" w:rsidR="00C93E45" w:rsidRPr="00164242" w:rsidRDefault="00C93E45" w:rsidP="00164242">
            <w:pPr>
              <w:pStyle w:val="BodyText"/>
              <w:spacing w:before="0" w:after="120"/>
              <w:ind w:left="187" w:right="29"/>
              <w:rPr>
                <w:color w:val="231F20"/>
              </w:rPr>
            </w:pPr>
            <w:r w:rsidRPr="00164242">
              <w:rPr>
                <w:color w:val="231F20"/>
              </w:rPr>
              <w:t>The school begins building relationships with the various community agencies and connecting families with those agencies using varied outreach modalities responsive to their expressed preferences for receiving information.</w:t>
            </w:r>
          </w:p>
        </w:tc>
        <w:tc>
          <w:tcPr>
            <w:tcW w:w="3600" w:type="dxa"/>
            <w:gridSpan w:val="4"/>
            <w:shd w:val="clear" w:color="auto" w:fill="auto"/>
          </w:tcPr>
          <w:p w14:paraId="2F580930" w14:textId="77777777" w:rsidR="00C93E45" w:rsidRPr="00164242" w:rsidRDefault="00C93E45" w:rsidP="00164242">
            <w:pPr>
              <w:pStyle w:val="BodyText"/>
              <w:spacing w:before="0" w:after="120"/>
              <w:ind w:left="187" w:right="29"/>
              <w:rPr>
                <w:color w:val="231F20"/>
              </w:rPr>
            </w:pPr>
            <w:r w:rsidRPr="00164242">
              <w:rPr>
                <w:color w:val="231F20"/>
              </w:rPr>
              <w:t>The school maintains current information and data on resources available and adds new resources as needed through community agencies.</w:t>
            </w:r>
          </w:p>
          <w:p w14:paraId="5F6542DD" w14:textId="77777777" w:rsidR="00C93E45" w:rsidRPr="00164242" w:rsidRDefault="00C93E45" w:rsidP="00164242">
            <w:pPr>
              <w:pStyle w:val="BodyText"/>
              <w:spacing w:before="0" w:after="120"/>
              <w:ind w:left="187" w:right="29"/>
              <w:rPr>
                <w:color w:val="231F20"/>
              </w:rPr>
            </w:pPr>
            <w:r w:rsidRPr="00164242">
              <w:rPr>
                <w:color w:val="231F20"/>
              </w:rPr>
              <w:t>The school lends support to families while accessing community resources (e.g., warm hand off, going to an appointment, following up, and addressing barriers to engagement, including access to and familiarity with technology).</w:t>
            </w:r>
          </w:p>
        </w:tc>
      </w:tr>
      <w:tr w:rsidR="00C93E45" w:rsidRPr="00164242" w14:paraId="7792A2DD" w14:textId="77777777" w:rsidTr="007B717B">
        <w:tc>
          <w:tcPr>
            <w:tcW w:w="2790" w:type="dxa"/>
            <w:shd w:val="clear" w:color="auto" w:fill="ECF7F7"/>
          </w:tcPr>
          <w:p w14:paraId="3561F531"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5"/>
            <w:shd w:val="clear" w:color="auto" w:fill="ECF7F7"/>
          </w:tcPr>
          <w:p w14:paraId="0A0830B2"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7740D29C"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2"/>
            <w:shd w:val="clear" w:color="auto" w:fill="ECF7F7"/>
          </w:tcPr>
          <w:p w14:paraId="0CDCA27C"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3"/>
            <w:shd w:val="clear" w:color="auto" w:fill="ECF7F7"/>
          </w:tcPr>
          <w:p w14:paraId="0752339C" w14:textId="77777777" w:rsidR="00C93E45" w:rsidRPr="00164242" w:rsidRDefault="00C93E45" w:rsidP="0016424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bl>
    <w:p w14:paraId="2E14DF04" w14:textId="3F434404" w:rsidR="0034516F" w:rsidRDefault="0034516F"/>
    <w:p w14:paraId="12952C51" w14:textId="77777777" w:rsidR="0034516F" w:rsidRDefault="0034516F">
      <w:r>
        <w:br w:type="page"/>
      </w: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185"/>
        <w:gridCol w:w="90"/>
        <w:gridCol w:w="535"/>
        <w:gridCol w:w="365"/>
        <w:gridCol w:w="360"/>
        <w:gridCol w:w="467"/>
        <w:gridCol w:w="2003"/>
        <w:gridCol w:w="405"/>
        <w:gridCol w:w="1597"/>
        <w:gridCol w:w="1738"/>
        <w:gridCol w:w="265"/>
      </w:tblGrid>
      <w:tr w:rsidR="004E16C8" w:rsidRPr="00B103C5" w14:paraId="1A2229D7" w14:textId="77777777" w:rsidTr="007B717B">
        <w:tc>
          <w:tcPr>
            <w:tcW w:w="3600" w:type="dxa"/>
            <w:gridSpan w:val="4"/>
            <w:shd w:val="clear" w:color="auto" w:fill="CC0099"/>
          </w:tcPr>
          <w:p w14:paraId="76ADD5EF" w14:textId="77777777" w:rsidR="004E16C8" w:rsidRPr="00B103C5" w:rsidRDefault="004E16C8" w:rsidP="00164242">
            <w:pPr>
              <w:ind w:right="19"/>
              <w:jc w:val="center"/>
              <w:rPr>
                <w:rFonts w:ascii="Arial" w:hAnsi="Arial" w:cs="Arial"/>
                <w:b/>
                <w:sz w:val="16"/>
                <w:szCs w:val="16"/>
              </w:rPr>
            </w:pPr>
            <w:r w:rsidRPr="00B103C5">
              <w:rPr>
                <w:rFonts w:ascii="Arial" w:hAnsi="Arial" w:cs="Arial"/>
                <w:b/>
                <w:color w:val="FFFFFF"/>
                <w:sz w:val="16"/>
                <w:szCs w:val="16"/>
              </w:rPr>
              <w:lastRenderedPageBreak/>
              <w:t>Level 1:</w:t>
            </w:r>
            <w:r w:rsidRPr="00B103C5">
              <w:rPr>
                <w:rFonts w:ascii="Arial" w:hAnsi="Arial" w:cs="Arial"/>
                <w:b/>
                <w:color w:val="FFFFFF"/>
                <w:spacing w:val="-18"/>
                <w:sz w:val="16"/>
                <w:szCs w:val="16"/>
              </w:rPr>
              <w:t xml:space="preserve"> </w:t>
            </w:r>
            <w:r w:rsidRPr="00B103C5">
              <w:rPr>
                <w:rFonts w:ascii="Arial" w:hAnsi="Arial" w:cs="Arial"/>
                <w:b/>
                <w:color w:val="FFFFFF"/>
                <w:sz w:val="16"/>
                <w:szCs w:val="16"/>
              </w:rPr>
              <w:t>Initiating</w:t>
            </w:r>
          </w:p>
          <w:p w14:paraId="05F52AD6" w14:textId="77777777" w:rsidR="004E16C8" w:rsidRPr="00B103C5" w:rsidRDefault="004E16C8" w:rsidP="00164242">
            <w:pPr>
              <w:ind w:right="18"/>
              <w:jc w:val="center"/>
              <w:rPr>
                <w:rFonts w:ascii="Arial" w:hAnsi="Arial" w:cs="Arial"/>
                <w:sz w:val="16"/>
                <w:szCs w:val="16"/>
              </w:rPr>
            </w:pPr>
            <w:r w:rsidRPr="00B103C5">
              <w:rPr>
                <w:rFonts w:ascii="Arial" w:hAnsi="Arial" w:cs="Arial"/>
                <w:color w:val="FFFFFF"/>
                <w:w w:val="110"/>
                <w:sz w:val="16"/>
                <w:szCs w:val="16"/>
              </w:rPr>
              <w:t>Basic</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7"/>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5"/>
            <w:shd w:val="clear" w:color="auto" w:fill="CC0099"/>
          </w:tcPr>
          <w:p w14:paraId="297914B5" w14:textId="77777777" w:rsidR="004E16C8" w:rsidRPr="00B103C5" w:rsidRDefault="004E16C8" w:rsidP="00164242">
            <w:pPr>
              <w:ind w:right="18"/>
              <w:jc w:val="center"/>
              <w:rPr>
                <w:rFonts w:ascii="Arial" w:hAnsi="Arial" w:cs="Arial"/>
                <w:b/>
                <w:sz w:val="16"/>
                <w:szCs w:val="16"/>
              </w:rPr>
            </w:pPr>
            <w:r w:rsidRPr="00B103C5">
              <w:rPr>
                <w:rFonts w:ascii="Arial" w:hAnsi="Arial" w:cs="Arial"/>
                <w:b/>
                <w:color w:val="FFFFFF"/>
                <w:sz w:val="16"/>
                <w:szCs w:val="16"/>
              </w:rPr>
              <w:t>Level 2: Progressing</w:t>
            </w:r>
          </w:p>
          <w:p w14:paraId="251C29BD" w14:textId="77777777" w:rsidR="004E16C8" w:rsidRPr="00B103C5" w:rsidRDefault="004E16C8" w:rsidP="00164242">
            <w:pPr>
              <w:ind w:right="18"/>
              <w:jc w:val="center"/>
              <w:rPr>
                <w:rFonts w:ascii="Arial" w:hAnsi="Arial" w:cs="Arial"/>
                <w:sz w:val="16"/>
                <w:szCs w:val="16"/>
              </w:rPr>
            </w:pPr>
            <w:r w:rsidRPr="00B103C5">
              <w:rPr>
                <w:rFonts w:ascii="Arial" w:hAnsi="Arial" w:cs="Arial"/>
                <w:color w:val="FFFFFF"/>
                <w:w w:val="110"/>
                <w:sz w:val="16"/>
                <w:szCs w:val="16"/>
              </w:rPr>
              <w:t>Functioning</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1"/>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1"/>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3"/>
            <w:shd w:val="clear" w:color="auto" w:fill="CC0099"/>
          </w:tcPr>
          <w:p w14:paraId="447A0429" w14:textId="77777777" w:rsidR="004E16C8" w:rsidRPr="00B103C5" w:rsidRDefault="004E16C8" w:rsidP="00164242">
            <w:pPr>
              <w:ind w:right="18"/>
              <w:jc w:val="center"/>
              <w:rPr>
                <w:rFonts w:ascii="Arial" w:hAnsi="Arial" w:cs="Arial"/>
                <w:b/>
                <w:sz w:val="16"/>
                <w:szCs w:val="16"/>
              </w:rPr>
            </w:pPr>
            <w:r w:rsidRPr="00B103C5">
              <w:rPr>
                <w:rFonts w:ascii="Arial" w:hAnsi="Arial" w:cs="Arial"/>
                <w:b/>
                <w:color w:val="FFFFFF"/>
                <w:sz w:val="16"/>
                <w:szCs w:val="16"/>
              </w:rPr>
              <w:t>Level 3: Mastering</w:t>
            </w:r>
          </w:p>
          <w:p w14:paraId="17FE8432" w14:textId="77777777" w:rsidR="004E16C8" w:rsidRPr="00B103C5" w:rsidRDefault="004E16C8" w:rsidP="00164242">
            <w:pPr>
              <w:pStyle w:val="BodyText"/>
              <w:spacing w:before="0"/>
              <w:jc w:val="center"/>
            </w:pPr>
            <w:r w:rsidRPr="00B103C5">
              <w:rPr>
                <w:color w:val="FFFFFF"/>
                <w:w w:val="110"/>
              </w:rPr>
              <w:t>Highly functioning</w:t>
            </w:r>
            <w:r w:rsidRPr="00B103C5">
              <w:rPr>
                <w:color w:val="FFFFFF"/>
                <w:spacing w:val="-12"/>
                <w:w w:val="110"/>
              </w:rPr>
              <w:t xml:space="preserve"> </w:t>
            </w:r>
            <w:r w:rsidRPr="00B103C5">
              <w:rPr>
                <w:color w:val="FFFFFF"/>
                <w:w w:val="110"/>
              </w:rPr>
              <w:t>level</w:t>
            </w:r>
            <w:r w:rsidRPr="00B103C5">
              <w:rPr>
                <w:color w:val="FFFFFF"/>
                <w:spacing w:val="-11"/>
                <w:w w:val="110"/>
              </w:rPr>
              <w:t xml:space="preserve"> </w:t>
            </w:r>
            <w:r w:rsidRPr="00B103C5">
              <w:rPr>
                <w:color w:val="FFFFFF"/>
                <w:w w:val="110"/>
              </w:rPr>
              <w:t>of</w:t>
            </w:r>
            <w:r w:rsidRPr="00B103C5">
              <w:rPr>
                <w:color w:val="FFFFFF"/>
                <w:spacing w:val="-12"/>
                <w:w w:val="110"/>
              </w:rPr>
              <w:t xml:space="preserve"> </w:t>
            </w:r>
            <w:r w:rsidRPr="00B103C5">
              <w:rPr>
                <w:color w:val="FFFFFF"/>
                <w:w w:val="110"/>
              </w:rPr>
              <w:t>development</w:t>
            </w:r>
            <w:r w:rsidRPr="00B103C5">
              <w:rPr>
                <w:color w:val="FFFFFF"/>
                <w:spacing w:val="-11"/>
                <w:w w:val="110"/>
              </w:rPr>
              <w:t xml:space="preserve"> </w:t>
            </w:r>
            <w:r w:rsidRPr="00B103C5">
              <w:rPr>
                <w:color w:val="FFFFFF"/>
                <w:spacing w:val="-5"/>
                <w:w w:val="110"/>
              </w:rPr>
              <w:t xml:space="preserve">and </w:t>
            </w:r>
            <w:r w:rsidRPr="00B103C5">
              <w:rPr>
                <w:color w:val="FFFFFF"/>
                <w:w w:val="110"/>
              </w:rPr>
              <w:t>implementation embedded throughout school practice</w:t>
            </w:r>
          </w:p>
        </w:tc>
      </w:tr>
      <w:tr w:rsidR="00400156" w:rsidRPr="00164242" w14:paraId="3418E1CF" w14:textId="77777777" w:rsidTr="00400156">
        <w:tc>
          <w:tcPr>
            <w:tcW w:w="4325" w:type="dxa"/>
            <w:gridSpan w:val="6"/>
            <w:shd w:val="clear" w:color="auto" w:fill="0070C0"/>
          </w:tcPr>
          <w:p w14:paraId="0F58D57B" w14:textId="60477ED8" w:rsidR="00400156" w:rsidRPr="0035682E" w:rsidRDefault="00400156" w:rsidP="00694102">
            <w:pPr>
              <w:ind w:left="72"/>
              <w:rPr>
                <w:rFonts w:ascii="Arial" w:hAnsi="Arial" w:cs="Arial"/>
                <w:sz w:val="16"/>
                <w:szCs w:val="16"/>
                <w:lang w:val="pt-BR"/>
              </w:rPr>
            </w:pPr>
            <w:r w:rsidRPr="0035682E">
              <w:rPr>
                <w:rFonts w:ascii="Arial" w:hAnsi="Arial" w:cs="Arial"/>
                <w:color w:val="FFFFFF"/>
                <w:w w:val="115"/>
                <w:sz w:val="16"/>
                <w:szCs w:val="16"/>
                <w:lang w:val="pt-BR"/>
              </w:rPr>
              <w:t xml:space="preserve">Indicator from original </w:t>
            </w:r>
            <w:r w:rsidRPr="0035682E">
              <w:rPr>
                <w:rFonts w:ascii="Arial" w:hAnsi="Arial" w:cs="Arial"/>
                <w:i/>
                <w:color w:val="FFFFFF"/>
                <w:w w:val="115"/>
                <w:sz w:val="16"/>
                <w:szCs w:val="16"/>
                <w:lang w:val="pt-BR"/>
              </w:rPr>
              <w:t xml:space="preserve">Fundamentals </w:t>
            </w:r>
            <w:r w:rsidRPr="0035682E">
              <w:rPr>
                <w:rFonts w:ascii="Arial" w:hAnsi="Arial" w:cs="Arial"/>
                <w:color w:val="FFFFFF"/>
                <w:w w:val="115"/>
                <w:sz w:val="16"/>
                <w:szCs w:val="16"/>
                <w:lang w:val="pt-BR"/>
              </w:rPr>
              <w:t xml:space="preserve">document: </w:t>
            </w:r>
          </w:p>
        </w:tc>
        <w:tc>
          <w:tcPr>
            <w:tcW w:w="6210" w:type="dxa"/>
            <w:gridSpan w:val="5"/>
            <w:shd w:val="clear" w:color="auto" w:fill="0070C0"/>
          </w:tcPr>
          <w:p w14:paraId="5E02796B" w14:textId="31DA20B3" w:rsidR="00400156" w:rsidRPr="00164242" w:rsidRDefault="00400156" w:rsidP="00694102">
            <w:pPr>
              <w:ind w:left="72"/>
              <w:rPr>
                <w:rFonts w:ascii="Arial" w:hAnsi="Arial" w:cs="Arial"/>
                <w:sz w:val="16"/>
                <w:szCs w:val="16"/>
              </w:rPr>
            </w:pPr>
            <w:r w:rsidRPr="00164242">
              <w:rPr>
                <w:rFonts w:ascii="Arial" w:hAnsi="Arial" w:cs="Arial"/>
                <w:color w:val="FFFFFF"/>
                <w:w w:val="115"/>
                <w:sz w:val="16"/>
                <w:szCs w:val="16"/>
              </w:rPr>
              <w:t>Turning the school into a hub of community life</w:t>
            </w:r>
          </w:p>
        </w:tc>
        <w:tc>
          <w:tcPr>
            <w:tcW w:w="265" w:type="dxa"/>
            <w:shd w:val="clear" w:color="auto" w:fill="0070C0"/>
          </w:tcPr>
          <w:p w14:paraId="1FA911B4" w14:textId="05C5C665" w:rsidR="00400156" w:rsidRPr="00164242" w:rsidRDefault="00400156" w:rsidP="00694102">
            <w:pPr>
              <w:ind w:left="72"/>
              <w:rPr>
                <w:rFonts w:ascii="Arial" w:hAnsi="Arial" w:cs="Arial"/>
                <w:sz w:val="16"/>
                <w:szCs w:val="16"/>
              </w:rPr>
            </w:pPr>
          </w:p>
        </w:tc>
      </w:tr>
      <w:tr w:rsidR="00400156" w:rsidRPr="00164242" w14:paraId="21FA5A97" w14:textId="77777777" w:rsidTr="00400156">
        <w:tc>
          <w:tcPr>
            <w:tcW w:w="3065" w:type="dxa"/>
            <w:gridSpan w:val="3"/>
            <w:shd w:val="clear" w:color="auto" w:fill="2F96A1"/>
          </w:tcPr>
          <w:p w14:paraId="477D63E3" w14:textId="31789829" w:rsidR="00400156" w:rsidRPr="00164242" w:rsidRDefault="00400156" w:rsidP="00694102">
            <w:pPr>
              <w:ind w:left="72"/>
              <w:rPr>
                <w:rFonts w:ascii="Arial" w:hAnsi="Arial" w:cs="Arial"/>
                <w:sz w:val="16"/>
                <w:szCs w:val="16"/>
              </w:rPr>
            </w:pPr>
            <w:r w:rsidRPr="00164242">
              <w:rPr>
                <w:rFonts w:ascii="Arial" w:hAnsi="Arial" w:cs="Arial"/>
                <w:color w:val="FFFFFF"/>
                <w:w w:val="110"/>
                <w:sz w:val="16"/>
                <w:szCs w:val="16"/>
              </w:rPr>
              <w:t>New</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suggested</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indicator</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language:</w:t>
            </w:r>
            <w:r w:rsidRPr="00164242">
              <w:rPr>
                <w:rFonts w:ascii="Arial" w:hAnsi="Arial" w:cs="Arial"/>
                <w:color w:val="FFFFFF"/>
                <w:spacing w:val="-20"/>
                <w:w w:val="110"/>
                <w:sz w:val="16"/>
                <w:szCs w:val="16"/>
              </w:rPr>
              <w:t xml:space="preserve"> </w:t>
            </w:r>
          </w:p>
        </w:tc>
        <w:tc>
          <w:tcPr>
            <w:tcW w:w="7470" w:type="dxa"/>
            <w:gridSpan w:val="8"/>
            <w:shd w:val="clear" w:color="auto" w:fill="2F96A1"/>
          </w:tcPr>
          <w:p w14:paraId="306DDD66" w14:textId="7A722426" w:rsidR="00400156" w:rsidRPr="00164242" w:rsidRDefault="00400156" w:rsidP="00694102">
            <w:pPr>
              <w:ind w:left="72"/>
              <w:rPr>
                <w:rFonts w:ascii="Arial" w:hAnsi="Arial" w:cs="Arial"/>
                <w:sz w:val="16"/>
                <w:szCs w:val="16"/>
              </w:rPr>
            </w:pPr>
            <w:r w:rsidRPr="00164242">
              <w:rPr>
                <w:rFonts w:ascii="Arial" w:hAnsi="Arial" w:cs="Arial"/>
                <w:color w:val="FFFFFF"/>
                <w:spacing w:val="-5"/>
                <w:w w:val="110"/>
                <w:sz w:val="16"/>
                <w:szCs w:val="16"/>
              </w:rPr>
              <w:t>Turn</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the</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school</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into</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a</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hub</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of</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community</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life</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or</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leverage</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an</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existing</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centralized</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location for that</w:t>
            </w:r>
            <w:r w:rsidRPr="00164242">
              <w:rPr>
                <w:rFonts w:ascii="Arial" w:hAnsi="Arial" w:cs="Arial"/>
                <w:color w:val="FFFFFF"/>
                <w:spacing w:val="-33"/>
                <w:w w:val="110"/>
                <w:sz w:val="16"/>
                <w:szCs w:val="16"/>
              </w:rPr>
              <w:t xml:space="preserve"> </w:t>
            </w:r>
            <w:r w:rsidRPr="00164242">
              <w:rPr>
                <w:rFonts w:ascii="Arial" w:hAnsi="Arial" w:cs="Arial"/>
                <w:color w:val="FFFFFF"/>
                <w:w w:val="110"/>
                <w:sz w:val="16"/>
                <w:szCs w:val="16"/>
              </w:rPr>
              <w:t>purpose</w:t>
            </w:r>
            <w:r w:rsidRPr="00164242">
              <w:rPr>
                <w:rStyle w:val="FootnoteReference"/>
                <w:rFonts w:ascii="Arial" w:hAnsi="Arial" w:cs="Arial"/>
                <w:color w:val="FFFFFF"/>
                <w:w w:val="110"/>
                <w:sz w:val="16"/>
                <w:szCs w:val="16"/>
              </w:rPr>
              <w:footnoteReference w:id="11"/>
            </w:r>
          </w:p>
        </w:tc>
        <w:tc>
          <w:tcPr>
            <w:tcW w:w="265" w:type="dxa"/>
            <w:shd w:val="clear" w:color="auto" w:fill="2F96A1"/>
          </w:tcPr>
          <w:p w14:paraId="399B9D9D" w14:textId="6FA5D230" w:rsidR="00400156" w:rsidRPr="00164242" w:rsidRDefault="00400156" w:rsidP="00694102">
            <w:pPr>
              <w:ind w:left="72"/>
              <w:rPr>
                <w:rFonts w:ascii="Arial" w:hAnsi="Arial" w:cs="Arial"/>
                <w:sz w:val="16"/>
                <w:szCs w:val="16"/>
              </w:rPr>
            </w:pPr>
          </w:p>
        </w:tc>
      </w:tr>
      <w:tr w:rsidR="00694102" w:rsidRPr="00164242" w14:paraId="69A94778" w14:textId="77777777" w:rsidTr="00694102">
        <w:tc>
          <w:tcPr>
            <w:tcW w:w="3600" w:type="dxa"/>
            <w:gridSpan w:val="4"/>
            <w:shd w:val="clear" w:color="auto" w:fill="auto"/>
          </w:tcPr>
          <w:p w14:paraId="1C72226F" w14:textId="77777777" w:rsidR="00694102" w:rsidRPr="00164242" w:rsidRDefault="00694102" w:rsidP="00694102">
            <w:pPr>
              <w:pStyle w:val="BodyText"/>
              <w:spacing w:before="0" w:after="120"/>
              <w:ind w:left="187" w:right="29"/>
              <w:rPr>
                <w:color w:val="231F20"/>
              </w:rPr>
            </w:pPr>
            <w:r w:rsidRPr="00164242">
              <w:rPr>
                <w:color w:val="231F20"/>
              </w:rPr>
              <w:t>The school is available for use by students, families, and other outside groups in the evenings and weekends.</w:t>
            </w:r>
          </w:p>
          <w:p w14:paraId="619FAC0D" w14:textId="77777777" w:rsidR="00694102" w:rsidRPr="00164242" w:rsidRDefault="00694102" w:rsidP="00694102">
            <w:pPr>
              <w:pStyle w:val="BodyText"/>
              <w:spacing w:before="0" w:after="120"/>
              <w:ind w:left="187" w:right="29"/>
              <w:rPr>
                <w:color w:val="231F20"/>
              </w:rPr>
            </w:pPr>
            <w:r w:rsidRPr="00164242">
              <w:rPr>
                <w:color w:val="231F20"/>
              </w:rPr>
              <w:t>Additionally, if appropriate, the school identifies an already existing centralized community life hub that can be used a resource center.</w:t>
            </w:r>
          </w:p>
        </w:tc>
        <w:tc>
          <w:tcPr>
            <w:tcW w:w="3600" w:type="dxa"/>
            <w:gridSpan w:val="5"/>
            <w:shd w:val="clear" w:color="auto" w:fill="auto"/>
          </w:tcPr>
          <w:p w14:paraId="4598639C" w14:textId="77777777" w:rsidR="00694102" w:rsidRPr="00164242" w:rsidRDefault="00694102" w:rsidP="00694102">
            <w:pPr>
              <w:pStyle w:val="BodyText"/>
              <w:spacing w:before="0" w:after="120"/>
              <w:ind w:left="187" w:right="29"/>
              <w:rPr>
                <w:color w:val="231F20"/>
              </w:rPr>
            </w:pPr>
            <w:r w:rsidRPr="00164242">
              <w:rPr>
                <w:color w:val="231F20"/>
              </w:rPr>
              <w:t>School facilities, such as the computer lab, library/ media center, classrooms, and gym are open year- round for broad community use. School families and surrounding community members participate in the programming offered by outside agencies.</w:t>
            </w:r>
          </w:p>
          <w:p w14:paraId="02323F4D" w14:textId="77777777" w:rsidR="00694102" w:rsidRPr="00164242" w:rsidRDefault="00694102" w:rsidP="00694102">
            <w:pPr>
              <w:pStyle w:val="BodyText"/>
              <w:spacing w:before="0" w:after="120"/>
              <w:ind w:left="187" w:right="29"/>
              <w:rPr>
                <w:color w:val="231F20"/>
              </w:rPr>
            </w:pPr>
            <w:r w:rsidRPr="00164242">
              <w:rPr>
                <w:color w:val="231F20"/>
              </w:rPr>
              <w:t>If available, the school informs families of the centralized community hub and its offerings.</w:t>
            </w:r>
          </w:p>
        </w:tc>
        <w:tc>
          <w:tcPr>
            <w:tcW w:w="3600" w:type="dxa"/>
            <w:gridSpan w:val="3"/>
            <w:shd w:val="clear" w:color="auto" w:fill="auto"/>
          </w:tcPr>
          <w:p w14:paraId="5CB32877" w14:textId="77777777" w:rsidR="00694102" w:rsidRPr="00164242" w:rsidRDefault="00694102" w:rsidP="00694102">
            <w:pPr>
              <w:pStyle w:val="BodyText"/>
              <w:spacing w:before="0" w:after="120"/>
              <w:ind w:left="187" w:right="29"/>
              <w:rPr>
                <w:color w:val="231F20"/>
              </w:rPr>
            </w:pPr>
            <w:r w:rsidRPr="00164242">
              <w:rPr>
                <w:color w:val="231F20"/>
              </w:rPr>
              <w:t>The school offers resources and activities for the whole community, drawing on community agencies, organizations, and other educational institutions. The offerings are informed by family, student, and community voices.</w:t>
            </w:r>
          </w:p>
          <w:p w14:paraId="60243F9D" w14:textId="77777777" w:rsidR="00694102" w:rsidRPr="00164242" w:rsidRDefault="00694102" w:rsidP="00694102">
            <w:pPr>
              <w:pStyle w:val="BodyText"/>
              <w:spacing w:before="0" w:after="120"/>
              <w:ind w:left="187" w:right="29"/>
              <w:rPr>
                <w:color w:val="231F20"/>
              </w:rPr>
            </w:pPr>
            <w:r w:rsidRPr="00164242">
              <w:rPr>
                <w:color w:val="231F20"/>
              </w:rPr>
              <w:t>The school and/or the community hub are open extended hours for use by outside groups to provide services and educational opportunities to the school’s families and the community.</w:t>
            </w:r>
          </w:p>
        </w:tc>
      </w:tr>
      <w:tr w:rsidR="00694102" w:rsidRPr="00164242" w14:paraId="5BC4B088" w14:textId="77777777" w:rsidTr="00694102">
        <w:tc>
          <w:tcPr>
            <w:tcW w:w="2790" w:type="dxa"/>
            <w:shd w:val="clear" w:color="auto" w:fill="ECF7F7"/>
          </w:tcPr>
          <w:p w14:paraId="1E27B3D7" w14:textId="77777777" w:rsidR="00694102" w:rsidRPr="00164242" w:rsidRDefault="00694102" w:rsidP="0069410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6"/>
            <w:shd w:val="clear" w:color="auto" w:fill="ECF7F7"/>
          </w:tcPr>
          <w:p w14:paraId="742B127F" w14:textId="77777777" w:rsidR="00694102" w:rsidRPr="00164242" w:rsidRDefault="00694102" w:rsidP="0069410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337198B6" w14:textId="77777777" w:rsidR="00694102" w:rsidRPr="00164242" w:rsidRDefault="00694102" w:rsidP="0069410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2"/>
            <w:shd w:val="clear" w:color="auto" w:fill="ECF7F7"/>
          </w:tcPr>
          <w:p w14:paraId="27FC3A49" w14:textId="77777777" w:rsidR="00694102" w:rsidRPr="00164242" w:rsidRDefault="00694102" w:rsidP="0069410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2"/>
            <w:shd w:val="clear" w:color="auto" w:fill="ECF7F7"/>
          </w:tcPr>
          <w:p w14:paraId="1254D6E4" w14:textId="77777777" w:rsidR="00694102" w:rsidRPr="00164242" w:rsidRDefault="00694102" w:rsidP="0069410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r w:rsidR="00400156" w:rsidRPr="00B103C5" w14:paraId="0932F182" w14:textId="77777777" w:rsidTr="00400156">
        <w:tc>
          <w:tcPr>
            <w:tcW w:w="3965" w:type="dxa"/>
            <w:gridSpan w:val="5"/>
            <w:shd w:val="clear" w:color="auto" w:fill="0070C0"/>
          </w:tcPr>
          <w:p w14:paraId="489A09B8" w14:textId="1AB20E0A" w:rsidR="00400156" w:rsidRPr="0035682E" w:rsidRDefault="00400156" w:rsidP="0016424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32"/>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32"/>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32"/>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40"/>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32"/>
                <w:w w:val="110"/>
                <w:sz w:val="16"/>
                <w:szCs w:val="16"/>
                <w:lang w:val="pt-BR"/>
              </w:rPr>
              <w:t xml:space="preserve"> </w:t>
            </w:r>
          </w:p>
        </w:tc>
        <w:tc>
          <w:tcPr>
            <w:tcW w:w="6570" w:type="dxa"/>
            <w:gridSpan w:val="6"/>
            <w:shd w:val="clear" w:color="auto" w:fill="0070C0"/>
          </w:tcPr>
          <w:p w14:paraId="5873B487" w14:textId="3BD1486F"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Ensuring</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accessible</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programming</w:t>
            </w:r>
            <w:r w:rsidRPr="00B103C5">
              <w:rPr>
                <w:rFonts w:ascii="Arial" w:hAnsi="Arial" w:cs="Arial"/>
                <w:color w:val="FFFFFF"/>
                <w:spacing w:val="-32"/>
                <w:w w:val="110"/>
                <w:sz w:val="16"/>
                <w:szCs w:val="16"/>
              </w:rPr>
              <w:t xml:space="preserve"> </w:t>
            </w:r>
            <w:r w:rsidRPr="00B103C5">
              <w:rPr>
                <w:rFonts w:ascii="Arial" w:hAnsi="Arial" w:cs="Arial"/>
                <w:color w:val="FFFFFF"/>
                <w:spacing w:val="-3"/>
                <w:w w:val="110"/>
                <w:sz w:val="16"/>
                <w:szCs w:val="16"/>
              </w:rPr>
              <w:t>by</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removing</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economic</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obstacles</w:t>
            </w:r>
            <w:r w:rsidRPr="00B103C5">
              <w:rPr>
                <w:rFonts w:ascii="Arial" w:hAnsi="Arial" w:cs="Arial"/>
                <w:color w:val="FFFFFF"/>
                <w:spacing w:val="-32"/>
                <w:w w:val="110"/>
                <w:sz w:val="16"/>
                <w:szCs w:val="16"/>
              </w:rPr>
              <w:t xml:space="preserve"> </w:t>
            </w:r>
            <w:r w:rsidRPr="00B103C5">
              <w:rPr>
                <w:rFonts w:ascii="Arial" w:hAnsi="Arial" w:cs="Arial"/>
                <w:color w:val="FFFFFF"/>
                <w:w w:val="110"/>
                <w:sz w:val="16"/>
                <w:szCs w:val="16"/>
              </w:rPr>
              <w:t>to participation</w:t>
            </w:r>
          </w:p>
        </w:tc>
        <w:tc>
          <w:tcPr>
            <w:tcW w:w="265" w:type="dxa"/>
            <w:shd w:val="clear" w:color="auto" w:fill="0070C0"/>
          </w:tcPr>
          <w:p w14:paraId="6439670B" w14:textId="334A688F" w:rsidR="00400156" w:rsidRPr="00B103C5" w:rsidRDefault="00400156" w:rsidP="00164242">
            <w:pPr>
              <w:ind w:left="72"/>
              <w:rPr>
                <w:rFonts w:ascii="Arial" w:hAnsi="Arial" w:cs="Arial"/>
                <w:sz w:val="16"/>
                <w:szCs w:val="16"/>
              </w:rPr>
            </w:pPr>
          </w:p>
        </w:tc>
      </w:tr>
      <w:tr w:rsidR="00400156" w:rsidRPr="00B103C5" w14:paraId="6053BD2A" w14:textId="77777777" w:rsidTr="00400156">
        <w:tc>
          <w:tcPr>
            <w:tcW w:w="2975" w:type="dxa"/>
            <w:gridSpan w:val="2"/>
            <w:shd w:val="clear" w:color="auto" w:fill="2F96A1"/>
          </w:tcPr>
          <w:p w14:paraId="587D1834" w14:textId="76C6B752"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New</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suggested</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language:</w:t>
            </w:r>
            <w:r w:rsidRPr="00B103C5">
              <w:rPr>
                <w:rFonts w:ascii="Arial" w:hAnsi="Arial" w:cs="Arial"/>
                <w:color w:val="FFFFFF"/>
                <w:spacing w:val="-26"/>
                <w:w w:val="110"/>
                <w:sz w:val="16"/>
                <w:szCs w:val="16"/>
              </w:rPr>
              <w:t xml:space="preserve"> </w:t>
            </w:r>
          </w:p>
        </w:tc>
        <w:tc>
          <w:tcPr>
            <w:tcW w:w="7560" w:type="dxa"/>
            <w:gridSpan w:val="9"/>
            <w:shd w:val="clear" w:color="auto" w:fill="2F96A1"/>
          </w:tcPr>
          <w:p w14:paraId="52166CD7" w14:textId="4073B03D"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Ensure</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accessible</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programming</w:t>
            </w:r>
            <w:r w:rsidRPr="00B103C5">
              <w:rPr>
                <w:rFonts w:ascii="Arial" w:hAnsi="Arial" w:cs="Arial"/>
                <w:color w:val="FFFFFF"/>
                <w:spacing w:val="-27"/>
                <w:w w:val="110"/>
                <w:sz w:val="16"/>
                <w:szCs w:val="16"/>
              </w:rPr>
              <w:t xml:space="preserve"> </w:t>
            </w:r>
            <w:r w:rsidRPr="00B103C5">
              <w:rPr>
                <w:rFonts w:ascii="Arial" w:hAnsi="Arial" w:cs="Arial"/>
                <w:color w:val="FFFFFF"/>
                <w:spacing w:val="-3"/>
                <w:w w:val="110"/>
                <w:sz w:val="16"/>
                <w:szCs w:val="16"/>
              </w:rPr>
              <w:t>by</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identifying</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addressing</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barriers</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families experience</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in</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participation,</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including</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access</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technology</w:t>
            </w:r>
          </w:p>
        </w:tc>
        <w:tc>
          <w:tcPr>
            <w:tcW w:w="265" w:type="dxa"/>
            <w:shd w:val="clear" w:color="auto" w:fill="2F96A1"/>
          </w:tcPr>
          <w:p w14:paraId="0267B9E8" w14:textId="2A13E676" w:rsidR="00400156" w:rsidRPr="00B103C5" w:rsidRDefault="00400156" w:rsidP="00164242">
            <w:pPr>
              <w:ind w:left="72"/>
              <w:rPr>
                <w:rFonts w:ascii="Arial" w:hAnsi="Arial" w:cs="Arial"/>
                <w:sz w:val="16"/>
                <w:szCs w:val="16"/>
              </w:rPr>
            </w:pPr>
          </w:p>
        </w:tc>
      </w:tr>
      <w:tr w:rsidR="004E16C8" w:rsidRPr="00B103C5" w14:paraId="026FA154" w14:textId="77777777" w:rsidTr="007B717B">
        <w:tc>
          <w:tcPr>
            <w:tcW w:w="3600" w:type="dxa"/>
            <w:gridSpan w:val="4"/>
            <w:shd w:val="clear" w:color="auto" w:fill="auto"/>
          </w:tcPr>
          <w:p w14:paraId="078CE3D5" w14:textId="77777777" w:rsidR="004E16C8" w:rsidRPr="00B103C5" w:rsidRDefault="004E16C8" w:rsidP="00164242">
            <w:pPr>
              <w:pStyle w:val="BodyText"/>
              <w:spacing w:before="0" w:after="120"/>
              <w:ind w:left="187" w:right="29"/>
              <w:rPr>
                <w:color w:val="231F20"/>
              </w:rPr>
            </w:pPr>
            <w:r w:rsidRPr="00B103C5">
              <w:rPr>
                <w:color w:val="231F20"/>
              </w:rPr>
              <w:t>The school, cultural brokers, and families collaboratively identify barriers faced by families to access programming, including scheduling, lack of transportation, or lack of childcare, economic/financial constraints as well as access to and familiarity with technology.</w:t>
            </w:r>
          </w:p>
        </w:tc>
        <w:tc>
          <w:tcPr>
            <w:tcW w:w="3600" w:type="dxa"/>
            <w:gridSpan w:val="5"/>
            <w:shd w:val="clear" w:color="auto" w:fill="auto"/>
          </w:tcPr>
          <w:p w14:paraId="430D1841" w14:textId="77777777" w:rsidR="004E16C8" w:rsidRPr="00B103C5" w:rsidRDefault="004E16C8" w:rsidP="00164242">
            <w:pPr>
              <w:pStyle w:val="BodyText"/>
              <w:spacing w:before="0" w:after="120"/>
              <w:ind w:left="187" w:right="29"/>
              <w:rPr>
                <w:color w:val="231F20"/>
              </w:rPr>
            </w:pPr>
            <w:r w:rsidRPr="00B103C5">
              <w:rPr>
                <w:color w:val="231F20"/>
              </w:rPr>
              <w:t>All stakeholders collaborate to identify external resources, including contributions from community businesses and organizations, to support families in overcoming barriers to participation (e.g., covering costs through the school budget and organized family group fundraising, training on different technology programs for families).</w:t>
            </w:r>
          </w:p>
        </w:tc>
        <w:tc>
          <w:tcPr>
            <w:tcW w:w="3600" w:type="dxa"/>
            <w:gridSpan w:val="3"/>
            <w:shd w:val="clear" w:color="auto" w:fill="auto"/>
          </w:tcPr>
          <w:p w14:paraId="68684017" w14:textId="77777777" w:rsidR="004E16C8" w:rsidRPr="00B103C5" w:rsidRDefault="004E16C8" w:rsidP="00164242">
            <w:pPr>
              <w:pStyle w:val="BodyText"/>
              <w:spacing w:before="0" w:after="120"/>
              <w:ind w:left="187" w:right="29"/>
              <w:rPr>
                <w:color w:val="231F20"/>
              </w:rPr>
            </w:pPr>
            <w:r w:rsidRPr="00B103C5">
              <w:rPr>
                <w:color w:val="231F20"/>
              </w:rPr>
              <w:t>The school collaborates with cultural brokers and families to implement strategies based on the identified external resources to assist in overcoming the barriers to participation.</w:t>
            </w:r>
          </w:p>
        </w:tc>
      </w:tr>
      <w:tr w:rsidR="004E16C8" w:rsidRPr="00B103C5" w14:paraId="41FA32EF" w14:textId="77777777" w:rsidTr="007B717B">
        <w:tc>
          <w:tcPr>
            <w:tcW w:w="2790" w:type="dxa"/>
            <w:shd w:val="clear" w:color="auto" w:fill="ECF7F7"/>
          </w:tcPr>
          <w:p w14:paraId="0F8CC75F" w14:textId="77777777" w:rsidR="004E16C8" w:rsidRPr="00B103C5" w:rsidRDefault="004E16C8" w:rsidP="00164242">
            <w:pPr>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6"/>
            <w:shd w:val="clear" w:color="auto" w:fill="ECF7F7"/>
          </w:tcPr>
          <w:p w14:paraId="26C92F4E" w14:textId="77777777" w:rsidR="004E16C8" w:rsidRPr="00B103C5" w:rsidRDefault="004E16C8" w:rsidP="00164242">
            <w:pPr>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0F2878C3" w14:textId="77777777" w:rsidR="004E16C8" w:rsidRPr="00B103C5" w:rsidRDefault="004E16C8" w:rsidP="00164242">
            <w:pPr>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2"/>
            <w:shd w:val="clear" w:color="auto" w:fill="ECF7F7"/>
          </w:tcPr>
          <w:p w14:paraId="1EAD97E0" w14:textId="77777777" w:rsidR="004E16C8" w:rsidRPr="00B103C5" w:rsidRDefault="004E16C8" w:rsidP="00164242">
            <w:pPr>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04A82759" w14:textId="77777777" w:rsidR="004E16C8" w:rsidRPr="00B103C5" w:rsidRDefault="004E16C8" w:rsidP="00164242">
            <w:pPr>
              <w:ind w:right="18"/>
              <w:rPr>
                <w:rFonts w:ascii="Arial" w:hAnsi="Arial" w:cs="Arial"/>
                <w:color w:val="231F20"/>
                <w:sz w:val="16"/>
                <w:szCs w:val="16"/>
              </w:rPr>
            </w:pPr>
            <w:r w:rsidRPr="00B103C5">
              <w:rPr>
                <w:rFonts w:ascii="Arial" w:hAnsi="Arial" w:cs="Arial"/>
                <w:color w:val="00436C"/>
                <w:w w:val="110"/>
                <w:sz w:val="16"/>
                <w:szCs w:val="16"/>
              </w:rPr>
              <w:t> Level 3: Mastering</w:t>
            </w:r>
          </w:p>
        </w:tc>
      </w:tr>
    </w:tbl>
    <w:p w14:paraId="7DA32420" w14:textId="58EEF482" w:rsidR="004E16C8" w:rsidRDefault="004E16C8" w:rsidP="002A1146">
      <w:pPr>
        <w:jc w:val="center"/>
        <w:rPr>
          <w:rFonts w:ascii="Arial" w:hAnsi="Arial" w:cs="Arial"/>
        </w:rPr>
      </w:pPr>
    </w:p>
    <w:p w14:paraId="622701D5" w14:textId="77777777" w:rsidR="002E270C" w:rsidRDefault="002E270C" w:rsidP="002A1146">
      <w:pPr>
        <w:jc w:val="center"/>
        <w:rPr>
          <w:rFonts w:ascii="Arial" w:hAnsi="Arial" w:cs="Arial"/>
        </w:rPr>
      </w:pPr>
    </w:p>
    <w:p w14:paraId="4D9912C9" w14:textId="7FBDB0A2" w:rsidR="00027C64" w:rsidRDefault="002E270C">
      <w:pPr>
        <w:rPr>
          <w:rFonts w:ascii="Arial" w:hAnsi="Arial" w:cs="Arial"/>
        </w:rPr>
      </w:pPr>
      <w:r>
        <w:rPr>
          <w:noProof/>
          <w:sz w:val="20"/>
        </w:rPr>
        <w:drawing>
          <wp:inline distT="0" distB="0" distL="0" distR="0" wp14:anchorId="65E291BC" wp14:editId="56BAD7A0">
            <wp:extent cx="6844030" cy="2299648"/>
            <wp:effectExtent l="0" t="0" r="0" b="5715"/>
            <wp:docPr id="1" name="image29.jpeg" descr="family with infant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9.jpeg" descr="family with infant smiling at each other"/>
                    <pic:cNvPicPr/>
                  </pic:nvPicPr>
                  <pic:blipFill>
                    <a:blip r:embed="rId51" cstate="print"/>
                    <a:stretch>
                      <a:fillRect/>
                    </a:stretch>
                  </pic:blipFill>
                  <pic:spPr>
                    <a:xfrm>
                      <a:off x="0" y="0"/>
                      <a:ext cx="6874807" cy="2309989"/>
                    </a:xfrm>
                    <a:prstGeom prst="rect">
                      <a:avLst/>
                    </a:prstGeom>
                  </pic:spPr>
                </pic:pic>
              </a:graphicData>
            </a:graphic>
          </wp:inline>
        </w:drawing>
      </w:r>
    </w:p>
    <w:p w14:paraId="2B2E3D59" w14:textId="27F45AF9" w:rsidR="009437E8" w:rsidRDefault="009437E8">
      <w:pPr>
        <w:rPr>
          <w:rFonts w:ascii="Arial" w:hAnsi="Arial" w:cs="Arial"/>
        </w:rPr>
      </w:pPr>
      <w:r>
        <w:rPr>
          <w:rFonts w:ascii="Arial" w:hAnsi="Arial" w:cs="Arial"/>
        </w:rPr>
        <w:br w:type="page"/>
      </w:r>
    </w:p>
    <w:p w14:paraId="0BFCFAAA" w14:textId="7EF517D6" w:rsidR="00DF7EE4" w:rsidRDefault="0034516F" w:rsidP="0034516F">
      <w:pPr>
        <w:pStyle w:val="Title"/>
        <w:rPr>
          <w:spacing w:val="-6"/>
        </w:rPr>
      </w:pPr>
      <w:r>
        <w:rPr>
          <w:noProof/>
        </w:rPr>
        <w:lastRenderedPageBreak/>
        <mc:AlternateContent>
          <mc:Choice Requires="wpg">
            <w:drawing>
              <wp:inline distT="0" distB="0" distL="0" distR="0" wp14:anchorId="38A99CCF" wp14:editId="549C8100">
                <wp:extent cx="709295" cy="644525"/>
                <wp:effectExtent l="0" t="0" r="0" b="3175"/>
                <wp:docPr id="113" name="Group 56" descr="Promoting Pathways for Partnerships with Families (PPPF) Icon with 2 figures (one blue and one teal) sitting at a table with conversation bubbles above th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644525"/>
                          <a:chOff x="4824" y="423"/>
                          <a:chExt cx="1117" cy="1015"/>
                        </a:xfrm>
                      </wpg:grpSpPr>
                      <wps:wsp>
                        <wps:cNvPr id="118" name="Freeform 65"/>
                        <wps:cNvSpPr>
                          <a:spLocks/>
                        </wps:cNvSpPr>
                        <wps:spPr bwMode="auto">
                          <a:xfrm>
                            <a:off x="5513" y="856"/>
                            <a:ext cx="337" cy="576"/>
                          </a:xfrm>
                          <a:custGeom>
                            <a:avLst/>
                            <a:gdLst>
                              <a:gd name="T0" fmla="+- 0 5800 5513"/>
                              <a:gd name="T1" fmla="*/ T0 w 337"/>
                              <a:gd name="T2" fmla="+- 0 856 856"/>
                              <a:gd name="T3" fmla="*/ 856 h 576"/>
                              <a:gd name="T4" fmla="+- 0 5790 5513"/>
                              <a:gd name="T5" fmla="*/ T4 w 337"/>
                              <a:gd name="T6" fmla="+- 0 856 856"/>
                              <a:gd name="T7" fmla="*/ 856 h 576"/>
                              <a:gd name="T8" fmla="+- 0 5778 5513"/>
                              <a:gd name="T9" fmla="*/ T8 w 337"/>
                              <a:gd name="T10" fmla="+- 0 857 856"/>
                              <a:gd name="T11" fmla="*/ 857 h 576"/>
                              <a:gd name="T12" fmla="+- 0 5717 5513"/>
                              <a:gd name="T13" fmla="*/ T12 w 337"/>
                              <a:gd name="T14" fmla="+- 0 869 856"/>
                              <a:gd name="T15" fmla="*/ 869 h 576"/>
                              <a:gd name="T16" fmla="+- 0 5657 5513"/>
                              <a:gd name="T17" fmla="*/ T16 w 337"/>
                              <a:gd name="T18" fmla="+- 0 906 856"/>
                              <a:gd name="T19" fmla="*/ 906 h 576"/>
                              <a:gd name="T20" fmla="+- 0 5647 5513"/>
                              <a:gd name="T21" fmla="*/ T20 w 337"/>
                              <a:gd name="T22" fmla="+- 0 914 856"/>
                              <a:gd name="T23" fmla="*/ 914 h 576"/>
                              <a:gd name="T24" fmla="+- 0 5635 5513"/>
                              <a:gd name="T25" fmla="*/ T24 w 337"/>
                              <a:gd name="T26" fmla="+- 0 920 856"/>
                              <a:gd name="T27" fmla="*/ 920 h 576"/>
                              <a:gd name="T28" fmla="+- 0 5607 5513"/>
                              <a:gd name="T29" fmla="*/ T28 w 337"/>
                              <a:gd name="T30" fmla="+- 0 923 856"/>
                              <a:gd name="T31" fmla="*/ 923 h 576"/>
                              <a:gd name="T32" fmla="+- 0 5590 5513"/>
                              <a:gd name="T33" fmla="*/ T32 w 337"/>
                              <a:gd name="T34" fmla="+- 0 924 856"/>
                              <a:gd name="T35" fmla="*/ 924 h 576"/>
                              <a:gd name="T36" fmla="+- 0 5548 5513"/>
                              <a:gd name="T37" fmla="*/ T36 w 337"/>
                              <a:gd name="T38" fmla="+- 0 925 856"/>
                              <a:gd name="T39" fmla="*/ 925 h 576"/>
                              <a:gd name="T40" fmla="+- 0 5535 5513"/>
                              <a:gd name="T41" fmla="*/ T40 w 337"/>
                              <a:gd name="T42" fmla="+- 0 927 856"/>
                              <a:gd name="T43" fmla="*/ 927 h 576"/>
                              <a:gd name="T44" fmla="+- 0 5525 5513"/>
                              <a:gd name="T45" fmla="*/ T44 w 337"/>
                              <a:gd name="T46" fmla="+- 0 933 856"/>
                              <a:gd name="T47" fmla="*/ 933 h 576"/>
                              <a:gd name="T48" fmla="+- 0 5519 5513"/>
                              <a:gd name="T49" fmla="*/ T48 w 337"/>
                              <a:gd name="T50" fmla="+- 0 941 856"/>
                              <a:gd name="T51" fmla="*/ 941 h 576"/>
                              <a:gd name="T52" fmla="+- 0 5516 5513"/>
                              <a:gd name="T53" fmla="*/ T52 w 337"/>
                              <a:gd name="T54" fmla="+- 0 953 856"/>
                              <a:gd name="T55" fmla="*/ 953 h 576"/>
                              <a:gd name="T56" fmla="+- 0 5515 5513"/>
                              <a:gd name="T57" fmla="*/ T56 w 337"/>
                              <a:gd name="T58" fmla="+- 0 960 856"/>
                              <a:gd name="T59" fmla="*/ 960 h 576"/>
                              <a:gd name="T60" fmla="+- 0 5517 5513"/>
                              <a:gd name="T61" fmla="*/ T60 w 337"/>
                              <a:gd name="T62" fmla="+- 0 968 856"/>
                              <a:gd name="T63" fmla="*/ 968 h 576"/>
                              <a:gd name="T64" fmla="+- 0 5527 5513"/>
                              <a:gd name="T65" fmla="*/ T64 w 337"/>
                              <a:gd name="T66" fmla="+- 0 980 856"/>
                              <a:gd name="T67" fmla="*/ 980 h 576"/>
                              <a:gd name="T68" fmla="+- 0 5534 5513"/>
                              <a:gd name="T69" fmla="*/ T68 w 337"/>
                              <a:gd name="T70" fmla="+- 0 983 856"/>
                              <a:gd name="T71" fmla="*/ 983 h 576"/>
                              <a:gd name="T72" fmla="+- 0 5556 5513"/>
                              <a:gd name="T73" fmla="*/ T72 w 337"/>
                              <a:gd name="T74" fmla="+- 0 985 856"/>
                              <a:gd name="T75" fmla="*/ 985 h 576"/>
                              <a:gd name="T76" fmla="+- 0 5568 5513"/>
                              <a:gd name="T77" fmla="*/ T76 w 337"/>
                              <a:gd name="T78" fmla="+- 0 985 856"/>
                              <a:gd name="T79" fmla="*/ 985 h 576"/>
                              <a:gd name="T80" fmla="+- 0 5596 5513"/>
                              <a:gd name="T81" fmla="*/ T80 w 337"/>
                              <a:gd name="T82" fmla="+- 0 985 856"/>
                              <a:gd name="T83" fmla="*/ 985 h 576"/>
                              <a:gd name="T84" fmla="+- 0 5659 5513"/>
                              <a:gd name="T85" fmla="*/ T84 w 337"/>
                              <a:gd name="T86" fmla="+- 0 973 856"/>
                              <a:gd name="T87" fmla="*/ 973 h 576"/>
                              <a:gd name="T88" fmla="+- 0 5708 5513"/>
                              <a:gd name="T89" fmla="*/ T88 w 337"/>
                              <a:gd name="T90" fmla="+- 0 939 856"/>
                              <a:gd name="T91" fmla="*/ 939 h 576"/>
                              <a:gd name="T92" fmla="+- 0 5710 5513"/>
                              <a:gd name="T93" fmla="*/ T92 w 337"/>
                              <a:gd name="T94" fmla="+- 0 955 856"/>
                              <a:gd name="T95" fmla="*/ 955 h 576"/>
                              <a:gd name="T96" fmla="+- 0 5698 5513"/>
                              <a:gd name="T97" fmla="*/ T96 w 337"/>
                              <a:gd name="T98" fmla="+- 0 1098 856"/>
                              <a:gd name="T99" fmla="*/ 1098 h 576"/>
                              <a:gd name="T100" fmla="+- 0 5635 5513"/>
                              <a:gd name="T101" fmla="*/ T100 w 337"/>
                              <a:gd name="T102" fmla="+- 0 1101 856"/>
                              <a:gd name="T103" fmla="*/ 1101 h 576"/>
                              <a:gd name="T104" fmla="+- 0 5624 5513"/>
                              <a:gd name="T105" fmla="*/ T104 w 337"/>
                              <a:gd name="T106" fmla="+- 0 1103 856"/>
                              <a:gd name="T107" fmla="*/ 1103 h 576"/>
                              <a:gd name="T108" fmla="+- 0 5558 5513"/>
                              <a:gd name="T109" fmla="*/ T108 w 337"/>
                              <a:gd name="T110" fmla="+- 0 1116 856"/>
                              <a:gd name="T111" fmla="*/ 1116 h 576"/>
                              <a:gd name="T112" fmla="+- 0 5517 5513"/>
                              <a:gd name="T113" fmla="*/ T112 w 337"/>
                              <a:gd name="T114" fmla="+- 0 1166 856"/>
                              <a:gd name="T115" fmla="*/ 1166 h 576"/>
                              <a:gd name="T116" fmla="+- 0 5513 5513"/>
                              <a:gd name="T117" fmla="*/ T116 w 337"/>
                              <a:gd name="T118" fmla="+- 0 1242 856"/>
                              <a:gd name="T119" fmla="*/ 1242 h 576"/>
                              <a:gd name="T120" fmla="+- 0 5515 5513"/>
                              <a:gd name="T121" fmla="*/ T120 w 337"/>
                              <a:gd name="T122" fmla="+- 0 1296 856"/>
                              <a:gd name="T123" fmla="*/ 1296 h 576"/>
                              <a:gd name="T124" fmla="+- 0 5521 5513"/>
                              <a:gd name="T125" fmla="*/ T124 w 337"/>
                              <a:gd name="T126" fmla="+- 0 1393 856"/>
                              <a:gd name="T127" fmla="*/ 1393 h 576"/>
                              <a:gd name="T128" fmla="+- 0 5561 5513"/>
                              <a:gd name="T129" fmla="*/ T128 w 337"/>
                              <a:gd name="T130" fmla="+- 0 1432 856"/>
                              <a:gd name="T131" fmla="*/ 1432 h 576"/>
                              <a:gd name="T132" fmla="+- 0 5566 5513"/>
                              <a:gd name="T133" fmla="*/ T132 w 337"/>
                              <a:gd name="T134" fmla="+- 0 1432 856"/>
                              <a:gd name="T135" fmla="*/ 1432 h 576"/>
                              <a:gd name="T136" fmla="+- 0 5600 5513"/>
                              <a:gd name="T137" fmla="*/ T136 w 337"/>
                              <a:gd name="T138" fmla="+- 0 1378 856"/>
                              <a:gd name="T139" fmla="*/ 1378 h 576"/>
                              <a:gd name="T140" fmla="+- 0 5598 5513"/>
                              <a:gd name="T141" fmla="*/ T140 w 337"/>
                              <a:gd name="T142" fmla="+- 0 1347 856"/>
                              <a:gd name="T143" fmla="*/ 1347 h 576"/>
                              <a:gd name="T144" fmla="+- 0 5596 5513"/>
                              <a:gd name="T145" fmla="*/ T144 w 337"/>
                              <a:gd name="T146" fmla="+- 0 1317 856"/>
                              <a:gd name="T147" fmla="*/ 1317 h 576"/>
                              <a:gd name="T148" fmla="+- 0 5592 5513"/>
                              <a:gd name="T149" fmla="*/ T148 w 337"/>
                              <a:gd name="T150" fmla="+- 0 1194 856"/>
                              <a:gd name="T151" fmla="*/ 1194 h 576"/>
                              <a:gd name="T152" fmla="+- 0 5593 5513"/>
                              <a:gd name="T153" fmla="*/ T152 w 337"/>
                              <a:gd name="T154" fmla="+- 0 1190 856"/>
                              <a:gd name="T155" fmla="*/ 1190 h 576"/>
                              <a:gd name="T156" fmla="+- 0 5597 5513"/>
                              <a:gd name="T157" fmla="*/ T156 w 337"/>
                              <a:gd name="T158" fmla="+- 0 1185 856"/>
                              <a:gd name="T159" fmla="*/ 1185 h 576"/>
                              <a:gd name="T160" fmla="+- 0 5601 5513"/>
                              <a:gd name="T161" fmla="*/ T160 w 337"/>
                              <a:gd name="T162" fmla="+- 0 1184 856"/>
                              <a:gd name="T163" fmla="*/ 1184 h 576"/>
                              <a:gd name="T164" fmla="+- 0 5742 5513"/>
                              <a:gd name="T165" fmla="*/ T164 w 337"/>
                              <a:gd name="T166" fmla="+- 0 1180 856"/>
                              <a:gd name="T167" fmla="*/ 1180 h 576"/>
                              <a:gd name="T168" fmla="+- 0 5784 5513"/>
                              <a:gd name="T169" fmla="*/ T168 w 337"/>
                              <a:gd name="T170" fmla="+- 0 1178 856"/>
                              <a:gd name="T171" fmla="*/ 1178 h 576"/>
                              <a:gd name="T172" fmla="+- 0 5848 5513"/>
                              <a:gd name="T173" fmla="*/ T172 w 337"/>
                              <a:gd name="T174" fmla="+- 0 965 856"/>
                              <a:gd name="T175" fmla="*/ 965 h 576"/>
                              <a:gd name="T176" fmla="+- 0 5850 5513"/>
                              <a:gd name="T177" fmla="*/ T176 w 337"/>
                              <a:gd name="T178" fmla="+- 0 926 856"/>
                              <a:gd name="T179" fmla="*/ 926 h 576"/>
                              <a:gd name="T180" fmla="+- 0 5850 5513"/>
                              <a:gd name="T181" fmla="*/ T180 w 337"/>
                              <a:gd name="T182" fmla="+- 0 909 856"/>
                              <a:gd name="T183" fmla="*/ 909 h 576"/>
                              <a:gd name="T184" fmla="+- 0 5809 5513"/>
                              <a:gd name="T185" fmla="*/ T184 w 337"/>
                              <a:gd name="T186" fmla="+- 0 857 856"/>
                              <a:gd name="T187" fmla="*/ 857 h 576"/>
                              <a:gd name="T188" fmla="+- 0 5800 5513"/>
                              <a:gd name="T189" fmla="*/ T188 w 337"/>
                              <a:gd name="T190" fmla="+- 0 856 856"/>
                              <a:gd name="T191" fmla="*/ 85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7" h="576">
                                <a:moveTo>
                                  <a:pt x="287" y="0"/>
                                </a:moveTo>
                                <a:lnTo>
                                  <a:pt x="277" y="0"/>
                                </a:lnTo>
                                <a:lnTo>
                                  <a:pt x="265" y="1"/>
                                </a:lnTo>
                                <a:lnTo>
                                  <a:pt x="204" y="13"/>
                                </a:lnTo>
                                <a:lnTo>
                                  <a:pt x="144" y="50"/>
                                </a:lnTo>
                                <a:lnTo>
                                  <a:pt x="134" y="58"/>
                                </a:lnTo>
                                <a:lnTo>
                                  <a:pt x="122" y="64"/>
                                </a:lnTo>
                                <a:lnTo>
                                  <a:pt x="94" y="67"/>
                                </a:lnTo>
                                <a:lnTo>
                                  <a:pt x="77" y="68"/>
                                </a:lnTo>
                                <a:lnTo>
                                  <a:pt x="35" y="69"/>
                                </a:lnTo>
                                <a:lnTo>
                                  <a:pt x="22" y="71"/>
                                </a:lnTo>
                                <a:lnTo>
                                  <a:pt x="12" y="77"/>
                                </a:lnTo>
                                <a:lnTo>
                                  <a:pt x="6" y="85"/>
                                </a:lnTo>
                                <a:lnTo>
                                  <a:pt x="3" y="97"/>
                                </a:lnTo>
                                <a:lnTo>
                                  <a:pt x="2" y="104"/>
                                </a:lnTo>
                                <a:lnTo>
                                  <a:pt x="4" y="112"/>
                                </a:lnTo>
                                <a:lnTo>
                                  <a:pt x="14" y="124"/>
                                </a:lnTo>
                                <a:lnTo>
                                  <a:pt x="21" y="127"/>
                                </a:lnTo>
                                <a:lnTo>
                                  <a:pt x="43" y="129"/>
                                </a:lnTo>
                                <a:lnTo>
                                  <a:pt x="55" y="129"/>
                                </a:lnTo>
                                <a:lnTo>
                                  <a:pt x="83" y="129"/>
                                </a:lnTo>
                                <a:lnTo>
                                  <a:pt x="146" y="117"/>
                                </a:lnTo>
                                <a:lnTo>
                                  <a:pt x="195" y="83"/>
                                </a:lnTo>
                                <a:lnTo>
                                  <a:pt x="197" y="99"/>
                                </a:lnTo>
                                <a:lnTo>
                                  <a:pt x="185" y="242"/>
                                </a:lnTo>
                                <a:lnTo>
                                  <a:pt x="122" y="245"/>
                                </a:lnTo>
                                <a:lnTo>
                                  <a:pt x="111" y="247"/>
                                </a:lnTo>
                                <a:lnTo>
                                  <a:pt x="45" y="260"/>
                                </a:lnTo>
                                <a:lnTo>
                                  <a:pt x="4" y="310"/>
                                </a:lnTo>
                                <a:lnTo>
                                  <a:pt x="0" y="386"/>
                                </a:lnTo>
                                <a:lnTo>
                                  <a:pt x="2" y="440"/>
                                </a:lnTo>
                                <a:lnTo>
                                  <a:pt x="8" y="537"/>
                                </a:lnTo>
                                <a:lnTo>
                                  <a:pt x="48" y="576"/>
                                </a:lnTo>
                                <a:lnTo>
                                  <a:pt x="53" y="576"/>
                                </a:lnTo>
                                <a:lnTo>
                                  <a:pt x="87" y="522"/>
                                </a:lnTo>
                                <a:lnTo>
                                  <a:pt x="85" y="491"/>
                                </a:lnTo>
                                <a:lnTo>
                                  <a:pt x="83" y="461"/>
                                </a:lnTo>
                                <a:lnTo>
                                  <a:pt x="79" y="338"/>
                                </a:lnTo>
                                <a:lnTo>
                                  <a:pt x="80" y="334"/>
                                </a:lnTo>
                                <a:lnTo>
                                  <a:pt x="84" y="329"/>
                                </a:lnTo>
                                <a:lnTo>
                                  <a:pt x="88" y="328"/>
                                </a:lnTo>
                                <a:lnTo>
                                  <a:pt x="229" y="324"/>
                                </a:lnTo>
                                <a:lnTo>
                                  <a:pt x="271" y="322"/>
                                </a:lnTo>
                                <a:lnTo>
                                  <a:pt x="335" y="109"/>
                                </a:lnTo>
                                <a:lnTo>
                                  <a:pt x="337" y="70"/>
                                </a:lnTo>
                                <a:lnTo>
                                  <a:pt x="337" y="53"/>
                                </a:lnTo>
                                <a:lnTo>
                                  <a:pt x="296" y="1"/>
                                </a:lnTo>
                                <a:lnTo>
                                  <a:pt x="287" y="0"/>
                                </a:lnTo>
                                <a:close/>
                              </a:path>
                            </a:pathLst>
                          </a:custGeom>
                          <a:solidFill>
                            <a:srgbClr val="68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64"/>
                        <wps:cNvSpPr>
                          <a:spLocks/>
                        </wps:cNvSpPr>
                        <wps:spPr bwMode="auto">
                          <a:xfrm>
                            <a:off x="4913" y="852"/>
                            <a:ext cx="748" cy="583"/>
                          </a:xfrm>
                          <a:custGeom>
                            <a:avLst/>
                            <a:gdLst>
                              <a:gd name="T0" fmla="+- 0 5258 4913"/>
                              <a:gd name="T1" fmla="*/ T0 w 748"/>
                              <a:gd name="T2" fmla="+- 0 1169 853"/>
                              <a:gd name="T3" fmla="*/ 1169 h 583"/>
                              <a:gd name="T4" fmla="+- 0 5249 4913"/>
                              <a:gd name="T5" fmla="*/ T4 w 748"/>
                              <a:gd name="T6" fmla="+- 0 1140 853"/>
                              <a:gd name="T7" fmla="*/ 1140 h 583"/>
                              <a:gd name="T8" fmla="+- 0 5228 4913"/>
                              <a:gd name="T9" fmla="*/ T8 w 748"/>
                              <a:gd name="T10" fmla="+- 0 1119 853"/>
                              <a:gd name="T11" fmla="*/ 1119 h 583"/>
                              <a:gd name="T12" fmla="+- 0 5210 4913"/>
                              <a:gd name="T13" fmla="*/ T12 w 748"/>
                              <a:gd name="T14" fmla="+- 0 1110 853"/>
                              <a:gd name="T15" fmla="*/ 1110 h 583"/>
                              <a:gd name="T16" fmla="+- 0 5190 4913"/>
                              <a:gd name="T17" fmla="*/ T16 w 748"/>
                              <a:gd name="T18" fmla="+- 0 1105 853"/>
                              <a:gd name="T19" fmla="*/ 1105 h 583"/>
                              <a:gd name="T20" fmla="+- 0 5138 4913"/>
                              <a:gd name="T21" fmla="*/ T20 w 748"/>
                              <a:gd name="T22" fmla="+- 0 1099 853"/>
                              <a:gd name="T23" fmla="*/ 1099 h 583"/>
                              <a:gd name="T24" fmla="+- 0 5075 4913"/>
                              <a:gd name="T25" fmla="*/ T24 w 748"/>
                              <a:gd name="T26" fmla="+- 0 1092 853"/>
                              <a:gd name="T27" fmla="*/ 1092 h 583"/>
                              <a:gd name="T28" fmla="+- 0 5093 4913"/>
                              <a:gd name="T29" fmla="*/ T28 w 748"/>
                              <a:gd name="T30" fmla="+- 0 970 853"/>
                              <a:gd name="T31" fmla="*/ 970 h 583"/>
                              <a:gd name="T32" fmla="+- 0 5132 4913"/>
                              <a:gd name="T33" fmla="*/ T32 w 748"/>
                              <a:gd name="T34" fmla="+- 0 984 853"/>
                              <a:gd name="T35" fmla="*/ 984 h 583"/>
                              <a:gd name="T36" fmla="+- 0 5191 4913"/>
                              <a:gd name="T37" fmla="*/ T36 w 748"/>
                              <a:gd name="T38" fmla="+- 0 989 853"/>
                              <a:gd name="T39" fmla="*/ 989 h 583"/>
                              <a:gd name="T40" fmla="+- 0 5235 4913"/>
                              <a:gd name="T41" fmla="*/ T40 w 748"/>
                              <a:gd name="T42" fmla="+- 0 986 853"/>
                              <a:gd name="T43" fmla="*/ 986 h 583"/>
                              <a:gd name="T44" fmla="+- 0 5255 4913"/>
                              <a:gd name="T45" fmla="*/ T44 w 748"/>
                              <a:gd name="T46" fmla="+- 0 967 853"/>
                              <a:gd name="T47" fmla="*/ 967 h 583"/>
                              <a:gd name="T48" fmla="+- 0 5254 4913"/>
                              <a:gd name="T49" fmla="*/ T48 w 748"/>
                              <a:gd name="T50" fmla="+- 0 941 853"/>
                              <a:gd name="T51" fmla="*/ 941 h 583"/>
                              <a:gd name="T52" fmla="+- 0 5233 4913"/>
                              <a:gd name="T53" fmla="*/ T52 w 748"/>
                              <a:gd name="T54" fmla="+- 0 923 853"/>
                              <a:gd name="T55" fmla="*/ 923 h 583"/>
                              <a:gd name="T56" fmla="+- 0 5179 4913"/>
                              <a:gd name="T57" fmla="*/ T56 w 748"/>
                              <a:gd name="T58" fmla="+- 0 921 853"/>
                              <a:gd name="T59" fmla="*/ 921 h 583"/>
                              <a:gd name="T60" fmla="+- 0 5151 4913"/>
                              <a:gd name="T61" fmla="*/ T60 w 748"/>
                              <a:gd name="T62" fmla="+- 0 919 853"/>
                              <a:gd name="T63" fmla="*/ 919 h 583"/>
                              <a:gd name="T64" fmla="+- 0 5123 4913"/>
                              <a:gd name="T65" fmla="*/ T64 w 748"/>
                              <a:gd name="T66" fmla="+- 0 909 853"/>
                              <a:gd name="T67" fmla="*/ 909 h 583"/>
                              <a:gd name="T68" fmla="+- 0 5043 4913"/>
                              <a:gd name="T69" fmla="*/ T68 w 748"/>
                              <a:gd name="T70" fmla="+- 0 862 853"/>
                              <a:gd name="T71" fmla="*/ 862 h 583"/>
                              <a:gd name="T72" fmla="+- 0 4965 4913"/>
                              <a:gd name="T73" fmla="*/ T72 w 748"/>
                              <a:gd name="T74" fmla="+- 0 853 853"/>
                              <a:gd name="T75" fmla="*/ 853 h 583"/>
                              <a:gd name="T76" fmla="+- 0 4927 4913"/>
                              <a:gd name="T77" fmla="*/ T76 w 748"/>
                              <a:gd name="T78" fmla="+- 0 867 853"/>
                              <a:gd name="T79" fmla="*/ 867 h 583"/>
                              <a:gd name="T80" fmla="+- 0 4913 4913"/>
                              <a:gd name="T81" fmla="*/ T80 w 748"/>
                              <a:gd name="T82" fmla="+- 0 902 853"/>
                              <a:gd name="T83" fmla="*/ 902 h 583"/>
                              <a:gd name="T84" fmla="+- 0 4914 4913"/>
                              <a:gd name="T85" fmla="*/ T84 w 748"/>
                              <a:gd name="T86" fmla="+- 0 914 853"/>
                              <a:gd name="T87" fmla="*/ 914 h 583"/>
                              <a:gd name="T88" fmla="+- 0 4919 4913"/>
                              <a:gd name="T89" fmla="*/ T88 w 748"/>
                              <a:gd name="T90" fmla="+- 0 1009 853"/>
                              <a:gd name="T91" fmla="*/ 1009 h 583"/>
                              <a:gd name="T92" fmla="+- 0 4933 4913"/>
                              <a:gd name="T93" fmla="*/ T92 w 748"/>
                              <a:gd name="T94" fmla="+- 0 1146 853"/>
                              <a:gd name="T95" fmla="*/ 1146 h 583"/>
                              <a:gd name="T96" fmla="+- 0 4942 4913"/>
                              <a:gd name="T97" fmla="*/ T96 w 748"/>
                              <a:gd name="T98" fmla="+- 0 1170 853"/>
                              <a:gd name="T99" fmla="*/ 1170 h 583"/>
                              <a:gd name="T100" fmla="+- 0 4966 4913"/>
                              <a:gd name="T101" fmla="*/ T100 w 748"/>
                              <a:gd name="T102" fmla="+- 0 1180 853"/>
                              <a:gd name="T103" fmla="*/ 1180 h 583"/>
                              <a:gd name="T104" fmla="+- 0 5003 4913"/>
                              <a:gd name="T105" fmla="*/ T104 w 748"/>
                              <a:gd name="T106" fmla="+- 0 1184 853"/>
                              <a:gd name="T107" fmla="*/ 1184 h 583"/>
                              <a:gd name="T108" fmla="+- 0 5041 4913"/>
                              <a:gd name="T109" fmla="*/ T108 w 748"/>
                              <a:gd name="T110" fmla="+- 0 1185 853"/>
                              <a:gd name="T111" fmla="*/ 1185 h 583"/>
                              <a:gd name="T112" fmla="+- 0 5101 4913"/>
                              <a:gd name="T113" fmla="*/ T112 w 748"/>
                              <a:gd name="T114" fmla="+- 0 1184 853"/>
                              <a:gd name="T115" fmla="*/ 1184 h 583"/>
                              <a:gd name="T116" fmla="+- 0 5169 4913"/>
                              <a:gd name="T117" fmla="*/ T116 w 748"/>
                              <a:gd name="T118" fmla="+- 0 1189 853"/>
                              <a:gd name="T119" fmla="*/ 1189 h 583"/>
                              <a:gd name="T120" fmla="+- 0 5169 4913"/>
                              <a:gd name="T121" fmla="*/ T120 w 748"/>
                              <a:gd name="T122" fmla="+- 0 1325 853"/>
                              <a:gd name="T123" fmla="*/ 1325 h 583"/>
                              <a:gd name="T124" fmla="+- 0 5168 4913"/>
                              <a:gd name="T125" fmla="*/ T124 w 748"/>
                              <a:gd name="T126" fmla="+- 0 1408 853"/>
                              <a:gd name="T127" fmla="*/ 1408 h 583"/>
                              <a:gd name="T128" fmla="+- 0 5189 4913"/>
                              <a:gd name="T129" fmla="*/ T128 w 748"/>
                              <a:gd name="T130" fmla="+- 0 1431 853"/>
                              <a:gd name="T131" fmla="*/ 1431 h 583"/>
                              <a:gd name="T132" fmla="+- 0 5221 4913"/>
                              <a:gd name="T133" fmla="*/ T132 w 748"/>
                              <a:gd name="T134" fmla="+- 0 1434 853"/>
                              <a:gd name="T135" fmla="*/ 1434 h 583"/>
                              <a:gd name="T136" fmla="+- 0 5246 4913"/>
                              <a:gd name="T137" fmla="*/ T136 w 748"/>
                              <a:gd name="T138" fmla="+- 0 1415 853"/>
                              <a:gd name="T139" fmla="*/ 1415 h 583"/>
                              <a:gd name="T140" fmla="+- 0 5253 4913"/>
                              <a:gd name="T141" fmla="*/ T140 w 748"/>
                              <a:gd name="T142" fmla="+- 0 1385 853"/>
                              <a:gd name="T143" fmla="*/ 1385 h 583"/>
                              <a:gd name="T144" fmla="+- 0 5258 4913"/>
                              <a:gd name="T145" fmla="*/ T144 w 748"/>
                              <a:gd name="T146" fmla="+- 0 1300 853"/>
                              <a:gd name="T147" fmla="*/ 1300 h 583"/>
                              <a:gd name="T148" fmla="+- 0 5260 4913"/>
                              <a:gd name="T149" fmla="*/ T148 w 748"/>
                              <a:gd name="T150" fmla="+- 0 1213 853"/>
                              <a:gd name="T151" fmla="*/ 1213 h 583"/>
                              <a:gd name="T152" fmla="+- 0 5660 4913"/>
                              <a:gd name="T153" fmla="*/ T152 w 748"/>
                              <a:gd name="T154" fmla="+- 0 1049 853"/>
                              <a:gd name="T155" fmla="*/ 1049 h 583"/>
                              <a:gd name="T156" fmla="+- 0 5660 4913"/>
                              <a:gd name="T157" fmla="*/ T156 w 748"/>
                              <a:gd name="T158" fmla="+- 0 1018 853"/>
                              <a:gd name="T159" fmla="*/ 1018 h 583"/>
                              <a:gd name="T160" fmla="+- 0 5384 4913"/>
                              <a:gd name="T161" fmla="*/ T160 w 748"/>
                              <a:gd name="T162" fmla="+- 0 1018 853"/>
                              <a:gd name="T163" fmla="*/ 1018 h 583"/>
                              <a:gd name="T164" fmla="+- 0 5107 4913"/>
                              <a:gd name="T165" fmla="*/ T164 w 748"/>
                              <a:gd name="T166" fmla="+- 0 1021 853"/>
                              <a:gd name="T167" fmla="*/ 1021 h 583"/>
                              <a:gd name="T168" fmla="+- 0 5107 4913"/>
                              <a:gd name="T169" fmla="*/ T168 w 748"/>
                              <a:gd name="T170" fmla="+- 0 1044 853"/>
                              <a:gd name="T171" fmla="*/ 1044 h 583"/>
                              <a:gd name="T172" fmla="+- 0 5108 4913"/>
                              <a:gd name="T173" fmla="*/ T172 w 748"/>
                              <a:gd name="T174" fmla="+- 0 1067 853"/>
                              <a:gd name="T175" fmla="*/ 1067 h 583"/>
                              <a:gd name="T176" fmla="+- 0 5308 4913"/>
                              <a:gd name="T177" fmla="*/ T176 w 748"/>
                              <a:gd name="T178" fmla="+- 0 1431 853"/>
                              <a:gd name="T179" fmla="*/ 1431 h 583"/>
                              <a:gd name="T180" fmla="+- 0 5461 4913"/>
                              <a:gd name="T181" fmla="*/ T180 w 748"/>
                              <a:gd name="T182" fmla="+- 0 1431 853"/>
                              <a:gd name="T183" fmla="*/ 1431 h 583"/>
                              <a:gd name="T184" fmla="+- 0 5657 4913"/>
                              <a:gd name="T185" fmla="*/ T184 w 748"/>
                              <a:gd name="T186" fmla="+- 0 1068 853"/>
                              <a:gd name="T187" fmla="*/ 106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48" h="583">
                                <a:moveTo>
                                  <a:pt x="347" y="360"/>
                                </a:moveTo>
                                <a:lnTo>
                                  <a:pt x="345" y="316"/>
                                </a:lnTo>
                                <a:lnTo>
                                  <a:pt x="342" y="301"/>
                                </a:lnTo>
                                <a:lnTo>
                                  <a:pt x="336" y="287"/>
                                </a:lnTo>
                                <a:lnTo>
                                  <a:pt x="327" y="276"/>
                                </a:lnTo>
                                <a:lnTo>
                                  <a:pt x="315" y="266"/>
                                </a:lnTo>
                                <a:lnTo>
                                  <a:pt x="306" y="261"/>
                                </a:lnTo>
                                <a:lnTo>
                                  <a:pt x="297" y="257"/>
                                </a:lnTo>
                                <a:lnTo>
                                  <a:pt x="287" y="254"/>
                                </a:lnTo>
                                <a:lnTo>
                                  <a:pt x="277" y="252"/>
                                </a:lnTo>
                                <a:lnTo>
                                  <a:pt x="251" y="249"/>
                                </a:lnTo>
                                <a:lnTo>
                                  <a:pt x="225" y="246"/>
                                </a:lnTo>
                                <a:lnTo>
                                  <a:pt x="164" y="241"/>
                                </a:lnTo>
                                <a:lnTo>
                                  <a:pt x="162" y="239"/>
                                </a:lnTo>
                                <a:lnTo>
                                  <a:pt x="150" y="99"/>
                                </a:lnTo>
                                <a:lnTo>
                                  <a:pt x="180" y="117"/>
                                </a:lnTo>
                                <a:lnTo>
                                  <a:pt x="191" y="122"/>
                                </a:lnTo>
                                <a:lnTo>
                                  <a:pt x="219" y="131"/>
                                </a:lnTo>
                                <a:lnTo>
                                  <a:pt x="248" y="135"/>
                                </a:lnTo>
                                <a:lnTo>
                                  <a:pt x="278" y="136"/>
                                </a:lnTo>
                                <a:lnTo>
                                  <a:pt x="307" y="136"/>
                                </a:lnTo>
                                <a:lnTo>
                                  <a:pt x="322" y="133"/>
                                </a:lnTo>
                                <a:lnTo>
                                  <a:pt x="334" y="125"/>
                                </a:lnTo>
                                <a:lnTo>
                                  <a:pt x="342" y="114"/>
                                </a:lnTo>
                                <a:lnTo>
                                  <a:pt x="345" y="101"/>
                                </a:lnTo>
                                <a:lnTo>
                                  <a:pt x="341" y="88"/>
                                </a:lnTo>
                                <a:lnTo>
                                  <a:pt x="333" y="77"/>
                                </a:lnTo>
                                <a:lnTo>
                                  <a:pt x="320" y="70"/>
                                </a:lnTo>
                                <a:lnTo>
                                  <a:pt x="305" y="68"/>
                                </a:lnTo>
                                <a:lnTo>
                                  <a:pt x="266" y="68"/>
                                </a:lnTo>
                                <a:lnTo>
                                  <a:pt x="253" y="68"/>
                                </a:lnTo>
                                <a:lnTo>
                                  <a:pt x="238" y="66"/>
                                </a:lnTo>
                                <a:lnTo>
                                  <a:pt x="224" y="62"/>
                                </a:lnTo>
                                <a:lnTo>
                                  <a:pt x="210" y="56"/>
                                </a:lnTo>
                                <a:lnTo>
                                  <a:pt x="165" y="24"/>
                                </a:lnTo>
                                <a:lnTo>
                                  <a:pt x="130" y="9"/>
                                </a:lnTo>
                                <a:lnTo>
                                  <a:pt x="92" y="1"/>
                                </a:lnTo>
                                <a:lnTo>
                                  <a:pt x="52" y="0"/>
                                </a:lnTo>
                                <a:lnTo>
                                  <a:pt x="30" y="4"/>
                                </a:lnTo>
                                <a:lnTo>
                                  <a:pt x="14" y="14"/>
                                </a:lnTo>
                                <a:lnTo>
                                  <a:pt x="4" y="29"/>
                                </a:lnTo>
                                <a:lnTo>
                                  <a:pt x="0" y="49"/>
                                </a:lnTo>
                                <a:lnTo>
                                  <a:pt x="0" y="55"/>
                                </a:lnTo>
                                <a:lnTo>
                                  <a:pt x="1" y="61"/>
                                </a:lnTo>
                                <a:lnTo>
                                  <a:pt x="3" y="112"/>
                                </a:lnTo>
                                <a:lnTo>
                                  <a:pt x="6" y="156"/>
                                </a:lnTo>
                                <a:lnTo>
                                  <a:pt x="12" y="225"/>
                                </a:lnTo>
                                <a:lnTo>
                                  <a:pt x="20" y="293"/>
                                </a:lnTo>
                                <a:lnTo>
                                  <a:pt x="23" y="307"/>
                                </a:lnTo>
                                <a:lnTo>
                                  <a:pt x="29" y="317"/>
                                </a:lnTo>
                                <a:lnTo>
                                  <a:pt x="39" y="324"/>
                                </a:lnTo>
                                <a:lnTo>
                                  <a:pt x="53" y="327"/>
                                </a:lnTo>
                                <a:lnTo>
                                  <a:pt x="72" y="330"/>
                                </a:lnTo>
                                <a:lnTo>
                                  <a:pt x="90" y="331"/>
                                </a:lnTo>
                                <a:lnTo>
                                  <a:pt x="109" y="332"/>
                                </a:lnTo>
                                <a:lnTo>
                                  <a:pt x="128" y="332"/>
                                </a:lnTo>
                                <a:lnTo>
                                  <a:pt x="158" y="331"/>
                                </a:lnTo>
                                <a:lnTo>
                                  <a:pt x="188" y="331"/>
                                </a:lnTo>
                                <a:lnTo>
                                  <a:pt x="218" y="332"/>
                                </a:lnTo>
                                <a:lnTo>
                                  <a:pt x="256" y="336"/>
                                </a:lnTo>
                                <a:lnTo>
                                  <a:pt x="260" y="338"/>
                                </a:lnTo>
                                <a:lnTo>
                                  <a:pt x="256" y="472"/>
                                </a:lnTo>
                                <a:lnTo>
                                  <a:pt x="252" y="538"/>
                                </a:lnTo>
                                <a:lnTo>
                                  <a:pt x="255" y="555"/>
                                </a:lnTo>
                                <a:lnTo>
                                  <a:pt x="264" y="568"/>
                                </a:lnTo>
                                <a:lnTo>
                                  <a:pt x="276" y="578"/>
                                </a:lnTo>
                                <a:lnTo>
                                  <a:pt x="292" y="583"/>
                                </a:lnTo>
                                <a:lnTo>
                                  <a:pt x="308" y="581"/>
                                </a:lnTo>
                                <a:lnTo>
                                  <a:pt x="323" y="574"/>
                                </a:lnTo>
                                <a:lnTo>
                                  <a:pt x="333" y="562"/>
                                </a:lnTo>
                                <a:lnTo>
                                  <a:pt x="339" y="546"/>
                                </a:lnTo>
                                <a:lnTo>
                                  <a:pt x="340" y="532"/>
                                </a:lnTo>
                                <a:lnTo>
                                  <a:pt x="341" y="518"/>
                                </a:lnTo>
                                <a:lnTo>
                                  <a:pt x="345" y="447"/>
                                </a:lnTo>
                                <a:lnTo>
                                  <a:pt x="347" y="404"/>
                                </a:lnTo>
                                <a:lnTo>
                                  <a:pt x="347" y="360"/>
                                </a:lnTo>
                                <a:close/>
                                <a:moveTo>
                                  <a:pt x="748" y="213"/>
                                </a:moveTo>
                                <a:lnTo>
                                  <a:pt x="747" y="196"/>
                                </a:lnTo>
                                <a:lnTo>
                                  <a:pt x="747" y="188"/>
                                </a:lnTo>
                                <a:lnTo>
                                  <a:pt x="747" y="165"/>
                                </a:lnTo>
                                <a:lnTo>
                                  <a:pt x="471" y="165"/>
                                </a:lnTo>
                                <a:lnTo>
                                  <a:pt x="198" y="165"/>
                                </a:lnTo>
                                <a:lnTo>
                                  <a:pt x="194" y="168"/>
                                </a:lnTo>
                                <a:lnTo>
                                  <a:pt x="195" y="183"/>
                                </a:lnTo>
                                <a:lnTo>
                                  <a:pt x="194" y="191"/>
                                </a:lnTo>
                                <a:lnTo>
                                  <a:pt x="194" y="214"/>
                                </a:lnTo>
                                <a:lnTo>
                                  <a:pt x="195" y="214"/>
                                </a:lnTo>
                                <a:lnTo>
                                  <a:pt x="394" y="214"/>
                                </a:lnTo>
                                <a:lnTo>
                                  <a:pt x="395" y="578"/>
                                </a:lnTo>
                                <a:lnTo>
                                  <a:pt x="547" y="578"/>
                                </a:lnTo>
                                <a:lnTo>
                                  <a:pt x="548" y="578"/>
                                </a:lnTo>
                                <a:lnTo>
                                  <a:pt x="548" y="215"/>
                                </a:lnTo>
                                <a:lnTo>
                                  <a:pt x="744" y="215"/>
                                </a:lnTo>
                                <a:lnTo>
                                  <a:pt x="748" y="213"/>
                                </a:lnTo>
                                <a:close/>
                              </a:path>
                            </a:pathLst>
                          </a:custGeom>
                          <a:solidFill>
                            <a:srgbClr val="3D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60" y="471"/>
                            <a:ext cx="32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62"/>
                        <wps:cNvSpPr>
                          <a:spLocks/>
                        </wps:cNvSpPr>
                        <wps:spPr bwMode="auto">
                          <a:xfrm>
                            <a:off x="5631" y="871"/>
                            <a:ext cx="310" cy="559"/>
                          </a:xfrm>
                          <a:custGeom>
                            <a:avLst/>
                            <a:gdLst>
                              <a:gd name="T0" fmla="+- 0 5920 5631"/>
                              <a:gd name="T1" fmla="*/ T0 w 310"/>
                              <a:gd name="T2" fmla="+- 0 872 872"/>
                              <a:gd name="T3" fmla="*/ 872 h 559"/>
                              <a:gd name="T4" fmla="+- 0 5906 5631"/>
                              <a:gd name="T5" fmla="*/ T4 w 310"/>
                              <a:gd name="T6" fmla="+- 0 872 872"/>
                              <a:gd name="T7" fmla="*/ 872 h 559"/>
                              <a:gd name="T8" fmla="+- 0 5896 5631"/>
                              <a:gd name="T9" fmla="*/ T8 w 310"/>
                              <a:gd name="T10" fmla="+- 0 880 872"/>
                              <a:gd name="T11" fmla="*/ 880 h 559"/>
                              <a:gd name="T12" fmla="+- 0 5861 5631"/>
                              <a:gd name="T13" fmla="*/ T12 w 310"/>
                              <a:gd name="T14" fmla="+- 0 1209 872"/>
                              <a:gd name="T15" fmla="*/ 1209 h 559"/>
                              <a:gd name="T16" fmla="+- 0 5854 5631"/>
                              <a:gd name="T17" fmla="*/ T16 w 310"/>
                              <a:gd name="T18" fmla="+- 0 1211 872"/>
                              <a:gd name="T19" fmla="*/ 1211 h 559"/>
                              <a:gd name="T20" fmla="+- 0 5656 5631"/>
                              <a:gd name="T21" fmla="*/ T20 w 310"/>
                              <a:gd name="T22" fmla="+- 0 1211 872"/>
                              <a:gd name="T23" fmla="*/ 1211 h 559"/>
                              <a:gd name="T24" fmla="+- 0 5631 5631"/>
                              <a:gd name="T25" fmla="*/ T24 w 310"/>
                              <a:gd name="T26" fmla="+- 0 1240 872"/>
                              <a:gd name="T27" fmla="*/ 1240 h 559"/>
                              <a:gd name="T28" fmla="+- 0 5633 5631"/>
                              <a:gd name="T29" fmla="*/ T28 w 310"/>
                              <a:gd name="T30" fmla="+- 0 1251 872"/>
                              <a:gd name="T31" fmla="*/ 1251 h 559"/>
                              <a:gd name="T32" fmla="+- 0 5650 5631"/>
                              <a:gd name="T33" fmla="*/ T32 w 310"/>
                              <a:gd name="T34" fmla="+- 0 1259 872"/>
                              <a:gd name="T35" fmla="*/ 1259 h 559"/>
                              <a:gd name="T36" fmla="+- 0 5659 5631"/>
                              <a:gd name="T37" fmla="*/ T36 w 310"/>
                              <a:gd name="T38" fmla="+- 0 1259 872"/>
                              <a:gd name="T39" fmla="*/ 1259 h 559"/>
                              <a:gd name="T40" fmla="+- 0 5678 5631"/>
                              <a:gd name="T41" fmla="*/ T40 w 310"/>
                              <a:gd name="T42" fmla="+- 0 1260 872"/>
                              <a:gd name="T43" fmla="*/ 1260 h 559"/>
                              <a:gd name="T44" fmla="+- 0 5739 5631"/>
                              <a:gd name="T45" fmla="*/ T44 w 310"/>
                              <a:gd name="T46" fmla="+- 0 1260 872"/>
                              <a:gd name="T47" fmla="*/ 1260 h 559"/>
                              <a:gd name="T48" fmla="+- 0 5746 5631"/>
                              <a:gd name="T49" fmla="*/ T48 w 310"/>
                              <a:gd name="T50" fmla="+- 0 1260 872"/>
                              <a:gd name="T51" fmla="*/ 1260 h 559"/>
                              <a:gd name="T52" fmla="+- 0 5752 5631"/>
                              <a:gd name="T53" fmla="*/ T52 w 310"/>
                              <a:gd name="T54" fmla="+- 0 1266 872"/>
                              <a:gd name="T55" fmla="*/ 1266 h 559"/>
                              <a:gd name="T56" fmla="+- 0 5752 5631"/>
                              <a:gd name="T57" fmla="*/ T56 w 310"/>
                              <a:gd name="T58" fmla="+- 0 1270 872"/>
                              <a:gd name="T59" fmla="*/ 1270 h 559"/>
                              <a:gd name="T60" fmla="+- 0 5752 5631"/>
                              <a:gd name="T61" fmla="*/ T60 w 310"/>
                              <a:gd name="T62" fmla="+- 0 1294 872"/>
                              <a:gd name="T63" fmla="*/ 1294 h 559"/>
                              <a:gd name="T64" fmla="+- 0 5752 5631"/>
                              <a:gd name="T65" fmla="*/ T64 w 310"/>
                              <a:gd name="T66" fmla="+- 0 1367 872"/>
                              <a:gd name="T67" fmla="*/ 1367 h 559"/>
                              <a:gd name="T68" fmla="+- 0 5749 5631"/>
                              <a:gd name="T69" fmla="*/ T68 w 310"/>
                              <a:gd name="T70" fmla="+- 0 1372 872"/>
                              <a:gd name="T71" fmla="*/ 1372 h 559"/>
                              <a:gd name="T72" fmla="+- 0 5727 5631"/>
                              <a:gd name="T73" fmla="*/ T72 w 310"/>
                              <a:gd name="T74" fmla="+- 0 1379 872"/>
                              <a:gd name="T75" fmla="*/ 1379 h 559"/>
                              <a:gd name="T76" fmla="+- 0 5681 5631"/>
                              <a:gd name="T77" fmla="*/ T76 w 310"/>
                              <a:gd name="T78" fmla="+- 0 1396 872"/>
                              <a:gd name="T79" fmla="*/ 1396 h 559"/>
                              <a:gd name="T80" fmla="+- 0 5677 5631"/>
                              <a:gd name="T81" fmla="*/ T80 w 310"/>
                              <a:gd name="T82" fmla="+- 0 1400 872"/>
                              <a:gd name="T83" fmla="*/ 1400 h 559"/>
                              <a:gd name="T84" fmla="+- 0 5673 5631"/>
                              <a:gd name="T85" fmla="*/ T84 w 310"/>
                              <a:gd name="T86" fmla="+- 0 1409 872"/>
                              <a:gd name="T87" fmla="*/ 1409 h 559"/>
                              <a:gd name="T88" fmla="+- 0 5672 5631"/>
                              <a:gd name="T89" fmla="*/ T88 w 310"/>
                              <a:gd name="T90" fmla="+- 0 1413 872"/>
                              <a:gd name="T91" fmla="*/ 1413 h 559"/>
                              <a:gd name="T92" fmla="+- 0 5677 5631"/>
                              <a:gd name="T93" fmla="*/ T92 w 310"/>
                              <a:gd name="T94" fmla="+- 0 1425 872"/>
                              <a:gd name="T95" fmla="*/ 1425 h 559"/>
                              <a:gd name="T96" fmla="+- 0 5683 5631"/>
                              <a:gd name="T97" fmla="*/ T96 w 310"/>
                              <a:gd name="T98" fmla="+- 0 1430 872"/>
                              <a:gd name="T99" fmla="*/ 1430 h 559"/>
                              <a:gd name="T100" fmla="+- 0 5693 5631"/>
                              <a:gd name="T101" fmla="*/ T100 w 310"/>
                              <a:gd name="T102" fmla="+- 0 1430 872"/>
                              <a:gd name="T103" fmla="*/ 1430 h 559"/>
                              <a:gd name="T104" fmla="+- 0 5696 5631"/>
                              <a:gd name="T105" fmla="*/ T104 w 310"/>
                              <a:gd name="T106" fmla="+- 0 1429 872"/>
                              <a:gd name="T107" fmla="*/ 1429 h 559"/>
                              <a:gd name="T108" fmla="+- 0 5761 5631"/>
                              <a:gd name="T109" fmla="*/ T108 w 310"/>
                              <a:gd name="T110" fmla="+- 0 1406 872"/>
                              <a:gd name="T111" fmla="*/ 1406 h 559"/>
                              <a:gd name="T112" fmla="+- 0 5765 5631"/>
                              <a:gd name="T113" fmla="*/ T112 w 310"/>
                              <a:gd name="T114" fmla="+- 0 1405 872"/>
                              <a:gd name="T115" fmla="*/ 1405 h 559"/>
                              <a:gd name="T116" fmla="+- 0 5773 5631"/>
                              <a:gd name="T117" fmla="*/ T116 w 310"/>
                              <a:gd name="T118" fmla="+- 0 1405 872"/>
                              <a:gd name="T119" fmla="*/ 1405 h 559"/>
                              <a:gd name="T120" fmla="+- 0 5777 5631"/>
                              <a:gd name="T121" fmla="*/ T120 w 310"/>
                              <a:gd name="T122" fmla="+- 0 1405 872"/>
                              <a:gd name="T123" fmla="*/ 1405 h 559"/>
                              <a:gd name="T124" fmla="+- 0 5789 5631"/>
                              <a:gd name="T125" fmla="*/ T124 w 310"/>
                              <a:gd name="T126" fmla="+- 0 1410 872"/>
                              <a:gd name="T127" fmla="*/ 1410 h 559"/>
                              <a:gd name="T128" fmla="+- 0 5829 5631"/>
                              <a:gd name="T129" fmla="*/ T128 w 310"/>
                              <a:gd name="T130" fmla="+- 0 1424 872"/>
                              <a:gd name="T131" fmla="*/ 1424 h 559"/>
                              <a:gd name="T132" fmla="+- 0 5842 5631"/>
                              <a:gd name="T133" fmla="*/ T132 w 310"/>
                              <a:gd name="T134" fmla="+- 0 1430 872"/>
                              <a:gd name="T135" fmla="*/ 1430 h 559"/>
                              <a:gd name="T136" fmla="+- 0 5844 5631"/>
                              <a:gd name="T137" fmla="*/ T136 w 310"/>
                              <a:gd name="T138" fmla="+- 0 1430 872"/>
                              <a:gd name="T139" fmla="*/ 1430 h 559"/>
                              <a:gd name="T140" fmla="+- 0 5846 5631"/>
                              <a:gd name="T141" fmla="*/ T140 w 310"/>
                              <a:gd name="T142" fmla="+- 0 1430 872"/>
                              <a:gd name="T143" fmla="*/ 1430 h 559"/>
                              <a:gd name="T144" fmla="+- 0 5855 5631"/>
                              <a:gd name="T145" fmla="*/ T144 w 310"/>
                              <a:gd name="T146" fmla="+- 0 1430 872"/>
                              <a:gd name="T147" fmla="*/ 1430 h 559"/>
                              <a:gd name="T148" fmla="+- 0 5863 5631"/>
                              <a:gd name="T149" fmla="*/ T148 w 310"/>
                              <a:gd name="T150" fmla="+- 0 1425 872"/>
                              <a:gd name="T151" fmla="*/ 1425 h 559"/>
                              <a:gd name="T152" fmla="+- 0 5869 5631"/>
                              <a:gd name="T153" fmla="*/ T152 w 310"/>
                              <a:gd name="T154" fmla="+- 0 1407 872"/>
                              <a:gd name="T155" fmla="*/ 1407 h 559"/>
                              <a:gd name="T156" fmla="+- 0 5863 5631"/>
                              <a:gd name="T157" fmla="*/ T156 w 310"/>
                              <a:gd name="T158" fmla="+- 0 1398 872"/>
                              <a:gd name="T159" fmla="*/ 1398 h 559"/>
                              <a:gd name="T160" fmla="+- 0 5791 5631"/>
                              <a:gd name="T161" fmla="*/ T160 w 310"/>
                              <a:gd name="T162" fmla="+- 0 1372 872"/>
                              <a:gd name="T163" fmla="*/ 1372 h 559"/>
                              <a:gd name="T164" fmla="+- 0 5787 5631"/>
                              <a:gd name="T165" fmla="*/ T164 w 310"/>
                              <a:gd name="T166" fmla="+- 0 1366 872"/>
                              <a:gd name="T167" fmla="*/ 1366 h 559"/>
                              <a:gd name="T168" fmla="+- 0 5788 5631"/>
                              <a:gd name="T169" fmla="*/ T168 w 310"/>
                              <a:gd name="T170" fmla="+- 0 1316 872"/>
                              <a:gd name="T171" fmla="*/ 1316 h 559"/>
                              <a:gd name="T172" fmla="+- 0 5787 5631"/>
                              <a:gd name="T173" fmla="*/ T172 w 310"/>
                              <a:gd name="T174" fmla="+- 0 1270 872"/>
                              <a:gd name="T175" fmla="*/ 1270 h 559"/>
                              <a:gd name="T176" fmla="+- 0 5788 5631"/>
                              <a:gd name="T177" fmla="*/ T176 w 310"/>
                              <a:gd name="T178" fmla="+- 0 1266 872"/>
                              <a:gd name="T179" fmla="*/ 1266 h 559"/>
                              <a:gd name="T180" fmla="+- 0 5793 5631"/>
                              <a:gd name="T181" fmla="*/ T180 w 310"/>
                              <a:gd name="T182" fmla="+- 0 1260 872"/>
                              <a:gd name="T183" fmla="*/ 1260 h 559"/>
                              <a:gd name="T184" fmla="+- 0 5797 5631"/>
                              <a:gd name="T185" fmla="*/ T184 w 310"/>
                              <a:gd name="T186" fmla="+- 0 1259 872"/>
                              <a:gd name="T187" fmla="*/ 1259 h 559"/>
                              <a:gd name="T188" fmla="+- 0 5814 5631"/>
                              <a:gd name="T189" fmla="*/ T188 w 310"/>
                              <a:gd name="T190" fmla="+- 0 1260 872"/>
                              <a:gd name="T191" fmla="*/ 1260 h 559"/>
                              <a:gd name="T192" fmla="+- 0 5893 5631"/>
                              <a:gd name="T193" fmla="*/ T192 w 310"/>
                              <a:gd name="T194" fmla="+- 0 1259 872"/>
                              <a:gd name="T195" fmla="*/ 1259 h 559"/>
                              <a:gd name="T196" fmla="+- 0 5903 5631"/>
                              <a:gd name="T197" fmla="*/ T196 w 310"/>
                              <a:gd name="T198" fmla="+- 0 1251 872"/>
                              <a:gd name="T199" fmla="*/ 1251 h 559"/>
                              <a:gd name="T200" fmla="+- 0 5939 5631"/>
                              <a:gd name="T201" fmla="*/ T200 w 310"/>
                              <a:gd name="T202" fmla="+- 0 909 872"/>
                              <a:gd name="T203" fmla="*/ 909 h 559"/>
                              <a:gd name="T204" fmla="+- 0 5941 5631"/>
                              <a:gd name="T205" fmla="*/ T204 w 310"/>
                              <a:gd name="T206" fmla="+- 0 883 872"/>
                              <a:gd name="T207" fmla="*/ 883 h 559"/>
                              <a:gd name="T208" fmla="+- 0 5932 5631"/>
                              <a:gd name="T209" fmla="*/ T208 w 310"/>
                              <a:gd name="T210" fmla="+- 0 873 872"/>
                              <a:gd name="T211" fmla="*/ 873 h 559"/>
                              <a:gd name="T212" fmla="+- 0 5920 5631"/>
                              <a:gd name="T213" fmla="*/ T212 w 310"/>
                              <a:gd name="T214" fmla="+- 0 872 872"/>
                              <a:gd name="T215" fmla="*/ 872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0" h="559">
                                <a:moveTo>
                                  <a:pt x="289" y="0"/>
                                </a:moveTo>
                                <a:lnTo>
                                  <a:pt x="275" y="0"/>
                                </a:lnTo>
                                <a:lnTo>
                                  <a:pt x="265" y="8"/>
                                </a:lnTo>
                                <a:lnTo>
                                  <a:pt x="230" y="337"/>
                                </a:lnTo>
                                <a:lnTo>
                                  <a:pt x="223" y="339"/>
                                </a:lnTo>
                                <a:lnTo>
                                  <a:pt x="25" y="339"/>
                                </a:lnTo>
                                <a:lnTo>
                                  <a:pt x="0" y="368"/>
                                </a:lnTo>
                                <a:lnTo>
                                  <a:pt x="2" y="379"/>
                                </a:lnTo>
                                <a:lnTo>
                                  <a:pt x="19" y="387"/>
                                </a:lnTo>
                                <a:lnTo>
                                  <a:pt x="28" y="387"/>
                                </a:lnTo>
                                <a:lnTo>
                                  <a:pt x="47" y="388"/>
                                </a:lnTo>
                                <a:lnTo>
                                  <a:pt x="108" y="388"/>
                                </a:lnTo>
                                <a:lnTo>
                                  <a:pt x="115" y="388"/>
                                </a:lnTo>
                                <a:lnTo>
                                  <a:pt x="121" y="394"/>
                                </a:lnTo>
                                <a:lnTo>
                                  <a:pt x="121" y="398"/>
                                </a:lnTo>
                                <a:lnTo>
                                  <a:pt x="121" y="422"/>
                                </a:lnTo>
                                <a:lnTo>
                                  <a:pt x="121" y="495"/>
                                </a:lnTo>
                                <a:lnTo>
                                  <a:pt x="118" y="500"/>
                                </a:lnTo>
                                <a:lnTo>
                                  <a:pt x="96" y="507"/>
                                </a:lnTo>
                                <a:lnTo>
                                  <a:pt x="50" y="524"/>
                                </a:lnTo>
                                <a:lnTo>
                                  <a:pt x="46" y="528"/>
                                </a:lnTo>
                                <a:lnTo>
                                  <a:pt x="42" y="537"/>
                                </a:lnTo>
                                <a:lnTo>
                                  <a:pt x="41" y="541"/>
                                </a:lnTo>
                                <a:lnTo>
                                  <a:pt x="46" y="553"/>
                                </a:lnTo>
                                <a:lnTo>
                                  <a:pt x="52" y="558"/>
                                </a:lnTo>
                                <a:lnTo>
                                  <a:pt x="62" y="558"/>
                                </a:lnTo>
                                <a:lnTo>
                                  <a:pt x="65" y="557"/>
                                </a:lnTo>
                                <a:lnTo>
                                  <a:pt x="130" y="534"/>
                                </a:lnTo>
                                <a:lnTo>
                                  <a:pt x="134" y="533"/>
                                </a:lnTo>
                                <a:lnTo>
                                  <a:pt x="142" y="533"/>
                                </a:lnTo>
                                <a:lnTo>
                                  <a:pt x="146" y="533"/>
                                </a:lnTo>
                                <a:lnTo>
                                  <a:pt x="158" y="538"/>
                                </a:lnTo>
                                <a:lnTo>
                                  <a:pt x="198" y="552"/>
                                </a:lnTo>
                                <a:lnTo>
                                  <a:pt x="211" y="558"/>
                                </a:lnTo>
                                <a:lnTo>
                                  <a:pt x="213" y="558"/>
                                </a:lnTo>
                                <a:lnTo>
                                  <a:pt x="215" y="558"/>
                                </a:lnTo>
                                <a:lnTo>
                                  <a:pt x="224" y="558"/>
                                </a:lnTo>
                                <a:lnTo>
                                  <a:pt x="232" y="553"/>
                                </a:lnTo>
                                <a:lnTo>
                                  <a:pt x="238" y="535"/>
                                </a:lnTo>
                                <a:lnTo>
                                  <a:pt x="232" y="526"/>
                                </a:lnTo>
                                <a:lnTo>
                                  <a:pt x="160" y="500"/>
                                </a:lnTo>
                                <a:lnTo>
                                  <a:pt x="156" y="494"/>
                                </a:lnTo>
                                <a:lnTo>
                                  <a:pt x="157" y="444"/>
                                </a:lnTo>
                                <a:lnTo>
                                  <a:pt x="156" y="398"/>
                                </a:lnTo>
                                <a:lnTo>
                                  <a:pt x="157" y="394"/>
                                </a:lnTo>
                                <a:lnTo>
                                  <a:pt x="162" y="388"/>
                                </a:lnTo>
                                <a:lnTo>
                                  <a:pt x="166" y="387"/>
                                </a:lnTo>
                                <a:lnTo>
                                  <a:pt x="183" y="388"/>
                                </a:lnTo>
                                <a:lnTo>
                                  <a:pt x="262" y="387"/>
                                </a:lnTo>
                                <a:lnTo>
                                  <a:pt x="272" y="379"/>
                                </a:lnTo>
                                <a:lnTo>
                                  <a:pt x="308" y="37"/>
                                </a:lnTo>
                                <a:lnTo>
                                  <a:pt x="310" y="11"/>
                                </a:lnTo>
                                <a:lnTo>
                                  <a:pt x="301" y="1"/>
                                </a:lnTo>
                                <a:lnTo>
                                  <a:pt x="289" y="0"/>
                                </a:lnTo>
                                <a:close/>
                              </a:path>
                            </a:pathLst>
                          </a:custGeom>
                          <a:solidFill>
                            <a:srgbClr val="68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1"/>
                        <wps:cNvSpPr>
                          <a:spLocks/>
                        </wps:cNvSpPr>
                        <wps:spPr bwMode="auto">
                          <a:xfrm>
                            <a:off x="4824" y="867"/>
                            <a:ext cx="317" cy="571"/>
                          </a:xfrm>
                          <a:custGeom>
                            <a:avLst/>
                            <a:gdLst>
                              <a:gd name="T0" fmla="+- 0 4849 4824"/>
                              <a:gd name="T1" fmla="*/ T0 w 317"/>
                              <a:gd name="T2" fmla="+- 0 868 868"/>
                              <a:gd name="T3" fmla="*/ 868 h 571"/>
                              <a:gd name="T4" fmla="+- 0 4838 4824"/>
                              <a:gd name="T5" fmla="*/ T4 w 317"/>
                              <a:gd name="T6" fmla="+- 0 871 868"/>
                              <a:gd name="T7" fmla="*/ 871 h 571"/>
                              <a:gd name="T8" fmla="+- 0 4829 4824"/>
                              <a:gd name="T9" fmla="*/ T8 w 317"/>
                              <a:gd name="T10" fmla="+- 0 878 868"/>
                              <a:gd name="T11" fmla="*/ 878 h 571"/>
                              <a:gd name="T12" fmla="+- 0 4825 4824"/>
                              <a:gd name="T13" fmla="*/ T12 w 317"/>
                              <a:gd name="T14" fmla="+- 0 887 868"/>
                              <a:gd name="T15" fmla="*/ 887 h 571"/>
                              <a:gd name="T16" fmla="+- 0 4824 4824"/>
                              <a:gd name="T17" fmla="*/ T16 w 317"/>
                              <a:gd name="T18" fmla="+- 0 900 868"/>
                              <a:gd name="T19" fmla="*/ 900 h 571"/>
                              <a:gd name="T20" fmla="+- 0 4860 4824"/>
                              <a:gd name="T21" fmla="*/ T20 w 317"/>
                              <a:gd name="T22" fmla="+- 0 1232 868"/>
                              <a:gd name="T23" fmla="*/ 1232 h 571"/>
                              <a:gd name="T24" fmla="+- 0 4863 4824"/>
                              <a:gd name="T25" fmla="*/ T24 w 317"/>
                              <a:gd name="T26" fmla="+- 0 1247 868"/>
                              <a:gd name="T27" fmla="*/ 1247 h 571"/>
                              <a:gd name="T28" fmla="+- 0 4869 4824"/>
                              <a:gd name="T29" fmla="*/ T28 w 317"/>
                              <a:gd name="T30" fmla="+- 0 1256 868"/>
                              <a:gd name="T31" fmla="*/ 1256 h 571"/>
                              <a:gd name="T32" fmla="+- 0 4879 4824"/>
                              <a:gd name="T33" fmla="*/ T32 w 317"/>
                              <a:gd name="T34" fmla="+- 0 1261 868"/>
                              <a:gd name="T35" fmla="*/ 1261 h 571"/>
                              <a:gd name="T36" fmla="+- 0 4894 4824"/>
                              <a:gd name="T37" fmla="*/ T36 w 317"/>
                              <a:gd name="T38" fmla="+- 0 1263 868"/>
                              <a:gd name="T39" fmla="*/ 1263 h 571"/>
                              <a:gd name="T40" fmla="+- 0 4974 4824"/>
                              <a:gd name="T41" fmla="*/ T40 w 317"/>
                              <a:gd name="T42" fmla="+- 0 1263 868"/>
                              <a:gd name="T43" fmla="*/ 1263 h 571"/>
                              <a:gd name="T44" fmla="+- 0 4977 4824"/>
                              <a:gd name="T45" fmla="*/ T44 w 317"/>
                              <a:gd name="T46" fmla="+- 0 1265 868"/>
                              <a:gd name="T47" fmla="*/ 1265 h 571"/>
                              <a:gd name="T48" fmla="+- 0 4976 4824"/>
                              <a:gd name="T49" fmla="*/ T48 w 317"/>
                              <a:gd name="T50" fmla="+- 0 1294 868"/>
                              <a:gd name="T51" fmla="*/ 1294 h 571"/>
                              <a:gd name="T52" fmla="+- 0 4977 4824"/>
                              <a:gd name="T53" fmla="*/ T52 w 317"/>
                              <a:gd name="T54" fmla="+- 0 1365 868"/>
                              <a:gd name="T55" fmla="*/ 1365 h 571"/>
                              <a:gd name="T56" fmla="+- 0 4974 4824"/>
                              <a:gd name="T57" fmla="*/ T56 w 317"/>
                              <a:gd name="T58" fmla="+- 0 1369 868"/>
                              <a:gd name="T59" fmla="*/ 1369 h 571"/>
                              <a:gd name="T60" fmla="+- 0 4914 4824"/>
                              <a:gd name="T61" fmla="*/ T60 w 317"/>
                              <a:gd name="T62" fmla="+- 0 1391 868"/>
                              <a:gd name="T63" fmla="*/ 1391 h 571"/>
                              <a:gd name="T64" fmla="+- 0 4905 4824"/>
                              <a:gd name="T65" fmla="*/ T64 w 317"/>
                              <a:gd name="T66" fmla="+- 0 1397 868"/>
                              <a:gd name="T67" fmla="*/ 1397 h 571"/>
                              <a:gd name="T68" fmla="+- 0 4898 4824"/>
                              <a:gd name="T69" fmla="*/ T68 w 317"/>
                              <a:gd name="T70" fmla="+- 0 1405 868"/>
                              <a:gd name="T71" fmla="*/ 1405 h 571"/>
                              <a:gd name="T72" fmla="+- 0 4896 4824"/>
                              <a:gd name="T73" fmla="*/ T72 w 317"/>
                              <a:gd name="T74" fmla="+- 0 1413 868"/>
                              <a:gd name="T75" fmla="*/ 1413 h 571"/>
                              <a:gd name="T76" fmla="+- 0 4897 4824"/>
                              <a:gd name="T77" fmla="*/ T76 w 317"/>
                              <a:gd name="T78" fmla="+- 0 1422 868"/>
                              <a:gd name="T79" fmla="*/ 1422 h 571"/>
                              <a:gd name="T80" fmla="+- 0 4903 4824"/>
                              <a:gd name="T81" fmla="*/ T80 w 317"/>
                              <a:gd name="T82" fmla="+- 0 1430 868"/>
                              <a:gd name="T83" fmla="*/ 1430 h 571"/>
                              <a:gd name="T84" fmla="+- 0 4911 4824"/>
                              <a:gd name="T85" fmla="*/ T84 w 317"/>
                              <a:gd name="T86" fmla="+- 0 1435 868"/>
                              <a:gd name="T87" fmla="*/ 1435 h 571"/>
                              <a:gd name="T88" fmla="+- 0 4921 4824"/>
                              <a:gd name="T89" fmla="*/ T88 w 317"/>
                              <a:gd name="T90" fmla="+- 0 1436 868"/>
                              <a:gd name="T91" fmla="*/ 1436 h 571"/>
                              <a:gd name="T92" fmla="+- 0 4932 4824"/>
                              <a:gd name="T93" fmla="*/ T92 w 317"/>
                              <a:gd name="T94" fmla="+- 0 1434 868"/>
                              <a:gd name="T95" fmla="*/ 1434 h 571"/>
                              <a:gd name="T96" fmla="+- 0 4994 4824"/>
                              <a:gd name="T97" fmla="*/ T96 w 317"/>
                              <a:gd name="T98" fmla="+- 0 1412 868"/>
                              <a:gd name="T99" fmla="*/ 1412 h 571"/>
                              <a:gd name="T100" fmla="+- 0 5000 4824"/>
                              <a:gd name="T101" fmla="*/ T100 w 317"/>
                              <a:gd name="T102" fmla="+- 0 1412 868"/>
                              <a:gd name="T103" fmla="*/ 1412 h 571"/>
                              <a:gd name="T104" fmla="+- 0 5072 4824"/>
                              <a:gd name="T105" fmla="*/ T104 w 317"/>
                              <a:gd name="T106" fmla="+- 0 1437 868"/>
                              <a:gd name="T107" fmla="*/ 1437 h 571"/>
                              <a:gd name="T108" fmla="+- 0 5083 4824"/>
                              <a:gd name="T109" fmla="*/ T108 w 317"/>
                              <a:gd name="T110" fmla="+- 0 1438 868"/>
                              <a:gd name="T111" fmla="*/ 1438 h 571"/>
                              <a:gd name="T112" fmla="+- 0 5091 4824"/>
                              <a:gd name="T113" fmla="*/ T112 w 317"/>
                              <a:gd name="T114" fmla="+- 0 1430 868"/>
                              <a:gd name="T115" fmla="*/ 1430 h 571"/>
                              <a:gd name="T116" fmla="+- 0 5098 4824"/>
                              <a:gd name="T117" fmla="*/ T116 w 317"/>
                              <a:gd name="T118" fmla="+- 0 1420 868"/>
                              <a:gd name="T119" fmla="*/ 1420 h 571"/>
                              <a:gd name="T120" fmla="+- 0 5098 4824"/>
                              <a:gd name="T121" fmla="*/ T120 w 317"/>
                              <a:gd name="T122" fmla="+- 0 1408 868"/>
                              <a:gd name="T123" fmla="*/ 1408 h 571"/>
                              <a:gd name="T124" fmla="+- 0 5093 4824"/>
                              <a:gd name="T125" fmla="*/ T124 w 317"/>
                              <a:gd name="T126" fmla="+- 0 1397 868"/>
                              <a:gd name="T127" fmla="*/ 1397 h 571"/>
                              <a:gd name="T128" fmla="+- 0 5082 4824"/>
                              <a:gd name="T129" fmla="*/ T128 w 317"/>
                              <a:gd name="T130" fmla="+- 0 1390 868"/>
                              <a:gd name="T131" fmla="*/ 1390 h 571"/>
                              <a:gd name="T132" fmla="+- 0 5055 4824"/>
                              <a:gd name="T133" fmla="*/ T132 w 317"/>
                              <a:gd name="T134" fmla="+- 0 1381 868"/>
                              <a:gd name="T135" fmla="*/ 1381 h 571"/>
                              <a:gd name="T136" fmla="+- 0 5022 4824"/>
                              <a:gd name="T137" fmla="*/ T136 w 317"/>
                              <a:gd name="T138" fmla="+- 0 1370 868"/>
                              <a:gd name="T139" fmla="*/ 1370 h 571"/>
                              <a:gd name="T140" fmla="+- 0 5020 4824"/>
                              <a:gd name="T141" fmla="*/ T140 w 317"/>
                              <a:gd name="T142" fmla="+- 0 1366 868"/>
                              <a:gd name="T143" fmla="*/ 1366 h 571"/>
                              <a:gd name="T144" fmla="+- 0 5020 4824"/>
                              <a:gd name="T145" fmla="*/ T144 w 317"/>
                              <a:gd name="T146" fmla="+- 0 1275 868"/>
                              <a:gd name="T147" fmla="*/ 1275 h 571"/>
                              <a:gd name="T148" fmla="+- 0 5021 4824"/>
                              <a:gd name="T149" fmla="*/ T148 w 317"/>
                              <a:gd name="T150" fmla="+- 0 1265 868"/>
                              <a:gd name="T151" fmla="*/ 1265 h 571"/>
                              <a:gd name="T152" fmla="+- 0 5108 4824"/>
                              <a:gd name="T153" fmla="*/ T152 w 317"/>
                              <a:gd name="T154" fmla="+- 0 1265 868"/>
                              <a:gd name="T155" fmla="*/ 1265 h 571"/>
                              <a:gd name="T156" fmla="+- 0 5124 4824"/>
                              <a:gd name="T157" fmla="*/ T156 w 317"/>
                              <a:gd name="T158" fmla="+- 0 1261 868"/>
                              <a:gd name="T159" fmla="*/ 1261 h 571"/>
                              <a:gd name="T160" fmla="+- 0 5135 4824"/>
                              <a:gd name="T161" fmla="*/ T160 w 317"/>
                              <a:gd name="T162" fmla="+- 0 1252 868"/>
                              <a:gd name="T163" fmla="*/ 1252 h 571"/>
                              <a:gd name="T164" fmla="+- 0 5140 4824"/>
                              <a:gd name="T165" fmla="*/ T164 w 317"/>
                              <a:gd name="T166" fmla="+- 0 1239 868"/>
                              <a:gd name="T167" fmla="*/ 1239 h 571"/>
                              <a:gd name="T168" fmla="+- 0 5137 4824"/>
                              <a:gd name="T169" fmla="*/ T168 w 317"/>
                              <a:gd name="T170" fmla="+- 0 1225 868"/>
                              <a:gd name="T171" fmla="*/ 1225 h 571"/>
                              <a:gd name="T172" fmla="+- 0 5132 4824"/>
                              <a:gd name="T173" fmla="*/ T172 w 317"/>
                              <a:gd name="T174" fmla="+- 0 1212 868"/>
                              <a:gd name="T175" fmla="*/ 1212 h 571"/>
                              <a:gd name="T176" fmla="+- 0 5121 4824"/>
                              <a:gd name="T177" fmla="*/ T176 w 317"/>
                              <a:gd name="T178" fmla="+- 0 1208 868"/>
                              <a:gd name="T179" fmla="*/ 1208 h 571"/>
                              <a:gd name="T180" fmla="+- 0 4915 4824"/>
                              <a:gd name="T181" fmla="*/ T180 w 317"/>
                              <a:gd name="T182" fmla="+- 0 1209 868"/>
                              <a:gd name="T183" fmla="*/ 1209 h 571"/>
                              <a:gd name="T184" fmla="+- 0 4912 4824"/>
                              <a:gd name="T185" fmla="*/ T184 w 317"/>
                              <a:gd name="T186" fmla="+- 0 1206 868"/>
                              <a:gd name="T187" fmla="*/ 1206 h 571"/>
                              <a:gd name="T188" fmla="+- 0 4879 4824"/>
                              <a:gd name="T189" fmla="*/ T188 w 317"/>
                              <a:gd name="T190" fmla="+- 0 893 868"/>
                              <a:gd name="T191" fmla="*/ 893 h 571"/>
                              <a:gd name="T192" fmla="+- 0 4860 4824"/>
                              <a:gd name="T193" fmla="*/ T192 w 317"/>
                              <a:gd name="T194" fmla="+- 0 868 868"/>
                              <a:gd name="T195" fmla="*/ 868 h 571"/>
                              <a:gd name="T196" fmla="+- 0 4849 4824"/>
                              <a:gd name="T197" fmla="*/ T196 w 317"/>
                              <a:gd name="T198" fmla="+- 0 868 868"/>
                              <a:gd name="T199" fmla="*/ 86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7" h="571">
                                <a:moveTo>
                                  <a:pt x="25" y="0"/>
                                </a:moveTo>
                                <a:lnTo>
                                  <a:pt x="14" y="3"/>
                                </a:lnTo>
                                <a:lnTo>
                                  <a:pt x="5" y="10"/>
                                </a:lnTo>
                                <a:lnTo>
                                  <a:pt x="1" y="19"/>
                                </a:lnTo>
                                <a:lnTo>
                                  <a:pt x="0" y="32"/>
                                </a:lnTo>
                                <a:lnTo>
                                  <a:pt x="36" y="364"/>
                                </a:lnTo>
                                <a:lnTo>
                                  <a:pt x="39" y="379"/>
                                </a:lnTo>
                                <a:lnTo>
                                  <a:pt x="45" y="388"/>
                                </a:lnTo>
                                <a:lnTo>
                                  <a:pt x="55" y="393"/>
                                </a:lnTo>
                                <a:lnTo>
                                  <a:pt x="70" y="395"/>
                                </a:lnTo>
                                <a:lnTo>
                                  <a:pt x="150" y="395"/>
                                </a:lnTo>
                                <a:lnTo>
                                  <a:pt x="153" y="397"/>
                                </a:lnTo>
                                <a:lnTo>
                                  <a:pt x="152" y="426"/>
                                </a:lnTo>
                                <a:lnTo>
                                  <a:pt x="153" y="497"/>
                                </a:lnTo>
                                <a:lnTo>
                                  <a:pt x="150" y="501"/>
                                </a:lnTo>
                                <a:lnTo>
                                  <a:pt x="90" y="523"/>
                                </a:lnTo>
                                <a:lnTo>
                                  <a:pt x="81" y="529"/>
                                </a:lnTo>
                                <a:lnTo>
                                  <a:pt x="74" y="537"/>
                                </a:lnTo>
                                <a:lnTo>
                                  <a:pt x="72" y="545"/>
                                </a:lnTo>
                                <a:lnTo>
                                  <a:pt x="73" y="554"/>
                                </a:lnTo>
                                <a:lnTo>
                                  <a:pt x="79" y="562"/>
                                </a:lnTo>
                                <a:lnTo>
                                  <a:pt x="87" y="567"/>
                                </a:lnTo>
                                <a:lnTo>
                                  <a:pt x="97" y="568"/>
                                </a:lnTo>
                                <a:lnTo>
                                  <a:pt x="108" y="566"/>
                                </a:lnTo>
                                <a:lnTo>
                                  <a:pt x="170" y="544"/>
                                </a:lnTo>
                                <a:lnTo>
                                  <a:pt x="176" y="544"/>
                                </a:lnTo>
                                <a:lnTo>
                                  <a:pt x="248" y="569"/>
                                </a:lnTo>
                                <a:lnTo>
                                  <a:pt x="259" y="570"/>
                                </a:lnTo>
                                <a:lnTo>
                                  <a:pt x="267" y="562"/>
                                </a:lnTo>
                                <a:lnTo>
                                  <a:pt x="274" y="552"/>
                                </a:lnTo>
                                <a:lnTo>
                                  <a:pt x="274" y="540"/>
                                </a:lnTo>
                                <a:lnTo>
                                  <a:pt x="269" y="529"/>
                                </a:lnTo>
                                <a:lnTo>
                                  <a:pt x="258" y="522"/>
                                </a:lnTo>
                                <a:lnTo>
                                  <a:pt x="231" y="513"/>
                                </a:lnTo>
                                <a:lnTo>
                                  <a:pt x="198" y="502"/>
                                </a:lnTo>
                                <a:lnTo>
                                  <a:pt x="196" y="498"/>
                                </a:lnTo>
                                <a:lnTo>
                                  <a:pt x="196" y="407"/>
                                </a:lnTo>
                                <a:lnTo>
                                  <a:pt x="197" y="397"/>
                                </a:lnTo>
                                <a:lnTo>
                                  <a:pt x="284" y="397"/>
                                </a:lnTo>
                                <a:lnTo>
                                  <a:pt x="300" y="393"/>
                                </a:lnTo>
                                <a:lnTo>
                                  <a:pt x="311" y="384"/>
                                </a:lnTo>
                                <a:lnTo>
                                  <a:pt x="316" y="371"/>
                                </a:lnTo>
                                <a:lnTo>
                                  <a:pt x="313" y="357"/>
                                </a:lnTo>
                                <a:lnTo>
                                  <a:pt x="308" y="344"/>
                                </a:lnTo>
                                <a:lnTo>
                                  <a:pt x="297" y="340"/>
                                </a:lnTo>
                                <a:lnTo>
                                  <a:pt x="91" y="341"/>
                                </a:lnTo>
                                <a:lnTo>
                                  <a:pt x="88" y="338"/>
                                </a:lnTo>
                                <a:lnTo>
                                  <a:pt x="55" y="25"/>
                                </a:lnTo>
                                <a:lnTo>
                                  <a:pt x="36" y="0"/>
                                </a:lnTo>
                                <a:lnTo>
                                  <a:pt x="25" y="0"/>
                                </a:lnTo>
                                <a:close/>
                              </a:path>
                            </a:pathLst>
                          </a:custGeom>
                          <a:solidFill>
                            <a:srgbClr val="3D6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344" y="423"/>
                            <a:ext cx="26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07" y="666"/>
                            <a:ext cx="164"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92" y="66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93EF08" id="Group 56" o:spid="_x0000_s1026" alt="Promoting Pathways for Partnerships with Families (PPPF) Icon with 2 figures (one blue and one teal) sitting at a table with conversation bubbles above them." style="width:55.85pt;height:50.75pt;mso-position-horizontal-relative:char;mso-position-vertical-relative:line" coordorigin="4824,423" coordsize="1117,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">
                <v:shape id="Freeform 65" o:spid="_x0000_s1027" style="position:absolute;left:5513;top:856;width:337;height:576;visibility:visible;mso-wrap-style:square;v-text-anchor:top" coordsize="33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" path="m287,l277,,265,1,204,13,144,50r-10,8l122,64,94,67,77,68,35,69,22,71,12,77,6,85,3,97r-1,7l4,112r10,12l21,127r22,2l55,129r28,l146,117,195,83r2,16l185,242r-63,3l111,247,45,260,4,310,,386r2,54l8,537r40,39l53,576,87,522,85,491,83,461,79,338r1,-4l84,329r4,-1l229,324r42,-2l335,109r2,-39l337,53,296,1,287,xe" fillcolor="#68c7c7" stroked="f">
                  <v:path arrowok="t" o:connecttype="custom" o:connectlocs="287,856;277,856;265,857;204,869;144,906;134,914;122,920;94,923;77,924;35,925;22,927;12,933;6,941;3,953;2,960;4,968;14,980;21,983;43,985;55,985;83,985;146,973;195,939;197,955;185,1098;122,1101;111,1103;45,1116;4,1166;0,1242;2,1296;8,1393;48,1432;53,1432;87,1378;85,1347;83,1317;79,1194;80,1190;84,1185;88,1184;229,1180;271,1178;335,965;337,926;337,909;296,857;287,856" o:connectangles="0,0,0,0,0,0,0,0,0,0,0,0,0,0,0,0,0,0,0,0,0,0,0,0,0,0,0,0,0,0,0,0,0,0,0,0,0,0,0,0,0,0,0,0,0,0,0,0"/>
                </v:shape>
                <v:shape id="AutoShape 64" o:spid="_x0000_s1028" style="position:absolute;left:4913;top:852;width:748;height:583;visibility:visible;mso-wrap-style:square;v-text-anchor:top" coordsize="74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" path="m347,360r-2,-44l342,301r-6,-14l327,276,315,266r-9,-5l297,257r-10,-3l277,252r-26,-3l225,246r-61,-5l162,239,150,99r30,18l191,122r28,9l248,135r30,1l307,136r15,-3l334,125r8,-11l345,101,341,88,333,77,320,70,305,68r-39,l253,68,238,66,224,62,210,56,165,24,130,9,92,1,52,,30,4,14,14,4,29,,49r,6l1,61r2,51l6,156r6,69l20,293r3,14l29,317r10,7l53,327r19,3l90,331r19,1l128,332r30,-1l188,331r30,1l256,336r4,2l256,472r-4,66l255,555r9,13l276,578r16,5l308,581r15,-7l333,562r6,-16l340,532r1,-14l345,447r2,-43l347,360xm748,213r-1,-17l747,188r,-23l471,165r-273,l194,168r1,15l194,191r,23l195,214r199,l395,578r152,l548,578r,-363l744,215r4,-2xe" fillcolor="#3d6fb6" stroked="f">
                  <v:path arrowok="t" o:connecttype="custom" o:connectlocs="345,1169;336,1140;315,1119;297,1110;277,1105;225,1099;162,1092;180,970;219,984;278,989;322,986;342,967;341,941;320,923;266,921;238,919;210,909;130,862;52,853;14,867;0,902;1,914;6,1009;20,1146;29,1170;53,1180;90,1184;128,1185;188,1184;256,1189;256,1325;255,1408;276,1431;308,1434;333,1415;340,1385;345,1300;347,1213;747,1049;747,1018;471,1018;194,1021;194,1044;195,1067;395,1431;548,1431;744,1068" o:connectangles="0,0,0,0,0,0,0,0,0,0,0,0,0,0,0,0,0,0,0,0,0,0,0,0,0,0,0,0,0,0,0,0,0,0,0,0,0,0,0,0,0,0,0,0,0,0,0"/>
                </v:shape>
                <v:shape id="Picture 63" o:spid="_x0000_s1029" type="#_x0000_t75" style="position:absolute;left:5160;top:471;width:32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">
                  <v:imagedata r:id="rId56" o:title=""/>
                </v:shape>
                <v:shape id="Freeform 62" o:spid="_x0000_s1030" style="position:absolute;left:5631;top:871;width:310;height:559;visibility:visible;mso-wrap-style:square;v-text-anchor:top" coordsize="3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" path="m289,l275,,265,8,230,337r-7,2l25,339,,368r2,11l19,387r9,l47,388r61,l115,388r6,6l121,398r,24l121,495r-3,5l96,507,50,524r-4,4l42,537r-1,4l46,553r6,5l62,558r3,-1l130,534r4,-1l142,533r4,l158,538r40,14l211,558r2,l215,558r9,l232,553r6,-18l232,526,160,500r-4,-6l157,444r-1,-46l157,394r5,-6l166,387r17,1l262,387r10,-8l308,37r2,-26l301,1,289,xe" fillcolor="#68c7c7" stroked="f">
                  <v:path arrowok="t" o:connecttype="custom" o:connectlocs="289,872;275,872;265,880;230,1209;223,1211;25,1211;0,1240;2,1251;19,1259;28,1259;47,1260;108,1260;115,1260;121,1266;121,1270;121,1294;121,1367;118,1372;96,1379;50,1396;46,1400;42,1409;41,1413;46,1425;52,1430;62,1430;65,1429;130,1406;134,1405;142,1405;146,1405;158,1410;198,1424;211,1430;213,1430;215,1430;224,1430;232,1425;238,1407;232,1398;160,1372;156,1366;157,1316;156,1270;157,1266;162,1260;166,1259;183,1260;262,1259;272,1251;308,909;310,883;301,873;289,872" o:connectangles="0,0,0,0,0,0,0,0,0,0,0,0,0,0,0,0,0,0,0,0,0,0,0,0,0,0,0,0,0,0,0,0,0,0,0,0,0,0,0,0,0,0,0,0,0,0,0,0,0,0,0,0,0,0"/>
                </v:shape>
                <v:shape id="Freeform 61" o:spid="_x0000_s1031" style="position:absolute;left:4824;top:867;width:317;height:571;visibility:visible;mso-wrap-style:square;v-text-anchor:top" coordsize="3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" path="m25,l14,3,5,10,1,19,,32,36,364r3,15l45,388r10,5l70,395r80,l153,397r-1,29l153,497r-3,4l90,523r-9,6l74,537r-2,8l73,554r6,8l87,567r10,1l108,566r62,-22l176,544r72,25l259,570r8,-8l274,552r,-12l269,529r-11,-7l231,513,198,502r-2,-4l196,407r1,-10l284,397r16,-4l311,384r5,-13l313,357r-5,-13l297,340,91,341r-3,-3l55,25,36,,25,xe" fillcolor="#3d6fb6" stroked="f">
                  <v:path arrowok="t" o:connecttype="custom" o:connectlocs="25,868;14,871;5,878;1,887;0,900;36,1232;39,1247;45,1256;55,1261;70,1263;150,1263;153,1265;152,1294;153,1365;150,1369;90,1391;81,1397;74,1405;72,1413;73,1422;79,1430;87,1435;97,1436;108,1434;170,1412;176,1412;248,1437;259,1438;267,1430;274,1420;274,1408;269,1397;258,1390;231,1381;198,1370;196,1366;196,1275;197,1265;284,1265;300,1261;311,1252;316,1239;313,1225;308,1212;297,1208;91,1209;88,1206;55,893;36,868;25,868" o:connectangles="0,0,0,0,0,0,0,0,0,0,0,0,0,0,0,0,0,0,0,0,0,0,0,0,0,0,0,0,0,0,0,0,0,0,0,0,0,0,0,0,0,0,0,0,0,0,0,0,0,0"/>
                </v:shape>
                <v:shape id="Picture 60" o:spid="_x0000_s1032" type="#_x0000_t75" style="position:absolute;left:5344;top:423;width:26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">
                  <v:imagedata r:id="rId57" o:title=""/>
                </v:shape>
                <v:shape id="Picture 59" o:spid="_x0000_s1033" type="#_x0000_t75" style="position:absolute;left:5707;top:666;width:164;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">
                  <v:imagedata r:id="rId58" o:title=""/>
                </v:shape>
                <v:shape id="Picture 58" o:spid="_x0000_s1034" type="#_x0000_t75" style="position:absolute;left:4892;top:66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">
                  <v:imagedata r:id="rId59" o:title=""/>
                </v:shape>
                <w10:anchorlock/>
              </v:group>
            </w:pict>
          </mc:Fallback>
        </mc:AlternateContent>
      </w:r>
      <w:bookmarkStart w:id="8" w:name="_Toc59103886"/>
      <w:r w:rsidR="00DF7EE4" w:rsidRPr="00AF50CB">
        <w:rPr>
          <w:rStyle w:val="Heading1Char"/>
        </w:rPr>
        <w:t>Promoting Pathways for Partnerships with Families (PPPF)</w:t>
      </w:r>
      <w:bookmarkEnd w:id="8"/>
      <w:r w:rsidR="009437E8">
        <w:rPr>
          <w:spacing w:val="-6"/>
        </w:rPr>
        <w:t xml:space="preserve"> </w:t>
      </w:r>
    </w:p>
    <w:p w14:paraId="36430B1C" w14:textId="77777777" w:rsidR="009437E8" w:rsidRPr="009437E8" w:rsidRDefault="009437E8" w:rsidP="0034516F">
      <w:pPr>
        <w:spacing w:after="0"/>
        <w:ind w:right="5040"/>
      </w:pP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185"/>
        <w:gridCol w:w="90"/>
        <w:gridCol w:w="535"/>
        <w:gridCol w:w="365"/>
        <w:gridCol w:w="827"/>
        <w:gridCol w:w="2003"/>
        <w:gridCol w:w="405"/>
        <w:gridCol w:w="1597"/>
        <w:gridCol w:w="1738"/>
        <w:gridCol w:w="265"/>
      </w:tblGrid>
      <w:tr w:rsidR="00B103C5" w:rsidRPr="00B103C5" w14:paraId="725B89B5" w14:textId="77777777" w:rsidTr="007B717B">
        <w:tc>
          <w:tcPr>
            <w:tcW w:w="3600" w:type="dxa"/>
            <w:gridSpan w:val="4"/>
            <w:shd w:val="clear" w:color="auto" w:fill="CC0099"/>
          </w:tcPr>
          <w:p w14:paraId="6C0010C9" w14:textId="77777777" w:rsidR="00B103C5" w:rsidRPr="00B103C5" w:rsidRDefault="00B103C5" w:rsidP="00164242">
            <w:pPr>
              <w:ind w:right="19"/>
              <w:jc w:val="center"/>
              <w:rPr>
                <w:rFonts w:ascii="Arial" w:hAnsi="Arial" w:cs="Arial"/>
                <w:b/>
                <w:sz w:val="16"/>
                <w:szCs w:val="16"/>
              </w:rPr>
            </w:pPr>
            <w:r w:rsidRPr="00B103C5">
              <w:rPr>
                <w:rFonts w:ascii="Arial" w:hAnsi="Arial" w:cs="Arial"/>
                <w:b/>
                <w:color w:val="FFFFFF"/>
                <w:sz w:val="16"/>
                <w:szCs w:val="16"/>
              </w:rPr>
              <w:t>Level 1:</w:t>
            </w:r>
            <w:r w:rsidRPr="00B103C5">
              <w:rPr>
                <w:rFonts w:ascii="Arial" w:hAnsi="Arial" w:cs="Arial"/>
                <w:b/>
                <w:color w:val="FFFFFF"/>
                <w:spacing w:val="-18"/>
                <w:sz w:val="16"/>
                <w:szCs w:val="16"/>
              </w:rPr>
              <w:t xml:space="preserve"> </w:t>
            </w:r>
            <w:r w:rsidRPr="00B103C5">
              <w:rPr>
                <w:rFonts w:ascii="Arial" w:hAnsi="Arial" w:cs="Arial"/>
                <w:b/>
                <w:color w:val="FFFFFF"/>
                <w:sz w:val="16"/>
                <w:szCs w:val="16"/>
              </w:rPr>
              <w:t>Initiating</w:t>
            </w:r>
          </w:p>
          <w:p w14:paraId="5990D78B" w14:textId="77777777" w:rsidR="00B103C5" w:rsidRPr="00B103C5" w:rsidRDefault="00B103C5" w:rsidP="00164242">
            <w:pPr>
              <w:ind w:right="18"/>
              <w:jc w:val="center"/>
              <w:rPr>
                <w:rFonts w:ascii="Arial" w:hAnsi="Arial" w:cs="Arial"/>
                <w:sz w:val="16"/>
                <w:szCs w:val="16"/>
              </w:rPr>
            </w:pPr>
            <w:r w:rsidRPr="00B103C5">
              <w:rPr>
                <w:rFonts w:ascii="Arial" w:hAnsi="Arial" w:cs="Arial"/>
                <w:color w:val="FFFFFF"/>
                <w:w w:val="110"/>
                <w:sz w:val="16"/>
                <w:szCs w:val="16"/>
              </w:rPr>
              <w:t>Basic</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7"/>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4"/>
            <w:shd w:val="clear" w:color="auto" w:fill="CC0099"/>
          </w:tcPr>
          <w:p w14:paraId="24A9D853" w14:textId="77777777" w:rsidR="00B103C5" w:rsidRPr="00B103C5" w:rsidRDefault="00B103C5" w:rsidP="00164242">
            <w:pPr>
              <w:ind w:right="18"/>
              <w:jc w:val="center"/>
              <w:rPr>
                <w:rFonts w:ascii="Arial" w:hAnsi="Arial" w:cs="Arial"/>
                <w:b/>
                <w:sz w:val="16"/>
                <w:szCs w:val="16"/>
              </w:rPr>
            </w:pPr>
            <w:r w:rsidRPr="00B103C5">
              <w:rPr>
                <w:rFonts w:ascii="Arial" w:hAnsi="Arial" w:cs="Arial"/>
                <w:b/>
                <w:color w:val="FFFFFF"/>
                <w:sz w:val="16"/>
                <w:szCs w:val="16"/>
              </w:rPr>
              <w:t>Level 2: Progressing</w:t>
            </w:r>
          </w:p>
          <w:p w14:paraId="22DCA00D" w14:textId="77777777" w:rsidR="00B103C5" w:rsidRPr="00B103C5" w:rsidRDefault="00B103C5" w:rsidP="00164242">
            <w:pPr>
              <w:ind w:right="18"/>
              <w:jc w:val="center"/>
              <w:rPr>
                <w:rFonts w:ascii="Arial" w:hAnsi="Arial" w:cs="Arial"/>
                <w:sz w:val="16"/>
                <w:szCs w:val="16"/>
              </w:rPr>
            </w:pPr>
            <w:r w:rsidRPr="00B103C5">
              <w:rPr>
                <w:rFonts w:ascii="Arial" w:hAnsi="Arial" w:cs="Arial"/>
                <w:color w:val="FFFFFF"/>
                <w:w w:val="110"/>
                <w:sz w:val="16"/>
                <w:szCs w:val="16"/>
              </w:rPr>
              <w:t>Functioning</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1"/>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1"/>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3"/>
            <w:shd w:val="clear" w:color="auto" w:fill="CC0099"/>
          </w:tcPr>
          <w:p w14:paraId="04F4D989" w14:textId="77777777" w:rsidR="00B103C5" w:rsidRPr="00B103C5" w:rsidRDefault="00B103C5" w:rsidP="00164242">
            <w:pPr>
              <w:ind w:right="18"/>
              <w:jc w:val="center"/>
              <w:rPr>
                <w:rFonts w:ascii="Arial" w:hAnsi="Arial" w:cs="Arial"/>
                <w:b/>
                <w:sz w:val="16"/>
                <w:szCs w:val="16"/>
              </w:rPr>
            </w:pPr>
            <w:r w:rsidRPr="00B103C5">
              <w:rPr>
                <w:rFonts w:ascii="Arial" w:hAnsi="Arial" w:cs="Arial"/>
                <w:b/>
                <w:color w:val="FFFFFF"/>
                <w:sz w:val="16"/>
                <w:szCs w:val="16"/>
              </w:rPr>
              <w:t>Level 3: Mastering</w:t>
            </w:r>
          </w:p>
          <w:p w14:paraId="404A02D5" w14:textId="77777777" w:rsidR="00B103C5" w:rsidRPr="00B103C5" w:rsidRDefault="00B103C5" w:rsidP="00164242">
            <w:pPr>
              <w:pStyle w:val="BodyText"/>
              <w:spacing w:before="0"/>
              <w:jc w:val="center"/>
            </w:pPr>
            <w:r w:rsidRPr="00B103C5">
              <w:rPr>
                <w:color w:val="FFFFFF"/>
                <w:w w:val="110"/>
              </w:rPr>
              <w:t>Highly functioning</w:t>
            </w:r>
            <w:r w:rsidRPr="00B103C5">
              <w:rPr>
                <w:color w:val="FFFFFF"/>
                <w:spacing w:val="-12"/>
                <w:w w:val="110"/>
              </w:rPr>
              <w:t xml:space="preserve"> </w:t>
            </w:r>
            <w:r w:rsidRPr="00B103C5">
              <w:rPr>
                <w:color w:val="FFFFFF"/>
                <w:w w:val="110"/>
              </w:rPr>
              <w:t>level</w:t>
            </w:r>
            <w:r w:rsidRPr="00B103C5">
              <w:rPr>
                <w:color w:val="FFFFFF"/>
                <w:spacing w:val="-11"/>
                <w:w w:val="110"/>
              </w:rPr>
              <w:t xml:space="preserve"> </w:t>
            </w:r>
            <w:r w:rsidRPr="00B103C5">
              <w:rPr>
                <w:color w:val="FFFFFF"/>
                <w:w w:val="110"/>
              </w:rPr>
              <w:t>of</w:t>
            </w:r>
            <w:r w:rsidRPr="00B103C5">
              <w:rPr>
                <w:color w:val="FFFFFF"/>
                <w:spacing w:val="-12"/>
                <w:w w:val="110"/>
              </w:rPr>
              <w:t xml:space="preserve"> </w:t>
            </w:r>
            <w:r w:rsidRPr="00B103C5">
              <w:rPr>
                <w:color w:val="FFFFFF"/>
                <w:w w:val="110"/>
              </w:rPr>
              <w:t>development</w:t>
            </w:r>
            <w:r w:rsidRPr="00B103C5">
              <w:rPr>
                <w:color w:val="FFFFFF"/>
                <w:spacing w:val="-11"/>
                <w:w w:val="110"/>
              </w:rPr>
              <w:t xml:space="preserve"> </w:t>
            </w:r>
            <w:r w:rsidRPr="00B103C5">
              <w:rPr>
                <w:color w:val="FFFFFF"/>
                <w:spacing w:val="-5"/>
                <w:w w:val="110"/>
              </w:rPr>
              <w:t xml:space="preserve">and </w:t>
            </w:r>
            <w:r w:rsidRPr="00B103C5">
              <w:rPr>
                <w:color w:val="FFFFFF"/>
                <w:w w:val="110"/>
              </w:rPr>
              <w:t>implementation embedded throughout school practice</w:t>
            </w:r>
          </w:p>
        </w:tc>
      </w:tr>
      <w:tr w:rsidR="00400156" w:rsidRPr="00B103C5" w14:paraId="7DE1B0AF" w14:textId="77777777" w:rsidTr="00707533">
        <w:tc>
          <w:tcPr>
            <w:tcW w:w="3965" w:type="dxa"/>
            <w:gridSpan w:val="5"/>
            <w:shd w:val="clear" w:color="auto" w:fill="0070C0"/>
          </w:tcPr>
          <w:p w14:paraId="22B530A2" w14:textId="36E9BB08" w:rsidR="00400156" w:rsidRPr="0035682E" w:rsidRDefault="00400156" w:rsidP="0016424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9"/>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7"/>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9"/>
                <w:w w:val="110"/>
                <w:sz w:val="16"/>
                <w:szCs w:val="16"/>
                <w:lang w:val="pt-BR"/>
              </w:rPr>
              <w:t xml:space="preserve"> </w:t>
            </w:r>
          </w:p>
        </w:tc>
        <w:tc>
          <w:tcPr>
            <w:tcW w:w="6570" w:type="dxa"/>
            <w:gridSpan w:val="5"/>
            <w:shd w:val="clear" w:color="auto" w:fill="0070C0"/>
          </w:tcPr>
          <w:p w14:paraId="1C178095" w14:textId="3FB90124"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Helping</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understand</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how</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the</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school</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district</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operates,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as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well</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 xml:space="preserve">as </w:t>
            </w:r>
            <w:r w:rsidRPr="00B103C5">
              <w:rPr>
                <w:rFonts w:ascii="Arial" w:hAnsi="Arial" w:cs="Arial"/>
                <w:color w:val="FFFFFF"/>
                <w:w w:val="115"/>
                <w:sz w:val="16"/>
                <w:szCs w:val="16"/>
              </w:rPr>
              <w:t>the</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rights</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and</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responsibilities</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of</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families</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under</w:t>
            </w:r>
            <w:r w:rsidRPr="00B103C5">
              <w:rPr>
                <w:rFonts w:ascii="Arial" w:hAnsi="Arial" w:cs="Arial"/>
                <w:color w:val="FFFFFF"/>
                <w:spacing w:val="-20"/>
                <w:w w:val="115"/>
                <w:sz w:val="16"/>
                <w:szCs w:val="16"/>
              </w:rPr>
              <w:t xml:space="preserve"> </w:t>
            </w:r>
            <w:r w:rsidRPr="00B103C5">
              <w:rPr>
                <w:rFonts w:ascii="Arial" w:hAnsi="Arial" w:cs="Arial"/>
                <w:color w:val="FFFFFF"/>
                <w:w w:val="115"/>
                <w:sz w:val="16"/>
                <w:szCs w:val="16"/>
              </w:rPr>
              <w:t>federal</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and</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state</w:t>
            </w:r>
            <w:r w:rsidRPr="00B103C5">
              <w:rPr>
                <w:rFonts w:ascii="Arial" w:hAnsi="Arial" w:cs="Arial"/>
                <w:color w:val="FFFFFF"/>
                <w:spacing w:val="-21"/>
                <w:w w:val="115"/>
                <w:sz w:val="16"/>
                <w:szCs w:val="16"/>
              </w:rPr>
              <w:t xml:space="preserve"> </w:t>
            </w:r>
            <w:r w:rsidRPr="00B103C5">
              <w:rPr>
                <w:rFonts w:ascii="Arial" w:hAnsi="Arial" w:cs="Arial"/>
                <w:color w:val="FFFFFF"/>
                <w:w w:val="115"/>
                <w:sz w:val="16"/>
                <w:szCs w:val="16"/>
              </w:rPr>
              <w:t>laws</w:t>
            </w:r>
          </w:p>
        </w:tc>
        <w:tc>
          <w:tcPr>
            <w:tcW w:w="265" w:type="dxa"/>
            <w:shd w:val="clear" w:color="auto" w:fill="0070C0"/>
          </w:tcPr>
          <w:p w14:paraId="3CBEC6E9" w14:textId="31158C54" w:rsidR="00400156" w:rsidRPr="00B103C5" w:rsidRDefault="00400156" w:rsidP="00164242">
            <w:pPr>
              <w:ind w:left="72"/>
              <w:rPr>
                <w:rFonts w:ascii="Arial" w:hAnsi="Arial" w:cs="Arial"/>
                <w:sz w:val="16"/>
                <w:szCs w:val="16"/>
              </w:rPr>
            </w:pPr>
          </w:p>
        </w:tc>
      </w:tr>
      <w:tr w:rsidR="00400156" w:rsidRPr="00B103C5" w14:paraId="0CB94F03" w14:textId="77777777" w:rsidTr="00707533">
        <w:tc>
          <w:tcPr>
            <w:tcW w:w="3065" w:type="dxa"/>
            <w:gridSpan w:val="3"/>
            <w:shd w:val="clear" w:color="auto" w:fill="2F96A1"/>
          </w:tcPr>
          <w:p w14:paraId="69379852" w14:textId="795AECED"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New</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suggested</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language:</w:t>
            </w:r>
            <w:r w:rsidRPr="00B103C5">
              <w:rPr>
                <w:rFonts w:ascii="Arial" w:hAnsi="Arial" w:cs="Arial"/>
                <w:color w:val="FFFFFF"/>
                <w:spacing w:val="-21"/>
                <w:w w:val="110"/>
                <w:sz w:val="16"/>
                <w:szCs w:val="16"/>
              </w:rPr>
              <w:t xml:space="preserve"> </w:t>
            </w:r>
          </w:p>
        </w:tc>
        <w:tc>
          <w:tcPr>
            <w:tcW w:w="7470" w:type="dxa"/>
            <w:gridSpan w:val="7"/>
            <w:shd w:val="clear" w:color="auto" w:fill="2F96A1"/>
          </w:tcPr>
          <w:p w14:paraId="14DB7ED9" w14:textId="30404134"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Engage</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with</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enhance</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their</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understanding</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how</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the</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school</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 xml:space="preserve">district </w:t>
            </w:r>
            <w:r w:rsidRPr="00B103C5">
              <w:rPr>
                <w:rFonts w:ascii="Arial" w:hAnsi="Arial" w:cs="Arial"/>
                <w:color w:val="FFFFFF"/>
                <w:w w:val="115"/>
                <w:sz w:val="16"/>
                <w:szCs w:val="16"/>
              </w:rPr>
              <w:t>operates,</w:t>
            </w:r>
            <w:r w:rsidRPr="00B103C5">
              <w:rPr>
                <w:rFonts w:ascii="Arial" w:hAnsi="Arial" w:cs="Arial"/>
                <w:color w:val="FFFFFF"/>
                <w:spacing w:val="-25"/>
                <w:w w:val="115"/>
                <w:sz w:val="16"/>
                <w:szCs w:val="16"/>
              </w:rPr>
              <w:t xml:space="preserve"> </w:t>
            </w:r>
            <w:r w:rsidRPr="00B103C5">
              <w:rPr>
                <w:rFonts w:ascii="Arial" w:hAnsi="Arial" w:cs="Arial"/>
                <w:color w:val="FFFFFF"/>
                <w:w w:val="115"/>
                <w:sz w:val="16"/>
                <w:szCs w:val="16"/>
              </w:rPr>
              <w:t>as</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well</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as</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the</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rights</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and</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responsibilities</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of</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families</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under</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federal</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and</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state</w:t>
            </w:r>
            <w:r w:rsidRPr="00B103C5">
              <w:rPr>
                <w:rFonts w:ascii="Arial" w:hAnsi="Arial" w:cs="Arial"/>
                <w:color w:val="FFFFFF"/>
                <w:spacing w:val="-24"/>
                <w:w w:val="115"/>
                <w:sz w:val="16"/>
                <w:szCs w:val="16"/>
              </w:rPr>
              <w:t xml:space="preserve"> </w:t>
            </w:r>
            <w:r w:rsidRPr="00B103C5">
              <w:rPr>
                <w:rFonts w:ascii="Arial" w:hAnsi="Arial" w:cs="Arial"/>
                <w:color w:val="FFFFFF"/>
                <w:w w:val="115"/>
                <w:sz w:val="16"/>
                <w:szCs w:val="16"/>
              </w:rPr>
              <w:t>laws</w:t>
            </w:r>
          </w:p>
        </w:tc>
        <w:tc>
          <w:tcPr>
            <w:tcW w:w="265" w:type="dxa"/>
            <w:shd w:val="clear" w:color="auto" w:fill="2F96A1"/>
          </w:tcPr>
          <w:p w14:paraId="564413D2" w14:textId="28DAB3FC" w:rsidR="00400156" w:rsidRPr="00B103C5" w:rsidRDefault="00400156" w:rsidP="00164242">
            <w:pPr>
              <w:ind w:left="72"/>
              <w:rPr>
                <w:rFonts w:ascii="Arial" w:hAnsi="Arial" w:cs="Arial"/>
                <w:sz w:val="16"/>
                <w:szCs w:val="16"/>
              </w:rPr>
            </w:pPr>
          </w:p>
        </w:tc>
      </w:tr>
      <w:tr w:rsidR="00B103C5" w:rsidRPr="00B103C5" w14:paraId="46249992" w14:textId="77777777" w:rsidTr="007B717B">
        <w:tc>
          <w:tcPr>
            <w:tcW w:w="3600" w:type="dxa"/>
            <w:gridSpan w:val="4"/>
            <w:shd w:val="clear" w:color="auto" w:fill="auto"/>
          </w:tcPr>
          <w:p w14:paraId="3C18D2E6" w14:textId="77777777" w:rsidR="00B103C5" w:rsidRPr="00B103C5" w:rsidRDefault="00B103C5" w:rsidP="00164242">
            <w:pPr>
              <w:pStyle w:val="BodyText"/>
              <w:spacing w:before="0" w:after="120"/>
              <w:ind w:left="187" w:right="29"/>
              <w:rPr>
                <w:color w:val="231F20"/>
              </w:rPr>
            </w:pPr>
            <w:r w:rsidRPr="00B103C5">
              <w:rPr>
                <w:color w:val="231F20"/>
              </w:rPr>
              <w:t>The school engages with cultural brokers and families to disseminate information about their children’s educational rights and how the school and district operate, including its mission, goals, and organizational structure.</w:t>
            </w:r>
          </w:p>
        </w:tc>
        <w:tc>
          <w:tcPr>
            <w:tcW w:w="3600" w:type="dxa"/>
            <w:gridSpan w:val="4"/>
            <w:shd w:val="clear" w:color="auto" w:fill="auto"/>
          </w:tcPr>
          <w:p w14:paraId="659DE162" w14:textId="2A2F67AD" w:rsidR="00B103C5" w:rsidRPr="00B103C5" w:rsidRDefault="00B103C5" w:rsidP="00164242">
            <w:pPr>
              <w:pStyle w:val="BodyText"/>
              <w:spacing w:before="0" w:after="120"/>
              <w:ind w:left="187" w:right="29"/>
              <w:rPr>
                <w:color w:val="231F20"/>
              </w:rPr>
            </w:pPr>
            <w:r w:rsidRPr="00B103C5">
              <w:rPr>
                <w:color w:val="231F20"/>
              </w:rPr>
              <w:t>The school, organized family groups, cultural brokers, families, and community collaboratively develop and engage in a dialogue in the language spoken by each family about the school’s policies and procedures as well as children’s educational rights, family engagement opportunities, and required mandates in state and federal programs.</w:t>
            </w:r>
            <w:r w:rsidRPr="00B103C5">
              <w:rPr>
                <w:rStyle w:val="FootnoteReference"/>
                <w:color w:val="231F20"/>
              </w:rPr>
              <w:footnoteReference w:id="12"/>
            </w:r>
            <w:r w:rsidRPr="00B103C5">
              <w:rPr>
                <w:color w:val="231F20"/>
              </w:rPr>
              <w:t xml:space="preserve"> The dialogue takes place through various interpersonal strategies, media and venues identified by the families themselves.</w:t>
            </w:r>
            <w:r w:rsidRPr="00B103C5">
              <w:rPr>
                <w:rStyle w:val="FootnoteReference"/>
                <w:color w:val="231F20"/>
              </w:rPr>
              <w:footnoteReference w:id="13"/>
            </w:r>
          </w:p>
        </w:tc>
        <w:tc>
          <w:tcPr>
            <w:tcW w:w="3600" w:type="dxa"/>
            <w:gridSpan w:val="3"/>
            <w:shd w:val="clear" w:color="auto" w:fill="auto"/>
          </w:tcPr>
          <w:p w14:paraId="74DC653C" w14:textId="77777777" w:rsidR="00B103C5" w:rsidRPr="00B103C5" w:rsidRDefault="00B103C5" w:rsidP="00164242">
            <w:pPr>
              <w:pStyle w:val="BodyText"/>
              <w:spacing w:before="0" w:after="120"/>
              <w:ind w:left="187" w:right="29"/>
              <w:rPr>
                <w:color w:val="231F20"/>
              </w:rPr>
            </w:pPr>
            <w:r w:rsidRPr="00B103C5">
              <w:rPr>
                <w:color w:val="231F20"/>
              </w:rPr>
              <w:t>The school, organized family groups, cultural brokers, families, and community collaborate as families exercise their rights under state and federal education laws. Adequate resources for this process are made available to the families and the school ensures that families are aware of these resources</w:t>
            </w:r>
          </w:p>
        </w:tc>
      </w:tr>
      <w:tr w:rsidR="00B103C5" w:rsidRPr="00B103C5" w14:paraId="05CFB5FB" w14:textId="77777777" w:rsidTr="007B717B">
        <w:tc>
          <w:tcPr>
            <w:tcW w:w="2790" w:type="dxa"/>
            <w:shd w:val="clear" w:color="auto" w:fill="ECF7F7"/>
          </w:tcPr>
          <w:p w14:paraId="052449BD"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5"/>
            <w:shd w:val="clear" w:color="auto" w:fill="ECF7F7"/>
          </w:tcPr>
          <w:p w14:paraId="5C2D8703"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59A17680"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2"/>
            <w:shd w:val="clear" w:color="auto" w:fill="ECF7F7"/>
          </w:tcPr>
          <w:p w14:paraId="224BE25F"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54381021"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0"/>
                <w:sz w:val="16"/>
                <w:szCs w:val="16"/>
              </w:rPr>
              <w:t> Level 3: Mastering</w:t>
            </w:r>
          </w:p>
        </w:tc>
      </w:tr>
      <w:tr w:rsidR="00400156" w:rsidRPr="00B103C5" w14:paraId="690BC62B" w14:textId="77777777" w:rsidTr="00707533">
        <w:tc>
          <w:tcPr>
            <w:tcW w:w="3965" w:type="dxa"/>
            <w:gridSpan w:val="5"/>
            <w:shd w:val="clear" w:color="auto" w:fill="0070C0"/>
          </w:tcPr>
          <w:p w14:paraId="4E6F9390" w14:textId="7B2663F8" w:rsidR="00400156" w:rsidRPr="0035682E" w:rsidRDefault="00400156" w:rsidP="0016424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7"/>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7"/>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7"/>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4"/>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7"/>
                <w:w w:val="110"/>
                <w:sz w:val="16"/>
                <w:szCs w:val="16"/>
                <w:lang w:val="pt-BR"/>
              </w:rPr>
              <w:t xml:space="preserve"> </w:t>
            </w:r>
          </w:p>
        </w:tc>
        <w:tc>
          <w:tcPr>
            <w:tcW w:w="6570" w:type="dxa"/>
            <w:gridSpan w:val="5"/>
            <w:shd w:val="clear" w:color="auto" w:fill="0070C0"/>
          </w:tcPr>
          <w:p w14:paraId="297CDA79" w14:textId="0AD60F3E"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Developing</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capacity</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be</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effective</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advocates</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for</w:t>
            </w:r>
            <w:r w:rsidRPr="00B103C5">
              <w:rPr>
                <w:rFonts w:ascii="Arial" w:hAnsi="Arial" w:cs="Arial"/>
                <w:color w:val="FFFFFF"/>
                <w:spacing w:val="-26"/>
                <w:w w:val="110"/>
                <w:sz w:val="16"/>
                <w:szCs w:val="16"/>
              </w:rPr>
              <w:t xml:space="preserve"> </w:t>
            </w:r>
            <w:r w:rsidRPr="00B103C5">
              <w:rPr>
                <w:rFonts w:ascii="Arial" w:hAnsi="Arial" w:cs="Arial"/>
                <w:color w:val="FFFFFF"/>
                <w:w w:val="110"/>
                <w:sz w:val="16"/>
                <w:szCs w:val="16"/>
              </w:rPr>
              <w:t>their</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children</w:t>
            </w:r>
            <w:r w:rsidRPr="00B103C5">
              <w:rPr>
                <w:rFonts w:ascii="Arial" w:hAnsi="Arial" w:cs="Arial"/>
                <w:color w:val="FFFFFF"/>
                <w:spacing w:val="-27"/>
                <w:w w:val="110"/>
                <w:sz w:val="16"/>
                <w:szCs w:val="16"/>
              </w:rPr>
              <w:t xml:space="preserve"> </w:t>
            </w:r>
            <w:r w:rsidRPr="00B103C5">
              <w:rPr>
                <w:rFonts w:ascii="Arial" w:hAnsi="Arial" w:cs="Arial"/>
                <w:color w:val="FFFFFF"/>
                <w:w w:val="110"/>
                <w:sz w:val="16"/>
                <w:szCs w:val="16"/>
              </w:rPr>
              <w:t>and to</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engage</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in</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civic</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advocacy</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for</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student</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achievement</w:t>
            </w:r>
          </w:p>
        </w:tc>
        <w:tc>
          <w:tcPr>
            <w:tcW w:w="265" w:type="dxa"/>
            <w:shd w:val="clear" w:color="auto" w:fill="0070C0"/>
          </w:tcPr>
          <w:p w14:paraId="0C85188E" w14:textId="57E6DB15" w:rsidR="00400156" w:rsidRPr="00B103C5" w:rsidRDefault="00400156" w:rsidP="00164242">
            <w:pPr>
              <w:ind w:left="72"/>
              <w:rPr>
                <w:rFonts w:ascii="Arial" w:hAnsi="Arial" w:cs="Arial"/>
                <w:sz w:val="16"/>
                <w:szCs w:val="16"/>
              </w:rPr>
            </w:pPr>
          </w:p>
        </w:tc>
      </w:tr>
      <w:tr w:rsidR="00400156" w:rsidRPr="00B103C5" w14:paraId="344A6E8E" w14:textId="77777777" w:rsidTr="00707533">
        <w:tc>
          <w:tcPr>
            <w:tcW w:w="2975" w:type="dxa"/>
            <w:gridSpan w:val="2"/>
            <w:shd w:val="clear" w:color="auto" w:fill="2F96A1"/>
          </w:tcPr>
          <w:p w14:paraId="087E3E11" w14:textId="19B89500"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New</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suggested</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language:</w:t>
            </w:r>
            <w:r w:rsidRPr="00B103C5">
              <w:rPr>
                <w:rFonts w:ascii="Arial" w:hAnsi="Arial" w:cs="Arial"/>
                <w:color w:val="FFFFFF"/>
                <w:spacing w:val="-21"/>
                <w:w w:val="110"/>
                <w:sz w:val="16"/>
                <w:szCs w:val="16"/>
              </w:rPr>
              <w:t xml:space="preserve"> </w:t>
            </w:r>
          </w:p>
        </w:tc>
        <w:tc>
          <w:tcPr>
            <w:tcW w:w="7560" w:type="dxa"/>
            <w:gridSpan w:val="8"/>
            <w:shd w:val="clear" w:color="auto" w:fill="2F96A1"/>
          </w:tcPr>
          <w:p w14:paraId="6E1FB816" w14:textId="5938F24C" w:rsidR="00400156" w:rsidRPr="00B103C5" w:rsidRDefault="00400156" w:rsidP="00164242">
            <w:pPr>
              <w:ind w:left="72"/>
              <w:rPr>
                <w:rFonts w:ascii="Arial" w:hAnsi="Arial" w:cs="Arial"/>
                <w:sz w:val="16"/>
                <w:szCs w:val="16"/>
              </w:rPr>
            </w:pPr>
            <w:r w:rsidRPr="00B103C5">
              <w:rPr>
                <w:rFonts w:ascii="Arial" w:hAnsi="Arial" w:cs="Arial"/>
                <w:color w:val="FFFFFF"/>
                <w:w w:val="110"/>
                <w:sz w:val="16"/>
                <w:szCs w:val="16"/>
              </w:rPr>
              <w:t>Share</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power</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decision</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making</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while</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providing</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0"/>
                <w:w w:val="110"/>
                <w:sz w:val="16"/>
                <w:szCs w:val="16"/>
              </w:rPr>
              <w:t xml:space="preserve"> </w:t>
            </w:r>
            <w:r w:rsidRPr="00B103C5">
              <w:rPr>
                <w:rFonts w:ascii="Arial" w:hAnsi="Arial" w:cs="Arial"/>
                <w:color w:val="FFFFFF"/>
                <w:w w:val="110"/>
                <w:sz w:val="16"/>
                <w:szCs w:val="16"/>
              </w:rPr>
              <w:t>opportunities</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be</w:t>
            </w:r>
            <w:r w:rsidRPr="00B103C5">
              <w:rPr>
                <w:rFonts w:ascii="Arial" w:hAnsi="Arial" w:cs="Arial"/>
                <w:color w:val="FFFFFF"/>
                <w:spacing w:val="-21"/>
                <w:w w:val="110"/>
                <w:sz w:val="16"/>
                <w:szCs w:val="16"/>
              </w:rPr>
              <w:t xml:space="preserve"> </w:t>
            </w:r>
            <w:r w:rsidRPr="00B103C5">
              <w:rPr>
                <w:rFonts w:ascii="Arial" w:hAnsi="Arial" w:cs="Arial"/>
                <w:color w:val="FFFFFF"/>
                <w:w w:val="110"/>
                <w:sz w:val="16"/>
                <w:szCs w:val="16"/>
              </w:rPr>
              <w:t xml:space="preserve">effective </w:t>
            </w:r>
            <w:r w:rsidRPr="00B103C5">
              <w:rPr>
                <w:rFonts w:ascii="Arial" w:hAnsi="Arial" w:cs="Arial"/>
                <w:color w:val="FFFFFF"/>
                <w:w w:val="115"/>
                <w:sz w:val="16"/>
                <w:szCs w:val="16"/>
              </w:rPr>
              <w:t>advocates</w:t>
            </w:r>
            <w:r w:rsidRPr="00B103C5">
              <w:rPr>
                <w:rFonts w:ascii="Arial" w:hAnsi="Arial" w:cs="Arial"/>
                <w:color w:val="FFFFFF"/>
                <w:spacing w:val="-23"/>
                <w:w w:val="115"/>
                <w:sz w:val="16"/>
                <w:szCs w:val="16"/>
              </w:rPr>
              <w:t xml:space="preserve"> </w:t>
            </w:r>
            <w:r w:rsidRPr="00B103C5">
              <w:rPr>
                <w:rFonts w:ascii="Arial" w:hAnsi="Arial" w:cs="Arial"/>
                <w:color w:val="FFFFFF"/>
                <w:w w:val="115"/>
                <w:sz w:val="16"/>
                <w:szCs w:val="16"/>
              </w:rPr>
              <w:t>for</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their</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children</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and</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to</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engage</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in</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civic</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advocacy</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for</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student</w:t>
            </w:r>
            <w:r w:rsidRPr="00B103C5">
              <w:rPr>
                <w:rFonts w:ascii="Arial" w:hAnsi="Arial" w:cs="Arial"/>
                <w:color w:val="FFFFFF"/>
                <w:spacing w:val="-22"/>
                <w:w w:val="115"/>
                <w:sz w:val="16"/>
                <w:szCs w:val="16"/>
              </w:rPr>
              <w:t xml:space="preserve"> </w:t>
            </w:r>
            <w:r w:rsidRPr="00B103C5">
              <w:rPr>
                <w:rFonts w:ascii="Arial" w:hAnsi="Arial" w:cs="Arial"/>
                <w:color w:val="FFFFFF"/>
                <w:w w:val="115"/>
                <w:sz w:val="16"/>
                <w:szCs w:val="16"/>
              </w:rPr>
              <w:t>achievement</w:t>
            </w:r>
          </w:p>
        </w:tc>
        <w:tc>
          <w:tcPr>
            <w:tcW w:w="265" w:type="dxa"/>
            <w:shd w:val="clear" w:color="auto" w:fill="2F96A1"/>
          </w:tcPr>
          <w:p w14:paraId="03BE3D83" w14:textId="4E575C56" w:rsidR="00400156" w:rsidRPr="00B103C5" w:rsidRDefault="00400156" w:rsidP="00164242">
            <w:pPr>
              <w:ind w:left="72"/>
              <w:rPr>
                <w:rFonts w:ascii="Arial" w:hAnsi="Arial" w:cs="Arial"/>
                <w:sz w:val="16"/>
                <w:szCs w:val="16"/>
              </w:rPr>
            </w:pPr>
          </w:p>
        </w:tc>
      </w:tr>
      <w:tr w:rsidR="00B103C5" w:rsidRPr="00B103C5" w14:paraId="5B1354B5" w14:textId="77777777" w:rsidTr="007B717B">
        <w:tc>
          <w:tcPr>
            <w:tcW w:w="3600" w:type="dxa"/>
            <w:gridSpan w:val="4"/>
            <w:shd w:val="clear" w:color="auto" w:fill="auto"/>
          </w:tcPr>
          <w:p w14:paraId="176D1FF6" w14:textId="3244C352" w:rsidR="00B103C5" w:rsidRPr="00B103C5" w:rsidRDefault="00B103C5" w:rsidP="00164242">
            <w:pPr>
              <w:pStyle w:val="BodyText"/>
              <w:spacing w:before="0" w:after="120"/>
              <w:ind w:left="187" w:right="29"/>
              <w:rPr>
                <w:color w:val="231F20"/>
              </w:rPr>
            </w:pPr>
            <w:r w:rsidRPr="00B103C5">
              <w:rPr>
                <w:color w:val="231F20"/>
              </w:rPr>
              <w:t>The school, in collaboration with cultural brokers, engages with families in a dialogue about procedures for how families can get questions answered and concerns addressed regarding their children’s education and well-being. These procedures are informed by family, student, and community voices.</w:t>
            </w:r>
          </w:p>
        </w:tc>
        <w:tc>
          <w:tcPr>
            <w:tcW w:w="3600" w:type="dxa"/>
            <w:gridSpan w:val="4"/>
            <w:shd w:val="clear" w:color="auto" w:fill="auto"/>
          </w:tcPr>
          <w:p w14:paraId="506FEC32" w14:textId="77777777" w:rsidR="00B103C5" w:rsidRPr="00B103C5" w:rsidRDefault="00B103C5" w:rsidP="00164242">
            <w:pPr>
              <w:pStyle w:val="BodyText"/>
              <w:spacing w:before="0" w:after="120"/>
              <w:ind w:left="187" w:right="29"/>
              <w:rPr>
                <w:color w:val="231F20"/>
              </w:rPr>
            </w:pPr>
            <w:r w:rsidRPr="00B103C5">
              <w:rPr>
                <w:color w:val="231F20"/>
              </w:rPr>
              <w:t>The school, organized family groups, families, and community engage in a dialogue in the language spoken by each family regarding advocacy strategies and techniques for supporting their child’s learning including educational rights and services. The dialogue is conducted through interpersonal strategies, media, and multiple venues identified by the families themselves</w:t>
            </w:r>
          </w:p>
        </w:tc>
        <w:tc>
          <w:tcPr>
            <w:tcW w:w="3600" w:type="dxa"/>
            <w:gridSpan w:val="3"/>
            <w:shd w:val="clear" w:color="auto" w:fill="auto"/>
          </w:tcPr>
          <w:p w14:paraId="30C6F0DE" w14:textId="50A351F8" w:rsidR="00B103C5" w:rsidRPr="00B103C5" w:rsidRDefault="00B103C5" w:rsidP="00164242">
            <w:pPr>
              <w:pStyle w:val="BodyText"/>
              <w:spacing w:before="0" w:after="120"/>
              <w:ind w:left="187" w:right="29"/>
              <w:rPr>
                <w:color w:val="231F20"/>
              </w:rPr>
            </w:pPr>
            <w:r w:rsidRPr="00B103C5">
              <w:rPr>
                <w:color w:val="231F20"/>
              </w:rPr>
              <w:t>The school, organized family groups, cultural brokers, organized family groups, families, and community collaborate and ensure the implementation of school policies and procedures that support and promote families as advocates and active partners in decision- making at the school and district levels. The school and district ensure that families know that such support is available to them.</w:t>
            </w:r>
          </w:p>
        </w:tc>
      </w:tr>
      <w:tr w:rsidR="00B103C5" w:rsidRPr="00B103C5" w14:paraId="0B268F47" w14:textId="77777777" w:rsidTr="007B717B">
        <w:tc>
          <w:tcPr>
            <w:tcW w:w="2790" w:type="dxa"/>
            <w:shd w:val="clear" w:color="auto" w:fill="ECF7F7"/>
          </w:tcPr>
          <w:p w14:paraId="0FA5785A"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5"/>
            <w:shd w:val="clear" w:color="auto" w:fill="ECF7F7"/>
          </w:tcPr>
          <w:p w14:paraId="5A06CAF1"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51A46CDF"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2"/>
            <w:shd w:val="clear" w:color="auto" w:fill="ECF7F7"/>
          </w:tcPr>
          <w:p w14:paraId="2BF18160"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6AFD1BF6" w14:textId="77777777" w:rsidR="00B103C5" w:rsidRPr="00B103C5" w:rsidRDefault="00B103C5" w:rsidP="00164242">
            <w:pPr>
              <w:ind w:right="18"/>
              <w:rPr>
                <w:rFonts w:ascii="Arial" w:hAnsi="Arial" w:cs="Arial"/>
                <w:color w:val="231F20"/>
                <w:sz w:val="16"/>
                <w:szCs w:val="16"/>
              </w:rPr>
            </w:pPr>
            <w:r w:rsidRPr="00B103C5">
              <w:rPr>
                <w:rFonts w:ascii="Arial" w:hAnsi="Arial" w:cs="Arial"/>
                <w:color w:val="00436C"/>
                <w:w w:val="110"/>
                <w:sz w:val="16"/>
                <w:szCs w:val="16"/>
              </w:rPr>
              <w:t> Level 3: Mastering</w:t>
            </w:r>
          </w:p>
        </w:tc>
      </w:tr>
    </w:tbl>
    <w:p w14:paraId="7F46D0CB" w14:textId="52398A30" w:rsidR="00694102" w:rsidRDefault="00694102"/>
    <w:p w14:paraId="04773513" w14:textId="77777777" w:rsidR="00694102" w:rsidRDefault="00694102">
      <w:r>
        <w:br w:type="page"/>
      </w: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185"/>
        <w:gridCol w:w="90"/>
        <w:gridCol w:w="90"/>
        <w:gridCol w:w="445"/>
        <w:gridCol w:w="365"/>
        <w:gridCol w:w="90"/>
        <w:gridCol w:w="737"/>
        <w:gridCol w:w="2003"/>
        <w:gridCol w:w="405"/>
        <w:gridCol w:w="1265"/>
        <w:gridCol w:w="332"/>
        <w:gridCol w:w="1738"/>
        <w:gridCol w:w="265"/>
      </w:tblGrid>
      <w:tr w:rsidR="00694102" w:rsidRPr="00B103C5" w14:paraId="28E03B75" w14:textId="77777777" w:rsidTr="00694102">
        <w:tc>
          <w:tcPr>
            <w:tcW w:w="3600" w:type="dxa"/>
            <w:gridSpan w:val="5"/>
            <w:shd w:val="clear" w:color="auto" w:fill="CC0099"/>
          </w:tcPr>
          <w:p w14:paraId="420EDFC0" w14:textId="77777777" w:rsidR="00694102" w:rsidRPr="00B103C5" w:rsidRDefault="00694102" w:rsidP="00694102">
            <w:pPr>
              <w:ind w:right="19"/>
              <w:jc w:val="center"/>
              <w:rPr>
                <w:rFonts w:ascii="Arial" w:hAnsi="Arial" w:cs="Arial"/>
                <w:b/>
                <w:sz w:val="16"/>
                <w:szCs w:val="16"/>
              </w:rPr>
            </w:pPr>
            <w:r w:rsidRPr="00B103C5">
              <w:rPr>
                <w:rFonts w:ascii="Arial" w:hAnsi="Arial" w:cs="Arial"/>
                <w:b/>
                <w:color w:val="FFFFFF"/>
                <w:sz w:val="16"/>
                <w:szCs w:val="16"/>
              </w:rPr>
              <w:lastRenderedPageBreak/>
              <w:t>Level 1:</w:t>
            </w:r>
            <w:r w:rsidRPr="00B103C5">
              <w:rPr>
                <w:rFonts w:ascii="Arial" w:hAnsi="Arial" w:cs="Arial"/>
                <w:b/>
                <w:color w:val="FFFFFF"/>
                <w:spacing w:val="-18"/>
                <w:sz w:val="16"/>
                <w:szCs w:val="16"/>
              </w:rPr>
              <w:t xml:space="preserve"> </w:t>
            </w:r>
            <w:r w:rsidRPr="00B103C5">
              <w:rPr>
                <w:rFonts w:ascii="Arial" w:hAnsi="Arial" w:cs="Arial"/>
                <w:b/>
                <w:color w:val="FFFFFF"/>
                <w:sz w:val="16"/>
                <w:szCs w:val="16"/>
              </w:rPr>
              <w:t>Initiating</w:t>
            </w:r>
          </w:p>
          <w:p w14:paraId="4FAAAEE0" w14:textId="77777777" w:rsidR="00694102" w:rsidRPr="00B103C5" w:rsidRDefault="00694102" w:rsidP="00694102">
            <w:pPr>
              <w:ind w:right="18"/>
              <w:jc w:val="center"/>
              <w:rPr>
                <w:rFonts w:ascii="Arial" w:hAnsi="Arial" w:cs="Arial"/>
                <w:sz w:val="16"/>
                <w:szCs w:val="16"/>
              </w:rPr>
            </w:pPr>
            <w:r w:rsidRPr="00B103C5">
              <w:rPr>
                <w:rFonts w:ascii="Arial" w:hAnsi="Arial" w:cs="Arial"/>
                <w:color w:val="FFFFFF"/>
                <w:w w:val="110"/>
                <w:sz w:val="16"/>
                <w:szCs w:val="16"/>
              </w:rPr>
              <w:t>Basic</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8"/>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7"/>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5"/>
            <w:shd w:val="clear" w:color="auto" w:fill="CC0099"/>
          </w:tcPr>
          <w:p w14:paraId="6203B751" w14:textId="77777777" w:rsidR="00694102" w:rsidRPr="00B103C5" w:rsidRDefault="00694102" w:rsidP="00694102">
            <w:pPr>
              <w:ind w:right="18"/>
              <w:jc w:val="center"/>
              <w:rPr>
                <w:rFonts w:ascii="Arial" w:hAnsi="Arial" w:cs="Arial"/>
                <w:b/>
                <w:sz w:val="16"/>
                <w:szCs w:val="16"/>
              </w:rPr>
            </w:pPr>
            <w:r w:rsidRPr="00B103C5">
              <w:rPr>
                <w:rFonts w:ascii="Arial" w:hAnsi="Arial" w:cs="Arial"/>
                <w:b/>
                <w:color w:val="FFFFFF"/>
                <w:sz w:val="16"/>
                <w:szCs w:val="16"/>
              </w:rPr>
              <w:t>Level 2: Progressing</w:t>
            </w:r>
          </w:p>
          <w:p w14:paraId="439C8680" w14:textId="77777777" w:rsidR="00694102" w:rsidRPr="00B103C5" w:rsidRDefault="00694102" w:rsidP="00694102">
            <w:pPr>
              <w:ind w:right="18"/>
              <w:jc w:val="center"/>
              <w:rPr>
                <w:rFonts w:ascii="Arial" w:hAnsi="Arial" w:cs="Arial"/>
                <w:sz w:val="16"/>
                <w:szCs w:val="16"/>
              </w:rPr>
            </w:pPr>
            <w:r w:rsidRPr="00B103C5">
              <w:rPr>
                <w:rFonts w:ascii="Arial" w:hAnsi="Arial" w:cs="Arial"/>
                <w:color w:val="FFFFFF"/>
                <w:w w:val="110"/>
                <w:sz w:val="16"/>
                <w:szCs w:val="16"/>
              </w:rPr>
              <w:t>Functioning</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level</w:t>
            </w:r>
            <w:r w:rsidRPr="00B103C5">
              <w:rPr>
                <w:rFonts w:ascii="Arial" w:hAnsi="Arial" w:cs="Arial"/>
                <w:color w:val="FFFFFF"/>
                <w:spacing w:val="-11"/>
                <w:w w:val="110"/>
                <w:sz w:val="16"/>
                <w:szCs w:val="16"/>
              </w:rPr>
              <w:t xml:space="preserve"> </w:t>
            </w:r>
            <w:r w:rsidRPr="00B103C5">
              <w:rPr>
                <w:rFonts w:ascii="Arial" w:hAnsi="Arial" w:cs="Arial"/>
                <w:color w:val="FFFFFF"/>
                <w:w w:val="110"/>
                <w:sz w:val="16"/>
                <w:szCs w:val="16"/>
              </w:rPr>
              <w:t>of</w:t>
            </w:r>
            <w:r w:rsidRPr="00B103C5">
              <w:rPr>
                <w:rFonts w:ascii="Arial" w:hAnsi="Arial" w:cs="Arial"/>
                <w:color w:val="FFFFFF"/>
                <w:spacing w:val="-12"/>
                <w:w w:val="110"/>
                <w:sz w:val="16"/>
                <w:szCs w:val="16"/>
              </w:rPr>
              <w:t xml:space="preserve"> </w:t>
            </w:r>
            <w:r w:rsidRPr="00B103C5">
              <w:rPr>
                <w:rFonts w:ascii="Arial" w:hAnsi="Arial" w:cs="Arial"/>
                <w:color w:val="FFFFFF"/>
                <w:w w:val="110"/>
                <w:sz w:val="16"/>
                <w:szCs w:val="16"/>
              </w:rPr>
              <w:t>development</w:t>
            </w:r>
            <w:r w:rsidRPr="00B103C5">
              <w:rPr>
                <w:rFonts w:ascii="Arial" w:hAnsi="Arial" w:cs="Arial"/>
                <w:color w:val="FFFFFF"/>
                <w:spacing w:val="-11"/>
                <w:w w:val="110"/>
                <w:sz w:val="16"/>
                <w:szCs w:val="16"/>
              </w:rPr>
              <w:t xml:space="preserve"> </w:t>
            </w:r>
            <w:r w:rsidRPr="00B103C5">
              <w:rPr>
                <w:rFonts w:ascii="Arial" w:hAnsi="Arial" w:cs="Arial"/>
                <w:color w:val="FFFFFF"/>
                <w:spacing w:val="-5"/>
                <w:w w:val="110"/>
                <w:sz w:val="16"/>
                <w:szCs w:val="16"/>
              </w:rPr>
              <w:t xml:space="preserve">and </w:t>
            </w:r>
            <w:r w:rsidRPr="00B103C5">
              <w:rPr>
                <w:rFonts w:ascii="Arial" w:hAnsi="Arial" w:cs="Arial"/>
                <w:color w:val="FFFFFF"/>
                <w:w w:val="110"/>
                <w:sz w:val="16"/>
                <w:szCs w:val="16"/>
              </w:rPr>
              <w:t>implementation</w:t>
            </w:r>
          </w:p>
        </w:tc>
        <w:tc>
          <w:tcPr>
            <w:tcW w:w="3600" w:type="dxa"/>
            <w:gridSpan w:val="4"/>
            <w:shd w:val="clear" w:color="auto" w:fill="CC0099"/>
          </w:tcPr>
          <w:p w14:paraId="66E0C1CD" w14:textId="77777777" w:rsidR="00694102" w:rsidRPr="00B103C5" w:rsidRDefault="00694102" w:rsidP="00694102">
            <w:pPr>
              <w:ind w:right="18"/>
              <w:jc w:val="center"/>
              <w:rPr>
                <w:rFonts w:ascii="Arial" w:hAnsi="Arial" w:cs="Arial"/>
                <w:b/>
                <w:sz w:val="16"/>
                <w:szCs w:val="16"/>
              </w:rPr>
            </w:pPr>
            <w:r w:rsidRPr="00B103C5">
              <w:rPr>
                <w:rFonts w:ascii="Arial" w:hAnsi="Arial" w:cs="Arial"/>
                <w:b/>
                <w:color w:val="FFFFFF"/>
                <w:sz w:val="16"/>
                <w:szCs w:val="16"/>
              </w:rPr>
              <w:t>Level 3: Mastering</w:t>
            </w:r>
          </w:p>
          <w:p w14:paraId="5777C57D" w14:textId="77777777" w:rsidR="00694102" w:rsidRPr="00B103C5" w:rsidRDefault="00694102" w:rsidP="00694102">
            <w:pPr>
              <w:pStyle w:val="BodyText"/>
              <w:spacing w:before="0"/>
              <w:jc w:val="center"/>
            </w:pPr>
            <w:r w:rsidRPr="00B103C5">
              <w:rPr>
                <w:color w:val="FFFFFF"/>
                <w:w w:val="110"/>
              </w:rPr>
              <w:t>Highly functioning</w:t>
            </w:r>
            <w:r w:rsidRPr="00B103C5">
              <w:rPr>
                <w:color w:val="FFFFFF"/>
                <w:spacing w:val="-12"/>
                <w:w w:val="110"/>
              </w:rPr>
              <w:t xml:space="preserve"> </w:t>
            </w:r>
            <w:r w:rsidRPr="00B103C5">
              <w:rPr>
                <w:color w:val="FFFFFF"/>
                <w:w w:val="110"/>
              </w:rPr>
              <w:t>level</w:t>
            </w:r>
            <w:r w:rsidRPr="00B103C5">
              <w:rPr>
                <w:color w:val="FFFFFF"/>
                <w:spacing w:val="-11"/>
                <w:w w:val="110"/>
              </w:rPr>
              <w:t xml:space="preserve"> </w:t>
            </w:r>
            <w:r w:rsidRPr="00B103C5">
              <w:rPr>
                <w:color w:val="FFFFFF"/>
                <w:w w:val="110"/>
              </w:rPr>
              <w:t>of</w:t>
            </w:r>
            <w:r w:rsidRPr="00B103C5">
              <w:rPr>
                <w:color w:val="FFFFFF"/>
                <w:spacing w:val="-12"/>
                <w:w w:val="110"/>
              </w:rPr>
              <w:t xml:space="preserve"> </w:t>
            </w:r>
            <w:r w:rsidRPr="00B103C5">
              <w:rPr>
                <w:color w:val="FFFFFF"/>
                <w:w w:val="110"/>
              </w:rPr>
              <w:t>development</w:t>
            </w:r>
            <w:r w:rsidRPr="00B103C5">
              <w:rPr>
                <w:color w:val="FFFFFF"/>
                <w:spacing w:val="-11"/>
                <w:w w:val="110"/>
              </w:rPr>
              <w:t xml:space="preserve"> </w:t>
            </w:r>
            <w:r w:rsidRPr="00B103C5">
              <w:rPr>
                <w:color w:val="FFFFFF"/>
                <w:spacing w:val="-5"/>
                <w:w w:val="110"/>
              </w:rPr>
              <w:t xml:space="preserve">and </w:t>
            </w:r>
            <w:r w:rsidRPr="00B103C5">
              <w:rPr>
                <w:color w:val="FFFFFF"/>
                <w:w w:val="110"/>
              </w:rPr>
              <w:t>implementation embedded throughout school practice</w:t>
            </w:r>
          </w:p>
        </w:tc>
      </w:tr>
      <w:tr w:rsidR="00707533" w:rsidRPr="00B103C5" w14:paraId="4B688940" w14:textId="77777777" w:rsidTr="00D703E3">
        <w:tc>
          <w:tcPr>
            <w:tcW w:w="3600" w:type="dxa"/>
            <w:gridSpan w:val="5"/>
            <w:shd w:val="clear" w:color="auto" w:fill="0070C0"/>
          </w:tcPr>
          <w:p w14:paraId="3F1E0498" w14:textId="49241D96" w:rsidR="00707533" w:rsidRPr="0035682E" w:rsidRDefault="00707533" w:rsidP="0069410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9"/>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7"/>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9"/>
                <w:w w:val="110"/>
                <w:sz w:val="16"/>
                <w:szCs w:val="16"/>
                <w:lang w:val="pt-BR"/>
              </w:rPr>
              <w:t xml:space="preserve"> </w:t>
            </w:r>
          </w:p>
        </w:tc>
        <w:tc>
          <w:tcPr>
            <w:tcW w:w="3600" w:type="dxa"/>
            <w:gridSpan w:val="5"/>
            <w:shd w:val="clear" w:color="auto" w:fill="0070C0"/>
          </w:tcPr>
          <w:p w14:paraId="7DA30758" w14:textId="098FDCBC" w:rsidR="00707533" w:rsidRPr="00B103C5" w:rsidRDefault="00707533" w:rsidP="00694102">
            <w:pPr>
              <w:ind w:left="72"/>
              <w:rPr>
                <w:rFonts w:ascii="Arial" w:hAnsi="Arial" w:cs="Arial"/>
                <w:sz w:val="16"/>
                <w:szCs w:val="16"/>
              </w:rPr>
            </w:pPr>
            <w:r w:rsidRPr="00B103C5">
              <w:rPr>
                <w:rFonts w:ascii="Arial" w:hAnsi="Arial" w:cs="Arial"/>
                <w:color w:val="FFFFFF"/>
                <w:w w:val="110"/>
                <w:sz w:val="16"/>
                <w:szCs w:val="16"/>
              </w:rPr>
              <w:t>Learning</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about</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resources</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support</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student</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achievement</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leading</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9"/>
                <w:w w:val="110"/>
                <w:sz w:val="16"/>
                <w:szCs w:val="16"/>
              </w:rPr>
              <w:t xml:space="preserve"> </w:t>
            </w:r>
            <w:r w:rsidRPr="00B103C5">
              <w:rPr>
                <w:rFonts w:ascii="Arial" w:hAnsi="Arial" w:cs="Arial"/>
                <w:color w:val="FFFFFF"/>
                <w:w w:val="110"/>
                <w:sz w:val="16"/>
                <w:szCs w:val="16"/>
              </w:rPr>
              <w:t>college and career</w:t>
            </w:r>
            <w:r w:rsidRPr="00B103C5">
              <w:rPr>
                <w:rFonts w:ascii="Arial" w:hAnsi="Arial" w:cs="Arial"/>
                <w:color w:val="FFFFFF"/>
                <w:spacing w:val="-33"/>
                <w:w w:val="110"/>
                <w:sz w:val="16"/>
                <w:szCs w:val="16"/>
              </w:rPr>
              <w:t xml:space="preserve"> </w:t>
            </w:r>
            <w:r w:rsidRPr="00B103C5">
              <w:rPr>
                <w:rFonts w:ascii="Arial" w:hAnsi="Arial" w:cs="Arial"/>
                <w:color w:val="FFFFFF"/>
                <w:w w:val="110"/>
                <w:sz w:val="16"/>
                <w:szCs w:val="16"/>
              </w:rPr>
              <w:t>readiness</w:t>
            </w:r>
          </w:p>
        </w:tc>
        <w:tc>
          <w:tcPr>
            <w:tcW w:w="3600" w:type="dxa"/>
            <w:gridSpan w:val="4"/>
            <w:shd w:val="clear" w:color="auto" w:fill="0070C0"/>
          </w:tcPr>
          <w:p w14:paraId="6C3BC103" w14:textId="52D7E2A0" w:rsidR="00707533" w:rsidRPr="00B103C5" w:rsidRDefault="00707533" w:rsidP="00694102">
            <w:pPr>
              <w:ind w:left="72"/>
              <w:rPr>
                <w:rFonts w:ascii="Arial" w:hAnsi="Arial" w:cs="Arial"/>
                <w:sz w:val="16"/>
                <w:szCs w:val="16"/>
              </w:rPr>
            </w:pPr>
          </w:p>
        </w:tc>
      </w:tr>
      <w:tr w:rsidR="00707533" w:rsidRPr="00B103C5" w14:paraId="5E9234E8" w14:textId="77777777" w:rsidTr="00A212A0">
        <w:tc>
          <w:tcPr>
            <w:tcW w:w="3600" w:type="dxa"/>
            <w:gridSpan w:val="5"/>
            <w:shd w:val="clear" w:color="auto" w:fill="2F96A1"/>
          </w:tcPr>
          <w:p w14:paraId="64BF1204" w14:textId="399374B7" w:rsidR="00707533" w:rsidRPr="00B103C5" w:rsidRDefault="00707533" w:rsidP="00694102">
            <w:pPr>
              <w:ind w:left="72"/>
              <w:rPr>
                <w:rFonts w:ascii="Arial" w:hAnsi="Arial" w:cs="Arial"/>
                <w:sz w:val="16"/>
                <w:szCs w:val="16"/>
              </w:rPr>
            </w:pPr>
            <w:r w:rsidRPr="00B103C5">
              <w:rPr>
                <w:rFonts w:ascii="Arial" w:hAnsi="Arial" w:cs="Arial"/>
                <w:color w:val="FFFFFF"/>
                <w:w w:val="110"/>
                <w:sz w:val="16"/>
                <w:szCs w:val="16"/>
              </w:rPr>
              <w:t>New</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suggested</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indicator</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language:</w:t>
            </w:r>
            <w:r w:rsidRPr="00B103C5">
              <w:rPr>
                <w:rFonts w:ascii="Arial" w:hAnsi="Arial" w:cs="Arial"/>
                <w:color w:val="FFFFFF"/>
                <w:spacing w:val="-22"/>
                <w:w w:val="110"/>
                <w:sz w:val="16"/>
                <w:szCs w:val="16"/>
              </w:rPr>
              <w:t xml:space="preserve"> </w:t>
            </w:r>
          </w:p>
        </w:tc>
        <w:tc>
          <w:tcPr>
            <w:tcW w:w="3600" w:type="dxa"/>
            <w:gridSpan w:val="5"/>
            <w:shd w:val="clear" w:color="auto" w:fill="2F96A1"/>
          </w:tcPr>
          <w:p w14:paraId="112305FD" w14:textId="68F15902" w:rsidR="00707533" w:rsidRPr="00B103C5" w:rsidRDefault="00707533" w:rsidP="00694102">
            <w:pPr>
              <w:ind w:left="72"/>
              <w:rPr>
                <w:rFonts w:ascii="Arial" w:hAnsi="Arial" w:cs="Arial"/>
                <w:sz w:val="16"/>
                <w:szCs w:val="16"/>
              </w:rPr>
            </w:pPr>
            <w:r w:rsidRPr="00B103C5">
              <w:rPr>
                <w:rFonts w:ascii="Arial" w:hAnsi="Arial" w:cs="Arial"/>
                <w:color w:val="FFFFFF"/>
                <w:w w:val="110"/>
                <w:sz w:val="16"/>
                <w:szCs w:val="16"/>
              </w:rPr>
              <w:t>Engage</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with</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families</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enhance</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their</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understanding</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about</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resources</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22"/>
                <w:w w:val="110"/>
                <w:sz w:val="16"/>
                <w:szCs w:val="16"/>
              </w:rPr>
              <w:t xml:space="preserve"> </w:t>
            </w:r>
            <w:r w:rsidRPr="00B103C5">
              <w:rPr>
                <w:rFonts w:ascii="Arial" w:hAnsi="Arial" w:cs="Arial"/>
                <w:color w:val="FFFFFF"/>
                <w:w w:val="110"/>
                <w:sz w:val="16"/>
                <w:szCs w:val="16"/>
              </w:rPr>
              <w:t>support</w:t>
            </w:r>
            <w:r w:rsidRPr="00B103C5">
              <w:rPr>
                <w:rFonts w:ascii="Arial" w:hAnsi="Arial" w:cs="Arial"/>
                <w:color w:val="FFFFFF"/>
                <w:spacing w:val="-23"/>
                <w:w w:val="110"/>
                <w:sz w:val="16"/>
                <w:szCs w:val="16"/>
              </w:rPr>
              <w:t xml:space="preserve"> </w:t>
            </w:r>
            <w:r w:rsidRPr="00B103C5">
              <w:rPr>
                <w:rFonts w:ascii="Arial" w:hAnsi="Arial" w:cs="Arial"/>
                <w:color w:val="FFFFFF"/>
                <w:w w:val="110"/>
                <w:sz w:val="16"/>
                <w:szCs w:val="16"/>
              </w:rPr>
              <w:t>student achievement</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leading</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to</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college</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and</w:t>
            </w:r>
            <w:r w:rsidRPr="00B103C5">
              <w:rPr>
                <w:rFonts w:ascii="Arial" w:hAnsi="Arial" w:cs="Arial"/>
                <w:color w:val="FFFFFF"/>
                <w:spacing w:val="-17"/>
                <w:w w:val="110"/>
                <w:sz w:val="16"/>
                <w:szCs w:val="16"/>
              </w:rPr>
              <w:t xml:space="preserve"> </w:t>
            </w:r>
            <w:r w:rsidRPr="00B103C5">
              <w:rPr>
                <w:rFonts w:ascii="Arial" w:hAnsi="Arial" w:cs="Arial"/>
                <w:color w:val="FFFFFF"/>
                <w:w w:val="110"/>
                <w:sz w:val="16"/>
                <w:szCs w:val="16"/>
              </w:rPr>
              <w:t>career</w:t>
            </w:r>
            <w:r w:rsidRPr="00B103C5">
              <w:rPr>
                <w:rFonts w:ascii="Arial" w:hAnsi="Arial" w:cs="Arial"/>
                <w:color w:val="FFFFFF"/>
                <w:spacing w:val="-16"/>
                <w:w w:val="110"/>
                <w:sz w:val="16"/>
                <w:szCs w:val="16"/>
              </w:rPr>
              <w:t xml:space="preserve"> </w:t>
            </w:r>
            <w:r w:rsidRPr="00B103C5">
              <w:rPr>
                <w:rFonts w:ascii="Arial" w:hAnsi="Arial" w:cs="Arial"/>
                <w:color w:val="FFFFFF"/>
                <w:w w:val="110"/>
                <w:sz w:val="16"/>
                <w:szCs w:val="16"/>
              </w:rPr>
              <w:t>readiness</w:t>
            </w:r>
          </w:p>
        </w:tc>
        <w:tc>
          <w:tcPr>
            <w:tcW w:w="3600" w:type="dxa"/>
            <w:gridSpan w:val="4"/>
            <w:shd w:val="clear" w:color="auto" w:fill="2F96A1"/>
          </w:tcPr>
          <w:p w14:paraId="04662B27" w14:textId="40785E1B" w:rsidR="00707533" w:rsidRPr="00B103C5" w:rsidRDefault="00707533" w:rsidP="00694102">
            <w:pPr>
              <w:ind w:left="72"/>
              <w:rPr>
                <w:rFonts w:ascii="Arial" w:hAnsi="Arial" w:cs="Arial"/>
                <w:sz w:val="16"/>
                <w:szCs w:val="16"/>
              </w:rPr>
            </w:pPr>
          </w:p>
        </w:tc>
      </w:tr>
      <w:tr w:rsidR="00694102" w:rsidRPr="00B103C5" w14:paraId="5004C3F5" w14:textId="77777777" w:rsidTr="00694102">
        <w:tc>
          <w:tcPr>
            <w:tcW w:w="3600" w:type="dxa"/>
            <w:gridSpan w:val="5"/>
            <w:shd w:val="clear" w:color="auto" w:fill="auto"/>
          </w:tcPr>
          <w:p w14:paraId="2A049BE6" w14:textId="77777777" w:rsidR="00694102" w:rsidRPr="00B103C5" w:rsidRDefault="00694102" w:rsidP="00694102">
            <w:pPr>
              <w:pStyle w:val="BodyText"/>
              <w:spacing w:before="0" w:after="120"/>
              <w:ind w:left="187" w:right="29"/>
              <w:rPr>
                <w:color w:val="231F20"/>
              </w:rPr>
            </w:pPr>
            <w:r w:rsidRPr="00B103C5">
              <w:rPr>
                <w:color w:val="231F20"/>
              </w:rPr>
              <w:t>The school, in collaboration with cultural brokers, engages with families in a dialogue about academic, vocational, college and career readiness programs available in the school, such as tutoring programs, after school enrichment classes, Advanced Placement courses, summer programs, etc.</w:t>
            </w:r>
          </w:p>
        </w:tc>
        <w:tc>
          <w:tcPr>
            <w:tcW w:w="3600" w:type="dxa"/>
            <w:gridSpan w:val="5"/>
            <w:shd w:val="clear" w:color="auto" w:fill="auto"/>
          </w:tcPr>
          <w:p w14:paraId="0DDD8473" w14:textId="77777777" w:rsidR="00694102" w:rsidRPr="00B103C5" w:rsidRDefault="00694102" w:rsidP="00694102">
            <w:pPr>
              <w:pStyle w:val="BodyText"/>
              <w:spacing w:before="0" w:after="120"/>
              <w:ind w:left="187" w:right="29"/>
              <w:rPr>
                <w:color w:val="231F20"/>
              </w:rPr>
            </w:pPr>
            <w:r w:rsidRPr="00B103C5">
              <w:rPr>
                <w:color w:val="231F20"/>
              </w:rPr>
              <w:t>The school, organized family groups, cultural brokers, families and community partners engage in a dialogue in the language spoken by the family about available programs and resources, both in the school and in the community, for academic, vocational, college and career readiness support and enrichment. The dialogue is conducted through interpersonal strategies, media, and multiple venues identified by the families themselves.</w:t>
            </w:r>
          </w:p>
        </w:tc>
        <w:tc>
          <w:tcPr>
            <w:tcW w:w="3600" w:type="dxa"/>
            <w:gridSpan w:val="4"/>
            <w:shd w:val="clear" w:color="auto" w:fill="auto"/>
          </w:tcPr>
          <w:p w14:paraId="062EE49B" w14:textId="77777777" w:rsidR="00694102" w:rsidRPr="00B103C5" w:rsidRDefault="00694102" w:rsidP="00694102">
            <w:pPr>
              <w:pStyle w:val="BodyText"/>
              <w:spacing w:before="0" w:after="120"/>
              <w:ind w:left="187" w:right="29"/>
              <w:rPr>
                <w:color w:val="231F20"/>
              </w:rPr>
            </w:pPr>
            <w:r w:rsidRPr="00B103C5">
              <w:rPr>
                <w:color w:val="231F20"/>
              </w:rPr>
              <w:t>The school, organized family groups, cultural brokers, families, and community lend support (e.g., warm hand off, going to an appointment, following up, and addressing barriers to engagement, including access to technology) to families in accessing academic, vocational, college and career readiness programs. Additionally, they help plan family, school, and community events and informational programs.</w:t>
            </w:r>
          </w:p>
        </w:tc>
      </w:tr>
      <w:tr w:rsidR="00694102" w:rsidRPr="00B103C5" w14:paraId="2484095B" w14:textId="77777777" w:rsidTr="00694102">
        <w:tc>
          <w:tcPr>
            <w:tcW w:w="2790" w:type="dxa"/>
            <w:shd w:val="clear" w:color="auto" w:fill="ECF7F7"/>
          </w:tcPr>
          <w:p w14:paraId="61DE69F0" w14:textId="77777777" w:rsidR="00694102" w:rsidRPr="00B103C5" w:rsidRDefault="00694102" w:rsidP="00694102">
            <w:pPr>
              <w:ind w:right="18"/>
              <w:rPr>
                <w:rFonts w:ascii="Arial" w:hAnsi="Arial" w:cs="Arial"/>
                <w:color w:val="231F20"/>
                <w:sz w:val="16"/>
                <w:szCs w:val="16"/>
              </w:rPr>
            </w:pPr>
            <w:r w:rsidRPr="00B103C5">
              <w:rPr>
                <w:rFonts w:ascii="Arial" w:hAnsi="Arial" w:cs="Arial"/>
                <w:color w:val="00436C"/>
                <w:w w:val="115"/>
                <w:sz w:val="16"/>
                <w:szCs w:val="16"/>
              </w:rPr>
              <w:t>Current status for this indicator:</w:t>
            </w:r>
          </w:p>
        </w:tc>
        <w:tc>
          <w:tcPr>
            <w:tcW w:w="2002" w:type="dxa"/>
            <w:gridSpan w:val="7"/>
            <w:shd w:val="clear" w:color="auto" w:fill="ECF7F7"/>
          </w:tcPr>
          <w:p w14:paraId="2C931785" w14:textId="77777777" w:rsidR="00694102" w:rsidRPr="00B103C5" w:rsidRDefault="00694102" w:rsidP="00694102">
            <w:pPr>
              <w:ind w:right="18"/>
              <w:rPr>
                <w:rFonts w:ascii="Arial" w:hAnsi="Arial" w:cs="Arial"/>
                <w:color w:val="231F20"/>
                <w:sz w:val="16"/>
                <w:szCs w:val="16"/>
              </w:rPr>
            </w:pPr>
            <w:r w:rsidRPr="00B103C5">
              <w:rPr>
                <w:rFonts w:ascii="Arial" w:hAnsi="Arial" w:cs="Arial"/>
                <w:color w:val="00436C"/>
                <w:w w:val="110"/>
                <w:sz w:val="16"/>
                <w:szCs w:val="16"/>
              </w:rPr>
              <w:t> Not here yet</w:t>
            </w:r>
          </w:p>
        </w:tc>
        <w:tc>
          <w:tcPr>
            <w:tcW w:w="2003" w:type="dxa"/>
            <w:shd w:val="clear" w:color="auto" w:fill="ECF7F7"/>
          </w:tcPr>
          <w:p w14:paraId="21FA2269" w14:textId="77777777" w:rsidR="00694102" w:rsidRPr="00B103C5" w:rsidRDefault="00694102" w:rsidP="00694102">
            <w:pPr>
              <w:ind w:right="18"/>
              <w:rPr>
                <w:rFonts w:ascii="Arial" w:hAnsi="Arial" w:cs="Arial"/>
                <w:color w:val="231F20"/>
                <w:sz w:val="16"/>
                <w:szCs w:val="16"/>
              </w:rPr>
            </w:pPr>
            <w:r w:rsidRPr="00B103C5">
              <w:rPr>
                <w:rFonts w:ascii="Arial" w:hAnsi="Arial" w:cs="Arial"/>
                <w:color w:val="00436C"/>
                <w:w w:val="105"/>
                <w:sz w:val="16"/>
                <w:szCs w:val="16"/>
              </w:rPr>
              <w:t> Level 1: Initiating</w:t>
            </w:r>
          </w:p>
        </w:tc>
        <w:tc>
          <w:tcPr>
            <w:tcW w:w="2002" w:type="dxa"/>
            <w:gridSpan w:val="3"/>
            <w:shd w:val="clear" w:color="auto" w:fill="ECF7F7"/>
          </w:tcPr>
          <w:p w14:paraId="1406C880" w14:textId="77777777" w:rsidR="00694102" w:rsidRPr="00B103C5" w:rsidRDefault="00694102" w:rsidP="00694102">
            <w:pPr>
              <w:ind w:right="18"/>
              <w:rPr>
                <w:rFonts w:ascii="Arial" w:hAnsi="Arial" w:cs="Arial"/>
                <w:color w:val="231F20"/>
                <w:sz w:val="16"/>
                <w:szCs w:val="16"/>
              </w:rPr>
            </w:pPr>
            <w:r w:rsidRPr="00B103C5">
              <w:rPr>
                <w:rFonts w:ascii="Arial" w:hAnsi="Arial" w:cs="Arial"/>
                <w:color w:val="00436C"/>
                <w:w w:val="105"/>
                <w:sz w:val="16"/>
                <w:szCs w:val="16"/>
              </w:rPr>
              <w:t> Level 2: Progressing</w:t>
            </w:r>
          </w:p>
        </w:tc>
        <w:tc>
          <w:tcPr>
            <w:tcW w:w="2003" w:type="dxa"/>
            <w:gridSpan w:val="2"/>
            <w:shd w:val="clear" w:color="auto" w:fill="ECF7F7"/>
          </w:tcPr>
          <w:p w14:paraId="63468C5F" w14:textId="77777777" w:rsidR="00694102" w:rsidRPr="00B103C5" w:rsidRDefault="00694102" w:rsidP="00694102">
            <w:pPr>
              <w:ind w:right="18"/>
              <w:rPr>
                <w:rFonts w:ascii="Arial" w:hAnsi="Arial" w:cs="Arial"/>
                <w:color w:val="231F20"/>
                <w:sz w:val="16"/>
                <w:szCs w:val="16"/>
              </w:rPr>
            </w:pPr>
            <w:r w:rsidRPr="00B103C5">
              <w:rPr>
                <w:rFonts w:ascii="Arial" w:hAnsi="Arial" w:cs="Arial"/>
                <w:color w:val="00436C"/>
                <w:w w:val="110"/>
                <w:sz w:val="16"/>
                <w:szCs w:val="16"/>
              </w:rPr>
              <w:t> Level 3: Mastering</w:t>
            </w:r>
          </w:p>
        </w:tc>
      </w:tr>
      <w:tr w:rsidR="00707533" w:rsidRPr="00164242" w14:paraId="55E88482" w14:textId="77777777" w:rsidTr="00707533">
        <w:tc>
          <w:tcPr>
            <w:tcW w:w="3965" w:type="dxa"/>
            <w:gridSpan w:val="6"/>
            <w:shd w:val="clear" w:color="auto" w:fill="0070C0"/>
          </w:tcPr>
          <w:p w14:paraId="16A9A694" w14:textId="223C05A3" w:rsidR="00707533" w:rsidRPr="0035682E" w:rsidRDefault="00707533" w:rsidP="00164242">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33"/>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32"/>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32"/>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40"/>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32"/>
                <w:w w:val="110"/>
                <w:sz w:val="16"/>
                <w:szCs w:val="16"/>
                <w:lang w:val="pt-BR"/>
              </w:rPr>
              <w:t xml:space="preserve"> </w:t>
            </w:r>
          </w:p>
        </w:tc>
        <w:tc>
          <w:tcPr>
            <w:tcW w:w="6570" w:type="dxa"/>
            <w:gridSpan w:val="7"/>
            <w:shd w:val="clear" w:color="auto" w:fill="0070C0"/>
          </w:tcPr>
          <w:p w14:paraId="05682AE6" w14:textId="73B1150E"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Helping</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students</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33"/>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make</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smooth</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transitions</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33"/>
                <w:w w:val="110"/>
                <w:sz w:val="16"/>
                <w:szCs w:val="16"/>
              </w:rPr>
              <w:t xml:space="preserve"> </w:t>
            </w:r>
            <w:r w:rsidRPr="00164242">
              <w:rPr>
                <w:rFonts w:ascii="Arial" w:hAnsi="Arial" w:cs="Arial"/>
                <w:color w:val="FFFFFF"/>
                <w:w w:val="110"/>
                <w:sz w:val="16"/>
                <w:szCs w:val="16"/>
              </w:rPr>
              <w:t>ensure</w:t>
            </w:r>
            <w:r w:rsidRPr="00164242">
              <w:rPr>
                <w:rFonts w:ascii="Arial" w:hAnsi="Arial" w:cs="Arial"/>
                <w:color w:val="FFFFFF"/>
                <w:spacing w:val="-32"/>
                <w:w w:val="110"/>
                <w:sz w:val="16"/>
                <w:szCs w:val="16"/>
              </w:rPr>
              <w:t xml:space="preserve"> </w:t>
            </w:r>
            <w:r w:rsidRPr="00164242">
              <w:rPr>
                <w:rFonts w:ascii="Arial" w:hAnsi="Arial" w:cs="Arial"/>
                <w:color w:val="FFFFFF"/>
                <w:w w:val="110"/>
                <w:sz w:val="16"/>
                <w:szCs w:val="16"/>
              </w:rPr>
              <w:t>that students</w:t>
            </w:r>
            <w:r w:rsidRPr="00164242">
              <w:rPr>
                <w:rFonts w:ascii="Arial" w:hAnsi="Arial" w:cs="Arial"/>
                <w:color w:val="FFFFFF"/>
                <w:spacing w:val="-17"/>
                <w:w w:val="110"/>
                <w:sz w:val="16"/>
                <w:szCs w:val="16"/>
              </w:rPr>
              <w:t xml:space="preserve"> </w:t>
            </w:r>
            <w:r w:rsidRPr="00164242">
              <w:rPr>
                <w:rFonts w:ascii="Arial" w:hAnsi="Arial" w:cs="Arial"/>
                <w:color w:val="FFFFFF"/>
                <w:w w:val="110"/>
                <w:sz w:val="16"/>
                <w:szCs w:val="16"/>
              </w:rPr>
              <w:t>are</w:t>
            </w:r>
            <w:r w:rsidRPr="00164242">
              <w:rPr>
                <w:rFonts w:ascii="Arial" w:hAnsi="Arial" w:cs="Arial"/>
                <w:color w:val="FFFFFF"/>
                <w:spacing w:val="-16"/>
                <w:w w:val="110"/>
                <w:sz w:val="16"/>
                <w:szCs w:val="16"/>
              </w:rPr>
              <w:t xml:space="preserve"> </w:t>
            </w:r>
            <w:r w:rsidRPr="00164242">
              <w:rPr>
                <w:rFonts w:ascii="Arial" w:hAnsi="Arial" w:cs="Arial"/>
                <w:color w:val="FFFFFF"/>
                <w:w w:val="110"/>
                <w:sz w:val="16"/>
                <w:szCs w:val="16"/>
              </w:rPr>
              <w:t>college</w:t>
            </w:r>
            <w:r w:rsidRPr="00164242">
              <w:rPr>
                <w:rFonts w:ascii="Arial" w:hAnsi="Arial" w:cs="Arial"/>
                <w:color w:val="FFFFFF"/>
                <w:spacing w:val="-16"/>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17"/>
                <w:w w:val="110"/>
                <w:sz w:val="16"/>
                <w:szCs w:val="16"/>
              </w:rPr>
              <w:t xml:space="preserve"> </w:t>
            </w:r>
            <w:r w:rsidRPr="00164242">
              <w:rPr>
                <w:rFonts w:ascii="Arial" w:hAnsi="Arial" w:cs="Arial"/>
                <w:color w:val="FFFFFF"/>
                <w:w w:val="110"/>
                <w:sz w:val="16"/>
                <w:szCs w:val="16"/>
              </w:rPr>
              <w:t>career</w:t>
            </w:r>
            <w:r w:rsidRPr="00164242">
              <w:rPr>
                <w:rFonts w:ascii="Arial" w:hAnsi="Arial" w:cs="Arial"/>
                <w:color w:val="FFFFFF"/>
                <w:spacing w:val="-16"/>
                <w:w w:val="110"/>
                <w:sz w:val="16"/>
                <w:szCs w:val="16"/>
              </w:rPr>
              <w:t xml:space="preserve"> </w:t>
            </w:r>
            <w:r w:rsidRPr="00164242">
              <w:rPr>
                <w:rFonts w:ascii="Arial" w:hAnsi="Arial" w:cs="Arial"/>
                <w:color w:val="FFFFFF"/>
                <w:w w:val="110"/>
                <w:sz w:val="16"/>
                <w:szCs w:val="16"/>
              </w:rPr>
              <w:t>ready</w:t>
            </w:r>
          </w:p>
        </w:tc>
        <w:tc>
          <w:tcPr>
            <w:tcW w:w="265" w:type="dxa"/>
            <w:shd w:val="clear" w:color="auto" w:fill="0070C0"/>
          </w:tcPr>
          <w:p w14:paraId="446AF291" w14:textId="10653B89" w:rsidR="00707533" w:rsidRPr="00164242" w:rsidRDefault="00707533" w:rsidP="00164242">
            <w:pPr>
              <w:ind w:left="72"/>
              <w:rPr>
                <w:rFonts w:ascii="Arial" w:hAnsi="Arial" w:cs="Arial"/>
                <w:sz w:val="16"/>
                <w:szCs w:val="16"/>
              </w:rPr>
            </w:pPr>
          </w:p>
        </w:tc>
      </w:tr>
      <w:tr w:rsidR="00707533" w:rsidRPr="00164242" w14:paraId="5D446DC4" w14:textId="77777777" w:rsidTr="00707533">
        <w:tc>
          <w:tcPr>
            <w:tcW w:w="2975" w:type="dxa"/>
            <w:gridSpan w:val="2"/>
            <w:shd w:val="clear" w:color="auto" w:fill="2F96A1"/>
          </w:tcPr>
          <w:p w14:paraId="46742FFE" w14:textId="6B10DB94"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New</w:t>
            </w:r>
            <w:r w:rsidRPr="00164242">
              <w:rPr>
                <w:rFonts w:ascii="Arial" w:hAnsi="Arial" w:cs="Arial"/>
                <w:color w:val="FFFFFF"/>
                <w:spacing w:val="-22"/>
                <w:w w:val="110"/>
                <w:sz w:val="16"/>
                <w:szCs w:val="16"/>
              </w:rPr>
              <w:t xml:space="preserve"> </w:t>
            </w:r>
            <w:r w:rsidRPr="00164242">
              <w:rPr>
                <w:rFonts w:ascii="Arial" w:hAnsi="Arial" w:cs="Arial"/>
                <w:color w:val="FFFFFF"/>
                <w:w w:val="110"/>
                <w:sz w:val="16"/>
                <w:szCs w:val="16"/>
              </w:rPr>
              <w:t>suggested</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indicator</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language:</w:t>
            </w:r>
            <w:r w:rsidRPr="00164242">
              <w:rPr>
                <w:rFonts w:ascii="Arial" w:hAnsi="Arial" w:cs="Arial"/>
                <w:color w:val="FFFFFF"/>
                <w:spacing w:val="-21"/>
                <w:w w:val="110"/>
                <w:sz w:val="16"/>
                <w:szCs w:val="16"/>
              </w:rPr>
              <w:t xml:space="preserve"> </w:t>
            </w:r>
          </w:p>
        </w:tc>
        <w:tc>
          <w:tcPr>
            <w:tcW w:w="7560" w:type="dxa"/>
            <w:gridSpan w:val="11"/>
            <w:shd w:val="clear" w:color="auto" w:fill="2F96A1"/>
          </w:tcPr>
          <w:p w14:paraId="72620C3F" w14:textId="00C4A106"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Partner</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with</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in</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identifying</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planning</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engagement</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activities</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to</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ensure</w:t>
            </w:r>
            <w:r w:rsidRPr="00164242">
              <w:rPr>
                <w:rFonts w:ascii="Arial" w:hAnsi="Arial" w:cs="Arial"/>
                <w:color w:val="FFFFFF"/>
                <w:spacing w:val="-21"/>
                <w:w w:val="110"/>
                <w:sz w:val="16"/>
                <w:szCs w:val="16"/>
              </w:rPr>
              <w:t xml:space="preserve"> </w:t>
            </w:r>
            <w:r w:rsidRPr="00164242">
              <w:rPr>
                <w:rFonts w:ascii="Arial" w:hAnsi="Arial" w:cs="Arial"/>
                <w:color w:val="FFFFFF"/>
                <w:w w:val="110"/>
                <w:sz w:val="16"/>
                <w:szCs w:val="16"/>
              </w:rPr>
              <w:t>smooth transitions</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for</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students,</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including</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transitions</w:t>
            </w:r>
            <w:r w:rsidRPr="00164242">
              <w:rPr>
                <w:rFonts w:ascii="Arial" w:hAnsi="Arial" w:cs="Arial"/>
                <w:color w:val="FFFFFF"/>
                <w:spacing w:val="-17"/>
                <w:w w:val="110"/>
                <w:sz w:val="16"/>
                <w:szCs w:val="16"/>
              </w:rPr>
              <w:t xml:space="preserve"> </w:t>
            </w:r>
            <w:r w:rsidRPr="00164242">
              <w:rPr>
                <w:rFonts w:ascii="Arial" w:hAnsi="Arial" w:cs="Arial"/>
                <w:color w:val="FFFFFF"/>
                <w:w w:val="110"/>
                <w:sz w:val="16"/>
                <w:szCs w:val="16"/>
              </w:rPr>
              <w:t>into</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post-secondary</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education</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and</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employment</w:t>
            </w:r>
            <w:r w:rsidRPr="00164242">
              <w:rPr>
                <w:rFonts w:ascii="Arial" w:hAnsi="Arial" w:cs="Arial"/>
                <w:color w:val="FFFFFF"/>
                <w:spacing w:val="-18"/>
                <w:w w:val="110"/>
                <w:sz w:val="16"/>
                <w:szCs w:val="16"/>
              </w:rPr>
              <w:t xml:space="preserve"> </w:t>
            </w:r>
            <w:r w:rsidRPr="00164242">
              <w:rPr>
                <w:rFonts w:ascii="Arial" w:hAnsi="Arial" w:cs="Arial"/>
                <w:color w:val="FFFFFF"/>
                <w:w w:val="110"/>
                <w:sz w:val="16"/>
                <w:szCs w:val="16"/>
              </w:rPr>
              <w:t>opportunities</w:t>
            </w:r>
          </w:p>
        </w:tc>
        <w:tc>
          <w:tcPr>
            <w:tcW w:w="265" w:type="dxa"/>
            <w:shd w:val="clear" w:color="auto" w:fill="2F96A1"/>
          </w:tcPr>
          <w:p w14:paraId="54305547" w14:textId="547FD0A5" w:rsidR="00707533" w:rsidRPr="00164242" w:rsidRDefault="00707533" w:rsidP="00164242">
            <w:pPr>
              <w:ind w:left="72"/>
              <w:rPr>
                <w:rFonts w:ascii="Arial" w:hAnsi="Arial" w:cs="Arial"/>
                <w:sz w:val="16"/>
                <w:szCs w:val="16"/>
              </w:rPr>
            </w:pPr>
          </w:p>
        </w:tc>
      </w:tr>
      <w:tr w:rsidR="00B103C5" w:rsidRPr="00164242" w14:paraId="7FF35414" w14:textId="77777777" w:rsidTr="007B717B">
        <w:tc>
          <w:tcPr>
            <w:tcW w:w="3600" w:type="dxa"/>
            <w:gridSpan w:val="5"/>
            <w:shd w:val="clear" w:color="auto" w:fill="auto"/>
          </w:tcPr>
          <w:p w14:paraId="2533E467" w14:textId="77777777" w:rsidR="00B103C5" w:rsidRPr="00164242" w:rsidRDefault="00B103C5" w:rsidP="00164242">
            <w:pPr>
              <w:pStyle w:val="BodyText"/>
              <w:spacing w:before="0" w:after="120"/>
              <w:ind w:left="187" w:right="29"/>
              <w:rPr>
                <w:color w:val="231F20"/>
              </w:rPr>
            </w:pPr>
            <w:r w:rsidRPr="00164242">
              <w:rPr>
                <w:color w:val="231F20"/>
              </w:rPr>
              <w:t>The school, in collaboration with cultural brokers, engages with families in a dialogue about transitions from one grade to the next and about educational options and post- secondary opportunities available in the school and community.</w:t>
            </w:r>
          </w:p>
        </w:tc>
        <w:tc>
          <w:tcPr>
            <w:tcW w:w="3600" w:type="dxa"/>
            <w:gridSpan w:val="5"/>
            <w:shd w:val="clear" w:color="auto" w:fill="auto"/>
          </w:tcPr>
          <w:p w14:paraId="52CE01FB" w14:textId="77777777" w:rsidR="00B103C5" w:rsidRPr="00164242" w:rsidRDefault="00B103C5" w:rsidP="00164242">
            <w:pPr>
              <w:pStyle w:val="BodyText"/>
              <w:spacing w:before="0" w:after="120"/>
              <w:ind w:left="187" w:right="29"/>
              <w:rPr>
                <w:color w:val="231F20"/>
              </w:rPr>
            </w:pPr>
            <w:r w:rsidRPr="00164242">
              <w:rPr>
                <w:color w:val="231F20"/>
              </w:rPr>
              <w:t>The school, families, cultural brokers, and organized family groups collaborate on creating opportunities to help students and families prepare for the next grade level or school and identifying strategies to help students and families make informed decisions that connect college and career interests with academic programs. These collaborations are informed by family, student, and community voices.</w:t>
            </w:r>
          </w:p>
        </w:tc>
        <w:tc>
          <w:tcPr>
            <w:tcW w:w="3600" w:type="dxa"/>
            <w:gridSpan w:val="4"/>
            <w:shd w:val="clear" w:color="auto" w:fill="auto"/>
          </w:tcPr>
          <w:p w14:paraId="442EEDB9" w14:textId="77777777" w:rsidR="00B103C5" w:rsidRPr="00164242" w:rsidRDefault="00B103C5" w:rsidP="00164242">
            <w:pPr>
              <w:pStyle w:val="BodyText"/>
              <w:spacing w:before="0" w:after="120"/>
              <w:ind w:left="187" w:right="29"/>
              <w:rPr>
                <w:color w:val="231F20"/>
              </w:rPr>
            </w:pPr>
            <w:r w:rsidRPr="00164242">
              <w:rPr>
                <w:color w:val="231F20"/>
              </w:rPr>
              <w:t>The school, organized family groups, cultural brokers, families, and community collaborate to design a comprehensive program to help families stay connected and remain involved as their children progress through school.</w:t>
            </w:r>
          </w:p>
          <w:p w14:paraId="5762AF7E" w14:textId="77777777" w:rsidR="00B103C5" w:rsidRPr="00164242" w:rsidRDefault="00B103C5" w:rsidP="00164242">
            <w:pPr>
              <w:pStyle w:val="BodyText"/>
              <w:spacing w:before="0" w:after="120"/>
              <w:ind w:left="187" w:right="29"/>
              <w:rPr>
                <w:color w:val="231F20"/>
              </w:rPr>
            </w:pPr>
            <w:r w:rsidRPr="00164242">
              <w:rPr>
                <w:color w:val="231F20"/>
              </w:rPr>
              <w:t>Partnerships are created between the school, local colleges and universities, and community businesses to expand opportunities for career exploration and preparation.</w:t>
            </w:r>
          </w:p>
        </w:tc>
      </w:tr>
      <w:tr w:rsidR="00B103C5" w:rsidRPr="00164242" w14:paraId="6D91E838" w14:textId="77777777" w:rsidTr="007B717B">
        <w:tc>
          <w:tcPr>
            <w:tcW w:w="2790" w:type="dxa"/>
            <w:shd w:val="clear" w:color="auto" w:fill="ECF7F7"/>
          </w:tcPr>
          <w:p w14:paraId="34ED8544"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7"/>
            <w:shd w:val="clear" w:color="auto" w:fill="ECF7F7"/>
          </w:tcPr>
          <w:p w14:paraId="171E613D"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03852B58"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3"/>
            <w:shd w:val="clear" w:color="auto" w:fill="ECF7F7"/>
          </w:tcPr>
          <w:p w14:paraId="26DC7BB4"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2"/>
            <w:shd w:val="clear" w:color="auto" w:fill="ECF7F7"/>
          </w:tcPr>
          <w:p w14:paraId="73826CB9"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r w:rsidR="00707533" w:rsidRPr="00164242" w14:paraId="758DD480" w14:textId="77777777" w:rsidTr="00707533">
        <w:tc>
          <w:tcPr>
            <w:tcW w:w="4055" w:type="dxa"/>
            <w:gridSpan w:val="7"/>
            <w:shd w:val="clear" w:color="auto" w:fill="0070C0"/>
          </w:tcPr>
          <w:p w14:paraId="2F7CEF47" w14:textId="7C6AB017" w:rsidR="00707533" w:rsidRPr="0035682E" w:rsidRDefault="00707533" w:rsidP="00164242">
            <w:pPr>
              <w:ind w:left="72"/>
              <w:rPr>
                <w:rFonts w:ascii="Arial" w:hAnsi="Arial" w:cs="Arial"/>
                <w:sz w:val="16"/>
                <w:szCs w:val="16"/>
                <w:lang w:val="pt-BR"/>
              </w:rPr>
            </w:pPr>
            <w:r w:rsidRPr="0035682E">
              <w:rPr>
                <w:rFonts w:ascii="Arial" w:hAnsi="Arial" w:cs="Arial"/>
                <w:color w:val="FFFFFF"/>
                <w:w w:val="110"/>
                <w:sz w:val="16"/>
                <w:szCs w:val="16"/>
                <w:lang w:val="pt-BR"/>
              </w:rPr>
              <w:t xml:space="preserve">Indicator from original </w:t>
            </w:r>
            <w:r w:rsidRPr="0035682E">
              <w:rPr>
                <w:rFonts w:ascii="Arial" w:hAnsi="Arial" w:cs="Arial"/>
                <w:i/>
                <w:color w:val="FFFFFF"/>
                <w:w w:val="110"/>
                <w:sz w:val="16"/>
                <w:szCs w:val="16"/>
                <w:lang w:val="pt-BR"/>
              </w:rPr>
              <w:t xml:space="preserve">Fundamentals </w:t>
            </w:r>
            <w:r w:rsidRPr="0035682E">
              <w:rPr>
                <w:rFonts w:ascii="Arial" w:hAnsi="Arial" w:cs="Arial"/>
                <w:color w:val="FFFFFF"/>
                <w:w w:val="110"/>
                <w:sz w:val="16"/>
                <w:szCs w:val="16"/>
                <w:lang w:val="pt-BR"/>
              </w:rPr>
              <w:t xml:space="preserve">document: </w:t>
            </w:r>
          </w:p>
        </w:tc>
        <w:tc>
          <w:tcPr>
            <w:tcW w:w="3145" w:type="dxa"/>
            <w:gridSpan w:val="3"/>
            <w:shd w:val="clear" w:color="auto" w:fill="0070C0"/>
          </w:tcPr>
          <w:p w14:paraId="66F45640" w14:textId="23F26D20"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Developing family leadership</w:t>
            </w:r>
          </w:p>
        </w:tc>
        <w:tc>
          <w:tcPr>
            <w:tcW w:w="3600" w:type="dxa"/>
            <w:gridSpan w:val="4"/>
            <w:shd w:val="clear" w:color="auto" w:fill="0070C0"/>
          </w:tcPr>
          <w:p w14:paraId="1186A5A8" w14:textId="3F5B5FF4" w:rsidR="00707533" w:rsidRPr="00164242" w:rsidRDefault="00707533" w:rsidP="00164242">
            <w:pPr>
              <w:ind w:left="72"/>
              <w:rPr>
                <w:rFonts w:ascii="Arial" w:hAnsi="Arial" w:cs="Arial"/>
                <w:sz w:val="16"/>
                <w:szCs w:val="16"/>
              </w:rPr>
            </w:pPr>
          </w:p>
        </w:tc>
      </w:tr>
      <w:tr w:rsidR="00707533" w:rsidRPr="00164242" w14:paraId="6AD991B8" w14:textId="77777777" w:rsidTr="00707533">
        <w:tc>
          <w:tcPr>
            <w:tcW w:w="3065" w:type="dxa"/>
            <w:gridSpan w:val="3"/>
            <w:shd w:val="clear" w:color="auto" w:fill="2F96A1"/>
          </w:tcPr>
          <w:p w14:paraId="4670D3A7" w14:textId="27CE0CFC"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New</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suggested</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indicator</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language:</w:t>
            </w:r>
            <w:r w:rsidRPr="00164242">
              <w:rPr>
                <w:rFonts w:ascii="Arial" w:hAnsi="Arial" w:cs="Arial"/>
                <w:color w:val="FFFFFF"/>
                <w:spacing w:val="-20"/>
                <w:w w:val="110"/>
                <w:sz w:val="16"/>
                <w:szCs w:val="16"/>
              </w:rPr>
              <w:t xml:space="preserve"> </w:t>
            </w:r>
          </w:p>
        </w:tc>
        <w:tc>
          <w:tcPr>
            <w:tcW w:w="7470" w:type="dxa"/>
            <w:gridSpan w:val="10"/>
            <w:shd w:val="clear" w:color="auto" w:fill="2F96A1"/>
          </w:tcPr>
          <w:p w14:paraId="71747D64" w14:textId="26D4ED79"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Offer</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multiple</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opportunities</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for</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practicing</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leadership</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roles</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based</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on</w:t>
            </w:r>
            <w:r w:rsidRPr="00164242">
              <w:rPr>
                <w:rFonts w:ascii="Arial" w:hAnsi="Arial" w:cs="Arial"/>
                <w:color w:val="FFFFFF"/>
                <w:spacing w:val="-19"/>
                <w:w w:val="110"/>
                <w:sz w:val="16"/>
                <w:szCs w:val="16"/>
              </w:rPr>
              <w:t xml:space="preserve"> </w:t>
            </w:r>
            <w:r w:rsidRPr="00164242">
              <w:rPr>
                <w:rFonts w:ascii="Arial" w:hAnsi="Arial" w:cs="Arial"/>
                <w:color w:val="FFFFFF"/>
                <w:w w:val="110"/>
                <w:sz w:val="16"/>
                <w:szCs w:val="16"/>
              </w:rPr>
              <w:t>families’</w:t>
            </w:r>
            <w:r w:rsidRPr="00164242">
              <w:rPr>
                <w:rFonts w:ascii="Arial" w:hAnsi="Arial" w:cs="Arial"/>
                <w:color w:val="FFFFFF"/>
                <w:spacing w:val="-20"/>
                <w:w w:val="110"/>
                <w:sz w:val="16"/>
                <w:szCs w:val="16"/>
              </w:rPr>
              <w:t xml:space="preserve"> </w:t>
            </w:r>
            <w:r w:rsidRPr="00164242">
              <w:rPr>
                <w:rFonts w:ascii="Arial" w:hAnsi="Arial" w:cs="Arial"/>
                <w:color w:val="FFFFFF"/>
                <w:w w:val="110"/>
                <w:sz w:val="16"/>
                <w:szCs w:val="16"/>
              </w:rPr>
              <w:t xml:space="preserve">own </w:t>
            </w:r>
            <w:r w:rsidRPr="00164242">
              <w:rPr>
                <w:rFonts w:ascii="Arial" w:hAnsi="Arial" w:cs="Arial"/>
                <w:color w:val="FFFFFF"/>
                <w:w w:val="115"/>
                <w:sz w:val="16"/>
                <w:szCs w:val="16"/>
              </w:rPr>
              <w:t>definitions</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of</w:t>
            </w:r>
            <w:r w:rsidRPr="00164242">
              <w:rPr>
                <w:rFonts w:ascii="Arial" w:hAnsi="Arial" w:cs="Arial"/>
                <w:color w:val="FFFFFF"/>
                <w:spacing w:val="-19"/>
                <w:w w:val="115"/>
                <w:sz w:val="16"/>
                <w:szCs w:val="16"/>
              </w:rPr>
              <w:t xml:space="preserve"> </w:t>
            </w:r>
            <w:r w:rsidRPr="00164242">
              <w:rPr>
                <w:rFonts w:ascii="Arial" w:hAnsi="Arial" w:cs="Arial"/>
                <w:color w:val="FFFFFF"/>
                <w:w w:val="115"/>
                <w:sz w:val="16"/>
                <w:szCs w:val="16"/>
              </w:rPr>
              <w:t>engagement</w:t>
            </w:r>
            <w:r w:rsidRPr="00164242">
              <w:rPr>
                <w:rFonts w:ascii="Arial" w:hAnsi="Arial" w:cs="Arial"/>
                <w:color w:val="FFFFFF"/>
                <w:spacing w:val="-20"/>
                <w:w w:val="115"/>
                <w:sz w:val="16"/>
                <w:szCs w:val="16"/>
              </w:rPr>
              <w:t xml:space="preserve"> </w:t>
            </w:r>
            <w:r w:rsidRPr="00164242">
              <w:rPr>
                <w:rFonts w:ascii="Arial" w:hAnsi="Arial" w:cs="Arial"/>
                <w:color w:val="FFFFFF"/>
                <w:w w:val="115"/>
                <w:sz w:val="16"/>
                <w:szCs w:val="16"/>
              </w:rPr>
              <w:t>and</w:t>
            </w:r>
            <w:r w:rsidRPr="00164242">
              <w:rPr>
                <w:rFonts w:ascii="Arial" w:hAnsi="Arial" w:cs="Arial"/>
                <w:color w:val="FFFFFF"/>
                <w:spacing w:val="-19"/>
                <w:w w:val="115"/>
                <w:sz w:val="16"/>
                <w:szCs w:val="16"/>
              </w:rPr>
              <w:t xml:space="preserve"> </w:t>
            </w:r>
            <w:r w:rsidRPr="00164242">
              <w:rPr>
                <w:rFonts w:ascii="Arial" w:hAnsi="Arial" w:cs="Arial"/>
                <w:color w:val="FFFFFF"/>
                <w:w w:val="115"/>
                <w:sz w:val="16"/>
                <w:szCs w:val="16"/>
              </w:rPr>
              <w:t>leadership</w:t>
            </w:r>
          </w:p>
        </w:tc>
        <w:tc>
          <w:tcPr>
            <w:tcW w:w="265" w:type="dxa"/>
            <w:shd w:val="clear" w:color="auto" w:fill="2F96A1"/>
          </w:tcPr>
          <w:p w14:paraId="5D1E34B9" w14:textId="3ED32CF7" w:rsidR="00707533" w:rsidRPr="00164242" w:rsidRDefault="00707533" w:rsidP="00164242">
            <w:pPr>
              <w:ind w:left="72"/>
              <w:rPr>
                <w:rFonts w:ascii="Arial" w:hAnsi="Arial" w:cs="Arial"/>
                <w:sz w:val="16"/>
                <w:szCs w:val="16"/>
              </w:rPr>
            </w:pPr>
          </w:p>
        </w:tc>
      </w:tr>
      <w:tr w:rsidR="00B103C5" w:rsidRPr="00164242" w14:paraId="2711A637" w14:textId="77777777" w:rsidTr="007B717B">
        <w:tc>
          <w:tcPr>
            <w:tcW w:w="3600" w:type="dxa"/>
            <w:gridSpan w:val="5"/>
            <w:shd w:val="clear" w:color="auto" w:fill="auto"/>
          </w:tcPr>
          <w:p w14:paraId="37B82AFE" w14:textId="77777777" w:rsidR="00B103C5" w:rsidRPr="00164242" w:rsidRDefault="00B103C5" w:rsidP="00164242">
            <w:pPr>
              <w:pStyle w:val="BodyText"/>
              <w:spacing w:before="0" w:after="120"/>
              <w:ind w:left="187" w:right="29"/>
              <w:rPr>
                <w:color w:val="231F20"/>
              </w:rPr>
            </w:pPr>
            <w:r w:rsidRPr="00164242">
              <w:rPr>
                <w:color w:val="231F20"/>
              </w:rPr>
              <w:t>The school recognizes the need for and initiates efforts to include the voice of families in decision-making and in identifying and articulating values of their program</w:t>
            </w:r>
          </w:p>
        </w:tc>
        <w:tc>
          <w:tcPr>
            <w:tcW w:w="3600" w:type="dxa"/>
            <w:gridSpan w:val="5"/>
            <w:shd w:val="clear" w:color="auto" w:fill="auto"/>
          </w:tcPr>
          <w:p w14:paraId="2F562286" w14:textId="77777777" w:rsidR="00B103C5" w:rsidRPr="00164242" w:rsidRDefault="00B103C5" w:rsidP="00164242">
            <w:pPr>
              <w:pStyle w:val="BodyText"/>
              <w:spacing w:before="0" w:after="120"/>
              <w:ind w:left="187" w:right="29"/>
              <w:rPr>
                <w:color w:val="231F20"/>
              </w:rPr>
            </w:pPr>
            <w:r w:rsidRPr="00164242">
              <w:rPr>
                <w:color w:val="231F20"/>
              </w:rPr>
              <w:t>The school continues to deepen their understanding of how to include the voices of families in decision- making while simultaneously identifying varied and substantive leadership opportunities for families.</w:t>
            </w:r>
          </w:p>
        </w:tc>
        <w:tc>
          <w:tcPr>
            <w:tcW w:w="3600" w:type="dxa"/>
            <w:gridSpan w:val="4"/>
            <w:shd w:val="clear" w:color="auto" w:fill="auto"/>
          </w:tcPr>
          <w:p w14:paraId="167736C3" w14:textId="77777777" w:rsidR="00B103C5" w:rsidRPr="00164242" w:rsidRDefault="00B103C5" w:rsidP="00164242">
            <w:pPr>
              <w:pStyle w:val="BodyText"/>
              <w:spacing w:before="0" w:after="120"/>
              <w:ind w:left="187" w:right="29"/>
              <w:rPr>
                <w:color w:val="231F20"/>
              </w:rPr>
            </w:pPr>
            <w:r w:rsidRPr="00164242">
              <w:rPr>
                <w:color w:val="231F20"/>
              </w:rPr>
              <w:t>The school, organized family groups, cultural brokers, families, and community collaborate to design a comprehensive program to help families stay connected and remain involved as their children progress through school.</w:t>
            </w:r>
          </w:p>
          <w:p w14:paraId="767CA6A3" w14:textId="77777777" w:rsidR="00B103C5" w:rsidRPr="00164242" w:rsidRDefault="00B103C5" w:rsidP="00164242">
            <w:pPr>
              <w:pStyle w:val="BodyText"/>
              <w:spacing w:before="0" w:after="120"/>
              <w:ind w:left="187" w:right="29"/>
              <w:rPr>
                <w:color w:val="231F20"/>
              </w:rPr>
            </w:pPr>
            <w:r w:rsidRPr="00164242">
              <w:rPr>
                <w:color w:val="231F20"/>
              </w:rPr>
              <w:t>Partnerships are created between the school, local colleges and universities, and community businesses to expand opportunities for career exploration and preparation.</w:t>
            </w:r>
          </w:p>
        </w:tc>
      </w:tr>
      <w:tr w:rsidR="00B103C5" w:rsidRPr="00164242" w14:paraId="7E147A76" w14:textId="77777777" w:rsidTr="007B717B">
        <w:tc>
          <w:tcPr>
            <w:tcW w:w="2790" w:type="dxa"/>
            <w:shd w:val="clear" w:color="auto" w:fill="ECF7F7"/>
          </w:tcPr>
          <w:p w14:paraId="6B224E24"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7"/>
            <w:shd w:val="clear" w:color="auto" w:fill="ECF7F7"/>
          </w:tcPr>
          <w:p w14:paraId="1E1CA3D5"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4BC5D375"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3"/>
            <w:shd w:val="clear" w:color="auto" w:fill="ECF7F7"/>
          </w:tcPr>
          <w:p w14:paraId="7F4E085E"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2"/>
            <w:shd w:val="clear" w:color="auto" w:fill="ECF7F7"/>
          </w:tcPr>
          <w:p w14:paraId="6FA3E852"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r w:rsidR="00707533" w:rsidRPr="00164242" w14:paraId="23EAB195" w14:textId="77777777" w:rsidTr="00707533">
        <w:tc>
          <w:tcPr>
            <w:tcW w:w="4055" w:type="dxa"/>
            <w:gridSpan w:val="7"/>
            <w:shd w:val="clear" w:color="auto" w:fill="0070C0"/>
          </w:tcPr>
          <w:p w14:paraId="182B3F9A" w14:textId="4F32C308" w:rsidR="00707533" w:rsidRPr="0035682E" w:rsidRDefault="00707533" w:rsidP="00164242">
            <w:pPr>
              <w:ind w:left="72"/>
              <w:rPr>
                <w:rFonts w:ascii="Arial" w:hAnsi="Arial" w:cs="Arial"/>
                <w:sz w:val="16"/>
                <w:szCs w:val="16"/>
                <w:lang w:val="pt-BR"/>
              </w:rPr>
            </w:pPr>
            <w:r w:rsidRPr="0035682E">
              <w:rPr>
                <w:rFonts w:ascii="Arial" w:hAnsi="Arial" w:cs="Arial"/>
                <w:color w:val="FFFFFF"/>
                <w:w w:val="110"/>
                <w:sz w:val="16"/>
                <w:szCs w:val="16"/>
                <w:lang w:val="pt-BR"/>
              </w:rPr>
              <w:t xml:space="preserve">Indicator from original </w:t>
            </w:r>
            <w:r w:rsidRPr="0035682E">
              <w:rPr>
                <w:rFonts w:ascii="Arial" w:hAnsi="Arial" w:cs="Arial"/>
                <w:i/>
                <w:color w:val="FFFFFF"/>
                <w:w w:val="110"/>
                <w:sz w:val="16"/>
                <w:szCs w:val="16"/>
                <w:lang w:val="pt-BR"/>
              </w:rPr>
              <w:t xml:space="preserve">Fundamentals </w:t>
            </w:r>
            <w:r w:rsidRPr="0035682E">
              <w:rPr>
                <w:rFonts w:ascii="Arial" w:hAnsi="Arial" w:cs="Arial"/>
                <w:color w:val="FFFFFF"/>
                <w:w w:val="110"/>
                <w:sz w:val="16"/>
                <w:szCs w:val="16"/>
                <w:lang w:val="pt-BR"/>
              </w:rPr>
              <w:t xml:space="preserve">document: </w:t>
            </w:r>
          </w:p>
        </w:tc>
        <w:tc>
          <w:tcPr>
            <w:tcW w:w="4410" w:type="dxa"/>
            <w:gridSpan w:val="4"/>
            <w:shd w:val="clear" w:color="auto" w:fill="0070C0"/>
          </w:tcPr>
          <w:p w14:paraId="4E33BB81" w14:textId="6970F919"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Connecting families and schools to local officials</w:t>
            </w:r>
          </w:p>
        </w:tc>
        <w:tc>
          <w:tcPr>
            <w:tcW w:w="2335" w:type="dxa"/>
            <w:gridSpan w:val="3"/>
            <w:shd w:val="clear" w:color="auto" w:fill="0070C0"/>
          </w:tcPr>
          <w:p w14:paraId="72AAF7A0" w14:textId="787E1652" w:rsidR="00707533" w:rsidRPr="00164242" w:rsidRDefault="00707533" w:rsidP="00164242">
            <w:pPr>
              <w:ind w:left="72"/>
              <w:rPr>
                <w:rFonts w:ascii="Arial" w:hAnsi="Arial" w:cs="Arial"/>
                <w:sz w:val="16"/>
                <w:szCs w:val="16"/>
              </w:rPr>
            </w:pPr>
          </w:p>
        </w:tc>
      </w:tr>
      <w:tr w:rsidR="00707533" w:rsidRPr="00164242" w14:paraId="34EA212A" w14:textId="77777777" w:rsidTr="00707533">
        <w:tc>
          <w:tcPr>
            <w:tcW w:w="3155" w:type="dxa"/>
            <w:gridSpan w:val="4"/>
            <w:shd w:val="clear" w:color="auto" w:fill="2F96A1"/>
          </w:tcPr>
          <w:p w14:paraId="01ED9003" w14:textId="6DB1301E"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 xml:space="preserve">New suggested indicator language: </w:t>
            </w:r>
          </w:p>
        </w:tc>
        <w:tc>
          <w:tcPr>
            <w:tcW w:w="4045" w:type="dxa"/>
            <w:gridSpan w:val="6"/>
            <w:shd w:val="clear" w:color="auto" w:fill="2F96A1"/>
          </w:tcPr>
          <w:p w14:paraId="11BA7ED0" w14:textId="418FDACC" w:rsidR="00707533" w:rsidRPr="00164242" w:rsidRDefault="00707533" w:rsidP="00164242">
            <w:pPr>
              <w:ind w:left="72"/>
              <w:rPr>
                <w:rFonts w:ascii="Arial" w:hAnsi="Arial" w:cs="Arial"/>
                <w:sz w:val="16"/>
                <w:szCs w:val="16"/>
              </w:rPr>
            </w:pPr>
            <w:r w:rsidRPr="00164242">
              <w:rPr>
                <w:rFonts w:ascii="Arial" w:hAnsi="Arial" w:cs="Arial"/>
                <w:color w:val="FFFFFF"/>
                <w:w w:val="110"/>
                <w:sz w:val="16"/>
                <w:szCs w:val="16"/>
              </w:rPr>
              <w:t>Support families’ civic engagement efforts</w:t>
            </w:r>
          </w:p>
        </w:tc>
        <w:tc>
          <w:tcPr>
            <w:tcW w:w="3600" w:type="dxa"/>
            <w:gridSpan w:val="4"/>
            <w:shd w:val="clear" w:color="auto" w:fill="2F96A1"/>
          </w:tcPr>
          <w:p w14:paraId="7DAB6FBA" w14:textId="70D3A1A8" w:rsidR="00707533" w:rsidRPr="00164242" w:rsidRDefault="00707533" w:rsidP="00164242">
            <w:pPr>
              <w:ind w:left="72"/>
              <w:rPr>
                <w:rFonts w:ascii="Arial" w:hAnsi="Arial" w:cs="Arial"/>
                <w:sz w:val="16"/>
                <w:szCs w:val="16"/>
              </w:rPr>
            </w:pPr>
          </w:p>
        </w:tc>
      </w:tr>
      <w:tr w:rsidR="00B103C5" w:rsidRPr="00164242" w14:paraId="2A2AF34C" w14:textId="77777777" w:rsidTr="007B717B">
        <w:tc>
          <w:tcPr>
            <w:tcW w:w="3600" w:type="dxa"/>
            <w:gridSpan w:val="5"/>
            <w:shd w:val="clear" w:color="auto" w:fill="auto"/>
          </w:tcPr>
          <w:p w14:paraId="150725FF" w14:textId="77777777" w:rsidR="00B103C5" w:rsidRPr="00164242" w:rsidRDefault="00B103C5" w:rsidP="00164242">
            <w:pPr>
              <w:pStyle w:val="BodyText"/>
              <w:spacing w:before="0" w:after="120"/>
              <w:ind w:left="192" w:right="25"/>
              <w:rPr>
                <w:color w:val="231F20"/>
              </w:rPr>
            </w:pPr>
            <w:r w:rsidRPr="00164242">
              <w:rPr>
                <w:color w:val="231F20"/>
              </w:rPr>
              <w:t>The school, families, and community groups recognize the importance of and initiate efforts to develop close ties with local elected officials.</w:t>
            </w:r>
          </w:p>
        </w:tc>
        <w:tc>
          <w:tcPr>
            <w:tcW w:w="3600" w:type="dxa"/>
            <w:gridSpan w:val="5"/>
            <w:shd w:val="clear" w:color="auto" w:fill="auto"/>
          </w:tcPr>
          <w:p w14:paraId="4E496407" w14:textId="77777777" w:rsidR="00B103C5" w:rsidRPr="00164242" w:rsidRDefault="00B103C5" w:rsidP="00164242">
            <w:pPr>
              <w:pStyle w:val="BodyText"/>
              <w:spacing w:before="0" w:after="120"/>
              <w:ind w:left="192" w:right="25"/>
              <w:rPr>
                <w:color w:val="231F20"/>
              </w:rPr>
            </w:pPr>
            <w:r w:rsidRPr="00164242">
              <w:rPr>
                <w:color w:val="231F20"/>
              </w:rPr>
              <w:t>The school collaborates with families to enhance their understanding of local, state, and national education, health and human services systems and processes for accessing services.</w:t>
            </w:r>
          </w:p>
        </w:tc>
        <w:tc>
          <w:tcPr>
            <w:tcW w:w="3600" w:type="dxa"/>
            <w:gridSpan w:val="4"/>
            <w:shd w:val="clear" w:color="auto" w:fill="auto"/>
          </w:tcPr>
          <w:p w14:paraId="440FB8A2" w14:textId="68E1C789" w:rsidR="00B103C5" w:rsidRPr="00164242" w:rsidRDefault="00B103C5" w:rsidP="00164242">
            <w:pPr>
              <w:pStyle w:val="TableParagraph"/>
              <w:spacing w:before="0" w:after="120"/>
              <w:ind w:left="82" w:right="125"/>
              <w:rPr>
                <w:rFonts w:ascii="Arial" w:hAnsi="Arial" w:cs="Arial"/>
                <w:color w:val="231F20"/>
                <w:sz w:val="16"/>
                <w:szCs w:val="16"/>
              </w:rPr>
            </w:pPr>
            <w:r w:rsidRPr="00164242">
              <w:rPr>
                <w:rFonts w:ascii="Arial" w:hAnsi="Arial" w:cs="Arial"/>
                <w:color w:val="231F20"/>
                <w:sz w:val="16"/>
                <w:szCs w:val="16"/>
              </w:rPr>
              <w:t>The school partners with elected and appointed officials and engages in a continued dialogue with families and students to learn about their views. The school and elected officials work with families to respond to concerns generated by families and community groups regarding improved school performance.</w:t>
            </w:r>
          </w:p>
        </w:tc>
      </w:tr>
      <w:tr w:rsidR="00B103C5" w:rsidRPr="00164242" w14:paraId="56341669" w14:textId="77777777" w:rsidTr="007B717B">
        <w:tc>
          <w:tcPr>
            <w:tcW w:w="2790" w:type="dxa"/>
            <w:shd w:val="clear" w:color="auto" w:fill="ECF7F7"/>
          </w:tcPr>
          <w:p w14:paraId="4CC47949"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5"/>
                <w:sz w:val="16"/>
                <w:szCs w:val="16"/>
              </w:rPr>
              <w:t>Current status for this indicator:</w:t>
            </w:r>
          </w:p>
        </w:tc>
        <w:tc>
          <w:tcPr>
            <w:tcW w:w="2002" w:type="dxa"/>
            <w:gridSpan w:val="7"/>
            <w:shd w:val="clear" w:color="auto" w:fill="ECF7F7"/>
          </w:tcPr>
          <w:p w14:paraId="286DB4B8"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Not here yet</w:t>
            </w:r>
          </w:p>
        </w:tc>
        <w:tc>
          <w:tcPr>
            <w:tcW w:w="2003" w:type="dxa"/>
            <w:shd w:val="clear" w:color="auto" w:fill="ECF7F7"/>
          </w:tcPr>
          <w:p w14:paraId="13BAD076"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1: Initiating</w:t>
            </w:r>
          </w:p>
        </w:tc>
        <w:tc>
          <w:tcPr>
            <w:tcW w:w="2002" w:type="dxa"/>
            <w:gridSpan w:val="3"/>
            <w:shd w:val="clear" w:color="auto" w:fill="ECF7F7"/>
          </w:tcPr>
          <w:p w14:paraId="00DBFBA3"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05"/>
                <w:sz w:val="16"/>
                <w:szCs w:val="16"/>
              </w:rPr>
              <w:t> Level 2: Progressing</w:t>
            </w:r>
          </w:p>
        </w:tc>
        <w:tc>
          <w:tcPr>
            <w:tcW w:w="2003" w:type="dxa"/>
            <w:gridSpan w:val="2"/>
            <w:shd w:val="clear" w:color="auto" w:fill="ECF7F7"/>
          </w:tcPr>
          <w:p w14:paraId="12515B9B" w14:textId="77777777" w:rsidR="00B103C5" w:rsidRPr="00164242" w:rsidRDefault="00B103C5" w:rsidP="00164242">
            <w:pPr>
              <w:ind w:right="18"/>
              <w:rPr>
                <w:rFonts w:ascii="Arial" w:hAnsi="Arial" w:cs="Arial"/>
                <w:color w:val="231F20"/>
                <w:sz w:val="16"/>
                <w:szCs w:val="16"/>
              </w:rPr>
            </w:pPr>
            <w:r w:rsidRPr="00164242">
              <w:rPr>
                <w:rFonts w:ascii="Arial" w:hAnsi="Arial" w:cs="Arial"/>
                <w:color w:val="00436C"/>
                <w:w w:val="110"/>
                <w:sz w:val="16"/>
                <w:szCs w:val="16"/>
              </w:rPr>
              <w:t> Level 3: Mastering</w:t>
            </w:r>
          </w:p>
        </w:tc>
      </w:tr>
    </w:tbl>
    <w:p w14:paraId="252A88C5" w14:textId="1B69A404" w:rsidR="007B717B" w:rsidRDefault="007B717B" w:rsidP="002A1146">
      <w:pPr>
        <w:jc w:val="center"/>
        <w:rPr>
          <w:rFonts w:ascii="Arial" w:hAnsi="Arial" w:cs="Arial"/>
        </w:rPr>
      </w:pPr>
    </w:p>
    <w:p w14:paraId="68FF0B84" w14:textId="079AD916" w:rsidR="00C22F97" w:rsidRDefault="0034516F" w:rsidP="009437E8">
      <w:pPr>
        <w:pStyle w:val="Title"/>
      </w:pPr>
      <w:r>
        <w:rPr>
          <w:noProof/>
        </w:rPr>
        <w:lastRenderedPageBreak/>
        <w:drawing>
          <wp:inline distT="0" distB="0" distL="0" distR="0" wp14:anchorId="23859040" wp14:editId="11CFD4E6">
            <wp:extent cx="635635" cy="706755"/>
            <wp:effectExtent l="0" t="0" r="0" b="0"/>
            <wp:docPr id="110" name="Picture 50" descr="Supporting Child and Youth Development, Learning, Health, and Well-being (DLHW) Icon showing 3 figures growing from infant to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0" descr="Supporting Child and Youth Development, Learning, Health, and Well-being (DLHW) Icon showing 3 figures growing from infant to adul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635" cy="706755"/>
                    </a:xfrm>
                    <a:prstGeom prst="rect">
                      <a:avLst/>
                    </a:prstGeom>
                    <a:noFill/>
                    <a:ln>
                      <a:noFill/>
                    </a:ln>
                  </pic:spPr>
                </pic:pic>
              </a:graphicData>
            </a:graphic>
          </wp:inline>
        </w:drawing>
      </w:r>
      <w:bookmarkStart w:id="9" w:name="_Toc59103887"/>
      <w:r w:rsidR="007B717B" w:rsidRPr="00AF50CB">
        <w:rPr>
          <w:rStyle w:val="Heading1Char"/>
        </w:rPr>
        <w:t>Supporting Child and Youth Development, Learning, Health, and Well-being (DLHW)</w:t>
      </w:r>
      <w:bookmarkEnd w:id="9"/>
    </w:p>
    <w:p w14:paraId="144F5715" w14:textId="77777777" w:rsidR="009437E8" w:rsidRPr="009437E8" w:rsidRDefault="009437E8" w:rsidP="0034516F">
      <w:pPr>
        <w:spacing w:after="0"/>
      </w:pP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185"/>
        <w:gridCol w:w="90"/>
        <w:gridCol w:w="535"/>
        <w:gridCol w:w="365"/>
        <w:gridCol w:w="90"/>
        <w:gridCol w:w="737"/>
        <w:gridCol w:w="2003"/>
        <w:gridCol w:w="405"/>
        <w:gridCol w:w="1597"/>
        <w:gridCol w:w="1738"/>
        <w:gridCol w:w="265"/>
      </w:tblGrid>
      <w:tr w:rsidR="007B717B" w:rsidRPr="007B717B" w14:paraId="2043EEAD" w14:textId="77777777" w:rsidTr="007B717B">
        <w:tc>
          <w:tcPr>
            <w:tcW w:w="3600" w:type="dxa"/>
            <w:gridSpan w:val="4"/>
            <w:shd w:val="clear" w:color="auto" w:fill="CC0099"/>
          </w:tcPr>
          <w:p w14:paraId="54DAF59A" w14:textId="77777777" w:rsidR="007B717B" w:rsidRPr="007B717B" w:rsidRDefault="007B717B" w:rsidP="007B717B">
            <w:pPr>
              <w:ind w:right="19"/>
              <w:jc w:val="center"/>
              <w:rPr>
                <w:rFonts w:ascii="Arial" w:hAnsi="Arial" w:cs="Arial"/>
                <w:b/>
                <w:sz w:val="16"/>
                <w:szCs w:val="16"/>
              </w:rPr>
            </w:pPr>
            <w:r w:rsidRPr="007B717B">
              <w:rPr>
                <w:rFonts w:ascii="Arial" w:hAnsi="Arial" w:cs="Arial"/>
                <w:b/>
                <w:color w:val="FFFFFF"/>
                <w:sz w:val="16"/>
                <w:szCs w:val="16"/>
              </w:rPr>
              <w:t>Level 1:</w:t>
            </w:r>
            <w:r w:rsidRPr="007B717B">
              <w:rPr>
                <w:rFonts w:ascii="Arial" w:hAnsi="Arial" w:cs="Arial"/>
                <w:b/>
                <w:color w:val="FFFFFF"/>
                <w:spacing w:val="-18"/>
                <w:sz w:val="16"/>
                <w:szCs w:val="16"/>
              </w:rPr>
              <w:t xml:space="preserve"> </w:t>
            </w:r>
            <w:r w:rsidRPr="007B717B">
              <w:rPr>
                <w:rFonts w:ascii="Arial" w:hAnsi="Arial" w:cs="Arial"/>
                <w:b/>
                <w:color w:val="FFFFFF"/>
                <w:sz w:val="16"/>
                <w:szCs w:val="16"/>
              </w:rPr>
              <w:t>Initiating</w:t>
            </w:r>
          </w:p>
          <w:p w14:paraId="6F0CE677" w14:textId="77777777" w:rsidR="007B717B" w:rsidRPr="007B717B" w:rsidRDefault="007B717B" w:rsidP="007B717B">
            <w:pPr>
              <w:ind w:right="18"/>
              <w:jc w:val="center"/>
              <w:rPr>
                <w:rFonts w:ascii="Arial" w:hAnsi="Arial" w:cs="Arial"/>
                <w:sz w:val="16"/>
                <w:szCs w:val="16"/>
              </w:rPr>
            </w:pPr>
            <w:r w:rsidRPr="007B717B">
              <w:rPr>
                <w:rFonts w:ascii="Arial" w:hAnsi="Arial" w:cs="Arial"/>
                <w:color w:val="FFFFFF"/>
                <w:w w:val="110"/>
                <w:sz w:val="16"/>
                <w:szCs w:val="16"/>
              </w:rPr>
              <w:t>Basic</w:t>
            </w:r>
            <w:r w:rsidRPr="007B717B">
              <w:rPr>
                <w:rFonts w:ascii="Arial" w:hAnsi="Arial" w:cs="Arial"/>
                <w:color w:val="FFFFFF"/>
                <w:spacing w:val="-18"/>
                <w:w w:val="110"/>
                <w:sz w:val="16"/>
                <w:szCs w:val="16"/>
              </w:rPr>
              <w:t xml:space="preserve"> </w:t>
            </w:r>
            <w:r w:rsidRPr="007B717B">
              <w:rPr>
                <w:rFonts w:ascii="Arial" w:hAnsi="Arial" w:cs="Arial"/>
                <w:color w:val="FFFFFF"/>
                <w:w w:val="110"/>
                <w:sz w:val="16"/>
                <w:szCs w:val="16"/>
              </w:rPr>
              <w:t>level</w:t>
            </w:r>
            <w:r w:rsidRPr="007B717B">
              <w:rPr>
                <w:rFonts w:ascii="Arial" w:hAnsi="Arial" w:cs="Arial"/>
                <w:color w:val="FFFFFF"/>
                <w:spacing w:val="-17"/>
                <w:w w:val="110"/>
                <w:sz w:val="16"/>
                <w:szCs w:val="16"/>
              </w:rPr>
              <w:t xml:space="preserve"> </w:t>
            </w:r>
            <w:r w:rsidRPr="007B717B">
              <w:rPr>
                <w:rFonts w:ascii="Arial" w:hAnsi="Arial" w:cs="Arial"/>
                <w:color w:val="FFFFFF"/>
                <w:w w:val="110"/>
                <w:sz w:val="16"/>
                <w:szCs w:val="16"/>
              </w:rPr>
              <w:t>of</w:t>
            </w:r>
            <w:r w:rsidRPr="007B717B">
              <w:rPr>
                <w:rFonts w:ascii="Arial" w:hAnsi="Arial" w:cs="Arial"/>
                <w:color w:val="FFFFFF"/>
                <w:spacing w:val="-18"/>
                <w:w w:val="110"/>
                <w:sz w:val="16"/>
                <w:szCs w:val="16"/>
              </w:rPr>
              <w:t xml:space="preserve"> </w:t>
            </w:r>
            <w:r w:rsidRPr="007B717B">
              <w:rPr>
                <w:rFonts w:ascii="Arial" w:hAnsi="Arial" w:cs="Arial"/>
                <w:color w:val="FFFFFF"/>
                <w:w w:val="110"/>
                <w:sz w:val="16"/>
                <w:szCs w:val="16"/>
              </w:rPr>
              <w:t>development</w:t>
            </w:r>
            <w:r w:rsidRPr="007B717B">
              <w:rPr>
                <w:rFonts w:ascii="Arial" w:hAnsi="Arial" w:cs="Arial"/>
                <w:color w:val="FFFFFF"/>
                <w:spacing w:val="-17"/>
                <w:w w:val="110"/>
                <w:sz w:val="16"/>
                <w:szCs w:val="16"/>
              </w:rPr>
              <w:t xml:space="preserve"> </w:t>
            </w:r>
            <w:r w:rsidRPr="007B717B">
              <w:rPr>
                <w:rFonts w:ascii="Arial" w:hAnsi="Arial" w:cs="Arial"/>
                <w:color w:val="FFFFFF"/>
                <w:spacing w:val="-5"/>
                <w:w w:val="110"/>
                <w:sz w:val="16"/>
                <w:szCs w:val="16"/>
              </w:rPr>
              <w:t xml:space="preserve">and </w:t>
            </w:r>
            <w:r w:rsidRPr="007B717B">
              <w:rPr>
                <w:rFonts w:ascii="Arial" w:hAnsi="Arial" w:cs="Arial"/>
                <w:color w:val="FFFFFF"/>
                <w:w w:val="110"/>
                <w:sz w:val="16"/>
                <w:szCs w:val="16"/>
              </w:rPr>
              <w:t>implementation</w:t>
            </w:r>
          </w:p>
        </w:tc>
        <w:tc>
          <w:tcPr>
            <w:tcW w:w="3600" w:type="dxa"/>
            <w:gridSpan w:val="5"/>
            <w:shd w:val="clear" w:color="auto" w:fill="CC0099"/>
          </w:tcPr>
          <w:p w14:paraId="5CF2550C" w14:textId="77777777" w:rsidR="007B717B" w:rsidRPr="007B717B" w:rsidRDefault="007B717B" w:rsidP="007B717B">
            <w:pPr>
              <w:ind w:right="18"/>
              <w:jc w:val="center"/>
              <w:rPr>
                <w:rFonts w:ascii="Arial" w:hAnsi="Arial" w:cs="Arial"/>
                <w:b/>
                <w:sz w:val="16"/>
                <w:szCs w:val="16"/>
              </w:rPr>
            </w:pPr>
            <w:r w:rsidRPr="007B717B">
              <w:rPr>
                <w:rFonts w:ascii="Arial" w:hAnsi="Arial" w:cs="Arial"/>
                <w:b/>
                <w:color w:val="FFFFFF"/>
                <w:sz w:val="16"/>
                <w:szCs w:val="16"/>
              </w:rPr>
              <w:t>Level 2: Progressing</w:t>
            </w:r>
          </w:p>
          <w:p w14:paraId="57B583E7" w14:textId="77777777" w:rsidR="007B717B" w:rsidRPr="007B717B" w:rsidRDefault="007B717B" w:rsidP="007B717B">
            <w:pPr>
              <w:ind w:right="18"/>
              <w:jc w:val="center"/>
              <w:rPr>
                <w:rFonts w:ascii="Arial" w:hAnsi="Arial" w:cs="Arial"/>
                <w:sz w:val="16"/>
                <w:szCs w:val="16"/>
              </w:rPr>
            </w:pPr>
            <w:r w:rsidRPr="007B717B">
              <w:rPr>
                <w:rFonts w:ascii="Arial" w:hAnsi="Arial" w:cs="Arial"/>
                <w:color w:val="FFFFFF"/>
                <w:w w:val="110"/>
                <w:sz w:val="16"/>
                <w:szCs w:val="16"/>
              </w:rPr>
              <w:t>Functioning</w:t>
            </w:r>
            <w:r w:rsidRPr="007B717B">
              <w:rPr>
                <w:rFonts w:ascii="Arial" w:hAnsi="Arial" w:cs="Arial"/>
                <w:color w:val="FFFFFF"/>
                <w:spacing w:val="-12"/>
                <w:w w:val="110"/>
                <w:sz w:val="16"/>
                <w:szCs w:val="16"/>
              </w:rPr>
              <w:t xml:space="preserve"> </w:t>
            </w:r>
            <w:r w:rsidRPr="007B717B">
              <w:rPr>
                <w:rFonts w:ascii="Arial" w:hAnsi="Arial" w:cs="Arial"/>
                <w:color w:val="FFFFFF"/>
                <w:w w:val="110"/>
                <w:sz w:val="16"/>
                <w:szCs w:val="16"/>
              </w:rPr>
              <w:t>level</w:t>
            </w:r>
            <w:r w:rsidRPr="007B717B">
              <w:rPr>
                <w:rFonts w:ascii="Arial" w:hAnsi="Arial" w:cs="Arial"/>
                <w:color w:val="FFFFFF"/>
                <w:spacing w:val="-11"/>
                <w:w w:val="110"/>
                <w:sz w:val="16"/>
                <w:szCs w:val="16"/>
              </w:rPr>
              <w:t xml:space="preserve"> </w:t>
            </w:r>
            <w:r w:rsidRPr="007B717B">
              <w:rPr>
                <w:rFonts w:ascii="Arial" w:hAnsi="Arial" w:cs="Arial"/>
                <w:color w:val="FFFFFF"/>
                <w:w w:val="110"/>
                <w:sz w:val="16"/>
                <w:szCs w:val="16"/>
              </w:rPr>
              <w:t>of</w:t>
            </w:r>
            <w:r w:rsidRPr="007B717B">
              <w:rPr>
                <w:rFonts w:ascii="Arial" w:hAnsi="Arial" w:cs="Arial"/>
                <w:color w:val="FFFFFF"/>
                <w:spacing w:val="-12"/>
                <w:w w:val="110"/>
                <w:sz w:val="16"/>
                <w:szCs w:val="16"/>
              </w:rPr>
              <w:t xml:space="preserve"> </w:t>
            </w:r>
            <w:r w:rsidRPr="007B717B">
              <w:rPr>
                <w:rFonts w:ascii="Arial" w:hAnsi="Arial" w:cs="Arial"/>
                <w:color w:val="FFFFFF"/>
                <w:w w:val="110"/>
                <w:sz w:val="16"/>
                <w:szCs w:val="16"/>
              </w:rPr>
              <w:t>development</w:t>
            </w:r>
            <w:r w:rsidRPr="007B717B">
              <w:rPr>
                <w:rFonts w:ascii="Arial" w:hAnsi="Arial" w:cs="Arial"/>
                <w:color w:val="FFFFFF"/>
                <w:spacing w:val="-11"/>
                <w:w w:val="110"/>
                <w:sz w:val="16"/>
                <w:szCs w:val="16"/>
              </w:rPr>
              <w:t xml:space="preserve"> </w:t>
            </w:r>
            <w:r w:rsidRPr="007B717B">
              <w:rPr>
                <w:rFonts w:ascii="Arial" w:hAnsi="Arial" w:cs="Arial"/>
                <w:color w:val="FFFFFF"/>
                <w:spacing w:val="-5"/>
                <w:w w:val="110"/>
                <w:sz w:val="16"/>
                <w:szCs w:val="16"/>
              </w:rPr>
              <w:t xml:space="preserve">and </w:t>
            </w:r>
            <w:r w:rsidRPr="007B717B">
              <w:rPr>
                <w:rFonts w:ascii="Arial" w:hAnsi="Arial" w:cs="Arial"/>
                <w:color w:val="FFFFFF"/>
                <w:w w:val="110"/>
                <w:sz w:val="16"/>
                <w:szCs w:val="16"/>
              </w:rPr>
              <w:t>implementation</w:t>
            </w:r>
          </w:p>
        </w:tc>
        <w:tc>
          <w:tcPr>
            <w:tcW w:w="3600" w:type="dxa"/>
            <w:gridSpan w:val="3"/>
            <w:shd w:val="clear" w:color="auto" w:fill="CC0099"/>
          </w:tcPr>
          <w:p w14:paraId="699206E3" w14:textId="77777777" w:rsidR="007B717B" w:rsidRPr="007B717B" w:rsidRDefault="007B717B" w:rsidP="007B717B">
            <w:pPr>
              <w:ind w:right="18"/>
              <w:jc w:val="center"/>
              <w:rPr>
                <w:rFonts w:ascii="Arial" w:hAnsi="Arial" w:cs="Arial"/>
                <w:b/>
                <w:sz w:val="16"/>
                <w:szCs w:val="16"/>
              </w:rPr>
            </w:pPr>
            <w:r w:rsidRPr="007B717B">
              <w:rPr>
                <w:rFonts w:ascii="Arial" w:hAnsi="Arial" w:cs="Arial"/>
                <w:b/>
                <w:color w:val="FFFFFF"/>
                <w:sz w:val="16"/>
                <w:szCs w:val="16"/>
              </w:rPr>
              <w:t>Level 3: Mastering</w:t>
            </w:r>
          </w:p>
          <w:p w14:paraId="221F27BB" w14:textId="77777777" w:rsidR="007B717B" w:rsidRPr="007B717B" w:rsidRDefault="007B717B" w:rsidP="007B717B">
            <w:pPr>
              <w:pStyle w:val="BodyText"/>
              <w:spacing w:before="0"/>
              <w:jc w:val="center"/>
            </w:pPr>
            <w:r w:rsidRPr="007B717B">
              <w:rPr>
                <w:color w:val="FFFFFF"/>
                <w:w w:val="110"/>
              </w:rPr>
              <w:t>Highly functioning</w:t>
            </w:r>
            <w:r w:rsidRPr="007B717B">
              <w:rPr>
                <w:color w:val="FFFFFF"/>
                <w:spacing w:val="-12"/>
                <w:w w:val="110"/>
              </w:rPr>
              <w:t xml:space="preserve"> </w:t>
            </w:r>
            <w:r w:rsidRPr="007B717B">
              <w:rPr>
                <w:color w:val="FFFFFF"/>
                <w:w w:val="110"/>
              </w:rPr>
              <w:t>level</w:t>
            </w:r>
            <w:r w:rsidRPr="007B717B">
              <w:rPr>
                <w:color w:val="FFFFFF"/>
                <w:spacing w:val="-11"/>
                <w:w w:val="110"/>
              </w:rPr>
              <w:t xml:space="preserve"> </w:t>
            </w:r>
            <w:r w:rsidRPr="007B717B">
              <w:rPr>
                <w:color w:val="FFFFFF"/>
                <w:w w:val="110"/>
              </w:rPr>
              <w:t>of</w:t>
            </w:r>
            <w:r w:rsidRPr="007B717B">
              <w:rPr>
                <w:color w:val="FFFFFF"/>
                <w:spacing w:val="-12"/>
                <w:w w:val="110"/>
              </w:rPr>
              <w:t xml:space="preserve"> </w:t>
            </w:r>
            <w:r w:rsidRPr="007B717B">
              <w:rPr>
                <w:color w:val="FFFFFF"/>
                <w:w w:val="110"/>
              </w:rPr>
              <w:t>development</w:t>
            </w:r>
            <w:r w:rsidRPr="007B717B">
              <w:rPr>
                <w:color w:val="FFFFFF"/>
                <w:spacing w:val="-11"/>
                <w:w w:val="110"/>
              </w:rPr>
              <w:t xml:space="preserve"> </w:t>
            </w:r>
            <w:r w:rsidRPr="007B717B">
              <w:rPr>
                <w:color w:val="FFFFFF"/>
                <w:spacing w:val="-5"/>
                <w:w w:val="110"/>
              </w:rPr>
              <w:t xml:space="preserve">and </w:t>
            </w:r>
            <w:r w:rsidRPr="007B717B">
              <w:rPr>
                <w:color w:val="FFFFFF"/>
                <w:w w:val="110"/>
              </w:rPr>
              <w:t>implementation embedded throughout school practice</w:t>
            </w:r>
          </w:p>
        </w:tc>
      </w:tr>
      <w:tr w:rsidR="00707533" w:rsidRPr="007B717B" w14:paraId="45CA1356" w14:textId="77777777" w:rsidTr="00707533">
        <w:tc>
          <w:tcPr>
            <w:tcW w:w="3965" w:type="dxa"/>
            <w:gridSpan w:val="5"/>
            <w:shd w:val="clear" w:color="auto" w:fill="0070C0"/>
          </w:tcPr>
          <w:p w14:paraId="1194201F" w14:textId="730A7EDC" w:rsidR="00707533" w:rsidRPr="0035682E" w:rsidRDefault="00707533" w:rsidP="007B717B">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8"/>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7"/>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8"/>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5"/>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8"/>
                <w:w w:val="110"/>
                <w:sz w:val="16"/>
                <w:szCs w:val="16"/>
                <w:lang w:val="pt-BR"/>
              </w:rPr>
              <w:t xml:space="preserve"> </w:t>
            </w:r>
          </w:p>
        </w:tc>
        <w:tc>
          <w:tcPr>
            <w:tcW w:w="6570" w:type="dxa"/>
            <w:gridSpan w:val="6"/>
            <w:shd w:val="clear" w:color="auto" w:fill="0070C0"/>
          </w:tcPr>
          <w:p w14:paraId="7AA10852" w14:textId="74B1B3B5"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Linking</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student</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work</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learning</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standards</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which</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lead</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college</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career readiness</w:t>
            </w:r>
            <w:r w:rsidRPr="007B717B">
              <w:rPr>
                <w:rFonts w:ascii="Arial" w:hAnsi="Arial" w:cs="Arial"/>
                <w:color w:val="FFFFFF"/>
                <w:spacing w:val="-17"/>
                <w:w w:val="110"/>
                <w:sz w:val="16"/>
                <w:szCs w:val="16"/>
              </w:rPr>
              <w:t xml:space="preserve"> </w:t>
            </w:r>
            <w:r w:rsidRPr="007B717B">
              <w:rPr>
                <w:rFonts w:ascii="Arial" w:hAnsi="Arial" w:cs="Arial"/>
                <w:color w:val="FFFFFF"/>
                <w:w w:val="110"/>
                <w:sz w:val="16"/>
                <w:szCs w:val="16"/>
              </w:rPr>
              <w:t>for</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all</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students</w:t>
            </w:r>
          </w:p>
        </w:tc>
        <w:tc>
          <w:tcPr>
            <w:tcW w:w="265" w:type="dxa"/>
            <w:shd w:val="clear" w:color="auto" w:fill="0070C0"/>
          </w:tcPr>
          <w:p w14:paraId="69283019" w14:textId="0B77E4E0" w:rsidR="00707533" w:rsidRPr="007B717B" w:rsidRDefault="00707533" w:rsidP="007B717B">
            <w:pPr>
              <w:ind w:left="72"/>
              <w:rPr>
                <w:rFonts w:ascii="Arial" w:hAnsi="Arial" w:cs="Arial"/>
                <w:sz w:val="16"/>
                <w:szCs w:val="16"/>
              </w:rPr>
            </w:pPr>
          </w:p>
        </w:tc>
      </w:tr>
      <w:tr w:rsidR="00707533" w:rsidRPr="007B717B" w14:paraId="6E5B48F8" w14:textId="77777777" w:rsidTr="00707533">
        <w:tc>
          <w:tcPr>
            <w:tcW w:w="3065" w:type="dxa"/>
            <w:gridSpan w:val="3"/>
            <w:shd w:val="clear" w:color="auto" w:fill="2F96A1"/>
          </w:tcPr>
          <w:p w14:paraId="53F3B191" w14:textId="642245E9"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New</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suggested</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indicator</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language:</w:t>
            </w:r>
            <w:r w:rsidRPr="007B717B">
              <w:rPr>
                <w:rFonts w:ascii="Arial" w:hAnsi="Arial" w:cs="Arial"/>
                <w:color w:val="FFFFFF"/>
                <w:spacing w:val="-23"/>
                <w:w w:val="110"/>
                <w:sz w:val="16"/>
                <w:szCs w:val="16"/>
              </w:rPr>
              <w:t xml:space="preserve"> </w:t>
            </w:r>
          </w:p>
        </w:tc>
        <w:tc>
          <w:tcPr>
            <w:tcW w:w="7470" w:type="dxa"/>
            <w:gridSpan w:val="8"/>
            <w:shd w:val="clear" w:color="auto" w:fill="2F96A1"/>
          </w:tcPr>
          <w:p w14:paraId="46EFEDBB" w14:textId="11E0E06D"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Link</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student</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work</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learning</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standards</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which</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lead</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college</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career</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readiness</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for</w:t>
            </w:r>
            <w:r w:rsidRPr="007B717B">
              <w:rPr>
                <w:rFonts w:ascii="Arial" w:hAnsi="Arial" w:cs="Arial"/>
                <w:color w:val="FFFFFF"/>
                <w:spacing w:val="-23"/>
                <w:w w:val="110"/>
                <w:sz w:val="16"/>
                <w:szCs w:val="16"/>
              </w:rPr>
              <w:t xml:space="preserve"> </w:t>
            </w:r>
            <w:r w:rsidRPr="007B717B">
              <w:rPr>
                <w:rFonts w:ascii="Arial" w:hAnsi="Arial" w:cs="Arial"/>
                <w:color w:val="FFFFFF"/>
                <w:spacing w:val="-2"/>
                <w:w w:val="110"/>
                <w:sz w:val="16"/>
                <w:szCs w:val="16"/>
              </w:rPr>
              <w:t xml:space="preserve">all </w:t>
            </w:r>
            <w:r w:rsidRPr="007B717B">
              <w:rPr>
                <w:rFonts w:ascii="Arial" w:hAnsi="Arial" w:cs="Arial"/>
                <w:color w:val="FFFFFF"/>
                <w:w w:val="110"/>
                <w:sz w:val="16"/>
                <w:szCs w:val="16"/>
              </w:rPr>
              <w:t>students</w:t>
            </w:r>
          </w:p>
        </w:tc>
        <w:tc>
          <w:tcPr>
            <w:tcW w:w="265" w:type="dxa"/>
            <w:shd w:val="clear" w:color="auto" w:fill="2F96A1"/>
          </w:tcPr>
          <w:p w14:paraId="7454A56D" w14:textId="023204ED" w:rsidR="00707533" w:rsidRPr="007B717B" w:rsidRDefault="00707533" w:rsidP="007B717B">
            <w:pPr>
              <w:ind w:left="72"/>
              <w:rPr>
                <w:rFonts w:ascii="Arial" w:hAnsi="Arial" w:cs="Arial"/>
                <w:sz w:val="16"/>
                <w:szCs w:val="16"/>
              </w:rPr>
            </w:pPr>
          </w:p>
        </w:tc>
      </w:tr>
      <w:tr w:rsidR="007B717B" w:rsidRPr="007B717B" w14:paraId="18F466A8" w14:textId="77777777" w:rsidTr="007B717B">
        <w:tc>
          <w:tcPr>
            <w:tcW w:w="3600" w:type="dxa"/>
            <w:gridSpan w:val="4"/>
            <w:shd w:val="clear" w:color="auto" w:fill="auto"/>
          </w:tcPr>
          <w:p w14:paraId="3F0B5465" w14:textId="77777777" w:rsidR="007B717B" w:rsidRPr="007B717B" w:rsidRDefault="007B717B" w:rsidP="007B717B">
            <w:pPr>
              <w:pStyle w:val="BodyText"/>
              <w:spacing w:before="0" w:after="120"/>
              <w:ind w:left="187" w:right="29"/>
              <w:rPr>
                <w:color w:val="231F20"/>
              </w:rPr>
            </w:pPr>
            <w:r w:rsidRPr="007B717B">
              <w:rPr>
                <w:color w:val="231F20"/>
              </w:rPr>
              <w:t>Student work is displayed throughout the school and online in a way that shows how academic and vocational standards are being met.</w:t>
            </w:r>
          </w:p>
        </w:tc>
        <w:tc>
          <w:tcPr>
            <w:tcW w:w="3600" w:type="dxa"/>
            <w:gridSpan w:val="5"/>
            <w:shd w:val="clear" w:color="auto" w:fill="auto"/>
          </w:tcPr>
          <w:p w14:paraId="30B17BBC" w14:textId="77777777" w:rsidR="007B717B" w:rsidRPr="007B717B" w:rsidRDefault="007B717B" w:rsidP="007B717B">
            <w:pPr>
              <w:pStyle w:val="BodyText"/>
              <w:spacing w:before="0" w:after="120"/>
              <w:ind w:left="187" w:right="29"/>
              <w:rPr>
                <w:color w:val="231F20"/>
              </w:rPr>
            </w:pPr>
            <w:r w:rsidRPr="007B717B">
              <w:rPr>
                <w:color w:val="231F20"/>
              </w:rPr>
              <w:t>Using cultural brokers as needed, the school engages in regular dialogue with families about what students are learning in the classroom throughout the year, and what proficient work looks like.</w:t>
            </w:r>
          </w:p>
        </w:tc>
        <w:tc>
          <w:tcPr>
            <w:tcW w:w="3600" w:type="dxa"/>
            <w:gridSpan w:val="3"/>
            <w:shd w:val="clear" w:color="auto" w:fill="auto"/>
          </w:tcPr>
          <w:p w14:paraId="23E4BB5B" w14:textId="0EE4A079" w:rsidR="007B717B" w:rsidRPr="007B717B" w:rsidRDefault="007B717B" w:rsidP="007B717B">
            <w:pPr>
              <w:pStyle w:val="BodyText"/>
              <w:spacing w:before="0" w:after="120"/>
              <w:ind w:left="187" w:right="29"/>
              <w:rPr>
                <w:color w:val="231F20"/>
              </w:rPr>
            </w:pPr>
            <w:r w:rsidRPr="007B717B">
              <w:rPr>
                <w:color w:val="231F20"/>
              </w:rPr>
              <w:t>Families, school, cultural brokers, and community representatives collaborate to align school events and community resources to learning standards and collaborate on how to connect the standards to their students’ learning.</w:t>
            </w:r>
          </w:p>
        </w:tc>
      </w:tr>
      <w:tr w:rsidR="007B717B" w:rsidRPr="007B717B" w14:paraId="657A3718" w14:textId="77777777" w:rsidTr="007B717B">
        <w:tc>
          <w:tcPr>
            <w:tcW w:w="2790" w:type="dxa"/>
            <w:shd w:val="clear" w:color="auto" w:fill="ECF7F7"/>
          </w:tcPr>
          <w:p w14:paraId="7312F147"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5"/>
                <w:sz w:val="16"/>
                <w:szCs w:val="16"/>
              </w:rPr>
              <w:t>Current status for this indicator:</w:t>
            </w:r>
          </w:p>
        </w:tc>
        <w:tc>
          <w:tcPr>
            <w:tcW w:w="2002" w:type="dxa"/>
            <w:gridSpan w:val="6"/>
            <w:shd w:val="clear" w:color="auto" w:fill="ECF7F7"/>
          </w:tcPr>
          <w:p w14:paraId="38BF1E1D"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Not here yet</w:t>
            </w:r>
          </w:p>
        </w:tc>
        <w:tc>
          <w:tcPr>
            <w:tcW w:w="2003" w:type="dxa"/>
            <w:shd w:val="clear" w:color="auto" w:fill="ECF7F7"/>
          </w:tcPr>
          <w:p w14:paraId="16F318FA"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1: Initiating</w:t>
            </w:r>
          </w:p>
        </w:tc>
        <w:tc>
          <w:tcPr>
            <w:tcW w:w="2002" w:type="dxa"/>
            <w:gridSpan w:val="2"/>
            <w:shd w:val="clear" w:color="auto" w:fill="ECF7F7"/>
          </w:tcPr>
          <w:p w14:paraId="0711EB84"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2: Progressing</w:t>
            </w:r>
          </w:p>
        </w:tc>
        <w:tc>
          <w:tcPr>
            <w:tcW w:w="2003" w:type="dxa"/>
            <w:gridSpan w:val="2"/>
            <w:shd w:val="clear" w:color="auto" w:fill="ECF7F7"/>
          </w:tcPr>
          <w:p w14:paraId="5584DF60"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Level 3: Mastering</w:t>
            </w:r>
          </w:p>
        </w:tc>
      </w:tr>
      <w:tr w:rsidR="00707533" w:rsidRPr="007B717B" w14:paraId="56C21D21" w14:textId="77777777" w:rsidTr="00707533">
        <w:tc>
          <w:tcPr>
            <w:tcW w:w="3965" w:type="dxa"/>
            <w:gridSpan w:val="5"/>
            <w:shd w:val="clear" w:color="auto" w:fill="0070C0"/>
          </w:tcPr>
          <w:p w14:paraId="0E3433CC" w14:textId="7D1404B3" w:rsidR="00707533" w:rsidRPr="0035682E" w:rsidRDefault="00707533" w:rsidP="007B717B">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30"/>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9"/>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30"/>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7"/>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9"/>
                <w:w w:val="110"/>
                <w:sz w:val="16"/>
                <w:szCs w:val="16"/>
                <w:lang w:val="pt-BR"/>
              </w:rPr>
              <w:t xml:space="preserve"> </w:t>
            </w:r>
          </w:p>
        </w:tc>
        <w:tc>
          <w:tcPr>
            <w:tcW w:w="6570" w:type="dxa"/>
            <w:gridSpan w:val="6"/>
            <w:shd w:val="clear" w:color="auto" w:fill="0070C0"/>
          </w:tcPr>
          <w:p w14:paraId="03B3CA7E" w14:textId="040530C1"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Using</w:t>
            </w:r>
            <w:r w:rsidRPr="007B717B">
              <w:rPr>
                <w:rFonts w:ascii="Arial" w:hAnsi="Arial" w:cs="Arial"/>
                <w:color w:val="FFFFFF"/>
                <w:spacing w:val="-3"/>
                <w:w w:val="110"/>
                <w:sz w:val="16"/>
                <w:szCs w:val="16"/>
              </w:rPr>
              <w:t xml:space="preserve"> </w:t>
            </w:r>
            <w:r w:rsidRPr="007B717B">
              <w:rPr>
                <w:rFonts w:ascii="Arial" w:hAnsi="Arial" w:cs="Arial"/>
                <w:color w:val="FFFFFF"/>
                <w:w w:val="110"/>
                <w:sz w:val="16"/>
                <w:szCs w:val="16"/>
              </w:rPr>
              <w:t>standardized</w:t>
            </w:r>
            <w:r w:rsidRPr="007B717B">
              <w:rPr>
                <w:rFonts w:ascii="Arial" w:hAnsi="Arial" w:cs="Arial"/>
                <w:color w:val="FFFFFF"/>
                <w:spacing w:val="-29"/>
                <w:w w:val="110"/>
                <w:sz w:val="16"/>
                <w:szCs w:val="16"/>
              </w:rPr>
              <w:t xml:space="preserve"> </w:t>
            </w:r>
            <w:r w:rsidRPr="007B717B">
              <w:rPr>
                <w:rFonts w:ascii="Arial" w:hAnsi="Arial" w:cs="Arial"/>
                <w:color w:val="FFFFFF"/>
                <w:w w:val="110"/>
                <w:sz w:val="16"/>
                <w:szCs w:val="16"/>
              </w:rPr>
              <w:t>test</w:t>
            </w:r>
            <w:r w:rsidRPr="007B717B">
              <w:rPr>
                <w:rFonts w:ascii="Arial" w:hAnsi="Arial" w:cs="Arial"/>
                <w:color w:val="FFFFFF"/>
                <w:spacing w:val="-29"/>
                <w:w w:val="110"/>
                <w:sz w:val="16"/>
                <w:szCs w:val="16"/>
              </w:rPr>
              <w:t xml:space="preserve"> </w:t>
            </w:r>
            <w:r w:rsidRPr="007B717B">
              <w:rPr>
                <w:rFonts w:ascii="Arial" w:hAnsi="Arial" w:cs="Arial"/>
                <w:color w:val="FFFFFF"/>
                <w:w w:val="110"/>
                <w:sz w:val="16"/>
                <w:szCs w:val="16"/>
              </w:rPr>
              <w:t>results</w:t>
            </w:r>
            <w:r w:rsidRPr="007B717B">
              <w:rPr>
                <w:rFonts w:ascii="Arial" w:hAnsi="Arial" w:cs="Arial"/>
                <w:color w:val="FFFFFF"/>
                <w:spacing w:val="-30"/>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9"/>
                <w:w w:val="110"/>
                <w:sz w:val="16"/>
                <w:szCs w:val="16"/>
              </w:rPr>
              <w:t xml:space="preserve"> </w:t>
            </w:r>
            <w:r w:rsidRPr="007B717B">
              <w:rPr>
                <w:rFonts w:ascii="Arial" w:hAnsi="Arial" w:cs="Arial"/>
                <w:color w:val="FFFFFF"/>
                <w:w w:val="110"/>
                <w:sz w:val="16"/>
                <w:szCs w:val="16"/>
              </w:rPr>
              <w:t>other</w:t>
            </w:r>
            <w:r w:rsidRPr="007B717B">
              <w:rPr>
                <w:rFonts w:ascii="Arial" w:hAnsi="Arial" w:cs="Arial"/>
                <w:color w:val="FFFFFF"/>
                <w:spacing w:val="-29"/>
                <w:w w:val="110"/>
                <w:sz w:val="16"/>
                <w:szCs w:val="16"/>
              </w:rPr>
              <w:t xml:space="preserve"> </w:t>
            </w:r>
            <w:r w:rsidRPr="007B717B">
              <w:rPr>
                <w:rFonts w:ascii="Arial" w:hAnsi="Arial" w:cs="Arial"/>
                <w:color w:val="FFFFFF"/>
                <w:w w:val="110"/>
                <w:sz w:val="16"/>
                <w:szCs w:val="16"/>
              </w:rPr>
              <w:t>data</w:t>
            </w:r>
            <w:r w:rsidRPr="007B717B">
              <w:rPr>
                <w:rFonts w:ascii="Arial" w:hAnsi="Arial" w:cs="Arial"/>
                <w:color w:val="FFFFFF"/>
                <w:spacing w:val="-30"/>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9"/>
                <w:w w:val="110"/>
                <w:sz w:val="16"/>
                <w:szCs w:val="16"/>
              </w:rPr>
              <w:t xml:space="preserve"> </w:t>
            </w:r>
            <w:r w:rsidRPr="007B717B">
              <w:rPr>
                <w:rFonts w:ascii="Arial" w:hAnsi="Arial" w:cs="Arial"/>
                <w:color w:val="FFFFFF"/>
                <w:w w:val="110"/>
                <w:sz w:val="16"/>
                <w:szCs w:val="16"/>
              </w:rPr>
              <w:t>inform</w:t>
            </w:r>
            <w:r w:rsidRPr="007B717B">
              <w:rPr>
                <w:rFonts w:ascii="Arial" w:hAnsi="Arial" w:cs="Arial"/>
                <w:color w:val="FFFFFF"/>
                <w:spacing w:val="-30"/>
                <w:w w:val="110"/>
                <w:sz w:val="16"/>
                <w:szCs w:val="16"/>
              </w:rPr>
              <w:t xml:space="preserve"> </w:t>
            </w:r>
            <w:r w:rsidRPr="007B717B">
              <w:rPr>
                <w:rFonts w:ascii="Arial" w:hAnsi="Arial" w:cs="Arial"/>
                <w:color w:val="FFFFFF"/>
                <w:w w:val="110"/>
                <w:sz w:val="16"/>
                <w:szCs w:val="16"/>
              </w:rPr>
              <w:t>decision-making about</w:t>
            </w:r>
            <w:r w:rsidRPr="007B717B">
              <w:rPr>
                <w:rFonts w:ascii="Arial" w:hAnsi="Arial" w:cs="Arial"/>
                <w:color w:val="FFFFFF"/>
                <w:spacing w:val="-17"/>
                <w:w w:val="110"/>
                <w:sz w:val="16"/>
                <w:szCs w:val="16"/>
              </w:rPr>
              <w:t xml:space="preserve"> </w:t>
            </w:r>
            <w:r w:rsidRPr="007B717B">
              <w:rPr>
                <w:rFonts w:ascii="Arial" w:hAnsi="Arial" w:cs="Arial"/>
                <w:color w:val="FFFFFF"/>
                <w:w w:val="110"/>
                <w:sz w:val="16"/>
                <w:szCs w:val="16"/>
              </w:rPr>
              <w:t>increasing</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student</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achievement</w:t>
            </w:r>
          </w:p>
        </w:tc>
        <w:tc>
          <w:tcPr>
            <w:tcW w:w="265" w:type="dxa"/>
            <w:shd w:val="clear" w:color="auto" w:fill="0070C0"/>
          </w:tcPr>
          <w:p w14:paraId="1CA09007" w14:textId="7909F620" w:rsidR="00707533" w:rsidRPr="007B717B" w:rsidRDefault="00707533" w:rsidP="007B717B">
            <w:pPr>
              <w:ind w:left="72"/>
              <w:rPr>
                <w:rFonts w:ascii="Arial" w:hAnsi="Arial" w:cs="Arial"/>
                <w:sz w:val="16"/>
                <w:szCs w:val="16"/>
              </w:rPr>
            </w:pPr>
          </w:p>
        </w:tc>
      </w:tr>
      <w:tr w:rsidR="00707533" w:rsidRPr="007B717B" w14:paraId="28E434AB" w14:textId="77777777" w:rsidTr="00707533">
        <w:tc>
          <w:tcPr>
            <w:tcW w:w="3065" w:type="dxa"/>
            <w:gridSpan w:val="3"/>
            <w:shd w:val="clear" w:color="auto" w:fill="2F96A1"/>
          </w:tcPr>
          <w:p w14:paraId="7A44DE91" w14:textId="146724D1"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New</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suggested</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indicator</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language:</w:t>
            </w:r>
            <w:r w:rsidRPr="007B717B">
              <w:rPr>
                <w:rFonts w:ascii="Arial" w:hAnsi="Arial" w:cs="Arial"/>
                <w:color w:val="FFFFFF"/>
                <w:spacing w:val="-24"/>
                <w:w w:val="110"/>
                <w:sz w:val="16"/>
                <w:szCs w:val="16"/>
              </w:rPr>
              <w:t xml:space="preserve"> </w:t>
            </w:r>
          </w:p>
        </w:tc>
        <w:tc>
          <w:tcPr>
            <w:tcW w:w="7470" w:type="dxa"/>
            <w:gridSpan w:val="8"/>
            <w:shd w:val="clear" w:color="auto" w:fill="2F96A1"/>
          </w:tcPr>
          <w:p w14:paraId="3F1B55DD" w14:textId="53FC2072"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Use</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standardized</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test</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results</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other</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data</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to</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inform</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decision-making</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about</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increasing student</w:t>
            </w:r>
            <w:r w:rsidRPr="007B717B">
              <w:rPr>
                <w:rFonts w:ascii="Arial" w:hAnsi="Arial" w:cs="Arial"/>
                <w:color w:val="FFFFFF"/>
                <w:spacing w:val="-17"/>
                <w:w w:val="110"/>
                <w:sz w:val="16"/>
                <w:szCs w:val="16"/>
              </w:rPr>
              <w:t xml:space="preserve"> </w:t>
            </w:r>
            <w:r w:rsidRPr="007B717B">
              <w:rPr>
                <w:rFonts w:ascii="Arial" w:hAnsi="Arial" w:cs="Arial"/>
                <w:color w:val="FFFFFF"/>
                <w:w w:val="110"/>
                <w:sz w:val="16"/>
                <w:szCs w:val="16"/>
              </w:rPr>
              <w:t>achievement</w:t>
            </w:r>
          </w:p>
        </w:tc>
        <w:tc>
          <w:tcPr>
            <w:tcW w:w="265" w:type="dxa"/>
            <w:shd w:val="clear" w:color="auto" w:fill="2F96A1"/>
          </w:tcPr>
          <w:p w14:paraId="6FE46ADB" w14:textId="0DD3327F" w:rsidR="00707533" w:rsidRPr="007B717B" w:rsidRDefault="00707533" w:rsidP="007B717B">
            <w:pPr>
              <w:ind w:left="72"/>
              <w:rPr>
                <w:rFonts w:ascii="Arial" w:hAnsi="Arial" w:cs="Arial"/>
                <w:sz w:val="16"/>
                <w:szCs w:val="16"/>
              </w:rPr>
            </w:pPr>
          </w:p>
        </w:tc>
      </w:tr>
      <w:tr w:rsidR="007B717B" w:rsidRPr="007B717B" w14:paraId="0FD92631" w14:textId="77777777" w:rsidTr="007B717B">
        <w:tc>
          <w:tcPr>
            <w:tcW w:w="3600" w:type="dxa"/>
            <w:gridSpan w:val="4"/>
            <w:shd w:val="clear" w:color="auto" w:fill="auto"/>
          </w:tcPr>
          <w:p w14:paraId="55C5472E" w14:textId="77777777" w:rsidR="007B717B" w:rsidRPr="007B717B" w:rsidRDefault="007B717B" w:rsidP="007B717B">
            <w:pPr>
              <w:pStyle w:val="BodyText"/>
              <w:spacing w:before="0" w:after="120"/>
              <w:ind w:left="187" w:right="29"/>
              <w:rPr>
                <w:color w:val="231F20"/>
              </w:rPr>
            </w:pPr>
            <w:r w:rsidRPr="007B717B">
              <w:rPr>
                <w:color w:val="231F20"/>
              </w:rPr>
              <w:t>The school recognizes the importance of analyzing student performance data to identify achievement gaps amongst and between groups of students.</w:t>
            </w:r>
          </w:p>
          <w:p w14:paraId="0C489F5C" w14:textId="77777777" w:rsidR="007B717B" w:rsidRPr="007B717B" w:rsidRDefault="007B717B" w:rsidP="007B717B">
            <w:pPr>
              <w:pStyle w:val="BodyText"/>
              <w:spacing w:before="0" w:after="120"/>
              <w:ind w:left="187" w:right="29"/>
              <w:rPr>
                <w:color w:val="231F20"/>
              </w:rPr>
            </w:pPr>
            <w:r w:rsidRPr="007B717B">
              <w:rPr>
                <w:color w:val="231F20"/>
              </w:rPr>
              <w:t>Using cultural brokers as needed, the school informs families in family- friendly terms about different types of assessments and their purposes, and students’ performance on these assessments.</w:t>
            </w:r>
          </w:p>
        </w:tc>
        <w:tc>
          <w:tcPr>
            <w:tcW w:w="3600" w:type="dxa"/>
            <w:gridSpan w:val="5"/>
            <w:shd w:val="clear" w:color="auto" w:fill="auto"/>
          </w:tcPr>
          <w:p w14:paraId="59163242" w14:textId="77777777" w:rsidR="007B717B" w:rsidRPr="007B717B" w:rsidRDefault="007B717B" w:rsidP="007B717B">
            <w:pPr>
              <w:pStyle w:val="BodyText"/>
              <w:spacing w:before="0" w:after="120"/>
              <w:ind w:left="187" w:right="29"/>
              <w:rPr>
                <w:color w:val="231F20"/>
              </w:rPr>
            </w:pPr>
            <w:r w:rsidRPr="007B717B">
              <w:rPr>
                <w:color w:val="231F20"/>
              </w:rPr>
              <w:t>The school analyzes student performance data with constituent groups. With cultural brokers, the school, organized family groups, and the community engage with families in dialogue, in the language spoken by the family, regarding how to interpret test data, how to help each child based on the child’s performance scores, and what the test results indicate about the school. This dialogue is conducted using various media and multiple venues to reach all families.</w:t>
            </w:r>
          </w:p>
        </w:tc>
        <w:tc>
          <w:tcPr>
            <w:tcW w:w="3600" w:type="dxa"/>
            <w:gridSpan w:val="3"/>
            <w:shd w:val="clear" w:color="auto" w:fill="auto"/>
          </w:tcPr>
          <w:p w14:paraId="439303C4" w14:textId="77777777" w:rsidR="007B717B" w:rsidRPr="007B717B" w:rsidRDefault="007B717B" w:rsidP="007B717B">
            <w:pPr>
              <w:pStyle w:val="BodyText"/>
              <w:spacing w:before="0" w:after="120"/>
              <w:ind w:left="187" w:right="29"/>
              <w:rPr>
                <w:color w:val="231F20"/>
              </w:rPr>
            </w:pPr>
            <w:r w:rsidRPr="007B717B">
              <w:rPr>
                <w:color w:val="231F20"/>
              </w:rPr>
              <w:t>The school analyzes student performance data with constituent groups and jointly develops strategies to identify and reduce achievement gaps amongst and between groups of students. The school, families, cultural brokers, and community</w:t>
            </w:r>
          </w:p>
          <w:p w14:paraId="7A043E5B" w14:textId="77777777" w:rsidR="007B717B" w:rsidRPr="007B717B" w:rsidRDefault="007B717B" w:rsidP="007B717B">
            <w:pPr>
              <w:pStyle w:val="BodyText"/>
              <w:spacing w:before="0" w:after="120"/>
              <w:ind w:left="187" w:right="29"/>
              <w:rPr>
                <w:color w:val="231F20"/>
              </w:rPr>
            </w:pPr>
            <w:r w:rsidRPr="007B717B">
              <w:rPr>
                <w:color w:val="231F20"/>
              </w:rPr>
              <w:t>representatives participate in academic and curriculum committees to set goals for raising expectations and achievement for every student.</w:t>
            </w:r>
          </w:p>
        </w:tc>
      </w:tr>
      <w:tr w:rsidR="007B717B" w:rsidRPr="007B717B" w14:paraId="57D73F58" w14:textId="77777777" w:rsidTr="007B717B">
        <w:tc>
          <w:tcPr>
            <w:tcW w:w="2790" w:type="dxa"/>
            <w:shd w:val="clear" w:color="auto" w:fill="ECF7F7"/>
          </w:tcPr>
          <w:p w14:paraId="189AE677"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5"/>
                <w:sz w:val="16"/>
                <w:szCs w:val="16"/>
              </w:rPr>
              <w:t>Current status for this indicator:</w:t>
            </w:r>
          </w:p>
        </w:tc>
        <w:tc>
          <w:tcPr>
            <w:tcW w:w="2002" w:type="dxa"/>
            <w:gridSpan w:val="6"/>
            <w:shd w:val="clear" w:color="auto" w:fill="ECF7F7"/>
          </w:tcPr>
          <w:p w14:paraId="098833B5"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Not here yet</w:t>
            </w:r>
          </w:p>
        </w:tc>
        <w:tc>
          <w:tcPr>
            <w:tcW w:w="2003" w:type="dxa"/>
            <w:shd w:val="clear" w:color="auto" w:fill="ECF7F7"/>
          </w:tcPr>
          <w:p w14:paraId="49345D60"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1: Initiating</w:t>
            </w:r>
          </w:p>
        </w:tc>
        <w:tc>
          <w:tcPr>
            <w:tcW w:w="2002" w:type="dxa"/>
            <w:gridSpan w:val="2"/>
            <w:shd w:val="clear" w:color="auto" w:fill="ECF7F7"/>
          </w:tcPr>
          <w:p w14:paraId="78EF15AC"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2: Progressing</w:t>
            </w:r>
          </w:p>
        </w:tc>
        <w:tc>
          <w:tcPr>
            <w:tcW w:w="2003" w:type="dxa"/>
            <w:gridSpan w:val="2"/>
            <w:shd w:val="clear" w:color="auto" w:fill="ECF7F7"/>
          </w:tcPr>
          <w:p w14:paraId="071F539C"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Level 3: Mastering</w:t>
            </w:r>
          </w:p>
        </w:tc>
      </w:tr>
      <w:tr w:rsidR="00707533" w:rsidRPr="007B717B" w14:paraId="333E3597" w14:textId="77777777" w:rsidTr="00707533">
        <w:tc>
          <w:tcPr>
            <w:tcW w:w="4055" w:type="dxa"/>
            <w:gridSpan w:val="6"/>
            <w:shd w:val="clear" w:color="auto" w:fill="0070C0"/>
          </w:tcPr>
          <w:p w14:paraId="767A4159" w14:textId="67DCA5AB" w:rsidR="00707533" w:rsidRPr="0035682E" w:rsidRDefault="00707533" w:rsidP="007B717B">
            <w:pPr>
              <w:ind w:left="72"/>
              <w:rPr>
                <w:rFonts w:ascii="Arial" w:hAnsi="Arial" w:cs="Arial"/>
                <w:sz w:val="16"/>
                <w:szCs w:val="16"/>
                <w:lang w:val="pt-BR"/>
              </w:rPr>
            </w:pPr>
            <w:r w:rsidRPr="0035682E">
              <w:rPr>
                <w:rFonts w:ascii="Arial" w:hAnsi="Arial" w:cs="Arial"/>
                <w:color w:val="FFFFFF"/>
                <w:w w:val="110"/>
                <w:sz w:val="16"/>
                <w:szCs w:val="16"/>
                <w:lang w:val="pt-BR"/>
              </w:rPr>
              <w:t xml:space="preserve">Indicator from original </w:t>
            </w:r>
            <w:r w:rsidRPr="0035682E">
              <w:rPr>
                <w:rFonts w:ascii="Arial" w:hAnsi="Arial" w:cs="Arial"/>
                <w:i/>
                <w:color w:val="FFFFFF"/>
                <w:w w:val="110"/>
                <w:sz w:val="16"/>
                <w:szCs w:val="16"/>
                <w:lang w:val="pt-BR"/>
              </w:rPr>
              <w:t xml:space="preserve">Fundamentals </w:t>
            </w:r>
            <w:r w:rsidRPr="0035682E">
              <w:rPr>
                <w:rFonts w:ascii="Arial" w:hAnsi="Arial" w:cs="Arial"/>
                <w:color w:val="FFFFFF"/>
                <w:w w:val="110"/>
                <w:sz w:val="16"/>
                <w:szCs w:val="16"/>
                <w:lang w:val="pt-BR"/>
              </w:rPr>
              <w:t xml:space="preserve">document: </w:t>
            </w:r>
          </w:p>
        </w:tc>
        <w:tc>
          <w:tcPr>
            <w:tcW w:w="6480" w:type="dxa"/>
            <w:gridSpan w:val="5"/>
            <w:shd w:val="clear" w:color="auto" w:fill="0070C0"/>
          </w:tcPr>
          <w:p w14:paraId="4B29DD21" w14:textId="16CC917A"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Helping families support learning at home and at school</w:t>
            </w:r>
          </w:p>
        </w:tc>
        <w:tc>
          <w:tcPr>
            <w:tcW w:w="265" w:type="dxa"/>
            <w:shd w:val="clear" w:color="auto" w:fill="0070C0"/>
          </w:tcPr>
          <w:p w14:paraId="77A5EB3B" w14:textId="4C125601" w:rsidR="00707533" w:rsidRPr="007B717B" w:rsidRDefault="00707533" w:rsidP="007B717B">
            <w:pPr>
              <w:ind w:left="72"/>
              <w:rPr>
                <w:rFonts w:ascii="Arial" w:hAnsi="Arial" w:cs="Arial"/>
                <w:sz w:val="16"/>
                <w:szCs w:val="16"/>
              </w:rPr>
            </w:pPr>
          </w:p>
        </w:tc>
      </w:tr>
      <w:tr w:rsidR="00707533" w:rsidRPr="007B717B" w14:paraId="6AC9DF41" w14:textId="77777777" w:rsidTr="00707533">
        <w:tc>
          <w:tcPr>
            <w:tcW w:w="2975" w:type="dxa"/>
            <w:gridSpan w:val="2"/>
            <w:shd w:val="clear" w:color="auto" w:fill="2F96A1"/>
          </w:tcPr>
          <w:p w14:paraId="09BBB272" w14:textId="4BB68AA0"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New</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suggested</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indicator</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language:</w:t>
            </w:r>
            <w:r w:rsidRPr="007B717B">
              <w:rPr>
                <w:rFonts w:ascii="Arial" w:hAnsi="Arial" w:cs="Arial"/>
                <w:color w:val="FFFFFF"/>
                <w:spacing w:val="-22"/>
                <w:w w:val="110"/>
                <w:sz w:val="16"/>
                <w:szCs w:val="16"/>
              </w:rPr>
              <w:t xml:space="preserve"> </w:t>
            </w:r>
          </w:p>
        </w:tc>
        <w:tc>
          <w:tcPr>
            <w:tcW w:w="7560" w:type="dxa"/>
            <w:gridSpan w:val="9"/>
            <w:shd w:val="clear" w:color="auto" w:fill="2F96A1"/>
          </w:tcPr>
          <w:p w14:paraId="00B976A5" w14:textId="34F10733"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Identify</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collaborative</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development</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learning</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opportunities</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among</w:t>
            </w:r>
            <w:r w:rsidRPr="007B717B">
              <w:rPr>
                <w:rFonts w:ascii="Arial" w:hAnsi="Arial" w:cs="Arial"/>
                <w:color w:val="FFFFFF"/>
                <w:spacing w:val="-23"/>
                <w:w w:val="110"/>
                <w:sz w:val="16"/>
                <w:szCs w:val="16"/>
              </w:rPr>
              <w:t xml:space="preserve"> </w:t>
            </w:r>
            <w:r w:rsidRPr="007B717B">
              <w:rPr>
                <w:rFonts w:ascii="Arial" w:hAnsi="Arial" w:cs="Arial"/>
                <w:color w:val="FFFFFF"/>
                <w:w w:val="110"/>
                <w:sz w:val="16"/>
                <w:szCs w:val="16"/>
              </w:rPr>
              <w:t>families,</w:t>
            </w:r>
            <w:r w:rsidRPr="007B717B">
              <w:rPr>
                <w:rFonts w:ascii="Arial" w:hAnsi="Arial" w:cs="Arial"/>
                <w:color w:val="FFFFFF"/>
                <w:spacing w:val="-22"/>
                <w:w w:val="110"/>
                <w:sz w:val="16"/>
                <w:szCs w:val="16"/>
              </w:rPr>
              <w:t xml:space="preserve"> </w:t>
            </w:r>
            <w:r w:rsidRPr="007B717B">
              <w:rPr>
                <w:rFonts w:ascii="Arial" w:hAnsi="Arial" w:cs="Arial"/>
                <w:color w:val="FFFFFF"/>
                <w:w w:val="110"/>
                <w:sz w:val="16"/>
                <w:szCs w:val="16"/>
              </w:rPr>
              <w:t xml:space="preserve">schools </w:t>
            </w:r>
            <w:r w:rsidRPr="007B717B">
              <w:rPr>
                <w:rFonts w:ascii="Arial" w:hAnsi="Arial" w:cs="Arial"/>
                <w:color w:val="FFFFFF"/>
                <w:w w:val="115"/>
                <w:sz w:val="16"/>
                <w:szCs w:val="16"/>
              </w:rPr>
              <w:t>and</w:t>
            </w:r>
            <w:r w:rsidRPr="007B717B">
              <w:rPr>
                <w:rFonts w:ascii="Arial" w:hAnsi="Arial" w:cs="Arial"/>
                <w:color w:val="FFFFFF"/>
                <w:spacing w:val="-21"/>
                <w:w w:val="115"/>
                <w:sz w:val="16"/>
                <w:szCs w:val="16"/>
              </w:rPr>
              <w:t xml:space="preserve"> </w:t>
            </w:r>
            <w:r w:rsidRPr="007B717B">
              <w:rPr>
                <w:rFonts w:ascii="Arial" w:hAnsi="Arial" w:cs="Arial"/>
                <w:color w:val="FFFFFF"/>
                <w:w w:val="115"/>
                <w:sz w:val="16"/>
                <w:szCs w:val="16"/>
              </w:rPr>
              <w:t>community</w:t>
            </w:r>
            <w:r w:rsidRPr="007B717B">
              <w:rPr>
                <w:rFonts w:ascii="Arial" w:hAnsi="Arial" w:cs="Arial"/>
                <w:color w:val="FFFFFF"/>
                <w:spacing w:val="-21"/>
                <w:w w:val="115"/>
                <w:sz w:val="16"/>
                <w:szCs w:val="16"/>
              </w:rPr>
              <w:t xml:space="preserve"> </w:t>
            </w:r>
            <w:r w:rsidRPr="007B717B">
              <w:rPr>
                <w:rFonts w:ascii="Arial" w:hAnsi="Arial" w:cs="Arial"/>
                <w:color w:val="FFFFFF"/>
                <w:w w:val="115"/>
                <w:sz w:val="16"/>
                <w:szCs w:val="16"/>
              </w:rPr>
              <w:t>organizations,</w:t>
            </w:r>
            <w:r w:rsidRPr="007B717B">
              <w:rPr>
                <w:rFonts w:ascii="Arial" w:hAnsi="Arial" w:cs="Arial"/>
                <w:color w:val="FFFFFF"/>
                <w:spacing w:val="-21"/>
                <w:w w:val="115"/>
                <w:sz w:val="16"/>
                <w:szCs w:val="16"/>
              </w:rPr>
              <w:t xml:space="preserve"> </w:t>
            </w:r>
            <w:r w:rsidRPr="007B717B">
              <w:rPr>
                <w:rFonts w:ascii="Arial" w:hAnsi="Arial" w:cs="Arial"/>
                <w:color w:val="FFFFFF"/>
                <w:w w:val="115"/>
                <w:sz w:val="16"/>
                <w:szCs w:val="16"/>
              </w:rPr>
              <w:t>including</w:t>
            </w:r>
            <w:r w:rsidRPr="007B717B">
              <w:rPr>
                <w:rFonts w:ascii="Arial" w:hAnsi="Arial" w:cs="Arial"/>
                <w:color w:val="FFFFFF"/>
                <w:spacing w:val="-20"/>
                <w:w w:val="115"/>
                <w:sz w:val="16"/>
                <w:szCs w:val="16"/>
              </w:rPr>
              <w:t xml:space="preserve"> </w:t>
            </w:r>
            <w:r w:rsidRPr="007B717B">
              <w:rPr>
                <w:rFonts w:ascii="Arial" w:hAnsi="Arial" w:cs="Arial"/>
                <w:color w:val="FFFFFF"/>
                <w:w w:val="115"/>
                <w:sz w:val="16"/>
                <w:szCs w:val="16"/>
              </w:rPr>
              <w:t>out-of-school</w:t>
            </w:r>
            <w:r w:rsidRPr="007B717B">
              <w:rPr>
                <w:rFonts w:ascii="Arial" w:hAnsi="Arial" w:cs="Arial"/>
                <w:color w:val="FFFFFF"/>
                <w:spacing w:val="-21"/>
                <w:w w:val="115"/>
                <w:sz w:val="16"/>
                <w:szCs w:val="16"/>
              </w:rPr>
              <w:t xml:space="preserve"> </w:t>
            </w:r>
            <w:r w:rsidRPr="007B717B">
              <w:rPr>
                <w:rFonts w:ascii="Arial" w:hAnsi="Arial" w:cs="Arial"/>
                <w:color w:val="FFFFFF"/>
                <w:w w:val="115"/>
                <w:sz w:val="16"/>
                <w:szCs w:val="16"/>
              </w:rPr>
              <w:t>time</w:t>
            </w:r>
            <w:r w:rsidRPr="007B717B">
              <w:rPr>
                <w:rFonts w:ascii="Arial" w:hAnsi="Arial" w:cs="Arial"/>
                <w:color w:val="FFFFFF"/>
                <w:spacing w:val="-21"/>
                <w:w w:val="115"/>
                <w:sz w:val="16"/>
                <w:szCs w:val="16"/>
              </w:rPr>
              <w:t xml:space="preserve"> </w:t>
            </w:r>
            <w:r w:rsidRPr="007B717B">
              <w:rPr>
                <w:rFonts w:ascii="Arial" w:hAnsi="Arial" w:cs="Arial"/>
                <w:color w:val="FFFFFF"/>
                <w:w w:val="115"/>
                <w:sz w:val="16"/>
                <w:szCs w:val="16"/>
              </w:rPr>
              <w:t>learning</w:t>
            </w:r>
          </w:p>
        </w:tc>
        <w:tc>
          <w:tcPr>
            <w:tcW w:w="265" w:type="dxa"/>
            <w:shd w:val="clear" w:color="auto" w:fill="2F96A1"/>
          </w:tcPr>
          <w:p w14:paraId="749A9EC5" w14:textId="02B8E1D1" w:rsidR="00707533" w:rsidRPr="007B717B" w:rsidRDefault="00707533" w:rsidP="007B717B">
            <w:pPr>
              <w:ind w:left="72"/>
              <w:rPr>
                <w:rFonts w:ascii="Arial" w:hAnsi="Arial" w:cs="Arial"/>
                <w:sz w:val="16"/>
                <w:szCs w:val="16"/>
              </w:rPr>
            </w:pPr>
          </w:p>
        </w:tc>
      </w:tr>
      <w:tr w:rsidR="007B717B" w:rsidRPr="007B717B" w14:paraId="5E8B9C0F" w14:textId="77777777" w:rsidTr="007B717B">
        <w:tc>
          <w:tcPr>
            <w:tcW w:w="3600" w:type="dxa"/>
            <w:gridSpan w:val="4"/>
            <w:shd w:val="clear" w:color="auto" w:fill="auto"/>
          </w:tcPr>
          <w:p w14:paraId="14EA4C76" w14:textId="31329DBF" w:rsidR="007B717B" w:rsidRPr="007B717B" w:rsidRDefault="007B717B" w:rsidP="007B717B">
            <w:pPr>
              <w:pStyle w:val="BodyText"/>
              <w:spacing w:before="0" w:after="120"/>
              <w:ind w:left="187" w:right="29"/>
              <w:rPr>
                <w:color w:val="231F20"/>
              </w:rPr>
            </w:pPr>
            <w:r w:rsidRPr="007B717B">
              <w:rPr>
                <w:color w:val="231F20"/>
              </w:rPr>
              <w:t>The school establishes a clear home- school partnership and homework policy. Using the cultural brokers, the school collaborates with families to support their children’s learning</w:t>
            </w:r>
            <w:r>
              <w:rPr>
                <w:color w:val="231F20"/>
              </w:rPr>
              <w:t xml:space="preserve"> </w:t>
            </w:r>
            <w:r w:rsidRPr="007B717B">
              <w:rPr>
                <w:color w:val="231F20"/>
              </w:rPr>
              <w:t>at home and outside of school and provides resources for children</w:t>
            </w:r>
            <w:r>
              <w:rPr>
                <w:color w:val="231F20"/>
              </w:rPr>
              <w:t xml:space="preserve"> </w:t>
            </w:r>
            <w:r w:rsidRPr="007B717B">
              <w:rPr>
                <w:color w:val="231F20"/>
              </w:rPr>
              <w:t>to complete homework and other assignments.</w:t>
            </w:r>
          </w:p>
        </w:tc>
        <w:tc>
          <w:tcPr>
            <w:tcW w:w="3600" w:type="dxa"/>
            <w:gridSpan w:val="5"/>
            <w:shd w:val="clear" w:color="auto" w:fill="auto"/>
          </w:tcPr>
          <w:p w14:paraId="7B83F8CC" w14:textId="77777777" w:rsidR="007B717B" w:rsidRPr="007B717B" w:rsidRDefault="007B717B" w:rsidP="007B717B">
            <w:pPr>
              <w:pStyle w:val="BodyText"/>
              <w:spacing w:before="0" w:after="120"/>
              <w:ind w:left="187" w:right="29"/>
              <w:rPr>
                <w:color w:val="231F20"/>
              </w:rPr>
            </w:pPr>
            <w:r w:rsidRPr="007B717B">
              <w:rPr>
                <w:color w:val="231F20"/>
              </w:rPr>
              <w:t>The school, organized family groups, and cultural brokers design and implement opportunities through various media and multiple venues and languages for families to support their children’s learning at home, at school, and in the community.</w:t>
            </w:r>
          </w:p>
        </w:tc>
        <w:tc>
          <w:tcPr>
            <w:tcW w:w="3600" w:type="dxa"/>
            <w:gridSpan w:val="3"/>
            <w:shd w:val="clear" w:color="auto" w:fill="auto"/>
          </w:tcPr>
          <w:p w14:paraId="10EC9137" w14:textId="77777777" w:rsidR="007B717B" w:rsidRPr="007B717B" w:rsidRDefault="007B717B" w:rsidP="007B717B">
            <w:pPr>
              <w:pStyle w:val="BodyText"/>
              <w:spacing w:before="0" w:after="120"/>
              <w:ind w:left="187" w:right="29"/>
              <w:rPr>
                <w:color w:val="231F20"/>
              </w:rPr>
            </w:pPr>
            <w:r w:rsidRPr="007B717B">
              <w:rPr>
                <w:color w:val="231F20"/>
              </w:rPr>
              <w:t>The school, organized family groups, cultural brokers, and community partners, in collaboration with families, develop and implement ongoing, systemic strategies for learning both in and out of school for all children from early childhood to young adulthood.</w:t>
            </w:r>
          </w:p>
        </w:tc>
      </w:tr>
      <w:tr w:rsidR="007B717B" w:rsidRPr="007B717B" w14:paraId="04686C9A" w14:textId="77777777" w:rsidTr="007B717B">
        <w:tc>
          <w:tcPr>
            <w:tcW w:w="2790" w:type="dxa"/>
            <w:shd w:val="clear" w:color="auto" w:fill="ECF7F7"/>
          </w:tcPr>
          <w:p w14:paraId="2CEEC451"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5"/>
                <w:sz w:val="16"/>
                <w:szCs w:val="16"/>
              </w:rPr>
              <w:t>Current status for this indicator:</w:t>
            </w:r>
          </w:p>
        </w:tc>
        <w:tc>
          <w:tcPr>
            <w:tcW w:w="2002" w:type="dxa"/>
            <w:gridSpan w:val="6"/>
            <w:shd w:val="clear" w:color="auto" w:fill="ECF7F7"/>
          </w:tcPr>
          <w:p w14:paraId="5EEE1B3C"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Not here yet</w:t>
            </w:r>
          </w:p>
        </w:tc>
        <w:tc>
          <w:tcPr>
            <w:tcW w:w="2003" w:type="dxa"/>
            <w:shd w:val="clear" w:color="auto" w:fill="ECF7F7"/>
          </w:tcPr>
          <w:p w14:paraId="6F97B565"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1: Initiating</w:t>
            </w:r>
          </w:p>
        </w:tc>
        <w:tc>
          <w:tcPr>
            <w:tcW w:w="2002" w:type="dxa"/>
            <w:gridSpan w:val="2"/>
            <w:shd w:val="clear" w:color="auto" w:fill="ECF7F7"/>
          </w:tcPr>
          <w:p w14:paraId="2A16D369"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2: Progressing</w:t>
            </w:r>
          </w:p>
        </w:tc>
        <w:tc>
          <w:tcPr>
            <w:tcW w:w="2003" w:type="dxa"/>
            <w:gridSpan w:val="2"/>
            <w:shd w:val="clear" w:color="auto" w:fill="ECF7F7"/>
          </w:tcPr>
          <w:p w14:paraId="48B93664"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Level 3: Mastering</w:t>
            </w:r>
          </w:p>
        </w:tc>
      </w:tr>
    </w:tbl>
    <w:p w14:paraId="569BC95D" w14:textId="77777777" w:rsidR="007B717B" w:rsidRDefault="007B717B">
      <w:r>
        <w:br w:type="page"/>
      </w:r>
    </w:p>
    <w:tbl>
      <w:tblPr>
        <w:tblStyle w:val="TableGrid1"/>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790"/>
        <w:gridCol w:w="185"/>
        <w:gridCol w:w="625"/>
        <w:gridCol w:w="365"/>
        <w:gridCol w:w="827"/>
        <w:gridCol w:w="2003"/>
        <w:gridCol w:w="405"/>
        <w:gridCol w:w="1597"/>
        <w:gridCol w:w="1738"/>
        <w:gridCol w:w="265"/>
      </w:tblGrid>
      <w:tr w:rsidR="007B717B" w:rsidRPr="007B717B" w14:paraId="1872E10F" w14:textId="77777777" w:rsidTr="007B717B">
        <w:tc>
          <w:tcPr>
            <w:tcW w:w="3600" w:type="dxa"/>
            <w:gridSpan w:val="3"/>
            <w:shd w:val="clear" w:color="auto" w:fill="CC0099"/>
          </w:tcPr>
          <w:p w14:paraId="2FC980F6" w14:textId="77777777" w:rsidR="007B717B" w:rsidRPr="007B717B" w:rsidRDefault="007B717B" w:rsidP="007B717B">
            <w:pPr>
              <w:ind w:right="19"/>
              <w:jc w:val="center"/>
              <w:rPr>
                <w:rFonts w:ascii="Arial" w:hAnsi="Arial" w:cs="Arial"/>
                <w:b/>
                <w:sz w:val="16"/>
                <w:szCs w:val="16"/>
              </w:rPr>
            </w:pPr>
            <w:r w:rsidRPr="007B717B">
              <w:rPr>
                <w:rFonts w:ascii="Arial" w:hAnsi="Arial" w:cs="Arial"/>
                <w:b/>
                <w:color w:val="FFFFFF"/>
                <w:sz w:val="16"/>
                <w:szCs w:val="16"/>
              </w:rPr>
              <w:lastRenderedPageBreak/>
              <w:t>Level 1:</w:t>
            </w:r>
            <w:r w:rsidRPr="007B717B">
              <w:rPr>
                <w:rFonts w:ascii="Arial" w:hAnsi="Arial" w:cs="Arial"/>
                <w:b/>
                <w:color w:val="FFFFFF"/>
                <w:spacing w:val="-18"/>
                <w:sz w:val="16"/>
                <w:szCs w:val="16"/>
              </w:rPr>
              <w:t xml:space="preserve"> </w:t>
            </w:r>
            <w:r w:rsidRPr="007B717B">
              <w:rPr>
                <w:rFonts w:ascii="Arial" w:hAnsi="Arial" w:cs="Arial"/>
                <w:b/>
                <w:color w:val="FFFFFF"/>
                <w:sz w:val="16"/>
                <w:szCs w:val="16"/>
              </w:rPr>
              <w:t>Initiating</w:t>
            </w:r>
          </w:p>
          <w:p w14:paraId="606518C9" w14:textId="77777777" w:rsidR="007B717B" w:rsidRPr="007B717B" w:rsidRDefault="007B717B" w:rsidP="007B717B">
            <w:pPr>
              <w:ind w:right="18"/>
              <w:jc w:val="center"/>
              <w:rPr>
                <w:rFonts w:ascii="Arial" w:hAnsi="Arial" w:cs="Arial"/>
                <w:sz w:val="16"/>
                <w:szCs w:val="16"/>
              </w:rPr>
            </w:pPr>
            <w:r w:rsidRPr="007B717B">
              <w:rPr>
                <w:rFonts w:ascii="Arial" w:hAnsi="Arial" w:cs="Arial"/>
                <w:color w:val="FFFFFF"/>
                <w:w w:val="110"/>
                <w:sz w:val="16"/>
                <w:szCs w:val="16"/>
              </w:rPr>
              <w:t>Basic</w:t>
            </w:r>
            <w:r w:rsidRPr="007B717B">
              <w:rPr>
                <w:rFonts w:ascii="Arial" w:hAnsi="Arial" w:cs="Arial"/>
                <w:color w:val="FFFFFF"/>
                <w:spacing w:val="-18"/>
                <w:w w:val="110"/>
                <w:sz w:val="16"/>
                <w:szCs w:val="16"/>
              </w:rPr>
              <w:t xml:space="preserve"> </w:t>
            </w:r>
            <w:r w:rsidRPr="007B717B">
              <w:rPr>
                <w:rFonts w:ascii="Arial" w:hAnsi="Arial" w:cs="Arial"/>
                <w:color w:val="FFFFFF"/>
                <w:w w:val="110"/>
                <w:sz w:val="16"/>
                <w:szCs w:val="16"/>
              </w:rPr>
              <w:t>level</w:t>
            </w:r>
            <w:r w:rsidRPr="007B717B">
              <w:rPr>
                <w:rFonts w:ascii="Arial" w:hAnsi="Arial" w:cs="Arial"/>
                <w:color w:val="FFFFFF"/>
                <w:spacing w:val="-17"/>
                <w:w w:val="110"/>
                <w:sz w:val="16"/>
                <w:szCs w:val="16"/>
              </w:rPr>
              <w:t xml:space="preserve"> </w:t>
            </w:r>
            <w:r w:rsidRPr="007B717B">
              <w:rPr>
                <w:rFonts w:ascii="Arial" w:hAnsi="Arial" w:cs="Arial"/>
                <w:color w:val="FFFFFF"/>
                <w:w w:val="110"/>
                <w:sz w:val="16"/>
                <w:szCs w:val="16"/>
              </w:rPr>
              <w:t>of</w:t>
            </w:r>
            <w:r w:rsidRPr="007B717B">
              <w:rPr>
                <w:rFonts w:ascii="Arial" w:hAnsi="Arial" w:cs="Arial"/>
                <w:color w:val="FFFFFF"/>
                <w:spacing w:val="-18"/>
                <w:w w:val="110"/>
                <w:sz w:val="16"/>
                <w:szCs w:val="16"/>
              </w:rPr>
              <w:t xml:space="preserve"> </w:t>
            </w:r>
            <w:r w:rsidRPr="007B717B">
              <w:rPr>
                <w:rFonts w:ascii="Arial" w:hAnsi="Arial" w:cs="Arial"/>
                <w:color w:val="FFFFFF"/>
                <w:w w:val="110"/>
                <w:sz w:val="16"/>
                <w:szCs w:val="16"/>
              </w:rPr>
              <w:t>development</w:t>
            </w:r>
            <w:r w:rsidRPr="007B717B">
              <w:rPr>
                <w:rFonts w:ascii="Arial" w:hAnsi="Arial" w:cs="Arial"/>
                <w:color w:val="FFFFFF"/>
                <w:spacing w:val="-17"/>
                <w:w w:val="110"/>
                <w:sz w:val="16"/>
                <w:szCs w:val="16"/>
              </w:rPr>
              <w:t xml:space="preserve"> </w:t>
            </w:r>
            <w:r w:rsidRPr="007B717B">
              <w:rPr>
                <w:rFonts w:ascii="Arial" w:hAnsi="Arial" w:cs="Arial"/>
                <w:color w:val="FFFFFF"/>
                <w:spacing w:val="-5"/>
                <w:w w:val="110"/>
                <w:sz w:val="16"/>
                <w:szCs w:val="16"/>
              </w:rPr>
              <w:t xml:space="preserve">and </w:t>
            </w:r>
            <w:r w:rsidRPr="007B717B">
              <w:rPr>
                <w:rFonts w:ascii="Arial" w:hAnsi="Arial" w:cs="Arial"/>
                <w:color w:val="FFFFFF"/>
                <w:w w:val="110"/>
                <w:sz w:val="16"/>
                <w:szCs w:val="16"/>
              </w:rPr>
              <w:t>implementation</w:t>
            </w:r>
          </w:p>
        </w:tc>
        <w:tc>
          <w:tcPr>
            <w:tcW w:w="3600" w:type="dxa"/>
            <w:gridSpan w:val="4"/>
            <w:shd w:val="clear" w:color="auto" w:fill="CC0099"/>
          </w:tcPr>
          <w:p w14:paraId="2174B26F" w14:textId="77777777" w:rsidR="007B717B" w:rsidRPr="007B717B" w:rsidRDefault="007B717B" w:rsidP="007B717B">
            <w:pPr>
              <w:ind w:right="18"/>
              <w:jc w:val="center"/>
              <w:rPr>
                <w:rFonts w:ascii="Arial" w:hAnsi="Arial" w:cs="Arial"/>
                <w:b/>
                <w:sz w:val="16"/>
                <w:szCs w:val="16"/>
              </w:rPr>
            </w:pPr>
            <w:r w:rsidRPr="007B717B">
              <w:rPr>
                <w:rFonts w:ascii="Arial" w:hAnsi="Arial" w:cs="Arial"/>
                <w:b/>
                <w:color w:val="FFFFFF"/>
                <w:sz w:val="16"/>
                <w:szCs w:val="16"/>
              </w:rPr>
              <w:t>Level 2: Progressing</w:t>
            </w:r>
          </w:p>
          <w:p w14:paraId="14EE16E1" w14:textId="77777777" w:rsidR="007B717B" w:rsidRPr="007B717B" w:rsidRDefault="007B717B" w:rsidP="007B717B">
            <w:pPr>
              <w:ind w:right="18"/>
              <w:jc w:val="center"/>
              <w:rPr>
                <w:rFonts w:ascii="Arial" w:hAnsi="Arial" w:cs="Arial"/>
                <w:sz w:val="16"/>
                <w:szCs w:val="16"/>
              </w:rPr>
            </w:pPr>
            <w:r w:rsidRPr="007B717B">
              <w:rPr>
                <w:rFonts w:ascii="Arial" w:hAnsi="Arial" w:cs="Arial"/>
                <w:color w:val="FFFFFF"/>
                <w:w w:val="110"/>
                <w:sz w:val="16"/>
                <w:szCs w:val="16"/>
              </w:rPr>
              <w:t>Functioning</w:t>
            </w:r>
            <w:r w:rsidRPr="007B717B">
              <w:rPr>
                <w:rFonts w:ascii="Arial" w:hAnsi="Arial" w:cs="Arial"/>
                <w:color w:val="FFFFFF"/>
                <w:spacing w:val="-12"/>
                <w:w w:val="110"/>
                <w:sz w:val="16"/>
                <w:szCs w:val="16"/>
              </w:rPr>
              <w:t xml:space="preserve"> </w:t>
            </w:r>
            <w:r w:rsidRPr="007B717B">
              <w:rPr>
                <w:rFonts w:ascii="Arial" w:hAnsi="Arial" w:cs="Arial"/>
                <w:color w:val="FFFFFF"/>
                <w:w w:val="110"/>
                <w:sz w:val="16"/>
                <w:szCs w:val="16"/>
              </w:rPr>
              <w:t>level</w:t>
            </w:r>
            <w:r w:rsidRPr="007B717B">
              <w:rPr>
                <w:rFonts w:ascii="Arial" w:hAnsi="Arial" w:cs="Arial"/>
                <w:color w:val="FFFFFF"/>
                <w:spacing w:val="-11"/>
                <w:w w:val="110"/>
                <w:sz w:val="16"/>
                <w:szCs w:val="16"/>
              </w:rPr>
              <w:t xml:space="preserve"> </w:t>
            </w:r>
            <w:r w:rsidRPr="007B717B">
              <w:rPr>
                <w:rFonts w:ascii="Arial" w:hAnsi="Arial" w:cs="Arial"/>
                <w:color w:val="FFFFFF"/>
                <w:w w:val="110"/>
                <w:sz w:val="16"/>
                <w:szCs w:val="16"/>
              </w:rPr>
              <w:t>of</w:t>
            </w:r>
            <w:r w:rsidRPr="007B717B">
              <w:rPr>
                <w:rFonts w:ascii="Arial" w:hAnsi="Arial" w:cs="Arial"/>
                <w:color w:val="FFFFFF"/>
                <w:spacing w:val="-12"/>
                <w:w w:val="110"/>
                <w:sz w:val="16"/>
                <w:szCs w:val="16"/>
              </w:rPr>
              <w:t xml:space="preserve"> </w:t>
            </w:r>
            <w:r w:rsidRPr="007B717B">
              <w:rPr>
                <w:rFonts w:ascii="Arial" w:hAnsi="Arial" w:cs="Arial"/>
                <w:color w:val="FFFFFF"/>
                <w:w w:val="110"/>
                <w:sz w:val="16"/>
                <w:szCs w:val="16"/>
              </w:rPr>
              <w:t>development</w:t>
            </w:r>
            <w:r w:rsidRPr="007B717B">
              <w:rPr>
                <w:rFonts w:ascii="Arial" w:hAnsi="Arial" w:cs="Arial"/>
                <w:color w:val="FFFFFF"/>
                <w:spacing w:val="-11"/>
                <w:w w:val="110"/>
                <w:sz w:val="16"/>
                <w:szCs w:val="16"/>
              </w:rPr>
              <w:t xml:space="preserve"> </w:t>
            </w:r>
            <w:r w:rsidRPr="007B717B">
              <w:rPr>
                <w:rFonts w:ascii="Arial" w:hAnsi="Arial" w:cs="Arial"/>
                <w:color w:val="FFFFFF"/>
                <w:spacing w:val="-5"/>
                <w:w w:val="110"/>
                <w:sz w:val="16"/>
                <w:szCs w:val="16"/>
              </w:rPr>
              <w:t xml:space="preserve">and </w:t>
            </w:r>
            <w:r w:rsidRPr="007B717B">
              <w:rPr>
                <w:rFonts w:ascii="Arial" w:hAnsi="Arial" w:cs="Arial"/>
                <w:color w:val="FFFFFF"/>
                <w:w w:val="110"/>
                <w:sz w:val="16"/>
                <w:szCs w:val="16"/>
              </w:rPr>
              <w:t>implementation</w:t>
            </w:r>
          </w:p>
        </w:tc>
        <w:tc>
          <w:tcPr>
            <w:tcW w:w="3600" w:type="dxa"/>
            <w:gridSpan w:val="3"/>
            <w:shd w:val="clear" w:color="auto" w:fill="CC0099"/>
          </w:tcPr>
          <w:p w14:paraId="0CF08551" w14:textId="77777777" w:rsidR="007B717B" w:rsidRPr="007B717B" w:rsidRDefault="007B717B" w:rsidP="007B717B">
            <w:pPr>
              <w:ind w:right="18"/>
              <w:jc w:val="center"/>
              <w:rPr>
                <w:rFonts w:ascii="Arial" w:hAnsi="Arial" w:cs="Arial"/>
                <w:b/>
                <w:sz w:val="16"/>
                <w:szCs w:val="16"/>
              </w:rPr>
            </w:pPr>
            <w:r w:rsidRPr="007B717B">
              <w:rPr>
                <w:rFonts w:ascii="Arial" w:hAnsi="Arial" w:cs="Arial"/>
                <w:b/>
                <w:color w:val="FFFFFF"/>
                <w:sz w:val="16"/>
                <w:szCs w:val="16"/>
              </w:rPr>
              <w:t>Level 3: Mastering</w:t>
            </w:r>
          </w:p>
          <w:p w14:paraId="02372429" w14:textId="77777777" w:rsidR="007B717B" w:rsidRPr="007B717B" w:rsidRDefault="007B717B" w:rsidP="007B717B">
            <w:pPr>
              <w:pStyle w:val="BodyText"/>
              <w:spacing w:before="0"/>
              <w:jc w:val="center"/>
            </w:pPr>
            <w:r w:rsidRPr="007B717B">
              <w:rPr>
                <w:color w:val="FFFFFF"/>
                <w:w w:val="110"/>
              </w:rPr>
              <w:t>Highly functioning</w:t>
            </w:r>
            <w:r w:rsidRPr="007B717B">
              <w:rPr>
                <w:color w:val="FFFFFF"/>
                <w:spacing w:val="-12"/>
                <w:w w:val="110"/>
              </w:rPr>
              <w:t xml:space="preserve"> </w:t>
            </w:r>
            <w:r w:rsidRPr="007B717B">
              <w:rPr>
                <w:color w:val="FFFFFF"/>
                <w:w w:val="110"/>
              </w:rPr>
              <w:t>level</w:t>
            </w:r>
            <w:r w:rsidRPr="007B717B">
              <w:rPr>
                <w:color w:val="FFFFFF"/>
                <w:spacing w:val="-11"/>
                <w:w w:val="110"/>
              </w:rPr>
              <w:t xml:space="preserve"> </w:t>
            </w:r>
            <w:r w:rsidRPr="007B717B">
              <w:rPr>
                <w:color w:val="FFFFFF"/>
                <w:w w:val="110"/>
              </w:rPr>
              <w:t>of</w:t>
            </w:r>
            <w:r w:rsidRPr="007B717B">
              <w:rPr>
                <w:color w:val="FFFFFF"/>
                <w:spacing w:val="-12"/>
                <w:w w:val="110"/>
              </w:rPr>
              <w:t xml:space="preserve"> </w:t>
            </w:r>
            <w:r w:rsidRPr="007B717B">
              <w:rPr>
                <w:color w:val="FFFFFF"/>
                <w:w w:val="110"/>
              </w:rPr>
              <w:t>development</w:t>
            </w:r>
            <w:r w:rsidRPr="007B717B">
              <w:rPr>
                <w:color w:val="FFFFFF"/>
                <w:spacing w:val="-11"/>
                <w:w w:val="110"/>
              </w:rPr>
              <w:t xml:space="preserve"> </w:t>
            </w:r>
            <w:r w:rsidRPr="007B717B">
              <w:rPr>
                <w:color w:val="FFFFFF"/>
                <w:spacing w:val="-5"/>
                <w:w w:val="110"/>
              </w:rPr>
              <w:t xml:space="preserve">and </w:t>
            </w:r>
            <w:r w:rsidRPr="007B717B">
              <w:rPr>
                <w:color w:val="FFFFFF"/>
                <w:w w:val="110"/>
              </w:rPr>
              <w:t>implementation embedded throughout school practice</w:t>
            </w:r>
          </w:p>
        </w:tc>
      </w:tr>
      <w:tr w:rsidR="00707533" w:rsidRPr="007B717B" w14:paraId="0AEAE7FB" w14:textId="77777777" w:rsidTr="00707533">
        <w:tc>
          <w:tcPr>
            <w:tcW w:w="3965" w:type="dxa"/>
            <w:gridSpan w:val="4"/>
            <w:shd w:val="clear" w:color="auto" w:fill="0070C0"/>
          </w:tcPr>
          <w:p w14:paraId="512B60E4" w14:textId="4390E5E7" w:rsidR="00707533" w:rsidRPr="0035682E" w:rsidRDefault="00707533" w:rsidP="007B717B">
            <w:pPr>
              <w:ind w:left="72"/>
              <w:rPr>
                <w:rFonts w:ascii="Arial" w:hAnsi="Arial" w:cs="Arial"/>
                <w:sz w:val="16"/>
                <w:szCs w:val="16"/>
                <w:lang w:val="pt-BR"/>
              </w:rPr>
            </w:pPr>
            <w:r w:rsidRPr="0035682E">
              <w:rPr>
                <w:rFonts w:ascii="Arial" w:hAnsi="Arial" w:cs="Arial"/>
                <w:color w:val="FFFFFF"/>
                <w:w w:val="110"/>
                <w:sz w:val="16"/>
                <w:szCs w:val="16"/>
                <w:lang w:val="pt-BR"/>
              </w:rPr>
              <w:t>Indicator</w:t>
            </w:r>
            <w:r w:rsidRPr="0035682E">
              <w:rPr>
                <w:rFonts w:ascii="Arial" w:hAnsi="Arial" w:cs="Arial"/>
                <w:color w:val="FFFFFF"/>
                <w:spacing w:val="-28"/>
                <w:w w:val="110"/>
                <w:sz w:val="16"/>
                <w:szCs w:val="16"/>
                <w:lang w:val="pt-BR"/>
              </w:rPr>
              <w:t xml:space="preserve"> </w:t>
            </w:r>
            <w:r w:rsidRPr="0035682E">
              <w:rPr>
                <w:rFonts w:ascii="Arial" w:hAnsi="Arial" w:cs="Arial"/>
                <w:color w:val="FFFFFF"/>
                <w:w w:val="110"/>
                <w:sz w:val="16"/>
                <w:szCs w:val="16"/>
                <w:lang w:val="pt-BR"/>
              </w:rPr>
              <w:t>from</w:t>
            </w:r>
            <w:r w:rsidRPr="0035682E">
              <w:rPr>
                <w:rFonts w:ascii="Arial" w:hAnsi="Arial" w:cs="Arial"/>
                <w:color w:val="FFFFFF"/>
                <w:spacing w:val="-28"/>
                <w:w w:val="110"/>
                <w:sz w:val="16"/>
                <w:szCs w:val="16"/>
                <w:lang w:val="pt-BR"/>
              </w:rPr>
              <w:t xml:space="preserve"> </w:t>
            </w:r>
            <w:r w:rsidRPr="0035682E">
              <w:rPr>
                <w:rFonts w:ascii="Arial" w:hAnsi="Arial" w:cs="Arial"/>
                <w:color w:val="FFFFFF"/>
                <w:w w:val="110"/>
                <w:sz w:val="16"/>
                <w:szCs w:val="16"/>
                <w:lang w:val="pt-BR"/>
              </w:rPr>
              <w:t>original</w:t>
            </w:r>
            <w:r w:rsidRPr="0035682E">
              <w:rPr>
                <w:rFonts w:ascii="Arial" w:hAnsi="Arial" w:cs="Arial"/>
                <w:color w:val="FFFFFF"/>
                <w:spacing w:val="-28"/>
                <w:w w:val="110"/>
                <w:sz w:val="16"/>
                <w:szCs w:val="16"/>
                <w:lang w:val="pt-BR"/>
              </w:rPr>
              <w:t xml:space="preserve"> </w:t>
            </w:r>
            <w:r w:rsidRPr="0035682E">
              <w:rPr>
                <w:rFonts w:ascii="Arial" w:hAnsi="Arial" w:cs="Arial"/>
                <w:i/>
                <w:color w:val="FFFFFF"/>
                <w:w w:val="110"/>
                <w:sz w:val="16"/>
                <w:szCs w:val="16"/>
                <w:lang w:val="pt-BR"/>
              </w:rPr>
              <w:t>Fundamentals</w:t>
            </w:r>
            <w:r w:rsidRPr="0035682E">
              <w:rPr>
                <w:rFonts w:ascii="Arial" w:hAnsi="Arial" w:cs="Arial"/>
                <w:i/>
                <w:color w:val="FFFFFF"/>
                <w:spacing w:val="-35"/>
                <w:w w:val="110"/>
                <w:sz w:val="16"/>
                <w:szCs w:val="16"/>
                <w:lang w:val="pt-BR"/>
              </w:rPr>
              <w:t xml:space="preserve"> </w:t>
            </w:r>
            <w:r w:rsidRPr="0035682E">
              <w:rPr>
                <w:rFonts w:ascii="Arial" w:hAnsi="Arial" w:cs="Arial"/>
                <w:color w:val="FFFFFF"/>
                <w:w w:val="110"/>
                <w:sz w:val="16"/>
                <w:szCs w:val="16"/>
                <w:lang w:val="pt-BR"/>
              </w:rPr>
              <w:t>document:</w:t>
            </w:r>
            <w:r w:rsidRPr="0035682E">
              <w:rPr>
                <w:rFonts w:ascii="Arial" w:hAnsi="Arial" w:cs="Arial"/>
                <w:color w:val="FFFFFF"/>
                <w:spacing w:val="-28"/>
                <w:w w:val="110"/>
                <w:sz w:val="16"/>
                <w:szCs w:val="16"/>
                <w:lang w:val="pt-BR"/>
              </w:rPr>
              <w:t xml:space="preserve"> </w:t>
            </w:r>
          </w:p>
        </w:tc>
        <w:tc>
          <w:tcPr>
            <w:tcW w:w="6570" w:type="dxa"/>
            <w:gridSpan w:val="5"/>
            <w:shd w:val="clear" w:color="auto" w:fill="0070C0"/>
          </w:tcPr>
          <w:p w14:paraId="0830EFFC" w14:textId="28D097FA"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Ensuring</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that</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all</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stakeholders</w:t>
            </w:r>
            <w:r w:rsidRPr="007B717B">
              <w:rPr>
                <w:rFonts w:ascii="Arial" w:hAnsi="Arial" w:cs="Arial"/>
                <w:color w:val="FFFFFF"/>
                <w:spacing w:val="-28"/>
                <w:w w:val="110"/>
                <w:sz w:val="16"/>
                <w:szCs w:val="16"/>
              </w:rPr>
              <w:t xml:space="preserve"> </w:t>
            </w:r>
            <w:r w:rsidRPr="007B717B">
              <w:rPr>
                <w:rFonts w:ascii="Arial" w:hAnsi="Arial" w:cs="Arial"/>
                <w:color w:val="FFFFFF"/>
                <w:spacing w:val="-3"/>
                <w:w w:val="110"/>
                <w:sz w:val="16"/>
                <w:szCs w:val="16"/>
              </w:rPr>
              <w:t>have</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a</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voice</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in</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all</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decisions</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that</w:t>
            </w:r>
            <w:r w:rsidRPr="007B717B">
              <w:rPr>
                <w:rFonts w:ascii="Arial" w:hAnsi="Arial" w:cs="Arial"/>
                <w:color w:val="FFFFFF"/>
                <w:spacing w:val="-28"/>
                <w:w w:val="110"/>
                <w:sz w:val="16"/>
                <w:szCs w:val="16"/>
              </w:rPr>
              <w:t xml:space="preserve"> </w:t>
            </w:r>
            <w:r w:rsidRPr="007B717B">
              <w:rPr>
                <w:rFonts w:ascii="Arial" w:hAnsi="Arial" w:cs="Arial"/>
                <w:color w:val="FFFFFF"/>
                <w:w w:val="110"/>
                <w:sz w:val="16"/>
                <w:szCs w:val="16"/>
              </w:rPr>
              <w:t>affect</w:t>
            </w:r>
            <w:r w:rsidRPr="007B717B">
              <w:rPr>
                <w:rFonts w:ascii="Arial" w:hAnsi="Arial" w:cs="Arial"/>
                <w:color w:val="FFFFFF"/>
                <w:spacing w:val="-27"/>
                <w:w w:val="110"/>
                <w:sz w:val="16"/>
                <w:szCs w:val="16"/>
              </w:rPr>
              <w:t xml:space="preserve"> </w:t>
            </w:r>
            <w:r w:rsidRPr="007B717B">
              <w:rPr>
                <w:rFonts w:ascii="Arial" w:hAnsi="Arial" w:cs="Arial"/>
                <w:color w:val="FFFFFF"/>
                <w:w w:val="110"/>
                <w:sz w:val="16"/>
                <w:szCs w:val="16"/>
              </w:rPr>
              <w:t>children</w:t>
            </w:r>
          </w:p>
        </w:tc>
        <w:tc>
          <w:tcPr>
            <w:tcW w:w="265" w:type="dxa"/>
            <w:shd w:val="clear" w:color="auto" w:fill="0070C0"/>
          </w:tcPr>
          <w:p w14:paraId="0A30BDB8" w14:textId="45D32B27" w:rsidR="00707533" w:rsidRPr="007B717B" w:rsidRDefault="00707533" w:rsidP="007B717B">
            <w:pPr>
              <w:ind w:left="72"/>
              <w:rPr>
                <w:rFonts w:ascii="Arial" w:hAnsi="Arial" w:cs="Arial"/>
                <w:sz w:val="16"/>
                <w:szCs w:val="16"/>
              </w:rPr>
            </w:pPr>
          </w:p>
        </w:tc>
      </w:tr>
      <w:tr w:rsidR="00707533" w:rsidRPr="007B717B" w14:paraId="4C3374F9" w14:textId="77777777" w:rsidTr="00707533">
        <w:tc>
          <w:tcPr>
            <w:tcW w:w="2975" w:type="dxa"/>
            <w:gridSpan w:val="2"/>
            <w:shd w:val="clear" w:color="auto" w:fill="2F96A1"/>
          </w:tcPr>
          <w:p w14:paraId="5C78A444" w14:textId="7337E9F7"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New</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suggested</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indicator</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language:</w:t>
            </w:r>
            <w:r w:rsidRPr="007B717B">
              <w:rPr>
                <w:rFonts w:ascii="Arial" w:hAnsi="Arial" w:cs="Arial"/>
                <w:color w:val="FFFFFF"/>
                <w:spacing w:val="-24"/>
                <w:w w:val="110"/>
                <w:sz w:val="16"/>
                <w:szCs w:val="16"/>
              </w:rPr>
              <w:t xml:space="preserve"> </w:t>
            </w:r>
          </w:p>
        </w:tc>
        <w:tc>
          <w:tcPr>
            <w:tcW w:w="7560" w:type="dxa"/>
            <w:gridSpan w:val="7"/>
            <w:shd w:val="clear" w:color="auto" w:fill="2F96A1"/>
          </w:tcPr>
          <w:p w14:paraId="1B42B3D3" w14:textId="4317B06D" w:rsidR="00707533" w:rsidRPr="007B717B" w:rsidRDefault="00707533" w:rsidP="007B717B">
            <w:pPr>
              <w:ind w:left="72"/>
              <w:rPr>
                <w:rFonts w:ascii="Arial" w:hAnsi="Arial" w:cs="Arial"/>
                <w:sz w:val="16"/>
                <w:szCs w:val="16"/>
              </w:rPr>
            </w:pPr>
            <w:r w:rsidRPr="007B717B">
              <w:rPr>
                <w:rFonts w:ascii="Arial" w:hAnsi="Arial" w:cs="Arial"/>
                <w:color w:val="FFFFFF"/>
                <w:w w:val="110"/>
                <w:sz w:val="16"/>
                <w:szCs w:val="16"/>
              </w:rPr>
              <w:t>Ensure</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that</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all</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stakeholders</w:t>
            </w:r>
            <w:r w:rsidRPr="007B717B">
              <w:rPr>
                <w:rFonts w:ascii="Arial" w:hAnsi="Arial" w:cs="Arial"/>
                <w:color w:val="FFFFFF"/>
                <w:spacing w:val="-25"/>
                <w:w w:val="110"/>
                <w:sz w:val="16"/>
                <w:szCs w:val="16"/>
              </w:rPr>
              <w:t xml:space="preserve"> </w:t>
            </w:r>
            <w:r w:rsidRPr="007B717B">
              <w:rPr>
                <w:rFonts w:ascii="Arial" w:hAnsi="Arial" w:cs="Arial"/>
                <w:color w:val="FFFFFF"/>
                <w:spacing w:val="-3"/>
                <w:w w:val="110"/>
                <w:sz w:val="16"/>
                <w:szCs w:val="16"/>
              </w:rPr>
              <w:t>have</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voice</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in</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all</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decisions</w:t>
            </w:r>
            <w:r w:rsidRPr="007B717B">
              <w:rPr>
                <w:rFonts w:ascii="Arial" w:hAnsi="Arial" w:cs="Arial"/>
                <w:color w:val="FFFFFF"/>
                <w:spacing w:val="-25"/>
                <w:w w:val="110"/>
                <w:sz w:val="16"/>
                <w:szCs w:val="16"/>
              </w:rPr>
              <w:t xml:space="preserve"> </w:t>
            </w:r>
            <w:r w:rsidRPr="007B717B">
              <w:rPr>
                <w:rFonts w:ascii="Arial" w:hAnsi="Arial" w:cs="Arial"/>
                <w:color w:val="FFFFFF"/>
                <w:w w:val="110"/>
                <w:sz w:val="16"/>
                <w:szCs w:val="16"/>
              </w:rPr>
              <w:t>that</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affect</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the</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learning</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24"/>
                <w:w w:val="110"/>
                <w:sz w:val="16"/>
                <w:szCs w:val="16"/>
              </w:rPr>
              <w:t xml:space="preserve"> </w:t>
            </w:r>
            <w:r w:rsidRPr="007B717B">
              <w:rPr>
                <w:rFonts w:ascii="Arial" w:hAnsi="Arial" w:cs="Arial"/>
                <w:color w:val="FFFFFF"/>
                <w:w w:val="110"/>
                <w:sz w:val="16"/>
                <w:szCs w:val="16"/>
              </w:rPr>
              <w:t>well- being</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of</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children</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and</w:t>
            </w:r>
            <w:r w:rsidRPr="007B717B">
              <w:rPr>
                <w:rFonts w:ascii="Arial" w:hAnsi="Arial" w:cs="Arial"/>
                <w:color w:val="FFFFFF"/>
                <w:spacing w:val="-16"/>
                <w:w w:val="110"/>
                <w:sz w:val="16"/>
                <w:szCs w:val="16"/>
              </w:rPr>
              <w:t xml:space="preserve"> </w:t>
            </w:r>
            <w:r w:rsidRPr="007B717B">
              <w:rPr>
                <w:rFonts w:ascii="Arial" w:hAnsi="Arial" w:cs="Arial"/>
                <w:color w:val="FFFFFF"/>
                <w:w w:val="110"/>
                <w:sz w:val="16"/>
                <w:szCs w:val="16"/>
              </w:rPr>
              <w:t>youth</w:t>
            </w:r>
          </w:p>
        </w:tc>
        <w:tc>
          <w:tcPr>
            <w:tcW w:w="265" w:type="dxa"/>
            <w:shd w:val="clear" w:color="auto" w:fill="2F96A1"/>
          </w:tcPr>
          <w:p w14:paraId="70D23B22" w14:textId="6618B22F" w:rsidR="00707533" w:rsidRPr="007B717B" w:rsidRDefault="00707533" w:rsidP="007B717B">
            <w:pPr>
              <w:ind w:left="72"/>
              <w:rPr>
                <w:rFonts w:ascii="Arial" w:hAnsi="Arial" w:cs="Arial"/>
                <w:sz w:val="16"/>
                <w:szCs w:val="16"/>
              </w:rPr>
            </w:pPr>
          </w:p>
        </w:tc>
      </w:tr>
      <w:tr w:rsidR="007B717B" w:rsidRPr="007B717B" w14:paraId="68F62537" w14:textId="77777777" w:rsidTr="007B717B">
        <w:tc>
          <w:tcPr>
            <w:tcW w:w="3600" w:type="dxa"/>
            <w:gridSpan w:val="3"/>
            <w:shd w:val="clear" w:color="auto" w:fill="auto"/>
          </w:tcPr>
          <w:p w14:paraId="33788921" w14:textId="388C7BEB" w:rsidR="007B717B" w:rsidRPr="007B717B" w:rsidRDefault="007B717B" w:rsidP="007B717B">
            <w:pPr>
              <w:pStyle w:val="BodyText"/>
              <w:spacing w:before="0" w:after="120"/>
              <w:ind w:left="187" w:right="29"/>
              <w:rPr>
                <w:color w:val="231F20"/>
              </w:rPr>
            </w:pPr>
            <w:r w:rsidRPr="007B717B">
              <w:rPr>
                <w:color w:val="231F20"/>
              </w:rPr>
              <w:t>The school establishes and maintains an active school council, consisting of family members who are representative of diverse families, school staff, representatives from community groups, cultural brokers, if needed, and, in middle/high schools, students, to share in decision making about school improvement plans and budgetary, curricular, and policy issues.</w:t>
            </w:r>
          </w:p>
        </w:tc>
        <w:tc>
          <w:tcPr>
            <w:tcW w:w="3600" w:type="dxa"/>
            <w:gridSpan w:val="4"/>
            <w:shd w:val="clear" w:color="auto" w:fill="auto"/>
          </w:tcPr>
          <w:p w14:paraId="32318810" w14:textId="77777777" w:rsidR="007B717B" w:rsidRPr="007B717B" w:rsidRDefault="007B717B" w:rsidP="007B717B">
            <w:pPr>
              <w:pStyle w:val="BodyText"/>
              <w:spacing w:before="0" w:after="120"/>
              <w:ind w:left="187" w:right="29"/>
              <w:rPr>
                <w:color w:val="231F20"/>
              </w:rPr>
            </w:pPr>
            <w:r w:rsidRPr="007B717B">
              <w:rPr>
                <w:color w:val="231F20"/>
              </w:rPr>
              <w:t>The school council regularly conducts a needs assessment of families, school staff, community representatives, and, in middle/high schools, students to inform its decision-making.</w:t>
            </w:r>
          </w:p>
        </w:tc>
        <w:tc>
          <w:tcPr>
            <w:tcW w:w="3600" w:type="dxa"/>
            <w:gridSpan w:val="3"/>
            <w:shd w:val="clear" w:color="auto" w:fill="auto"/>
          </w:tcPr>
          <w:p w14:paraId="313D95D2" w14:textId="77777777" w:rsidR="007B717B" w:rsidRPr="007B717B" w:rsidRDefault="007B717B" w:rsidP="007B717B">
            <w:pPr>
              <w:pStyle w:val="BodyText"/>
              <w:spacing w:before="0" w:after="120"/>
              <w:ind w:left="187" w:right="29"/>
              <w:rPr>
                <w:color w:val="231F20"/>
              </w:rPr>
            </w:pPr>
            <w:r w:rsidRPr="007B717B">
              <w:rPr>
                <w:color w:val="231F20"/>
              </w:rPr>
              <w:t>The school council regularly uses and monitors the responses from the needs assessment of families, school staff, community representatives, and, in middle/ high schools, students to inform school improvement plans and budgetary, curricular, and policy decisions.</w:t>
            </w:r>
          </w:p>
          <w:p w14:paraId="57260804" w14:textId="3DEF9973" w:rsidR="007B717B" w:rsidRPr="007B717B" w:rsidRDefault="007B717B" w:rsidP="007B717B">
            <w:pPr>
              <w:pStyle w:val="BodyText"/>
              <w:spacing w:before="0" w:after="120"/>
              <w:ind w:left="187" w:right="29"/>
              <w:rPr>
                <w:color w:val="231F20"/>
              </w:rPr>
            </w:pPr>
            <w:r w:rsidRPr="007B717B">
              <w:rPr>
                <w:color w:val="231F20"/>
              </w:rPr>
              <w:t>The school council collaborates with the district’s school committee to expand its inclusion of families in district/school level practices, such as hiring diverse staff, educator evaluations, dismantling of bias, etc.</w:t>
            </w:r>
          </w:p>
          <w:p w14:paraId="690E699A" w14:textId="77777777" w:rsidR="007B717B" w:rsidRPr="007B717B" w:rsidRDefault="007B717B" w:rsidP="007B717B">
            <w:pPr>
              <w:pStyle w:val="BodyText"/>
              <w:spacing w:before="0" w:after="120"/>
              <w:ind w:left="187" w:right="29"/>
              <w:rPr>
                <w:color w:val="231F20"/>
              </w:rPr>
            </w:pPr>
            <w:r w:rsidRPr="007B717B">
              <w:rPr>
                <w:color w:val="231F20"/>
              </w:rPr>
              <w:t>The school and families have an intentional process for data collection from families that reflects high standards of the school district.</w:t>
            </w:r>
          </w:p>
        </w:tc>
      </w:tr>
      <w:tr w:rsidR="007B717B" w:rsidRPr="007B717B" w14:paraId="0F7BD3E0" w14:textId="77777777" w:rsidTr="007B717B">
        <w:tc>
          <w:tcPr>
            <w:tcW w:w="2790" w:type="dxa"/>
            <w:shd w:val="clear" w:color="auto" w:fill="ECF7F7"/>
          </w:tcPr>
          <w:p w14:paraId="45FE9AE1"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5"/>
                <w:sz w:val="16"/>
                <w:szCs w:val="16"/>
              </w:rPr>
              <w:t>Current status for this indicator:</w:t>
            </w:r>
          </w:p>
        </w:tc>
        <w:tc>
          <w:tcPr>
            <w:tcW w:w="2002" w:type="dxa"/>
            <w:gridSpan w:val="4"/>
            <w:shd w:val="clear" w:color="auto" w:fill="ECF7F7"/>
          </w:tcPr>
          <w:p w14:paraId="538872CB"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Not here yet</w:t>
            </w:r>
          </w:p>
        </w:tc>
        <w:tc>
          <w:tcPr>
            <w:tcW w:w="2003" w:type="dxa"/>
            <w:shd w:val="clear" w:color="auto" w:fill="ECF7F7"/>
          </w:tcPr>
          <w:p w14:paraId="34A8B368"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1: Initiating</w:t>
            </w:r>
          </w:p>
        </w:tc>
        <w:tc>
          <w:tcPr>
            <w:tcW w:w="2002" w:type="dxa"/>
            <w:gridSpan w:val="2"/>
            <w:shd w:val="clear" w:color="auto" w:fill="ECF7F7"/>
          </w:tcPr>
          <w:p w14:paraId="46F77891"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05"/>
                <w:sz w:val="16"/>
                <w:szCs w:val="16"/>
              </w:rPr>
              <w:t> Level 2: Progressing</w:t>
            </w:r>
          </w:p>
        </w:tc>
        <w:tc>
          <w:tcPr>
            <w:tcW w:w="2003" w:type="dxa"/>
            <w:gridSpan w:val="2"/>
            <w:shd w:val="clear" w:color="auto" w:fill="ECF7F7"/>
          </w:tcPr>
          <w:p w14:paraId="1ED94013" w14:textId="77777777" w:rsidR="007B717B" w:rsidRPr="007B717B" w:rsidRDefault="007B717B" w:rsidP="007B717B">
            <w:pPr>
              <w:ind w:right="18"/>
              <w:rPr>
                <w:rFonts w:ascii="Arial" w:hAnsi="Arial" w:cs="Arial"/>
                <w:color w:val="231F20"/>
                <w:sz w:val="16"/>
                <w:szCs w:val="16"/>
              </w:rPr>
            </w:pPr>
            <w:r w:rsidRPr="007B717B">
              <w:rPr>
                <w:rFonts w:ascii="Arial" w:hAnsi="Arial" w:cs="Arial"/>
                <w:color w:val="00436C"/>
                <w:w w:val="110"/>
                <w:sz w:val="16"/>
                <w:szCs w:val="16"/>
              </w:rPr>
              <w:t> Level 3: Mastering</w:t>
            </w:r>
          </w:p>
        </w:tc>
      </w:tr>
    </w:tbl>
    <w:p w14:paraId="1B6512A0" w14:textId="77777777" w:rsidR="007B717B" w:rsidRDefault="007B717B" w:rsidP="007B717B">
      <w:pPr>
        <w:rPr>
          <w:rFonts w:ascii="Arial" w:hAnsi="Arial" w:cs="Arial"/>
        </w:rPr>
      </w:pPr>
    </w:p>
    <w:p w14:paraId="39966302" w14:textId="7A9AB029" w:rsidR="007B717B" w:rsidRDefault="007B717B" w:rsidP="007B717B">
      <w:pPr>
        <w:jc w:val="center"/>
        <w:rPr>
          <w:rFonts w:ascii="Arial" w:hAnsi="Arial" w:cs="Arial"/>
        </w:rPr>
      </w:pPr>
      <w:r>
        <w:rPr>
          <w:noProof/>
        </w:rPr>
        <w:drawing>
          <wp:inline distT="0" distB="0" distL="0" distR="0" wp14:anchorId="12709125" wp14:editId="037CE481">
            <wp:extent cx="5768104" cy="3318891"/>
            <wp:effectExtent l="0" t="0" r="4445" b="0"/>
            <wp:docPr id="24" name="image35.jpeg" descr="Familie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jpeg" descr="Families laugh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8104" cy="3318891"/>
                    </a:xfrm>
                    <a:prstGeom prst="rect">
                      <a:avLst/>
                    </a:prstGeom>
                  </pic:spPr>
                </pic:pic>
              </a:graphicData>
            </a:graphic>
          </wp:inline>
        </w:drawing>
      </w:r>
    </w:p>
    <w:p w14:paraId="185C4091" w14:textId="77777777" w:rsidR="007B717B" w:rsidRDefault="007B717B">
      <w:pPr>
        <w:rPr>
          <w:rFonts w:ascii="Arial" w:hAnsi="Arial" w:cs="Arial"/>
        </w:rPr>
      </w:pPr>
      <w:r>
        <w:rPr>
          <w:rFonts w:ascii="Arial" w:hAnsi="Arial" w:cs="Arial"/>
        </w:rPr>
        <w:br w:type="page"/>
      </w:r>
    </w:p>
    <w:p w14:paraId="1689FB5C" w14:textId="5FD7476C" w:rsidR="007B717B" w:rsidRDefault="0034516F" w:rsidP="009437E8">
      <w:pPr>
        <w:pStyle w:val="Title"/>
        <w:rPr>
          <w:w w:val="105"/>
        </w:rPr>
      </w:pPr>
      <w:r>
        <w:rPr>
          <w:rFonts w:ascii="Arial" w:hAnsi="Arial" w:cs="Arial"/>
          <w:noProof/>
        </w:rPr>
        <w:lastRenderedPageBreak/>
        <w:drawing>
          <wp:inline distT="0" distB="0" distL="0" distR="0" wp14:anchorId="16D380E5" wp14:editId="15048368">
            <wp:extent cx="624840" cy="558165"/>
            <wp:effectExtent l="0" t="0" r="3810" b="0"/>
            <wp:docPr id="78" name="Picture 18" descr="Building Capacity of the Staff (BCS) Icon showing 1 figure standing in front of a board with other figures sitting facing the standing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8" descr="Building Capacity of the Staff (BCS) Icon showing 1 figure standing in front of a board with other figures sitting facing the standing figure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840" cy="558165"/>
                    </a:xfrm>
                    <a:prstGeom prst="rect">
                      <a:avLst/>
                    </a:prstGeom>
                    <a:noFill/>
                    <a:ln>
                      <a:noFill/>
                    </a:ln>
                  </pic:spPr>
                </pic:pic>
              </a:graphicData>
            </a:graphic>
          </wp:inline>
        </w:drawing>
      </w:r>
      <w:bookmarkStart w:id="10" w:name="_Toc59103888"/>
      <w:r w:rsidR="007B717B" w:rsidRPr="00AF50CB">
        <w:rPr>
          <w:rStyle w:val="Heading1Char"/>
        </w:rPr>
        <w:t>Building Capacity of the Staff (BCS)</w:t>
      </w:r>
      <w:bookmarkEnd w:id="10"/>
      <w:r w:rsidR="009437E8">
        <w:rPr>
          <w:w w:val="105"/>
        </w:rPr>
        <w:t xml:space="preserve"> </w:t>
      </w:r>
    </w:p>
    <w:p w14:paraId="315859C4" w14:textId="77777777" w:rsidR="009437E8" w:rsidRPr="009437E8" w:rsidRDefault="009437E8" w:rsidP="0034516F">
      <w:pPr>
        <w:spacing w:after="0"/>
      </w:pP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255"/>
        <w:gridCol w:w="535"/>
        <w:gridCol w:w="810"/>
        <w:gridCol w:w="1192"/>
        <w:gridCol w:w="2003"/>
        <w:gridCol w:w="405"/>
        <w:gridCol w:w="1597"/>
        <w:gridCol w:w="1738"/>
        <w:gridCol w:w="265"/>
      </w:tblGrid>
      <w:tr w:rsidR="009437E8" w:rsidRPr="009437E8" w14:paraId="224FF020" w14:textId="77777777" w:rsidTr="00C710C3">
        <w:tc>
          <w:tcPr>
            <w:tcW w:w="3600" w:type="dxa"/>
            <w:gridSpan w:val="3"/>
            <w:shd w:val="clear" w:color="auto" w:fill="CC0099"/>
          </w:tcPr>
          <w:p w14:paraId="095BBEF1" w14:textId="77777777" w:rsidR="009437E8" w:rsidRPr="009437E8" w:rsidRDefault="009437E8" w:rsidP="009437E8">
            <w:pPr>
              <w:ind w:right="19"/>
              <w:jc w:val="center"/>
              <w:rPr>
                <w:rFonts w:ascii="Arial" w:hAnsi="Arial" w:cs="Arial"/>
                <w:b/>
                <w:sz w:val="16"/>
                <w:szCs w:val="16"/>
              </w:rPr>
            </w:pPr>
            <w:r w:rsidRPr="009437E8">
              <w:rPr>
                <w:rFonts w:ascii="Arial" w:hAnsi="Arial" w:cs="Arial"/>
                <w:b/>
                <w:color w:val="FFFFFF"/>
                <w:sz w:val="16"/>
                <w:szCs w:val="16"/>
              </w:rPr>
              <w:t>Level 1:</w:t>
            </w:r>
            <w:r w:rsidRPr="009437E8">
              <w:rPr>
                <w:rFonts w:ascii="Arial" w:hAnsi="Arial" w:cs="Arial"/>
                <w:b/>
                <w:color w:val="FFFFFF"/>
                <w:spacing w:val="-18"/>
                <w:sz w:val="16"/>
                <w:szCs w:val="16"/>
              </w:rPr>
              <w:t xml:space="preserve"> </w:t>
            </w:r>
            <w:r w:rsidRPr="009437E8">
              <w:rPr>
                <w:rFonts w:ascii="Arial" w:hAnsi="Arial" w:cs="Arial"/>
                <w:b/>
                <w:color w:val="FFFFFF"/>
                <w:sz w:val="16"/>
                <w:szCs w:val="16"/>
              </w:rPr>
              <w:t>Initiating</w:t>
            </w:r>
          </w:p>
          <w:p w14:paraId="1FB8DC20" w14:textId="77777777" w:rsidR="009437E8" w:rsidRPr="009437E8" w:rsidRDefault="009437E8" w:rsidP="009437E8">
            <w:pPr>
              <w:ind w:right="18"/>
              <w:jc w:val="center"/>
              <w:rPr>
                <w:rFonts w:ascii="Arial" w:hAnsi="Arial" w:cs="Arial"/>
                <w:sz w:val="16"/>
                <w:szCs w:val="16"/>
              </w:rPr>
            </w:pPr>
            <w:r w:rsidRPr="009437E8">
              <w:rPr>
                <w:rFonts w:ascii="Arial" w:hAnsi="Arial" w:cs="Arial"/>
                <w:color w:val="FFFFFF"/>
                <w:w w:val="110"/>
                <w:sz w:val="16"/>
                <w:szCs w:val="16"/>
              </w:rPr>
              <w:t>Basic</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level</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development</w:t>
            </w:r>
            <w:r w:rsidRPr="009437E8">
              <w:rPr>
                <w:rFonts w:ascii="Arial" w:hAnsi="Arial" w:cs="Arial"/>
                <w:color w:val="FFFFFF"/>
                <w:spacing w:val="-17"/>
                <w:w w:val="110"/>
                <w:sz w:val="16"/>
                <w:szCs w:val="16"/>
              </w:rPr>
              <w:t xml:space="preserve"> </w:t>
            </w:r>
            <w:r w:rsidRPr="009437E8">
              <w:rPr>
                <w:rFonts w:ascii="Arial" w:hAnsi="Arial" w:cs="Arial"/>
                <w:color w:val="FFFFFF"/>
                <w:spacing w:val="-5"/>
                <w:w w:val="110"/>
                <w:sz w:val="16"/>
                <w:szCs w:val="16"/>
              </w:rPr>
              <w:t xml:space="preserve">and </w:t>
            </w:r>
            <w:r w:rsidRPr="009437E8">
              <w:rPr>
                <w:rFonts w:ascii="Arial" w:hAnsi="Arial" w:cs="Arial"/>
                <w:color w:val="FFFFFF"/>
                <w:w w:val="110"/>
                <w:sz w:val="16"/>
                <w:szCs w:val="16"/>
              </w:rPr>
              <w:t>implementation</w:t>
            </w:r>
          </w:p>
        </w:tc>
        <w:tc>
          <w:tcPr>
            <w:tcW w:w="3600" w:type="dxa"/>
            <w:gridSpan w:val="3"/>
            <w:shd w:val="clear" w:color="auto" w:fill="CC0099"/>
          </w:tcPr>
          <w:p w14:paraId="11E1706C" w14:textId="77777777" w:rsidR="009437E8" w:rsidRPr="009437E8" w:rsidRDefault="009437E8" w:rsidP="009437E8">
            <w:pPr>
              <w:ind w:right="18"/>
              <w:jc w:val="center"/>
              <w:rPr>
                <w:rFonts w:ascii="Arial" w:hAnsi="Arial" w:cs="Arial"/>
                <w:b/>
                <w:sz w:val="16"/>
                <w:szCs w:val="16"/>
              </w:rPr>
            </w:pPr>
            <w:r w:rsidRPr="009437E8">
              <w:rPr>
                <w:rFonts w:ascii="Arial" w:hAnsi="Arial" w:cs="Arial"/>
                <w:b/>
                <w:color w:val="FFFFFF"/>
                <w:sz w:val="16"/>
                <w:szCs w:val="16"/>
              </w:rPr>
              <w:t>Level 2: Progressing</w:t>
            </w:r>
          </w:p>
          <w:p w14:paraId="10A2ACF0" w14:textId="77777777" w:rsidR="009437E8" w:rsidRPr="009437E8" w:rsidRDefault="009437E8" w:rsidP="009437E8">
            <w:pPr>
              <w:ind w:right="18"/>
              <w:jc w:val="center"/>
              <w:rPr>
                <w:rFonts w:ascii="Arial" w:hAnsi="Arial" w:cs="Arial"/>
                <w:sz w:val="16"/>
                <w:szCs w:val="16"/>
              </w:rPr>
            </w:pPr>
            <w:r w:rsidRPr="009437E8">
              <w:rPr>
                <w:rFonts w:ascii="Arial" w:hAnsi="Arial" w:cs="Arial"/>
                <w:color w:val="FFFFFF"/>
                <w:w w:val="110"/>
                <w:sz w:val="16"/>
                <w:szCs w:val="16"/>
              </w:rPr>
              <w:t>Functioning</w:t>
            </w:r>
            <w:r w:rsidRPr="009437E8">
              <w:rPr>
                <w:rFonts w:ascii="Arial" w:hAnsi="Arial" w:cs="Arial"/>
                <w:color w:val="FFFFFF"/>
                <w:spacing w:val="-12"/>
                <w:w w:val="110"/>
                <w:sz w:val="16"/>
                <w:szCs w:val="16"/>
              </w:rPr>
              <w:t xml:space="preserve"> </w:t>
            </w:r>
            <w:r w:rsidRPr="009437E8">
              <w:rPr>
                <w:rFonts w:ascii="Arial" w:hAnsi="Arial" w:cs="Arial"/>
                <w:color w:val="FFFFFF"/>
                <w:w w:val="110"/>
                <w:sz w:val="16"/>
                <w:szCs w:val="16"/>
              </w:rPr>
              <w:t>level</w:t>
            </w:r>
            <w:r w:rsidRPr="009437E8">
              <w:rPr>
                <w:rFonts w:ascii="Arial" w:hAnsi="Arial" w:cs="Arial"/>
                <w:color w:val="FFFFFF"/>
                <w:spacing w:val="-11"/>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12"/>
                <w:w w:val="110"/>
                <w:sz w:val="16"/>
                <w:szCs w:val="16"/>
              </w:rPr>
              <w:t xml:space="preserve"> </w:t>
            </w:r>
            <w:r w:rsidRPr="009437E8">
              <w:rPr>
                <w:rFonts w:ascii="Arial" w:hAnsi="Arial" w:cs="Arial"/>
                <w:color w:val="FFFFFF"/>
                <w:w w:val="110"/>
                <w:sz w:val="16"/>
                <w:szCs w:val="16"/>
              </w:rPr>
              <w:t>development</w:t>
            </w:r>
            <w:r w:rsidRPr="009437E8">
              <w:rPr>
                <w:rFonts w:ascii="Arial" w:hAnsi="Arial" w:cs="Arial"/>
                <w:color w:val="FFFFFF"/>
                <w:spacing w:val="-11"/>
                <w:w w:val="110"/>
                <w:sz w:val="16"/>
                <w:szCs w:val="16"/>
              </w:rPr>
              <w:t xml:space="preserve"> </w:t>
            </w:r>
            <w:r w:rsidRPr="009437E8">
              <w:rPr>
                <w:rFonts w:ascii="Arial" w:hAnsi="Arial" w:cs="Arial"/>
                <w:color w:val="FFFFFF"/>
                <w:spacing w:val="-5"/>
                <w:w w:val="110"/>
                <w:sz w:val="16"/>
                <w:szCs w:val="16"/>
              </w:rPr>
              <w:t xml:space="preserve">and </w:t>
            </w:r>
            <w:r w:rsidRPr="009437E8">
              <w:rPr>
                <w:rFonts w:ascii="Arial" w:hAnsi="Arial" w:cs="Arial"/>
                <w:color w:val="FFFFFF"/>
                <w:w w:val="110"/>
                <w:sz w:val="16"/>
                <w:szCs w:val="16"/>
              </w:rPr>
              <w:t>implementation</w:t>
            </w:r>
          </w:p>
        </w:tc>
        <w:tc>
          <w:tcPr>
            <w:tcW w:w="3600" w:type="dxa"/>
            <w:gridSpan w:val="3"/>
            <w:shd w:val="clear" w:color="auto" w:fill="CC0099"/>
          </w:tcPr>
          <w:p w14:paraId="4BD13486" w14:textId="77777777" w:rsidR="009437E8" w:rsidRPr="009437E8" w:rsidRDefault="009437E8" w:rsidP="009437E8">
            <w:pPr>
              <w:ind w:right="18"/>
              <w:jc w:val="center"/>
              <w:rPr>
                <w:rFonts w:ascii="Arial" w:hAnsi="Arial" w:cs="Arial"/>
                <w:b/>
                <w:sz w:val="16"/>
                <w:szCs w:val="16"/>
              </w:rPr>
            </w:pPr>
            <w:r w:rsidRPr="009437E8">
              <w:rPr>
                <w:rFonts w:ascii="Arial" w:hAnsi="Arial" w:cs="Arial"/>
                <w:b/>
                <w:color w:val="FFFFFF"/>
                <w:sz w:val="16"/>
                <w:szCs w:val="16"/>
              </w:rPr>
              <w:t>Level 3: Mastering</w:t>
            </w:r>
          </w:p>
          <w:p w14:paraId="33D8E181" w14:textId="77777777" w:rsidR="009437E8" w:rsidRPr="009437E8" w:rsidRDefault="009437E8" w:rsidP="009437E8">
            <w:pPr>
              <w:pStyle w:val="BodyText"/>
              <w:spacing w:before="0"/>
              <w:jc w:val="center"/>
            </w:pPr>
            <w:r w:rsidRPr="009437E8">
              <w:rPr>
                <w:color w:val="FFFFFF"/>
                <w:w w:val="110"/>
              </w:rPr>
              <w:t>Highly functioning</w:t>
            </w:r>
            <w:r w:rsidRPr="009437E8">
              <w:rPr>
                <w:color w:val="FFFFFF"/>
                <w:spacing w:val="-12"/>
                <w:w w:val="110"/>
              </w:rPr>
              <w:t xml:space="preserve"> </w:t>
            </w:r>
            <w:r w:rsidRPr="009437E8">
              <w:rPr>
                <w:color w:val="FFFFFF"/>
                <w:w w:val="110"/>
              </w:rPr>
              <w:t>level</w:t>
            </w:r>
            <w:r w:rsidRPr="009437E8">
              <w:rPr>
                <w:color w:val="FFFFFF"/>
                <w:spacing w:val="-11"/>
                <w:w w:val="110"/>
              </w:rPr>
              <w:t xml:space="preserve"> </w:t>
            </w:r>
            <w:r w:rsidRPr="009437E8">
              <w:rPr>
                <w:color w:val="FFFFFF"/>
                <w:w w:val="110"/>
              </w:rPr>
              <w:t>of</w:t>
            </w:r>
            <w:r w:rsidRPr="009437E8">
              <w:rPr>
                <w:color w:val="FFFFFF"/>
                <w:spacing w:val="-12"/>
                <w:w w:val="110"/>
              </w:rPr>
              <w:t xml:space="preserve"> </w:t>
            </w:r>
            <w:r w:rsidRPr="009437E8">
              <w:rPr>
                <w:color w:val="FFFFFF"/>
                <w:w w:val="110"/>
              </w:rPr>
              <w:t>development</w:t>
            </w:r>
            <w:r w:rsidRPr="009437E8">
              <w:rPr>
                <w:color w:val="FFFFFF"/>
                <w:spacing w:val="-11"/>
                <w:w w:val="110"/>
              </w:rPr>
              <w:t xml:space="preserve"> </w:t>
            </w:r>
            <w:r w:rsidRPr="009437E8">
              <w:rPr>
                <w:color w:val="FFFFFF"/>
                <w:spacing w:val="-5"/>
                <w:w w:val="110"/>
              </w:rPr>
              <w:t xml:space="preserve">and </w:t>
            </w:r>
            <w:r w:rsidRPr="009437E8">
              <w:rPr>
                <w:color w:val="FFFFFF"/>
                <w:w w:val="110"/>
              </w:rPr>
              <w:t>implementation embedded throughout school practice</w:t>
            </w:r>
          </w:p>
        </w:tc>
      </w:tr>
      <w:tr w:rsidR="00707533" w:rsidRPr="009437E8" w14:paraId="111EE8C1" w14:textId="77777777" w:rsidTr="00707533">
        <w:tc>
          <w:tcPr>
            <w:tcW w:w="2255" w:type="dxa"/>
            <w:shd w:val="clear" w:color="auto" w:fill="2F96A1"/>
          </w:tcPr>
          <w:p w14:paraId="0DA9AA59" w14:textId="39865E53"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New</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suggested</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indicator:</w:t>
            </w:r>
            <w:r w:rsidRPr="009437E8">
              <w:rPr>
                <w:rFonts w:ascii="Arial" w:hAnsi="Arial" w:cs="Arial"/>
                <w:color w:val="FFFFFF"/>
                <w:spacing w:val="-19"/>
                <w:w w:val="110"/>
                <w:sz w:val="16"/>
                <w:szCs w:val="16"/>
              </w:rPr>
              <w:t xml:space="preserve"> </w:t>
            </w:r>
          </w:p>
        </w:tc>
        <w:tc>
          <w:tcPr>
            <w:tcW w:w="8280" w:type="dxa"/>
            <w:gridSpan w:val="7"/>
            <w:shd w:val="clear" w:color="auto" w:fill="2F96A1"/>
          </w:tcPr>
          <w:p w14:paraId="40F8DC35" w14:textId="72DD73A9"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Encourage</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establish</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a</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culture</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that</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promotes</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the</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importance</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all</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staff</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in</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building</w:t>
            </w:r>
            <w:r w:rsidRPr="009437E8">
              <w:rPr>
                <w:rFonts w:ascii="Arial" w:hAnsi="Arial" w:cs="Arial"/>
                <w:color w:val="FFFFFF"/>
                <w:spacing w:val="-19"/>
                <w:w w:val="110"/>
                <w:sz w:val="16"/>
                <w:szCs w:val="16"/>
              </w:rPr>
              <w:t xml:space="preserve"> </w:t>
            </w:r>
            <w:r w:rsidRPr="009437E8">
              <w:rPr>
                <w:rFonts w:ascii="Arial" w:hAnsi="Arial" w:cs="Arial"/>
                <w:color w:val="FFFFFF"/>
                <w:w w:val="110"/>
                <w:sz w:val="16"/>
                <w:szCs w:val="16"/>
              </w:rPr>
              <w:t>trusting relationships</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with</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all</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families</w:t>
            </w:r>
          </w:p>
        </w:tc>
        <w:tc>
          <w:tcPr>
            <w:tcW w:w="265" w:type="dxa"/>
            <w:shd w:val="clear" w:color="auto" w:fill="2F96A1"/>
          </w:tcPr>
          <w:p w14:paraId="6FBBC26E" w14:textId="06E4AC11" w:rsidR="00707533" w:rsidRPr="009437E8" w:rsidRDefault="00707533" w:rsidP="009437E8">
            <w:pPr>
              <w:ind w:left="72"/>
              <w:rPr>
                <w:rFonts w:ascii="Arial" w:hAnsi="Arial" w:cs="Arial"/>
                <w:sz w:val="16"/>
                <w:szCs w:val="16"/>
              </w:rPr>
            </w:pPr>
          </w:p>
        </w:tc>
      </w:tr>
      <w:tr w:rsidR="009437E8" w:rsidRPr="009437E8" w14:paraId="68608546" w14:textId="77777777" w:rsidTr="00C710C3">
        <w:tc>
          <w:tcPr>
            <w:tcW w:w="3600" w:type="dxa"/>
            <w:gridSpan w:val="3"/>
            <w:shd w:val="clear" w:color="auto" w:fill="auto"/>
          </w:tcPr>
          <w:p w14:paraId="69D3F214" w14:textId="77777777" w:rsidR="009437E8" w:rsidRPr="009437E8" w:rsidRDefault="009437E8" w:rsidP="009437E8">
            <w:pPr>
              <w:pStyle w:val="BodyText"/>
              <w:spacing w:before="0" w:after="120"/>
              <w:ind w:left="187" w:right="29"/>
              <w:rPr>
                <w:color w:val="231F20"/>
              </w:rPr>
            </w:pPr>
            <w:r w:rsidRPr="009437E8">
              <w:rPr>
                <w:color w:val="231F20"/>
              </w:rPr>
              <w:t>The school recognizes the importance of trusting relationships with all families. Families receive information and resources linked to their children’s learning on a regular basis in the main languages spoken in the community. Staff reflect on their relationships with families and set goals for deepening them.</w:t>
            </w:r>
          </w:p>
        </w:tc>
        <w:tc>
          <w:tcPr>
            <w:tcW w:w="3600" w:type="dxa"/>
            <w:gridSpan w:val="3"/>
            <w:shd w:val="clear" w:color="auto" w:fill="auto"/>
          </w:tcPr>
          <w:p w14:paraId="02FACB6D" w14:textId="77777777" w:rsidR="009437E8" w:rsidRPr="009437E8" w:rsidRDefault="009437E8" w:rsidP="009437E8">
            <w:pPr>
              <w:pStyle w:val="BodyText"/>
              <w:spacing w:before="0" w:after="120"/>
              <w:ind w:left="187" w:right="29"/>
              <w:rPr>
                <w:color w:val="231F20"/>
              </w:rPr>
            </w:pPr>
            <w:r w:rsidRPr="009437E8">
              <w:rPr>
                <w:color w:val="231F20"/>
              </w:rPr>
              <w:t>The school dedicates resources to support the development of deep and trusting relationships with families (e.g., providing PD, working with community partners to address family needs and goals).</w:t>
            </w:r>
          </w:p>
          <w:p w14:paraId="6A5AC61F" w14:textId="77777777" w:rsidR="009437E8" w:rsidRPr="009437E8" w:rsidRDefault="009437E8" w:rsidP="009437E8">
            <w:pPr>
              <w:pStyle w:val="BodyText"/>
              <w:spacing w:before="0" w:after="120"/>
              <w:ind w:left="187" w:right="29"/>
              <w:rPr>
                <w:color w:val="231F20"/>
              </w:rPr>
            </w:pPr>
            <w:r w:rsidRPr="009437E8">
              <w:rPr>
                <w:color w:val="231F20"/>
              </w:rPr>
              <w:t>Teachers consider family engagement an essential practice and leverage multiple communication channels including technology (e.g., WhatsApp, Remind) to learn about families and their needs and goals. This information informs the development of activities/programming</w:t>
            </w:r>
          </w:p>
        </w:tc>
        <w:tc>
          <w:tcPr>
            <w:tcW w:w="3600" w:type="dxa"/>
            <w:gridSpan w:val="3"/>
            <w:shd w:val="clear" w:color="auto" w:fill="auto"/>
          </w:tcPr>
          <w:p w14:paraId="376F95F1" w14:textId="77777777" w:rsidR="009437E8" w:rsidRPr="009437E8" w:rsidRDefault="009437E8" w:rsidP="009437E8">
            <w:pPr>
              <w:pStyle w:val="BodyText"/>
              <w:spacing w:before="0" w:after="120"/>
              <w:ind w:left="187" w:right="29"/>
              <w:rPr>
                <w:color w:val="231F20"/>
              </w:rPr>
            </w:pPr>
            <w:r w:rsidRPr="009437E8">
              <w:rPr>
                <w:color w:val="231F20"/>
              </w:rPr>
              <w:t>School expectations for relationships with families are clear and in place for all staff (e.g., support staff, bus drivers, custodians, nurses) at all levels. Multiple ways of assessing the effectiveness of these relationships (e.g., one on one conversations, focus groups, surveys) are used to drive continuous improvement.</w:t>
            </w:r>
          </w:p>
          <w:p w14:paraId="4ED800A3" w14:textId="77777777" w:rsidR="009437E8" w:rsidRPr="009437E8" w:rsidRDefault="009437E8" w:rsidP="009437E8">
            <w:pPr>
              <w:pStyle w:val="BodyText"/>
              <w:spacing w:before="0" w:after="120"/>
              <w:ind w:left="187" w:right="29"/>
              <w:rPr>
                <w:color w:val="231F20"/>
              </w:rPr>
            </w:pPr>
            <w:r w:rsidRPr="009437E8">
              <w:rPr>
                <w:color w:val="231F20"/>
              </w:rPr>
              <w:t>Priority is placed on hiring staff that reflects the cultures in the community.</w:t>
            </w:r>
          </w:p>
          <w:p w14:paraId="60EC680C" w14:textId="64BAE0DF" w:rsidR="009437E8" w:rsidRPr="009437E8" w:rsidRDefault="009437E8" w:rsidP="009437E8">
            <w:pPr>
              <w:pStyle w:val="BodyText"/>
              <w:spacing w:before="0" w:after="120"/>
              <w:ind w:left="187" w:right="29"/>
              <w:rPr>
                <w:color w:val="231F20"/>
              </w:rPr>
            </w:pPr>
            <w:r w:rsidRPr="009437E8">
              <w:rPr>
                <w:color w:val="231F20"/>
              </w:rPr>
              <w:t>Schools use the Dual Capacity Building Framework to guide their continued efforts for building and enhancing their capacity in terms of capabilities (i.e., skills and knowledge), connections (i.e., networks),</w:t>
            </w:r>
            <w:r>
              <w:rPr>
                <w:color w:val="231F20"/>
              </w:rPr>
              <w:t xml:space="preserve"> </w:t>
            </w:r>
            <w:r w:rsidRPr="009437E8">
              <w:rPr>
                <w:color w:val="231F20"/>
              </w:rPr>
              <w:t>cognition (i.e., beliefs, values), and confidence (i.e., self-efficacy) of staff and families</w:t>
            </w:r>
          </w:p>
        </w:tc>
      </w:tr>
      <w:tr w:rsidR="009437E8" w:rsidRPr="009437E8" w14:paraId="303D6ACD" w14:textId="77777777" w:rsidTr="00C710C3">
        <w:tc>
          <w:tcPr>
            <w:tcW w:w="2790" w:type="dxa"/>
            <w:gridSpan w:val="2"/>
            <w:shd w:val="clear" w:color="auto" w:fill="ECF7F7"/>
          </w:tcPr>
          <w:p w14:paraId="59E5C45E"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5"/>
                <w:sz w:val="16"/>
                <w:szCs w:val="16"/>
              </w:rPr>
              <w:t>Current status for this indicator:</w:t>
            </w:r>
          </w:p>
        </w:tc>
        <w:tc>
          <w:tcPr>
            <w:tcW w:w="2002" w:type="dxa"/>
            <w:gridSpan w:val="2"/>
            <w:shd w:val="clear" w:color="auto" w:fill="ECF7F7"/>
          </w:tcPr>
          <w:p w14:paraId="5EAB203D"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Not here yet</w:t>
            </w:r>
          </w:p>
        </w:tc>
        <w:tc>
          <w:tcPr>
            <w:tcW w:w="2003" w:type="dxa"/>
            <w:shd w:val="clear" w:color="auto" w:fill="ECF7F7"/>
          </w:tcPr>
          <w:p w14:paraId="6600B90C"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1: Initiating</w:t>
            </w:r>
          </w:p>
        </w:tc>
        <w:tc>
          <w:tcPr>
            <w:tcW w:w="2002" w:type="dxa"/>
            <w:gridSpan w:val="2"/>
            <w:shd w:val="clear" w:color="auto" w:fill="ECF7F7"/>
          </w:tcPr>
          <w:p w14:paraId="44C7E8FC"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2: Progressing</w:t>
            </w:r>
          </w:p>
        </w:tc>
        <w:tc>
          <w:tcPr>
            <w:tcW w:w="2003" w:type="dxa"/>
            <w:gridSpan w:val="2"/>
            <w:shd w:val="clear" w:color="auto" w:fill="ECF7F7"/>
          </w:tcPr>
          <w:p w14:paraId="4441ED67"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Level 3: Mastering</w:t>
            </w:r>
          </w:p>
        </w:tc>
      </w:tr>
      <w:tr w:rsidR="00707533" w:rsidRPr="009437E8" w14:paraId="3C2A943B" w14:textId="77777777" w:rsidTr="00707533">
        <w:tc>
          <w:tcPr>
            <w:tcW w:w="2255" w:type="dxa"/>
            <w:shd w:val="clear" w:color="auto" w:fill="2F96A1"/>
          </w:tcPr>
          <w:p w14:paraId="7B03D6DB" w14:textId="15C7750C"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New</w:t>
            </w:r>
            <w:r w:rsidRPr="009437E8">
              <w:rPr>
                <w:rFonts w:ascii="Arial" w:hAnsi="Arial" w:cs="Arial"/>
                <w:color w:val="FFFFFF"/>
                <w:spacing w:val="-25"/>
                <w:w w:val="110"/>
                <w:sz w:val="16"/>
                <w:szCs w:val="16"/>
              </w:rPr>
              <w:t xml:space="preserve"> </w:t>
            </w:r>
            <w:r w:rsidRPr="009437E8">
              <w:rPr>
                <w:rFonts w:ascii="Arial" w:hAnsi="Arial" w:cs="Arial"/>
                <w:color w:val="FFFFFF"/>
                <w:w w:val="110"/>
                <w:sz w:val="16"/>
                <w:szCs w:val="16"/>
              </w:rPr>
              <w:t>suggested</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indicator:</w:t>
            </w:r>
            <w:r w:rsidRPr="009437E8">
              <w:rPr>
                <w:rFonts w:ascii="Arial" w:hAnsi="Arial" w:cs="Arial"/>
                <w:color w:val="FFFFFF"/>
                <w:spacing w:val="-24"/>
                <w:w w:val="110"/>
                <w:sz w:val="16"/>
                <w:szCs w:val="16"/>
              </w:rPr>
              <w:t xml:space="preserve"> </w:t>
            </w:r>
          </w:p>
        </w:tc>
        <w:tc>
          <w:tcPr>
            <w:tcW w:w="8280" w:type="dxa"/>
            <w:gridSpan w:val="7"/>
            <w:shd w:val="clear" w:color="auto" w:fill="2F96A1"/>
          </w:tcPr>
          <w:p w14:paraId="5D5690BC" w14:textId="1FE211B2" w:rsidR="00707533" w:rsidRPr="009437E8" w:rsidRDefault="00707533" w:rsidP="009437E8">
            <w:pPr>
              <w:ind w:left="72"/>
              <w:rPr>
                <w:rFonts w:ascii="Arial" w:hAnsi="Arial" w:cs="Arial"/>
                <w:sz w:val="16"/>
                <w:szCs w:val="16"/>
              </w:rPr>
            </w:pPr>
            <w:r w:rsidRPr="009437E8">
              <w:rPr>
                <w:rFonts w:ascii="Arial" w:hAnsi="Arial" w:cs="Arial"/>
                <w:color w:val="FFFFFF"/>
                <w:spacing w:val="-3"/>
                <w:w w:val="110"/>
                <w:sz w:val="16"/>
                <w:szCs w:val="16"/>
              </w:rPr>
              <w:t>Prioritize</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family</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engagement</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as</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a</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part</w:t>
            </w:r>
            <w:r w:rsidRPr="009437E8">
              <w:rPr>
                <w:rFonts w:ascii="Arial" w:hAnsi="Arial" w:cs="Arial"/>
                <w:color w:val="FFFFFF"/>
                <w:spacing w:val="-25"/>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school</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professional</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development</w:t>
            </w:r>
            <w:r w:rsidRPr="009437E8">
              <w:rPr>
                <w:rFonts w:ascii="Arial" w:hAnsi="Arial" w:cs="Arial"/>
                <w:color w:val="FFFFFF"/>
                <w:spacing w:val="-24"/>
                <w:w w:val="110"/>
                <w:sz w:val="16"/>
                <w:szCs w:val="16"/>
              </w:rPr>
              <w:t xml:space="preserve"> </w:t>
            </w:r>
            <w:r w:rsidRPr="009437E8">
              <w:rPr>
                <w:rFonts w:ascii="Arial" w:hAnsi="Arial" w:cs="Arial"/>
                <w:color w:val="FFFFFF"/>
                <w:spacing w:val="-3"/>
                <w:w w:val="110"/>
                <w:sz w:val="16"/>
                <w:szCs w:val="16"/>
              </w:rPr>
              <w:t>(PD)</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align</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coaching plans</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for</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all</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staff</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with</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culturally</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responsive</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family</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engagement</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practices</w:t>
            </w:r>
          </w:p>
        </w:tc>
        <w:tc>
          <w:tcPr>
            <w:tcW w:w="265" w:type="dxa"/>
            <w:shd w:val="clear" w:color="auto" w:fill="2F96A1"/>
          </w:tcPr>
          <w:p w14:paraId="3F3700E8" w14:textId="4E1E49D9" w:rsidR="00707533" w:rsidRPr="009437E8" w:rsidRDefault="00707533" w:rsidP="009437E8">
            <w:pPr>
              <w:ind w:left="72"/>
              <w:rPr>
                <w:rFonts w:ascii="Arial" w:hAnsi="Arial" w:cs="Arial"/>
                <w:sz w:val="16"/>
                <w:szCs w:val="16"/>
              </w:rPr>
            </w:pPr>
          </w:p>
        </w:tc>
      </w:tr>
      <w:tr w:rsidR="009437E8" w:rsidRPr="009437E8" w14:paraId="49DC88B1" w14:textId="77777777" w:rsidTr="00C710C3">
        <w:tc>
          <w:tcPr>
            <w:tcW w:w="3600" w:type="dxa"/>
            <w:gridSpan w:val="3"/>
            <w:shd w:val="clear" w:color="auto" w:fill="auto"/>
          </w:tcPr>
          <w:p w14:paraId="48856E01" w14:textId="77777777" w:rsidR="009437E8" w:rsidRPr="009437E8" w:rsidRDefault="009437E8" w:rsidP="009437E8">
            <w:pPr>
              <w:pStyle w:val="BodyText"/>
              <w:spacing w:before="0" w:after="120"/>
              <w:ind w:left="192" w:right="-13"/>
            </w:pPr>
            <w:r w:rsidRPr="009437E8">
              <w:rPr>
                <w:color w:val="231F20"/>
              </w:rPr>
              <w:t>The school is aware of family engagement resources such as the Dual Capacity Building Framework and individual staff use them for family engagement learning aligned with their personal professional goals.</w:t>
            </w:r>
          </w:p>
          <w:p w14:paraId="41D9FCA5" w14:textId="77777777" w:rsidR="009437E8" w:rsidRPr="009437E8" w:rsidRDefault="009437E8" w:rsidP="009437E8">
            <w:pPr>
              <w:pStyle w:val="BodyText"/>
              <w:spacing w:before="0" w:after="120"/>
              <w:ind w:left="192" w:right="-13"/>
            </w:pPr>
            <w:r w:rsidRPr="009437E8">
              <w:rPr>
                <w:color w:val="231F20"/>
              </w:rPr>
              <w:t>Staff are aware of the need for culturally responsive and sustaining family engagement practices.</w:t>
            </w:r>
          </w:p>
          <w:p w14:paraId="62BE2F70" w14:textId="77777777" w:rsidR="009437E8" w:rsidRPr="009437E8" w:rsidRDefault="009437E8" w:rsidP="009437E8">
            <w:pPr>
              <w:pStyle w:val="BodyText"/>
              <w:spacing w:before="0" w:after="120"/>
              <w:ind w:left="192" w:right="283"/>
            </w:pPr>
            <w:r w:rsidRPr="009437E8">
              <w:rPr>
                <w:color w:val="231F20"/>
              </w:rPr>
              <w:t>Participants in PD are given opportunities to test out and apply new skills.</w:t>
            </w:r>
          </w:p>
        </w:tc>
        <w:tc>
          <w:tcPr>
            <w:tcW w:w="3600" w:type="dxa"/>
            <w:gridSpan w:val="3"/>
            <w:shd w:val="clear" w:color="auto" w:fill="auto"/>
          </w:tcPr>
          <w:p w14:paraId="352ED24D" w14:textId="77777777" w:rsidR="009437E8" w:rsidRPr="009437E8" w:rsidRDefault="009437E8" w:rsidP="009437E8">
            <w:pPr>
              <w:pStyle w:val="BodyText"/>
              <w:spacing w:before="0" w:after="120"/>
              <w:ind w:left="134" w:right="-8"/>
            </w:pPr>
            <w:r w:rsidRPr="009437E8">
              <w:rPr>
                <w:color w:val="231F20"/>
              </w:rPr>
              <w:t>The school dedicates resources to staff, school, and/ or district family engagement PD informed by input from families.</w:t>
            </w:r>
          </w:p>
          <w:p w14:paraId="60469C0D" w14:textId="77777777" w:rsidR="009437E8" w:rsidRPr="009437E8" w:rsidRDefault="009437E8" w:rsidP="009437E8">
            <w:pPr>
              <w:pStyle w:val="BodyText"/>
              <w:spacing w:before="0" w:after="120"/>
              <w:ind w:left="134" w:right="-8"/>
            </w:pPr>
            <w:r w:rsidRPr="009437E8">
              <w:rPr>
                <w:color w:val="231F20"/>
              </w:rPr>
              <w:t>Staff use asset-based approaches, including the cultural broker model, in their communications and interactions with families and invite families to present at and/or participate in PD events.</w:t>
            </w:r>
          </w:p>
          <w:p w14:paraId="0FDD94E3" w14:textId="77777777" w:rsidR="009437E8" w:rsidRPr="009437E8" w:rsidRDefault="009437E8" w:rsidP="009437E8">
            <w:pPr>
              <w:pStyle w:val="BodyText"/>
              <w:spacing w:before="0" w:after="120"/>
              <w:ind w:left="134" w:right="-8"/>
            </w:pPr>
            <w:r w:rsidRPr="009437E8">
              <w:rPr>
                <w:color w:val="231F20"/>
              </w:rPr>
              <w:t xml:space="preserve">Cultural responsiveness is embedded in key documents used in the school (e.g., look </w:t>
            </w:r>
            <w:proofErr w:type="spellStart"/>
            <w:r w:rsidRPr="009437E8">
              <w:rPr>
                <w:color w:val="231F20"/>
              </w:rPr>
              <w:t>fors</w:t>
            </w:r>
            <w:proofErr w:type="spellEnd"/>
            <w:r w:rsidRPr="009437E8">
              <w:rPr>
                <w:color w:val="231F20"/>
              </w:rPr>
              <w:t>, job descriptions) and PD on culturally responsive and sustaining family engagement is embedded in PD for all staff at all levels.</w:t>
            </w:r>
          </w:p>
        </w:tc>
        <w:tc>
          <w:tcPr>
            <w:tcW w:w="3600" w:type="dxa"/>
            <w:gridSpan w:val="3"/>
            <w:shd w:val="clear" w:color="auto" w:fill="auto"/>
          </w:tcPr>
          <w:p w14:paraId="42A58D19" w14:textId="77777777" w:rsidR="009437E8" w:rsidRPr="009437E8" w:rsidRDefault="009437E8" w:rsidP="009437E8">
            <w:pPr>
              <w:pStyle w:val="BodyText"/>
              <w:spacing w:before="0" w:after="120"/>
              <w:ind w:left="183" w:right="517"/>
            </w:pPr>
            <w:r w:rsidRPr="009437E8">
              <w:rPr>
                <w:color w:val="231F20"/>
              </w:rPr>
              <w:t>Family engagement PD for staff and families is aligned with school and district goals for</w:t>
            </w:r>
          </w:p>
          <w:p w14:paraId="6422E09B" w14:textId="77777777" w:rsidR="009437E8" w:rsidRPr="009437E8" w:rsidRDefault="009437E8" w:rsidP="009437E8">
            <w:pPr>
              <w:pStyle w:val="BodyText"/>
              <w:spacing w:before="0" w:after="120"/>
              <w:ind w:left="183"/>
            </w:pPr>
            <w:r w:rsidRPr="009437E8">
              <w:rPr>
                <w:color w:val="231F20"/>
              </w:rPr>
              <w:t>student achievement and connects families to teaching and learning goals for their children. Learning may be conducted in groups versus individual settings, bring staff and families together in joint trainings, and focus on building networks and learning communities.</w:t>
            </w:r>
          </w:p>
          <w:p w14:paraId="290F830F" w14:textId="77777777" w:rsidR="009437E8" w:rsidRPr="009437E8" w:rsidRDefault="009437E8" w:rsidP="009437E8">
            <w:pPr>
              <w:pStyle w:val="BodyText"/>
              <w:spacing w:before="0" w:after="120"/>
              <w:ind w:left="183" w:right="517"/>
            </w:pPr>
            <w:r w:rsidRPr="009437E8">
              <w:rPr>
                <w:color w:val="231F20"/>
              </w:rPr>
              <w:t>PD for staff and families, which is planned for annually, builds the intellectual, social, and human capital of all stakeholders at all levels.</w:t>
            </w:r>
          </w:p>
          <w:p w14:paraId="5323ADBD" w14:textId="77777777" w:rsidR="009437E8" w:rsidRPr="009437E8" w:rsidRDefault="009437E8" w:rsidP="009437E8">
            <w:pPr>
              <w:pStyle w:val="BodyText"/>
              <w:spacing w:before="0" w:after="120"/>
              <w:ind w:left="183" w:right="517"/>
            </w:pPr>
            <w:r w:rsidRPr="009437E8">
              <w:rPr>
                <w:color w:val="231F20"/>
              </w:rPr>
              <w:t>Staff are knowledgeable about the cultures and values of families in the community.</w:t>
            </w:r>
          </w:p>
          <w:p w14:paraId="1ACD1CF4" w14:textId="531CF83A" w:rsidR="009437E8" w:rsidRPr="009437E8" w:rsidRDefault="009437E8" w:rsidP="009437E8">
            <w:pPr>
              <w:pStyle w:val="BodyText"/>
              <w:spacing w:before="0" w:after="120"/>
              <w:ind w:left="192" w:right="25"/>
              <w:rPr>
                <w:color w:val="231F20"/>
              </w:rPr>
            </w:pPr>
            <w:r w:rsidRPr="009437E8">
              <w:rPr>
                <w:color w:val="231F20"/>
              </w:rPr>
              <w:t>Culturally responsive and sustaining family engagement is highly valued.</w:t>
            </w:r>
            <w:r>
              <w:rPr>
                <w:rStyle w:val="FootnoteReference"/>
                <w:color w:val="231F20"/>
              </w:rPr>
              <w:footnoteReference w:id="14"/>
            </w:r>
          </w:p>
        </w:tc>
      </w:tr>
      <w:tr w:rsidR="009437E8" w:rsidRPr="009437E8" w14:paraId="579E8DFC" w14:textId="77777777" w:rsidTr="00C710C3">
        <w:tc>
          <w:tcPr>
            <w:tcW w:w="2790" w:type="dxa"/>
            <w:gridSpan w:val="2"/>
            <w:shd w:val="clear" w:color="auto" w:fill="ECF7F7"/>
          </w:tcPr>
          <w:p w14:paraId="2C74D627"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5"/>
                <w:sz w:val="16"/>
                <w:szCs w:val="16"/>
              </w:rPr>
              <w:t>Current status for this indicator:</w:t>
            </w:r>
          </w:p>
        </w:tc>
        <w:tc>
          <w:tcPr>
            <w:tcW w:w="2002" w:type="dxa"/>
            <w:gridSpan w:val="2"/>
            <w:shd w:val="clear" w:color="auto" w:fill="ECF7F7"/>
          </w:tcPr>
          <w:p w14:paraId="19486692"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Not here yet</w:t>
            </w:r>
          </w:p>
        </w:tc>
        <w:tc>
          <w:tcPr>
            <w:tcW w:w="2003" w:type="dxa"/>
            <w:shd w:val="clear" w:color="auto" w:fill="ECF7F7"/>
          </w:tcPr>
          <w:p w14:paraId="09939EB2"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1: Initiating</w:t>
            </w:r>
          </w:p>
        </w:tc>
        <w:tc>
          <w:tcPr>
            <w:tcW w:w="2002" w:type="dxa"/>
            <w:gridSpan w:val="2"/>
            <w:shd w:val="clear" w:color="auto" w:fill="ECF7F7"/>
          </w:tcPr>
          <w:p w14:paraId="7F3BDA38"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2: Progressing</w:t>
            </w:r>
          </w:p>
        </w:tc>
        <w:tc>
          <w:tcPr>
            <w:tcW w:w="2003" w:type="dxa"/>
            <w:gridSpan w:val="2"/>
            <w:shd w:val="clear" w:color="auto" w:fill="ECF7F7"/>
          </w:tcPr>
          <w:p w14:paraId="362F8217"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Level 3: Mastering</w:t>
            </w:r>
          </w:p>
        </w:tc>
      </w:tr>
    </w:tbl>
    <w:p w14:paraId="54D78DD2" w14:textId="17966D62" w:rsidR="009437E8" w:rsidRDefault="009437E8" w:rsidP="009437E8"/>
    <w:p w14:paraId="00EEFE7B" w14:textId="77777777" w:rsidR="009437E8" w:rsidRDefault="009437E8">
      <w:r>
        <w:br w:type="page"/>
      </w:r>
    </w:p>
    <w:tbl>
      <w:tblPr>
        <w:tblStyle w:val="TableGrid"/>
        <w:tblW w:w="10800" w:type="dxa"/>
        <w:tblInd w:w="85" w:type="dxa"/>
        <w:tblBorders>
          <w:top w:val="none" w:sz="0" w:space="0" w:color="auto"/>
          <w:left w:val="none" w:sz="0" w:space="0" w:color="auto"/>
          <w:bottom w:val="none" w:sz="0" w:space="0" w:color="auto"/>
          <w:right w:val="none" w:sz="0" w:space="0" w:color="auto"/>
          <w:insideV w:val="none" w:sz="0" w:space="0" w:color="auto"/>
        </w:tblBorders>
        <w:shd w:val="clear" w:color="auto" w:fill="CC0099"/>
        <w:tblLook w:val="04A0" w:firstRow="1" w:lastRow="0" w:firstColumn="1" w:lastColumn="0" w:noHBand="0" w:noVBand="1"/>
      </w:tblPr>
      <w:tblGrid>
        <w:gridCol w:w="2255"/>
        <w:gridCol w:w="535"/>
        <w:gridCol w:w="810"/>
        <w:gridCol w:w="1192"/>
        <w:gridCol w:w="2003"/>
        <w:gridCol w:w="405"/>
        <w:gridCol w:w="1597"/>
        <w:gridCol w:w="1738"/>
        <w:gridCol w:w="265"/>
      </w:tblGrid>
      <w:tr w:rsidR="009437E8" w:rsidRPr="009437E8" w14:paraId="50AD0AC8" w14:textId="77777777" w:rsidTr="00C710C3">
        <w:tc>
          <w:tcPr>
            <w:tcW w:w="3600" w:type="dxa"/>
            <w:gridSpan w:val="3"/>
            <w:shd w:val="clear" w:color="auto" w:fill="CC0099"/>
          </w:tcPr>
          <w:p w14:paraId="6BA558CC" w14:textId="77777777" w:rsidR="009437E8" w:rsidRPr="009437E8" w:rsidRDefault="009437E8" w:rsidP="009437E8">
            <w:pPr>
              <w:ind w:right="19"/>
              <w:jc w:val="center"/>
              <w:rPr>
                <w:rFonts w:ascii="Arial" w:hAnsi="Arial" w:cs="Arial"/>
                <w:b/>
                <w:sz w:val="16"/>
                <w:szCs w:val="16"/>
              </w:rPr>
            </w:pPr>
            <w:r w:rsidRPr="009437E8">
              <w:rPr>
                <w:rFonts w:ascii="Arial" w:hAnsi="Arial" w:cs="Arial"/>
                <w:b/>
                <w:color w:val="FFFFFF"/>
                <w:sz w:val="16"/>
                <w:szCs w:val="16"/>
              </w:rPr>
              <w:lastRenderedPageBreak/>
              <w:t>Level 1:</w:t>
            </w:r>
            <w:r w:rsidRPr="009437E8">
              <w:rPr>
                <w:rFonts w:ascii="Arial" w:hAnsi="Arial" w:cs="Arial"/>
                <w:b/>
                <w:color w:val="FFFFFF"/>
                <w:spacing w:val="-18"/>
                <w:sz w:val="16"/>
                <w:szCs w:val="16"/>
              </w:rPr>
              <w:t xml:space="preserve"> </w:t>
            </w:r>
            <w:r w:rsidRPr="009437E8">
              <w:rPr>
                <w:rFonts w:ascii="Arial" w:hAnsi="Arial" w:cs="Arial"/>
                <w:b/>
                <w:color w:val="FFFFFF"/>
                <w:sz w:val="16"/>
                <w:szCs w:val="16"/>
              </w:rPr>
              <w:t>Initiating</w:t>
            </w:r>
          </w:p>
          <w:p w14:paraId="414C7914" w14:textId="77777777" w:rsidR="009437E8" w:rsidRPr="009437E8" w:rsidRDefault="009437E8" w:rsidP="009437E8">
            <w:pPr>
              <w:ind w:right="18"/>
              <w:jc w:val="center"/>
              <w:rPr>
                <w:rFonts w:ascii="Arial" w:hAnsi="Arial" w:cs="Arial"/>
                <w:sz w:val="16"/>
                <w:szCs w:val="16"/>
              </w:rPr>
            </w:pPr>
            <w:r w:rsidRPr="009437E8">
              <w:rPr>
                <w:rFonts w:ascii="Arial" w:hAnsi="Arial" w:cs="Arial"/>
                <w:color w:val="FFFFFF"/>
                <w:w w:val="110"/>
                <w:sz w:val="16"/>
                <w:szCs w:val="16"/>
              </w:rPr>
              <w:t>Basic</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level</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18"/>
                <w:w w:val="110"/>
                <w:sz w:val="16"/>
                <w:szCs w:val="16"/>
              </w:rPr>
              <w:t xml:space="preserve"> </w:t>
            </w:r>
            <w:r w:rsidRPr="009437E8">
              <w:rPr>
                <w:rFonts w:ascii="Arial" w:hAnsi="Arial" w:cs="Arial"/>
                <w:color w:val="FFFFFF"/>
                <w:w w:val="110"/>
                <w:sz w:val="16"/>
                <w:szCs w:val="16"/>
              </w:rPr>
              <w:t>development</w:t>
            </w:r>
            <w:r w:rsidRPr="009437E8">
              <w:rPr>
                <w:rFonts w:ascii="Arial" w:hAnsi="Arial" w:cs="Arial"/>
                <w:color w:val="FFFFFF"/>
                <w:spacing w:val="-17"/>
                <w:w w:val="110"/>
                <w:sz w:val="16"/>
                <w:szCs w:val="16"/>
              </w:rPr>
              <w:t xml:space="preserve"> </w:t>
            </w:r>
            <w:r w:rsidRPr="009437E8">
              <w:rPr>
                <w:rFonts w:ascii="Arial" w:hAnsi="Arial" w:cs="Arial"/>
                <w:color w:val="FFFFFF"/>
                <w:spacing w:val="-5"/>
                <w:w w:val="110"/>
                <w:sz w:val="16"/>
                <w:szCs w:val="16"/>
              </w:rPr>
              <w:t xml:space="preserve">and </w:t>
            </w:r>
            <w:r w:rsidRPr="009437E8">
              <w:rPr>
                <w:rFonts w:ascii="Arial" w:hAnsi="Arial" w:cs="Arial"/>
                <w:color w:val="FFFFFF"/>
                <w:w w:val="110"/>
                <w:sz w:val="16"/>
                <w:szCs w:val="16"/>
              </w:rPr>
              <w:t>implementation</w:t>
            </w:r>
          </w:p>
        </w:tc>
        <w:tc>
          <w:tcPr>
            <w:tcW w:w="3600" w:type="dxa"/>
            <w:gridSpan w:val="3"/>
            <w:shd w:val="clear" w:color="auto" w:fill="CC0099"/>
          </w:tcPr>
          <w:p w14:paraId="2DCDDA18" w14:textId="77777777" w:rsidR="009437E8" w:rsidRPr="009437E8" w:rsidRDefault="009437E8" w:rsidP="009437E8">
            <w:pPr>
              <w:ind w:right="18"/>
              <w:jc w:val="center"/>
              <w:rPr>
                <w:rFonts w:ascii="Arial" w:hAnsi="Arial" w:cs="Arial"/>
                <w:b/>
                <w:sz w:val="16"/>
                <w:szCs w:val="16"/>
              </w:rPr>
            </w:pPr>
            <w:r w:rsidRPr="009437E8">
              <w:rPr>
                <w:rFonts w:ascii="Arial" w:hAnsi="Arial" w:cs="Arial"/>
                <w:b/>
                <w:color w:val="FFFFFF"/>
                <w:sz w:val="16"/>
                <w:szCs w:val="16"/>
              </w:rPr>
              <w:t>Level 2: Progressing</w:t>
            </w:r>
          </w:p>
          <w:p w14:paraId="4D349ECA" w14:textId="77777777" w:rsidR="009437E8" w:rsidRPr="009437E8" w:rsidRDefault="009437E8" w:rsidP="009437E8">
            <w:pPr>
              <w:ind w:right="18"/>
              <w:jc w:val="center"/>
              <w:rPr>
                <w:rFonts w:ascii="Arial" w:hAnsi="Arial" w:cs="Arial"/>
                <w:sz w:val="16"/>
                <w:szCs w:val="16"/>
              </w:rPr>
            </w:pPr>
            <w:r w:rsidRPr="009437E8">
              <w:rPr>
                <w:rFonts w:ascii="Arial" w:hAnsi="Arial" w:cs="Arial"/>
                <w:color w:val="FFFFFF"/>
                <w:w w:val="110"/>
                <w:sz w:val="16"/>
                <w:szCs w:val="16"/>
              </w:rPr>
              <w:t>Functioning</w:t>
            </w:r>
            <w:r w:rsidRPr="009437E8">
              <w:rPr>
                <w:rFonts w:ascii="Arial" w:hAnsi="Arial" w:cs="Arial"/>
                <w:color w:val="FFFFFF"/>
                <w:spacing w:val="-12"/>
                <w:w w:val="110"/>
                <w:sz w:val="16"/>
                <w:szCs w:val="16"/>
              </w:rPr>
              <w:t xml:space="preserve"> </w:t>
            </w:r>
            <w:r w:rsidRPr="009437E8">
              <w:rPr>
                <w:rFonts w:ascii="Arial" w:hAnsi="Arial" w:cs="Arial"/>
                <w:color w:val="FFFFFF"/>
                <w:w w:val="110"/>
                <w:sz w:val="16"/>
                <w:szCs w:val="16"/>
              </w:rPr>
              <w:t>level</w:t>
            </w:r>
            <w:r w:rsidRPr="009437E8">
              <w:rPr>
                <w:rFonts w:ascii="Arial" w:hAnsi="Arial" w:cs="Arial"/>
                <w:color w:val="FFFFFF"/>
                <w:spacing w:val="-11"/>
                <w:w w:val="110"/>
                <w:sz w:val="16"/>
                <w:szCs w:val="16"/>
              </w:rPr>
              <w:t xml:space="preserve"> </w:t>
            </w:r>
            <w:r w:rsidRPr="009437E8">
              <w:rPr>
                <w:rFonts w:ascii="Arial" w:hAnsi="Arial" w:cs="Arial"/>
                <w:color w:val="FFFFFF"/>
                <w:w w:val="110"/>
                <w:sz w:val="16"/>
                <w:szCs w:val="16"/>
              </w:rPr>
              <w:t>of</w:t>
            </w:r>
            <w:r w:rsidRPr="009437E8">
              <w:rPr>
                <w:rFonts w:ascii="Arial" w:hAnsi="Arial" w:cs="Arial"/>
                <w:color w:val="FFFFFF"/>
                <w:spacing w:val="-12"/>
                <w:w w:val="110"/>
                <w:sz w:val="16"/>
                <w:szCs w:val="16"/>
              </w:rPr>
              <w:t xml:space="preserve"> </w:t>
            </w:r>
            <w:r w:rsidRPr="009437E8">
              <w:rPr>
                <w:rFonts w:ascii="Arial" w:hAnsi="Arial" w:cs="Arial"/>
                <w:color w:val="FFFFFF"/>
                <w:w w:val="110"/>
                <w:sz w:val="16"/>
                <w:szCs w:val="16"/>
              </w:rPr>
              <w:t>development</w:t>
            </w:r>
            <w:r w:rsidRPr="009437E8">
              <w:rPr>
                <w:rFonts w:ascii="Arial" w:hAnsi="Arial" w:cs="Arial"/>
                <w:color w:val="FFFFFF"/>
                <w:spacing w:val="-11"/>
                <w:w w:val="110"/>
                <w:sz w:val="16"/>
                <w:szCs w:val="16"/>
              </w:rPr>
              <w:t xml:space="preserve"> </w:t>
            </w:r>
            <w:r w:rsidRPr="009437E8">
              <w:rPr>
                <w:rFonts w:ascii="Arial" w:hAnsi="Arial" w:cs="Arial"/>
                <w:color w:val="FFFFFF"/>
                <w:spacing w:val="-5"/>
                <w:w w:val="110"/>
                <w:sz w:val="16"/>
                <w:szCs w:val="16"/>
              </w:rPr>
              <w:t xml:space="preserve">and </w:t>
            </w:r>
            <w:r w:rsidRPr="009437E8">
              <w:rPr>
                <w:rFonts w:ascii="Arial" w:hAnsi="Arial" w:cs="Arial"/>
                <w:color w:val="FFFFFF"/>
                <w:w w:val="110"/>
                <w:sz w:val="16"/>
                <w:szCs w:val="16"/>
              </w:rPr>
              <w:t>implementation</w:t>
            </w:r>
          </w:p>
        </w:tc>
        <w:tc>
          <w:tcPr>
            <w:tcW w:w="3600" w:type="dxa"/>
            <w:gridSpan w:val="3"/>
            <w:shd w:val="clear" w:color="auto" w:fill="CC0099"/>
          </w:tcPr>
          <w:p w14:paraId="76BC7D93" w14:textId="77777777" w:rsidR="009437E8" w:rsidRPr="009437E8" w:rsidRDefault="009437E8" w:rsidP="009437E8">
            <w:pPr>
              <w:ind w:right="18"/>
              <w:jc w:val="center"/>
              <w:rPr>
                <w:rFonts w:ascii="Arial" w:hAnsi="Arial" w:cs="Arial"/>
                <w:b/>
                <w:sz w:val="16"/>
                <w:szCs w:val="16"/>
              </w:rPr>
            </w:pPr>
            <w:r w:rsidRPr="009437E8">
              <w:rPr>
                <w:rFonts w:ascii="Arial" w:hAnsi="Arial" w:cs="Arial"/>
                <w:b/>
                <w:color w:val="FFFFFF"/>
                <w:sz w:val="16"/>
                <w:szCs w:val="16"/>
              </w:rPr>
              <w:t>Level 3: Mastering</w:t>
            </w:r>
          </w:p>
          <w:p w14:paraId="382A7A92" w14:textId="77777777" w:rsidR="009437E8" w:rsidRPr="009437E8" w:rsidRDefault="009437E8" w:rsidP="009437E8">
            <w:pPr>
              <w:pStyle w:val="BodyText"/>
              <w:spacing w:before="0"/>
              <w:jc w:val="center"/>
            </w:pPr>
            <w:r w:rsidRPr="009437E8">
              <w:rPr>
                <w:color w:val="FFFFFF"/>
                <w:w w:val="110"/>
              </w:rPr>
              <w:t>Highly functioning</w:t>
            </w:r>
            <w:r w:rsidRPr="009437E8">
              <w:rPr>
                <w:color w:val="FFFFFF"/>
                <w:spacing w:val="-12"/>
                <w:w w:val="110"/>
              </w:rPr>
              <w:t xml:space="preserve"> </w:t>
            </w:r>
            <w:r w:rsidRPr="009437E8">
              <w:rPr>
                <w:color w:val="FFFFFF"/>
                <w:w w:val="110"/>
              </w:rPr>
              <w:t>level</w:t>
            </w:r>
            <w:r w:rsidRPr="009437E8">
              <w:rPr>
                <w:color w:val="FFFFFF"/>
                <w:spacing w:val="-11"/>
                <w:w w:val="110"/>
              </w:rPr>
              <w:t xml:space="preserve"> </w:t>
            </w:r>
            <w:r w:rsidRPr="009437E8">
              <w:rPr>
                <w:color w:val="FFFFFF"/>
                <w:w w:val="110"/>
              </w:rPr>
              <w:t>of</w:t>
            </w:r>
            <w:r w:rsidRPr="009437E8">
              <w:rPr>
                <w:color w:val="FFFFFF"/>
                <w:spacing w:val="-12"/>
                <w:w w:val="110"/>
              </w:rPr>
              <w:t xml:space="preserve"> </w:t>
            </w:r>
            <w:r w:rsidRPr="009437E8">
              <w:rPr>
                <w:color w:val="FFFFFF"/>
                <w:w w:val="110"/>
              </w:rPr>
              <w:t>development</w:t>
            </w:r>
            <w:r w:rsidRPr="009437E8">
              <w:rPr>
                <w:color w:val="FFFFFF"/>
                <w:spacing w:val="-11"/>
                <w:w w:val="110"/>
              </w:rPr>
              <w:t xml:space="preserve"> </w:t>
            </w:r>
            <w:r w:rsidRPr="009437E8">
              <w:rPr>
                <w:color w:val="FFFFFF"/>
                <w:spacing w:val="-5"/>
                <w:w w:val="110"/>
              </w:rPr>
              <w:t xml:space="preserve">and </w:t>
            </w:r>
            <w:r w:rsidRPr="009437E8">
              <w:rPr>
                <w:color w:val="FFFFFF"/>
                <w:w w:val="110"/>
              </w:rPr>
              <w:t>implementation embedded throughout school practice</w:t>
            </w:r>
          </w:p>
        </w:tc>
      </w:tr>
      <w:tr w:rsidR="00707533" w:rsidRPr="009437E8" w14:paraId="61613198" w14:textId="77777777" w:rsidTr="00707533">
        <w:tc>
          <w:tcPr>
            <w:tcW w:w="2255" w:type="dxa"/>
            <w:shd w:val="clear" w:color="auto" w:fill="2F96A1"/>
          </w:tcPr>
          <w:p w14:paraId="7C4449C9" w14:textId="3BF392EE"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New</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suggested</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indicator:</w:t>
            </w:r>
            <w:r w:rsidRPr="009437E8">
              <w:rPr>
                <w:rFonts w:ascii="Arial" w:hAnsi="Arial" w:cs="Arial"/>
                <w:color w:val="FFFFFF"/>
                <w:spacing w:val="-23"/>
                <w:w w:val="110"/>
                <w:sz w:val="16"/>
                <w:szCs w:val="16"/>
              </w:rPr>
              <w:t xml:space="preserve"> </w:t>
            </w:r>
          </w:p>
        </w:tc>
        <w:tc>
          <w:tcPr>
            <w:tcW w:w="8280" w:type="dxa"/>
            <w:gridSpan w:val="7"/>
            <w:shd w:val="clear" w:color="auto" w:fill="2F96A1"/>
          </w:tcPr>
          <w:p w14:paraId="62CF94DC" w14:textId="0A5879FF"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Establish</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partnerships</w:t>
            </w:r>
            <w:r w:rsidRPr="009437E8">
              <w:rPr>
                <w:rFonts w:ascii="Arial" w:hAnsi="Arial" w:cs="Arial"/>
                <w:color w:val="FFFFFF"/>
                <w:spacing w:val="-23"/>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on-going</w:t>
            </w:r>
            <w:r w:rsidRPr="009437E8">
              <w:rPr>
                <w:rFonts w:ascii="Arial" w:hAnsi="Arial" w:cs="Arial"/>
                <w:color w:val="FFFFFF"/>
                <w:spacing w:val="-23"/>
                <w:w w:val="110"/>
                <w:sz w:val="16"/>
                <w:szCs w:val="16"/>
              </w:rPr>
              <w:t xml:space="preserve"> </w:t>
            </w:r>
            <w:r w:rsidRPr="009437E8">
              <w:rPr>
                <w:rFonts w:ascii="Arial" w:hAnsi="Arial" w:cs="Arial"/>
                <w:color w:val="FFFFFF"/>
                <w:w w:val="110"/>
                <w:sz w:val="16"/>
                <w:szCs w:val="16"/>
              </w:rPr>
              <w:t>communications</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with</w:t>
            </w:r>
            <w:r w:rsidRPr="009437E8">
              <w:rPr>
                <w:rFonts w:ascii="Arial" w:hAnsi="Arial" w:cs="Arial"/>
                <w:color w:val="FFFFFF"/>
                <w:spacing w:val="-23"/>
                <w:w w:val="110"/>
                <w:sz w:val="16"/>
                <w:szCs w:val="16"/>
              </w:rPr>
              <w:t xml:space="preserve"> </w:t>
            </w:r>
            <w:r w:rsidRPr="009437E8">
              <w:rPr>
                <w:rFonts w:ascii="Arial" w:hAnsi="Arial" w:cs="Arial"/>
                <w:color w:val="FFFFFF"/>
                <w:w w:val="110"/>
                <w:sz w:val="16"/>
                <w:szCs w:val="16"/>
              </w:rPr>
              <w:t>community</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23"/>
                <w:w w:val="110"/>
                <w:sz w:val="16"/>
                <w:szCs w:val="16"/>
              </w:rPr>
              <w:t xml:space="preserve"> </w:t>
            </w:r>
            <w:r w:rsidRPr="009437E8">
              <w:rPr>
                <w:rFonts w:ascii="Arial" w:hAnsi="Arial" w:cs="Arial"/>
                <w:color w:val="FFFFFF"/>
                <w:w w:val="110"/>
                <w:sz w:val="16"/>
                <w:szCs w:val="16"/>
              </w:rPr>
              <w:t>cultural</w:t>
            </w:r>
            <w:r w:rsidRPr="009437E8">
              <w:rPr>
                <w:rFonts w:ascii="Arial" w:hAnsi="Arial" w:cs="Arial"/>
                <w:color w:val="FFFFFF"/>
                <w:spacing w:val="-24"/>
                <w:w w:val="110"/>
                <w:sz w:val="16"/>
                <w:szCs w:val="16"/>
              </w:rPr>
              <w:t xml:space="preserve"> </w:t>
            </w:r>
            <w:r w:rsidRPr="009437E8">
              <w:rPr>
                <w:rFonts w:ascii="Arial" w:hAnsi="Arial" w:cs="Arial"/>
                <w:color w:val="FFFFFF"/>
                <w:w w:val="110"/>
                <w:sz w:val="16"/>
                <w:szCs w:val="16"/>
              </w:rPr>
              <w:t>organizations, including</w:t>
            </w:r>
            <w:r w:rsidRPr="009437E8">
              <w:rPr>
                <w:rFonts w:ascii="Arial" w:hAnsi="Arial" w:cs="Arial"/>
                <w:color w:val="FFFFFF"/>
                <w:spacing w:val="-17"/>
                <w:w w:val="110"/>
                <w:sz w:val="16"/>
                <w:szCs w:val="16"/>
              </w:rPr>
              <w:t xml:space="preserve"> </w:t>
            </w:r>
            <w:r w:rsidRPr="009437E8">
              <w:rPr>
                <w:rFonts w:ascii="Arial" w:hAnsi="Arial" w:cs="Arial"/>
                <w:color w:val="FFFFFF"/>
                <w:w w:val="110"/>
                <w:sz w:val="16"/>
                <w:szCs w:val="16"/>
              </w:rPr>
              <w:t>health</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human</w:t>
            </w:r>
            <w:r w:rsidRPr="009437E8">
              <w:rPr>
                <w:rFonts w:ascii="Arial" w:hAnsi="Arial" w:cs="Arial"/>
                <w:color w:val="FFFFFF"/>
                <w:spacing w:val="-16"/>
                <w:w w:val="110"/>
                <w:sz w:val="16"/>
                <w:szCs w:val="16"/>
              </w:rPr>
              <w:t xml:space="preserve"> </w:t>
            </w:r>
            <w:r w:rsidRPr="009437E8">
              <w:rPr>
                <w:rFonts w:ascii="Arial" w:hAnsi="Arial" w:cs="Arial"/>
                <w:color w:val="FFFFFF"/>
                <w:w w:val="110"/>
                <w:sz w:val="16"/>
                <w:szCs w:val="16"/>
              </w:rPr>
              <w:t>services</w:t>
            </w:r>
          </w:p>
        </w:tc>
        <w:tc>
          <w:tcPr>
            <w:tcW w:w="265" w:type="dxa"/>
            <w:shd w:val="clear" w:color="auto" w:fill="2F96A1"/>
          </w:tcPr>
          <w:p w14:paraId="19836909" w14:textId="638B90F1" w:rsidR="00707533" w:rsidRPr="009437E8" w:rsidRDefault="00707533" w:rsidP="009437E8">
            <w:pPr>
              <w:ind w:left="72"/>
              <w:rPr>
                <w:rFonts w:ascii="Arial" w:hAnsi="Arial" w:cs="Arial"/>
                <w:sz w:val="16"/>
                <w:szCs w:val="16"/>
              </w:rPr>
            </w:pPr>
          </w:p>
        </w:tc>
      </w:tr>
      <w:tr w:rsidR="009437E8" w:rsidRPr="009437E8" w14:paraId="21DA6DFD" w14:textId="77777777" w:rsidTr="00C710C3">
        <w:tc>
          <w:tcPr>
            <w:tcW w:w="3600" w:type="dxa"/>
            <w:gridSpan w:val="3"/>
            <w:shd w:val="clear" w:color="auto" w:fill="auto"/>
          </w:tcPr>
          <w:p w14:paraId="68B87E51" w14:textId="77777777" w:rsidR="009437E8" w:rsidRPr="009437E8" w:rsidRDefault="009437E8" w:rsidP="009437E8">
            <w:pPr>
              <w:pStyle w:val="BodyText"/>
              <w:spacing w:before="0" w:after="120"/>
              <w:ind w:left="187" w:right="-14"/>
              <w:rPr>
                <w:color w:val="231F20"/>
              </w:rPr>
            </w:pPr>
            <w:r w:rsidRPr="009437E8">
              <w:rPr>
                <w:color w:val="231F20"/>
              </w:rPr>
              <w:t>The school is aware of the locations of community and cultural organizations in the community, including health and human services, and is familiar with the work they do. Information about and contact information for these organizations is distributed to families in multiple venues (e.g., faith based organizations, locally owned stores) in multiple ways (e.g., in print, electronically) on multiple occasions during the year (e.g., back to school, before summer break) and in multiple languages.</w:t>
            </w:r>
          </w:p>
        </w:tc>
        <w:tc>
          <w:tcPr>
            <w:tcW w:w="3600" w:type="dxa"/>
            <w:gridSpan w:val="3"/>
            <w:shd w:val="clear" w:color="auto" w:fill="auto"/>
          </w:tcPr>
          <w:p w14:paraId="08D2CB10" w14:textId="77777777" w:rsidR="009437E8" w:rsidRPr="009437E8" w:rsidRDefault="009437E8" w:rsidP="009437E8">
            <w:pPr>
              <w:pStyle w:val="BodyText"/>
              <w:spacing w:before="0" w:after="120"/>
              <w:ind w:left="187" w:right="-14"/>
              <w:rPr>
                <w:color w:val="231F20"/>
              </w:rPr>
            </w:pPr>
            <w:r w:rsidRPr="009437E8">
              <w:rPr>
                <w:color w:val="231F20"/>
              </w:rPr>
              <w:t>The school actively assists families in learning about community and cultural organizations, including health and human services, in the community.</w:t>
            </w:r>
          </w:p>
          <w:p w14:paraId="19C4CBED" w14:textId="77777777" w:rsidR="009437E8" w:rsidRPr="009437E8" w:rsidRDefault="009437E8" w:rsidP="009437E8">
            <w:pPr>
              <w:pStyle w:val="BodyText"/>
              <w:spacing w:before="0" w:after="120"/>
              <w:ind w:left="187" w:right="-14"/>
              <w:rPr>
                <w:color w:val="231F20"/>
              </w:rPr>
            </w:pPr>
            <w:r w:rsidRPr="009437E8">
              <w:rPr>
                <w:color w:val="231F20"/>
              </w:rPr>
              <w:t>Such assistance includes participating in home visits, engaging community partners in family resource fairs, or assistance helping families access services (e.g., phone calls on behalf of the families, introductions to staff at these organizations).</w:t>
            </w:r>
          </w:p>
          <w:p w14:paraId="2DD015E5" w14:textId="77777777" w:rsidR="009437E8" w:rsidRPr="009437E8" w:rsidRDefault="009437E8" w:rsidP="009437E8">
            <w:pPr>
              <w:pStyle w:val="BodyText"/>
              <w:spacing w:before="0" w:after="120"/>
              <w:ind w:left="187" w:right="-14"/>
              <w:rPr>
                <w:color w:val="231F20"/>
              </w:rPr>
            </w:pPr>
            <w:r w:rsidRPr="009437E8">
              <w:rPr>
                <w:color w:val="231F20"/>
              </w:rPr>
              <w:t>Cultural brokers are available to facilitate family access to community resources.</w:t>
            </w:r>
          </w:p>
          <w:p w14:paraId="22E4C105" w14:textId="77777777" w:rsidR="009437E8" w:rsidRPr="009437E8" w:rsidRDefault="009437E8" w:rsidP="009437E8">
            <w:pPr>
              <w:pStyle w:val="BodyText"/>
              <w:spacing w:before="0" w:after="120"/>
              <w:ind w:left="187" w:right="-14"/>
              <w:rPr>
                <w:color w:val="231F20"/>
              </w:rPr>
            </w:pPr>
            <w:r w:rsidRPr="009437E8">
              <w:rPr>
                <w:color w:val="231F20"/>
              </w:rPr>
              <w:t>The school establishes structures for ongoing partnerships between families and community organizations, thus building capacity in both directions.</w:t>
            </w:r>
          </w:p>
        </w:tc>
        <w:tc>
          <w:tcPr>
            <w:tcW w:w="3600" w:type="dxa"/>
            <w:gridSpan w:val="3"/>
            <w:shd w:val="clear" w:color="auto" w:fill="auto"/>
          </w:tcPr>
          <w:p w14:paraId="3CCD9397" w14:textId="77777777" w:rsidR="009437E8" w:rsidRPr="009437E8" w:rsidRDefault="009437E8" w:rsidP="009437E8">
            <w:pPr>
              <w:pStyle w:val="BodyText"/>
              <w:spacing w:before="0" w:after="120"/>
              <w:ind w:left="187" w:right="-14"/>
              <w:rPr>
                <w:color w:val="231F20"/>
              </w:rPr>
            </w:pPr>
            <w:r w:rsidRPr="009437E8">
              <w:rPr>
                <w:color w:val="231F20"/>
              </w:rPr>
              <w:t>The school has robust partnerships with community organizations, formalized through processes such as cross-training and formal memoranda of understanding.</w:t>
            </w:r>
          </w:p>
          <w:p w14:paraId="35A3D93B" w14:textId="77777777" w:rsidR="009437E8" w:rsidRPr="009437E8" w:rsidRDefault="009437E8" w:rsidP="009437E8">
            <w:pPr>
              <w:pStyle w:val="BodyText"/>
              <w:spacing w:before="0" w:after="120"/>
              <w:ind w:left="187" w:right="-14"/>
              <w:rPr>
                <w:color w:val="231F20"/>
              </w:rPr>
            </w:pPr>
            <w:r w:rsidRPr="009437E8">
              <w:rPr>
                <w:color w:val="231F20"/>
              </w:rPr>
              <w:t>Families access services provided by community partners based on the individual needs of both the children and the adults in the family.</w:t>
            </w:r>
          </w:p>
          <w:p w14:paraId="69D169F3" w14:textId="77777777" w:rsidR="009437E8" w:rsidRPr="009437E8" w:rsidRDefault="009437E8" w:rsidP="009437E8">
            <w:pPr>
              <w:pStyle w:val="BodyText"/>
              <w:spacing w:before="0" w:after="120"/>
              <w:ind w:left="187" w:right="-14"/>
              <w:rPr>
                <w:color w:val="231F20"/>
              </w:rPr>
            </w:pPr>
            <w:r w:rsidRPr="009437E8">
              <w:rPr>
                <w:color w:val="231F20"/>
              </w:rPr>
              <w:t>Families co-create activities and programming with school staff and community partners with, as needed, leadership support and training.</w:t>
            </w:r>
          </w:p>
        </w:tc>
      </w:tr>
      <w:tr w:rsidR="009437E8" w:rsidRPr="009437E8" w14:paraId="346A7637" w14:textId="77777777" w:rsidTr="00C710C3">
        <w:tc>
          <w:tcPr>
            <w:tcW w:w="2790" w:type="dxa"/>
            <w:gridSpan w:val="2"/>
            <w:shd w:val="clear" w:color="auto" w:fill="ECF7F7"/>
          </w:tcPr>
          <w:p w14:paraId="53BA4D2A"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5"/>
                <w:sz w:val="16"/>
                <w:szCs w:val="16"/>
              </w:rPr>
              <w:t>Current status for this indicator:</w:t>
            </w:r>
          </w:p>
        </w:tc>
        <w:tc>
          <w:tcPr>
            <w:tcW w:w="2002" w:type="dxa"/>
            <w:gridSpan w:val="2"/>
            <w:shd w:val="clear" w:color="auto" w:fill="ECF7F7"/>
          </w:tcPr>
          <w:p w14:paraId="2D2F1E53"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Not here yet</w:t>
            </w:r>
          </w:p>
        </w:tc>
        <w:tc>
          <w:tcPr>
            <w:tcW w:w="2003" w:type="dxa"/>
            <w:shd w:val="clear" w:color="auto" w:fill="ECF7F7"/>
          </w:tcPr>
          <w:p w14:paraId="03AB165F"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1: Initiating</w:t>
            </w:r>
          </w:p>
        </w:tc>
        <w:tc>
          <w:tcPr>
            <w:tcW w:w="2002" w:type="dxa"/>
            <w:gridSpan w:val="2"/>
            <w:shd w:val="clear" w:color="auto" w:fill="ECF7F7"/>
          </w:tcPr>
          <w:p w14:paraId="5585E12C"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2: Progressing</w:t>
            </w:r>
          </w:p>
        </w:tc>
        <w:tc>
          <w:tcPr>
            <w:tcW w:w="2003" w:type="dxa"/>
            <w:gridSpan w:val="2"/>
            <w:shd w:val="clear" w:color="auto" w:fill="ECF7F7"/>
          </w:tcPr>
          <w:p w14:paraId="0C1C4AB3"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Level 3: Mastering</w:t>
            </w:r>
          </w:p>
        </w:tc>
      </w:tr>
      <w:tr w:rsidR="00707533" w:rsidRPr="009437E8" w14:paraId="5E1C8926" w14:textId="77777777" w:rsidTr="00707533">
        <w:tc>
          <w:tcPr>
            <w:tcW w:w="2255" w:type="dxa"/>
            <w:shd w:val="clear" w:color="auto" w:fill="2F96A1"/>
          </w:tcPr>
          <w:p w14:paraId="27B9B451" w14:textId="4984E09A"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New</w:t>
            </w:r>
            <w:r w:rsidRPr="009437E8">
              <w:rPr>
                <w:rFonts w:ascii="Arial" w:hAnsi="Arial" w:cs="Arial"/>
                <w:color w:val="FFFFFF"/>
                <w:spacing w:val="-21"/>
                <w:w w:val="110"/>
                <w:sz w:val="16"/>
                <w:szCs w:val="16"/>
              </w:rPr>
              <w:t xml:space="preserve"> </w:t>
            </w:r>
            <w:r w:rsidRPr="009437E8">
              <w:rPr>
                <w:rFonts w:ascii="Arial" w:hAnsi="Arial" w:cs="Arial"/>
                <w:color w:val="FFFFFF"/>
                <w:w w:val="110"/>
                <w:sz w:val="16"/>
                <w:szCs w:val="16"/>
              </w:rPr>
              <w:t>suggested</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indicator:</w:t>
            </w:r>
            <w:r w:rsidRPr="009437E8">
              <w:rPr>
                <w:rFonts w:ascii="Arial" w:hAnsi="Arial" w:cs="Arial"/>
                <w:color w:val="FFFFFF"/>
                <w:spacing w:val="-20"/>
                <w:w w:val="110"/>
                <w:sz w:val="16"/>
                <w:szCs w:val="16"/>
              </w:rPr>
              <w:t xml:space="preserve"> </w:t>
            </w:r>
          </w:p>
        </w:tc>
        <w:tc>
          <w:tcPr>
            <w:tcW w:w="8280" w:type="dxa"/>
            <w:gridSpan w:val="7"/>
            <w:shd w:val="clear" w:color="auto" w:fill="2F96A1"/>
          </w:tcPr>
          <w:p w14:paraId="1A473D4D" w14:textId="09A94219" w:rsidR="00707533" w:rsidRPr="009437E8" w:rsidRDefault="00707533" w:rsidP="009437E8">
            <w:pPr>
              <w:ind w:left="72"/>
              <w:rPr>
                <w:rFonts w:ascii="Arial" w:hAnsi="Arial" w:cs="Arial"/>
                <w:sz w:val="16"/>
                <w:szCs w:val="16"/>
              </w:rPr>
            </w:pPr>
            <w:r w:rsidRPr="009437E8">
              <w:rPr>
                <w:rFonts w:ascii="Arial" w:hAnsi="Arial" w:cs="Arial"/>
                <w:color w:val="FFFFFF"/>
                <w:w w:val="110"/>
                <w:sz w:val="16"/>
                <w:szCs w:val="16"/>
              </w:rPr>
              <w:t>Collect</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information,</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data</w:t>
            </w:r>
            <w:r w:rsidRPr="009437E8">
              <w:rPr>
                <w:rFonts w:ascii="Arial" w:hAnsi="Arial" w:cs="Arial"/>
                <w:color w:val="FFFFFF"/>
                <w:spacing w:val="-21"/>
                <w:w w:val="110"/>
                <w:sz w:val="16"/>
                <w:szCs w:val="16"/>
              </w:rPr>
              <w:t xml:space="preserve"> </w:t>
            </w:r>
            <w:r w:rsidRPr="009437E8">
              <w:rPr>
                <w:rFonts w:ascii="Arial" w:hAnsi="Arial" w:cs="Arial"/>
                <w:color w:val="FFFFFF"/>
                <w:w w:val="110"/>
                <w:sz w:val="16"/>
                <w:szCs w:val="16"/>
              </w:rPr>
              <w:t>and</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feedback</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from</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all</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families</w:t>
            </w:r>
            <w:r w:rsidRPr="009437E8">
              <w:rPr>
                <w:rFonts w:ascii="Arial" w:hAnsi="Arial" w:cs="Arial"/>
                <w:color w:val="FFFFFF"/>
                <w:spacing w:val="-21"/>
                <w:w w:val="110"/>
                <w:sz w:val="16"/>
                <w:szCs w:val="16"/>
              </w:rPr>
              <w:t xml:space="preserve"> </w:t>
            </w:r>
            <w:r w:rsidRPr="009437E8">
              <w:rPr>
                <w:rFonts w:ascii="Arial" w:hAnsi="Arial" w:cs="Arial"/>
                <w:color w:val="FFFFFF"/>
                <w:w w:val="110"/>
                <w:sz w:val="16"/>
                <w:szCs w:val="16"/>
              </w:rPr>
              <w:t>in</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an</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on-going</w:t>
            </w:r>
            <w:r w:rsidRPr="009437E8">
              <w:rPr>
                <w:rFonts w:ascii="Arial" w:hAnsi="Arial" w:cs="Arial"/>
                <w:color w:val="FFFFFF"/>
                <w:spacing w:val="-20"/>
                <w:w w:val="110"/>
                <w:sz w:val="16"/>
                <w:szCs w:val="16"/>
              </w:rPr>
              <w:t xml:space="preserve"> </w:t>
            </w:r>
            <w:r w:rsidRPr="009437E8">
              <w:rPr>
                <w:rFonts w:ascii="Arial" w:hAnsi="Arial" w:cs="Arial"/>
                <w:color w:val="FFFFFF"/>
                <w:spacing w:val="-6"/>
                <w:w w:val="110"/>
                <w:sz w:val="16"/>
                <w:szCs w:val="16"/>
              </w:rPr>
              <w:t>way,</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share</w:t>
            </w:r>
            <w:r w:rsidRPr="009437E8">
              <w:rPr>
                <w:rFonts w:ascii="Arial" w:hAnsi="Arial" w:cs="Arial"/>
                <w:color w:val="FFFFFF"/>
                <w:spacing w:val="-20"/>
                <w:w w:val="110"/>
                <w:sz w:val="16"/>
                <w:szCs w:val="16"/>
              </w:rPr>
              <w:t xml:space="preserve"> </w:t>
            </w:r>
            <w:r w:rsidRPr="009437E8">
              <w:rPr>
                <w:rFonts w:ascii="Arial" w:hAnsi="Arial" w:cs="Arial"/>
                <w:color w:val="FFFFFF"/>
                <w:w w:val="110"/>
                <w:sz w:val="16"/>
                <w:szCs w:val="16"/>
              </w:rPr>
              <w:t>this</w:t>
            </w:r>
            <w:r w:rsidRPr="009437E8">
              <w:rPr>
                <w:rFonts w:ascii="Arial" w:hAnsi="Arial" w:cs="Arial"/>
                <w:color w:val="FFFFFF"/>
                <w:spacing w:val="-21"/>
                <w:w w:val="110"/>
                <w:sz w:val="16"/>
                <w:szCs w:val="16"/>
              </w:rPr>
              <w:t xml:space="preserve"> </w:t>
            </w:r>
            <w:r w:rsidRPr="009437E8">
              <w:rPr>
                <w:rFonts w:ascii="Arial" w:hAnsi="Arial" w:cs="Arial"/>
                <w:color w:val="FFFFFF"/>
                <w:w w:val="110"/>
                <w:sz w:val="16"/>
                <w:szCs w:val="16"/>
              </w:rPr>
              <w:t xml:space="preserve">information </w:t>
            </w:r>
            <w:r w:rsidRPr="009437E8">
              <w:rPr>
                <w:rFonts w:ascii="Arial" w:hAnsi="Arial" w:cs="Arial"/>
                <w:color w:val="FFFFFF"/>
                <w:w w:val="115"/>
                <w:sz w:val="16"/>
                <w:szCs w:val="16"/>
              </w:rPr>
              <w:t>with</w:t>
            </w:r>
            <w:r w:rsidRPr="009437E8">
              <w:rPr>
                <w:rFonts w:ascii="Arial" w:hAnsi="Arial" w:cs="Arial"/>
                <w:color w:val="FFFFFF"/>
                <w:spacing w:val="-24"/>
                <w:w w:val="115"/>
                <w:sz w:val="16"/>
                <w:szCs w:val="16"/>
              </w:rPr>
              <w:t xml:space="preserve"> </w:t>
            </w:r>
            <w:r w:rsidRPr="009437E8">
              <w:rPr>
                <w:rFonts w:ascii="Arial" w:hAnsi="Arial" w:cs="Arial"/>
                <w:color w:val="FFFFFF"/>
                <w:w w:val="115"/>
                <w:sz w:val="16"/>
                <w:szCs w:val="16"/>
              </w:rPr>
              <w:t>staff</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and</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families</w:t>
            </w:r>
            <w:r w:rsidRPr="009437E8">
              <w:rPr>
                <w:rFonts w:ascii="Arial" w:hAnsi="Arial" w:cs="Arial"/>
                <w:color w:val="FFFFFF"/>
                <w:spacing w:val="-24"/>
                <w:w w:val="115"/>
                <w:sz w:val="16"/>
                <w:szCs w:val="16"/>
              </w:rPr>
              <w:t xml:space="preserve"> </w:t>
            </w:r>
            <w:r w:rsidRPr="009437E8">
              <w:rPr>
                <w:rFonts w:ascii="Arial" w:hAnsi="Arial" w:cs="Arial"/>
                <w:color w:val="FFFFFF"/>
                <w:w w:val="115"/>
                <w:sz w:val="16"/>
                <w:szCs w:val="16"/>
              </w:rPr>
              <w:t>and</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use</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it</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to</w:t>
            </w:r>
            <w:r w:rsidRPr="009437E8">
              <w:rPr>
                <w:rFonts w:ascii="Arial" w:hAnsi="Arial" w:cs="Arial"/>
                <w:color w:val="FFFFFF"/>
                <w:spacing w:val="-24"/>
                <w:w w:val="115"/>
                <w:sz w:val="16"/>
                <w:szCs w:val="16"/>
              </w:rPr>
              <w:t xml:space="preserve"> </w:t>
            </w:r>
            <w:r w:rsidRPr="009437E8">
              <w:rPr>
                <w:rFonts w:ascii="Arial" w:hAnsi="Arial" w:cs="Arial"/>
                <w:color w:val="FFFFFF"/>
                <w:w w:val="115"/>
                <w:sz w:val="16"/>
                <w:szCs w:val="16"/>
              </w:rPr>
              <w:t>collaboratively</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plan</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diverse</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opportunities</w:t>
            </w:r>
            <w:r w:rsidRPr="009437E8">
              <w:rPr>
                <w:rFonts w:ascii="Arial" w:hAnsi="Arial" w:cs="Arial"/>
                <w:color w:val="FFFFFF"/>
                <w:spacing w:val="-24"/>
                <w:w w:val="115"/>
                <w:sz w:val="16"/>
                <w:szCs w:val="16"/>
              </w:rPr>
              <w:t xml:space="preserve"> </w:t>
            </w:r>
            <w:r w:rsidRPr="009437E8">
              <w:rPr>
                <w:rFonts w:ascii="Arial" w:hAnsi="Arial" w:cs="Arial"/>
                <w:color w:val="FFFFFF"/>
                <w:w w:val="115"/>
                <w:sz w:val="16"/>
                <w:szCs w:val="16"/>
              </w:rPr>
              <w:t>for</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capacity</w:t>
            </w:r>
            <w:r w:rsidRPr="009437E8">
              <w:rPr>
                <w:rFonts w:ascii="Arial" w:hAnsi="Arial" w:cs="Arial"/>
                <w:color w:val="FFFFFF"/>
                <w:spacing w:val="-23"/>
                <w:w w:val="115"/>
                <w:sz w:val="16"/>
                <w:szCs w:val="16"/>
              </w:rPr>
              <w:t xml:space="preserve"> </w:t>
            </w:r>
            <w:r w:rsidRPr="009437E8">
              <w:rPr>
                <w:rFonts w:ascii="Arial" w:hAnsi="Arial" w:cs="Arial"/>
                <w:color w:val="FFFFFF"/>
                <w:w w:val="115"/>
                <w:sz w:val="16"/>
                <w:szCs w:val="16"/>
              </w:rPr>
              <w:t>building</w:t>
            </w:r>
          </w:p>
        </w:tc>
        <w:tc>
          <w:tcPr>
            <w:tcW w:w="265" w:type="dxa"/>
            <w:shd w:val="clear" w:color="auto" w:fill="2F96A1"/>
          </w:tcPr>
          <w:p w14:paraId="7345F6DE" w14:textId="777A3E6C" w:rsidR="00707533" w:rsidRPr="009437E8" w:rsidRDefault="00707533" w:rsidP="009437E8">
            <w:pPr>
              <w:ind w:left="72"/>
              <w:rPr>
                <w:rFonts w:ascii="Arial" w:hAnsi="Arial" w:cs="Arial"/>
                <w:sz w:val="16"/>
                <w:szCs w:val="16"/>
              </w:rPr>
            </w:pPr>
          </w:p>
        </w:tc>
      </w:tr>
      <w:tr w:rsidR="009437E8" w:rsidRPr="009437E8" w14:paraId="26C73ADF" w14:textId="77777777" w:rsidTr="00C710C3">
        <w:tc>
          <w:tcPr>
            <w:tcW w:w="3600" w:type="dxa"/>
            <w:gridSpan w:val="3"/>
            <w:shd w:val="clear" w:color="auto" w:fill="auto"/>
          </w:tcPr>
          <w:p w14:paraId="07C6633B" w14:textId="77777777" w:rsidR="009437E8" w:rsidRPr="009437E8" w:rsidRDefault="009437E8" w:rsidP="009437E8">
            <w:pPr>
              <w:pStyle w:val="BodyText"/>
              <w:spacing w:before="0" w:after="120"/>
              <w:ind w:left="187" w:right="-14"/>
              <w:rPr>
                <w:color w:val="231F20"/>
              </w:rPr>
            </w:pPr>
            <w:r w:rsidRPr="009437E8">
              <w:rPr>
                <w:color w:val="231F20"/>
              </w:rPr>
              <w:t>The school invites families to assess their satisfaction with family engagement capacity building offerings in the language families prefer.</w:t>
            </w:r>
          </w:p>
          <w:p w14:paraId="60D97B8A" w14:textId="77777777" w:rsidR="009437E8" w:rsidRPr="009437E8" w:rsidRDefault="009437E8" w:rsidP="009437E8">
            <w:pPr>
              <w:pStyle w:val="BodyText"/>
              <w:spacing w:before="0" w:after="120"/>
              <w:ind w:left="187" w:right="-14"/>
              <w:rPr>
                <w:color w:val="231F20"/>
              </w:rPr>
            </w:pPr>
            <w:r w:rsidRPr="009437E8">
              <w:rPr>
                <w:color w:val="231F20"/>
              </w:rPr>
              <w:t>Evaluations are aggregated and shared with staff and families to help inform future capacity building offerings.</w:t>
            </w:r>
          </w:p>
          <w:p w14:paraId="12654450" w14:textId="77777777" w:rsidR="009437E8" w:rsidRPr="009437E8" w:rsidRDefault="009437E8" w:rsidP="009437E8">
            <w:pPr>
              <w:pStyle w:val="BodyText"/>
              <w:spacing w:before="0" w:after="120"/>
              <w:ind w:left="187" w:right="-14"/>
              <w:rPr>
                <w:color w:val="231F20"/>
              </w:rPr>
            </w:pPr>
            <w:r w:rsidRPr="009437E8">
              <w:rPr>
                <w:color w:val="231F20"/>
              </w:rPr>
              <w:t>Staff is aware of and takes into consideration barriers to participation in capacity building opportunities that families face.</w:t>
            </w:r>
          </w:p>
        </w:tc>
        <w:tc>
          <w:tcPr>
            <w:tcW w:w="3600" w:type="dxa"/>
            <w:gridSpan w:val="3"/>
            <w:shd w:val="clear" w:color="auto" w:fill="auto"/>
          </w:tcPr>
          <w:p w14:paraId="51FA691C" w14:textId="77777777" w:rsidR="009437E8" w:rsidRPr="009437E8" w:rsidRDefault="009437E8" w:rsidP="009437E8">
            <w:pPr>
              <w:pStyle w:val="BodyText"/>
              <w:spacing w:before="0" w:after="120"/>
              <w:ind w:left="187" w:right="-14"/>
              <w:rPr>
                <w:color w:val="231F20"/>
              </w:rPr>
            </w:pPr>
            <w:r w:rsidRPr="009437E8">
              <w:rPr>
                <w:color w:val="231F20"/>
              </w:rPr>
              <w:t>The school deepens its understanding of family and educator needs and assets to generate plans for capacity building offerings, reduce participation barriers, and increase access.</w:t>
            </w:r>
          </w:p>
          <w:p w14:paraId="0E9F2BEB" w14:textId="77777777" w:rsidR="009437E8" w:rsidRPr="009437E8" w:rsidRDefault="009437E8" w:rsidP="009437E8">
            <w:pPr>
              <w:pStyle w:val="BodyText"/>
              <w:spacing w:before="0" w:after="120"/>
              <w:ind w:left="187" w:right="-14"/>
              <w:rPr>
                <w:color w:val="231F20"/>
              </w:rPr>
            </w:pPr>
            <w:r w:rsidRPr="009437E8">
              <w:rPr>
                <w:color w:val="231F20"/>
              </w:rPr>
              <w:t>The school involves families in planning and working committees focused on developing capacity building opportunities that are responsive to the data collected from families.</w:t>
            </w:r>
          </w:p>
        </w:tc>
        <w:tc>
          <w:tcPr>
            <w:tcW w:w="3600" w:type="dxa"/>
            <w:gridSpan w:val="3"/>
            <w:shd w:val="clear" w:color="auto" w:fill="auto"/>
          </w:tcPr>
          <w:p w14:paraId="0B649A8F" w14:textId="77777777" w:rsidR="009437E8" w:rsidRPr="009437E8" w:rsidRDefault="009437E8" w:rsidP="009437E8">
            <w:pPr>
              <w:pStyle w:val="BodyText"/>
              <w:spacing w:before="0" w:after="120"/>
              <w:ind w:left="187" w:right="-14"/>
              <w:rPr>
                <w:color w:val="231F20"/>
              </w:rPr>
            </w:pPr>
            <w:r w:rsidRPr="009437E8">
              <w:rPr>
                <w:color w:val="231F20"/>
              </w:rPr>
              <w:t>Data and feedback collected from families is used to drive continuous improvement of family engagement capacity building work.</w:t>
            </w:r>
          </w:p>
          <w:p w14:paraId="2D8A1EAA" w14:textId="77777777" w:rsidR="009437E8" w:rsidRPr="009437E8" w:rsidRDefault="009437E8" w:rsidP="009437E8">
            <w:pPr>
              <w:pStyle w:val="BodyText"/>
              <w:spacing w:before="0" w:after="120"/>
              <w:ind w:left="187" w:right="-14"/>
              <w:rPr>
                <w:color w:val="231F20"/>
              </w:rPr>
            </w:pPr>
            <w:r w:rsidRPr="009437E8">
              <w:rPr>
                <w:color w:val="231F20"/>
              </w:rPr>
              <w:t>These data also inform and guide formulation of annual school improvement plans..</w:t>
            </w:r>
          </w:p>
        </w:tc>
      </w:tr>
      <w:tr w:rsidR="009437E8" w:rsidRPr="009437E8" w14:paraId="58F1BAD0" w14:textId="77777777" w:rsidTr="00C710C3">
        <w:tc>
          <w:tcPr>
            <w:tcW w:w="2790" w:type="dxa"/>
            <w:gridSpan w:val="2"/>
            <w:shd w:val="clear" w:color="auto" w:fill="ECF7F7"/>
          </w:tcPr>
          <w:p w14:paraId="442A520E"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5"/>
                <w:sz w:val="16"/>
                <w:szCs w:val="16"/>
              </w:rPr>
              <w:t>Current status for this indicator:</w:t>
            </w:r>
          </w:p>
        </w:tc>
        <w:tc>
          <w:tcPr>
            <w:tcW w:w="2002" w:type="dxa"/>
            <w:gridSpan w:val="2"/>
            <w:shd w:val="clear" w:color="auto" w:fill="ECF7F7"/>
          </w:tcPr>
          <w:p w14:paraId="269AC325"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Not here yet</w:t>
            </w:r>
          </w:p>
        </w:tc>
        <w:tc>
          <w:tcPr>
            <w:tcW w:w="2003" w:type="dxa"/>
            <w:shd w:val="clear" w:color="auto" w:fill="ECF7F7"/>
          </w:tcPr>
          <w:p w14:paraId="1A3D370A"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1: Initiating</w:t>
            </w:r>
          </w:p>
        </w:tc>
        <w:tc>
          <w:tcPr>
            <w:tcW w:w="2002" w:type="dxa"/>
            <w:gridSpan w:val="2"/>
            <w:shd w:val="clear" w:color="auto" w:fill="ECF7F7"/>
          </w:tcPr>
          <w:p w14:paraId="397530E2"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05"/>
                <w:sz w:val="16"/>
                <w:szCs w:val="16"/>
              </w:rPr>
              <w:t> Level 2: Progressing</w:t>
            </w:r>
          </w:p>
        </w:tc>
        <w:tc>
          <w:tcPr>
            <w:tcW w:w="2003" w:type="dxa"/>
            <w:gridSpan w:val="2"/>
            <w:shd w:val="clear" w:color="auto" w:fill="ECF7F7"/>
          </w:tcPr>
          <w:p w14:paraId="5FE1150F" w14:textId="77777777" w:rsidR="009437E8" w:rsidRPr="009437E8" w:rsidRDefault="009437E8" w:rsidP="009437E8">
            <w:pPr>
              <w:ind w:right="18"/>
              <w:rPr>
                <w:rFonts w:ascii="Arial" w:hAnsi="Arial" w:cs="Arial"/>
                <w:color w:val="231F20"/>
                <w:sz w:val="16"/>
                <w:szCs w:val="16"/>
              </w:rPr>
            </w:pPr>
            <w:r w:rsidRPr="009437E8">
              <w:rPr>
                <w:rFonts w:ascii="Arial" w:hAnsi="Arial" w:cs="Arial"/>
                <w:color w:val="00436C"/>
                <w:w w:val="110"/>
                <w:sz w:val="16"/>
                <w:szCs w:val="16"/>
              </w:rPr>
              <w:t> Level 3: Mastering</w:t>
            </w:r>
          </w:p>
        </w:tc>
      </w:tr>
    </w:tbl>
    <w:p w14:paraId="1C02AAC1" w14:textId="77777777" w:rsidR="0034516F" w:rsidRDefault="0034516F" w:rsidP="0034516F">
      <w:pPr>
        <w:jc w:val="center"/>
      </w:pPr>
    </w:p>
    <w:p w14:paraId="393EBE39" w14:textId="12ECF76C" w:rsidR="009437E8" w:rsidRPr="009437E8" w:rsidRDefault="0034516F" w:rsidP="00A27894">
      <w:pPr>
        <w:jc w:val="center"/>
      </w:pPr>
      <w:r>
        <w:rPr>
          <w:noProof/>
          <w:sz w:val="20"/>
        </w:rPr>
        <w:drawing>
          <wp:inline distT="0" distB="0" distL="0" distR="0" wp14:anchorId="4D4B0909" wp14:editId="4E240095">
            <wp:extent cx="4974956" cy="3316637"/>
            <wp:effectExtent l="0" t="0" r="0" b="0"/>
            <wp:docPr id="9" name="image14.jpeg" descr="extended family sitting on a couch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descr="extended family sitting on a couch smiling at each other"/>
                    <pic:cNvPicPr/>
                  </pic:nvPicPr>
                  <pic:blipFill>
                    <a:blip r:embed="rId63" cstate="print"/>
                    <a:stretch>
                      <a:fillRect/>
                    </a:stretch>
                  </pic:blipFill>
                  <pic:spPr>
                    <a:xfrm>
                      <a:off x="0" y="0"/>
                      <a:ext cx="4988812" cy="3325874"/>
                    </a:xfrm>
                    <a:prstGeom prst="rect">
                      <a:avLst/>
                    </a:prstGeom>
                  </pic:spPr>
                </pic:pic>
              </a:graphicData>
            </a:graphic>
          </wp:inline>
        </w:drawing>
      </w:r>
    </w:p>
    <w:sectPr w:rsidR="009437E8" w:rsidRPr="009437E8" w:rsidSect="00A82DB5">
      <w:type w:val="continuous"/>
      <w:pgSz w:w="12240" w:h="15840"/>
      <w:pgMar w:top="720" w:right="720" w:bottom="720" w:left="72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112B4" w14:textId="77777777" w:rsidR="002177BE" w:rsidRDefault="002177BE" w:rsidP="00237DD0">
      <w:pPr>
        <w:spacing w:after="0" w:line="240" w:lineRule="auto"/>
      </w:pPr>
      <w:r>
        <w:separator/>
      </w:r>
    </w:p>
  </w:endnote>
  <w:endnote w:type="continuationSeparator" w:id="0">
    <w:p w14:paraId="47F7FE01" w14:textId="77777777" w:rsidR="002177BE" w:rsidRDefault="002177BE" w:rsidP="0023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D9CEC" w14:textId="3CC455F3" w:rsidR="00694102" w:rsidRDefault="00694102">
    <w:pPr>
      <w:pStyle w:val="Footer"/>
    </w:pPr>
    <w:r>
      <w:rPr>
        <w:noProof/>
      </w:rPr>
      <w:drawing>
        <wp:anchor distT="0" distB="0" distL="114300" distR="114300" simplePos="0" relativeHeight="251663360" behindDoc="0" locked="0" layoutInCell="1" allowOverlap="1" wp14:anchorId="53222B8F" wp14:editId="797B6EBA">
          <wp:simplePos x="0" y="0"/>
          <wp:positionH relativeFrom="page">
            <wp:align>right</wp:align>
          </wp:positionH>
          <wp:positionV relativeFrom="paragraph">
            <wp:posOffset>-38746</wp:posOffset>
          </wp:positionV>
          <wp:extent cx="7769225" cy="1179830"/>
          <wp:effectExtent l="0" t="0" r="3175" b="1270"/>
          <wp:wrapNone/>
          <wp:docPr id="57"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17983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419504"/>
      <w:docPartObj>
        <w:docPartGallery w:val="Page Numbers (Bottom of Page)"/>
        <w:docPartUnique/>
      </w:docPartObj>
    </w:sdtPr>
    <w:sdtEndPr>
      <w:rPr>
        <w:noProof/>
      </w:rPr>
    </w:sdtEndPr>
    <w:sdtContent>
      <w:p w14:paraId="4A23032D" w14:textId="2DD49D19" w:rsidR="00694102" w:rsidRDefault="00A82DB5">
        <w:pPr>
          <w:pStyle w:val="Footer"/>
          <w:jc w:val="right"/>
        </w:pPr>
        <w:r>
          <w:rPr>
            <w:noProof/>
          </w:rPr>
          <w:drawing>
            <wp:anchor distT="0" distB="0" distL="114300" distR="114300" simplePos="0" relativeHeight="251671552" behindDoc="0" locked="0" layoutInCell="1" allowOverlap="1" wp14:anchorId="78FDF44C" wp14:editId="772E8E5A">
              <wp:simplePos x="0" y="0"/>
              <wp:positionH relativeFrom="page">
                <wp:align>right</wp:align>
              </wp:positionH>
              <wp:positionV relativeFrom="paragraph">
                <wp:posOffset>67911</wp:posOffset>
              </wp:positionV>
              <wp:extent cx="7772400" cy="1179830"/>
              <wp:effectExtent l="0" t="0" r="0" b="1270"/>
              <wp:wrapNone/>
              <wp:docPr id="225" name="Picture 169" descr="pictures of families spending time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6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179830"/>
                      </a:xfrm>
                      <a:prstGeom prst="rect">
                        <a:avLst/>
                      </a:prstGeom>
                      <a:noFill/>
                      <a:ln>
                        <a:noFill/>
                      </a:ln>
                    </pic:spPr>
                  </pic:pic>
                </a:graphicData>
              </a:graphic>
            </wp:anchor>
          </w:drawing>
        </w:r>
      </w:p>
    </w:sdtContent>
  </w:sdt>
  <w:p w14:paraId="3160A06A" w14:textId="123AD380" w:rsidR="00694102" w:rsidRDefault="006941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858B6" w14:textId="335FEF33" w:rsidR="00694102" w:rsidRDefault="00A82DB5">
    <w:pPr>
      <w:pStyle w:val="Footer"/>
    </w:pPr>
    <w:r>
      <w:rPr>
        <w:noProof/>
      </w:rPr>
      <w:drawing>
        <wp:anchor distT="0" distB="0" distL="114300" distR="114300" simplePos="0" relativeHeight="251675648" behindDoc="0" locked="0" layoutInCell="1" allowOverlap="1" wp14:anchorId="02683D4A" wp14:editId="49CC85F0">
          <wp:simplePos x="0" y="0"/>
          <wp:positionH relativeFrom="page">
            <wp:align>right</wp:align>
          </wp:positionH>
          <wp:positionV relativeFrom="paragraph">
            <wp:posOffset>0</wp:posOffset>
          </wp:positionV>
          <wp:extent cx="7769225" cy="1179830"/>
          <wp:effectExtent l="0" t="0" r="3175" b="1270"/>
          <wp:wrapNone/>
          <wp:docPr id="266" name="Picture 40" descr="pictures of families spending time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1798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7EF71" w14:textId="77777777" w:rsidR="002177BE" w:rsidRDefault="002177BE" w:rsidP="00237DD0">
      <w:pPr>
        <w:spacing w:after="0" w:line="240" w:lineRule="auto"/>
      </w:pPr>
      <w:r>
        <w:separator/>
      </w:r>
    </w:p>
  </w:footnote>
  <w:footnote w:type="continuationSeparator" w:id="0">
    <w:p w14:paraId="2C72814D" w14:textId="77777777" w:rsidR="002177BE" w:rsidRDefault="002177BE" w:rsidP="00237DD0">
      <w:pPr>
        <w:spacing w:after="0" w:line="240" w:lineRule="auto"/>
      </w:pPr>
      <w:r>
        <w:continuationSeparator/>
      </w:r>
    </w:p>
  </w:footnote>
  <w:footnote w:id="1">
    <w:p w14:paraId="3847D12A" w14:textId="34597FA7"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For the purpose of this document, we define family in alignment with the broad definition used by the Family Engagement Framework. The constellation of family structures includes but is not limited to: 2 parent families, which includes 2 mothers or 2 fathers; single parent families; blended families; multi- generational families; grandparents raising grandchildren; gay, lesbian bisexual, and transgender families; extended families; siblings, adoptive families; foster families; emancipated youth; family by choice/felt families; kinship/neighbors. http://www.doe.mass.edu/sfs/family- engagement-framework.pdf</w:t>
      </w:r>
    </w:p>
  </w:footnote>
  <w:footnote w:id="2">
    <w:p w14:paraId="0A5AAAD3" w14:textId="2696AA6E" w:rsidR="00694102" w:rsidRDefault="00694102" w:rsidP="00493A81">
      <w:pPr>
        <w:pStyle w:val="FootnoteText"/>
      </w:pPr>
      <w:r w:rsidRPr="009437E8">
        <w:rPr>
          <w:rStyle w:val="FootnoteReference"/>
          <w:rFonts w:ascii="Arial" w:hAnsi="Arial" w:cs="Arial"/>
          <w:sz w:val="16"/>
          <w:szCs w:val="16"/>
        </w:rPr>
        <w:footnoteRef/>
      </w:r>
      <w:r w:rsidRPr="009437E8">
        <w:rPr>
          <w:rFonts w:ascii="Arial" w:hAnsi="Arial" w:cs="Arial"/>
          <w:sz w:val="16"/>
          <w:szCs w:val="16"/>
        </w:rPr>
        <w:t xml:space="preserve"> The framework was developed collaboratively with 11 state agencies representing both the Education Secretariat and the Health and Human Services Secretariat. The framework is the culmination of many meetings of both the state and regional family engagement coalitions, input from hundreds of state agency staff, practitioners and families who cross the health, human services and education sectors, focus groups with families and youth as well as feedback from our national technical assistance partners, including the Council of Chief State School Officers (CCSSO), the National Association for Family, School and Community Engagement (NAFSCE) and the Mid- Atlantic Equity Consortium.</w:t>
      </w:r>
    </w:p>
  </w:footnote>
  <w:footnote w:id="3">
    <w:p w14:paraId="45798DF7" w14:textId="75FD4728" w:rsidR="00694102" w:rsidRPr="009437E8" w:rsidRDefault="00694102" w:rsidP="006F4A31">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Federal law uses the term “parent involvement.” In keeping with current terminology and trends, “family engagement” is used throughout this document.</w:t>
      </w:r>
    </w:p>
  </w:footnote>
  <w:footnote w:id="4">
    <w:p w14:paraId="7C3484BB" w14:textId="5CF5FCA2"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Department of Education, "Parent Involvement Title I, Part A, Non-regulatory Guidance," (Washington, DC, 2004).</w:t>
      </w:r>
    </w:p>
  </w:footnote>
  <w:footnote w:id="5">
    <w:p w14:paraId="2B3A6AC7" w14:textId="10389063"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5“National Family, School, and Community Engagement Working Group: Recommendations for Federal Policy June 2009,” accessed 2/23/11, http:// www.hfrp.org/publications-resources/browse-our-publications/national-family- school-and- community-engagement-working-group-recommendations-for- federal-policy.</w:t>
      </w:r>
    </w:p>
  </w:footnote>
  <w:footnote w:id="6">
    <w:p w14:paraId="41647BE6" w14:textId="79EADF50"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Please refer to the Family Engagement Framework for more information on equitable family engagement</w:t>
      </w:r>
    </w:p>
  </w:footnote>
  <w:footnote w:id="7">
    <w:p w14:paraId="5D8EC17D" w14:textId="1160007B" w:rsidR="00694102" w:rsidRDefault="00694102" w:rsidP="00E74368">
      <w:pPr>
        <w:pStyle w:val="FootnoteText"/>
      </w:pPr>
      <w:r w:rsidRPr="009437E8">
        <w:rPr>
          <w:rStyle w:val="FootnoteReference"/>
          <w:rFonts w:ascii="Arial" w:hAnsi="Arial" w:cs="Arial"/>
          <w:sz w:val="16"/>
          <w:szCs w:val="16"/>
        </w:rPr>
        <w:footnoteRef/>
      </w:r>
      <w:r w:rsidRPr="009437E8">
        <w:rPr>
          <w:rFonts w:ascii="Arial" w:hAnsi="Arial" w:cs="Arial"/>
          <w:sz w:val="16"/>
          <w:szCs w:val="16"/>
        </w:rPr>
        <w:t xml:space="preserve"> Cultural brokering is the act of bridging, linking or mediating between groups or persons of different cultural backgrounds for the purpose of reducing conflict or producing change (</w:t>
      </w:r>
      <w:proofErr w:type="spellStart"/>
      <w:r w:rsidRPr="009437E8">
        <w:rPr>
          <w:rFonts w:ascii="Arial" w:hAnsi="Arial" w:cs="Arial"/>
          <w:sz w:val="16"/>
          <w:szCs w:val="16"/>
        </w:rPr>
        <w:t>Jezewski</w:t>
      </w:r>
      <w:proofErr w:type="spellEnd"/>
      <w:r w:rsidRPr="009437E8">
        <w:rPr>
          <w:rFonts w:ascii="Arial" w:hAnsi="Arial" w:cs="Arial"/>
          <w:sz w:val="16"/>
          <w:szCs w:val="16"/>
        </w:rPr>
        <w:t>, 1990). Cultural brokers are individuals who act as bridges between schools and diverse families and collaborate with families to support the school’s goals to improve student achievement (E.g. McMahon, 2017 https://www.virgilstuckerandassociates.com/post/2017/09/22/lost-in- translation- does-your-healthcare-provider-listen-to-you)</w:t>
      </w:r>
    </w:p>
  </w:footnote>
  <w:footnote w:id="8">
    <w:p w14:paraId="3FEEC12E" w14:textId="726E1989"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Lewis, Anne.; Henderson, Anne T. “Urgent message: Families Crucial to School Reform,” 1998.</w:t>
      </w:r>
    </w:p>
  </w:footnote>
  <w:footnote w:id="9">
    <w:p w14:paraId="29E7838C" w14:textId="5E12D897"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For the purpose of this document we define “school” as the agency including its staff, administrators, and leadership and any other personnel that interacts with students and families.</w:t>
      </w:r>
    </w:p>
  </w:footnote>
  <w:footnote w:id="10">
    <w:p w14:paraId="1DB3700C" w14:textId="02ED0B2B" w:rsidR="00694102" w:rsidRPr="009437E8" w:rsidRDefault="00694102">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An organized family group is any group such as PTA or PTO which dedicates its work to the engagement of families.</w:t>
      </w:r>
    </w:p>
  </w:footnote>
  <w:footnote w:id="11">
    <w:p w14:paraId="07E1BC0C" w14:textId="77777777" w:rsidR="00400156" w:rsidRPr="009437E8" w:rsidRDefault="00400156" w:rsidP="00400156">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The Adult Literacy Hotline provides referrals to over 300 adult education programs that offer one-on-one tutoring, small-group and/or classroom instruction to adult learners. Callers can get information about basic reading, math and adult basic education, English language training, family literacy, high school equivalency test preparation and testing sites. Toll Free: 800-447-88844 Website: www.mass.gov/edu/literacyhotline.</w:t>
      </w:r>
    </w:p>
  </w:footnote>
  <w:footnote w:id="12">
    <w:p w14:paraId="66AC03C7" w14:textId="0A948E29" w:rsidR="00694102" w:rsidRPr="009437E8" w:rsidRDefault="00694102" w:rsidP="009437E8">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At the time of development of this document, examples of state and federal regulation related to family engagement include but are not limited to the Every Student Succeeds Act/Title 1, Special Education and Special Education Advisory Councils (SEPACs), and English Language Parent Advisory Councils (ELPACs).</w:t>
      </w:r>
    </w:p>
  </w:footnote>
  <w:footnote w:id="13">
    <w:p w14:paraId="77A92D6A" w14:textId="7EDFF0B8" w:rsidR="00694102" w:rsidRDefault="00694102" w:rsidP="009437E8">
      <w:pPr>
        <w:pStyle w:val="FootnoteText"/>
      </w:pPr>
      <w:r w:rsidRPr="009437E8">
        <w:rPr>
          <w:rStyle w:val="FootnoteReference"/>
          <w:rFonts w:ascii="Arial" w:hAnsi="Arial" w:cs="Arial"/>
          <w:sz w:val="16"/>
          <w:szCs w:val="16"/>
        </w:rPr>
        <w:footnoteRef/>
      </w:r>
      <w:r w:rsidRPr="009437E8">
        <w:rPr>
          <w:rFonts w:ascii="Arial" w:hAnsi="Arial" w:cs="Arial"/>
          <w:sz w:val="16"/>
          <w:szCs w:val="16"/>
        </w:rPr>
        <w:t xml:space="preserve"> Professionals can draw on the Massachusetts Department of Elementary and Secondary Education’s Problem Resolution System Office. The Problem Resolution System (PRS) Office ensures that students, families, school districts, and other community members have easy access to information regarding learners' rights and educational options and to a forum for the resolution of disputes that is prompt, accurate and fair.</w:t>
      </w:r>
    </w:p>
  </w:footnote>
  <w:footnote w:id="14">
    <w:p w14:paraId="196BB186" w14:textId="336E8E33" w:rsidR="00694102" w:rsidRPr="009437E8" w:rsidRDefault="00694102" w:rsidP="009437E8">
      <w:pPr>
        <w:pStyle w:val="FootnoteText"/>
        <w:rPr>
          <w:rFonts w:ascii="Arial" w:hAnsi="Arial" w:cs="Arial"/>
          <w:sz w:val="16"/>
          <w:szCs w:val="16"/>
        </w:rPr>
      </w:pPr>
      <w:r w:rsidRPr="009437E8">
        <w:rPr>
          <w:rStyle w:val="FootnoteReference"/>
          <w:rFonts w:ascii="Arial" w:hAnsi="Arial" w:cs="Arial"/>
          <w:sz w:val="16"/>
          <w:szCs w:val="16"/>
        </w:rPr>
        <w:footnoteRef/>
      </w:r>
      <w:r w:rsidRPr="009437E8">
        <w:rPr>
          <w:rFonts w:ascii="Arial" w:hAnsi="Arial" w:cs="Arial"/>
          <w:sz w:val="16"/>
          <w:szCs w:val="16"/>
        </w:rPr>
        <w:t xml:space="preserve"> 1Cultural responsiveness is a way to use culture to build trust and relationships with students as well as develop the cognitive scaffolding that builds on the broader knowledge students already have so that they can become competent, independent learners. For more information http://www.doe.mass.edu/instruction/crdw/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432662"/>
      <w:docPartObj>
        <w:docPartGallery w:val="Page Numbers (Top of Page)"/>
        <w:docPartUnique/>
      </w:docPartObj>
    </w:sdtPr>
    <w:sdtEndPr/>
    <w:sdtContent>
      <w:p w14:paraId="5B22313B" w14:textId="290B6613" w:rsidR="00694102" w:rsidRDefault="007F3142" w:rsidP="007F3142">
        <w:pPr>
          <w:pStyle w:val="Header"/>
          <w:jc w:val="center"/>
        </w:pPr>
        <w:r w:rsidRPr="008A617B">
          <w:rPr>
            <w:rFonts w:ascii="Arial" w:hAnsi="Arial" w:cs="Arial"/>
            <w:noProof/>
          </w:rPr>
          <mc:AlternateContent>
            <mc:Choice Requires="wps">
              <w:drawing>
                <wp:anchor distT="0" distB="0" distL="114300" distR="114300" simplePos="0" relativeHeight="251669504" behindDoc="0" locked="0" layoutInCell="1" allowOverlap="1" wp14:anchorId="5F97C8D4" wp14:editId="50022EA4">
                  <wp:simplePos x="0" y="0"/>
                  <wp:positionH relativeFrom="page">
                    <wp:posOffset>16347</wp:posOffset>
                  </wp:positionH>
                  <wp:positionV relativeFrom="page">
                    <wp:posOffset>0</wp:posOffset>
                  </wp:positionV>
                  <wp:extent cx="7772400" cy="184150"/>
                  <wp:effectExtent l="0" t="0" r="0" b="6350"/>
                  <wp:wrapNone/>
                  <wp:docPr id="258"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4150"/>
                          </a:xfrm>
                          <a:prstGeom prst="rect">
                            <a:avLst/>
                          </a:prstGeom>
                          <a:solidFill>
                            <a:srgbClr val="6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E613" id="Rectangle 149" o:spid="_x0000_s1026" alt="&quot;&quot;" style="position:absolute;margin-left:1.3pt;margin-top:0;width:612pt;height:1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" fillcolor="#68c7c7" stroked="f">
                  <w10:wrap anchorx="page" anchory="page"/>
                </v:rect>
              </w:pict>
            </mc:Fallback>
          </mc:AlternateContent>
        </w:r>
        <w:r>
          <w:rPr>
            <w:noProof/>
          </w:rPr>
          <mc:AlternateContent>
            <mc:Choice Requires="wpg">
              <w:drawing>
                <wp:inline distT="0" distB="0" distL="0" distR="0" wp14:anchorId="62BDEF95" wp14:editId="166C551E">
                  <wp:extent cx="418465" cy="221615"/>
                  <wp:effectExtent l="0" t="0" r="635" b="6985"/>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9" name="Text Box 56"/>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7F71" w14:textId="77777777" w:rsidR="007F3142" w:rsidRDefault="007F3142">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t" anchorCtr="0" upright="1">
                            <a:noAutofit/>
                          </wps:bodyPr>
                        </wps:wsp>
                        <wpg:grpSp>
                          <wpg:cNvPr id="30" name="Group 57"/>
                          <wpg:cNvGrpSpPr>
                            <a:grpSpLocks/>
                          </wpg:cNvGrpSpPr>
                          <wpg:grpSpPr bwMode="auto">
                            <a:xfrm>
                              <a:off x="5494" y="739"/>
                              <a:ext cx="372" cy="72"/>
                              <a:chOff x="5486" y="739"/>
                              <a:chExt cx="372" cy="72"/>
                            </a:xfrm>
                          </wpg:grpSpPr>
                          <wps:wsp>
                            <wps:cNvPr id="31" name="Oval 58"/>
                            <wps:cNvSpPr>
                              <a:spLocks noChangeArrowheads="1"/>
                            </wps:cNvSpPr>
                            <wps:spPr bwMode="auto">
                              <a:xfrm>
                                <a:off x="54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Oval 59"/>
                            <wps:cNvSpPr>
                              <a:spLocks noChangeArrowheads="1"/>
                            </wps:cNvSpPr>
                            <wps:spPr bwMode="auto">
                              <a:xfrm>
                                <a:off x="563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Oval 60"/>
                            <wps:cNvSpPr>
                              <a:spLocks noChangeArrowheads="1"/>
                            </wps:cNvSpPr>
                            <wps:spPr bwMode="auto">
                              <a:xfrm>
                                <a:off x="57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BDEF95" id="Group 28"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">
                  <v:shapetype id="_x0000_t202" coordsize="21600,21600" o:spt="202" path="m,l,21600r21600,l21600,xe">
                    <v:stroke joinstyle="miter"/>
                    <v:path gradientshapeok="t" o:connecttype="rect"/>
                  </v:shapetype>
                  <v:shape id="Text Box 56" o:spid="_x0000_s1027"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43B07F71" w14:textId="77777777" w:rsidR="007F3142" w:rsidRDefault="007F3142">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57"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58"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" fillcolor="#63c7d2" stroked="f"/>
                    <v:oval id="Oval 59"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" fillcolor="#63c7d2" stroked="f"/>
                    <v:oval id="Oval 60"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" fillcolor="#63c7d2" stroked="f"/>
                  </v:group>
                  <w10:anchorlock/>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591809"/>
      <w:docPartObj>
        <w:docPartGallery w:val="Page Numbers (Top of Page)"/>
        <w:docPartUnique/>
      </w:docPartObj>
    </w:sdtPr>
    <w:sdtEndPr/>
    <w:sdtContent>
      <w:p w14:paraId="198EBEEC" w14:textId="2F2E016B" w:rsidR="00694102" w:rsidRDefault="007F3142" w:rsidP="007F3142">
        <w:pPr>
          <w:pStyle w:val="Header"/>
          <w:jc w:val="center"/>
        </w:pPr>
        <w:r w:rsidRPr="008A617B">
          <w:rPr>
            <w:rFonts w:ascii="Arial" w:hAnsi="Arial" w:cs="Arial"/>
            <w:noProof/>
          </w:rPr>
          <mc:AlternateContent>
            <mc:Choice Requires="wps">
              <w:drawing>
                <wp:anchor distT="0" distB="0" distL="114300" distR="114300" simplePos="0" relativeHeight="251667456" behindDoc="0" locked="0" layoutInCell="1" allowOverlap="1" wp14:anchorId="66A02CB6" wp14:editId="624E7F1D">
                  <wp:simplePos x="0" y="0"/>
                  <wp:positionH relativeFrom="page">
                    <wp:posOffset>14939</wp:posOffset>
                  </wp:positionH>
                  <wp:positionV relativeFrom="page">
                    <wp:posOffset>0</wp:posOffset>
                  </wp:positionV>
                  <wp:extent cx="7772400" cy="184150"/>
                  <wp:effectExtent l="0" t="0" r="0" b="6350"/>
                  <wp:wrapNone/>
                  <wp:docPr id="27"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4150"/>
                          </a:xfrm>
                          <a:prstGeom prst="rect">
                            <a:avLst/>
                          </a:prstGeom>
                          <a:solidFill>
                            <a:srgbClr val="6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7B2CF" id="Rectangle 149" o:spid="_x0000_s1026" alt="&quot;&quot;" style="position:absolute;margin-left:1.2pt;margin-top:0;width:612pt;height:1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" fillcolor="#68c7c7" stroked="f">
                  <w10:wrap anchorx="page" anchory="page"/>
                </v:rect>
              </w:pict>
            </mc:Fallback>
          </mc:AlternateContent>
        </w:r>
        <w:r w:rsidR="00694102">
          <w:rPr>
            <w:noProof/>
          </w:rPr>
          <mc:AlternateContent>
            <mc:Choice Requires="wpg">
              <w:drawing>
                <wp:inline distT="0" distB="0" distL="0" distR="0" wp14:anchorId="0428A5AE" wp14:editId="550A219C">
                  <wp:extent cx="418465" cy="221615"/>
                  <wp:effectExtent l="0" t="0" r="635" b="6985"/>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7" name="Text Box 56"/>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7F08" w14:textId="77777777" w:rsidR="00694102" w:rsidRDefault="00694102">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t" anchorCtr="0" upright="1">
                            <a:noAutofit/>
                          </wps:bodyPr>
                        </wps:wsp>
                        <wpg:grpSp>
                          <wpg:cNvPr id="8" name="Group 57"/>
                          <wpg:cNvGrpSpPr>
                            <a:grpSpLocks/>
                          </wpg:cNvGrpSpPr>
                          <wpg:grpSpPr bwMode="auto">
                            <a:xfrm>
                              <a:off x="5494" y="739"/>
                              <a:ext cx="372" cy="72"/>
                              <a:chOff x="5486" y="739"/>
                              <a:chExt cx="372" cy="72"/>
                            </a:xfrm>
                          </wpg:grpSpPr>
                          <wps:wsp>
                            <wps:cNvPr id="22" name="Oval 58"/>
                            <wps:cNvSpPr>
                              <a:spLocks noChangeArrowheads="1"/>
                            </wps:cNvSpPr>
                            <wps:spPr bwMode="auto">
                              <a:xfrm>
                                <a:off x="54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59"/>
                            <wps:cNvSpPr>
                              <a:spLocks noChangeArrowheads="1"/>
                            </wps:cNvSpPr>
                            <wps:spPr bwMode="auto">
                              <a:xfrm>
                                <a:off x="563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60"/>
                            <wps:cNvSpPr>
                              <a:spLocks noChangeArrowheads="1"/>
                            </wps:cNvSpPr>
                            <wps:spPr bwMode="auto">
                              <a:xfrm>
                                <a:off x="57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428A5AE" id="Group 4"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">
                  <v:shapetype id="_x0000_t202" coordsize="21600,21600" o:spt="202" path="m,l,21600r21600,l21600,xe">
                    <v:stroke joinstyle="miter"/>
                    <v:path gradientshapeok="t" o:connecttype="rect"/>
                  </v:shapetype>
                  <v:shape id="Text Box 56" o:spid="_x0000_s1033"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B897F08" w14:textId="77777777" w:rsidR="00694102" w:rsidRDefault="00694102">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57" o:spid="_x0000_s103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58" o:spid="_x0000_s103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" fillcolor="#63c7d2" stroked="f"/>
                    <v:oval id="Oval 59" o:spid="_x0000_s103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" fillcolor="#63c7d2" stroked="f"/>
                    <v:oval id="Oval 60" o:spid="_x0000_s103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" fillcolor="#63c7d2" stroked="f"/>
                  </v:group>
                  <w10:anchorlock/>
                </v:group>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7027762"/>
      <w:docPartObj>
        <w:docPartGallery w:val="Page Numbers (Top of Page)"/>
        <w:docPartUnique/>
      </w:docPartObj>
    </w:sdtPr>
    <w:sdtEndPr/>
    <w:sdtContent>
      <w:p w14:paraId="31637E0D" w14:textId="75D09DF4" w:rsidR="00694102" w:rsidRDefault="00A82DB5" w:rsidP="00A82DB5">
        <w:pPr>
          <w:pStyle w:val="Header"/>
          <w:jc w:val="center"/>
        </w:pPr>
        <w:r w:rsidRPr="008A617B">
          <w:rPr>
            <w:rFonts w:ascii="Arial" w:hAnsi="Arial" w:cs="Arial"/>
            <w:noProof/>
          </w:rPr>
          <mc:AlternateContent>
            <mc:Choice Requires="wps">
              <w:drawing>
                <wp:anchor distT="0" distB="0" distL="114300" distR="114300" simplePos="0" relativeHeight="251673600" behindDoc="0" locked="0" layoutInCell="1" allowOverlap="1" wp14:anchorId="0551DA18" wp14:editId="5F488C48">
                  <wp:simplePos x="0" y="0"/>
                  <wp:positionH relativeFrom="page">
                    <wp:posOffset>-18048</wp:posOffset>
                  </wp:positionH>
                  <wp:positionV relativeFrom="page">
                    <wp:align>top</wp:align>
                  </wp:positionV>
                  <wp:extent cx="7772400" cy="184150"/>
                  <wp:effectExtent l="0" t="0" r="0" b="6350"/>
                  <wp:wrapNone/>
                  <wp:docPr id="265"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4150"/>
                          </a:xfrm>
                          <a:prstGeom prst="rect">
                            <a:avLst/>
                          </a:prstGeom>
                          <a:solidFill>
                            <a:srgbClr val="6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0DDD5" id="Rectangle 149" o:spid="_x0000_s1026" alt="&quot;&quot;" style="position:absolute;margin-left:-1.4pt;margin-top:0;width:612pt;height:14.5pt;z-index:2516736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" fillcolor="#68c7c7" stroked="f">
                  <w10:wrap anchorx="page" anchory="page"/>
                </v:rect>
              </w:pict>
            </mc:Fallback>
          </mc:AlternateContent>
        </w:r>
        <w:r>
          <w:rPr>
            <w:noProof/>
          </w:rPr>
          <mc:AlternateContent>
            <mc:Choice Requires="wpg">
              <w:drawing>
                <wp:inline distT="0" distB="0" distL="0" distR="0" wp14:anchorId="29DDE63A" wp14:editId="00B842FB">
                  <wp:extent cx="418465" cy="221615"/>
                  <wp:effectExtent l="0" t="0" r="635" b="6985"/>
                  <wp:docPr id="259" name="Group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60" name="Text Box 56"/>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754B" w14:textId="77777777" w:rsidR="00A82DB5" w:rsidRDefault="00A82DB5">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wps:txbx>
                          <wps:bodyPr rot="0" vert="horz" wrap="square" lIns="0" tIns="0" rIns="0" bIns="0" anchor="t" anchorCtr="0" upright="1">
                            <a:noAutofit/>
                          </wps:bodyPr>
                        </wps:wsp>
                        <wpg:grpSp>
                          <wpg:cNvPr id="261" name="Group 57"/>
                          <wpg:cNvGrpSpPr>
                            <a:grpSpLocks/>
                          </wpg:cNvGrpSpPr>
                          <wpg:grpSpPr bwMode="auto">
                            <a:xfrm>
                              <a:off x="5494" y="739"/>
                              <a:ext cx="372" cy="72"/>
                              <a:chOff x="5486" y="739"/>
                              <a:chExt cx="372" cy="72"/>
                            </a:xfrm>
                          </wpg:grpSpPr>
                          <wps:wsp>
                            <wps:cNvPr id="262" name="Oval 58"/>
                            <wps:cNvSpPr>
                              <a:spLocks noChangeArrowheads="1"/>
                            </wps:cNvSpPr>
                            <wps:spPr bwMode="auto">
                              <a:xfrm>
                                <a:off x="54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Oval 59"/>
                            <wps:cNvSpPr>
                              <a:spLocks noChangeArrowheads="1"/>
                            </wps:cNvSpPr>
                            <wps:spPr bwMode="auto">
                              <a:xfrm>
                                <a:off x="563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Oval 60"/>
                            <wps:cNvSpPr>
                              <a:spLocks noChangeArrowheads="1"/>
                            </wps:cNvSpPr>
                            <wps:spPr bwMode="auto">
                              <a:xfrm>
                                <a:off x="5786" y="739"/>
                                <a:ext cx="72" cy="72"/>
                              </a:xfrm>
                              <a:prstGeom prst="ellipse">
                                <a:avLst/>
                              </a:prstGeom>
                              <a:solidFill>
                                <a:srgbClr val="63C7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9DDE63A" id="Group 259" o:spid="_x0000_s103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">
                  <v:shapetype id="_x0000_t202" coordsize="21600,21600" o:spt="202" path="m,l,21600r21600,l21600,xe">
                    <v:stroke joinstyle="miter"/>
                    <v:path gradientshapeok="t" o:connecttype="rect"/>
                  </v:shapetype>
                  <v:shape id="Text Box 56" o:spid="_x0000_s1039" type="#_x0000_t202"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DA9754B" w14:textId="77777777" w:rsidR="00A82DB5" w:rsidRDefault="00A82DB5">
                          <w:pPr>
                            <w:jc w:val="center"/>
                            <w:rPr>
                              <w:szCs w:val="18"/>
                            </w:rPr>
                          </w:pPr>
                          <w:r>
                            <w:fldChar w:fldCharType="begin"/>
                          </w:r>
                          <w:r>
                            <w:instrText xml:space="preserve"> PAGE    \* MERGEFORMAT </w:instrText>
                          </w:r>
                          <w:r>
                            <w:fldChar w:fldCharType="separate"/>
                          </w:r>
                          <w:r>
                            <w:rPr>
                              <w:i/>
                              <w:iCs/>
                              <w:noProof/>
                              <w:sz w:val="18"/>
                              <w:szCs w:val="18"/>
                            </w:rPr>
                            <w:t>2</w:t>
                          </w:r>
                          <w:r>
                            <w:rPr>
                              <w:i/>
                              <w:iCs/>
                              <w:noProof/>
                              <w:sz w:val="18"/>
                              <w:szCs w:val="18"/>
                            </w:rPr>
                            <w:fldChar w:fldCharType="end"/>
                          </w:r>
                        </w:p>
                      </w:txbxContent>
                    </v:textbox>
                  </v:shape>
                  <v:group id="Group 57" o:spid="_x0000_s104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58" o:spid="_x0000_s1041"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" fillcolor="#63c7d2" stroked="f"/>
                    <v:oval id="Oval 59" o:spid="_x0000_s1042"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" fillcolor="#63c7d2" stroked="f"/>
                    <v:oval id="Oval 60" o:spid="_x0000_s1043"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" fillcolor="#63c7d2" stroked="f"/>
                  </v:group>
                  <w10:anchorlock/>
                </v:group>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D273E"/>
    <w:multiLevelType w:val="hybridMultilevel"/>
    <w:tmpl w:val="7E46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E2415"/>
    <w:multiLevelType w:val="hybridMultilevel"/>
    <w:tmpl w:val="F942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C1AC6"/>
    <w:multiLevelType w:val="hybridMultilevel"/>
    <w:tmpl w:val="CD12BFD8"/>
    <w:lvl w:ilvl="0" w:tplc="78EEC74A">
      <w:numFmt w:val="bullet"/>
      <w:lvlText w:val="•"/>
      <w:lvlJc w:val="left"/>
      <w:pPr>
        <w:ind w:left="260" w:hanging="240"/>
      </w:pPr>
      <w:rPr>
        <w:rFonts w:ascii="Arial Black" w:eastAsia="Arial Black" w:hAnsi="Arial Black" w:cs="Arial Black" w:hint="default"/>
        <w:color w:val="3C6EB6"/>
        <w:w w:val="65"/>
        <w:sz w:val="18"/>
        <w:szCs w:val="18"/>
        <w:lang w:val="en-US" w:eastAsia="en-US" w:bidi="ar-SA"/>
      </w:rPr>
    </w:lvl>
    <w:lvl w:ilvl="1" w:tplc="FC946C26">
      <w:numFmt w:val="bullet"/>
      <w:lvlText w:val="•"/>
      <w:lvlJc w:val="left"/>
      <w:pPr>
        <w:ind w:left="683" w:hanging="240"/>
      </w:pPr>
      <w:rPr>
        <w:rFonts w:hint="default"/>
        <w:lang w:val="en-US" w:eastAsia="en-US" w:bidi="ar-SA"/>
      </w:rPr>
    </w:lvl>
    <w:lvl w:ilvl="2" w:tplc="7C3A5C14">
      <w:numFmt w:val="bullet"/>
      <w:lvlText w:val="•"/>
      <w:lvlJc w:val="left"/>
      <w:pPr>
        <w:ind w:left="1107" w:hanging="240"/>
      </w:pPr>
      <w:rPr>
        <w:rFonts w:hint="default"/>
        <w:lang w:val="en-US" w:eastAsia="en-US" w:bidi="ar-SA"/>
      </w:rPr>
    </w:lvl>
    <w:lvl w:ilvl="3" w:tplc="E48EA31A">
      <w:numFmt w:val="bullet"/>
      <w:lvlText w:val="•"/>
      <w:lvlJc w:val="left"/>
      <w:pPr>
        <w:ind w:left="1531" w:hanging="240"/>
      </w:pPr>
      <w:rPr>
        <w:rFonts w:hint="default"/>
        <w:lang w:val="en-US" w:eastAsia="en-US" w:bidi="ar-SA"/>
      </w:rPr>
    </w:lvl>
    <w:lvl w:ilvl="4" w:tplc="9D16C1DA">
      <w:numFmt w:val="bullet"/>
      <w:lvlText w:val="•"/>
      <w:lvlJc w:val="left"/>
      <w:pPr>
        <w:ind w:left="1955" w:hanging="240"/>
      </w:pPr>
      <w:rPr>
        <w:rFonts w:hint="default"/>
        <w:lang w:val="en-US" w:eastAsia="en-US" w:bidi="ar-SA"/>
      </w:rPr>
    </w:lvl>
    <w:lvl w:ilvl="5" w:tplc="574213DA">
      <w:numFmt w:val="bullet"/>
      <w:lvlText w:val="•"/>
      <w:lvlJc w:val="left"/>
      <w:pPr>
        <w:ind w:left="2379" w:hanging="240"/>
      </w:pPr>
      <w:rPr>
        <w:rFonts w:hint="default"/>
        <w:lang w:val="en-US" w:eastAsia="en-US" w:bidi="ar-SA"/>
      </w:rPr>
    </w:lvl>
    <w:lvl w:ilvl="6" w:tplc="075E257C">
      <w:numFmt w:val="bullet"/>
      <w:lvlText w:val="•"/>
      <w:lvlJc w:val="left"/>
      <w:pPr>
        <w:ind w:left="2802" w:hanging="240"/>
      </w:pPr>
      <w:rPr>
        <w:rFonts w:hint="default"/>
        <w:lang w:val="en-US" w:eastAsia="en-US" w:bidi="ar-SA"/>
      </w:rPr>
    </w:lvl>
    <w:lvl w:ilvl="7" w:tplc="80A22976">
      <w:numFmt w:val="bullet"/>
      <w:lvlText w:val="•"/>
      <w:lvlJc w:val="left"/>
      <w:pPr>
        <w:ind w:left="3226" w:hanging="240"/>
      </w:pPr>
      <w:rPr>
        <w:rFonts w:hint="default"/>
        <w:lang w:val="en-US" w:eastAsia="en-US" w:bidi="ar-SA"/>
      </w:rPr>
    </w:lvl>
    <w:lvl w:ilvl="8" w:tplc="DFF43CA8">
      <w:numFmt w:val="bullet"/>
      <w:lvlText w:val="•"/>
      <w:lvlJc w:val="left"/>
      <w:pPr>
        <w:ind w:left="3650" w:hanging="240"/>
      </w:pPr>
      <w:rPr>
        <w:rFonts w:hint="default"/>
        <w:lang w:val="en-US" w:eastAsia="en-US" w:bidi="ar-SA"/>
      </w:rPr>
    </w:lvl>
  </w:abstractNum>
  <w:abstractNum w:abstractNumId="3" w15:restartNumberingAfterBreak="0">
    <w:nsid w:val="4C150910"/>
    <w:multiLevelType w:val="hybridMultilevel"/>
    <w:tmpl w:val="9616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606F9B"/>
    <w:multiLevelType w:val="hybridMultilevel"/>
    <w:tmpl w:val="9766A87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evenAndOddHeaders/>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34"/>
    <w:rsid w:val="0002612F"/>
    <w:rsid w:val="00027C64"/>
    <w:rsid w:val="00055CE2"/>
    <w:rsid w:val="0007094C"/>
    <w:rsid w:val="000758B0"/>
    <w:rsid w:val="00092ADB"/>
    <w:rsid w:val="000B29E5"/>
    <w:rsid w:val="00146E91"/>
    <w:rsid w:val="00156FAA"/>
    <w:rsid w:val="00164242"/>
    <w:rsid w:val="001650AE"/>
    <w:rsid w:val="00177A60"/>
    <w:rsid w:val="00182D16"/>
    <w:rsid w:val="001B5C49"/>
    <w:rsid w:val="001C0114"/>
    <w:rsid w:val="001F5FF8"/>
    <w:rsid w:val="00207F69"/>
    <w:rsid w:val="002177BE"/>
    <w:rsid w:val="00237DD0"/>
    <w:rsid w:val="002A1146"/>
    <w:rsid w:val="002A2221"/>
    <w:rsid w:val="002B6DCC"/>
    <w:rsid w:val="002C7236"/>
    <w:rsid w:val="002E270C"/>
    <w:rsid w:val="0034516F"/>
    <w:rsid w:val="0035682E"/>
    <w:rsid w:val="003700FA"/>
    <w:rsid w:val="003807CA"/>
    <w:rsid w:val="00387DFD"/>
    <w:rsid w:val="003B6B76"/>
    <w:rsid w:val="00400156"/>
    <w:rsid w:val="004028EC"/>
    <w:rsid w:val="004077D4"/>
    <w:rsid w:val="004258EA"/>
    <w:rsid w:val="004901A8"/>
    <w:rsid w:val="00493A81"/>
    <w:rsid w:val="004B482E"/>
    <w:rsid w:val="004C691B"/>
    <w:rsid w:val="004D1E1F"/>
    <w:rsid w:val="004E16C8"/>
    <w:rsid w:val="004F08E5"/>
    <w:rsid w:val="00515F15"/>
    <w:rsid w:val="00530DAD"/>
    <w:rsid w:val="00544356"/>
    <w:rsid w:val="005A174E"/>
    <w:rsid w:val="005A4EA7"/>
    <w:rsid w:val="005A6953"/>
    <w:rsid w:val="006159B7"/>
    <w:rsid w:val="00642EBE"/>
    <w:rsid w:val="00694102"/>
    <w:rsid w:val="00694A44"/>
    <w:rsid w:val="00696E6A"/>
    <w:rsid w:val="006A164F"/>
    <w:rsid w:val="006F4A31"/>
    <w:rsid w:val="006F7CAE"/>
    <w:rsid w:val="00701CB1"/>
    <w:rsid w:val="0070699D"/>
    <w:rsid w:val="00707533"/>
    <w:rsid w:val="00721BF9"/>
    <w:rsid w:val="007B717B"/>
    <w:rsid w:val="007E37B6"/>
    <w:rsid w:val="007E7BFF"/>
    <w:rsid w:val="007F0D0E"/>
    <w:rsid w:val="007F304F"/>
    <w:rsid w:val="007F3142"/>
    <w:rsid w:val="007F6C1E"/>
    <w:rsid w:val="00817CA7"/>
    <w:rsid w:val="0086741E"/>
    <w:rsid w:val="00871EE4"/>
    <w:rsid w:val="00887F49"/>
    <w:rsid w:val="008A4DD1"/>
    <w:rsid w:val="008B2AA9"/>
    <w:rsid w:val="008D45E7"/>
    <w:rsid w:val="008E46B8"/>
    <w:rsid w:val="00931EF4"/>
    <w:rsid w:val="009437E8"/>
    <w:rsid w:val="00952496"/>
    <w:rsid w:val="009807CD"/>
    <w:rsid w:val="009C4734"/>
    <w:rsid w:val="009D0021"/>
    <w:rsid w:val="009D6EB3"/>
    <w:rsid w:val="00A11AC9"/>
    <w:rsid w:val="00A203A5"/>
    <w:rsid w:val="00A27894"/>
    <w:rsid w:val="00A82DB5"/>
    <w:rsid w:val="00AC6F28"/>
    <w:rsid w:val="00AF50CB"/>
    <w:rsid w:val="00B02292"/>
    <w:rsid w:val="00B103C5"/>
    <w:rsid w:val="00B51767"/>
    <w:rsid w:val="00B720C2"/>
    <w:rsid w:val="00B80F4E"/>
    <w:rsid w:val="00BE6636"/>
    <w:rsid w:val="00C22F97"/>
    <w:rsid w:val="00C55394"/>
    <w:rsid w:val="00C710C3"/>
    <w:rsid w:val="00C801EB"/>
    <w:rsid w:val="00C92FCD"/>
    <w:rsid w:val="00C93E45"/>
    <w:rsid w:val="00CA5783"/>
    <w:rsid w:val="00CD1F59"/>
    <w:rsid w:val="00D317DC"/>
    <w:rsid w:val="00D5795C"/>
    <w:rsid w:val="00DA16B6"/>
    <w:rsid w:val="00DE6706"/>
    <w:rsid w:val="00DF7EE4"/>
    <w:rsid w:val="00E46EBA"/>
    <w:rsid w:val="00E74368"/>
    <w:rsid w:val="00E76606"/>
    <w:rsid w:val="00EC3490"/>
    <w:rsid w:val="00EC5C91"/>
    <w:rsid w:val="00EC614A"/>
    <w:rsid w:val="00F63A69"/>
    <w:rsid w:val="00F74D02"/>
    <w:rsid w:val="00F90609"/>
    <w:rsid w:val="00FA6227"/>
    <w:rsid w:val="00FE0592"/>
    <w:rsid w:val="00FF54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2D30E1F5"/>
  <w15:chartTrackingRefBased/>
  <w15:docId w15:val="{47C36C62-4581-4FF2-8996-5B3128E6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AF50CB"/>
    <w:pPr>
      <w:outlineLvl w:val="0"/>
    </w:pPr>
  </w:style>
  <w:style w:type="paragraph" w:styleId="Heading2">
    <w:name w:val="heading 2"/>
    <w:basedOn w:val="Heading1"/>
    <w:link w:val="Heading2Char"/>
    <w:uiPriority w:val="9"/>
    <w:unhideWhenUsed/>
    <w:qFormat/>
    <w:rsid w:val="00A82DB5"/>
    <w:pPr>
      <w:outlineLvl w:val="1"/>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C4734"/>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A82DB5"/>
    <w:rPr>
      <w:rFonts w:asciiTheme="majorHAnsi" w:eastAsiaTheme="majorEastAsia" w:hAnsiTheme="majorHAnsi" w:cstheme="majorBidi"/>
      <w:spacing w:val="-10"/>
      <w:kern w:val="28"/>
      <w:sz w:val="40"/>
      <w:szCs w:val="40"/>
    </w:rPr>
  </w:style>
  <w:style w:type="paragraph" w:styleId="TOC1">
    <w:name w:val="toc 1"/>
    <w:basedOn w:val="Normal"/>
    <w:uiPriority w:val="39"/>
    <w:qFormat/>
    <w:rsid w:val="00642EBE"/>
    <w:pPr>
      <w:widowControl w:val="0"/>
      <w:spacing w:before="213" w:after="0" w:line="240" w:lineRule="auto"/>
      <w:ind w:left="2758"/>
    </w:pPr>
    <w:rPr>
      <w:rFonts w:ascii="Arial" w:eastAsia="Arial" w:hAnsi="Arial"/>
      <w:sz w:val="18"/>
      <w:szCs w:val="18"/>
    </w:rPr>
  </w:style>
  <w:style w:type="paragraph" w:styleId="TOC2">
    <w:name w:val="toc 2"/>
    <w:basedOn w:val="Normal"/>
    <w:uiPriority w:val="39"/>
    <w:qFormat/>
    <w:rsid w:val="00642EBE"/>
    <w:pPr>
      <w:widowControl w:val="0"/>
      <w:spacing w:before="213" w:after="0" w:line="240" w:lineRule="auto"/>
      <w:ind w:left="2996"/>
    </w:pPr>
    <w:rPr>
      <w:rFonts w:ascii="Arial" w:eastAsia="Arial" w:hAnsi="Arial"/>
      <w:sz w:val="18"/>
      <w:szCs w:val="18"/>
    </w:rPr>
  </w:style>
  <w:style w:type="paragraph" w:styleId="TOC3">
    <w:name w:val="toc 3"/>
    <w:basedOn w:val="Normal"/>
    <w:uiPriority w:val="1"/>
    <w:qFormat/>
    <w:rsid w:val="00642EBE"/>
    <w:pPr>
      <w:widowControl w:val="0"/>
      <w:spacing w:before="213" w:after="0" w:line="240" w:lineRule="auto"/>
      <w:ind w:left="2996"/>
    </w:pPr>
    <w:rPr>
      <w:rFonts w:ascii="Arial" w:eastAsia="Arial" w:hAnsi="Arial"/>
      <w:b/>
      <w:bCs/>
      <w:i/>
    </w:rPr>
  </w:style>
  <w:style w:type="character" w:styleId="Hyperlink">
    <w:name w:val="Hyperlink"/>
    <w:basedOn w:val="DefaultParagraphFont"/>
    <w:uiPriority w:val="99"/>
    <w:unhideWhenUsed/>
    <w:rsid w:val="00642EBE"/>
    <w:rPr>
      <w:color w:val="0563C1" w:themeColor="hyperlink"/>
      <w:u w:val="single"/>
    </w:rPr>
  </w:style>
  <w:style w:type="character" w:styleId="UnresolvedMention">
    <w:name w:val="Unresolved Mention"/>
    <w:basedOn w:val="DefaultParagraphFont"/>
    <w:uiPriority w:val="99"/>
    <w:semiHidden/>
    <w:unhideWhenUsed/>
    <w:rsid w:val="00642EBE"/>
    <w:rPr>
      <w:color w:val="605E5C"/>
      <w:shd w:val="clear" w:color="auto" w:fill="E1DFDD"/>
    </w:rPr>
  </w:style>
  <w:style w:type="paragraph" w:styleId="Header">
    <w:name w:val="header"/>
    <w:basedOn w:val="Normal"/>
    <w:link w:val="HeaderChar"/>
    <w:uiPriority w:val="99"/>
    <w:unhideWhenUsed/>
    <w:rsid w:val="00237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DD0"/>
  </w:style>
  <w:style w:type="paragraph" w:styleId="Footer">
    <w:name w:val="footer"/>
    <w:basedOn w:val="Normal"/>
    <w:link w:val="FooterChar"/>
    <w:uiPriority w:val="99"/>
    <w:unhideWhenUsed/>
    <w:rsid w:val="00237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DD0"/>
  </w:style>
  <w:style w:type="paragraph" w:styleId="FootnoteText">
    <w:name w:val="footnote text"/>
    <w:basedOn w:val="Normal"/>
    <w:link w:val="FootnoteTextChar"/>
    <w:uiPriority w:val="99"/>
    <w:semiHidden/>
    <w:unhideWhenUsed/>
    <w:rsid w:val="00701C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CB1"/>
    <w:rPr>
      <w:sz w:val="20"/>
      <w:szCs w:val="20"/>
    </w:rPr>
  </w:style>
  <w:style w:type="character" w:styleId="FootnoteReference">
    <w:name w:val="footnote reference"/>
    <w:basedOn w:val="DefaultParagraphFont"/>
    <w:uiPriority w:val="99"/>
    <w:semiHidden/>
    <w:unhideWhenUsed/>
    <w:rsid w:val="00701CB1"/>
    <w:rPr>
      <w:vertAlign w:val="superscript"/>
    </w:rPr>
  </w:style>
  <w:style w:type="paragraph" w:styleId="Title">
    <w:name w:val="Title"/>
    <w:basedOn w:val="Normal"/>
    <w:next w:val="Normal"/>
    <w:link w:val="TitleChar"/>
    <w:uiPriority w:val="10"/>
    <w:qFormat/>
    <w:rsid w:val="00931E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EF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A4DD1"/>
    <w:pPr>
      <w:ind w:left="720"/>
      <w:contextualSpacing/>
    </w:pPr>
  </w:style>
  <w:style w:type="paragraph" w:styleId="BodyText">
    <w:name w:val="Body Text"/>
    <w:basedOn w:val="Normal"/>
    <w:link w:val="BodyTextChar"/>
    <w:uiPriority w:val="1"/>
    <w:qFormat/>
    <w:rsid w:val="004F08E5"/>
    <w:pPr>
      <w:widowControl w:val="0"/>
      <w:autoSpaceDE w:val="0"/>
      <w:autoSpaceDN w:val="0"/>
      <w:spacing w:before="32" w:after="0" w:line="240" w:lineRule="auto"/>
      <w:ind w:left="20"/>
    </w:pPr>
    <w:rPr>
      <w:rFonts w:ascii="Arial" w:eastAsia="Arial" w:hAnsi="Arial" w:cs="Arial"/>
      <w:sz w:val="16"/>
      <w:szCs w:val="16"/>
    </w:rPr>
  </w:style>
  <w:style w:type="character" w:customStyle="1" w:styleId="BodyTextChar">
    <w:name w:val="Body Text Char"/>
    <w:basedOn w:val="DefaultParagraphFont"/>
    <w:link w:val="BodyText"/>
    <w:uiPriority w:val="1"/>
    <w:rsid w:val="004F08E5"/>
    <w:rPr>
      <w:rFonts w:ascii="Arial" w:eastAsia="Arial" w:hAnsi="Arial" w:cs="Arial"/>
      <w:sz w:val="16"/>
      <w:szCs w:val="16"/>
    </w:rPr>
  </w:style>
  <w:style w:type="table" w:styleId="TableGrid">
    <w:name w:val="Table Grid"/>
    <w:basedOn w:val="TableNormal"/>
    <w:uiPriority w:val="39"/>
    <w:rsid w:val="00CD1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03C5"/>
    <w:pPr>
      <w:widowControl w:val="0"/>
      <w:autoSpaceDE w:val="0"/>
      <w:autoSpaceDN w:val="0"/>
      <w:spacing w:before="46" w:after="0" w:line="240" w:lineRule="auto"/>
      <w:ind w:left="77"/>
    </w:pPr>
    <w:rPr>
      <w:rFonts w:ascii="Arial Black" w:eastAsia="Arial Black" w:hAnsi="Arial Black" w:cs="Arial Black"/>
    </w:rPr>
  </w:style>
  <w:style w:type="table" w:customStyle="1" w:styleId="TableGrid1">
    <w:name w:val="Table Grid1"/>
    <w:basedOn w:val="TableNormal"/>
    <w:next w:val="TableGrid"/>
    <w:uiPriority w:val="39"/>
    <w:rsid w:val="007B717B"/>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F50C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AF50C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doe.mass.edu/bese/councils/pcei.html"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www.doe.mass.edu/sfs/family-engagement-framework.pdf"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41.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oe.mass.edu/sfs/family-engagement-framework.pdf"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36.jpeg"/><Relationship Id="rId10" Type="http://schemas.openxmlformats.org/officeDocument/2006/relationships/footnotes" Target="footnotes.xml"/><Relationship Id="rId19" Type="http://schemas.openxmlformats.org/officeDocument/2006/relationships/hyperlink" Target="http://www.doe.mass.edu/bese/councils/pcei.html"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doe.mass.edu/sfs/family-engagement-framework.pdf"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6.png"/><Relationship Id="rId59"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DESE-231-67004</_dlc_DocId>
    <_dlc_DocIdUrl xmlns="733efe1c-5bbe-4968-87dc-d400e65c879f">
      <Url>https://sharepoint.doemass.org/ese/webteam/cps/_layouts/DocIdRedir.aspx?ID=DESE-231-67004</Url>
      <Description>DESE-231-67004</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5B382-FD7C-406D-9BA0-9394C3890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5C7F03-4404-45BF-A7D8-9051C306403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1420F5A8-5B9F-4E1B-9480-59A4E2E0C566}">
  <ds:schemaRefs>
    <ds:schemaRef ds:uri="http://schemas.microsoft.com/sharepoint/v3/contenttype/forms"/>
  </ds:schemaRefs>
</ds:datastoreItem>
</file>

<file path=customXml/itemProps4.xml><?xml version="1.0" encoding="utf-8"?>
<ds:datastoreItem xmlns:ds="http://schemas.openxmlformats.org/officeDocument/2006/customXml" ds:itemID="{65A35AA8-3C9E-45B7-AA75-21FD4BDB1C56}">
  <ds:schemaRefs>
    <ds:schemaRef ds:uri="http://schemas.microsoft.com/sharepoint/events"/>
  </ds:schemaRefs>
</ds:datastoreItem>
</file>

<file path=customXml/itemProps5.xml><?xml version="1.0" encoding="utf-8"?>
<ds:datastoreItem xmlns:ds="http://schemas.openxmlformats.org/officeDocument/2006/customXml" ds:itemID="{66A45D5A-C1CF-43F7-AD81-79D3B9BC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6274</Words>
  <Characters>38276</Characters>
  <Application>Microsoft Office Word</Application>
  <DocSecurity>0</DocSecurity>
  <Lines>1319</Lines>
  <Paragraphs>494</Paragraphs>
  <ScaleCrop>false</ScaleCrop>
  <HeadingPairs>
    <vt:vector size="2" baseType="variant">
      <vt:variant>
        <vt:lpstr>Title</vt:lpstr>
      </vt:variant>
      <vt:variant>
        <vt:i4>1</vt:i4>
      </vt:variant>
    </vt:vector>
  </HeadingPairs>
  <TitlesOfParts>
    <vt:vector size="1" baseType="lpstr">
      <vt:lpstr>Massachusetts Family, School, and Community Partnership Fundamentals -version 2.0-Dec2020</vt:lpstr>
    </vt:vector>
  </TitlesOfParts>
  <Company/>
  <LinksUpToDate>false</LinksUpToDate>
  <CharactersWithSpaces>44056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Family, School, and Community Partnership Fundamentals -version 2.0-Dec2020</dc:title>
  <dc:subject/>
  <dc:creator>DESE</dc:creator>
  <cp:keywords/>
  <dc:description/>
  <cp:lastModifiedBy>Zou, Dong (EOE)</cp:lastModifiedBy>
  <cp:revision>8</cp:revision>
  <dcterms:created xsi:type="dcterms:W3CDTF">2020-12-23T14:40:00Z</dcterms:created>
  <dcterms:modified xsi:type="dcterms:W3CDTF">2020-12-23T22:50:00Z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23 2020</vt:lpwstr>
  </property>
</Properties>
</file>