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1A8A" w14:textId="0C4976E4" w:rsidR="00633294" w:rsidRPr="00A953C3" w:rsidRDefault="005B6C1A" w:rsidP="004A7BCC">
      <w:pPr>
        <w:pStyle w:val="Heading2"/>
        <w:bidi/>
        <w:rPr>
          <w:rFonts w:ascii="Book Antiqua" w:hAnsi="Book Antiqua" w:cs="Simplified Arabic"/>
          <w:b w:val="0"/>
          <w:bCs/>
          <w:color w:val="2F5496" w:themeColor="accent1" w:themeShade="BF"/>
          <w:sz w:val="36"/>
          <w:szCs w:val="28"/>
          <w:rtl/>
        </w:rPr>
      </w:pPr>
      <w:r w:rsidRPr="00A953C3">
        <w:rPr>
          <w:rFonts w:ascii="Book Antiqua" w:hAnsi="Book Antiqua" w:cs="Simplified Arabic" w:hint="cs"/>
          <w:b w:val="0"/>
          <w:bCs/>
          <w:color w:val="2F5496" w:themeColor="accent1" w:themeShade="BF"/>
          <w:sz w:val="36"/>
          <w:szCs w:val="28"/>
          <w:rtl/>
        </w:rPr>
        <w:t>نموذج</w:t>
      </w:r>
      <w:r w:rsidR="00A953C3" w:rsidRPr="00A953C3">
        <w:rPr>
          <w:rFonts w:ascii="Book Antiqua" w:hAnsi="Book Antiqua" w:cs="Simplified Arabic" w:hint="cs"/>
          <w:b w:val="0"/>
          <w:bCs/>
          <w:color w:val="2F5496" w:themeColor="accent1" w:themeShade="BF"/>
          <w:sz w:val="36"/>
          <w:szCs w:val="28"/>
          <w:rtl/>
        </w:rPr>
        <w:t xml:space="preserve"> </w:t>
      </w:r>
      <w:r w:rsidRPr="00A953C3">
        <w:rPr>
          <w:rFonts w:ascii="Book Antiqua" w:hAnsi="Book Antiqua" w:cs="Simplified Arabic" w:hint="cs"/>
          <w:b w:val="0"/>
          <w:bCs/>
          <w:color w:val="2F5496" w:themeColor="accent1" w:themeShade="BF"/>
          <w:sz w:val="36"/>
          <w:szCs w:val="28"/>
          <w:rtl/>
        </w:rPr>
        <w:t>الموافقة</w:t>
      </w:r>
      <w:r w:rsidR="00A953C3" w:rsidRPr="00A953C3">
        <w:rPr>
          <w:rFonts w:ascii="Book Antiqua" w:hAnsi="Book Antiqua" w:cs="Simplified Arabic" w:hint="cs"/>
          <w:b w:val="0"/>
          <w:bCs/>
          <w:color w:val="2F5496" w:themeColor="accent1" w:themeShade="BF"/>
          <w:sz w:val="36"/>
          <w:szCs w:val="28"/>
          <w:rtl/>
        </w:rPr>
        <w:t xml:space="preserve"> </w:t>
      </w:r>
      <w:r w:rsidRPr="00A953C3">
        <w:rPr>
          <w:rFonts w:ascii="Book Antiqua" w:hAnsi="Book Antiqua" w:cs="Simplified Arabic" w:hint="cs"/>
          <w:b w:val="0"/>
          <w:bCs/>
          <w:color w:val="2F5496" w:themeColor="accent1" w:themeShade="BF"/>
          <w:sz w:val="36"/>
          <w:szCs w:val="28"/>
          <w:rtl/>
        </w:rPr>
        <w:t>على</w:t>
      </w:r>
      <w:r w:rsidR="00A953C3" w:rsidRPr="00A953C3">
        <w:rPr>
          <w:rFonts w:ascii="Book Antiqua" w:hAnsi="Book Antiqua" w:cs="Simplified Arabic" w:hint="cs"/>
          <w:b w:val="0"/>
          <w:bCs/>
          <w:color w:val="2F5496" w:themeColor="accent1" w:themeShade="BF"/>
          <w:sz w:val="36"/>
          <w:szCs w:val="28"/>
          <w:rtl/>
        </w:rPr>
        <w:t xml:space="preserve"> </w:t>
      </w:r>
      <w:r w:rsidRPr="00A953C3">
        <w:rPr>
          <w:rFonts w:ascii="Book Antiqua" w:hAnsi="Book Antiqua" w:cs="Simplified Arabic" w:hint="cs"/>
          <w:b w:val="0"/>
          <w:bCs/>
          <w:color w:val="2F5496" w:themeColor="accent1" w:themeShade="BF"/>
          <w:sz w:val="36"/>
          <w:szCs w:val="28"/>
          <w:rtl/>
        </w:rPr>
        <w:t>التقييم</w:t>
      </w:r>
    </w:p>
    <w:p w14:paraId="3024E990" w14:textId="1687BFEC" w:rsidR="00633294" w:rsidRPr="00A953C3" w:rsidRDefault="38FF4608" w:rsidP="004A7BCC">
      <w:pPr>
        <w:pStyle w:val="Heading2"/>
        <w:bidi/>
        <w:rPr>
          <w:rFonts w:ascii="Book Antiqua" w:hAnsi="Book Antiqua" w:cs="Simplified Arabic"/>
          <w:b w:val="0"/>
          <w:color w:val="2F5496" w:themeColor="accent1" w:themeShade="BF"/>
          <w:sz w:val="36"/>
          <w:szCs w:val="28"/>
          <w:rtl/>
        </w:rPr>
      </w:pPr>
      <w:r w:rsidRPr="00A953C3">
        <w:rPr>
          <w:rFonts w:ascii="Book Antiqua" w:hAnsi="Book Antiqua" w:cs="Simplified Arabic" w:hint="cs"/>
          <w:b w:val="0"/>
          <w:color w:val="2F5496" w:themeColor="accent1" w:themeShade="BF"/>
          <w:sz w:val="36"/>
          <w:szCs w:val="28"/>
          <w:rtl/>
        </w:rPr>
        <w:t>مُرفَق</w:t>
      </w:r>
      <w:r w:rsidR="00A953C3" w:rsidRPr="00A953C3">
        <w:rPr>
          <w:rFonts w:ascii="Book Antiqua" w:hAnsi="Book Antiqua" w:cs="Simplified Arabic" w:hint="cs"/>
          <w:b w:val="0"/>
          <w:color w:val="2F5496" w:themeColor="accent1" w:themeShade="BF"/>
          <w:sz w:val="36"/>
          <w:szCs w:val="28"/>
          <w:rtl/>
        </w:rPr>
        <w:t xml:space="preserve"> </w:t>
      </w:r>
      <w:r w:rsidRPr="00A953C3">
        <w:rPr>
          <w:rFonts w:ascii="Book Antiqua" w:hAnsi="Book Antiqua" w:cs="Simplified Arabic" w:hint="cs"/>
          <w:b w:val="0"/>
          <w:color w:val="2F5496" w:themeColor="accent1" w:themeShade="BF"/>
          <w:sz w:val="36"/>
          <w:szCs w:val="28"/>
          <w:rtl/>
        </w:rPr>
        <w:t>بإشعار</w:t>
      </w:r>
      <w:r w:rsidR="00A953C3" w:rsidRPr="00A953C3">
        <w:rPr>
          <w:rFonts w:ascii="Book Antiqua" w:hAnsi="Book Antiqua" w:cs="Simplified Arabic" w:hint="cs"/>
          <w:b w:val="0"/>
          <w:color w:val="2F5496" w:themeColor="accent1" w:themeShade="BF"/>
          <w:sz w:val="36"/>
          <w:szCs w:val="28"/>
          <w:rtl/>
        </w:rPr>
        <w:t xml:space="preserve"> </w:t>
      </w:r>
      <w:r w:rsidRPr="00A953C3">
        <w:rPr>
          <w:rFonts w:ascii="Book Antiqua" w:hAnsi="Book Antiqua" w:cs="Simplified Arabic" w:hint="cs"/>
          <w:b w:val="0"/>
          <w:color w:val="2F5496" w:themeColor="accent1" w:themeShade="BF"/>
          <w:sz w:val="36"/>
          <w:szCs w:val="28"/>
          <w:rtl/>
        </w:rPr>
        <w:t>إجراء</w:t>
      </w:r>
      <w:r w:rsidR="00A953C3" w:rsidRPr="00A953C3">
        <w:rPr>
          <w:rFonts w:ascii="Book Antiqua" w:hAnsi="Book Antiqua" w:cs="Simplified Arabic" w:hint="cs"/>
          <w:b w:val="0"/>
          <w:color w:val="2F5496" w:themeColor="accent1" w:themeShade="BF"/>
          <w:sz w:val="36"/>
          <w:szCs w:val="28"/>
          <w:rtl/>
        </w:rPr>
        <w:t xml:space="preserve"> </w:t>
      </w:r>
      <w:r w:rsidRPr="00A953C3">
        <w:rPr>
          <w:rFonts w:ascii="Book Antiqua" w:hAnsi="Book Antiqua" w:cs="Simplified Arabic" w:hint="cs"/>
          <w:b w:val="0"/>
          <w:color w:val="2F5496" w:themeColor="accent1" w:themeShade="BF"/>
          <w:sz w:val="36"/>
          <w:szCs w:val="28"/>
          <w:rtl/>
        </w:rPr>
        <w:t>المديرية</w:t>
      </w:r>
      <w:r w:rsidR="00A953C3" w:rsidRPr="00A953C3">
        <w:rPr>
          <w:rFonts w:ascii="Book Antiqua" w:hAnsi="Book Antiqua" w:cs="Simplified Arabic" w:hint="cs"/>
          <w:b w:val="0"/>
          <w:color w:val="2F5496" w:themeColor="accent1" w:themeShade="BF"/>
          <w:sz w:val="36"/>
          <w:szCs w:val="28"/>
          <w:rtl/>
        </w:rPr>
        <w:t xml:space="preserve"> </w:t>
      </w:r>
      <w:r w:rsidRPr="00A953C3">
        <w:rPr>
          <w:rFonts w:ascii="Book Antiqua" w:hAnsi="Book Antiqua" w:cs="Simplified Arabic" w:hint="cs"/>
          <w:b w:val="0"/>
          <w:color w:val="2F5496" w:themeColor="accent1" w:themeShade="BF"/>
          <w:sz w:val="36"/>
          <w:szCs w:val="28"/>
          <w:rtl/>
        </w:rPr>
        <w:t>التعليمية</w:t>
      </w:r>
      <w:r w:rsidR="00A953C3" w:rsidRPr="00A953C3">
        <w:rPr>
          <w:rFonts w:ascii="Book Antiqua" w:hAnsi="Book Antiqua" w:cs="Simplified Arabic" w:hint="cs"/>
          <w:b w:val="0"/>
          <w:color w:val="2F5496" w:themeColor="accent1" w:themeShade="BF"/>
          <w:sz w:val="36"/>
          <w:szCs w:val="28"/>
          <w:rtl/>
        </w:rPr>
        <w:t xml:space="preserve"> </w:t>
      </w:r>
      <w:r w:rsidRPr="00A953C3">
        <w:rPr>
          <w:rFonts w:ascii="Book Antiqua" w:hAnsi="Book Antiqua" w:cs="Simplified Arabic" w:hint="cs"/>
          <w:b w:val="0"/>
          <w:color w:val="2F5496" w:themeColor="accent1" w:themeShade="BF"/>
          <w:sz w:val="36"/>
          <w:szCs w:val="28"/>
          <w:rtl/>
        </w:rPr>
        <w:t>المُقترح</w:t>
      </w:r>
    </w:p>
    <w:tbl>
      <w:tblPr>
        <w:tblW w:w="1098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7344"/>
      </w:tblGrid>
      <w:tr w:rsidR="006634B2" w:rsidRPr="00B268BF" w14:paraId="3814771E" w14:textId="77777777" w:rsidTr="006634B2">
        <w:trPr>
          <w:trHeight w:val="240"/>
        </w:trPr>
        <w:tc>
          <w:tcPr>
            <w:tcW w:w="10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09DFD8A" w14:textId="23D2DAC9" w:rsidR="006634B2" w:rsidRPr="00B268BF" w:rsidRDefault="00D4121D" w:rsidP="008F4D61">
            <w:r w:rsidRPr="00D4121D">
              <w:rPr>
                <w:b/>
                <w:bCs/>
              </w:rPr>
              <w:t xml:space="preserve">معلومات الطالب                                                                </w:t>
            </w:r>
          </w:p>
        </w:tc>
      </w:tr>
      <w:tr w:rsidR="006634B2" w:rsidRPr="00B268BF" w14:paraId="3E82A917" w14:textId="77777777" w:rsidTr="006634B2">
        <w:trPr>
          <w:trHeight w:val="210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A8787" w14:textId="2FE585B5" w:rsidR="006634B2" w:rsidRPr="00B268BF" w:rsidRDefault="000768C8" w:rsidP="008F4D61">
            <w:r w:rsidRPr="000768C8">
              <w:t xml:space="preserve">اسم الطالب:                                                                 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E0069" w14:textId="02BA1FED" w:rsidR="006634B2" w:rsidRPr="00B268BF" w:rsidRDefault="00BF5C6A" w:rsidP="008F4D61">
            <w:r w:rsidRPr="00BF5C6A">
              <w:t xml:space="preserve">تاريخ ميلاد الطالب:                                                                  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 </w:t>
            </w:r>
          </w:p>
        </w:tc>
      </w:tr>
      <w:tr w:rsidR="006634B2" w:rsidRPr="00B268BF" w14:paraId="282BC103" w14:textId="77777777" w:rsidTr="006634B2">
        <w:trPr>
          <w:trHeight w:val="150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DB564" w14:textId="484337F0" w:rsidR="006634B2" w:rsidRPr="00B268BF" w:rsidRDefault="000946DC" w:rsidP="008F4D61">
            <w:r w:rsidRPr="000946DC">
              <w:t xml:space="preserve">رقم الطالب#:                                                                 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 </w:t>
            </w:r>
            <w:r w:rsidR="006634B2" w:rsidRPr="00B268BF"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49597" w14:textId="5AE9390B" w:rsidR="006634B2" w:rsidRPr="00B268BF" w:rsidRDefault="00BF5C6A" w:rsidP="008F4D61">
            <w:r w:rsidRPr="00BF5C6A">
              <w:t xml:space="preserve">مستوى الصف:                                                                        </w:t>
            </w:r>
          </w:p>
        </w:tc>
      </w:tr>
    </w:tbl>
    <w:p w14:paraId="1556739D" w14:textId="77777777" w:rsidR="006634B2" w:rsidRPr="00A953C3" w:rsidRDefault="006634B2" w:rsidP="006634B2">
      <w:pPr>
        <w:bidi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890" w:type="dxa"/>
        <w:tblInd w:w="-545" w:type="dxa"/>
        <w:tblLook w:val="04A0" w:firstRow="1" w:lastRow="0" w:firstColumn="1" w:lastColumn="0" w:noHBand="0" w:noVBand="1"/>
      </w:tblPr>
      <w:tblGrid>
        <w:gridCol w:w="9000"/>
        <w:gridCol w:w="945"/>
        <w:gridCol w:w="945"/>
      </w:tblGrid>
      <w:tr w:rsidR="0069011A" w:rsidRPr="00A953C3" w14:paraId="64D5D9DB" w14:textId="77777777" w:rsidTr="0279F0BC">
        <w:tc>
          <w:tcPr>
            <w:tcW w:w="10890" w:type="dxa"/>
            <w:gridSpan w:val="3"/>
            <w:shd w:val="clear" w:color="auto" w:fill="D9E2F3" w:themeFill="accent1" w:themeFillTint="33"/>
          </w:tcPr>
          <w:p w14:paraId="14DFB2AA" w14:textId="07BA4C84" w:rsidR="0069011A" w:rsidRPr="00A953C3" w:rsidRDefault="0069011A" w:rsidP="004A7BCC">
            <w:pPr>
              <w:bidi/>
              <w:jc w:val="center"/>
              <w:rPr>
                <w:rFonts w:ascii="Book Antiqua" w:hAnsi="Book Antiqua" w:cs="Simplified Arabic"/>
                <w:b/>
                <w:bCs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بيانات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التقييم</w:t>
            </w:r>
          </w:p>
        </w:tc>
      </w:tr>
      <w:tr w:rsidR="0069011A" w:rsidRPr="00A953C3" w14:paraId="086446DF" w14:textId="77777777" w:rsidTr="0279F0BC">
        <w:trPr>
          <w:trHeight w:val="89"/>
        </w:trPr>
        <w:tc>
          <w:tcPr>
            <w:tcW w:w="9000" w:type="dxa"/>
            <w:vMerge w:val="restart"/>
            <w:shd w:val="clear" w:color="auto" w:fill="E7E6E6" w:themeFill="background2"/>
          </w:tcPr>
          <w:p w14:paraId="7B1385F0" w14:textId="4775B9F3" w:rsidR="0069011A" w:rsidRPr="00A953C3" w:rsidRDefault="0069011A" w:rsidP="004A7BCC">
            <w:pPr>
              <w:bidi/>
              <w:jc w:val="both"/>
              <w:rPr>
                <w:rFonts w:ascii="Book Antiqua" w:hAnsi="Book Antiqua" w:cs="Simplified Arabic"/>
                <w:b/>
                <w:bCs/>
                <w:i/>
                <w:iCs/>
                <w:sz w:val="20"/>
                <w:szCs w:val="2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أنواع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التقييمات:</w:t>
            </w:r>
            <w:r w:rsidR="00A953C3" w:rsidRPr="00A953C3">
              <w:rPr>
                <w:rFonts w:ascii="Book Antiqua" w:hAnsi="Book Antiqua" w:cs="Simplified Arabic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تستخدم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المديرية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التعليمية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أدوات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تقييمية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متنوعة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لجمع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معلومات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عن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الاحتياجات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التعليمية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للطالب.</w:t>
            </w:r>
            <w:r w:rsidR="00A953C3" w:rsidRPr="00A953C3">
              <w:rPr>
                <w:rFonts w:ascii="Book Antiqua" w:hAnsi="Book Antiqua" w:cs="Simplified Arabic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يحتوي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هذا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الجدول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على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أنواع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مختلفة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من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التقييمات،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ومربع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يوضح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هل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توصي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المديرية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التعليمية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بأن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يُجري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الطالب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هذه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التقييمات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أم</w:t>
            </w:r>
            <w:r w:rsidR="00A953C3"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/>
                <w:iCs/>
                <w:sz w:val="20"/>
                <w:szCs w:val="20"/>
                <w:rtl/>
              </w:rPr>
              <w:t>لا.</w:t>
            </w:r>
            <w:r w:rsidR="00A953C3" w:rsidRPr="00A953C3">
              <w:rPr>
                <w:rFonts w:ascii="Book Antiqua" w:hAnsi="Book Antiqua" w:cs="Simplified Arabic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E7E6E6" w:themeFill="background2"/>
          </w:tcPr>
          <w:p w14:paraId="37065128" w14:textId="5970F5CB" w:rsidR="0069011A" w:rsidRPr="00A953C3" w:rsidRDefault="00D43143" w:rsidP="004A7BCC">
            <w:pPr>
              <w:bidi/>
              <w:jc w:val="center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مُوصى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به</w:t>
            </w:r>
          </w:p>
        </w:tc>
      </w:tr>
      <w:tr w:rsidR="0069011A" w:rsidRPr="00A953C3" w14:paraId="6015ED02" w14:textId="77777777" w:rsidTr="0279F0BC">
        <w:trPr>
          <w:trHeight w:val="134"/>
        </w:trPr>
        <w:tc>
          <w:tcPr>
            <w:tcW w:w="9000" w:type="dxa"/>
            <w:vMerge/>
          </w:tcPr>
          <w:p w14:paraId="1594E473" w14:textId="77777777" w:rsidR="0069011A" w:rsidRPr="00A953C3" w:rsidRDefault="0069011A" w:rsidP="004A7BC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7B84E54A" w14:textId="7B81E320" w:rsidR="0069011A" w:rsidRPr="00A953C3" w:rsidRDefault="0069011A" w:rsidP="004A7BCC">
            <w:pPr>
              <w:bidi/>
              <w:jc w:val="center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0C0CBF5C" w14:textId="4DCDC28E" w:rsidR="0069011A" w:rsidRPr="00A953C3" w:rsidRDefault="0069011A" w:rsidP="004A7BCC">
            <w:pPr>
              <w:bidi/>
              <w:jc w:val="center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لا</w:t>
            </w:r>
          </w:p>
        </w:tc>
      </w:tr>
      <w:tr w:rsidR="00704A87" w:rsidRPr="00A953C3" w14:paraId="39981283" w14:textId="77777777" w:rsidTr="0279F0BC">
        <w:tc>
          <w:tcPr>
            <w:tcW w:w="9000" w:type="dxa"/>
          </w:tcPr>
          <w:p w14:paraId="5064D8F8" w14:textId="153B7831" w:rsidR="00704A87" w:rsidRPr="00A953C3" w:rsidRDefault="00704A87" w:rsidP="004A7BCC">
            <w:pPr>
              <w:bidi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تقييم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كل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المجالات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المرتبطة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بالإعاقة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الإعاقات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المشتبه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بها*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-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يصف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أداء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الطالب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أي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مجال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مرتبط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بالإعاقة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الإعاقات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المشتبه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بوجودها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لدى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الطفل.</w:t>
            </w:r>
            <w:r w:rsidR="00A953C3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</w:p>
          <w:p w14:paraId="571EC0F9" w14:textId="20B3B027" w:rsidR="00704A87" w:rsidRPr="00A953C3" w:rsidRDefault="00704A87" w:rsidP="004A7BCC">
            <w:pPr>
              <w:bidi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قائمة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التقييمات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المُوصى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بها:</w:t>
            </w:r>
            <w:r w:rsidR="00A953C3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</w:p>
          <w:p w14:paraId="09FF9C9A" w14:textId="5EA79169" w:rsidR="00704A87" w:rsidRPr="00A953C3" w:rsidRDefault="00704A87" w:rsidP="004A7BCC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A953C3">
              <w:rPr>
                <w:rFonts w:ascii="Book Antiqua" w:hAnsi="Book Antiqua" w:cs="Simplified Arabic" w:hint="cs"/>
                <w:sz w:val="20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A953C3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A953C3">
              <w:rPr>
                <w:rFonts w:ascii="Book Antiqua" w:hAnsi="Book Antiqua" w:cs="Simplified Arabic" w:hint="cs"/>
                <w:sz w:val="20"/>
              </w:rPr>
              <w:instrText xml:space="preserve">FORMTEXT </w:instrText>
            </w:r>
            <w:r w:rsidRPr="00A953C3">
              <w:rPr>
                <w:rFonts w:ascii="Book Antiqua" w:hAnsi="Book Antiqua" w:cs="Simplified Arabic" w:hint="cs"/>
                <w:sz w:val="20"/>
                <w:rtl/>
              </w:rPr>
            </w:r>
            <w:r w:rsidRPr="00A953C3">
              <w:rPr>
                <w:rFonts w:ascii="Book Antiqua" w:hAnsi="Book Antiqua" w:cs="Simplified Arabic" w:hint="cs"/>
                <w:sz w:val="20"/>
                <w:rtl/>
              </w:rPr>
              <w:fldChar w:fldCharType="separate"/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     </w:t>
            </w:r>
            <w:r w:rsidRPr="00A953C3">
              <w:rPr>
                <w:rFonts w:ascii="Book Antiqua" w:hAnsi="Book Antiqua" w:cs="Simplified Arabic" w:hint="cs"/>
                <w:sz w:val="20"/>
                <w:rtl/>
              </w:rPr>
              <w:fldChar w:fldCharType="end"/>
            </w:r>
            <w:bookmarkEnd w:id="0"/>
          </w:p>
        </w:tc>
        <w:tc>
          <w:tcPr>
            <w:tcW w:w="945" w:type="dxa"/>
          </w:tcPr>
          <w:p w14:paraId="54816A70" w14:textId="77777777" w:rsidR="00704A87" w:rsidRPr="00A953C3" w:rsidRDefault="00704A87" w:rsidP="004A7BCC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945" w:type="dxa"/>
          </w:tcPr>
          <w:p w14:paraId="2E276D47" w14:textId="28CCD12D" w:rsidR="00704A87" w:rsidRPr="00A953C3" w:rsidRDefault="00704A87" w:rsidP="004A7BCC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D43143" w:rsidRPr="00A953C3" w14:paraId="51F5019C" w14:textId="77777777" w:rsidTr="0279F0BC">
        <w:tc>
          <w:tcPr>
            <w:tcW w:w="9000" w:type="dxa"/>
          </w:tcPr>
          <w:p w14:paraId="1A0AFDA4" w14:textId="3C59049E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التقييم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التعليمي*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-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يشمل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تاريخ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التقدم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التعليمي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للطالب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المنهج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الدراسي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العام،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ويحتوي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على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معلومات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حالية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عن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الأداء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الأكاديمي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للطالب.</w:t>
            </w:r>
            <w:r w:rsidR="00A953C3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45" w:type="dxa"/>
          </w:tcPr>
          <w:p w14:paraId="3CD83DCE" w14:textId="4648A2B4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  <w:sz w:val="18"/>
                <w:szCs w:val="18"/>
              </w:rPr>
            </w:pPr>
          </w:p>
        </w:tc>
        <w:tc>
          <w:tcPr>
            <w:tcW w:w="945" w:type="dxa"/>
          </w:tcPr>
          <w:p w14:paraId="32B12C15" w14:textId="2A2732E5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D43143" w:rsidRPr="00A953C3" w14:paraId="46C59592" w14:textId="77777777" w:rsidTr="0279F0BC">
        <w:tc>
          <w:tcPr>
            <w:tcW w:w="9000" w:type="dxa"/>
          </w:tcPr>
          <w:p w14:paraId="3F4BB1A9" w14:textId="05AAFE3A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مراقبة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الطالب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-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يشمل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مراقبة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تفاعلات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الطالب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بيئة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الفصل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بيئة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الطفل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الطبيعية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برنامج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تدخل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مبكر.</w:t>
            </w:r>
            <w:r w:rsidR="00A953C3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45" w:type="dxa"/>
          </w:tcPr>
          <w:p w14:paraId="1FA3D028" w14:textId="6B96AC1A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945" w:type="dxa"/>
          </w:tcPr>
          <w:p w14:paraId="55EB8120" w14:textId="043C7D69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D43143" w:rsidRPr="00A953C3" w14:paraId="500EEF54" w14:textId="77777777" w:rsidTr="0279F0BC">
        <w:tc>
          <w:tcPr>
            <w:tcW w:w="9000" w:type="dxa"/>
          </w:tcPr>
          <w:p w14:paraId="4D4C4E0F" w14:textId="52D59686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التقييم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الصحي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-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يعرض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بالتفصيل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أي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مشاكل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قيود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طبية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قد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تؤثر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تعليم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الطالب.</w:t>
            </w:r>
            <w:r w:rsidR="00A953C3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45" w:type="dxa"/>
          </w:tcPr>
          <w:p w14:paraId="035B82EC" w14:textId="77777777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945" w:type="dxa"/>
          </w:tcPr>
          <w:p w14:paraId="68BA59AB" w14:textId="77777777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D43143" w:rsidRPr="00A953C3" w14:paraId="604AF04A" w14:textId="77777777" w:rsidTr="0279F0BC">
        <w:tc>
          <w:tcPr>
            <w:tcW w:w="9000" w:type="dxa"/>
          </w:tcPr>
          <w:p w14:paraId="726C3296" w14:textId="6A3AF4F8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التقييم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النفسي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-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يساعد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تحديد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نقاط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قوة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الطالب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ونقاط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ضعفه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المواد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الأكاديمية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والتعلم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الاجتماعي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العاطفي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وأسلوبه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الفردي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التعلم.</w:t>
            </w:r>
            <w:r w:rsidR="00A953C3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45" w:type="dxa"/>
          </w:tcPr>
          <w:p w14:paraId="3BDD9C87" w14:textId="77777777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945" w:type="dxa"/>
          </w:tcPr>
          <w:p w14:paraId="3FCAC095" w14:textId="77777777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D43143" w:rsidRPr="00A953C3" w14:paraId="6697CB98" w14:textId="77777777" w:rsidTr="0279F0BC">
        <w:tc>
          <w:tcPr>
            <w:tcW w:w="9000" w:type="dxa"/>
          </w:tcPr>
          <w:p w14:paraId="48FC1782" w14:textId="4C0D673F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تقييم</w:t>
            </w:r>
            <w:r w:rsid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المنزل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-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يعرض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بالتفصيل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أي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تاريخ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موجود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عن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الأسرة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والمواقف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المنزلية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التي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قد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تؤثر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تعليم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الطالب.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وربما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يشمل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هذا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التقييم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إجراء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زيارة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منزلية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بعد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الحصول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على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موافقة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خطية</w:t>
            </w:r>
            <w:r w:rsid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sz w:val="20"/>
                <w:szCs w:val="20"/>
                <w:rtl/>
              </w:rPr>
              <w:t>بذلك.</w:t>
            </w:r>
            <w:r w:rsidR="00A953C3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45" w:type="dxa"/>
          </w:tcPr>
          <w:p w14:paraId="0A1EAD12" w14:textId="77777777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945" w:type="dxa"/>
          </w:tcPr>
          <w:p w14:paraId="55E25305" w14:textId="77777777" w:rsidR="00D43143" w:rsidRPr="00A953C3" w:rsidRDefault="00D43143" w:rsidP="004A7BCC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</w:tbl>
    <w:p w14:paraId="21F314D1" w14:textId="4855CB0A" w:rsidR="00F45718" w:rsidRPr="00A953C3" w:rsidRDefault="002D3A92" w:rsidP="004A7BCC">
      <w:pPr>
        <w:bidi/>
        <w:ind w:left="-540"/>
        <w:jc w:val="both"/>
        <w:rPr>
          <w:rFonts w:ascii="Book Antiqua" w:hAnsi="Book Antiqua" w:cs="Simplified Arabic"/>
          <w:sz w:val="18"/>
          <w:szCs w:val="18"/>
          <w:rtl/>
        </w:rPr>
      </w:pPr>
      <w:r w:rsidRPr="00A953C3">
        <w:rPr>
          <w:rFonts w:ascii="Book Antiqua" w:hAnsi="Book Antiqua" w:cs="Simplified Arabic" w:hint="cs"/>
          <w:sz w:val="18"/>
          <w:szCs w:val="18"/>
          <w:rtl/>
        </w:rPr>
        <w:t>*هذا</w:t>
      </w:r>
      <w:r w:rsidR="00A953C3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A953C3">
        <w:rPr>
          <w:rFonts w:ascii="Book Antiqua" w:hAnsi="Book Antiqua" w:cs="Simplified Arabic" w:hint="cs"/>
          <w:sz w:val="18"/>
          <w:szCs w:val="18"/>
          <w:rtl/>
        </w:rPr>
        <w:t>التقييم</w:t>
      </w:r>
      <w:r w:rsidR="00A953C3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A953C3">
        <w:rPr>
          <w:rFonts w:ascii="Book Antiqua" w:hAnsi="Book Antiqua" w:cs="Simplified Arabic" w:hint="cs"/>
          <w:sz w:val="18"/>
          <w:szCs w:val="18"/>
          <w:rtl/>
        </w:rPr>
        <w:t>ضروري</w:t>
      </w:r>
      <w:r w:rsidR="00A953C3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A953C3">
        <w:rPr>
          <w:rFonts w:ascii="Book Antiqua" w:hAnsi="Book Antiqua" w:cs="Simplified Arabic" w:hint="cs"/>
          <w:sz w:val="18"/>
          <w:szCs w:val="18"/>
          <w:rtl/>
        </w:rPr>
        <w:t>في</w:t>
      </w:r>
      <w:r w:rsidR="00A953C3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A953C3">
        <w:rPr>
          <w:rFonts w:ascii="Book Antiqua" w:hAnsi="Book Antiqua" w:cs="Simplified Arabic" w:hint="cs"/>
          <w:sz w:val="18"/>
          <w:szCs w:val="18"/>
          <w:rtl/>
        </w:rPr>
        <w:t>التقييم</w:t>
      </w:r>
      <w:r w:rsidR="00A953C3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A953C3">
        <w:rPr>
          <w:rFonts w:ascii="Book Antiqua" w:hAnsi="Book Antiqua" w:cs="Simplified Arabic" w:hint="cs"/>
          <w:sz w:val="18"/>
          <w:szCs w:val="18"/>
          <w:rtl/>
        </w:rPr>
        <w:t>الأولي</w:t>
      </w:r>
      <w:r w:rsidR="00A953C3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A953C3">
        <w:rPr>
          <w:rFonts w:ascii="Book Antiqua" w:hAnsi="Book Antiqua" w:cs="Simplified Arabic" w:hint="cs"/>
          <w:sz w:val="18"/>
          <w:szCs w:val="18"/>
          <w:rtl/>
        </w:rPr>
        <w:t>وإعادة</w:t>
      </w:r>
      <w:r w:rsidR="00A953C3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A953C3">
        <w:rPr>
          <w:rFonts w:ascii="Book Antiqua" w:hAnsi="Book Antiqua" w:cs="Simplified Arabic" w:hint="cs"/>
          <w:sz w:val="18"/>
          <w:szCs w:val="18"/>
          <w:rtl/>
        </w:rPr>
        <w:t>التقييم.</w:t>
      </w:r>
      <w:r w:rsidR="00A953C3">
        <w:rPr>
          <w:rFonts w:ascii="Book Antiqua" w:hAnsi="Book Antiqua" w:cs="Simplified Arabic"/>
          <w:sz w:val="18"/>
          <w:szCs w:val="18"/>
          <w:rtl/>
        </w:rPr>
        <w:t xml:space="preserve"> </w:t>
      </w:r>
    </w:p>
    <w:p w14:paraId="0F370669" w14:textId="2A366F91" w:rsidR="00F45718" w:rsidRPr="00A953C3" w:rsidRDefault="00954678" w:rsidP="004A7BCC">
      <w:pPr>
        <w:bidi/>
        <w:spacing w:after="0"/>
        <w:ind w:hanging="540"/>
        <w:jc w:val="both"/>
        <w:rPr>
          <w:rFonts w:ascii="Book Antiqua" w:hAnsi="Book Antiqua" w:cs="Simplified Arabic"/>
          <w:b/>
          <w:bCs/>
          <w:rtl/>
        </w:rPr>
      </w:pPr>
      <w:r w:rsidRPr="00A953C3">
        <w:rPr>
          <w:rFonts w:ascii="Book Antiqua" w:hAnsi="Book Antiqua" w:cs="Simplified Arabic" w:hint="cs"/>
          <w:b/>
          <w:bCs/>
          <w:rtl/>
        </w:rPr>
        <w:t>قسم</w:t>
      </w:r>
      <w:r w:rsidR="00A953C3">
        <w:rPr>
          <w:rFonts w:ascii="Book Antiqua" w:hAnsi="Book Antiqua" w:cs="Simplified Arabic" w:hint="cs"/>
          <w:b/>
          <w:bCs/>
          <w:rtl/>
        </w:rPr>
        <w:t xml:space="preserve"> </w:t>
      </w:r>
      <w:r w:rsidRPr="00A953C3">
        <w:rPr>
          <w:rFonts w:ascii="Book Antiqua" w:hAnsi="Book Antiqua" w:cs="Simplified Arabic" w:hint="cs"/>
          <w:b/>
          <w:bCs/>
          <w:rtl/>
        </w:rPr>
        <w:t>الرد</w:t>
      </w:r>
    </w:p>
    <w:tbl>
      <w:tblPr>
        <w:tblStyle w:val="TableGrid"/>
        <w:bidiVisual/>
        <w:tblW w:w="10890" w:type="dxa"/>
        <w:tblInd w:w="-545" w:type="dxa"/>
        <w:tblLook w:val="04A0" w:firstRow="1" w:lastRow="0" w:firstColumn="1" w:lastColumn="0" w:noHBand="0" w:noVBand="1"/>
      </w:tblPr>
      <w:tblGrid>
        <w:gridCol w:w="540"/>
        <w:gridCol w:w="10350"/>
      </w:tblGrid>
      <w:tr w:rsidR="00331E1B" w:rsidRPr="00A953C3" w14:paraId="0109FE31" w14:textId="77777777" w:rsidTr="00331E1B">
        <w:tc>
          <w:tcPr>
            <w:tcW w:w="10890" w:type="dxa"/>
            <w:gridSpan w:val="2"/>
            <w:vAlign w:val="center"/>
          </w:tcPr>
          <w:p w14:paraId="4D9C5231" w14:textId="7BBDAC25" w:rsidR="00331E1B" w:rsidRPr="00A953C3" w:rsidRDefault="00954678" w:rsidP="004A7BCC">
            <w:pPr>
              <w:pStyle w:val="BodyText"/>
              <w:bidi/>
              <w:jc w:val="both"/>
              <w:rPr>
                <w:rFonts w:ascii="Book Antiqua" w:hAnsi="Book Antiqua" w:cs="Simplified Arabic"/>
                <w:b/>
                <w:bCs/>
                <w:i w:val="0"/>
                <w:rtl/>
              </w:rPr>
            </w:pP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يُرجى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إخبارنا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هل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تقبل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التقييمات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المُقترَحة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أعلاه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أم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لا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من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خلال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وضع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علامة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على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مربع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واحد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على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الأقل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من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المربعات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أدناه.</w:t>
            </w:r>
            <w:r w:rsidR="00A953C3">
              <w:rPr>
                <w:rStyle w:val="cf01"/>
                <w:rFonts w:ascii="Book Antiqua" w:hAnsi="Book Antiqua" w:cs="Simplified Arabic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كما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يُعطيك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هذا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القسم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فرصة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طلب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إجراء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تقييمات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إضافية.</w:t>
            </w:r>
            <w:r w:rsidR="00A953C3">
              <w:rPr>
                <w:rStyle w:val="cf01"/>
                <w:rFonts w:ascii="Book Antiqua" w:hAnsi="Book Antiqua" w:cs="Simplified Arabic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يُرجى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إعادة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نسخة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مُوقَّعة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إلى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المديرية</w:t>
            </w:r>
            <w:r w:rsid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  <w:r w:rsidRPr="00A953C3">
              <w:rPr>
                <w:rStyle w:val="cf01"/>
                <w:rFonts w:ascii="Book Antiqua" w:hAnsi="Book Antiqua" w:cs="Simplified Arabic" w:hint="cs"/>
                <w:b/>
                <w:bCs/>
                <w:i w:val="0"/>
                <w:sz w:val="20"/>
                <w:szCs w:val="20"/>
                <w:rtl/>
              </w:rPr>
              <w:t>التعليمية.</w:t>
            </w:r>
            <w:r w:rsidR="00A953C3">
              <w:rPr>
                <w:rStyle w:val="cf01"/>
                <w:rFonts w:ascii="Book Antiqua" w:hAnsi="Book Antiqua" w:cs="Simplified Arabic"/>
                <w:b/>
                <w:bCs/>
                <w:i w:val="0"/>
                <w:sz w:val="20"/>
                <w:szCs w:val="20"/>
                <w:rtl/>
              </w:rPr>
              <w:t xml:space="preserve"> </w:t>
            </w:r>
          </w:p>
        </w:tc>
      </w:tr>
      <w:tr w:rsidR="00331E1B" w:rsidRPr="00A953C3" w14:paraId="3045F850" w14:textId="77777777" w:rsidTr="00331E1B">
        <w:trPr>
          <w:trHeight w:val="206"/>
        </w:trPr>
        <w:sdt>
          <w:sdtPr>
            <w:rPr>
              <w:rFonts w:ascii="Book Antiqua" w:hAnsi="Book Antiqua" w:cs="Simplified Arabic"/>
              <w:b/>
              <w:bCs/>
              <w:i w:val="0"/>
              <w:rtl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7694FDA" w14:textId="77777777" w:rsidR="00331E1B" w:rsidRPr="00A953C3" w:rsidRDefault="00331E1B" w:rsidP="004A7BCC">
                <w:pPr>
                  <w:pStyle w:val="BodyText"/>
                  <w:bidi/>
                  <w:jc w:val="both"/>
                  <w:rPr>
                    <w:rFonts w:ascii="Book Antiqua" w:hAnsi="Book Antiqua" w:cs="Simplified Arabic"/>
                    <w:b/>
                    <w:bCs/>
                    <w:i w:val="0"/>
                  </w:rPr>
                </w:pPr>
                <w:r w:rsidRPr="00A953C3">
                  <w:rPr>
                    <w:rFonts w:ascii="Book Antiqua" w:eastAsia="MS Gothic" w:hAnsi="Book Antiqua" w:cs="Simplified Arabic" w:hint="eastAsia"/>
                    <w:b/>
                    <w:bCs/>
                    <w:i w:val="0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1E2944ED" w14:textId="4B717957" w:rsidR="00331E1B" w:rsidRPr="00A953C3" w:rsidRDefault="00331E1B" w:rsidP="004A7BCC">
            <w:pPr>
              <w:pStyle w:val="BodyText"/>
              <w:bidi/>
              <w:jc w:val="both"/>
              <w:rPr>
                <w:rFonts w:ascii="Book Antiqua" w:hAnsi="Book Antiqua" w:cs="Simplified Arabic"/>
                <w:bCs/>
                <w:i w:val="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>أقبل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التقييم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المُقترَح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كليًا.</w:t>
            </w:r>
          </w:p>
        </w:tc>
      </w:tr>
      <w:tr w:rsidR="00331E1B" w:rsidRPr="00A953C3" w14:paraId="266BEFF2" w14:textId="77777777" w:rsidTr="00331E1B">
        <w:trPr>
          <w:trHeight w:val="242"/>
        </w:trPr>
        <w:sdt>
          <w:sdtPr>
            <w:rPr>
              <w:rFonts w:ascii="Book Antiqua" w:eastAsia="MS Gothic" w:hAnsi="Book Antiqua" w:cs="Simplified Arabic" w:hint="eastAsia"/>
              <w:b/>
              <w:bCs/>
              <w:i w:val="0"/>
              <w:rtl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53E218" w14:textId="77777777" w:rsidR="00331E1B" w:rsidRPr="00A953C3" w:rsidRDefault="00331E1B" w:rsidP="004A7BCC">
                <w:pPr>
                  <w:pStyle w:val="BodyText"/>
                  <w:bidi/>
                  <w:jc w:val="both"/>
                  <w:rPr>
                    <w:rFonts w:ascii="Book Antiqua" w:eastAsia="MS Gothic" w:hAnsi="Book Antiqua" w:cs="Simplified Arabic"/>
                    <w:b/>
                    <w:bCs/>
                    <w:i w:val="0"/>
                  </w:rPr>
                </w:pPr>
                <w:r w:rsidRPr="00A953C3">
                  <w:rPr>
                    <w:rFonts w:ascii="Book Antiqua" w:eastAsia="MS Gothic" w:hAnsi="Book Antiqua" w:cs="Simplified Arabic" w:hint="eastAsia"/>
                    <w:b/>
                    <w:bCs/>
                    <w:i w:val="0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38155BB5" w14:textId="15146F40" w:rsidR="00331E1B" w:rsidRPr="00A953C3" w:rsidRDefault="00331E1B" w:rsidP="004A7BCC">
            <w:pPr>
              <w:pStyle w:val="BodyText"/>
              <w:bidi/>
              <w:jc w:val="both"/>
              <w:rPr>
                <w:rFonts w:ascii="Book Antiqua" w:hAnsi="Book Antiqua" w:cs="Simplified Arabic"/>
                <w:bCs/>
                <w:i w:val="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>أرفض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التقييم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المُقترَح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كليًا.</w:t>
            </w:r>
            <w:r w:rsidR="00A953C3">
              <w:rPr>
                <w:rFonts w:ascii="Book Antiqua" w:hAnsi="Book Antiqua" w:cs="Simplified Arabic"/>
                <w:i w:val="0"/>
                <w:rtl/>
              </w:rPr>
              <w:t xml:space="preserve"> </w:t>
            </w:r>
          </w:p>
        </w:tc>
      </w:tr>
      <w:tr w:rsidR="00331E1B" w:rsidRPr="00A953C3" w14:paraId="753513DB" w14:textId="77777777" w:rsidTr="00331E1B">
        <w:trPr>
          <w:trHeight w:val="287"/>
        </w:trPr>
        <w:sdt>
          <w:sdtPr>
            <w:rPr>
              <w:rFonts w:ascii="Book Antiqua" w:eastAsia="MS Gothic" w:hAnsi="Book Antiqua" w:cs="Simplified Arabic" w:hint="eastAsia"/>
              <w:b/>
              <w:bCs/>
              <w:i w:val="0"/>
              <w:rtl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5E0CB71" w14:textId="77777777" w:rsidR="00331E1B" w:rsidRPr="00A953C3" w:rsidRDefault="00331E1B" w:rsidP="004A7BCC">
                <w:pPr>
                  <w:pStyle w:val="BodyText"/>
                  <w:bidi/>
                  <w:jc w:val="both"/>
                  <w:rPr>
                    <w:rFonts w:ascii="Book Antiqua" w:eastAsia="MS Gothic" w:hAnsi="Book Antiqua" w:cs="Simplified Arabic"/>
                    <w:b/>
                    <w:bCs/>
                    <w:i w:val="0"/>
                  </w:rPr>
                </w:pPr>
                <w:r w:rsidRPr="00A953C3">
                  <w:rPr>
                    <w:rFonts w:ascii="Book Antiqua" w:eastAsia="MS Gothic" w:hAnsi="Book Antiqua" w:cs="Simplified Arabic" w:hint="eastAsia"/>
                    <w:b/>
                    <w:bCs/>
                    <w:i w:val="0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6BE96E30" w14:textId="38B58E6F" w:rsidR="00331E1B" w:rsidRPr="00A953C3" w:rsidRDefault="00DB5B79" w:rsidP="004A7BCC">
            <w:pPr>
              <w:pStyle w:val="BodyText"/>
              <w:bidi/>
              <w:jc w:val="both"/>
              <w:rPr>
                <w:rFonts w:ascii="Book Antiqua" w:hAnsi="Book Antiqua" w:cs="Simplified Arabic"/>
                <w:bCs/>
                <w:i w:val="0"/>
                <w:rtl/>
              </w:rPr>
            </w:pPr>
            <w:r w:rsidRPr="00A953C3">
              <w:rPr>
                <w:rFonts w:ascii="Book Antiqua" w:hAnsi="Book Antiqua" w:cs="Simplified Arabic" w:hint="cs"/>
                <w:i w:val="0"/>
                <w:rtl/>
              </w:rPr>
              <w:t>أقبل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التقييم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المُقترَح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جزئيًا،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وأطلب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إجراء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التقييمات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التالية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فقط: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953C3">
              <w:rPr>
                <w:rFonts w:ascii="Book Antiqua" w:hAnsi="Book Antiqua" w:cs="Simplified Arabic"/>
                <w:i w:val="0"/>
                <w:rtl/>
              </w:rPr>
              <w:instrText xml:space="preserve"> </w:instrText>
            </w:r>
            <w:r w:rsidRPr="00A953C3">
              <w:rPr>
                <w:rFonts w:ascii="Book Antiqua" w:hAnsi="Book Antiqua" w:cs="Simplified Arabic" w:hint="cs"/>
                <w:i w:val="0"/>
              </w:rPr>
              <w:instrText xml:space="preserve">FORMTEXT </w:instrTex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fldChar w:fldCharType="separate"/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     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fldChar w:fldCharType="end"/>
            </w:r>
          </w:p>
        </w:tc>
      </w:tr>
      <w:tr w:rsidR="0001361E" w:rsidRPr="00A953C3" w14:paraId="42C91ED6" w14:textId="77777777" w:rsidTr="005B48B1">
        <w:trPr>
          <w:trHeight w:val="287"/>
        </w:trPr>
        <w:tc>
          <w:tcPr>
            <w:tcW w:w="10890" w:type="dxa"/>
            <w:gridSpan w:val="2"/>
            <w:vAlign w:val="center"/>
          </w:tcPr>
          <w:p w14:paraId="22DFC9BD" w14:textId="50ACE67D" w:rsidR="0001361E" w:rsidRPr="00A953C3" w:rsidRDefault="0001361E" w:rsidP="004A7BCC">
            <w:pPr>
              <w:pStyle w:val="BodyText"/>
              <w:bidi/>
              <w:jc w:val="both"/>
              <w:rPr>
                <w:rFonts w:ascii="Book Antiqua" w:hAnsi="Book Antiqua" w:cs="Simplified Arabic"/>
                <w:bCs/>
                <w:i w:val="0"/>
                <w:rtl/>
              </w:rPr>
            </w:pPr>
            <w:r w:rsidRPr="00A953C3">
              <w:rPr>
                <w:rFonts w:ascii="Book Antiqua" w:hAnsi="Book Antiqua" w:cs="Simplified Arabic" w:hint="cs"/>
                <w:i w:val="0"/>
                <w:rtl/>
              </w:rPr>
              <w:t>كما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="00281725">
              <w:rPr>
                <w:rFonts w:ascii="Book Antiqua" w:hAnsi="Book Antiqua" w:cs="Simplified Arabic" w:hint="cs"/>
                <w:i w:val="0"/>
                <w:rtl/>
              </w:rPr>
              <w:t>أ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طلب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إجراء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التقييمات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التالية:</w:t>
            </w:r>
            <w:r w:rsidR="00A953C3">
              <w:rPr>
                <w:rFonts w:ascii="Book Antiqua" w:hAnsi="Book Antiqua" w:cs="Simplified Arabic"/>
                <w:i w:val="0"/>
                <w:rtl/>
              </w:rPr>
              <w:t xml:space="preserve"> </w:t>
            </w:r>
          </w:p>
          <w:p w14:paraId="2A209309" w14:textId="74685536" w:rsidR="0001361E" w:rsidRPr="00A953C3" w:rsidRDefault="0001361E" w:rsidP="004A7BCC">
            <w:pPr>
              <w:pStyle w:val="BodyText"/>
              <w:numPr>
                <w:ilvl w:val="0"/>
                <w:numId w:val="1"/>
              </w:numPr>
              <w:bidi/>
              <w:jc w:val="both"/>
              <w:rPr>
                <w:rFonts w:ascii="Book Antiqua" w:hAnsi="Book Antiqua" w:cs="Simplified Arabic"/>
                <w:bCs/>
                <w:i w:val="0"/>
                <w:rtl/>
              </w:rPr>
            </w:pP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التقييمات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المذكورة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أعلاه: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953C3">
              <w:rPr>
                <w:rFonts w:ascii="Book Antiqua" w:hAnsi="Book Antiqua" w:cs="Simplified Arabic"/>
                <w:i w:val="0"/>
                <w:rtl/>
              </w:rPr>
              <w:instrText xml:space="preserve"> </w:instrText>
            </w:r>
            <w:r w:rsidRPr="00A953C3">
              <w:rPr>
                <w:rFonts w:ascii="Book Antiqua" w:hAnsi="Book Antiqua" w:cs="Simplified Arabic" w:hint="cs"/>
                <w:i w:val="0"/>
              </w:rPr>
              <w:instrText xml:space="preserve">FORMTEXT </w:instrTex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fldChar w:fldCharType="separate"/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     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fldChar w:fldCharType="end"/>
            </w:r>
          </w:p>
          <w:p w14:paraId="54A7C1F8" w14:textId="73A68F0F" w:rsidR="0001361E" w:rsidRPr="00A953C3" w:rsidRDefault="0001361E" w:rsidP="004A7BCC">
            <w:pPr>
              <w:pStyle w:val="BodyText"/>
              <w:numPr>
                <w:ilvl w:val="0"/>
                <w:numId w:val="1"/>
              </w:numPr>
              <w:bidi/>
              <w:jc w:val="both"/>
              <w:rPr>
                <w:rFonts w:ascii="Book Antiqua" w:hAnsi="Book Antiqua" w:cs="Simplified Arabic"/>
                <w:bCs/>
                <w:i w:val="0"/>
                <w:rtl/>
              </w:rPr>
            </w:pPr>
            <w:r w:rsidRPr="00A953C3">
              <w:rPr>
                <w:rFonts w:ascii="Book Antiqua" w:hAnsi="Book Antiqua" w:cs="Simplified Arabic" w:hint="cs"/>
                <w:i w:val="0"/>
                <w:rtl/>
              </w:rPr>
              <w:t>تقييمات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أخرى: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يُرجى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التحديد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953C3">
              <w:rPr>
                <w:rFonts w:ascii="Book Antiqua" w:hAnsi="Book Antiqua" w:cs="Simplified Arabic"/>
                <w:i w:val="0"/>
                <w:rtl/>
              </w:rPr>
              <w:instrText xml:space="preserve"> </w:instrText>
            </w:r>
            <w:r w:rsidRPr="00A953C3">
              <w:rPr>
                <w:rFonts w:ascii="Book Antiqua" w:hAnsi="Book Antiqua" w:cs="Simplified Arabic" w:hint="cs"/>
                <w:i w:val="0"/>
              </w:rPr>
              <w:instrText xml:space="preserve">FORMTEXT </w:instrTex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fldChar w:fldCharType="separate"/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     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fldChar w:fldCharType="end"/>
            </w:r>
          </w:p>
        </w:tc>
      </w:tr>
      <w:tr w:rsidR="0001361E" w:rsidRPr="00A953C3" w14:paraId="0DEF8615" w14:textId="77777777" w:rsidTr="0001361E">
        <w:trPr>
          <w:trHeight w:val="287"/>
        </w:trPr>
        <w:sdt>
          <w:sdtPr>
            <w:rPr>
              <w:rFonts w:ascii="Book Antiqua" w:eastAsia="MS Gothic" w:hAnsi="Book Antiqua" w:cs="Simplified Arabic" w:hint="eastAsia"/>
              <w:b/>
              <w:bCs/>
              <w:i w:val="0"/>
              <w:rtl/>
            </w:rPr>
            <w:id w:val="-108560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AB1AE80" w14:textId="440E24D3" w:rsidR="0001361E" w:rsidRPr="00A953C3" w:rsidRDefault="0001361E" w:rsidP="004A7BCC">
                <w:pPr>
                  <w:pStyle w:val="BodyText"/>
                  <w:bidi/>
                  <w:jc w:val="both"/>
                  <w:rPr>
                    <w:rFonts w:ascii="Book Antiqua" w:hAnsi="Book Antiqua" w:cs="Simplified Arabic"/>
                    <w:bCs/>
                    <w:i w:val="0"/>
                  </w:rPr>
                </w:pPr>
                <w:r w:rsidRPr="00A953C3">
                  <w:rPr>
                    <w:rFonts w:ascii="Book Antiqua" w:eastAsia="MS Gothic" w:hAnsi="Book Antiqua" w:cs="Simplified Arabic" w:hint="eastAsia"/>
                    <w:b/>
                    <w:bCs/>
                    <w:i w:val="0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14:paraId="10790633" w14:textId="6784A17A" w:rsidR="0001361E" w:rsidRPr="00A953C3" w:rsidRDefault="0001361E" w:rsidP="004A7BCC">
            <w:pPr>
              <w:pStyle w:val="BodyText"/>
              <w:bidi/>
              <w:jc w:val="both"/>
              <w:rPr>
                <w:rFonts w:ascii="Book Antiqua" w:hAnsi="Book Antiqua" w:cs="Simplified Arabic"/>
                <w:bCs/>
                <w:i w:val="0"/>
                <w:rtl/>
              </w:rPr>
            </w:pPr>
            <w:r w:rsidRPr="00A953C3">
              <w:rPr>
                <w:rFonts w:ascii="Book Antiqua" w:hAnsi="Book Antiqua" w:cs="Simplified Arabic" w:hint="cs"/>
                <w:i w:val="0"/>
                <w:rtl/>
              </w:rPr>
              <w:t>أطلب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الاطلاع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على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جميع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ملخصات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تقارير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التقييمات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لمدة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يومين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على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الأقل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قبل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مناقشة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الفريق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[وفقًا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للقانون</w:t>
            </w:r>
            <w:r w:rsidR="00A953C3">
              <w:rPr>
                <w:rFonts w:ascii="Book Antiqua" w:hAnsi="Book Antiqua" w:cs="Simplified Arabic" w:hint="cs"/>
                <w:i w:val="0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"</w:t>
            </w:r>
            <w:r w:rsidRPr="00A953C3">
              <w:rPr>
                <w:rFonts w:ascii="Book Antiqua" w:hAnsi="Book Antiqua" w:cs="Simplified Arabic"/>
                <w:i w:val="0"/>
              </w:rPr>
              <w:t>603</w:t>
            </w:r>
            <w:r w:rsidR="00A953C3">
              <w:rPr>
                <w:rFonts w:ascii="Book Antiqua" w:hAnsi="Book Antiqua" w:cs="Simplified Arabic"/>
                <w:i w:val="0"/>
              </w:rPr>
              <w:t xml:space="preserve"> </w:t>
            </w:r>
            <w:r w:rsidRPr="00A953C3">
              <w:rPr>
                <w:rFonts w:ascii="Book Antiqua" w:hAnsi="Book Antiqua" w:cs="Simplified Arabic"/>
                <w:i w:val="0"/>
              </w:rPr>
              <w:t>CMR</w:t>
            </w:r>
            <w:r w:rsidR="00A953C3">
              <w:rPr>
                <w:rFonts w:ascii="Book Antiqua" w:hAnsi="Book Antiqua" w:cs="Simplified Arabic"/>
                <w:i w:val="0"/>
              </w:rPr>
              <w:t xml:space="preserve"> </w:t>
            </w:r>
            <w:r w:rsidRPr="00A953C3">
              <w:rPr>
                <w:rFonts w:ascii="Book Antiqua" w:hAnsi="Book Antiqua" w:cs="Simplified Arabic"/>
                <w:i w:val="0"/>
              </w:rPr>
              <w:t>28.04(2)(c)</w:t>
            </w:r>
            <w:r w:rsidRPr="00A953C3">
              <w:rPr>
                <w:rFonts w:ascii="Book Antiqua" w:hAnsi="Book Antiqua" w:cs="Simplified Arabic" w:hint="cs"/>
                <w:i w:val="0"/>
                <w:rtl/>
              </w:rPr>
              <w:t>"].</w:t>
            </w:r>
          </w:p>
        </w:tc>
      </w:tr>
    </w:tbl>
    <w:p w14:paraId="47847721" w14:textId="22CB7AC6" w:rsidR="00633294" w:rsidRPr="00A953C3" w:rsidRDefault="00633294" w:rsidP="004A7BCC">
      <w:pPr>
        <w:tabs>
          <w:tab w:val="left" w:pos="3330"/>
        </w:tabs>
        <w:bidi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8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  <w:gridCol w:w="1440"/>
      </w:tblGrid>
      <w:tr w:rsidR="00EE7382" w:rsidRPr="00A953C3" w14:paraId="5119A219" w14:textId="7344A2D6" w:rsidTr="00EE7382">
        <w:tc>
          <w:tcPr>
            <w:tcW w:w="9450" w:type="dxa"/>
          </w:tcPr>
          <w:p w14:paraId="553E463E" w14:textId="19468A00" w:rsidR="00EE7382" w:rsidRPr="00A953C3" w:rsidRDefault="00EE7382" w:rsidP="004A7BCC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A953C3">
              <w:rPr>
                <w:rFonts w:ascii="Book Antiqua" w:hAnsi="Book Antiqua" w:cs="Simplified Arabic"/>
                <w:b/>
                <w:bCs/>
              </w:rPr>
              <w:t>X</w:t>
            </w:r>
          </w:p>
        </w:tc>
        <w:tc>
          <w:tcPr>
            <w:tcW w:w="1440" w:type="dxa"/>
          </w:tcPr>
          <w:p w14:paraId="2B27DD43" w14:textId="77777777" w:rsidR="00EE7382" w:rsidRPr="00A953C3" w:rsidRDefault="00EE7382" w:rsidP="004A7BCC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</w:rPr>
            </w:pPr>
          </w:p>
        </w:tc>
      </w:tr>
      <w:tr w:rsidR="00EE7382" w:rsidRPr="00A953C3" w14:paraId="52EE235F" w14:textId="1698E97A" w:rsidTr="00EE7382">
        <w:tc>
          <w:tcPr>
            <w:tcW w:w="9450" w:type="dxa"/>
          </w:tcPr>
          <w:p w14:paraId="5103EB74" w14:textId="7962B34F" w:rsidR="00EE7382" w:rsidRPr="00A953C3" w:rsidRDefault="00EE7382" w:rsidP="004A7BCC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توقيع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ولي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الأمر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(أوليا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ء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الأمور)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الوصي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ولي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الأمر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البديل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التعليمي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الطالب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البالغ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18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عامًا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A953C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t>أكثر*</w:t>
            </w:r>
          </w:p>
          <w:p w14:paraId="4BA34DD8" w14:textId="2DF7BBBA" w:rsidR="00EE7382" w:rsidRPr="001F1FBF" w:rsidRDefault="00EE7382" w:rsidP="004A7BCC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i/>
                <w:iCs/>
                <w:rtl/>
              </w:rPr>
            </w:pP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lastRenderedPageBreak/>
              <w:t>*توقيع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الطالب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ضروري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بمجرد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بلوغ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الطالب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18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عامًا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ما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لم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يكن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هناك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وصيًا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مُعيَّنًا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من</w:t>
            </w:r>
            <w:r w:rsidR="00A953C3" w:rsidRPr="001F1FBF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F1FBF">
              <w:rPr>
                <w:rFonts w:ascii="Book Antiqua" w:hAnsi="Book Antiqua" w:cs="Simplified Arabic" w:hint="cs"/>
                <w:i/>
                <w:iCs/>
                <w:rtl/>
              </w:rPr>
              <w:t>محكمة.</w:t>
            </w:r>
          </w:p>
        </w:tc>
        <w:tc>
          <w:tcPr>
            <w:tcW w:w="1440" w:type="dxa"/>
          </w:tcPr>
          <w:p w14:paraId="0341B927" w14:textId="49B3DC7E" w:rsidR="00EE7382" w:rsidRPr="00A953C3" w:rsidRDefault="00EE7382" w:rsidP="004A7BCC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rtl/>
              </w:rPr>
              <w:lastRenderedPageBreak/>
              <w:t>التاريخ</w:t>
            </w:r>
          </w:p>
        </w:tc>
      </w:tr>
    </w:tbl>
    <w:p w14:paraId="7331B2C0" w14:textId="5BB17D08" w:rsidR="008D0759" w:rsidRPr="00A953C3" w:rsidRDefault="008D0759" w:rsidP="004A7BCC">
      <w:pPr>
        <w:tabs>
          <w:tab w:val="left" w:pos="3330"/>
        </w:tabs>
        <w:bidi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890" w:type="dxa"/>
        <w:tblInd w:w="-545" w:type="dxa"/>
        <w:tblLook w:val="04A0" w:firstRow="1" w:lastRow="0" w:firstColumn="1" w:lastColumn="0" w:noHBand="0" w:noVBand="1"/>
      </w:tblPr>
      <w:tblGrid>
        <w:gridCol w:w="10890"/>
      </w:tblGrid>
      <w:tr w:rsidR="00621D6E" w:rsidRPr="00A953C3" w14:paraId="3EB38B9A" w14:textId="77777777" w:rsidTr="00CC55A1">
        <w:trPr>
          <w:trHeight w:val="296"/>
        </w:trPr>
        <w:tc>
          <w:tcPr>
            <w:tcW w:w="10890" w:type="dxa"/>
            <w:shd w:val="clear" w:color="auto" w:fill="D9E2F3" w:themeFill="accent1" w:themeFillTint="33"/>
            <w:vAlign w:val="center"/>
          </w:tcPr>
          <w:p w14:paraId="4FE5D1EF" w14:textId="6DA78D94" w:rsidR="00621D6E" w:rsidRPr="00A953C3" w:rsidRDefault="00621D6E" w:rsidP="004A7BCC">
            <w:pPr>
              <w:pStyle w:val="BodyText"/>
              <w:bidi/>
              <w:jc w:val="center"/>
              <w:rPr>
                <w:rFonts w:ascii="Book Antiqua" w:hAnsi="Book Antiqua" w:cs="Simplified Arabic"/>
                <w:b/>
                <w:bCs/>
                <w:i w:val="0"/>
                <w:rtl/>
              </w:rPr>
            </w:pPr>
            <w:r w:rsidRPr="00A953C3">
              <w:rPr>
                <w:rFonts w:ascii="Book Antiqua" w:hAnsi="Book Antiqua" w:cs="Simplified Arabic" w:hint="cs"/>
                <w:b/>
                <w:bCs/>
                <w:i w:val="0"/>
                <w:sz w:val="22"/>
                <w:szCs w:val="22"/>
                <w:rtl/>
              </w:rPr>
              <w:t>آراء</w:t>
            </w:r>
            <w:r w:rsidR="00A953C3">
              <w:rPr>
                <w:rFonts w:ascii="Book Antiqua" w:hAnsi="Book Antiqua" w:cs="Simplified Arabic" w:hint="cs"/>
                <w:b/>
                <w:bCs/>
                <w:i w:val="0"/>
                <w:sz w:val="22"/>
                <w:szCs w:val="22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 w:val="0"/>
                <w:sz w:val="22"/>
                <w:szCs w:val="22"/>
                <w:rtl/>
              </w:rPr>
              <w:t>ولي</w:t>
            </w:r>
            <w:r w:rsidR="00A953C3">
              <w:rPr>
                <w:rFonts w:ascii="Book Antiqua" w:hAnsi="Book Antiqua" w:cs="Simplified Arabic" w:hint="cs"/>
                <w:b/>
                <w:bCs/>
                <w:i w:val="0"/>
                <w:sz w:val="22"/>
                <w:szCs w:val="22"/>
                <w:rtl/>
              </w:rPr>
              <w:t xml:space="preserve"> </w:t>
            </w:r>
            <w:r w:rsidRPr="00A953C3">
              <w:rPr>
                <w:rFonts w:ascii="Book Antiqua" w:hAnsi="Book Antiqua" w:cs="Simplified Arabic" w:hint="cs"/>
                <w:b/>
                <w:bCs/>
                <w:i w:val="0"/>
                <w:sz w:val="22"/>
                <w:szCs w:val="22"/>
                <w:rtl/>
              </w:rPr>
              <w:t>الأمر</w:t>
            </w:r>
          </w:p>
        </w:tc>
      </w:tr>
      <w:tr w:rsidR="00621D6E" w:rsidRPr="00A953C3" w14:paraId="475C8AF4" w14:textId="77777777" w:rsidTr="00CC55A1">
        <w:tc>
          <w:tcPr>
            <w:tcW w:w="10890" w:type="dxa"/>
            <w:vAlign w:val="center"/>
          </w:tcPr>
          <w:p w14:paraId="08FF5B41" w14:textId="1E590C37" w:rsidR="00621D6E" w:rsidRPr="009C5E52" w:rsidRDefault="00935C8A" w:rsidP="004A7BCC">
            <w:pPr>
              <w:pStyle w:val="BodyText"/>
              <w:bidi/>
              <w:jc w:val="both"/>
              <w:rPr>
                <w:rFonts w:ascii="Book Antiqua" w:hAnsi="Book Antiqua" w:cs="Simplified Arabic"/>
                <w:iCs/>
                <w:sz w:val="22"/>
                <w:szCs w:val="22"/>
                <w:rtl/>
              </w:rPr>
            </w:pP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نُشجِّعك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بقوة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على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تقاسم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معرفتك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بطفلك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معنا.</w:t>
            </w:r>
            <w:r w:rsidR="00A953C3" w:rsidRPr="009C5E52">
              <w:rPr>
                <w:rFonts w:ascii="Book Antiqua" w:hAnsi="Book Antiqua" w:cs="Simplified Arabic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إذا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اخترت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فعل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ذلك،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نرجو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منك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تقديم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بيان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خطي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(استخدم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الجزء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الخلفي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من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النموذج)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أو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اتصل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بجهة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الاتصال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المُبيَّنة.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شكرًا</w:t>
            </w:r>
            <w:r w:rsidR="00A953C3"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 xml:space="preserve"> </w:t>
            </w:r>
            <w:r w:rsidRPr="009C5E52">
              <w:rPr>
                <w:rFonts w:ascii="Book Antiqua" w:hAnsi="Book Antiqua" w:cs="Simplified Arabic" w:hint="cs"/>
                <w:iCs/>
                <w:sz w:val="22"/>
                <w:szCs w:val="22"/>
                <w:rtl/>
              </w:rPr>
              <w:t>لك.</w:t>
            </w:r>
          </w:p>
        </w:tc>
      </w:tr>
    </w:tbl>
    <w:p w14:paraId="13D3904C" w14:textId="77777777" w:rsidR="008F4364" w:rsidRPr="006708EF" w:rsidRDefault="008F4364" w:rsidP="004A7BCC">
      <w:pPr>
        <w:bidi/>
        <w:jc w:val="both"/>
        <w:rPr>
          <w:rFonts w:ascii="Book Antiqua" w:hAnsi="Book Antiqua" w:cs="Simplified Arabic"/>
        </w:rPr>
      </w:pPr>
    </w:p>
    <w:sectPr w:rsidR="008F4364" w:rsidRPr="006708EF" w:rsidSect="00505349">
      <w:headerReference w:type="default" r:id="rId7"/>
      <w:headerReference w:type="first" r:id="rId8"/>
      <w:pgSz w:w="12240" w:h="15840"/>
      <w:pgMar w:top="1440" w:right="144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E712" w14:textId="77777777" w:rsidR="008A055E" w:rsidRDefault="008A055E" w:rsidP="00EC5FC0">
      <w:pPr>
        <w:spacing w:after="0" w:line="240" w:lineRule="auto"/>
      </w:pPr>
      <w:r>
        <w:separator/>
      </w:r>
    </w:p>
  </w:endnote>
  <w:endnote w:type="continuationSeparator" w:id="0">
    <w:p w14:paraId="0B6F856F" w14:textId="77777777" w:rsidR="008A055E" w:rsidRDefault="008A055E" w:rsidP="00EC5FC0">
      <w:pPr>
        <w:spacing w:after="0" w:line="240" w:lineRule="auto"/>
      </w:pPr>
      <w:r>
        <w:continuationSeparator/>
      </w:r>
    </w:p>
  </w:endnote>
  <w:endnote w:type="continuationNotice" w:id="1">
    <w:p w14:paraId="5C9BF355" w14:textId="77777777" w:rsidR="008A055E" w:rsidRDefault="008A05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61ACF" w14:textId="77777777" w:rsidR="008A055E" w:rsidRDefault="008A055E" w:rsidP="00EC5FC0">
      <w:pPr>
        <w:spacing w:after="0" w:line="240" w:lineRule="auto"/>
      </w:pPr>
      <w:r>
        <w:separator/>
      </w:r>
    </w:p>
  </w:footnote>
  <w:footnote w:type="continuationSeparator" w:id="0">
    <w:p w14:paraId="2D20C052" w14:textId="77777777" w:rsidR="008A055E" w:rsidRDefault="008A055E" w:rsidP="00EC5FC0">
      <w:pPr>
        <w:spacing w:after="0" w:line="240" w:lineRule="auto"/>
      </w:pPr>
      <w:r>
        <w:continuationSeparator/>
      </w:r>
    </w:p>
  </w:footnote>
  <w:footnote w:type="continuationNotice" w:id="1">
    <w:p w14:paraId="06941B58" w14:textId="77777777" w:rsidR="008A055E" w:rsidRDefault="008A05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B8B0DB0BB88F4FC985CBEDD4F48E37E4"/>
      </w:placeholder>
      <w:temporary/>
      <w:showingPlcHdr/>
      <w15:appearance w15:val="hidden"/>
    </w:sdtPr>
    <w:sdtEndPr/>
    <w:sdtContent>
      <w:p w14:paraId="75E09793" w14:textId="77777777" w:rsidR="00EC5FC0" w:rsidRDefault="00EC5FC0" w:rsidP="00A953C3">
        <w:pPr>
          <w:pStyle w:val="Header"/>
        </w:pPr>
        <w:r>
          <w:rPr>
            <w:rFonts w:hint="cs"/>
          </w:rPr>
          <w:t>[</w:t>
        </w:r>
        <w:r>
          <w:t>Type here]</w:t>
        </w:r>
      </w:p>
    </w:sdtContent>
  </w:sdt>
  <w:p w14:paraId="0AAC8642" w14:textId="77777777" w:rsidR="00EC5FC0" w:rsidRDefault="00EC5FC0" w:rsidP="00A95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15C6" w14:textId="5488733D" w:rsidR="00EC5FC0" w:rsidRPr="00A953C3" w:rsidRDefault="00EC5FC0" w:rsidP="00A953C3">
    <w:pPr>
      <w:pStyle w:val="Header"/>
      <w:jc w:val="both"/>
      <w:rPr>
        <w:rFonts w:ascii="Book Antiqua" w:hAnsi="Book Antiqua" w:cs="Simplified Arabic"/>
        <w:rtl/>
      </w:rPr>
    </w:pPr>
    <w:r w:rsidRPr="00A953C3">
      <w:rPr>
        <w:rFonts w:ascii="Book Antiqua" w:hAnsi="Book Antiqua" w:cs="Simplified Arabic"/>
      </w:rPr>
      <w:t>District</w:t>
    </w:r>
    <w:r w:rsidR="00A953C3">
      <w:rPr>
        <w:rFonts w:ascii="Book Antiqua" w:hAnsi="Book Antiqua" w:cs="Simplified Arabic"/>
      </w:rPr>
      <w:t xml:space="preserve"> </w:t>
    </w:r>
    <w:r w:rsidRPr="00A953C3">
      <w:rPr>
        <w:rFonts w:ascii="Book Antiqua" w:hAnsi="Book Antiqua" w:cs="Simplified Arabic"/>
      </w:rPr>
      <w:t>Name:</w:t>
    </w:r>
    <w:r w:rsidR="00A953C3">
      <w:rPr>
        <w:rFonts w:ascii="Book Antiqua" w:hAnsi="Book Antiqua" w:cs="Simplified Arabic"/>
        <w:rtl/>
      </w:rPr>
      <w:t xml:space="preserve"> </w:t>
    </w:r>
  </w:p>
  <w:p w14:paraId="3FC82B2D" w14:textId="7442C522" w:rsidR="00EC5FC0" w:rsidRPr="00A953C3" w:rsidRDefault="00EC5FC0" w:rsidP="00A953C3">
    <w:pPr>
      <w:pStyle w:val="Header"/>
      <w:jc w:val="both"/>
      <w:rPr>
        <w:rFonts w:ascii="Book Antiqua" w:hAnsi="Book Antiqua" w:cs="Simplified Arabic"/>
        <w:rtl/>
      </w:rPr>
    </w:pPr>
    <w:r w:rsidRPr="00A953C3">
      <w:rPr>
        <w:rFonts w:ascii="Book Antiqua" w:hAnsi="Book Antiqua" w:cs="Simplified Arabic"/>
      </w:rPr>
      <w:t>District</w:t>
    </w:r>
    <w:r w:rsidR="00A953C3">
      <w:rPr>
        <w:rFonts w:ascii="Book Antiqua" w:hAnsi="Book Antiqua" w:cs="Simplified Arabic"/>
      </w:rPr>
      <w:t xml:space="preserve"> </w:t>
    </w:r>
    <w:r w:rsidRPr="00A953C3">
      <w:rPr>
        <w:rFonts w:ascii="Book Antiqua" w:hAnsi="Book Antiqua" w:cs="Simplified Arabic"/>
      </w:rPr>
      <w:t>Contact</w:t>
    </w:r>
    <w:r w:rsidR="00A953C3">
      <w:rPr>
        <w:rFonts w:ascii="Book Antiqua" w:hAnsi="Book Antiqua" w:cs="Simplified Arabic"/>
      </w:rPr>
      <w:t xml:space="preserve"> </w:t>
    </w:r>
    <w:r w:rsidRPr="00A953C3">
      <w:rPr>
        <w:rFonts w:ascii="Book Antiqua" w:hAnsi="Book Antiqua" w:cs="Simplified Arabic"/>
      </w:rPr>
      <w:t>(Name,</w:t>
    </w:r>
    <w:r w:rsidR="00A953C3">
      <w:rPr>
        <w:rFonts w:ascii="Book Antiqua" w:hAnsi="Book Antiqua" w:cs="Simplified Arabic"/>
      </w:rPr>
      <w:t xml:space="preserve"> </w:t>
    </w:r>
    <w:r w:rsidRPr="00A953C3">
      <w:rPr>
        <w:rFonts w:ascii="Book Antiqua" w:hAnsi="Book Antiqua" w:cs="Simplified Arabic"/>
      </w:rPr>
      <w:t>Phone,</w:t>
    </w:r>
    <w:r w:rsidR="00A953C3">
      <w:rPr>
        <w:rFonts w:ascii="Book Antiqua" w:hAnsi="Book Antiqua" w:cs="Simplified Arabic"/>
      </w:rPr>
      <w:t xml:space="preserve"> </w:t>
    </w:r>
    <w:r w:rsidRPr="00A953C3">
      <w:rPr>
        <w:rFonts w:ascii="Book Antiqua" w:hAnsi="Book Antiqua" w:cs="Simplified Arabic"/>
      </w:rPr>
      <w:t>Email):</w:t>
    </w:r>
    <w:r w:rsidR="00A953C3">
      <w:rPr>
        <w:rFonts w:ascii="Book Antiqua" w:hAnsi="Book Antiqua" w:cs="Simplified Arabic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4503"/>
    <w:multiLevelType w:val="hybridMultilevel"/>
    <w:tmpl w:val="A718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73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30"/>
    <w:rsid w:val="0001361E"/>
    <w:rsid w:val="0005B4E4"/>
    <w:rsid w:val="000768C8"/>
    <w:rsid w:val="000946DC"/>
    <w:rsid w:val="000B309A"/>
    <w:rsid w:val="001F1FBF"/>
    <w:rsid w:val="001F25C3"/>
    <w:rsid w:val="00241F84"/>
    <w:rsid w:val="0027256B"/>
    <w:rsid w:val="00277534"/>
    <w:rsid w:val="00281725"/>
    <w:rsid w:val="002C502D"/>
    <w:rsid w:val="002D3A92"/>
    <w:rsid w:val="00331E1B"/>
    <w:rsid w:val="003E72B6"/>
    <w:rsid w:val="00475B6B"/>
    <w:rsid w:val="004A7BCC"/>
    <w:rsid w:val="00504409"/>
    <w:rsid w:val="00505349"/>
    <w:rsid w:val="00524540"/>
    <w:rsid w:val="00536798"/>
    <w:rsid w:val="00566A30"/>
    <w:rsid w:val="005B6C1A"/>
    <w:rsid w:val="00621D6E"/>
    <w:rsid w:val="006300E5"/>
    <w:rsid w:val="00633294"/>
    <w:rsid w:val="006634B2"/>
    <w:rsid w:val="00667AA5"/>
    <w:rsid w:val="006708EF"/>
    <w:rsid w:val="006761CA"/>
    <w:rsid w:val="0069011A"/>
    <w:rsid w:val="00704A87"/>
    <w:rsid w:val="0076486C"/>
    <w:rsid w:val="008A055E"/>
    <w:rsid w:val="008A1CA8"/>
    <w:rsid w:val="008B59BC"/>
    <w:rsid w:val="008D0759"/>
    <w:rsid w:val="008F11BD"/>
    <w:rsid w:val="008F4364"/>
    <w:rsid w:val="00923C3A"/>
    <w:rsid w:val="00935C8A"/>
    <w:rsid w:val="0093606C"/>
    <w:rsid w:val="00954678"/>
    <w:rsid w:val="009C5E52"/>
    <w:rsid w:val="00A17CE8"/>
    <w:rsid w:val="00A924A4"/>
    <w:rsid w:val="00A953C3"/>
    <w:rsid w:val="00AC010D"/>
    <w:rsid w:val="00AD348F"/>
    <w:rsid w:val="00B118B0"/>
    <w:rsid w:val="00B35AD9"/>
    <w:rsid w:val="00B5627E"/>
    <w:rsid w:val="00B76869"/>
    <w:rsid w:val="00BB5132"/>
    <w:rsid w:val="00BF5C6A"/>
    <w:rsid w:val="00C24301"/>
    <w:rsid w:val="00C30296"/>
    <w:rsid w:val="00C43773"/>
    <w:rsid w:val="00CA77C4"/>
    <w:rsid w:val="00D343C3"/>
    <w:rsid w:val="00D4121D"/>
    <w:rsid w:val="00D43143"/>
    <w:rsid w:val="00DB5B79"/>
    <w:rsid w:val="00E050DF"/>
    <w:rsid w:val="00EC5FC0"/>
    <w:rsid w:val="00EE7382"/>
    <w:rsid w:val="00F43B09"/>
    <w:rsid w:val="00F45718"/>
    <w:rsid w:val="00F974CC"/>
    <w:rsid w:val="00FB34DB"/>
    <w:rsid w:val="00FC19ED"/>
    <w:rsid w:val="00FF19D9"/>
    <w:rsid w:val="0279F0BC"/>
    <w:rsid w:val="0671FCD3"/>
    <w:rsid w:val="0A94213F"/>
    <w:rsid w:val="0EDBF76B"/>
    <w:rsid w:val="12E75F11"/>
    <w:rsid w:val="1C4F54B3"/>
    <w:rsid w:val="2036F069"/>
    <w:rsid w:val="21D2C0CA"/>
    <w:rsid w:val="289722AC"/>
    <w:rsid w:val="2C586266"/>
    <w:rsid w:val="2C6F3162"/>
    <w:rsid w:val="2FC9D1CF"/>
    <w:rsid w:val="2FCC70DE"/>
    <w:rsid w:val="35FB1FEC"/>
    <w:rsid w:val="3796F04D"/>
    <w:rsid w:val="37E32DF4"/>
    <w:rsid w:val="38FF4608"/>
    <w:rsid w:val="3BCD8BB1"/>
    <w:rsid w:val="4AE36FEB"/>
    <w:rsid w:val="4B3E4B36"/>
    <w:rsid w:val="4CDC00F1"/>
    <w:rsid w:val="4F0931EC"/>
    <w:rsid w:val="50EF65CD"/>
    <w:rsid w:val="5657BB3E"/>
    <w:rsid w:val="5729D1D1"/>
    <w:rsid w:val="5EB44CF1"/>
    <w:rsid w:val="67CF1D18"/>
    <w:rsid w:val="6864B4E7"/>
    <w:rsid w:val="6D1A5CC6"/>
    <w:rsid w:val="705CBB0E"/>
    <w:rsid w:val="70978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1E8C9"/>
  <w15:chartTrackingRefBased/>
  <w15:docId w15:val="{79182618-C300-4235-A615-41CF179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33294"/>
    <w:pPr>
      <w:keepNext/>
      <w:tabs>
        <w:tab w:val="left" w:pos="333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436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F436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332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33294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33294"/>
    <w:pPr>
      <w:tabs>
        <w:tab w:val="left" w:pos="3330"/>
      </w:tabs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3294"/>
    <w:rPr>
      <w:rFonts w:ascii="Times New Roman" w:eastAsia="Times New Roman" w:hAnsi="Times New Roman" w:cs="Times New Roman"/>
      <w:i/>
      <w:sz w:val="20"/>
      <w:szCs w:val="20"/>
    </w:rPr>
  </w:style>
  <w:style w:type="table" w:styleId="TableGrid">
    <w:name w:val="Table Grid"/>
    <w:basedOn w:val="TableNormal"/>
    <w:uiPriority w:val="39"/>
    <w:rsid w:val="006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1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C0"/>
  </w:style>
  <w:style w:type="paragraph" w:styleId="Footer">
    <w:name w:val="footer"/>
    <w:basedOn w:val="Normal"/>
    <w:link w:val="Foot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C0"/>
  </w:style>
  <w:style w:type="character" w:styleId="CommentReference">
    <w:name w:val="annotation reference"/>
    <w:basedOn w:val="DefaultParagraphFont"/>
    <w:uiPriority w:val="99"/>
    <w:semiHidden/>
    <w:unhideWhenUsed/>
    <w:rsid w:val="00630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0E5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54678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FF19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B0DB0BB88F4FC985CBEDD4F48E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CC8F-284B-46EA-94BF-B0E2C8CF3E75}"/>
      </w:docPartPr>
      <w:docPartBody>
        <w:p w:rsidR="00D30A5A" w:rsidRDefault="00923C3A" w:rsidP="00923C3A"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A"/>
    <w:rsid w:val="00041E6D"/>
    <w:rsid w:val="000B56AB"/>
    <w:rsid w:val="0024377B"/>
    <w:rsid w:val="00444683"/>
    <w:rsid w:val="006B1527"/>
    <w:rsid w:val="00722FE0"/>
    <w:rsid w:val="00923C3A"/>
    <w:rsid w:val="00AA7FC2"/>
    <w:rsid w:val="00B35AD9"/>
    <w:rsid w:val="00BB5132"/>
    <w:rsid w:val="00C17481"/>
    <w:rsid w:val="00C52E32"/>
    <w:rsid w:val="00C739E6"/>
    <w:rsid w:val="00D30A5A"/>
    <w:rsid w:val="00E050DF"/>
    <w:rsid w:val="00E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2254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Consent Form, Attachment to Notice of Proposed School District Action — Arabic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Form, Attachment to Notice of Proposed School District Action — Arabic</dc:title>
  <dc:subject/>
  <dc:creator>DESE</dc:creator>
  <cp:keywords/>
  <dc:description/>
  <cp:lastModifiedBy>Zou, Dong (EOE)</cp:lastModifiedBy>
  <cp:revision>56</cp:revision>
  <dcterms:created xsi:type="dcterms:W3CDTF">2023-11-09T20:27:00Z</dcterms:created>
  <dcterms:modified xsi:type="dcterms:W3CDTF">2024-09-25T13:40:00Z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2024 12:00AM</vt:lpwstr>
  </property>
</Properties>
</file>