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1E" w:rsidRDefault="00953E1E">
      <w:pPr>
        <w:pStyle w:val="Title"/>
        <w:rPr>
          <w:sz w:val="28"/>
        </w:rPr>
      </w:pPr>
      <w:r>
        <w:rPr>
          <w:sz w:val="28"/>
        </w:rPr>
        <w:t>EXAMPLES: Measurable Annual Goals</w:t>
      </w:r>
    </w:p>
    <w:p w:rsidR="00953E1E" w:rsidRDefault="00953E1E">
      <w:pPr>
        <w:rPr>
          <w:b/>
          <w:noProof/>
        </w:rPr>
      </w:pPr>
    </w:p>
    <w:p w:rsidR="00953E1E" w:rsidRDefault="001E4C1B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no icon" style="position:absolute;margin-left:-3.55pt;margin-top:7.8pt;width:17.15pt;height:17.3pt;z-index:251656192" o:allowincell="f">
            <v:imagedata r:id="rId6" o:title="" grayscale="t" bilevel="t"/>
          </v:shape>
          <o:OLEObject Type="Embed" ProgID="MS_ClipArt_Gallery" ShapeID="_x0000_s1028" DrawAspect="Content" ObjectID="_1517646290" r:id="rId7"/>
        </w:pict>
      </w:r>
    </w:p>
    <w:p w:rsidR="00953E1E" w:rsidRDefault="00953E1E" w:rsidP="00317417">
      <w:pPr>
        <w:ind w:left="360"/>
        <w:rPr>
          <w:sz w:val="22"/>
        </w:rPr>
      </w:pPr>
      <w:r>
        <w:rPr>
          <w:b/>
          <w:sz w:val="22"/>
        </w:rPr>
        <w:t xml:space="preserve">NOT MEASURABLE GOAL: </w:t>
      </w:r>
      <w:r w:rsidR="00317417" w:rsidRPr="00317417">
        <w:rPr>
          <w:sz w:val="22"/>
        </w:rPr>
        <w:t>Anna Marie</w:t>
      </w:r>
      <w:r>
        <w:rPr>
          <w:sz w:val="22"/>
        </w:rPr>
        <w:t xml:space="preserve"> will decrease her anger and her violation of school rules.</w:t>
      </w:r>
    </w:p>
    <w:p w:rsidR="00953E1E" w:rsidRDefault="001E4C1B" w:rsidP="00E24B3D">
      <w:pPr>
        <w:tabs>
          <w:tab w:val="left" w:pos="360"/>
        </w:tabs>
        <w:ind w:left="360"/>
      </w:pPr>
      <w:r w:rsidRPr="001E4C1B">
        <w:rPr>
          <w:noProof/>
          <w:sz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alt="smile icon" style="position:absolute;left:0;text-align:left;margin-left:-3.6pt;margin-top:15.35pt;width:14.4pt;height:14.4pt;z-index:251661312" o:allowincell="f"/>
        </w:pict>
      </w:r>
      <w:r w:rsidR="00953E1E">
        <w:rPr>
          <w:b/>
          <w:sz w:val="22"/>
        </w:rPr>
        <w:br/>
        <w:t>MEASURABLE GOAL:</w:t>
      </w:r>
      <w:r w:rsidR="00953E1E">
        <w:rPr>
          <w:sz w:val="22"/>
        </w:rPr>
        <w:t xml:space="preserve"> When feeling angry, </w:t>
      </w:r>
      <w:r w:rsidR="00E24B3D" w:rsidRPr="00317417">
        <w:rPr>
          <w:sz w:val="22"/>
        </w:rPr>
        <w:t>Anna Marie</w:t>
      </w:r>
      <w:r w:rsidR="00953E1E">
        <w:rPr>
          <w:sz w:val="22"/>
        </w:rPr>
        <w:t xml:space="preserve"> will consistently follow the steps outlined in her Behavioral Intervention Plan.</w:t>
      </w:r>
    </w:p>
    <w:p w:rsidR="00953E1E" w:rsidRDefault="00953E1E"/>
    <w:p w:rsidR="00953E1E" w:rsidRDefault="00953E1E"/>
    <w:p w:rsidR="00953E1E" w:rsidRDefault="00953E1E"/>
    <w:p w:rsidR="00953E1E" w:rsidRDefault="001E4C1B">
      <w:r w:rsidRPr="001E4C1B">
        <w:rPr>
          <w:b/>
          <w:noProof/>
        </w:rPr>
        <w:pict>
          <v:shape id="_x0000_s1031" type="#_x0000_t75" alt="no icon" style="position:absolute;margin-left:-3.55pt;margin-top:8.3pt;width:17.15pt;height:17.3pt;z-index:251657216" o:allowincell="f">
            <v:imagedata r:id="rId6" o:title="" grayscale="t" bilevel="t"/>
          </v:shape>
          <o:OLEObject Type="Embed" ProgID="MS_ClipArt_Gallery" ShapeID="_x0000_s1031" DrawAspect="Content" ObjectID="_1517646291" r:id="rId8"/>
        </w:pict>
      </w:r>
    </w:p>
    <w:p w:rsidR="00953E1E" w:rsidRDefault="00953E1E">
      <w:pPr>
        <w:rPr>
          <w:sz w:val="22"/>
        </w:rPr>
      </w:pPr>
      <w:r>
        <w:rPr>
          <w:b/>
          <w:noProof/>
        </w:rPr>
        <w:t xml:space="preserve">       </w:t>
      </w:r>
      <w:r>
        <w:rPr>
          <w:b/>
          <w:sz w:val="22"/>
        </w:rPr>
        <w:t xml:space="preserve">NOT MEASURABLE GOAL: </w:t>
      </w:r>
      <w:r>
        <w:rPr>
          <w:sz w:val="22"/>
        </w:rPr>
        <w:t>Joan will improve writing skills by one year.</w:t>
      </w:r>
      <w:r>
        <w:rPr>
          <w:b/>
          <w:sz w:val="22"/>
        </w:rPr>
        <w:t xml:space="preserve"> </w:t>
      </w:r>
      <w:r>
        <w:rPr>
          <w:sz w:val="22"/>
        </w:rPr>
        <w:br/>
      </w:r>
    </w:p>
    <w:p w:rsidR="00953E1E" w:rsidRDefault="001E4C1B">
      <w:pPr>
        <w:ind w:left="360"/>
        <w:rPr>
          <w:sz w:val="22"/>
        </w:rPr>
      </w:pPr>
      <w:r>
        <w:rPr>
          <w:noProof/>
          <w:sz w:val="22"/>
        </w:rPr>
        <w:pict>
          <v:shape id="_x0000_s1035" type="#_x0000_t96" alt="smile icon" style="position:absolute;left:0;text-align:left;margin-left:-3.6pt;margin-top:1.1pt;width:14.4pt;height:14.4pt;z-index:251660288" o:allowincell="f"/>
        </w:pict>
      </w:r>
      <w:r w:rsidR="00953E1E">
        <w:rPr>
          <w:b/>
          <w:sz w:val="22"/>
        </w:rPr>
        <w:t xml:space="preserve">MEASURABLE GOAL: </w:t>
      </w:r>
      <w:r w:rsidR="00953E1E">
        <w:rPr>
          <w:sz w:val="22"/>
        </w:rPr>
        <w:t>Joan will write a clear, cohesive paragraph consisting of at least 3 sentences, including compound and complex sentences that are clearly related, increasing her score on the writing rubric from 25/50 to 35/50.</w:t>
      </w:r>
    </w:p>
    <w:p w:rsidR="00953E1E" w:rsidRDefault="00953E1E">
      <w:pPr>
        <w:rPr>
          <w:sz w:val="22"/>
        </w:rPr>
      </w:pPr>
    </w:p>
    <w:p w:rsidR="00953E1E" w:rsidRDefault="00953E1E">
      <w:pPr>
        <w:rPr>
          <w:sz w:val="22"/>
        </w:rPr>
      </w:pPr>
    </w:p>
    <w:p w:rsidR="00953E1E" w:rsidRDefault="00953E1E">
      <w:pPr>
        <w:rPr>
          <w:sz w:val="22"/>
        </w:rPr>
      </w:pPr>
    </w:p>
    <w:p w:rsidR="00953E1E" w:rsidRDefault="001E4C1B">
      <w:pPr>
        <w:rPr>
          <w:sz w:val="22"/>
        </w:rPr>
      </w:pPr>
      <w:r w:rsidRPr="001E4C1B">
        <w:rPr>
          <w:b/>
          <w:noProof/>
          <w:sz w:val="22"/>
        </w:rPr>
        <w:pict>
          <v:shape id="_x0000_s1027" type="#_x0000_t75" alt="no icon" style="position:absolute;margin-left:-3.55pt;margin-top:8.1pt;width:17.15pt;height:17.3pt;z-index:251655168" o:allowincell="f">
            <v:imagedata r:id="rId6" o:title="" grayscale="t" bilevel="t"/>
          </v:shape>
          <o:OLEObject Type="Embed" ProgID="MS_ClipArt_Gallery" ShapeID="_x0000_s1027" DrawAspect="Content" ObjectID="_1517646292" r:id="rId9"/>
        </w:pict>
      </w:r>
    </w:p>
    <w:p w:rsidR="00953E1E" w:rsidRDefault="00953E1E">
      <w:pPr>
        <w:rPr>
          <w:b/>
          <w:sz w:val="22"/>
        </w:rPr>
      </w:pPr>
      <w:r>
        <w:rPr>
          <w:b/>
          <w:sz w:val="22"/>
        </w:rPr>
        <w:t xml:space="preserve">       NOT MEASURABLE GOAL: </w:t>
      </w:r>
      <w:r>
        <w:rPr>
          <w:sz w:val="22"/>
        </w:rPr>
        <w:t>Jose will organize his work so that he can pass all classes.</w:t>
      </w:r>
      <w:r>
        <w:rPr>
          <w:b/>
          <w:sz w:val="22"/>
        </w:rPr>
        <w:t xml:space="preserve"> </w:t>
      </w:r>
    </w:p>
    <w:p w:rsidR="00953E1E" w:rsidRDefault="001E4C1B">
      <w:pPr>
        <w:ind w:left="360"/>
        <w:rPr>
          <w:sz w:val="22"/>
        </w:rPr>
      </w:pPr>
      <w:r>
        <w:rPr>
          <w:noProof/>
          <w:sz w:val="22"/>
        </w:rPr>
        <w:pict>
          <v:shape id="_x0000_s1034" type="#_x0000_t96" alt="smile icon" style="position:absolute;left:0;text-align:left;margin-left:-3.6pt;margin-top:11.6pt;width:14.4pt;height:14.4pt;z-index:251659264" o:allowincell="f"/>
        </w:pict>
      </w:r>
      <w:r w:rsidR="00953E1E">
        <w:rPr>
          <w:sz w:val="22"/>
        </w:rPr>
        <w:br/>
      </w:r>
      <w:r w:rsidR="00953E1E">
        <w:rPr>
          <w:b/>
          <w:sz w:val="22"/>
        </w:rPr>
        <w:t>MEASURABLE GOAL:</w:t>
      </w:r>
      <w:r w:rsidR="00953E1E">
        <w:rPr>
          <w:sz w:val="22"/>
        </w:rPr>
        <w:t xml:space="preserve"> When provided with an agenda book, Jose will develop the organizational skills to independently record his homework assignments in English Language Arts, Math, Social Studies and Science.</w:t>
      </w:r>
    </w:p>
    <w:p w:rsidR="00953E1E" w:rsidRDefault="00953E1E">
      <w:pPr>
        <w:rPr>
          <w:b/>
          <w:sz w:val="22"/>
        </w:rPr>
      </w:pPr>
    </w:p>
    <w:p w:rsidR="00953E1E" w:rsidRDefault="00953E1E">
      <w:pPr>
        <w:rPr>
          <w:b/>
          <w:sz w:val="22"/>
        </w:rPr>
      </w:pPr>
    </w:p>
    <w:p w:rsidR="00953E1E" w:rsidRDefault="00953E1E">
      <w:pPr>
        <w:rPr>
          <w:b/>
          <w:sz w:val="22"/>
        </w:rPr>
      </w:pPr>
    </w:p>
    <w:p w:rsidR="00953E1E" w:rsidRDefault="00953E1E">
      <w:pPr>
        <w:rPr>
          <w:b/>
          <w:sz w:val="22"/>
        </w:rPr>
      </w:pPr>
    </w:p>
    <w:p w:rsidR="00953E1E" w:rsidRDefault="001E4C1B">
      <w:pPr>
        <w:ind w:left="360" w:hanging="360"/>
        <w:rPr>
          <w:b/>
          <w:sz w:val="22"/>
        </w:rPr>
      </w:pPr>
      <w:r>
        <w:rPr>
          <w:b/>
          <w:noProof/>
          <w:sz w:val="22"/>
        </w:rPr>
        <w:pict>
          <v:shape id="_x0000_s1026" type="#_x0000_t75" alt="no icon" style="position:absolute;left:0;text-align:left;margin-left:-7.1pt;margin-top:4pt;width:17.9pt;height:18.1pt;z-index:251654144" o:allowincell="f">
            <v:imagedata r:id="rId6" o:title="" grayscale="t" bilevel="t"/>
          </v:shape>
          <o:OLEObject Type="Embed" ProgID="MS_ClipArt_Gallery" ShapeID="_x0000_s1026" DrawAspect="Content" ObjectID="_1517646293" r:id="rId10"/>
        </w:pict>
      </w:r>
      <w:r w:rsidR="00953E1E">
        <w:rPr>
          <w:b/>
          <w:sz w:val="22"/>
        </w:rPr>
        <w:t xml:space="preserve">      NOT MEASURABLE GOAL: </w:t>
      </w:r>
      <w:r w:rsidR="00953E1E">
        <w:rPr>
          <w:sz w:val="22"/>
        </w:rPr>
        <w:t>Kyle will participate in adaptive physical education activities when provided with adapted equipment.</w:t>
      </w:r>
      <w:r w:rsidR="00953E1E">
        <w:rPr>
          <w:b/>
          <w:sz w:val="22"/>
        </w:rPr>
        <w:t xml:space="preserve"> </w:t>
      </w:r>
    </w:p>
    <w:p w:rsidR="00953E1E" w:rsidRDefault="001E4C1B">
      <w:pPr>
        <w:ind w:left="360"/>
      </w:pPr>
      <w:r w:rsidRPr="001E4C1B">
        <w:rPr>
          <w:noProof/>
          <w:sz w:val="22"/>
        </w:rPr>
        <w:pict>
          <v:shape id="_x0000_s1033" type="#_x0000_t96" alt="smile icon" style="position:absolute;left:0;text-align:left;margin-left:-3.6pt;margin-top:11.25pt;width:14.4pt;height:14.4pt;z-index:251658240" o:allowincell="f"/>
        </w:pict>
      </w:r>
      <w:r w:rsidR="00953E1E">
        <w:rPr>
          <w:sz w:val="22"/>
        </w:rPr>
        <w:br/>
      </w:r>
      <w:r w:rsidR="00953E1E">
        <w:rPr>
          <w:b/>
          <w:sz w:val="22"/>
        </w:rPr>
        <w:t>MEASURABLE GOAL:</w:t>
      </w:r>
      <w:r w:rsidR="00953E1E">
        <w:rPr>
          <w:sz w:val="22"/>
        </w:rPr>
        <w:t xml:space="preserve"> In adaptive physical education, Kyle will build flexibility and tone in his arms and upper body by acquiring independent skills with 3 or more different leisure time physical activities.</w:t>
      </w:r>
    </w:p>
    <w:sectPr w:rsidR="00953E1E" w:rsidSect="002E06FE">
      <w:footerReference w:type="default" r:id="rId11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FE" w:rsidRDefault="007E63CE" w:rsidP="0073201B">
      <w:r>
        <w:separator/>
      </w:r>
    </w:p>
  </w:endnote>
  <w:endnote w:type="continuationSeparator" w:id="0">
    <w:p w:rsidR="002E06FE" w:rsidRDefault="007E63CE" w:rsidP="0073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E1E" w:rsidRDefault="00953E1E">
    <w:pPr>
      <w:pStyle w:val="Footer"/>
    </w:pPr>
    <w:r>
      <w:t>Massachusetts Department of Education Department</w:t>
    </w:r>
  </w:p>
  <w:p w:rsidR="00953E1E" w:rsidRDefault="00953E1E">
    <w:pPr>
      <w:pStyle w:val="Footer"/>
    </w:pPr>
    <w:r>
      <w:t>2003 Spring Conferences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FE" w:rsidRDefault="007E63CE" w:rsidP="0073201B">
      <w:r>
        <w:separator/>
      </w:r>
    </w:p>
  </w:footnote>
  <w:footnote w:type="continuationSeparator" w:id="0">
    <w:p w:rsidR="002E06FE" w:rsidRDefault="007E63CE" w:rsidP="0073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472"/>
    <w:rsid w:val="00065B42"/>
    <w:rsid w:val="001E4C1B"/>
    <w:rsid w:val="002E06FE"/>
    <w:rsid w:val="00317417"/>
    <w:rsid w:val="00452C71"/>
    <w:rsid w:val="007E63CE"/>
    <w:rsid w:val="008C6472"/>
    <w:rsid w:val="0091216B"/>
    <w:rsid w:val="00953E1E"/>
    <w:rsid w:val="00E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06FE"/>
    <w:pPr>
      <w:jc w:val="center"/>
    </w:pPr>
    <w:rPr>
      <w:b/>
      <w:noProof/>
    </w:rPr>
  </w:style>
  <w:style w:type="paragraph" w:styleId="Header">
    <w:name w:val="header"/>
    <w:basedOn w:val="Normal"/>
    <w:rsid w:val="002E0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6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533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5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6783">
                                                          <w:marLeft w:val="0"/>
                                                          <w:marRight w:val="0"/>
                                                          <w:marTop w:val="17"/>
                                                          <w:marBottom w:val="1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5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9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63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6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0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53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62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39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46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5 Examples - Measurable Annual Goals</vt:lpstr>
    </vt:vector>
  </TitlesOfParts>
  <Manager/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5 Examples - Measurable Annual Goals</dc:title>
  <dc:subject/>
  <dc:creator>ESE</dc:creator>
  <cp:keywords/>
  <dc:description/>
  <cp:lastModifiedBy>dzou</cp:lastModifiedBy>
  <cp:revision>3</cp:revision>
  <cp:lastPrinted>2003-03-24T14:59:00Z</cp:lastPrinted>
  <dcterms:created xsi:type="dcterms:W3CDTF">2014-07-17T14:31:00Z</dcterms:created>
  <dcterms:modified xsi:type="dcterms:W3CDTF">2016-02-22T16:38:00Z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2014</vt:lpwstr>
  </property>
</Properties>
</file>