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36092A50" w:rsidR="00E47457" w:rsidRPr="0055077E" w:rsidRDefault="00EA40D3" w:rsidP="0055077E">
      <w:pPr>
        <w:pStyle w:val="Heading1"/>
      </w:pPr>
      <w:bookmarkStart w:id="0" w:name="_top"/>
      <w:bookmarkStart w:id="1" w:name="_Hlk109651743"/>
      <w:bookmarkEnd w:id="0"/>
      <w:r>
        <w:t xml:space="preserve">Abington </w:t>
      </w:r>
      <w:bookmarkEnd w:id="1"/>
      <w:r w:rsidR="00E47457" w:rsidRPr="0055077E">
        <w:t>Public Schools</w:t>
      </w:r>
    </w:p>
    <w:p w14:paraId="7F1243B7" w14:textId="669D3CC0" w:rsidR="008E314D" w:rsidRPr="0055077E" w:rsidRDefault="00EA40D3" w:rsidP="00C329EA">
      <w:pPr>
        <w:tabs>
          <w:tab w:val="left" w:pos="360"/>
          <w:tab w:val="left" w:pos="720"/>
          <w:tab w:val="left" w:pos="1080"/>
          <w:tab w:val="left" w:pos="1440"/>
          <w:tab w:val="left" w:pos="1800"/>
          <w:tab w:val="left" w:pos="2160"/>
          <w:tab w:val="left" w:pos="2520"/>
          <w:tab w:val="left" w:pos="2880"/>
        </w:tabs>
        <w:ind w:right="180"/>
        <w:rPr>
          <w:sz w:val="44"/>
          <w:szCs w:val="44"/>
        </w:rPr>
      </w:pPr>
      <w:r w:rsidRPr="00EA40D3">
        <w:rPr>
          <w:sz w:val="44"/>
          <w:szCs w:val="44"/>
        </w:rPr>
        <w:t>Targeted District Review Report</w:t>
      </w:r>
      <w:r w:rsidR="008E314D" w:rsidRPr="0055077E">
        <w:rPr>
          <w:sz w:val="44"/>
          <w:szCs w:val="44"/>
        </w:rPr>
        <w:t xml:space="preserve"> </w:t>
      </w:r>
    </w:p>
    <w:p w14:paraId="3575704A" w14:textId="7D1144A5" w:rsidR="008E314D" w:rsidRDefault="00EA40D3"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April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04E06657" w14:textId="762F8396" w:rsidR="00281957" w:rsidRPr="00281957" w:rsidRDefault="00281957"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11EFAD82" w:rsidR="008E314D" w:rsidRDefault="00D84CF0" w:rsidP="0055077E">
      <w:pPr>
        <w:pStyle w:val="TOCHeading"/>
      </w:pPr>
      <w:r>
        <w:lastRenderedPageBreak/>
        <w:t>Contents</w:t>
      </w:r>
    </w:p>
    <w:p w14:paraId="707D696C" w14:textId="788587D1" w:rsidR="003A1E29"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13455894" w:history="1">
        <w:r w:rsidR="003A1E29" w:rsidRPr="00455C5E">
          <w:rPr>
            <w:rStyle w:val="Hyperlink"/>
            <w:noProof/>
          </w:rPr>
          <w:t>Executive Summary</w:t>
        </w:r>
        <w:r w:rsidR="003A1E29">
          <w:rPr>
            <w:noProof/>
            <w:webHidden/>
          </w:rPr>
          <w:tab/>
        </w:r>
        <w:r w:rsidR="003A1E29">
          <w:rPr>
            <w:noProof/>
            <w:webHidden/>
          </w:rPr>
          <w:fldChar w:fldCharType="begin"/>
        </w:r>
        <w:r w:rsidR="003A1E29">
          <w:rPr>
            <w:noProof/>
            <w:webHidden/>
          </w:rPr>
          <w:instrText xml:space="preserve"> PAGEREF _Toc113455894 \h </w:instrText>
        </w:r>
        <w:r w:rsidR="003A1E29">
          <w:rPr>
            <w:noProof/>
            <w:webHidden/>
          </w:rPr>
        </w:r>
        <w:r w:rsidR="003A1E29">
          <w:rPr>
            <w:noProof/>
            <w:webHidden/>
          </w:rPr>
          <w:fldChar w:fldCharType="separate"/>
        </w:r>
        <w:r w:rsidR="00C14ADC">
          <w:rPr>
            <w:noProof/>
            <w:webHidden/>
          </w:rPr>
          <w:t>1</w:t>
        </w:r>
        <w:r w:rsidR="003A1E29">
          <w:rPr>
            <w:noProof/>
            <w:webHidden/>
          </w:rPr>
          <w:fldChar w:fldCharType="end"/>
        </w:r>
      </w:hyperlink>
    </w:p>
    <w:p w14:paraId="16425484" w14:textId="770F5CDF" w:rsidR="003A1E29" w:rsidRDefault="003A1E29">
      <w:pPr>
        <w:pStyle w:val="TOC1"/>
        <w:tabs>
          <w:tab w:val="right" w:leader="dot" w:pos="9350"/>
        </w:tabs>
        <w:rPr>
          <w:rFonts w:eastAsiaTheme="minorEastAsia"/>
          <w:noProof/>
        </w:rPr>
      </w:pPr>
      <w:hyperlink w:anchor="_Toc113455895" w:history="1">
        <w:r w:rsidRPr="00455C5E">
          <w:rPr>
            <w:rStyle w:val="Hyperlink"/>
            <w:noProof/>
          </w:rPr>
          <w:t>District Review Overview</w:t>
        </w:r>
        <w:r>
          <w:rPr>
            <w:noProof/>
            <w:webHidden/>
          </w:rPr>
          <w:tab/>
        </w:r>
        <w:r>
          <w:rPr>
            <w:noProof/>
            <w:webHidden/>
          </w:rPr>
          <w:fldChar w:fldCharType="begin"/>
        </w:r>
        <w:r>
          <w:rPr>
            <w:noProof/>
            <w:webHidden/>
          </w:rPr>
          <w:instrText xml:space="preserve"> PAGEREF _Toc113455895 \h </w:instrText>
        </w:r>
        <w:r>
          <w:rPr>
            <w:noProof/>
            <w:webHidden/>
          </w:rPr>
        </w:r>
        <w:r>
          <w:rPr>
            <w:noProof/>
            <w:webHidden/>
          </w:rPr>
          <w:fldChar w:fldCharType="separate"/>
        </w:r>
        <w:r w:rsidR="00C14ADC">
          <w:rPr>
            <w:noProof/>
            <w:webHidden/>
          </w:rPr>
          <w:t>3</w:t>
        </w:r>
        <w:r>
          <w:rPr>
            <w:noProof/>
            <w:webHidden/>
          </w:rPr>
          <w:fldChar w:fldCharType="end"/>
        </w:r>
      </w:hyperlink>
    </w:p>
    <w:p w14:paraId="09B0FE3C" w14:textId="50B03A1D" w:rsidR="003A1E29" w:rsidRDefault="003A1E29">
      <w:pPr>
        <w:pStyle w:val="TOC1"/>
        <w:tabs>
          <w:tab w:val="right" w:leader="dot" w:pos="9350"/>
        </w:tabs>
        <w:rPr>
          <w:rFonts w:eastAsiaTheme="minorEastAsia"/>
          <w:noProof/>
        </w:rPr>
      </w:pPr>
      <w:hyperlink w:anchor="_Toc113455896" w:history="1">
        <w:r w:rsidRPr="00455C5E">
          <w:rPr>
            <w:rStyle w:val="Hyperlink"/>
            <w:noProof/>
          </w:rPr>
          <w:t>Curriculum and Instruction</w:t>
        </w:r>
        <w:r>
          <w:rPr>
            <w:noProof/>
            <w:webHidden/>
          </w:rPr>
          <w:tab/>
        </w:r>
        <w:r>
          <w:rPr>
            <w:noProof/>
            <w:webHidden/>
          </w:rPr>
          <w:fldChar w:fldCharType="begin"/>
        </w:r>
        <w:r>
          <w:rPr>
            <w:noProof/>
            <w:webHidden/>
          </w:rPr>
          <w:instrText xml:space="preserve"> PAGEREF _Toc113455896 \h </w:instrText>
        </w:r>
        <w:r>
          <w:rPr>
            <w:noProof/>
            <w:webHidden/>
          </w:rPr>
        </w:r>
        <w:r>
          <w:rPr>
            <w:noProof/>
            <w:webHidden/>
          </w:rPr>
          <w:fldChar w:fldCharType="separate"/>
        </w:r>
        <w:r w:rsidR="00C14ADC">
          <w:rPr>
            <w:noProof/>
            <w:webHidden/>
          </w:rPr>
          <w:t>7</w:t>
        </w:r>
        <w:r>
          <w:rPr>
            <w:noProof/>
            <w:webHidden/>
          </w:rPr>
          <w:fldChar w:fldCharType="end"/>
        </w:r>
      </w:hyperlink>
    </w:p>
    <w:p w14:paraId="6615F2B3" w14:textId="3B546D42" w:rsidR="003A1E29" w:rsidRDefault="003A1E29">
      <w:pPr>
        <w:pStyle w:val="TOC1"/>
        <w:tabs>
          <w:tab w:val="right" w:leader="dot" w:pos="9350"/>
        </w:tabs>
        <w:rPr>
          <w:rFonts w:eastAsiaTheme="minorEastAsia"/>
          <w:noProof/>
        </w:rPr>
      </w:pPr>
      <w:hyperlink w:anchor="_Toc113455897" w:history="1">
        <w:r w:rsidRPr="00455C5E">
          <w:rPr>
            <w:rStyle w:val="Hyperlink"/>
            <w:noProof/>
          </w:rPr>
          <w:t>Assessment</w:t>
        </w:r>
        <w:r>
          <w:rPr>
            <w:noProof/>
            <w:webHidden/>
          </w:rPr>
          <w:tab/>
        </w:r>
        <w:r>
          <w:rPr>
            <w:noProof/>
            <w:webHidden/>
          </w:rPr>
          <w:fldChar w:fldCharType="begin"/>
        </w:r>
        <w:r>
          <w:rPr>
            <w:noProof/>
            <w:webHidden/>
          </w:rPr>
          <w:instrText xml:space="preserve"> PAGEREF _Toc113455897 \h </w:instrText>
        </w:r>
        <w:r>
          <w:rPr>
            <w:noProof/>
            <w:webHidden/>
          </w:rPr>
        </w:r>
        <w:r>
          <w:rPr>
            <w:noProof/>
            <w:webHidden/>
          </w:rPr>
          <w:fldChar w:fldCharType="separate"/>
        </w:r>
        <w:r w:rsidR="00C14ADC">
          <w:rPr>
            <w:noProof/>
            <w:webHidden/>
          </w:rPr>
          <w:t>15</w:t>
        </w:r>
        <w:r>
          <w:rPr>
            <w:noProof/>
            <w:webHidden/>
          </w:rPr>
          <w:fldChar w:fldCharType="end"/>
        </w:r>
      </w:hyperlink>
    </w:p>
    <w:p w14:paraId="730CB1FD" w14:textId="1119AC43" w:rsidR="003A1E29" w:rsidRDefault="003A1E29">
      <w:pPr>
        <w:pStyle w:val="TOC1"/>
        <w:tabs>
          <w:tab w:val="right" w:leader="dot" w:pos="9350"/>
        </w:tabs>
        <w:rPr>
          <w:rFonts w:eastAsiaTheme="minorEastAsia"/>
          <w:noProof/>
        </w:rPr>
      </w:pPr>
      <w:hyperlink w:anchor="_Toc113455898" w:history="1">
        <w:r w:rsidRPr="00455C5E">
          <w:rPr>
            <w:rStyle w:val="Hyperlink"/>
            <w:noProof/>
          </w:rPr>
          <w:t>Student Support</w:t>
        </w:r>
        <w:r>
          <w:rPr>
            <w:noProof/>
            <w:webHidden/>
          </w:rPr>
          <w:tab/>
        </w:r>
        <w:r>
          <w:rPr>
            <w:noProof/>
            <w:webHidden/>
          </w:rPr>
          <w:fldChar w:fldCharType="begin"/>
        </w:r>
        <w:r>
          <w:rPr>
            <w:noProof/>
            <w:webHidden/>
          </w:rPr>
          <w:instrText xml:space="preserve"> PAGEREF _Toc113455898 \h </w:instrText>
        </w:r>
        <w:r>
          <w:rPr>
            <w:noProof/>
            <w:webHidden/>
          </w:rPr>
        </w:r>
        <w:r>
          <w:rPr>
            <w:noProof/>
            <w:webHidden/>
          </w:rPr>
          <w:fldChar w:fldCharType="separate"/>
        </w:r>
        <w:r w:rsidR="00C14ADC">
          <w:rPr>
            <w:noProof/>
            <w:webHidden/>
          </w:rPr>
          <w:t>20</w:t>
        </w:r>
        <w:r>
          <w:rPr>
            <w:noProof/>
            <w:webHidden/>
          </w:rPr>
          <w:fldChar w:fldCharType="end"/>
        </w:r>
      </w:hyperlink>
    </w:p>
    <w:p w14:paraId="49152581" w14:textId="0924E724" w:rsidR="003A1E29" w:rsidRDefault="003A1E29">
      <w:pPr>
        <w:pStyle w:val="TOC1"/>
        <w:tabs>
          <w:tab w:val="right" w:leader="dot" w:pos="9350"/>
        </w:tabs>
        <w:rPr>
          <w:rFonts w:eastAsiaTheme="minorEastAsia"/>
          <w:noProof/>
        </w:rPr>
      </w:pPr>
      <w:hyperlink w:anchor="_Toc113455899" w:history="1">
        <w:r w:rsidRPr="00455C5E">
          <w:rPr>
            <w:rStyle w:val="Hyperlink"/>
            <w:noProof/>
          </w:rPr>
          <w:t>Appendix A. Summary of Site Visit Activities</w:t>
        </w:r>
        <w:r>
          <w:rPr>
            <w:noProof/>
            <w:webHidden/>
          </w:rPr>
          <w:tab/>
          <w:t>A-</w:t>
        </w:r>
        <w:r>
          <w:rPr>
            <w:noProof/>
            <w:webHidden/>
          </w:rPr>
          <w:fldChar w:fldCharType="begin"/>
        </w:r>
        <w:r>
          <w:rPr>
            <w:noProof/>
            <w:webHidden/>
          </w:rPr>
          <w:instrText xml:space="preserve"> PAGEREF _Toc113455899 \h </w:instrText>
        </w:r>
        <w:r>
          <w:rPr>
            <w:noProof/>
            <w:webHidden/>
          </w:rPr>
        </w:r>
        <w:r>
          <w:rPr>
            <w:noProof/>
            <w:webHidden/>
          </w:rPr>
          <w:fldChar w:fldCharType="separate"/>
        </w:r>
        <w:r w:rsidR="00C14ADC">
          <w:rPr>
            <w:noProof/>
            <w:webHidden/>
          </w:rPr>
          <w:t>1</w:t>
        </w:r>
        <w:r>
          <w:rPr>
            <w:noProof/>
            <w:webHidden/>
          </w:rPr>
          <w:fldChar w:fldCharType="end"/>
        </w:r>
      </w:hyperlink>
    </w:p>
    <w:p w14:paraId="4B4CA399" w14:textId="6894F00E" w:rsidR="003A1E29" w:rsidRDefault="003A1E29">
      <w:pPr>
        <w:pStyle w:val="TOC1"/>
        <w:tabs>
          <w:tab w:val="right" w:leader="dot" w:pos="9350"/>
        </w:tabs>
        <w:rPr>
          <w:rFonts w:eastAsiaTheme="minorEastAsia"/>
          <w:noProof/>
        </w:rPr>
      </w:pPr>
      <w:hyperlink w:anchor="_Toc113455900" w:history="1">
        <w:r w:rsidRPr="00455C5E">
          <w:rPr>
            <w:rStyle w:val="Hyperlink"/>
            <w:noProof/>
          </w:rPr>
          <w:t>Appendix B. Enrollment, Attendance, Expenditures</w:t>
        </w:r>
        <w:r>
          <w:rPr>
            <w:noProof/>
            <w:webHidden/>
          </w:rPr>
          <w:tab/>
          <w:t>B-</w:t>
        </w:r>
        <w:r>
          <w:rPr>
            <w:noProof/>
            <w:webHidden/>
          </w:rPr>
          <w:fldChar w:fldCharType="begin"/>
        </w:r>
        <w:r>
          <w:rPr>
            <w:noProof/>
            <w:webHidden/>
          </w:rPr>
          <w:instrText xml:space="preserve"> PAGEREF _Toc113455900 \h </w:instrText>
        </w:r>
        <w:r>
          <w:rPr>
            <w:noProof/>
            <w:webHidden/>
          </w:rPr>
        </w:r>
        <w:r>
          <w:rPr>
            <w:noProof/>
            <w:webHidden/>
          </w:rPr>
          <w:fldChar w:fldCharType="separate"/>
        </w:r>
        <w:r w:rsidR="00C14ADC">
          <w:rPr>
            <w:noProof/>
            <w:webHidden/>
          </w:rPr>
          <w:t>1</w:t>
        </w:r>
        <w:r>
          <w:rPr>
            <w:noProof/>
            <w:webHidden/>
          </w:rPr>
          <w:fldChar w:fldCharType="end"/>
        </w:r>
      </w:hyperlink>
    </w:p>
    <w:p w14:paraId="562D0756" w14:textId="4B0C3FDD" w:rsidR="003A1E29" w:rsidRDefault="003A1E29">
      <w:pPr>
        <w:pStyle w:val="TOC1"/>
        <w:tabs>
          <w:tab w:val="right" w:leader="dot" w:pos="9350"/>
        </w:tabs>
        <w:rPr>
          <w:rFonts w:eastAsiaTheme="minorEastAsia"/>
          <w:noProof/>
        </w:rPr>
      </w:pPr>
      <w:hyperlink w:anchor="_Toc113455901" w:history="1">
        <w:r w:rsidRPr="00455C5E">
          <w:rPr>
            <w:rStyle w:val="Hyperlink"/>
            <w:noProof/>
          </w:rPr>
          <w:t>Appendix C. Districtwide Instructional Observation Report</w:t>
        </w:r>
        <w:r>
          <w:rPr>
            <w:noProof/>
            <w:webHidden/>
          </w:rPr>
          <w:tab/>
          <w:t>C-</w:t>
        </w:r>
        <w:r>
          <w:rPr>
            <w:noProof/>
            <w:webHidden/>
          </w:rPr>
          <w:fldChar w:fldCharType="begin"/>
        </w:r>
        <w:r>
          <w:rPr>
            <w:noProof/>
            <w:webHidden/>
          </w:rPr>
          <w:instrText xml:space="preserve"> PAGEREF _Toc113455901 \h </w:instrText>
        </w:r>
        <w:r>
          <w:rPr>
            <w:noProof/>
            <w:webHidden/>
          </w:rPr>
        </w:r>
        <w:r>
          <w:rPr>
            <w:noProof/>
            <w:webHidden/>
          </w:rPr>
          <w:fldChar w:fldCharType="separate"/>
        </w:r>
        <w:r w:rsidR="00C14ADC">
          <w:rPr>
            <w:noProof/>
            <w:webHidden/>
          </w:rPr>
          <w:t>1</w:t>
        </w:r>
        <w:r>
          <w:rPr>
            <w:noProof/>
            <w:webHidden/>
          </w:rPr>
          <w:fldChar w:fldCharType="end"/>
        </w:r>
      </w:hyperlink>
    </w:p>
    <w:p w14:paraId="187F5785" w14:textId="446A9B2B" w:rsidR="003A1E29" w:rsidRDefault="003A1E29">
      <w:pPr>
        <w:pStyle w:val="TOC1"/>
        <w:tabs>
          <w:tab w:val="right" w:leader="dot" w:pos="9350"/>
        </w:tabs>
        <w:rPr>
          <w:rFonts w:eastAsiaTheme="minorEastAsia"/>
          <w:noProof/>
        </w:rPr>
      </w:pPr>
      <w:hyperlink w:anchor="_Toc113455902" w:history="1">
        <w:r w:rsidRPr="00455C5E">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_Toc113455902 \h </w:instrText>
        </w:r>
        <w:r>
          <w:rPr>
            <w:noProof/>
            <w:webHidden/>
          </w:rPr>
        </w:r>
        <w:r>
          <w:rPr>
            <w:noProof/>
            <w:webHidden/>
          </w:rPr>
          <w:fldChar w:fldCharType="separate"/>
        </w:r>
        <w:r w:rsidR="00C14ADC">
          <w:rPr>
            <w:noProof/>
            <w:webHidden/>
          </w:rPr>
          <w:t>1</w:t>
        </w:r>
        <w:r>
          <w:rPr>
            <w:noProof/>
            <w:webHidden/>
          </w:rPr>
          <w:fldChar w:fldCharType="end"/>
        </w:r>
      </w:hyperlink>
    </w:p>
    <w:p w14:paraId="684D44A8" w14:textId="615C7BE8" w:rsidR="003A1E29" w:rsidRDefault="003A1E29">
      <w:pPr>
        <w:pStyle w:val="TOC1"/>
        <w:tabs>
          <w:tab w:val="right" w:leader="dot" w:pos="9350"/>
        </w:tabs>
        <w:rPr>
          <w:rFonts w:eastAsiaTheme="minorEastAsia"/>
          <w:noProof/>
        </w:rPr>
      </w:pPr>
      <w:hyperlink w:anchor="_Toc113455903" w:history="1">
        <w:r w:rsidRPr="00455C5E">
          <w:rPr>
            <w:rStyle w:val="Hyperlink"/>
            <w:noProof/>
          </w:rPr>
          <w:t>Appendix E. Student Performance Tables</w:t>
        </w:r>
        <w:r>
          <w:rPr>
            <w:noProof/>
            <w:webHidden/>
          </w:rPr>
          <w:tab/>
          <w:t>E-</w:t>
        </w:r>
        <w:r>
          <w:rPr>
            <w:noProof/>
            <w:webHidden/>
          </w:rPr>
          <w:fldChar w:fldCharType="begin"/>
        </w:r>
        <w:r>
          <w:rPr>
            <w:noProof/>
            <w:webHidden/>
          </w:rPr>
          <w:instrText xml:space="preserve"> PAGEREF _Toc113455903 \h </w:instrText>
        </w:r>
        <w:r>
          <w:rPr>
            <w:noProof/>
            <w:webHidden/>
          </w:rPr>
        </w:r>
        <w:r>
          <w:rPr>
            <w:noProof/>
            <w:webHidden/>
          </w:rPr>
          <w:fldChar w:fldCharType="separate"/>
        </w:r>
        <w:r w:rsidR="00C14ADC">
          <w:rPr>
            <w:noProof/>
            <w:webHidden/>
          </w:rPr>
          <w:t>1</w:t>
        </w:r>
        <w:r>
          <w:rPr>
            <w:noProof/>
            <w:webHidden/>
          </w:rPr>
          <w:fldChar w:fldCharType="end"/>
        </w:r>
      </w:hyperlink>
    </w:p>
    <w:p w14:paraId="6BA6D8CC" w14:textId="774FDBD6"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016A818F">
            <wp:extent cx="2352366" cy="1138686"/>
            <wp:effectExtent l="0" t="0" r="0" b="0"/>
            <wp:docPr id="13" name="Picture 3" descr="P3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P37#yI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05843274" w:rsidR="001E776B" w:rsidRPr="0055077E" w:rsidRDefault="00EA40D3"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EA40D3">
        <w:rPr>
          <w:rStyle w:val="bold"/>
        </w:rPr>
        <w:t xml:space="preserve">Published </w:t>
      </w:r>
      <w:r w:rsidR="004E237F">
        <w:rPr>
          <w:rStyle w:val="bold"/>
        </w:rPr>
        <w:t>October</w:t>
      </w:r>
      <w:r w:rsidRPr="00EA40D3">
        <w:rPr>
          <w:rStyle w:val="bold"/>
        </w:rPr>
        <w:t xml:space="preserve"> 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5FE23696"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P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P53#yIS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4B7344FD" w14:textId="77777777" w:rsidR="005E3913" w:rsidRPr="004170E3" w:rsidRDefault="005E3913" w:rsidP="005E3913">
      <w:pPr>
        <w:pStyle w:val="Heading2"/>
      </w:pPr>
      <w:bookmarkStart w:id="2" w:name="_Toc104557394"/>
      <w:bookmarkStart w:id="3" w:name="_Toc113455894"/>
      <w:bookmarkStart w:id="4" w:name="_Toc350870260"/>
      <w:bookmarkStart w:id="5" w:name="_Toc273777167"/>
      <w:bookmarkStart w:id="6" w:name="_Toc277066425"/>
      <w:bookmarkStart w:id="7" w:name="_Toc337817149"/>
      <w:bookmarkStart w:id="8" w:name="_Toc101878649"/>
      <w:r w:rsidRPr="007C01ED">
        <w:lastRenderedPageBreak/>
        <w:t>Executive Summary</w:t>
      </w:r>
      <w:bookmarkEnd w:id="2"/>
      <w:bookmarkEnd w:id="3"/>
    </w:p>
    <w:p w14:paraId="0448ED9F" w14:textId="5627467C" w:rsidR="00EA40D3" w:rsidRPr="000D62EE" w:rsidRDefault="00EA40D3" w:rsidP="00EA40D3">
      <w:pPr>
        <w:pStyle w:val="BodyText"/>
      </w:pPr>
      <w:r>
        <w:t xml:space="preserve">In accordance with Massachusetts state law, the Massachusetts Department of Elementary and Secondary Education (DESE) contracted with </w:t>
      </w:r>
      <w:r w:rsidR="00E42DBA">
        <w:t xml:space="preserve">the </w:t>
      </w:r>
      <w:r>
        <w:t>American Institutes for Research</w:t>
      </w:r>
      <w:r w:rsidR="00247F71">
        <w:rPr>
          <w:rFonts w:ascii="Calibri" w:hAnsi="Calibri" w:cs="Calibri"/>
        </w:rPr>
        <w:t>®</w:t>
      </w:r>
      <w:r>
        <w:t xml:space="preserve"> (AIR</w:t>
      </w:r>
      <w:r w:rsidR="00247F71">
        <w:rPr>
          <w:rFonts w:ascii="Calibri" w:hAnsi="Calibri" w:cs="Calibri"/>
        </w:rPr>
        <w:t>®</w:t>
      </w:r>
      <w:r>
        <w:t xml:space="preserve">) to conduct a </w:t>
      </w:r>
      <w:r w:rsidR="00E42DBA">
        <w:t xml:space="preserve">targeted </w:t>
      </w:r>
      <w:r>
        <w:t xml:space="preserve">review of Abington Public Schools </w:t>
      </w:r>
      <w:r w:rsidR="00E42DBA">
        <w:t xml:space="preserve">(hereafter, APS) </w:t>
      </w:r>
      <w:r>
        <w:t>in April 2022. Data collection activities associated with the review focused on understanding how district systems, structures, and practices operate in support of district continuous improvement efforts. The review focused on three of the six standards (and related indicators) that DESE has identified as being important component</w:t>
      </w:r>
      <w:r w:rsidRPr="000D62EE">
        <w:t xml:space="preserve">s of district effectiveness. </w:t>
      </w:r>
    </w:p>
    <w:p w14:paraId="7CD08CC1" w14:textId="2D7ABAA3" w:rsidR="00EA40D3" w:rsidRDefault="00EA40D3" w:rsidP="00EA40D3">
      <w:pPr>
        <w:pStyle w:val="BodyText"/>
        <w:rPr>
          <w:b/>
          <w:shd w:val="clear" w:color="auto" w:fill="FFFFFF"/>
        </w:rPr>
      </w:pPr>
      <w:r w:rsidRPr="00E240F9">
        <w:rPr>
          <w:shd w:val="clear" w:color="auto" w:fill="FFFFFF"/>
        </w:rPr>
        <w:t>All data collection procedures for this report took place during the 2021-</w:t>
      </w:r>
      <w:r w:rsidR="00E42DBA">
        <w:rPr>
          <w:shd w:val="clear" w:color="auto" w:fill="FFFFFF"/>
        </w:rPr>
        <w:t>20</w:t>
      </w:r>
      <w:r w:rsidRPr="00E240F9">
        <w:rPr>
          <w:shd w:val="clear" w:color="auto" w:fill="FFFFFF"/>
        </w:rPr>
        <w:t xml:space="preserve">22 academic year. This </w:t>
      </w:r>
      <w:r w:rsidR="00273B8B">
        <w:rPr>
          <w:shd w:val="clear" w:color="auto" w:fill="FFFFFF"/>
        </w:rPr>
        <w:t xml:space="preserve">school </w:t>
      </w:r>
      <w:r w:rsidRPr="00E240F9">
        <w:rPr>
          <w:shd w:val="clear" w:color="auto" w:fill="FFFFFF"/>
        </w:rPr>
        <w:t xml:space="preserve">year represents the third </w:t>
      </w:r>
      <w:r w:rsidR="00273B8B">
        <w:rPr>
          <w:shd w:val="clear" w:color="auto" w:fill="FFFFFF"/>
        </w:rPr>
        <w:t xml:space="preserve">year </w:t>
      </w:r>
      <w:r w:rsidRPr="00E240F9">
        <w:rPr>
          <w:shd w:val="clear" w:color="auto" w:fill="FFFFFF"/>
        </w:rPr>
        <w:t xml:space="preserve">affected by </w:t>
      </w:r>
      <w:r w:rsidR="00273B8B">
        <w:rPr>
          <w:shd w:val="clear" w:color="auto" w:fill="FFFFFF"/>
        </w:rPr>
        <w:t>the</w:t>
      </w:r>
      <w:r w:rsidRPr="00E240F9">
        <w:rPr>
          <w:shd w:val="clear" w:color="auto" w:fill="FFFFFF"/>
        </w:rPr>
        <w:t xml:space="preserve"> global </w:t>
      </w:r>
      <w:r w:rsidR="00273B8B">
        <w:rPr>
          <w:shd w:val="clear" w:color="auto" w:fill="FFFFFF"/>
        </w:rPr>
        <w:t xml:space="preserve">COVID-19 </w:t>
      </w:r>
      <w:r w:rsidRPr="00E240F9">
        <w:rPr>
          <w:shd w:val="clear" w:color="auto" w:fill="FFFFFF"/>
        </w:rPr>
        <w:t xml:space="preserve">pandemic, </w:t>
      </w:r>
      <w:r w:rsidR="00273B8B">
        <w:rPr>
          <w:shd w:val="clear" w:color="auto" w:fill="FFFFFF"/>
        </w:rPr>
        <w:t>which</w:t>
      </w:r>
      <w:r w:rsidRPr="00E240F9">
        <w:rPr>
          <w:shd w:val="clear" w:color="auto" w:fill="FFFFFF"/>
        </w:rPr>
        <w:t xml:space="preserve"> has had a significant impact on educational systems since March 2020. The districts reviewed during the 2021-</w:t>
      </w:r>
      <w:r w:rsidR="00273B8B">
        <w:rPr>
          <w:shd w:val="clear" w:color="auto" w:fill="FFFFFF"/>
        </w:rPr>
        <w:t>20</w:t>
      </w:r>
      <w:r w:rsidRPr="00E240F9">
        <w:rPr>
          <w:shd w:val="clear" w:color="auto" w:fill="FFFFFF"/>
        </w:rPr>
        <w:t xml:space="preserve">22 school year experienced school closures, significant illness </w:t>
      </w:r>
      <w:r w:rsidR="00273B8B">
        <w:rPr>
          <w:shd w:val="clear" w:color="auto" w:fill="FFFFFF"/>
        </w:rPr>
        <w:t>among</w:t>
      </w:r>
      <w:r w:rsidR="00273B8B" w:rsidRPr="00E240F9">
        <w:rPr>
          <w:shd w:val="clear" w:color="auto" w:fill="FFFFFF"/>
        </w:rPr>
        <w:t xml:space="preserve"> </w:t>
      </w:r>
      <w:r w:rsidRPr="00E240F9">
        <w:rPr>
          <w:shd w:val="clear" w:color="auto" w:fill="FFFFFF"/>
        </w:rPr>
        <w:t>staff and students, shortages of instructional and noninstructional staff, transportation issues, and other challenges during the two preceding school years</w:t>
      </w:r>
      <w:r w:rsidR="00273B8B">
        <w:rPr>
          <w:shd w:val="clear" w:color="auto" w:fill="FFFFFF"/>
        </w:rPr>
        <w:t>,</w:t>
      </w:r>
      <w:r w:rsidRPr="00E240F9">
        <w:rPr>
          <w:shd w:val="clear" w:color="auto" w:fill="FFFFFF"/>
        </w:rPr>
        <w:t xml:space="preserve"> and some of these challenges continued during </w:t>
      </w:r>
      <w:r w:rsidR="00273B8B">
        <w:rPr>
          <w:shd w:val="clear" w:color="auto" w:fill="FFFFFF"/>
        </w:rPr>
        <w:t>2021-2022 as</w:t>
      </w:r>
      <w:r w:rsidRPr="00E240F9">
        <w:rPr>
          <w:shd w:val="clear" w:color="auto" w:fill="FFFFFF"/>
        </w:rPr>
        <w:t xml:space="preserve"> these districts were reviewed. Site visit and report writing teams considered these factors as they collected data and wrote reports. </w:t>
      </w:r>
    </w:p>
    <w:p w14:paraId="67B4B774" w14:textId="503C3084" w:rsidR="00EA40D3" w:rsidRPr="006332D8" w:rsidRDefault="008F37C3" w:rsidP="00EA40D3">
      <w:pPr>
        <w:pStyle w:val="BodyText"/>
      </w:pPr>
      <w:r>
        <w:t xml:space="preserve">APS’s </w:t>
      </w:r>
      <w:r w:rsidR="00EA40D3">
        <w:t xml:space="preserve">superintendent, Peter Schafer, is in his </w:t>
      </w:r>
      <w:r>
        <w:t xml:space="preserve">15th </w:t>
      </w:r>
      <w:r w:rsidR="00EA40D3">
        <w:t xml:space="preserve">year in the role and has served in various roles in the district for </w:t>
      </w:r>
      <w:r>
        <w:t>24</w:t>
      </w:r>
      <w:r w:rsidR="00EA40D3">
        <w:t xml:space="preserve"> years. The district is led by </w:t>
      </w:r>
      <w:r>
        <w:t xml:space="preserve">a </w:t>
      </w:r>
      <w:r w:rsidR="00EA40D3">
        <w:t xml:space="preserve">central office staff </w:t>
      </w:r>
      <w:r>
        <w:t xml:space="preserve">that </w:t>
      </w:r>
      <w:r w:rsidR="00EA40D3">
        <w:t>includes the assistant superintendent</w:t>
      </w:r>
      <w:r>
        <w:t>;</w:t>
      </w:r>
      <w:r w:rsidR="00EA40D3">
        <w:t xml:space="preserve"> </w:t>
      </w:r>
      <w:r>
        <w:t xml:space="preserve">the </w:t>
      </w:r>
      <w:r w:rsidR="00EA40D3">
        <w:t>director of student services</w:t>
      </w:r>
      <w:r>
        <w:t>; the</w:t>
      </w:r>
      <w:r w:rsidR="00EA40D3">
        <w:t xml:space="preserve"> director of curriculum, instruction</w:t>
      </w:r>
      <w:r>
        <w:t>,</w:t>
      </w:r>
      <w:r w:rsidR="00EA40D3">
        <w:t xml:space="preserve"> and assessment</w:t>
      </w:r>
      <w:r>
        <w:t>; the</w:t>
      </w:r>
      <w:r w:rsidR="00EA40D3">
        <w:t xml:space="preserve"> director of technology</w:t>
      </w:r>
      <w:r>
        <w:t>;</w:t>
      </w:r>
      <w:r w:rsidR="00EA40D3">
        <w:t xml:space="preserve"> and </w:t>
      </w:r>
      <w:r w:rsidR="00247F71">
        <w:t xml:space="preserve">the director of </w:t>
      </w:r>
      <w:r w:rsidR="00EA40D3">
        <w:t>human resources.</w:t>
      </w:r>
    </w:p>
    <w:p w14:paraId="1AEEDA59" w14:textId="77777777" w:rsidR="00EA40D3" w:rsidRPr="00E14271" w:rsidRDefault="00EA40D3" w:rsidP="00EA40D3">
      <w:pPr>
        <w:pStyle w:val="Heading3"/>
      </w:pPr>
      <w:r w:rsidRPr="00E14271">
        <w:t>Curriculum and Instruction</w:t>
      </w:r>
    </w:p>
    <w:p w14:paraId="583B4FD0" w14:textId="02018202" w:rsidR="00EA40D3" w:rsidRPr="00323120" w:rsidRDefault="008F37C3" w:rsidP="00EA40D3">
      <w:pPr>
        <w:pStyle w:val="BodyTextposthead"/>
      </w:pPr>
      <w:r>
        <w:t>APS’s</w:t>
      </w:r>
      <w:r w:rsidRPr="00323120">
        <w:t xml:space="preserve"> </w:t>
      </w:r>
      <w:r w:rsidR="00EA40D3" w:rsidRPr="00323120">
        <w:t xml:space="preserve">curriculum is both horizontally and vertically aligned and connected to the Massachusetts </w:t>
      </w:r>
      <w:r w:rsidR="00B96D71">
        <w:t>Curriculum Frameworks</w:t>
      </w:r>
      <w:r w:rsidR="00EA40D3" w:rsidRPr="00323120">
        <w:t xml:space="preserve">. Intentional and ongoing efforts are used to gain stakeholder input </w:t>
      </w:r>
      <w:r>
        <w:t>for</w:t>
      </w:r>
      <w:r w:rsidRPr="00323120">
        <w:t xml:space="preserve"> </w:t>
      </w:r>
      <w:r w:rsidR="00EA40D3" w:rsidRPr="00323120">
        <w:t xml:space="preserve">curriculum selection, use, and creation. Content curriculum committees conduct consistent </w:t>
      </w:r>
      <w:r w:rsidRPr="00323120">
        <w:t>curricul</w:t>
      </w:r>
      <w:r>
        <w:t>ar</w:t>
      </w:r>
      <w:r w:rsidRPr="00323120">
        <w:t xml:space="preserve"> </w:t>
      </w:r>
      <w:r w:rsidR="00EA40D3" w:rsidRPr="00323120">
        <w:t xml:space="preserve">reviews using a set of rigorous standards to assess the effectiveness of </w:t>
      </w:r>
      <w:r>
        <w:t xml:space="preserve">the </w:t>
      </w:r>
      <w:r w:rsidR="00EA40D3" w:rsidRPr="00323120">
        <w:t xml:space="preserve">current curriculum and adjust as necessary. Comprehensive curriculum guides are used throughout the district to guide the creation of new </w:t>
      </w:r>
      <w:r w:rsidRPr="00323120">
        <w:t>curricul</w:t>
      </w:r>
      <w:r>
        <w:t>a</w:t>
      </w:r>
      <w:r w:rsidR="00EA40D3" w:rsidRPr="00323120">
        <w:t>. The district offers a wide variety of academic offerings</w:t>
      </w:r>
      <w:r>
        <w:t>,</w:t>
      </w:r>
      <w:r w:rsidR="00EA40D3" w:rsidRPr="00323120">
        <w:t xml:space="preserve"> including STEAM </w:t>
      </w:r>
      <w:r>
        <w:t xml:space="preserve">(science, technology, engineering, arts, and mathematics) </w:t>
      </w:r>
      <w:r w:rsidR="00EA40D3" w:rsidRPr="00323120">
        <w:t xml:space="preserve">at the </w:t>
      </w:r>
      <w:r w:rsidR="00EA40D3">
        <w:t>middle school</w:t>
      </w:r>
      <w:r w:rsidR="00EA40D3" w:rsidRPr="00323120">
        <w:t xml:space="preserve"> level and Advanced Placement</w:t>
      </w:r>
      <w:r>
        <w:t xml:space="preserve"> (AP)</w:t>
      </w:r>
      <w:r w:rsidR="00EA40D3" w:rsidRPr="00323120">
        <w:t xml:space="preserve">, dual enrollment, vocational education, and independent study at the </w:t>
      </w:r>
      <w:r w:rsidR="00EA40D3">
        <w:t>high school</w:t>
      </w:r>
      <w:r w:rsidR="00EA40D3" w:rsidRPr="00323120">
        <w:t xml:space="preserve"> level. </w:t>
      </w:r>
    </w:p>
    <w:p w14:paraId="7671C357" w14:textId="0E02D282" w:rsidR="00EA40D3" w:rsidRDefault="00EA40D3" w:rsidP="00EA40D3">
      <w:pPr>
        <w:pStyle w:val="BodyText"/>
      </w:pPr>
      <w:r w:rsidRPr="008F37C3">
        <w:rPr>
          <w:rFonts w:ascii="Franklin Gothic Book" w:hAnsi="Franklin Gothic Book" w:cs="Calibri"/>
        </w:rPr>
        <w:t>At the time of on</w:t>
      </w:r>
      <w:r w:rsidR="00247F71">
        <w:rPr>
          <w:rFonts w:ascii="Franklin Gothic Book" w:hAnsi="Franklin Gothic Book" w:cs="Calibri"/>
        </w:rPr>
        <w:t>-</w:t>
      </w:r>
      <w:r w:rsidRPr="008F37C3">
        <w:rPr>
          <w:rFonts w:ascii="Franklin Gothic Book" w:hAnsi="Franklin Gothic Book" w:cs="Calibri"/>
        </w:rPr>
        <w:t>site review, aggregate instructional observation scores were in the middle range for</w:t>
      </w:r>
      <w:r>
        <w:t xml:space="preserve"> </w:t>
      </w:r>
      <w:r w:rsidR="00C14557">
        <w:t xml:space="preserve">most instructional support dimensions, including </w:t>
      </w:r>
      <w:r>
        <w:t xml:space="preserve">analysis and inquiry and </w:t>
      </w:r>
      <w:r w:rsidR="00B70955">
        <w:t>quality of feedback</w:t>
      </w:r>
      <w:r w:rsidR="005C7CB7">
        <w:t>, along with regard for student perspectives under the emotional support domain</w:t>
      </w:r>
      <w:r>
        <w:t xml:space="preserve">. Overall, instructional observations suggested strong behavior management, productivity, </w:t>
      </w:r>
      <w:r w:rsidR="001E43A1">
        <w:t>teacher sensitivity, instructional learning formats, and student engagement</w:t>
      </w:r>
      <w:r>
        <w:t xml:space="preserve">. </w:t>
      </w:r>
    </w:p>
    <w:p w14:paraId="055FC636" w14:textId="77777777" w:rsidR="00EA40D3" w:rsidRPr="00177F96" w:rsidRDefault="00EA40D3" w:rsidP="00EA40D3">
      <w:pPr>
        <w:pStyle w:val="Heading3"/>
        <w:rPr>
          <w:rFonts w:cstheme="minorHAnsi"/>
          <w:color w:val="000000" w:themeColor="text1"/>
        </w:rPr>
      </w:pPr>
      <w:r w:rsidRPr="00177F96">
        <w:rPr>
          <w:bdr w:val="none" w:sz="0" w:space="0" w:color="auto" w:frame="1"/>
        </w:rPr>
        <w:t>Assessment</w:t>
      </w:r>
    </w:p>
    <w:p w14:paraId="4643C4C8" w14:textId="0BD5ED2A" w:rsidR="00EA40D3" w:rsidRPr="0027011C" w:rsidRDefault="00247F71" w:rsidP="00EA40D3">
      <w:pPr>
        <w:pStyle w:val="BodyTextposthead"/>
        <w:rPr>
          <w:rFonts w:cstheme="minorHAnsi"/>
        </w:rPr>
      </w:pPr>
      <w:r>
        <w:t>APS</w:t>
      </w:r>
      <w:r w:rsidRPr="0027011C">
        <w:t xml:space="preserve"> </w:t>
      </w:r>
      <w:r w:rsidR="00EA40D3" w:rsidRPr="0027011C">
        <w:t xml:space="preserve">uses a variety of formative, summative, and benchmark assessments to measure and monitor student progress and performance. Secondary assessments are primarily teacher created and </w:t>
      </w:r>
      <w:r w:rsidR="00EA40D3" w:rsidRPr="0027011C">
        <w:lastRenderedPageBreak/>
        <w:t>aligned</w:t>
      </w:r>
      <w:r w:rsidR="00EA40D3">
        <w:t xml:space="preserve"> to the Massachusetts </w:t>
      </w:r>
      <w:r w:rsidR="00F71E6B">
        <w:t>Curriculum Frameworks</w:t>
      </w:r>
      <w:r w:rsidR="00EA40D3">
        <w:t xml:space="preserve">. Schools throughout the district use data teams </w:t>
      </w:r>
      <w:r>
        <w:t xml:space="preserve">(i.e., instructional support teams </w:t>
      </w:r>
      <w:r w:rsidR="00556792">
        <w:t xml:space="preserve">[ISTs] </w:t>
      </w:r>
      <w:r>
        <w:t>and student support teams</w:t>
      </w:r>
      <w:r w:rsidR="00556792">
        <w:t xml:space="preserve"> [SSTs]</w:t>
      </w:r>
      <w:r>
        <w:t xml:space="preserve">) </w:t>
      </w:r>
      <w:r w:rsidR="00EA40D3">
        <w:t xml:space="preserve">that focus on </w:t>
      </w:r>
      <w:r w:rsidR="00EA40D3" w:rsidRPr="0027011C">
        <w:rPr>
          <w:rFonts w:cstheme="minorHAnsi"/>
        </w:rPr>
        <w:t>student assessment data to modify instruction. Systems and structures sustain the regular use of data to inform decision making at the classroom level. T</w:t>
      </w:r>
      <w:r>
        <w:rPr>
          <w:rFonts w:cstheme="minorHAnsi"/>
        </w:rPr>
        <w:t>hese t</w:t>
      </w:r>
      <w:r w:rsidR="00EA40D3" w:rsidRPr="0027011C">
        <w:rPr>
          <w:rFonts w:cstheme="minorHAnsi"/>
        </w:rPr>
        <w:t xml:space="preserve">eams meet regularly to analyze data, identify students who need support, and monitor progress of implemented targeted support. </w:t>
      </w:r>
    </w:p>
    <w:p w14:paraId="30E10B38" w14:textId="03901D41" w:rsidR="00EA40D3" w:rsidRPr="0027011C" w:rsidRDefault="00EA40D3" w:rsidP="00EA40D3">
      <w:pPr>
        <w:pStyle w:val="BodyText"/>
        <w:rPr>
          <w:b/>
          <w:bCs/>
        </w:rPr>
      </w:pPr>
      <w:r w:rsidRPr="0027011C">
        <w:t xml:space="preserve">Overall, </w:t>
      </w:r>
      <w:r w:rsidR="00247F71">
        <w:t>teachers have</w:t>
      </w:r>
      <w:r w:rsidRPr="0027011C">
        <w:t xml:space="preserve"> a shared desire for more structured time to analyze and respond to student</w:t>
      </w:r>
      <w:r w:rsidR="00E47C73">
        <w:t>-level</w:t>
      </w:r>
      <w:r w:rsidRPr="0027011C">
        <w:t xml:space="preserve"> data. Teachers also expressed a desire to have access to a data dashboard to ensure </w:t>
      </w:r>
      <w:r w:rsidR="00247F71">
        <w:t xml:space="preserve">that </w:t>
      </w:r>
      <w:r w:rsidRPr="0027011C">
        <w:t xml:space="preserve">important data </w:t>
      </w:r>
      <w:r w:rsidR="00247F71">
        <w:t>are</w:t>
      </w:r>
      <w:r w:rsidRPr="0027011C">
        <w:t xml:space="preserve"> readily available. The district understands </w:t>
      </w:r>
      <w:r w:rsidR="00247F71">
        <w:t>that data usage</w:t>
      </w:r>
      <w:r w:rsidR="00247F71" w:rsidRPr="0027011C">
        <w:t xml:space="preserve"> </w:t>
      </w:r>
      <w:r w:rsidRPr="0027011C">
        <w:t xml:space="preserve">is an area of need and is working toward meeting the identified need. </w:t>
      </w:r>
    </w:p>
    <w:p w14:paraId="44781FA9" w14:textId="77777777" w:rsidR="00EA40D3" w:rsidRDefault="00EA40D3" w:rsidP="00EA40D3">
      <w:pPr>
        <w:pStyle w:val="Heading3"/>
      </w:pPr>
      <w:r w:rsidRPr="00177F96">
        <w:t>Student Support</w:t>
      </w:r>
    </w:p>
    <w:p w14:paraId="4F6378B3" w14:textId="6BBED54C" w:rsidR="00EA40D3" w:rsidRDefault="00247F71" w:rsidP="00EA40D3">
      <w:pPr>
        <w:pStyle w:val="BodyTextposthead"/>
      </w:pPr>
      <w:r>
        <w:t xml:space="preserve">APS’s </w:t>
      </w:r>
      <w:r w:rsidRPr="000D0E08">
        <w:rPr>
          <w:i/>
          <w:iCs/>
        </w:rPr>
        <w:t xml:space="preserve">Student </w:t>
      </w:r>
      <w:r w:rsidR="00EA40D3" w:rsidRPr="000D0E08">
        <w:rPr>
          <w:i/>
          <w:iCs/>
        </w:rPr>
        <w:t>Support Action Plan</w:t>
      </w:r>
      <w:r w:rsidR="00EA40D3">
        <w:t xml:space="preserve"> focuses on meeting the needs of diverse student groups and highlights the intentional practices </w:t>
      </w:r>
      <w:r>
        <w:t xml:space="preserve">that </w:t>
      </w:r>
      <w:r w:rsidR="00EA40D3">
        <w:t xml:space="preserve">schools engage in to </w:t>
      </w:r>
      <w:r>
        <w:t xml:space="preserve">use </w:t>
      </w:r>
      <w:r w:rsidR="00EA40D3">
        <w:t xml:space="preserve">evidence-based programs to close gaps, monitor student progress, and engage families. The district responded to the outlined priorities in the action plan by hiring an English language support leader whose primary purpose is to focus on culturally responsive education and supporting English learners (ELs). </w:t>
      </w:r>
      <w:r>
        <w:t xml:space="preserve">APS also </w:t>
      </w:r>
      <w:r w:rsidR="00EA40D3">
        <w:t xml:space="preserve">is committed to access and equity for all students and developing staff capacity to examine and dismantle implicit biases and systemic inequalities to create environments in which all students can deeply learn, grow, and thrive. The district has provided all educators professional development to </w:t>
      </w:r>
      <w:r w:rsidR="006F2072">
        <w:t xml:space="preserve">develop </w:t>
      </w:r>
      <w:r w:rsidR="00EA40D3">
        <w:t xml:space="preserve">and refine knowledge and skill sets to create inclusive learning environments </w:t>
      </w:r>
      <w:r>
        <w:t xml:space="preserve">that </w:t>
      </w:r>
      <w:r w:rsidR="00EA40D3">
        <w:t>address unique individual student needs.</w:t>
      </w:r>
    </w:p>
    <w:p w14:paraId="361A50DB" w14:textId="41112270" w:rsidR="00EA40D3" w:rsidRDefault="00247F71" w:rsidP="00247F71">
      <w:pPr>
        <w:pStyle w:val="BodyText"/>
      </w:pPr>
      <w:r>
        <w:t xml:space="preserve">APS </w:t>
      </w:r>
      <w:r w:rsidR="00EA40D3">
        <w:t xml:space="preserve">uses a </w:t>
      </w:r>
      <w:r>
        <w:t>multit</w:t>
      </w:r>
      <w:r w:rsidR="00EA40D3">
        <w:t xml:space="preserve">iered </w:t>
      </w:r>
      <w:r>
        <w:t xml:space="preserve">system </w:t>
      </w:r>
      <w:r w:rsidR="00EA40D3">
        <w:t xml:space="preserve">of </w:t>
      </w:r>
      <w:r>
        <w:t xml:space="preserve">supports </w:t>
      </w:r>
      <w:r w:rsidR="00EA40D3">
        <w:t xml:space="preserve">(MTSS) approach to student support that addresses academic, social-emotional, and behavioral domains. </w:t>
      </w:r>
      <w:r>
        <w:t xml:space="preserve">An </w:t>
      </w:r>
      <w:r w:rsidR="00EA40D3">
        <w:t>examination of their MTSS and student needs made district leadership aware of an increased need for comprehensive social-emotional supports. As a result, several steps have been taken</w:t>
      </w:r>
      <w:r>
        <w:t>,</w:t>
      </w:r>
      <w:r w:rsidR="00EA40D3">
        <w:t xml:space="preserve"> including </w:t>
      </w:r>
      <w:r>
        <w:t xml:space="preserve">the </w:t>
      </w:r>
      <w:r w:rsidR="00EA40D3">
        <w:t xml:space="preserve">adoption of a social-emotional curriculum at the middle school, hiring additional mental health providers, and strengthening their continued partnership with the North River Collaborative to bring in social work interns. </w:t>
      </w:r>
    </w:p>
    <w:p w14:paraId="455BA6C9" w14:textId="77777777" w:rsidR="00EA40D3" w:rsidRPr="005E3913" w:rsidRDefault="00EA40D3" w:rsidP="00D73EFB">
      <w:pPr>
        <w:pStyle w:val="BodyTextposthead"/>
      </w:pPr>
    </w:p>
    <w:p w14:paraId="33AB74DF" w14:textId="3A540D71" w:rsidR="00EA40D3" w:rsidRDefault="00EA40D3" w:rsidP="00EA40D3">
      <w:pPr>
        <w:pStyle w:val="Heading2"/>
      </w:pPr>
      <w:bookmarkStart w:id="9" w:name="_Toc104552878"/>
      <w:bookmarkStart w:id="10" w:name="_Toc113455895"/>
      <w:bookmarkEnd w:id="4"/>
      <w:r w:rsidRPr="00E93DC7">
        <w:lastRenderedPageBreak/>
        <w:t>District Review</w:t>
      </w:r>
      <w:bookmarkEnd w:id="9"/>
      <w:r w:rsidRPr="00E93DC7">
        <w:t xml:space="preserve"> </w:t>
      </w:r>
      <w:r w:rsidR="00247F71">
        <w:t>Overview</w:t>
      </w:r>
      <w:bookmarkEnd w:id="10"/>
    </w:p>
    <w:p w14:paraId="53AF4F26" w14:textId="77777777" w:rsidR="00EA40D3" w:rsidRPr="00BE72BF" w:rsidRDefault="00EA40D3" w:rsidP="00EA40D3">
      <w:pPr>
        <w:pStyle w:val="Heading3"/>
      </w:pPr>
      <w:bookmarkStart w:id="11" w:name="_Toc273777149"/>
      <w:bookmarkStart w:id="12" w:name="_Toc277066412"/>
      <w:bookmarkStart w:id="13" w:name="_Toc338665638"/>
      <w:r w:rsidRPr="00C7256A">
        <w:t>Purpose</w:t>
      </w:r>
      <w:bookmarkEnd w:id="11"/>
      <w:bookmarkEnd w:id="12"/>
      <w:bookmarkEnd w:id="13"/>
    </w:p>
    <w:p w14:paraId="61B497C0" w14:textId="0C233A57" w:rsidR="00247622" w:rsidRDefault="00EA40D3" w:rsidP="00247622">
      <w:pPr>
        <w:pStyle w:val="BodyTextposthead"/>
      </w:pPr>
      <w:r w:rsidRPr="00247F71">
        <w:t xml:space="preserve">Conducted under Chapter 15, Section 55A of the Massachusetts General Laws, </w:t>
      </w:r>
      <w:r w:rsidR="00247F71">
        <w:t xml:space="preserve">targeted </w:t>
      </w:r>
      <w:r w:rsidRPr="00247F71">
        <w:t xml:space="preserve">district reviews support local school districts in establishing or strengthening a cycle of continuous improvement. Reviews </w:t>
      </w:r>
      <w:r w:rsidR="00247F71">
        <w:t xml:space="preserve">carefully </w:t>
      </w:r>
      <w:r w:rsidRPr="00247F71">
        <w:t xml:space="preserve">consider the effectiveness of systemwide functions, </w:t>
      </w:r>
      <w:r w:rsidR="00247F71">
        <w:t>referring</w:t>
      </w:r>
      <w:r w:rsidRPr="00247F71">
        <w:t xml:space="preserve"> to the six district standards used by the DESE: Leadership and Governance, Curriculum and Instruction, Assessment, Human Resources and Professional Development, Student Support, and Financial and Asset Management.</w:t>
      </w:r>
      <w:r w:rsidR="00A1211B">
        <w:rPr>
          <w:rFonts w:ascii="ZWAdobeF" w:hAnsi="ZWAdobeF" w:cs="ZWAdobeF"/>
          <w:sz w:val="2"/>
          <w:szCs w:val="2"/>
        </w:rPr>
        <w:t>0F</w:t>
      </w:r>
      <w:r w:rsidRPr="00247F71">
        <w:rPr>
          <w:rStyle w:val="FootnoteReference"/>
          <w:rFonts w:asciiTheme="minorHAnsi" w:hAnsiTheme="minorHAnsi"/>
        </w:rPr>
        <w:footnoteReference w:id="2"/>
      </w:r>
      <w:r w:rsidRPr="00247F71">
        <w:rPr>
          <w:rStyle w:val="FootnoteReference"/>
          <w:rFonts w:asciiTheme="minorHAnsi" w:hAnsiTheme="minorHAnsi"/>
        </w:rPr>
        <w:t xml:space="preserve"> </w:t>
      </w:r>
      <w:r w:rsidR="00247622">
        <w:rPr>
          <w:rStyle w:val="normaltextrun"/>
          <w:rFonts w:ascii="Franklin Gothic Book" w:hAnsi="Franklin Gothic Book"/>
          <w:color w:val="000000"/>
          <w:shd w:val="clear" w:color="auto" w:fill="FFFFFF"/>
        </w:rPr>
        <w:t xml:space="preserve">The APS review focused only on the three student-centered standards: Curriculum and Instruction, Assessment, and Student Support. </w:t>
      </w:r>
      <w:r w:rsidR="00247622">
        <w:t>Reviews</w:t>
      </w:r>
      <w:r w:rsidR="00247622" w:rsidRPr="00E06B74">
        <w:t xml:space="preserve"> identify systems and practices that may be impeding improvement as well as those most likely to be contributi</w:t>
      </w:r>
      <w:r w:rsidR="00247622">
        <w:t xml:space="preserve">ng to positive results. </w:t>
      </w:r>
      <w:r w:rsidR="005A6483">
        <w:t>Furthermore</w:t>
      </w:r>
      <w:r w:rsidR="00247622">
        <w:t xml:space="preserve">, </w:t>
      </w:r>
      <w:r w:rsidR="00247622">
        <w:rPr>
          <w:rFonts w:cs="Calibri"/>
          <w:bCs/>
        </w:rPr>
        <w:t>the design of the targeted</w:t>
      </w:r>
      <w:r w:rsidR="00247622" w:rsidRPr="00DC6F32">
        <w:rPr>
          <w:rFonts w:cs="Calibri"/>
          <w:bCs/>
        </w:rPr>
        <w:t xml:space="preserve"> review promote</w:t>
      </w:r>
      <w:r w:rsidR="00247622">
        <w:rPr>
          <w:rFonts w:cs="Calibri"/>
          <w:bCs/>
        </w:rPr>
        <w:t>s</w:t>
      </w:r>
      <w:r w:rsidR="00247622" w:rsidRPr="00DC6F32">
        <w:rPr>
          <w:rFonts w:cs="Calibri"/>
          <w:bCs/>
        </w:rPr>
        <w:t xml:space="preserve"> district reflection on its own performance and potential next steps.</w:t>
      </w:r>
      <w:r w:rsidR="00247622">
        <w:rPr>
          <w:rFonts w:cs="Calibri"/>
          <w:bCs/>
        </w:rPr>
        <w:t xml:space="preserve"> </w:t>
      </w:r>
      <w:r w:rsidR="00247622">
        <w:t xml:space="preserve">In addition to providing information to each district reviewed, DESE uses review reports to identify resources and/or technical assistance to provide to the district. </w:t>
      </w:r>
    </w:p>
    <w:p w14:paraId="4744F18A" w14:textId="77777777" w:rsidR="00EA40D3" w:rsidRDefault="00EA40D3" w:rsidP="00EA40D3">
      <w:pPr>
        <w:pStyle w:val="Heading3"/>
      </w:pPr>
      <w:bookmarkStart w:id="14" w:name="_Toc273777151"/>
      <w:bookmarkStart w:id="15" w:name="_Toc277066413"/>
      <w:bookmarkStart w:id="16" w:name="_Toc338665639"/>
      <w:r w:rsidRPr="00C7256A">
        <w:t>Methodology</w:t>
      </w:r>
      <w:bookmarkEnd w:id="14"/>
      <w:bookmarkEnd w:id="15"/>
      <w:bookmarkEnd w:id="16"/>
    </w:p>
    <w:p w14:paraId="3AF3224F" w14:textId="3E81E1D0" w:rsidR="00EA40D3" w:rsidRDefault="00EA40D3" w:rsidP="00EA40D3">
      <w:pPr>
        <w:pStyle w:val="BodyTextposthead"/>
        <w:rPr>
          <w:color w:val="000080"/>
        </w:rPr>
      </w:pPr>
      <w:r>
        <w:t>A</w:t>
      </w:r>
      <w:r w:rsidRPr="00E06B74">
        <w:t xml:space="preserve"> district review team consist</w:t>
      </w:r>
      <w:r>
        <w:t>ing</w:t>
      </w:r>
      <w:r w:rsidRPr="00E06B74">
        <w:t xml:space="preserve"> of </w:t>
      </w:r>
      <w:r>
        <w:t>AIR staff members and subcontractors,</w:t>
      </w:r>
      <w:r w:rsidRPr="00E06B74">
        <w:t xml:space="preserve"> with expertise in each district standard</w:t>
      </w:r>
      <w:r>
        <w:t>,</w:t>
      </w:r>
      <w:r w:rsidRPr="00E06B74">
        <w:t xml:space="preserve"> review</w:t>
      </w:r>
      <w:r>
        <w:t>s documentation and extant data before conducting an on</w:t>
      </w:r>
      <w:r w:rsidR="00247F71">
        <w:t>-</w:t>
      </w:r>
      <w:r>
        <w:t>site visit. On</w:t>
      </w:r>
      <w:r w:rsidR="00247F71">
        <w:t>-</w:t>
      </w:r>
      <w:r>
        <w:t>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00247F71">
        <w:t>administrators</w:t>
      </w:r>
      <w:r w:rsidRPr="00E06B74">
        <w:t>, teachers, students</w:t>
      </w:r>
      <w:r>
        <w:t>, and students’ families</w:t>
      </w:r>
      <w:r w:rsidRPr="00E06B74">
        <w:t>. Team members also</w:t>
      </w:r>
      <w:r>
        <w:t xml:space="preserve"> </w:t>
      </w:r>
      <w:r w:rsidRPr="00E06B74">
        <w:t xml:space="preserve">observe </w:t>
      </w:r>
      <w:r>
        <w:t xml:space="preserve">classroom instruction and collect data using the Teachstone </w:t>
      </w:r>
      <w:r w:rsidR="00247F71">
        <w:t>Classroom Assessment Scoring System (</w:t>
      </w:r>
      <w:r>
        <w:t>CLASS</w:t>
      </w:r>
      <w:r w:rsidR="00247F71">
        <w:t>)</w:t>
      </w:r>
      <w:r>
        <w:t xml:space="preserve"> protocol</w:t>
      </w:r>
      <w:r w:rsidR="00247F71">
        <w:t xml:space="preserve">, developed by the Center for Advanced Study of </w:t>
      </w:r>
      <w:r w:rsidR="003778B4">
        <w:t>T</w:t>
      </w:r>
      <w:r w:rsidR="00247F71">
        <w:t>eaching and Learning at the University of Virginia</w:t>
      </w:r>
      <w:r w:rsidRPr="00E06B74">
        <w:t>.</w:t>
      </w:r>
      <w:r w:rsidR="00A1211B">
        <w:rPr>
          <w:rFonts w:ascii="ZWAdobeF" w:hAnsi="ZWAdobeF" w:cs="ZWAdobeF"/>
          <w:sz w:val="2"/>
          <w:szCs w:val="2"/>
        </w:rPr>
        <w:t>1F</w:t>
      </w:r>
      <w:r w:rsidRPr="00BE72BF">
        <w:rPr>
          <w:rStyle w:val="FootnoteReference"/>
        </w:rPr>
        <w:footnoteReference w:id="3"/>
      </w:r>
      <w:r w:rsidRPr="00E06B74">
        <w:t xml:space="preserve"> </w:t>
      </w:r>
      <w:r w:rsidR="00247F71">
        <w:t xml:space="preserve">Virtual interviews and focus groups also are conducted as needed. </w:t>
      </w:r>
      <w:r>
        <w:t>Following the site visit, the team members code and analyze the data to develop a set of objective findings. The team lead and multiple quality assurance reviewers, including DESE staff, then review the initial draft of the report</w:t>
      </w:r>
      <w:r w:rsidRPr="009C728C">
        <w:t xml:space="preserve">. </w:t>
      </w:r>
      <w:r w:rsidRPr="008F37C3">
        <w:rPr>
          <w:rFonts w:ascii="Franklin Gothic Book" w:hAnsi="Franklin Gothic Book" w:cs="Calibri"/>
          <w:shd w:val="clear" w:color="auto" w:fill="FFFFFF"/>
        </w:rPr>
        <w:t>DESE staff provides recommendations for the district, based on the findings of strengths and areas of growth identified</w:t>
      </w:r>
      <w:r w:rsidR="002F21E6">
        <w:rPr>
          <w:rFonts w:ascii="Franklin Gothic Book" w:hAnsi="Franklin Gothic Book" w:cs="Calibri"/>
          <w:shd w:val="clear" w:color="auto" w:fill="FFFFFF"/>
        </w:rPr>
        <w:t xml:space="preserve"> </w:t>
      </w:r>
      <w:r>
        <w:t>before AIR</w:t>
      </w:r>
      <w:r w:rsidRPr="00E06B74">
        <w:t xml:space="preserve"> </w:t>
      </w:r>
      <w:r>
        <w:t xml:space="preserve">finalizes and submits the </w:t>
      </w:r>
      <w:r w:rsidRPr="00E06B74">
        <w:t xml:space="preserve">report </w:t>
      </w:r>
      <w:r w:rsidRPr="0031064A">
        <w:t xml:space="preserve">to </w:t>
      </w:r>
      <w:r>
        <w:t>D</w:t>
      </w:r>
      <w:r w:rsidRPr="0031064A">
        <w:t>ESE</w:t>
      </w:r>
      <w:r w:rsidRPr="0031064A">
        <w:rPr>
          <w:color w:val="000080"/>
        </w:rPr>
        <w:t>.</w:t>
      </w:r>
      <w:r>
        <w:rPr>
          <w:color w:val="000080"/>
        </w:rPr>
        <w:t xml:space="preserve"> D</w:t>
      </w:r>
      <w:r w:rsidRPr="00C44D92">
        <w:t xml:space="preserve">ESE </w:t>
      </w:r>
      <w:r>
        <w:t xml:space="preserve">previews </w:t>
      </w:r>
      <w:r w:rsidRPr="00C44D92">
        <w:t xml:space="preserve">and </w:t>
      </w:r>
      <w:r>
        <w:t>then</w:t>
      </w:r>
      <w:r w:rsidRPr="00C44D92">
        <w:t xml:space="preserve"> sends </w:t>
      </w:r>
      <w:r>
        <w:t>the</w:t>
      </w:r>
      <w:r w:rsidRPr="00C44D92">
        <w:t xml:space="preserve"> </w:t>
      </w:r>
      <w:r>
        <w:t xml:space="preserve">report </w:t>
      </w:r>
      <w:r w:rsidRPr="00C44D92">
        <w:t>to the district</w:t>
      </w:r>
      <w:r>
        <w:t xml:space="preserve"> for factual review before publishing it on the DESE website.</w:t>
      </w:r>
    </w:p>
    <w:p w14:paraId="1C780F1D" w14:textId="77777777" w:rsidR="00EA40D3" w:rsidRDefault="00EA40D3" w:rsidP="00EA40D3">
      <w:pPr>
        <w:pStyle w:val="Heading3"/>
      </w:pPr>
      <w:r w:rsidRPr="00C7256A">
        <w:t>Site Visit</w:t>
      </w:r>
    </w:p>
    <w:p w14:paraId="44E879EA" w14:textId="31936C05" w:rsidR="00EA40D3" w:rsidRPr="006A6ABE" w:rsidRDefault="00EA40D3" w:rsidP="00EA40D3">
      <w:pPr>
        <w:pStyle w:val="BodyTextposthead"/>
        <w:rPr>
          <w:color w:val="FF0000"/>
        </w:rPr>
      </w:pPr>
      <w:r>
        <w:t xml:space="preserve">The site visit to </w:t>
      </w:r>
      <w:r w:rsidR="00247F71">
        <w:t xml:space="preserve">APS </w:t>
      </w:r>
      <w:r w:rsidRPr="00E06B74">
        <w:t xml:space="preserve">was conducted </w:t>
      </w:r>
      <w:r>
        <w:t>from April 25</w:t>
      </w:r>
      <w:r w:rsidR="00247F71">
        <w:t xml:space="preserve"> to </w:t>
      </w:r>
      <w:r>
        <w:t>April 29, 2022.</w:t>
      </w:r>
      <w:r w:rsidR="00FB78CE">
        <w:t xml:space="preserve"> </w:t>
      </w:r>
      <w:r w:rsidRPr="00E06B74">
        <w:t>The site visit included</w:t>
      </w:r>
      <w:r>
        <w:t xml:space="preserve"> approximately 19</w:t>
      </w:r>
      <w:r w:rsidRPr="00E06B74">
        <w:t xml:space="preserve"> hours of interviews and focus groups with </w:t>
      </w:r>
      <w:r>
        <w:t xml:space="preserve">approximately </w:t>
      </w:r>
      <w:r w:rsidRPr="001E6038">
        <w:t>80</w:t>
      </w:r>
      <w:r w:rsidRPr="00673138">
        <w:t xml:space="preserve"> stakeholders, including district leaders, school principals, school staff, middle and high</w:t>
      </w:r>
      <w:r>
        <w:t xml:space="preserve"> </w:t>
      </w:r>
      <w:r w:rsidRPr="00673138">
        <w:t xml:space="preserve">school students, and students’ families. The review team conducted </w:t>
      </w:r>
      <w:r w:rsidR="00247F71">
        <w:t xml:space="preserve">seven </w:t>
      </w:r>
      <w:r w:rsidRPr="00673138">
        <w:t xml:space="preserve">teacher focus groups with </w:t>
      </w:r>
      <w:r w:rsidRPr="001E6038">
        <w:t>14</w:t>
      </w:r>
      <w:r w:rsidRPr="00673138">
        <w:t xml:space="preserve"> elementary</w:t>
      </w:r>
      <w:r>
        <w:t xml:space="preserve"> </w:t>
      </w:r>
      <w:r w:rsidRPr="00673138">
        <w:t xml:space="preserve">school teachers, </w:t>
      </w:r>
      <w:r w:rsidR="00247F71">
        <w:t xml:space="preserve">eight </w:t>
      </w:r>
      <w:r w:rsidRPr="00B439E0">
        <w:t>middle</w:t>
      </w:r>
      <w:r>
        <w:t xml:space="preserve"> </w:t>
      </w:r>
      <w:r w:rsidRPr="00B439E0">
        <w:t>school</w:t>
      </w:r>
      <w:r w:rsidRPr="00E06B74">
        <w:t xml:space="preserve"> teachers, and </w:t>
      </w:r>
      <w:r w:rsidR="00247F71">
        <w:t xml:space="preserve">nine </w:t>
      </w:r>
      <w:r w:rsidRPr="00B439E0">
        <w:t>high</w:t>
      </w:r>
      <w:r>
        <w:t xml:space="preserve"> </w:t>
      </w:r>
      <w:r w:rsidRPr="00B439E0">
        <w:t>school</w:t>
      </w:r>
      <w:r w:rsidRPr="00E06B74">
        <w:t xml:space="preserve"> teachers. </w:t>
      </w:r>
      <w:r>
        <w:t xml:space="preserve">In addition, five focus groups were conducted with specialists (e.g., English learner </w:t>
      </w:r>
      <w:r w:rsidR="00247F71">
        <w:t xml:space="preserve">[EL] </w:t>
      </w:r>
      <w:r>
        <w:t>specialist</w:t>
      </w:r>
      <w:r w:rsidR="00FB78CE">
        <w:t>s</w:t>
      </w:r>
      <w:r>
        <w:t xml:space="preserve">, school counselors, and </w:t>
      </w:r>
      <w:r>
        <w:lastRenderedPageBreak/>
        <w:t xml:space="preserve">speech-language pathologists). Two student focus groups were conducted with eight middle school students and six high school students. One school leader focus group was conducted with two </w:t>
      </w:r>
      <w:r w:rsidR="00247F71">
        <w:t>elementary school</w:t>
      </w:r>
      <w:r>
        <w:t xml:space="preserve"> principals, one middle school principal, and one high school principal. </w:t>
      </w:r>
    </w:p>
    <w:p w14:paraId="2599F08F" w14:textId="17C0C9F9" w:rsidR="00EA40D3" w:rsidRDefault="00EA40D3" w:rsidP="00EA40D3">
      <w:pPr>
        <w:pStyle w:val="BodyText"/>
      </w:pPr>
      <w:r w:rsidRPr="00E06B74">
        <w:t xml:space="preserve">The </w:t>
      </w:r>
      <w:r>
        <w:t xml:space="preserve">site </w:t>
      </w:r>
      <w:r w:rsidRPr="00E06B74">
        <w:t xml:space="preserve">team </w:t>
      </w:r>
      <w:r>
        <w:t xml:space="preserve">also </w:t>
      </w:r>
      <w:r w:rsidRPr="000D54B3">
        <w:t xml:space="preserve">conducted </w:t>
      </w:r>
      <w:r w:rsidR="00871697">
        <w:t>54</w:t>
      </w:r>
      <w:r>
        <w:t xml:space="preserve"> observations of classroom instruction in </w:t>
      </w:r>
      <w:r w:rsidR="00247F71">
        <w:t xml:space="preserve">four </w:t>
      </w:r>
      <w:r w:rsidRPr="00E06B74">
        <w:t>schools.</w:t>
      </w:r>
      <w:r w:rsidR="00A1211B">
        <w:rPr>
          <w:rFonts w:ascii="ZWAdobeF" w:hAnsi="ZWAdobeF" w:cs="ZWAdobeF"/>
          <w:sz w:val="2"/>
          <w:szCs w:val="2"/>
        </w:rPr>
        <w:t>2F</w:t>
      </w:r>
      <w:r w:rsidRPr="00BE72BF">
        <w:rPr>
          <w:rStyle w:val="FootnoteReference"/>
        </w:rPr>
        <w:footnoteReference w:id="4"/>
      </w:r>
      <w:r>
        <w:t xml:space="preserve"> </w:t>
      </w:r>
      <w:r w:rsidR="00247F71">
        <w:t>C</w:t>
      </w:r>
      <w:r>
        <w:t>ertified team members conducted instructional observations using the Teachstone CLASS protocol.</w:t>
      </w:r>
    </w:p>
    <w:p w14:paraId="1DAE5CAB" w14:textId="3ED56E16" w:rsidR="00EA40D3" w:rsidRDefault="00EA40D3" w:rsidP="00EA40D3">
      <w:pPr>
        <w:pStyle w:val="BodyText"/>
      </w:pPr>
      <w:r>
        <w:t xml:space="preserve">Additional information can be found in the appendices. </w:t>
      </w:r>
      <w:r w:rsidRPr="006A0F14">
        <w:t xml:space="preserve">Appendix A includes details about </w:t>
      </w:r>
      <w:r w:rsidR="00FB78CE">
        <w:t xml:space="preserve">the </w:t>
      </w:r>
      <w:r w:rsidRPr="006A0F14">
        <w:t>site visit review activities.</w:t>
      </w:r>
      <w:r>
        <w:t xml:space="preserve"> Appendix B provides information about district e</w:t>
      </w:r>
      <w:r w:rsidRPr="00F872D5">
        <w:t xml:space="preserve">nrollment, </w:t>
      </w:r>
      <w:r>
        <w:t xml:space="preserve">attendance, and </w:t>
      </w:r>
      <w:r w:rsidRPr="00213CFC">
        <w:rPr>
          <w:spacing w:val="-2"/>
        </w:rPr>
        <w:t xml:space="preserve">expenditures. The </w:t>
      </w:r>
      <w:r w:rsidR="00FB78CE">
        <w:rPr>
          <w:spacing w:val="-2"/>
        </w:rPr>
        <w:t>D</w:t>
      </w:r>
      <w:r w:rsidR="00FB78CE" w:rsidRPr="00213CFC">
        <w:rPr>
          <w:spacing w:val="-2"/>
        </w:rPr>
        <w:t xml:space="preserve">istrictwide </w:t>
      </w:r>
      <w:r w:rsidR="00FB78CE">
        <w:rPr>
          <w:spacing w:val="-2"/>
        </w:rPr>
        <w:t>I</w:t>
      </w:r>
      <w:r w:rsidR="00FB78CE" w:rsidRPr="00213CFC">
        <w:rPr>
          <w:spacing w:val="-2"/>
        </w:rPr>
        <w:t xml:space="preserve">nstructional </w:t>
      </w:r>
      <w:r w:rsidR="00FB78CE">
        <w:rPr>
          <w:spacing w:val="-2"/>
        </w:rPr>
        <w:t>O</w:t>
      </w:r>
      <w:r w:rsidR="00FB78CE" w:rsidRPr="00213CFC">
        <w:rPr>
          <w:spacing w:val="-2"/>
        </w:rPr>
        <w:t xml:space="preserve">bservation </w:t>
      </w:r>
      <w:r w:rsidR="00FB78CE">
        <w:rPr>
          <w:spacing w:val="-2"/>
        </w:rPr>
        <w:t>R</w:t>
      </w:r>
      <w:r w:rsidR="00FB78CE" w:rsidRPr="00213CFC">
        <w:rPr>
          <w:spacing w:val="-2"/>
        </w:rPr>
        <w:t xml:space="preserve">eport </w:t>
      </w:r>
      <w:r w:rsidRPr="00213CFC">
        <w:rPr>
          <w:spacing w:val="-2"/>
        </w:rPr>
        <w:t>is in Appendix C. Appendix D</w:t>
      </w:r>
      <w:r w:rsidRPr="00310675">
        <w:t xml:space="preserve"> </w:t>
      </w:r>
      <w:r>
        <w:t>contains</w:t>
      </w:r>
      <w:r w:rsidRPr="00310675">
        <w:t xml:space="preserve"> additional resources to support implementation of DESE</w:t>
      </w:r>
      <w:r w:rsidR="00AA780A">
        <w:t>’</w:t>
      </w:r>
      <w:r w:rsidRPr="00310675">
        <w:t>s District Standards and Indicators.</w:t>
      </w:r>
      <w:r w:rsidRPr="00106BD4">
        <w:t xml:space="preserve"> </w:t>
      </w:r>
      <w:r>
        <w:t>Lastly, Appendix E contains student performance data.</w:t>
      </w:r>
    </w:p>
    <w:p w14:paraId="4525C0DF" w14:textId="77777777" w:rsidR="00EA40D3" w:rsidRDefault="00EA40D3" w:rsidP="00EA40D3">
      <w:pPr>
        <w:pStyle w:val="Heading3"/>
      </w:pPr>
      <w:r w:rsidRPr="003F2AEE">
        <w:t>District Profile</w:t>
      </w:r>
    </w:p>
    <w:p w14:paraId="7FE4B0F3" w14:textId="4E6DEBAB" w:rsidR="0078190F" w:rsidRPr="006332D8" w:rsidRDefault="0078190F" w:rsidP="0078190F">
      <w:pPr>
        <w:pStyle w:val="BodyText"/>
      </w:pPr>
      <w:r>
        <w:t>Abington is led by superintendent, Peter Schafer. Schafer is in his 15th year in the role and has served in various roles in the district for 24 years. The district is led by a central office staff that includes the assistant superintendent; the director of student services; the director of curriculum, instruction, and assessment; the director of technology; and the director of human resources.</w:t>
      </w:r>
    </w:p>
    <w:p w14:paraId="41BFF925" w14:textId="2B29FC1C" w:rsidR="00EA40D3" w:rsidRDefault="00EA40D3" w:rsidP="00EA40D3">
      <w:pPr>
        <w:pStyle w:val="BodyText"/>
      </w:pPr>
      <w:r>
        <w:t>In the 2021</w:t>
      </w:r>
      <w:r w:rsidR="00247F71">
        <w:t>-</w:t>
      </w:r>
      <w:r>
        <w:t xml:space="preserve">2022 school year, there </w:t>
      </w:r>
      <w:r w:rsidRPr="00B26321">
        <w:t xml:space="preserve">were </w:t>
      </w:r>
      <w:r w:rsidRPr="001E6038">
        <w:t>146.7</w:t>
      </w:r>
      <w:r w:rsidRPr="00B26321">
        <w:t xml:space="preserve"> teachers in the district, </w:t>
      </w:r>
      <w:r w:rsidR="00247F71">
        <w:t xml:space="preserve">with </w:t>
      </w:r>
      <w:r w:rsidRPr="001E6038">
        <w:t>2,154</w:t>
      </w:r>
      <w:r w:rsidRPr="00B26321">
        <w:t xml:space="preserve"> students enrolled in the district’s </w:t>
      </w:r>
      <w:r w:rsidRPr="001E6038">
        <w:t>four</w:t>
      </w:r>
      <w:r w:rsidRPr="00B26321">
        <w:t xml:space="preserve"> schools and </w:t>
      </w:r>
      <w:r w:rsidR="00247F71">
        <w:t>e</w:t>
      </w:r>
      <w:r w:rsidRPr="00B26321">
        <w:t xml:space="preserve">arly </w:t>
      </w:r>
      <w:r w:rsidR="00247F71">
        <w:t>e</w:t>
      </w:r>
      <w:r w:rsidR="00247F71" w:rsidRPr="000D54B3">
        <w:t>ducation</w:t>
      </w:r>
      <w:r w:rsidR="00247F71">
        <w:t xml:space="preserve"> program</w:t>
      </w:r>
      <w:r>
        <w:t>. Table 1 provides an overview of student enrollment by school.</w:t>
      </w:r>
    </w:p>
    <w:p w14:paraId="4C8A96E1" w14:textId="2AE39DD5" w:rsidR="00EA40D3" w:rsidRDefault="00EA40D3" w:rsidP="00BE72BF">
      <w:pPr>
        <w:pStyle w:val="TableTitle0"/>
      </w:pPr>
      <w:r w:rsidRPr="04199525">
        <w:t>Table 1</w:t>
      </w:r>
      <w:r w:rsidR="00247F71">
        <w:t>. Abington Public Schools:</w:t>
      </w:r>
      <w:r w:rsidR="00BE72BF">
        <w:t xml:space="preserve"> </w:t>
      </w:r>
      <w:r w:rsidRPr="04199525">
        <w:t xml:space="preserve">Schools, </w:t>
      </w:r>
      <w:r w:rsidR="00247F71">
        <w:t>Type</w:t>
      </w:r>
      <w:r w:rsidRPr="04199525">
        <w:t>, Grades Served, and Enrollment, 2021</w:t>
      </w:r>
      <w:r w:rsidR="00247F71">
        <w:t>-</w:t>
      </w:r>
      <w:r w:rsidRPr="04199525">
        <w:t>2022</w:t>
      </w:r>
    </w:p>
    <w:tbl>
      <w:tblPr>
        <w:tblStyle w:val="MSVTable11"/>
        <w:tblW w:w="5000" w:type="pct"/>
        <w:tblLook w:val="0620" w:firstRow="1" w:lastRow="0" w:firstColumn="0" w:lastColumn="0" w:noHBand="1" w:noVBand="1"/>
        <w:tblCaption w:val="Table 1: Brockton Public Schools  "/>
        <w:tblDescription w:val="Schools, Type, Grades Served, and Enrollment, 2019-2020&#10;"/>
      </w:tblPr>
      <w:tblGrid>
        <w:gridCol w:w="3818"/>
        <w:gridCol w:w="1994"/>
        <w:gridCol w:w="1614"/>
        <w:gridCol w:w="1918"/>
      </w:tblGrid>
      <w:tr w:rsidR="00EA40D3" w:rsidRPr="00AA1E10" w14:paraId="18C82266" w14:textId="77777777" w:rsidTr="00BE72BF">
        <w:trPr>
          <w:cnfStyle w:val="100000000000" w:firstRow="1" w:lastRow="0" w:firstColumn="0" w:lastColumn="0" w:oddVBand="0" w:evenVBand="0" w:oddHBand="0" w:evenHBand="0" w:firstRowFirstColumn="0" w:firstRowLastColumn="0" w:lastRowFirstColumn="0" w:lastRowLastColumn="0"/>
        </w:trPr>
        <w:tc>
          <w:tcPr>
            <w:tcW w:w="3618" w:type="dxa"/>
            <w:hideMark/>
          </w:tcPr>
          <w:p w14:paraId="7BCB230E" w14:textId="77777777" w:rsidR="00EA40D3" w:rsidRPr="00BE72BF" w:rsidRDefault="00EA40D3" w:rsidP="00BE72BF">
            <w:pPr>
              <w:pStyle w:val="TableColHeadingLeft"/>
            </w:pPr>
            <w:r w:rsidRPr="00BE72BF">
              <w:t xml:space="preserve">School </w:t>
            </w:r>
          </w:p>
        </w:tc>
        <w:tc>
          <w:tcPr>
            <w:tcW w:w="1890" w:type="dxa"/>
            <w:hideMark/>
          </w:tcPr>
          <w:p w14:paraId="3B0CD0D0" w14:textId="792AC0BA" w:rsidR="00EA40D3" w:rsidRPr="00BE72BF" w:rsidRDefault="00AA780A" w:rsidP="00BE72BF">
            <w:pPr>
              <w:pStyle w:val="TableColHeadingCenter"/>
            </w:pPr>
            <w:r>
              <w:t>Type</w:t>
            </w:r>
          </w:p>
        </w:tc>
        <w:tc>
          <w:tcPr>
            <w:tcW w:w="1530" w:type="dxa"/>
            <w:hideMark/>
          </w:tcPr>
          <w:p w14:paraId="75B397CC" w14:textId="7830A34B" w:rsidR="00EA40D3" w:rsidRPr="00BE72BF" w:rsidRDefault="00EA40D3" w:rsidP="00BE72BF">
            <w:pPr>
              <w:pStyle w:val="TableColHeadingCenter"/>
            </w:pPr>
            <w:r w:rsidRPr="00BE72BF">
              <w:t xml:space="preserve">Grades </w:t>
            </w:r>
            <w:r w:rsidR="00247F71">
              <w:t>s</w:t>
            </w:r>
            <w:r w:rsidRPr="00BE72BF">
              <w:t>erved</w:t>
            </w:r>
          </w:p>
        </w:tc>
        <w:tc>
          <w:tcPr>
            <w:tcW w:w="1818" w:type="dxa"/>
          </w:tcPr>
          <w:p w14:paraId="05D35DF5" w14:textId="77777777" w:rsidR="00EA40D3" w:rsidRPr="00BE72BF" w:rsidRDefault="00EA40D3" w:rsidP="00BE72BF">
            <w:pPr>
              <w:pStyle w:val="TableColHeadingCenter"/>
            </w:pPr>
            <w:r w:rsidRPr="00BE72BF">
              <w:t>Enrollment</w:t>
            </w:r>
          </w:p>
        </w:tc>
      </w:tr>
      <w:tr w:rsidR="00EA40D3" w:rsidRPr="00AA1E10" w14:paraId="12085B49" w14:textId="77777777" w:rsidTr="00BE72BF">
        <w:tc>
          <w:tcPr>
            <w:tcW w:w="3618" w:type="dxa"/>
          </w:tcPr>
          <w:p w14:paraId="50DC64D7" w14:textId="1149EBE5" w:rsidR="00EA40D3" w:rsidRDefault="00EA40D3" w:rsidP="00BE72BF">
            <w:pPr>
              <w:pStyle w:val="TableText"/>
            </w:pPr>
            <w:r>
              <w:t>Abington High</w:t>
            </w:r>
            <w:r w:rsidR="00247F71">
              <w:t xml:space="preserve"> School</w:t>
            </w:r>
          </w:p>
        </w:tc>
        <w:tc>
          <w:tcPr>
            <w:tcW w:w="1890" w:type="dxa"/>
          </w:tcPr>
          <w:p w14:paraId="32157861" w14:textId="7CF55AAB" w:rsidR="00EA40D3" w:rsidRDefault="00247F71" w:rsidP="00BE72BF">
            <w:pPr>
              <w:pStyle w:val="TableTextCentered"/>
            </w:pPr>
            <w:r>
              <w:t>High</w:t>
            </w:r>
          </w:p>
        </w:tc>
        <w:tc>
          <w:tcPr>
            <w:tcW w:w="1530" w:type="dxa"/>
          </w:tcPr>
          <w:p w14:paraId="7CB7E6C5" w14:textId="77777777" w:rsidR="00EA40D3" w:rsidRDefault="00EA40D3" w:rsidP="00BE72BF">
            <w:pPr>
              <w:pStyle w:val="TableTextCentered"/>
            </w:pPr>
            <w:r>
              <w:t>9-12</w:t>
            </w:r>
          </w:p>
        </w:tc>
        <w:tc>
          <w:tcPr>
            <w:tcW w:w="1818" w:type="dxa"/>
            <w:shd w:val="clear" w:color="auto" w:fill="D9E2F3" w:themeFill="accent5" w:themeFillTint="33"/>
          </w:tcPr>
          <w:p w14:paraId="361D02FC" w14:textId="77777777" w:rsidR="00EA40D3" w:rsidRDefault="00EA40D3" w:rsidP="00BE72BF">
            <w:pPr>
              <w:pStyle w:val="TableTextCentered"/>
            </w:pPr>
            <w:r>
              <w:t>586</w:t>
            </w:r>
          </w:p>
        </w:tc>
      </w:tr>
      <w:tr w:rsidR="00EA40D3" w:rsidRPr="00AA1E10" w14:paraId="6C5126CA" w14:textId="77777777" w:rsidTr="00BE72BF">
        <w:tc>
          <w:tcPr>
            <w:tcW w:w="3618" w:type="dxa"/>
          </w:tcPr>
          <w:p w14:paraId="65A2BBE9" w14:textId="77777777" w:rsidR="00EA40D3" w:rsidRDefault="00EA40D3" w:rsidP="00BE72BF">
            <w:pPr>
              <w:pStyle w:val="TableText"/>
            </w:pPr>
            <w:r>
              <w:t xml:space="preserve">Abington Middle School </w:t>
            </w:r>
          </w:p>
        </w:tc>
        <w:tc>
          <w:tcPr>
            <w:tcW w:w="1890" w:type="dxa"/>
          </w:tcPr>
          <w:p w14:paraId="2F0FC2EC" w14:textId="6BA45E03" w:rsidR="00EA40D3" w:rsidRDefault="00247F71" w:rsidP="00BE72BF">
            <w:pPr>
              <w:pStyle w:val="TableTextCentered"/>
            </w:pPr>
            <w:r>
              <w:t>Middle</w:t>
            </w:r>
          </w:p>
        </w:tc>
        <w:tc>
          <w:tcPr>
            <w:tcW w:w="1530" w:type="dxa"/>
          </w:tcPr>
          <w:p w14:paraId="0AB59315" w14:textId="77777777" w:rsidR="00EA40D3" w:rsidRDefault="00EA40D3" w:rsidP="00BE72BF">
            <w:pPr>
              <w:pStyle w:val="TableTextCentered"/>
            </w:pPr>
            <w:r>
              <w:t>5-8</w:t>
            </w:r>
          </w:p>
        </w:tc>
        <w:tc>
          <w:tcPr>
            <w:tcW w:w="1818" w:type="dxa"/>
            <w:shd w:val="clear" w:color="auto" w:fill="D9E2F3" w:themeFill="accent5" w:themeFillTint="33"/>
          </w:tcPr>
          <w:p w14:paraId="72D83AB5" w14:textId="77777777" w:rsidR="00EA40D3" w:rsidRDefault="00EA40D3" w:rsidP="00BE72BF">
            <w:pPr>
              <w:pStyle w:val="TableTextCentered"/>
            </w:pPr>
            <w:r>
              <w:t>647</w:t>
            </w:r>
          </w:p>
        </w:tc>
      </w:tr>
      <w:tr w:rsidR="00EA40D3" w:rsidRPr="00AA1E10" w14:paraId="5DEE15F2" w14:textId="77777777" w:rsidTr="00BE72BF">
        <w:tc>
          <w:tcPr>
            <w:tcW w:w="3618" w:type="dxa"/>
          </w:tcPr>
          <w:p w14:paraId="004A0919" w14:textId="77777777" w:rsidR="00EA40D3" w:rsidRDefault="00EA40D3" w:rsidP="00BE72BF">
            <w:pPr>
              <w:pStyle w:val="TableText"/>
            </w:pPr>
            <w:r>
              <w:t xml:space="preserve">Beaver Brook Elementary </w:t>
            </w:r>
          </w:p>
        </w:tc>
        <w:tc>
          <w:tcPr>
            <w:tcW w:w="1890" w:type="dxa"/>
          </w:tcPr>
          <w:p w14:paraId="334BC558" w14:textId="1BB777BA" w:rsidR="00EA40D3" w:rsidRDefault="00247F71" w:rsidP="00BE72BF">
            <w:pPr>
              <w:pStyle w:val="TableTextCentered"/>
            </w:pPr>
            <w:r>
              <w:t>Elementary</w:t>
            </w:r>
          </w:p>
        </w:tc>
        <w:tc>
          <w:tcPr>
            <w:tcW w:w="1530" w:type="dxa"/>
          </w:tcPr>
          <w:p w14:paraId="7CDEA2D3" w14:textId="77777777" w:rsidR="00EA40D3" w:rsidRDefault="00EA40D3" w:rsidP="00BE72BF">
            <w:pPr>
              <w:pStyle w:val="TableTextCentered"/>
            </w:pPr>
            <w:r>
              <w:t>K-2</w:t>
            </w:r>
          </w:p>
        </w:tc>
        <w:tc>
          <w:tcPr>
            <w:tcW w:w="1818" w:type="dxa"/>
            <w:shd w:val="clear" w:color="auto" w:fill="D9E2F3" w:themeFill="accent5" w:themeFillTint="33"/>
          </w:tcPr>
          <w:p w14:paraId="0419696C" w14:textId="77777777" w:rsidR="00EA40D3" w:rsidRDefault="00EA40D3" w:rsidP="00BE72BF">
            <w:pPr>
              <w:pStyle w:val="TableTextCentered"/>
            </w:pPr>
            <w:r>
              <w:t>531</w:t>
            </w:r>
          </w:p>
        </w:tc>
      </w:tr>
      <w:tr w:rsidR="00EA40D3" w:rsidRPr="00AA1E10" w14:paraId="50022889" w14:textId="77777777" w:rsidTr="00BE72BF">
        <w:tc>
          <w:tcPr>
            <w:tcW w:w="3618" w:type="dxa"/>
          </w:tcPr>
          <w:p w14:paraId="11CCCA38" w14:textId="6878DDEE" w:rsidR="00EA40D3" w:rsidRDefault="00EA40D3" w:rsidP="00BE72BF">
            <w:pPr>
              <w:pStyle w:val="TableText"/>
            </w:pPr>
            <w:r>
              <w:t xml:space="preserve">Woodsdale Elementary </w:t>
            </w:r>
          </w:p>
        </w:tc>
        <w:tc>
          <w:tcPr>
            <w:tcW w:w="1890" w:type="dxa"/>
          </w:tcPr>
          <w:p w14:paraId="78768FFF" w14:textId="7FE6D89C" w:rsidR="00EA40D3" w:rsidRDefault="00247F71" w:rsidP="00BE72BF">
            <w:pPr>
              <w:pStyle w:val="TableTextCentered"/>
            </w:pPr>
            <w:r>
              <w:t>Elementary</w:t>
            </w:r>
          </w:p>
        </w:tc>
        <w:tc>
          <w:tcPr>
            <w:tcW w:w="1530" w:type="dxa"/>
          </w:tcPr>
          <w:p w14:paraId="777F18AD" w14:textId="77777777" w:rsidR="00EA40D3" w:rsidRDefault="00EA40D3" w:rsidP="00BE72BF">
            <w:pPr>
              <w:pStyle w:val="TableTextCentered"/>
            </w:pPr>
            <w:r>
              <w:t>3-4</w:t>
            </w:r>
          </w:p>
        </w:tc>
        <w:tc>
          <w:tcPr>
            <w:tcW w:w="1818" w:type="dxa"/>
            <w:shd w:val="clear" w:color="auto" w:fill="D9E2F3" w:themeFill="accent5" w:themeFillTint="33"/>
          </w:tcPr>
          <w:p w14:paraId="61E2AC8B" w14:textId="77777777" w:rsidR="00EA40D3" w:rsidRDefault="00EA40D3" w:rsidP="00BE72BF">
            <w:pPr>
              <w:pStyle w:val="TableTextCentered"/>
            </w:pPr>
            <w:r>
              <w:t>314</w:t>
            </w:r>
          </w:p>
        </w:tc>
      </w:tr>
      <w:tr w:rsidR="00EA40D3" w:rsidRPr="00AA1E10" w14:paraId="479872C2" w14:textId="77777777" w:rsidTr="00BE72BF">
        <w:tc>
          <w:tcPr>
            <w:tcW w:w="3618" w:type="dxa"/>
          </w:tcPr>
          <w:p w14:paraId="7DD9FA04" w14:textId="77777777" w:rsidR="00EA40D3" w:rsidRDefault="00EA40D3" w:rsidP="00BE72BF">
            <w:pPr>
              <w:pStyle w:val="TableText"/>
            </w:pPr>
            <w:r>
              <w:t xml:space="preserve">Abington Early Education Program </w:t>
            </w:r>
          </w:p>
        </w:tc>
        <w:tc>
          <w:tcPr>
            <w:tcW w:w="1890" w:type="dxa"/>
          </w:tcPr>
          <w:p w14:paraId="2E595B06" w14:textId="5610E11E" w:rsidR="00EA40D3" w:rsidRDefault="00247F71" w:rsidP="00BE72BF">
            <w:pPr>
              <w:pStyle w:val="TableTextCentered"/>
            </w:pPr>
            <w:r>
              <w:t>Prekindergarten</w:t>
            </w:r>
          </w:p>
        </w:tc>
        <w:tc>
          <w:tcPr>
            <w:tcW w:w="1530" w:type="dxa"/>
          </w:tcPr>
          <w:p w14:paraId="3505BA7D" w14:textId="77777777" w:rsidR="00EA40D3" w:rsidRDefault="00EA40D3" w:rsidP="00BE72BF">
            <w:pPr>
              <w:pStyle w:val="TableTextCentered"/>
            </w:pPr>
            <w:r>
              <w:t>PK</w:t>
            </w:r>
          </w:p>
        </w:tc>
        <w:tc>
          <w:tcPr>
            <w:tcW w:w="1818" w:type="dxa"/>
            <w:shd w:val="clear" w:color="auto" w:fill="D9E2F3" w:themeFill="accent5" w:themeFillTint="33"/>
          </w:tcPr>
          <w:p w14:paraId="37D027ED" w14:textId="77777777" w:rsidR="00EA40D3" w:rsidRDefault="00EA40D3" w:rsidP="00BE72BF">
            <w:pPr>
              <w:pStyle w:val="TableTextCentered"/>
            </w:pPr>
            <w:r>
              <w:t>76</w:t>
            </w:r>
          </w:p>
        </w:tc>
      </w:tr>
      <w:tr w:rsidR="00EA40D3" w:rsidRPr="00AA1E10" w14:paraId="77059EE2" w14:textId="77777777" w:rsidTr="00BE72BF">
        <w:tc>
          <w:tcPr>
            <w:tcW w:w="3618" w:type="dxa"/>
            <w:hideMark/>
          </w:tcPr>
          <w:p w14:paraId="3E775724" w14:textId="77777777" w:rsidR="00EA40D3" w:rsidRDefault="00EA40D3" w:rsidP="00BE72BF">
            <w:pPr>
              <w:pStyle w:val="TableSubheading"/>
            </w:pPr>
            <w:r>
              <w:t>Totals</w:t>
            </w:r>
          </w:p>
        </w:tc>
        <w:tc>
          <w:tcPr>
            <w:tcW w:w="1890" w:type="dxa"/>
          </w:tcPr>
          <w:p w14:paraId="0356D1AE" w14:textId="15347DAB" w:rsidR="00EA40D3" w:rsidRDefault="00C33514" w:rsidP="00BE72BF">
            <w:pPr>
              <w:pStyle w:val="TableSubheadingCentered"/>
            </w:pPr>
            <w:r>
              <w:t>NA</w:t>
            </w:r>
          </w:p>
        </w:tc>
        <w:tc>
          <w:tcPr>
            <w:tcW w:w="1530" w:type="dxa"/>
          </w:tcPr>
          <w:p w14:paraId="34B6AC45" w14:textId="51EF6A9B" w:rsidR="00EA40D3" w:rsidRDefault="00C33514" w:rsidP="00BE72BF">
            <w:pPr>
              <w:pStyle w:val="TableSubheadingCentered"/>
            </w:pPr>
            <w:r>
              <w:t>NA</w:t>
            </w:r>
          </w:p>
        </w:tc>
        <w:tc>
          <w:tcPr>
            <w:tcW w:w="1818" w:type="dxa"/>
            <w:shd w:val="clear" w:color="auto" w:fill="D9E2F3" w:themeFill="accent5" w:themeFillTint="33"/>
          </w:tcPr>
          <w:p w14:paraId="5EFBA569" w14:textId="1A397AA9" w:rsidR="00EA40D3" w:rsidRDefault="00EA40D3" w:rsidP="00BE72BF">
            <w:pPr>
              <w:pStyle w:val="TableSubheadingCentered"/>
            </w:pPr>
            <w:r>
              <w:t>2</w:t>
            </w:r>
            <w:r w:rsidR="00247F71">
              <w:t>,</w:t>
            </w:r>
            <w:r>
              <w:t>154</w:t>
            </w:r>
          </w:p>
        </w:tc>
      </w:tr>
    </w:tbl>
    <w:p w14:paraId="4915B8FC" w14:textId="6A909497" w:rsidR="00BE72BF" w:rsidRDefault="00247F71" w:rsidP="00BE72BF">
      <w:pPr>
        <w:pStyle w:val="TableNote"/>
      </w:pPr>
      <w:r>
        <w:rPr>
          <w:i/>
          <w:iCs/>
        </w:rPr>
        <w:t>Note.</w:t>
      </w:r>
      <w:r>
        <w:t xml:space="preserve"> Data a</w:t>
      </w:r>
      <w:r w:rsidR="00BE72BF" w:rsidRPr="00AA1E10">
        <w:t xml:space="preserve">s of </w:t>
      </w:r>
      <w:r w:rsidR="00BE72BF">
        <w:t>October 1, 2021</w:t>
      </w:r>
      <w:r>
        <w:t>.</w:t>
      </w:r>
      <w:r w:rsidR="00BE72BF">
        <w:t xml:space="preserve"> </w:t>
      </w:r>
    </w:p>
    <w:p w14:paraId="129CABA9" w14:textId="725D3017" w:rsidR="00EA40D3" w:rsidRDefault="00EA40D3" w:rsidP="00EA40D3">
      <w:pPr>
        <w:pStyle w:val="BodyText"/>
      </w:pPr>
      <w:r>
        <w:t>Between 2019 and 2022</w:t>
      </w:r>
      <w:r w:rsidR="000E67F4">
        <w:t>,</w:t>
      </w:r>
      <w:r>
        <w:t xml:space="preserve"> overall student </w:t>
      </w:r>
      <w:r w:rsidRPr="00CB1A91">
        <w:t>enrollment</w:t>
      </w:r>
      <w:r>
        <w:t xml:space="preserve"> largely stayed consistent with a slight increase of 98 students (2</w:t>
      </w:r>
      <w:r w:rsidR="000E67F4">
        <w:t>,</w:t>
      </w:r>
      <w:r>
        <w:t>056</w:t>
      </w:r>
      <w:r w:rsidR="00282133">
        <w:t xml:space="preserve"> to</w:t>
      </w:r>
      <w:r w:rsidR="000E67F4">
        <w:t xml:space="preserve"> </w:t>
      </w:r>
      <w:r>
        <w:t>2</w:t>
      </w:r>
      <w:r w:rsidR="000E67F4">
        <w:t>,</w:t>
      </w:r>
      <w:r>
        <w:t xml:space="preserve">154). </w:t>
      </w:r>
      <w:r w:rsidRPr="00AE2098">
        <w:t>Enrollment figures by race/ethnicity and high</w:t>
      </w:r>
      <w:r w:rsidR="000E67F4">
        <w:t>-</w:t>
      </w:r>
      <w:r w:rsidRPr="00AE2098">
        <w:t xml:space="preserve">need populations (i.e., students with disabilities, </w:t>
      </w:r>
      <w:r w:rsidR="000E67F4">
        <w:t xml:space="preserve">students who are </w:t>
      </w:r>
      <w:r>
        <w:t>economically disadvantaged</w:t>
      </w:r>
      <w:r w:rsidRPr="00AE2098">
        <w:t xml:space="preserve">, and </w:t>
      </w:r>
      <w:r>
        <w:t xml:space="preserve">English learners </w:t>
      </w:r>
      <w:r w:rsidRPr="00AE2098">
        <w:t xml:space="preserve">and </w:t>
      </w:r>
      <w:r>
        <w:t>f</w:t>
      </w:r>
      <w:r w:rsidRPr="00AE2098">
        <w:t xml:space="preserve">ormer </w:t>
      </w:r>
      <w:r>
        <w:t>English learners</w:t>
      </w:r>
      <w:r w:rsidRPr="00AE2098">
        <w:t xml:space="preserve">) compared </w:t>
      </w:r>
      <w:r>
        <w:t>with</w:t>
      </w:r>
      <w:r w:rsidRPr="00AE2098">
        <w:t xml:space="preserve"> the state a</w:t>
      </w:r>
      <w:r>
        <w:t xml:space="preserve">re in </w:t>
      </w:r>
      <w:r w:rsidRPr="000E67F4">
        <w:t xml:space="preserve">Tables B1 and </w:t>
      </w:r>
      <w:r w:rsidR="000E67F4" w:rsidRPr="000E67F4">
        <w:t xml:space="preserve">B2 </w:t>
      </w:r>
      <w:r w:rsidRPr="000E67F4">
        <w:t>in Appendix B</w:t>
      </w:r>
      <w:r w:rsidRPr="004608DC">
        <w:t>.</w:t>
      </w:r>
    </w:p>
    <w:p w14:paraId="1F723F80" w14:textId="33B9D6CB" w:rsidR="00EA40D3" w:rsidRDefault="00EA40D3" w:rsidP="00EA40D3">
      <w:pPr>
        <w:pStyle w:val="Heading3"/>
      </w:pPr>
      <w:r>
        <w:lastRenderedPageBreak/>
        <w:t>S</w:t>
      </w:r>
      <w:r w:rsidRPr="00E06B74">
        <w:t>tudent Performance</w:t>
      </w:r>
    </w:p>
    <w:p w14:paraId="7CFAC173" w14:textId="6238C4A4" w:rsidR="00EA40D3" w:rsidRPr="001E6038" w:rsidRDefault="00AA780A" w:rsidP="00EA40D3">
      <w:pPr>
        <w:pStyle w:val="BodyTextposthead"/>
      </w:pPr>
      <w:r>
        <w:t xml:space="preserve">The percentage of students </w:t>
      </w:r>
      <w:r w:rsidR="00EA40D3">
        <w:t>meeting or exceeding expectations on the Next-Gen</w:t>
      </w:r>
      <w:r w:rsidR="00163AA3">
        <w:t>eration</w:t>
      </w:r>
      <w:r w:rsidR="00EA40D3">
        <w:t xml:space="preserve"> MCAS </w:t>
      </w:r>
      <w:r w:rsidR="00163AA3">
        <w:t xml:space="preserve">(Massachusetts Comprehensive Assessment System) </w:t>
      </w:r>
      <w:r w:rsidR="00EA40D3">
        <w:t xml:space="preserve">is </w:t>
      </w:r>
      <w:r w:rsidR="2849F2CF">
        <w:t>higher</w:t>
      </w:r>
      <w:r w:rsidR="00163AA3">
        <w:t xml:space="preserve"> </w:t>
      </w:r>
      <w:r w:rsidR="00EA40D3">
        <w:t xml:space="preserve">than the state average for grades 3-8 combined in English language arts (ELA) and the same for grades 3-8 combined in </w:t>
      </w:r>
      <w:r w:rsidR="00163AA3">
        <w:t>mathematics</w:t>
      </w:r>
      <w:r w:rsidR="00EA40D3">
        <w:t>. Grade 10 scored the same as the state average for ELA and slightly below for mathematics. Tables</w:t>
      </w:r>
      <w:r>
        <w:t> </w:t>
      </w:r>
      <w:r w:rsidR="00163AA3">
        <w:t xml:space="preserve">2-4 </w:t>
      </w:r>
      <w:r w:rsidR="00EA40D3">
        <w:t>provide an overview of student performance in ELA and math</w:t>
      </w:r>
      <w:r w:rsidR="00163AA3">
        <w:t>ematics</w:t>
      </w:r>
      <w:r w:rsidR="00EA40D3">
        <w:t xml:space="preserve">. </w:t>
      </w:r>
    </w:p>
    <w:p w14:paraId="1CA48C13" w14:textId="23DEDAA3" w:rsidR="00EA40D3" w:rsidRPr="00330838" w:rsidRDefault="00EA40D3" w:rsidP="00330838">
      <w:pPr>
        <w:pStyle w:val="TableTitle0"/>
      </w:pPr>
      <w:r w:rsidRPr="00330838">
        <w:rPr>
          <w:rStyle w:val="normaltextrun"/>
        </w:rPr>
        <w:t>Table 2. Next-Generation MCAS ELA Percent</w:t>
      </w:r>
      <w:r w:rsidR="00163AA3">
        <w:rPr>
          <w:rStyle w:val="normaltextrun"/>
        </w:rPr>
        <w:t>age</w:t>
      </w:r>
      <w:r w:rsidRPr="00330838">
        <w:rPr>
          <w:rStyle w:val="normaltextrun"/>
        </w:rPr>
        <w:t xml:space="preserve"> Meeting or Exceeding Expectations, 2018-2021</w:t>
      </w:r>
      <w:r w:rsidRPr="00330838">
        <w:rPr>
          <w:rStyle w:val="eop"/>
        </w:rPr>
        <w:t> </w:t>
      </w:r>
    </w:p>
    <w:tbl>
      <w:tblPr>
        <w:tblStyle w:val="MSVTable11"/>
        <w:tblW w:w="5000" w:type="pct"/>
        <w:tblLayout w:type="fixed"/>
        <w:tblLook w:val="0420" w:firstRow="1" w:lastRow="0" w:firstColumn="0" w:lastColumn="0" w:noHBand="0" w:noVBand="1"/>
      </w:tblPr>
      <w:tblGrid>
        <w:gridCol w:w="1168"/>
        <w:gridCol w:w="1168"/>
        <w:gridCol w:w="1168"/>
        <w:gridCol w:w="1168"/>
        <w:gridCol w:w="1168"/>
        <w:gridCol w:w="1168"/>
        <w:gridCol w:w="1168"/>
        <w:gridCol w:w="1168"/>
      </w:tblGrid>
      <w:tr w:rsidR="00B203FE" w:rsidRPr="00163AA3" w14:paraId="290A580D" w14:textId="77777777" w:rsidTr="00B203FE">
        <w:trPr>
          <w:cnfStyle w:val="100000000000" w:firstRow="1" w:lastRow="0" w:firstColumn="0" w:lastColumn="0" w:oddVBand="0" w:evenVBand="0" w:oddHBand="0" w:evenHBand="0" w:firstRowFirstColumn="0" w:firstRowLastColumn="0" w:lastRowFirstColumn="0" w:lastRowLastColumn="0"/>
        </w:trPr>
        <w:tc>
          <w:tcPr>
            <w:tcW w:w="1168" w:type="dxa"/>
            <w:vAlign w:val="bottom"/>
          </w:tcPr>
          <w:p w14:paraId="28048AD3" w14:textId="5F43F28E" w:rsidR="00EA40D3" w:rsidRPr="00163AA3" w:rsidRDefault="00EA40D3" w:rsidP="00B203FE">
            <w:pPr>
              <w:pStyle w:val="TableColHeadingCenter"/>
            </w:pPr>
            <w:r w:rsidRPr="00163AA3">
              <w:rPr>
                <w:rStyle w:val="normaltextrun"/>
                <w:rFonts w:eastAsia="Calibri" w:cs="Calibri"/>
                <w:szCs w:val="20"/>
              </w:rPr>
              <w:t>Grade</w:t>
            </w:r>
          </w:p>
        </w:tc>
        <w:tc>
          <w:tcPr>
            <w:tcW w:w="1168" w:type="dxa"/>
            <w:vAlign w:val="bottom"/>
          </w:tcPr>
          <w:p w14:paraId="514E9459" w14:textId="4CBD238D" w:rsidR="00EA40D3" w:rsidRPr="00163AA3" w:rsidRDefault="00EA40D3" w:rsidP="00B203FE">
            <w:pPr>
              <w:pStyle w:val="TableColHeadingCenter"/>
            </w:pPr>
            <w:r w:rsidRPr="00163AA3">
              <w:rPr>
                <w:rStyle w:val="normaltextrun"/>
                <w:rFonts w:eastAsia="Calibri" w:cs="Calibri"/>
                <w:i/>
                <w:iCs/>
                <w:szCs w:val="20"/>
              </w:rPr>
              <w:t>N</w:t>
            </w:r>
            <w:r w:rsidRPr="00163AA3">
              <w:rPr>
                <w:rStyle w:val="normaltextrun"/>
                <w:rFonts w:eastAsia="Calibri" w:cs="Calibri"/>
                <w:szCs w:val="20"/>
              </w:rPr>
              <w:t xml:space="preserve"> (2021)</w:t>
            </w:r>
          </w:p>
        </w:tc>
        <w:tc>
          <w:tcPr>
            <w:tcW w:w="1168" w:type="dxa"/>
            <w:vAlign w:val="bottom"/>
          </w:tcPr>
          <w:p w14:paraId="4E9DF00D" w14:textId="0F09BCA1" w:rsidR="00EA40D3" w:rsidRPr="00163AA3" w:rsidRDefault="00EA40D3" w:rsidP="00B203FE">
            <w:pPr>
              <w:pStyle w:val="TableColHeadingCenter"/>
            </w:pPr>
            <w:r w:rsidRPr="00163AA3">
              <w:rPr>
                <w:rStyle w:val="normaltextrun"/>
                <w:rFonts w:eastAsia="Calibri" w:cs="Calibri"/>
                <w:szCs w:val="20"/>
              </w:rPr>
              <w:t>2018</w:t>
            </w:r>
          </w:p>
        </w:tc>
        <w:tc>
          <w:tcPr>
            <w:tcW w:w="1168" w:type="dxa"/>
            <w:vAlign w:val="bottom"/>
          </w:tcPr>
          <w:p w14:paraId="1C0EF4C6" w14:textId="03962F41" w:rsidR="00EA40D3" w:rsidRPr="00163AA3" w:rsidRDefault="00EA40D3" w:rsidP="00B203FE">
            <w:pPr>
              <w:pStyle w:val="TableColHeadingCenter"/>
            </w:pPr>
            <w:r w:rsidRPr="00163AA3">
              <w:rPr>
                <w:rStyle w:val="normaltextrun"/>
                <w:rFonts w:eastAsia="Calibri" w:cs="Calibri"/>
                <w:szCs w:val="20"/>
              </w:rPr>
              <w:t>2019</w:t>
            </w:r>
          </w:p>
        </w:tc>
        <w:tc>
          <w:tcPr>
            <w:tcW w:w="1168" w:type="dxa"/>
            <w:vAlign w:val="bottom"/>
          </w:tcPr>
          <w:p w14:paraId="04D0FF70" w14:textId="339F7E05" w:rsidR="00EA40D3" w:rsidRPr="00163AA3" w:rsidRDefault="00EA40D3" w:rsidP="00B203FE">
            <w:pPr>
              <w:pStyle w:val="TableColHeadingCenter"/>
            </w:pPr>
            <w:r w:rsidRPr="00163AA3">
              <w:rPr>
                <w:rStyle w:val="normaltextrun"/>
                <w:rFonts w:eastAsia="Calibri" w:cs="Calibri"/>
                <w:szCs w:val="20"/>
              </w:rPr>
              <w:t>2021</w:t>
            </w:r>
          </w:p>
        </w:tc>
        <w:tc>
          <w:tcPr>
            <w:tcW w:w="1168" w:type="dxa"/>
            <w:vAlign w:val="bottom"/>
          </w:tcPr>
          <w:p w14:paraId="60E4254E" w14:textId="08B26282" w:rsidR="00EA40D3" w:rsidRPr="00163AA3" w:rsidRDefault="00EA40D3" w:rsidP="00B203FE">
            <w:pPr>
              <w:pStyle w:val="TableColHeadingCenter"/>
            </w:pPr>
            <w:r w:rsidRPr="00163AA3">
              <w:rPr>
                <w:rStyle w:val="normaltextrun"/>
                <w:rFonts w:eastAsia="Calibri" w:cs="Calibri"/>
                <w:szCs w:val="20"/>
              </w:rPr>
              <w:t>Change</w:t>
            </w:r>
          </w:p>
        </w:tc>
        <w:tc>
          <w:tcPr>
            <w:tcW w:w="1168" w:type="dxa"/>
            <w:vAlign w:val="bottom"/>
          </w:tcPr>
          <w:p w14:paraId="2B781554" w14:textId="3E79BCCA" w:rsidR="00EA40D3" w:rsidRPr="00163AA3" w:rsidRDefault="00EA40D3" w:rsidP="00B203FE">
            <w:pPr>
              <w:pStyle w:val="TableColHeadingCenter"/>
            </w:pPr>
            <w:r w:rsidRPr="00163AA3">
              <w:rPr>
                <w:rStyle w:val="normaltextrun"/>
                <w:rFonts w:eastAsia="Calibri" w:cs="Calibri"/>
                <w:szCs w:val="20"/>
              </w:rPr>
              <w:t>State (2021)</w:t>
            </w:r>
          </w:p>
        </w:tc>
        <w:tc>
          <w:tcPr>
            <w:tcW w:w="1168" w:type="dxa"/>
            <w:vAlign w:val="bottom"/>
          </w:tcPr>
          <w:p w14:paraId="38D6F1E3" w14:textId="5F4C67A0" w:rsidR="00EA40D3" w:rsidRPr="00163AA3" w:rsidRDefault="00EA40D3" w:rsidP="00B203FE">
            <w:pPr>
              <w:pStyle w:val="TableColHeadingCenter"/>
            </w:pPr>
            <w:r w:rsidRPr="00163AA3">
              <w:rPr>
                <w:rStyle w:val="normaltextrun"/>
                <w:rFonts w:eastAsia="Calibri" w:cs="Calibri"/>
                <w:szCs w:val="20"/>
              </w:rPr>
              <w:t>Above/</w:t>
            </w:r>
            <w:r w:rsidR="00B203FE" w:rsidRPr="00163AA3">
              <w:rPr>
                <w:rStyle w:val="normaltextrun"/>
                <w:rFonts w:eastAsia="Calibri" w:cs="Calibri"/>
                <w:szCs w:val="20"/>
              </w:rPr>
              <w:br/>
            </w:r>
            <w:r w:rsidRPr="00163AA3">
              <w:rPr>
                <w:rStyle w:val="normaltextrun"/>
                <w:rFonts w:eastAsia="Calibri" w:cs="Calibri"/>
                <w:szCs w:val="20"/>
              </w:rPr>
              <w:t>Below</w:t>
            </w:r>
          </w:p>
        </w:tc>
      </w:tr>
      <w:tr w:rsidR="00EA40D3" w:rsidRPr="007E6E30" w14:paraId="5D1FA373"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0CE0A23F" w14:textId="77777777" w:rsidR="00EA40D3" w:rsidRPr="00213CFC" w:rsidRDefault="00EA40D3" w:rsidP="00B203FE">
            <w:pPr>
              <w:pStyle w:val="TableTextCentered"/>
            </w:pPr>
            <w:r w:rsidRPr="00213CFC">
              <w:rPr>
                <w:rStyle w:val="normaltextrun"/>
                <w:rFonts w:eastAsia="Calibri" w:cs="Calibri"/>
                <w:szCs w:val="20"/>
              </w:rPr>
              <w:t>3 </w:t>
            </w:r>
          </w:p>
        </w:tc>
        <w:tc>
          <w:tcPr>
            <w:tcW w:w="1168" w:type="dxa"/>
          </w:tcPr>
          <w:p w14:paraId="20BD1538" w14:textId="77777777" w:rsidR="00EA40D3" w:rsidRPr="00213CFC" w:rsidRDefault="00EA40D3" w:rsidP="00B203FE">
            <w:pPr>
              <w:pStyle w:val="TableTextCentered"/>
            </w:pPr>
            <w:r w:rsidRPr="00213CFC">
              <w:rPr>
                <w:rStyle w:val="normaltextrun"/>
                <w:rFonts w:eastAsia="Calibri" w:cs="Calibri"/>
                <w:szCs w:val="20"/>
              </w:rPr>
              <w:t>138 </w:t>
            </w:r>
          </w:p>
        </w:tc>
        <w:tc>
          <w:tcPr>
            <w:tcW w:w="1168" w:type="dxa"/>
          </w:tcPr>
          <w:p w14:paraId="10E3C004" w14:textId="77777777" w:rsidR="00EA40D3" w:rsidRPr="00213CFC" w:rsidRDefault="00EA40D3" w:rsidP="00B203FE">
            <w:pPr>
              <w:pStyle w:val="TableTextCentered"/>
            </w:pPr>
            <w:r w:rsidRPr="00213CFC">
              <w:rPr>
                <w:rStyle w:val="normaltextrun"/>
                <w:rFonts w:eastAsia="Calibri" w:cs="Calibri"/>
                <w:szCs w:val="20"/>
              </w:rPr>
              <w:t>62% </w:t>
            </w:r>
          </w:p>
        </w:tc>
        <w:tc>
          <w:tcPr>
            <w:tcW w:w="1168" w:type="dxa"/>
          </w:tcPr>
          <w:p w14:paraId="0C4A158D" w14:textId="77777777" w:rsidR="00EA40D3" w:rsidRPr="00213CFC" w:rsidRDefault="00EA40D3" w:rsidP="00B203FE">
            <w:pPr>
              <w:pStyle w:val="TableTextCentered"/>
            </w:pPr>
            <w:r w:rsidRPr="00213CFC">
              <w:rPr>
                <w:rStyle w:val="normaltextrun"/>
                <w:rFonts w:eastAsia="Calibri" w:cs="Calibri"/>
                <w:szCs w:val="20"/>
              </w:rPr>
              <w:t>65% </w:t>
            </w:r>
          </w:p>
        </w:tc>
        <w:tc>
          <w:tcPr>
            <w:tcW w:w="1168" w:type="dxa"/>
          </w:tcPr>
          <w:p w14:paraId="11296943" w14:textId="77777777" w:rsidR="00EA40D3" w:rsidRPr="00213CFC" w:rsidRDefault="00EA40D3" w:rsidP="00B203FE">
            <w:pPr>
              <w:pStyle w:val="TableTextCentered"/>
            </w:pPr>
            <w:r w:rsidRPr="00213CFC">
              <w:rPr>
                <w:rStyle w:val="normaltextrun"/>
                <w:rFonts w:eastAsia="Calibri" w:cs="Calibri"/>
                <w:szCs w:val="20"/>
              </w:rPr>
              <w:t>61% </w:t>
            </w:r>
          </w:p>
        </w:tc>
        <w:tc>
          <w:tcPr>
            <w:tcW w:w="1168" w:type="dxa"/>
          </w:tcPr>
          <w:p w14:paraId="7CB7FB2A" w14:textId="77777777" w:rsidR="00EA40D3" w:rsidRPr="00213CFC" w:rsidRDefault="00EA40D3" w:rsidP="00B203FE">
            <w:pPr>
              <w:pStyle w:val="TableTextCentered"/>
            </w:pPr>
            <w:r w:rsidRPr="00213CFC">
              <w:rPr>
                <w:rStyle w:val="normaltextrun"/>
                <w:rFonts w:eastAsia="Calibri" w:cs="Calibri"/>
                <w:szCs w:val="20"/>
              </w:rPr>
              <w:t>-1 </w:t>
            </w:r>
          </w:p>
        </w:tc>
        <w:tc>
          <w:tcPr>
            <w:tcW w:w="1168" w:type="dxa"/>
          </w:tcPr>
          <w:p w14:paraId="392B7391" w14:textId="77777777" w:rsidR="00EA40D3" w:rsidRPr="00213CFC" w:rsidRDefault="00EA40D3" w:rsidP="00B203FE">
            <w:pPr>
              <w:pStyle w:val="TableTextCentered"/>
            </w:pPr>
            <w:r w:rsidRPr="00213CFC">
              <w:rPr>
                <w:rStyle w:val="normaltextrun"/>
                <w:rFonts w:eastAsia="Calibri" w:cs="Calibri"/>
                <w:szCs w:val="20"/>
              </w:rPr>
              <w:t>51% </w:t>
            </w:r>
          </w:p>
        </w:tc>
        <w:tc>
          <w:tcPr>
            <w:tcW w:w="1168" w:type="dxa"/>
          </w:tcPr>
          <w:p w14:paraId="52FD5E83" w14:textId="77777777" w:rsidR="00EA40D3" w:rsidRPr="00213CFC" w:rsidRDefault="00EA40D3" w:rsidP="00B203FE">
            <w:pPr>
              <w:pStyle w:val="TableTextCentered"/>
            </w:pPr>
            <w:r w:rsidRPr="00213CFC">
              <w:rPr>
                <w:rStyle w:val="normaltextrun"/>
                <w:rFonts w:eastAsia="Calibri" w:cs="Calibri"/>
                <w:szCs w:val="20"/>
              </w:rPr>
              <w:t>10 </w:t>
            </w:r>
          </w:p>
        </w:tc>
      </w:tr>
      <w:tr w:rsidR="00EA40D3" w:rsidRPr="007E6E30" w14:paraId="441696D5" w14:textId="77777777" w:rsidTr="00B203FE">
        <w:tc>
          <w:tcPr>
            <w:tcW w:w="1168" w:type="dxa"/>
          </w:tcPr>
          <w:p w14:paraId="21CE6725" w14:textId="77777777" w:rsidR="00EA40D3" w:rsidRPr="00213CFC" w:rsidRDefault="00EA40D3" w:rsidP="00B203FE">
            <w:pPr>
              <w:pStyle w:val="TableTextCentered"/>
            </w:pPr>
            <w:r w:rsidRPr="00213CFC">
              <w:rPr>
                <w:rStyle w:val="normaltextrun"/>
                <w:rFonts w:eastAsia="Calibri" w:cs="Calibri"/>
                <w:szCs w:val="20"/>
              </w:rPr>
              <w:t>4 </w:t>
            </w:r>
          </w:p>
        </w:tc>
        <w:tc>
          <w:tcPr>
            <w:tcW w:w="1168" w:type="dxa"/>
          </w:tcPr>
          <w:p w14:paraId="0657AD4B" w14:textId="77777777" w:rsidR="00EA40D3" w:rsidRPr="00213CFC" w:rsidRDefault="00EA40D3" w:rsidP="00B203FE">
            <w:pPr>
              <w:pStyle w:val="TableTextCentered"/>
            </w:pPr>
            <w:r w:rsidRPr="00213CFC">
              <w:rPr>
                <w:rStyle w:val="normaltextrun"/>
                <w:rFonts w:eastAsia="Calibri" w:cs="Calibri"/>
                <w:szCs w:val="20"/>
              </w:rPr>
              <w:t>160 </w:t>
            </w:r>
          </w:p>
        </w:tc>
        <w:tc>
          <w:tcPr>
            <w:tcW w:w="1168" w:type="dxa"/>
          </w:tcPr>
          <w:p w14:paraId="6C9FC839" w14:textId="77777777" w:rsidR="00EA40D3" w:rsidRPr="00213CFC" w:rsidRDefault="00EA40D3" w:rsidP="00B203FE">
            <w:pPr>
              <w:pStyle w:val="TableTextCentered"/>
            </w:pPr>
            <w:r w:rsidRPr="00213CFC">
              <w:rPr>
                <w:rStyle w:val="normaltextrun"/>
                <w:rFonts w:eastAsia="Calibri" w:cs="Calibri"/>
                <w:szCs w:val="20"/>
              </w:rPr>
              <w:t>56% </w:t>
            </w:r>
          </w:p>
        </w:tc>
        <w:tc>
          <w:tcPr>
            <w:tcW w:w="1168" w:type="dxa"/>
          </w:tcPr>
          <w:p w14:paraId="48D11277" w14:textId="77777777" w:rsidR="00EA40D3" w:rsidRPr="00213CFC" w:rsidRDefault="00EA40D3" w:rsidP="00B203FE">
            <w:pPr>
              <w:pStyle w:val="TableTextCentered"/>
            </w:pPr>
            <w:r w:rsidRPr="00213CFC">
              <w:rPr>
                <w:rStyle w:val="normaltextrun"/>
                <w:rFonts w:eastAsia="Calibri" w:cs="Calibri"/>
                <w:szCs w:val="20"/>
              </w:rPr>
              <w:t>66% </w:t>
            </w:r>
          </w:p>
        </w:tc>
        <w:tc>
          <w:tcPr>
            <w:tcW w:w="1168" w:type="dxa"/>
          </w:tcPr>
          <w:p w14:paraId="17BE3E78" w14:textId="77777777" w:rsidR="00EA40D3" w:rsidRPr="00213CFC" w:rsidRDefault="00EA40D3" w:rsidP="00B203FE">
            <w:pPr>
              <w:pStyle w:val="TableTextCentered"/>
            </w:pPr>
            <w:r w:rsidRPr="00213CFC">
              <w:rPr>
                <w:rStyle w:val="normaltextrun"/>
                <w:rFonts w:eastAsia="Calibri" w:cs="Calibri"/>
                <w:szCs w:val="20"/>
              </w:rPr>
              <w:t>56% </w:t>
            </w:r>
          </w:p>
        </w:tc>
        <w:tc>
          <w:tcPr>
            <w:tcW w:w="1168" w:type="dxa"/>
          </w:tcPr>
          <w:p w14:paraId="786F2FE5" w14:textId="77777777" w:rsidR="00EA40D3" w:rsidRPr="00213CFC" w:rsidRDefault="00EA40D3" w:rsidP="00B203FE">
            <w:pPr>
              <w:pStyle w:val="TableTextCentered"/>
            </w:pPr>
            <w:r w:rsidRPr="00213CFC">
              <w:rPr>
                <w:rStyle w:val="normaltextrun"/>
                <w:rFonts w:eastAsia="Calibri" w:cs="Calibri"/>
                <w:szCs w:val="20"/>
              </w:rPr>
              <w:t>0 </w:t>
            </w:r>
          </w:p>
        </w:tc>
        <w:tc>
          <w:tcPr>
            <w:tcW w:w="1168" w:type="dxa"/>
          </w:tcPr>
          <w:p w14:paraId="5C8D6E22" w14:textId="77777777" w:rsidR="00EA40D3" w:rsidRPr="00213CFC" w:rsidRDefault="00EA40D3" w:rsidP="00B203FE">
            <w:pPr>
              <w:pStyle w:val="TableTextCentered"/>
            </w:pPr>
            <w:r w:rsidRPr="00213CFC">
              <w:rPr>
                <w:rStyle w:val="normaltextrun"/>
                <w:rFonts w:eastAsia="Calibri" w:cs="Calibri"/>
                <w:szCs w:val="20"/>
              </w:rPr>
              <w:t>49% </w:t>
            </w:r>
          </w:p>
        </w:tc>
        <w:tc>
          <w:tcPr>
            <w:tcW w:w="1168" w:type="dxa"/>
          </w:tcPr>
          <w:p w14:paraId="38C6F7A0" w14:textId="77777777" w:rsidR="00EA40D3" w:rsidRPr="00213CFC" w:rsidRDefault="00EA40D3" w:rsidP="00B203FE">
            <w:pPr>
              <w:pStyle w:val="TableTextCentered"/>
            </w:pPr>
            <w:r w:rsidRPr="00213CFC">
              <w:rPr>
                <w:rStyle w:val="normaltextrun"/>
                <w:rFonts w:eastAsia="Calibri" w:cs="Calibri"/>
                <w:szCs w:val="20"/>
              </w:rPr>
              <w:t>7 </w:t>
            </w:r>
          </w:p>
        </w:tc>
      </w:tr>
      <w:tr w:rsidR="00EA40D3" w:rsidRPr="007E6E30" w14:paraId="6408A933"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31A53DD3" w14:textId="77777777" w:rsidR="00EA40D3" w:rsidRPr="00213CFC" w:rsidRDefault="00EA40D3" w:rsidP="00B203FE">
            <w:pPr>
              <w:pStyle w:val="TableTextCentered"/>
            </w:pPr>
            <w:r w:rsidRPr="00213CFC">
              <w:rPr>
                <w:rStyle w:val="normaltextrun"/>
                <w:rFonts w:eastAsia="Calibri" w:cs="Calibri"/>
                <w:szCs w:val="20"/>
              </w:rPr>
              <w:t>5 </w:t>
            </w:r>
          </w:p>
        </w:tc>
        <w:tc>
          <w:tcPr>
            <w:tcW w:w="1168" w:type="dxa"/>
          </w:tcPr>
          <w:p w14:paraId="2B419654" w14:textId="77777777" w:rsidR="00EA40D3" w:rsidRPr="00213CFC" w:rsidRDefault="00EA40D3" w:rsidP="00B203FE">
            <w:pPr>
              <w:pStyle w:val="TableTextCentered"/>
            </w:pPr>
            <w:r w:rsidRPr="00213CFC">
              <w:rPr>
                <w:rStyle w:val="normaltextrun"/>
                <w:rFonts w:eastAsia="Calibri" w:cs="Calibri"/>
                <w:szCs w:val="20"/>
              </w:rPr>
              <w:t>134 </w:t>
            </w:r>
          </w:p>
        </w:tc>
        <w:tc>
          <w:tcPr>
            <w:tcW w:w="1168" w:type="dxa"/>
          </w:tcPr>
          <w:p w14:paraId="0E30E3B8" w14:textId="77777777" w:rsidR="00EA40D3" w:rsidRPr="00213CFC" w:rsidRDefault="00EA40D3" w:rsidP="00B203FE">
            <w:pPr>
              <w:pStyle w:val="TableTextCentered"/>
            </w:pPr>
            <w:r w:rsidRPr="00213CFC">
              <w:rPr>
                <w:rStyle w:val="normaltextrun"/>
                <w:rFonts w:eastAsia="Calibri" w:cs="Calibri"/>
                <w:szCs w:val="20"/>
              </w:rPr>
              <w:t>60% </w:t>
            </w:r>
          </w:p>
        </w:tc>
        <w:tc>
          <w:tcPr>
            <w:tcW w:w="1168" w:type="dxa"/>
          </w:tcPr>
          <w:p w14:paraId="049CBD19" w14:textId="77777777" w:rsidR="00EA40D3" w:rsidRPr="00213CFC" w:rsidRDefault="00EA40D3" w:rsidP="00B203FE">
            <w:pPr>
              <w:pStyle w:val="TableTextCentered"/>
            </w:pPr>
            <w:r w:rsidRPr="00213CFC">
              <w:rPr>
                <w:rStyle w:val="normaltextrun"/>
                <w:rFonts w:eastAsia="Calibri" w:cs="Calibri"/>
                <w:szCs w:val="20"/>
              </w:rPr>
              <w:t>49% </w:t>
            </w:r>
          </w:p>
        </w:tc>
        <w:tc>
          <w:tcPr>
            <w:tcW w:w="1168" w:type="dxa"/>
          </w:tcPr>
          <w:p w14:paraId="0C0F24DA" w14:textId="77777777" w:rsidR="00EA40D3" w:rsidRPr="00213CFC" w:rsidRDefault="00EA40D3" w:rsidP="00B203FE">
            <w:pPr>
              <w:pStyle w:val="TableTextCentered"/>
            </w:pPr>
            <w:r w:rsidRPr="00213CFC">
              <w:rPr>
                <w:rStyle w:val="normaltextrun"/>
                <w:rFonts w:eastAsia="Calibri" w:cs="Calibri"/>
                <w:szCs w:val="20"/>
              </w:rPr>
              <w:t>54% </w:t>
            </w:r>
          </w:p>
        </w:tc>
        <w:tc>
          <w:tcPr>
            <w:tcW w:w="1168" w:type="dxa"/>
          </w:tcPr>
          <w:p w14:paraId="3C057E96" w14:textId="77777777" w:rsidR="00EA40D3" w:rsidRPr="00213CFC" w:rsidRDefault="00EA40D3" w:rsidP="00B203FE">
            <w:pPr>
              <w:pStyle w:val="TableTextCentered"/>
            </w:pPr>
            <w:r w:rsidRPr="00213CFC">
              <w:rPr>
                <w:rStyle w:val="normaltextrun"/>
                <w:rFonts w:eastAsia="Calibri" w:cs="Calibri"/>
                <w:szCs w:val="20"/>
              </w:rPr>
              <w:t>-6 </w:t>
            </w:r>
          </w:p>
        </w:tc>
        <w:tc>
          <w:tcPr>
            <w:tcW w:w="1168" w:type="dxa"/>
          </w:tcPr>
          <w:p w14:paraId="39D60D98" w14:textId="77777777" w:rsidR="00EA40D3" w:rsidRPr="00213CFC" w:rsidRDefault="00EA40D3" w:rsidP="00B203FE">
            <w:pPr>
              <w:pStyle w:val="TableTextCentered"/>
            </w:pPr>
            <w:r w:rsidRPr="00213CFC">
              <w:rPr>
                <w:rStyle w:val="normaltextrun"/>
                <w:rFonts w:eastAsia="Calibri" w:cs="Calibri"/>
                <w:szCs w:val="20"/>
              </w:rPr>
              <w:t>47% </w:t>
            </w:r>
          </w:p>
        </w:tc>
        <w:tc>
          <w:tcPr>
            <w:tcW w:w="1168" w:type="dxa"/>
          </w:tcPr>
          <w:p w14:paraId="63D45689" w14:textId="77777777" w:rsidR="00EA40D3" w:rsidRPr="00213CFC" w:rsidRDefault="00EA40D3" w:rsidP="00B203FE">
            <w:pPr>
              <w:pStyle w:val="TableTextCentered"/>
            </w:pPr>
            <w:r w:rsidRPr="00213CFC">
              <w:rPr>
                <w:rStyle w:val="normaltextrun"/>
                <w:rFonts w:eastAsia="Calibri" w:cs="Calibri"/>
                <w:szCs w:val="20"/>
              </w:rPr>
              <w:t>7 </w:t>
            </w:r>
          </w:p>
        </w:tc>
      </w:tr>
      <w:tr w:rsidR="00EA40D3" w:rsidRPr="007E6E30" w14:paraId="03D0FE31" w14:textId="77777777" w:rsidTr="00B203FE">
        <w:tc>
          <w:tcPr>
            <w:tcW w:w="1168" w:type="dxa"/>
          </w:tcPr>
          <w:p w14:paraId="3B4FE4CA" w14:textId="77777777" w:rsidR="00EA40D3" w:rsidRPr="00213CFC" w:rsidRDefault="00EA40D3" w:rsidP="00B203FE">
            <w:pPr>
              <w:pStyle w:val="TableTextCentered"/>
            </w:pPr>
            <w:r w:rsidRPr="00213CFC">
              <w:rPr>
                <w:rStyle w:val="normaltextrun"/>
                <w:rFonts w:eastAsia="Calibri" w:cs="Calibri"/>
                <w:szCs w:val="20"/>
              </w:rPr>
              <w:t>6 </w:t>
            </w:r>
          </w:p>
        </w:tc>
        <w:tc>
          <w:tcPr>
            <w:tcW w:w="1168" w:type="dxa"/>
          </w:tcPr>
          <w:p w14:paraId="0308FC5E" w14:textId="77777777" w:rsidR="00EA40D3" w:rsidRPr="00213CFC" w:rsidRDefault="00EA40D3" w:rsidP="00B203FE">
            <w:pPr>
              <w:pStyle w:val="TableTextCentered"/>
            </w:pPr>
            <w:r w:rsidRPr="00213CFC">
              <w:rPr>
                <w:rStyle w:val="normaltextrun"/>
                <w:rFonts w:eastAsia="Calibri" w:cs="Calibri"/>
                <w:szCs w:val="20"/>
              </w:rPr>
              <w:t>164 </w:t>
            </w:r>
          </w:p>
        </w:tc>
        <w:tc>
          <w:tcPr>
            <w:tcW w:w="1168" w:type="dxa"/>
          </w:tcPr>
          <w:p w14:paraId="0AC6539B" w14:textId="77777777" w:rsidR="00EA40D3" w:rsidRPr="00213CFC" w:rsidRDefault="00EA40D3" w:rsidP="00B203FE">
            <w:pPr>
              <w:pStyle w:val="TableTextCentered"/>
            </w:pPr>
            <w:r w:rsidRPr="00213CFC">
              <w:rPr>
                <w:rStyle w:val="normaltextrun"/>
                <w:rFonts w:eastAsia="Calibri" w:cs="Calibri"/>
                <w:szCs w:val="20"/>
              </w:rPr>
              <w:t>61% </w:t>
            </w:r>
          </w:p>
        </w:tc>
        <w:tc>
          <w:tcPr>
            <w:tcW w:w="1168" w:type="dxa"/>
          </w:tcPr>
          <w:p w14:paraId="7582104A" w14:textId="77777777" w:rsidR="00EA40D3" w:rsidRPr="00213CFC" w:rsidRDefault="00EA40D3" w:rsidP="00B203FE">
            <w:pPr>
              <w:pStyle w:val="TableTextCentered"/>
            </w:pPr>
            <w:r w:rsidRPr="00213CFC">
              <w:rPr>
                <w:rStyle w:val="normaltextrun"/>
                <w:rFonts w:eastAsia="Calibri" w:cs="Calibri"/>
                <w:szCs w:val="20"/>
              </w:rPr>
              <w:t>59% </w:t>
            </w:r>
          </w:p>
        </w:tc>
        <w:tc>
          <w:tcPr>
            <w:tcW w:w="1168" w:type="dxa"/>
          </w:tcPr>
          <w:p w14:paraId="19B7D372" w14:textId="77777777" w:rsidR="00EA40D3" w:rsidRPr="00213CFC" w:rsidRDefault="00EA40D3" w:rsidP="00B203FE">
            <w:pPr>
              <w:pStyle w:val="TableTextCentered"/>
            </w:pPr>
            <w:r w:rsidRPr="00213CFC">
              <w:rPr>
                <w:rStyle w:val="normaltextrun"/>
                <w:rFonts w:eastAsia="Calibri" w:cs="Calibri"/>
                <w:szCs w:val="20"/>
              </w:rPr>
              <w:t>57% </w:t>
            </w:r>
          </w:p>
        </w:tc>
        <w:tc>
          <w:tcPr>
            <w:tcW w:w="1168" w:type="dxa"/>
          </w:tcPr>
          <w:p w14:paraId="3C378E9C" w14:textId="77777777" w:rsidR="00EA40D3" w:rsidRPr="00213CFC" w:rsidRDefault="00EA40D3" w:rsidP="00B203FE">
            <w:pPr>
              <w:pStyle w:val="TableTextCentered"/>
            </w:pPr>
            <w:r w:rsidRPr="00213CFC">
              <w:rPr>
                <w:rStyle w:val="normaltextrun"/>
                <w:rFonts w:eastAsia="Calibri" w:cs="Calibri"/>
                <w:szCs w:val="20"/>
              </w:rPr>
              <w:t>-4 </w:t>
            </w:r>
          </w:p>
        </w:tc>
        <w:tc>
          <w:tcPr>
            <w:tcW w:w="1168" w:type="dxa"/>
          </w:tcPr>
          <w:p w14:paraId="3A66DA7A" w14:textId="77777777" w:rsidR="00EA40D3" w:rsidRPr="00213CFC" w:rsidRDefault="00EA40D3" w:rsidP="00B203FE">
            <w:pPr>
              <w:pStyle w:val="TableTextCentered"/>
            </w:pPr>
            <w:r w:rsidRPr="00213CFC">
              <w:rPr>
                <w:rStyle w:val="normaltextrun"/>
                <w:rFonts w:eastAsia="Calibri" w:cs="Calibri"/>
                <w:szCs w:val="20"/>
              </w:rPr>
              <w:t>47% </w:t>
            </w:r>
          </w:p>
        </w:tc>
        <w:tc>
          <w:tcPr>
            <w:tcW w:w="1168" w:type="dxa"/>
          </w:tcPr>
          <w:p w14:paraId="16D85210" w14:textId="77777777" w:rsidR="00EA40D3" w:rsidRPr="00213CFC" w:rsidRDefault="00EA40D3" w:rsidP="00B203FE">
            <w:pPr>
              <w:pStyle w:val="TableTextCentered"/>
            </w:pPr>
            <w:r w:rsidRPr="00213CFC">
              <w:rPr>
                <w:rStyle w:val="normaltextrun"/>
                <w:rFonts w:eastAsia="Calibri" w:cs="Calibri"/>
                <w:szCs w:val="20"/>
              </w:rPr>
              <w:t>10 </w:t>
            </w:r>
          </w:p>
        </w:tc>
      </w:tr>
      <w:tr w:rsidR="00EA40D3" w:rsidRPr="007E6E30" w14:paraId="10FDDE5B"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03B45121" w14:textId="77777777" w:rsidR="00EA40D3" w:rsidRPr="00213CFC" w:rsidRDefault="00EA40D3" w:rsidP="00B203FE">
            <w:pPr>
              <w:pStyle w:val="TableTextCentered"/>
            </w:pPr>
            <w:r w:rsidRPr="00213CFC">
              <w:rPr>
                <w:rStyle w:val="normaltextrun"/>
                <w:rFonts w:eastAsia="Calibri" w:cs="Calibri"/>
                <w:szCs w:val="20"/>
              </w:rPr>
              <w:t>7 </w:t>
            </w:r>
          </w:p>
        </w:tc>
        <w:tc>
          <w:tcPr>
            <w:tcW w:w="1168" w:type="dxa"/>
          </w:tcPr>
          <w:p w14:paraId="379922B9" w14:textId="77777777" w:rsidR="00EA40D3" w:rsidRPr="00213CFC" w:rsidRDefault="00EA40D3" w:rsidP="00B203FE">
            <w:pPr>
              <w:pStyle w:val="TableTextCentered"/>
            </w:pPr>
            <w:r w:rsidRPr="00213CFC">
              <w:rPr>
                <w:rStyle w:val="normaltextrun"/>
                <w:rFonts w:eastAsia="Calibri" w:cs="Calibri"/>
                <w:szCs w:val="20"/>
              </w:rPr>
              <w:t>148 </w:t>
            </w:r>
          </w:p>
        </w:tc>
        <w:tc>
          <w:tcPr>
            <w:tcW w:w="1168" w:type="dxa"/>
          </w:tcPr>
          <w:p w14:paraId="08D5F4D8" w14:textId="77777777" w:rsidR="00EA40D3" w:rsidRPr="00213CFC" w:rsidRDefault="00EA40D3" w:rsidP="00B203FE">
            <w:pPr>
              <w:pStyle w:val="TableTextCentered"/>
            </w:pPr>
            <w:r w:rsidRPr="00213CFC">
              <w:rPr>
                <w:rStyle w:val="normaltextrun"/>
                <w:rFonts w:eastAsia="Calibri" w:cs="Calibri"/>
                <w:szCs w:val="20"/>
              </w:rPr>
              <w:t>48% </w:t>
            </w:r>
          </w:p>
        </w:tc>
        <w:tc>
          <w:tcPr>
            <w:tcW w:w="1168" w:type="dxa"/>
          </w:tcPr>
          <w:p w14:paraId="131EA996" w14:textId="77777777" w:rsidR="00EA40D3" w:rsidRPr="00213CFC" w:rsidRDefault="00EA40D3" w:rsidP="00B203FE">
            <w:pPr>
              <w:pStyle w:val="TableTextCentered"/>
            </w:pPr>
            <w:r w:rsidRPr="00213CFC">
              <w:rPr>
                <w:rStyle w:val="normaltextrun"/>
                <w:rFonts w:eastAsia="Calibri" w:cs="Calibri"/>
                <w:szCs w:val="20"/>
              </w:rPr>
              <w:t>49% </w:t>
            </w:r>
          </w:p>
        </w:tc>
        <w:tc>
          <w:tcPr>
            <w:tcW w:w="1168" w:type="dxa"/>
          </w:tcPr>
          <w:p w14:paraId="1A5C8BED" w14:textId="77777777" w:rsidR="00EA40D3" w:rsidRPr="00213CFC" w:rsidRDefault="00EA40D3" w:rsidP="00B203FE">
            <w:pPr>
              <w:pStyle w:val="TableTextCentered"/>
            </w:pPr>
            <w:r w:rsidRPr="00213CFC">
              <w:rPr>
                <w:rStyle w:val="normaltextrun"/>
                <w:rFonts w:eastAsia="Calibri" w:cs="Calibri"/>
                <w:szCs w:val="20"/>
              </w:rPr>
              <w:t>49% </w:t>
            </w:r>
          </w:p>
        </w:tc>
        <w:tc>
          <w:tcPr>
            <w:tcW w:w="1168" w:type="dxa"/>
          </w:tcPr>
          <w:p w14:paraId="6B70D1EB" w14:textId="77777777" w:rsidR="00EA40D3" w:rsidRPr="00213CFC" w:rsidRDefault="00EA40D3" w:rsidP="00B203FE">
            <w:pPr>
              <w:pStyle w:val="TableTextCentered"/>
            </w:pPr>
            <w:r w:rsidRPr="00213CFC">
              <w:rPr>
                <w:rStyle w:val="normaltextrun"/>
                <w:rFonts w:eastAsia="Calibri" w:cs="Calibri"/>
                <w:szCs w:val="20"/>
              </w:rPr>
              <w:t>1 </w:t>
            </w:r>
          </w:p>
        </w:tc>
        <w:tc>
          <w:tcPr>
            <w:tcW w:w="1168" w:type="dxa"/>
          </w:tcPr>
          <w:p w14:paraId="623227DE" w14:textId="77777777" w:rsidR="00EA40D3" w:rsidRPr="00213CFC" w:rsidRDefault="00EA40D3" w:rsidP="00B203FE">
            <w:pPr>
              <w:pStyle w:val="TableTextCentered"/>
            </w:pPr>
            <w:r w:rsidRPr="00213CFC">
              <w:rPr>
                <w:rStyle w:val="normaltextrun"/>
                <w:rFonts w:eastAsia="Calibri" w:cs="Calibri"/>
                <w:szCs w:val="20"/>
              </w:rPr>
              <w:t>43% </w:t>
            </w:r>
          </w:p>
        </w:tc>
        <w:tc>
          <w:tcPr>
            <w:tcW w:w="1168" w:type="dxa"/>
          </w:tcPr>
          <w:p w14:paraId="39306776" w14:textId="77777777" w:rsidR="00EA40D3" w:rsidRPr="00213CFC" w:rsidRDefault="00EA40D3" w:rsidP="00B203FE">
            <w:pPr>
              <w:pStyle w:val="TableTextCentered"/>
            </w:pPr>
            <w:r w:rsidRPr="00213CFC">
              <w:rPr>
                <w:rStyle w:val="normaltextrun"/>
                <w:rFonts w:eastAsia="Calibri" w:cs="Calibri"/>
                <w:szCs w:val="20"/>
              </w:rPr>
              <w:t>6 </w:t>
            </w:r>
          </w:p>
        </w:tc>
      </w:tr>
      <w:tr w:rsidR="00EA40D3" w:rsidRPr="007E6E30" w14:paraId="64A9086E" w14:textId="77777777" w:rsidTr="00B203FE">
        <w:tc>
          <w:tcPr>
            <w:tcW w:w="1168" w:type="dxa"/>
          </w:tcPr>
          <w:p w14:paraId="7647FD48" w14:textId="77777777" w:rsidR="00EA40D3" w:rsidRPr="00213CFC" w:rsidRDefault="00EA40D3" w:rsidP="00B203FE">
            <w:pPr>
              <w:pStyle w:val="TableTextCentered"/>
            </w:pPr>
            <w:r w:rsidRPr="00213CFC">
              <w:rPr>
                <w:rStyle w:val="normaltextrun"/>
                <w:rFonts w:eastAsia="Calibri" w:cs="Calibri"/>
                <w:szCs w:val="20"/>
              </w:rPr>
              <w:t>8 </w:t>
            </w:r>
          </w:p>
        </w:tc>
        <w:tc>
          <w:tcPr>
            <w:tcW w:w="1168" w:type="dxa"/>
          </w:tcPr>
          <w:p w14:paraId="42CCA426" w14:textId="77777777" w:rsidR="00EA40D3" w:rsidRPr="00213CFC" w:rsidRDefault="00EA40D3" w:rsidP="00B203FE">
            <w:pPr>
              <w:pStyle w:val="TableTextCentered"/>
            </w:pPr>
            <w:r w:rsidRPr="00213CFC">
              <w:rPr>
                <w:rStyle w:val="normaltextrun"/>
                <w:rFonts w:eastAsia="Calibri" w:cs="Calibri"/>
                <w:szCs w:val="20"/>
              </w:rPr>
              <w:t>157 </w:t>
            </w:r>
          </w:p>
        </w:tc>
        <w:tc>
          <w:tcPr>
            <w:tcW w:w="1168" w:type="dxa"/>
          </w:tcPr>
          <w:p w14:paraId="3FC21C59" w14:textId="77777777" w:rsidR="00EA40D3" w:rsidRPr="00213CFC" w:rsidRDefault="00EA40D3" w:rsidP="00B203FE">
            <w:pPr>
              <w:pStyle w:val="TableTextCentered"/>
            </w:pPr>
            <w:r w:rsidRPr="00213CFC">
              <w:rPr>
                <w:rStyle w:val="normaltextrun"/>
                <w:rFonts w:eastAsia="Calibri" w:cs="Calibri"/>
                <w:szCs w:val="20"/>
              </w:rPr>
              <w:t>44% </w:t>
            </w:r>
          </w:p>
        </w:tc>
        <w:tc>
          <w:tcPr>
            <w:tcW w:w="1168" w:type="dxa"/>
          </w:tcPr>
          <w:p w14:paraId="14C6544E" w14:textId="77777777" w:rsidR="00EA40D3" w:rsidRPr="00213CFC" w:rsidRDefault="00EA40D3" w:rsidP="00B203FE">
            <w:pPr>
              <w:pStyle w:val="TableTextCentered"/>
            </w:pPr>
            <w:r w:rsidRPr="00213CFC">
              <w:rPr>
                <w:rStyle w:val="normaltextrun"/>
                <w:rFonts w:eastAsia="Calibri" w:cs="Calibri"/>
                <w:szCs w:val="20"/>
              </w:rPr>
              <w:t>54% </w:t>
            </w:r>
          </w:p>
        </w:tc>
        <w:tc>
          <w:tcPr>
            <w:tcW w:w="1168" w:type="dxa"/>
          </w:tcPr>
          <w:p w14:paraId="179D033D" w14:textId="77777777" w:rsidR="00EA40D3" w:rsidRPr="00213CFC" w:rsidRDefault="00EA40D3" w:rsidP="00B203FE">
            <w:pPr>
              <w:pStyle w:val="TableTextCentered"/>
            </w:pPr>
            <w:r w:rsidRPr="00213CFC">
              <w:rPr>
                <w:rStyle w:val="normaltextrun"/>
                <w:rFonts w:eastAsia="Calibri" w:cs="Calibri"/>
                <w:szCs w:val="20"/>
              </w:rPr>
              <w:t>43% </w:t>
            </w:r>
          </w:p>
        </w:tc>
        <w:tc>
          <w:tcPr>
            <w:tcW w:w="1168" w:type="dxa"/>
          </w:tcPr>
          <w:p w14:paraId="7D91F8E6" w14:textId="77777777" w:rsidR="00EA40D3" w:rsidRPr="00213CFC" w:rsidRDefault="00EA40D3" w:rsidP="00B203FE">
            <w:pPr>
              <w:pStyle w:val="TableTextCentered"/>
            </w:pPr>
            <w:r w:rsidRPr="00213CFC">
              <w:rPr>
                <w:rStyle w:val="normaltextrun"/>
                <w:rFonts w:eastAsia="Calibri" w:cs="Calibri"/>
                <w:szCs w:val="20"/>
              </w:rPr>
              <w:t>-1 </w:t>
            </w:r>
          </w:p>
        </w:tc>
        <w:tc>
          <w:tcPr>
            <w:tcW w:w="1168" w:type="dxa"/>
          </w:tcPr>
          <w:p w14:paraId="6406832B" w14:textId="77777777" w:rsidR="00EA40D3" w:rsidRPr="00213CFC" w:rsidRDefault="00EA40D3" w:rsidP="00B203FE">
            <w:pPr>
              <w:pStyle w:val="TableTextCentered"/>
            </w:pPr>
            <w:r w:rsidRPr="00213CFC">
              <w:rPr>
                <w:rStyle w:val="normaltextrun"/>
                <w:rFonts w:eastAsia="Calibri" w:cs="Calibri"/>
                <w:szCs w:val="20"/>
              </w:rPr>
              <w:t>41% </w:t>
            </w:r>
          </w:p>
        </w:tc>
        <w:tc>
          <w:tcPr>
            <w:tcW w:w="1168" w:type="dxa"/>
          </w:tcPr>
          <w:p w14:paraId="68E2ECF3" w14:textId="77777777" w:rsidR="00EA40D3" w:rsidRPr="00213CFC" w:rsidRDefault="00EA40D3" w:rsidP="00B203FE">
            <w:pPr>
              <w:pStyle w:val="TableTextCentered"/>
            </w:pPr>
            <w:r w:rsidRPr="00213CFC">
              <w:rPr>
                <w:rStyle w:val="normaltextrun"/>
                <w:rFonts w:eastAsia="Calibri" w:cs="Calibri"/>
                <w:szCs w:val="20"/>
              </w:rPr>
              <w:t>2 </w:t>
            </w:r>
          </w:p>
        </w:tc>
      </w:tr>
      <w:tr w:rsidR="00EA40D3" w:rsidRPr="007E6E30" w14:paraId="7ECCDC17"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43B56237" w14:textId="7B71E5C3" w:rsidR="00EA40D3" w:rsidRPr="00213CFC" w:rsidRDefault="00EA40D3" w:rsidP="00B203FE">
            <w:pPr>
              <w:pStyle w:val="TableTextCentered"/>
            </w:pPr>
            <w:r w:rsidRPr="00213CFC">
              <w:rPr>
                <w:rStyle w:val="normaltextrun"/>
                <w:rFonts w:eastAsia="Calibri" w:cs="Calibri"/>
                <w:szCs w:val="20"/>
              </w:rPr>
              <w:t>3-8 </w:t>
            </w:r>
          </w:p>
        </w:tc>
        <w:tc>
          <w:tcPr>
            <w:tcW w:w="1168" w:type="dxa"/>
          </w:tcPr>
          <w:p w14:paraId="2085B44B" w14:textId="77777777" w:rsidR="00EA40D3" w:rsidRPr="00213CFC" w:rsidRDefault="00EA40D3" w:rsidP="00B203FE">
            <w:pPr>
              <w:pStyle w:val="TableTextCentered"/>
            </w:pPr>
            <w:r w:rsidRPr="00213CFC">
              <w:rPr>
                <w:rStyle w:val="normaltextrun"/>
                <w:rFonts w:eastAsia="Calibri" w:cs="Calibri"/>
                <w:szCs w:val="20"/>
              </w:rPr>
              <w:t>901 </w:t>
            </w:r>
          </w:p>
        </w:tc>
        <w:tc>
          <w:tcPr>
            <w:tcW w:w="1168" w:type="dxa"/>
          </w:tcPr>
          <w:p w14:paraId="446272B1" w14:textId="77777777" w:rsidR="00EA40D3" w:rsidRPr="00213CFC" w:rsidRDefault="00EA40D3" w:rsidP="00B203FE">
            <w:pPr>
              <w:pStyle w:val="TableTextCentered"/>
            </w:pPr>
            <w:r w:rsidRPr="00213CFC">
              <w:rPr>
                <w:rStyle w:val="normaltextrun"/>
                <w:rFonts w:eastAsia="Calibri" w:cs="Calibri"/>
                <w:szCs w:val="20"/>
              </w:rPr>
              <w:t>55% </w:t>
            </w:r>
          </w:p>
        </w:tc>
        <w:tc>
          <w:tcPr>
            <w:tcW w:w="1168" w:type="dxa"/>
          </w:tcPr>
          <w:p w14:paraId="0FD6DB27" w14:textId="77777777" w:rsidR="00EA40D3" w:rsidRPr="00213CFC" w:rsidRDefault="00EA40D3" w:rsidP="00B203FE">
            <w:pPr>
              <w:pStyle w:val="TableTextCentered"/>
            </w:pPr>
            <w:r w:rsidRPr="00213CFC">
              <w:rPr>
                <w:rStyle w:val="normaltextrun"/>
                <w:rFonts w:eastAsia="Calibri" w:cs="Calibri"/>
                <w:szCs w:val="20"/>
              </w:rPr>
              <w:t>57% </w:t>
            </w:r>
          </w:p>
        </w:tc>
        <w:tc>
          <w:tcPr>
            <w:tcW w:w="1168" w:type="dxa"/>
          </w:tcPr>
          <w:p w14:paraId="40A21B65" w14:textId="77777777" w:rsidR="00EA40D3" w:rsidRPr="00213CFC" w:rsidRDefault="00EA40D3" w:rsidP="00B203FE">
            <w:pPr>
              <w:pStyle w:val="TableTextCentered"/>
            </w:pPr>
            <w:r w:rsidRPr="00213CFC">
              <w:rPr>
                <w:rStyle w:val="normaltextrun"/>
                <w:rFonts w:eastAsia="Calibri" w:cs="Calibri"/>
                <w:szCs w:val="20"/>
              </w:rPr>
              <w:t>53% </w:t>
            </w:r>
          </w:p>
        </w:tc>
        <w:tc>
          <w:tcPr>
            <w:tcW w:w="1168" w:type="dxa"/>
          </w:tcPr>
          <w:p w14:paraId="2601BC52" w14:textId="77777777" w:rsidR="00EA40D3" w:rsidRPr="00213CFC" w:rsidRDefault="00EA40D3" w:rsidP="00B203FE">
            <w:pPr>
              <w:pStyle w:val="TableTextCentered"/>
            </w:pPr>
            <w:r w:rsidRPr="00213CFC">
              <w:rPr>
                <w:rStyle w:val="normaltextrun"/>
                <w:rFonts w:eastAsia="Calibri" w:cs="Calibri"/>
                <w:szCs w:val="20"/>
              </w:rPr>
              <w:t>-2 </w:t>
            </w:r>
          </w:p>
        </w:tc>
        <w:tc>
          <w:tcPr>
            <w:tcW w:w="1168" w:type="dxa"/>
          </w:tcPr>
          <w:p w14:paraId="2BA26C55" w14:textId="77777777" w:rsidR="00EA40D3" w:rsidRPr="00213CFC" w:rsidRDefault="00EA40D3" w:rsidP="00B203FE">
            <w:pPr>
              <w:pStyle w:val="TableTextCentered"/>
            </w:pPr>
            <w:r w:rsidRPr="00213CFC">
              <w:rPr>
                <w:rStyle w:val="normaltextrun"/>
                <w:rFonts w:eastAsia="Calibri" w:cs="Calibri"/>
                <w:szCs w:val="20"/>
              </w:rPr>
              <w:t>46% </w:t>
            </w:r>
          </w:p>
        </w:tc>
        <w:tc>
          <w:tcPr>
            <w:tcW w:w="1168" w:type="dxa"/>
          </w:tcPr>
          <w:p w14:paraId="1122CADB" w14:textId="77777777" w:rsidR="00EA40D3" w:rsidRPr="00213CFC" w:rsidRDefault="00EA40D3" w:rsidP="00B203FE">
            <w:pPr>
              <w:pStyle w:val="TableTextCentered"/>
            </w:pPr>
            <w:r w:rsidRPr="00213CFC">
              <w:rPr>
                <w:rStyle w:val="normaltextrun"/>
                <w:rFonts w:eastAsia="Calibri" w:cs="Calibri"/>
                <w:szCs w:val="20"/>
              </w:rPr>
              <w:t>7 </w:t>
            </w:r>
          </w:p>
        </w:tc>
      </w:tr>
      <w:tr w:rsidR="00EA40D3" w:rsidRPr="007E6E30" w14:paraId="0320DEAA" w14:textId="77777777" w:rsidTr="00B203FE">
        <w:tc>
          <w:tcPr>
            <w:tcW w:w="1168" w:type="dxa"/>
          </w:tcPr>
          <w:p w14:paraId="142468D3" w14:textId="77777777" w:rsidR="00EA40D3" w:rsidRPr="00213CFC" w:rsidRDefault="00EA40D3" w:rsidP="00B203FE">
            <w:pPr>
              <w:pStyle w:val="TableTextCentered"/>
            </w:pPr>
            <w:r w:rsidRPr="00213CFC">
              <w:rPr>
                <w:rStyle w:val="normaltextrun"/>
                <w:rFonts w:eastAsia="Calibri" w:cs="Calibri"/>
                <w:szCs w:val="20"/>
              </w:rPr>
              <w:t>10 </w:t>
            </w:r>
          </w:p>
        </w:tc>
        <w:tc>
          <w:tcPr>
            <w:tcW w:w="1168" w:type="dxa"/>
          </w:tcPr>
          <w:p w14:paraId="53D633E7" w14:textId="77777777" w:rsidR="00EA40D3" w:rsidRPr="00213CFC" w:rsidRDefault="00EA40D3" w:rsidP="00B203FE">
            <w:pPr>
              <w:pStyle w:val="TableTextCentered"/>
            </w:pPr>
            <w:r w:rsidRPr="00213CFC">
              <w:rPr>
                <w:rStyle w:val="normaltextrun"/>
                <w:rFonts w:eastAsia="Calibri" w:cs="Calibri"/>
                <w:szCs w:val="20"/>
              </w:rPr>
              <w:t>152 </w:t>
            </w:r>
          </w:p>
        </w:tc>
        <w:tc>
          <w:tcPr>
            <w:tcW w:w="1168" w:type="dxa"/>
          </w:tcPr>
          <w:p w14:paraId="5B92092C" w14:textId="12690B75" w:rsidR="00EA40D3" w:rsidRPr="000E4756" w:rsidRDefault="00C33514" w:rsidP="00B203FE">
            <w:pPr>
              <w:pStyle w:val="TableTextCentered"/>
            </w:pPr>
            <w:r>
              <w:rPr>
                <w:rStyle w:val="normaltextrun"/>
                <w:rFonts w:eastAsia="Calibri" w:cs="Arial"/>
                <w:szCs w:val="20"/>
              </w:rPr>
              <w:t>NA</w:t>
            </w:r>
          </w:p>
        </w:tc>
        <w:tc>
          <w:tcPr>
            <w:tcW w:w="1168" w:type="dxa"/>
          </w:tcPr>
          <w:p w14:paraId="0C76B82D" w14:textId="77777777" w:rsidR="00EA40D3" w:rsidRPr="00213CFC" w:rsidRDefault="00EA40D3" w:rsidP="00B203FE">
            <w:pPr>
              <w:pStyle w:val="TableTextCentered"/>
            </w:pPr>
            <w:r w:rsidRPr="00213CFC">
              <w:rPr>
                <w:rStyle w:val="normaltextrun"/>
                <w:rFonts w:eastAsia="Calibri" w:cs="Calibri"/>
                <w:szCs w:val="20"/>
              </w:rPr>
              <w:t>62% </w:t>
            </w:r>
          </w:p>
        </w:tc>
        <w:tc>
          <w:tcPr>
            <w:tcW w:w="1168" w:type="dxa"/>
          </w:tcPr>
          <w:p w14:paraId="41844BFF" w14:textId="77777777" w:rsidR="00EA40D3" w:rsidRPr="00213CFC" w:rsidRDefault="00EA40D3" w:rsidP="00B203FE">
            <w:pPr>
              <w:pStyle w:val="TableTextCentered"/>
            </w:pPr>
            <w:r w:rsidRPr="00213CFC">
              <w:rPr>
                <w:rStyle w:val="normaltextrun"/>
                <w:rFonts w:eastAsia="Calibri" w:cs="Calibri"/>
                <w:szCs w:val="20"/>
              </w:rPr>
              <w:t>64% </w:t>
            </w:r>
          </w:p>
        </w:tc>
        <w:tc>
          <w:tcPr>
            <w:tcW w:w="1168" w:type="dxa"/>
          </w:tcPr>
          <w:p w14:paraId="0B645194" w14:textId="42E379AF" w:rsidR="00EA40D3" w:rsidRPr="00213CFC" w:rsidRDefault="00C33514" w:rsidP="00B203FE">
            <w:pPr>
              <w:pStyle w:val="TableTextCentered"/>
            </w:pPr>
            <w:r>
              <w:rPr>
                <w:rStyle w:val="normaltextrun"/>
                <w:rFonts w:ascii="Franklin Gothic Book" w:eastAsia="Calibri" w:hAnsi="Franklin Gothic Book" w:cs="Calibri"/>
                <w:szCs w:val="20"/>
              </w:rPr>
              <w:t>NA</w:t>
            </w:r>
          </w:p>
        </w:tc>
        <w:tc>
          <w:tcPr>
            <w:tcW w:w="1168" w:type="dxa"/>
          </w:tcPr>
          <w:p w14:paraId="229A4960" w14:textId="77777777" w:rsidR="00EA40D3" w:rsidRPr="00213CFC" w:rsidRDefault="00EA40D3" w:rsidP="00B203FE">
            <w:pPr>
              <w:pStyle w:val="TableTextCentered"/>
            </w:pPr>
            <w:r w:rsidRPr="00213CFC">
              <w:rPr>
                <w:rStyle w:val="normaltextrun"/>
                <w:rFonts w:eastAsia="Calibri" w:cs="Calibri"/>
                <w:szCs w:val="20"/>
              </w:rPr>
              <w:t>64% </w:t>
            </w:r>
          </w:p>
        </w:tc>
        <w:tc>
          <w:tcPr>
            <w:tcW w:w="1168" w:type="dxa"/>
          </w:tcPr>
          <w:p w14:paraId="13FD9A9B" w14:textId="77777777" w:rsidR="00EA40D3" w:rsidRPr="00213CFC" w:rsidRDefault="00EA40D3" w:rsidP="00B203FE">
            <w:pPr>
              <w:pStyle w:val="TableTextCentered"/>
            </w:pPr>
            <w:r w:rsidRPr="00213CFC">
              <w:rPr>
                <w:rStyle w:val="normaltextrun"/>
                <w:rFonts w:eastAsia="Calibri" w:cs="Calibri"/>
                <w:szCs w:val="20"/>
              </w:rPr>
              <w:t>0 </w:t>
            </w:r>
          </w:p>
        </w:tc>
      </w:tr>
    </w:tbl>
    <w:p w14:paraId="1F0AD5A2" w14:textId="25B7FE94" w:rsidR="00EA40D3" w:rsidRPr="007E6E30" w:rsidRDefault="00D7384B" w:rsidP="00BE72BF">
      <w:pPr>
        <w:pStyle w:val="TableNote"/>
        <w:rPr>
          <w:rFonts w:eastAsia="Calibri"/>
        </w:rPr>
      </w:pPr>
      <w:r w:rsidRPr="008349E2">
        <w:rPr>
          <w:rFonts w:eastAsia="Calibri"/>
          <w:i/>
          <w:iCs/>
        </w:rPr>
        <w:t>Note.</w:t>
      </w:r>
      <w:r w:rsidRPr="008349E2">
        <w:rPr>
          <w:rFonts w:eastAsia="Calibri"/>
        </w:rPr>
        <w:t xml:space="preserve"> Data sourced from</w:t>
      </w:r>
      <w:r w:rsidR="00EA40D3" w:rsidRPr="008349E2">
        <w:rPr>
          <w:rFonts w:eastAsia="Calibri"/>
        </w:rPr>
        <w:t xml:space="preserve"> </w:t>
      </w:r>
      <w:hyperlink r:id="rId19" w:history="1">
        <w:r w:rsidR="008349E2" w:rsidRPr="00531FE5">
          <w:rPr>
            <w:rStyle w:val="Hyperlink"/>
          </w:rPr>
          <w:t>https://profiles.doe.mass.edu/mcas/achievement_level.aspx?linkid=32&amp;orgcode=00010000&amp;orgtypecode=5&amp;</w:t>
        </w:r>
      </w:hyperlink>
      <w:r w:rsidR="008349E2">
        <w:t xml:space="preserve"> </w:t>
      </w:r>
      <w:r w:rsidR="00282133" w:rsidRPr="008349E2">
        <w:t>(2021).</w:t>
      </w:r>
    </w:p>
    <w:p w14:paraId="50603773" w14:textId="14362DF0" w:rsidR="00EA40D3" w:rsidRPr="00330838" w:rsidRDefault="00EA40D3" w:rsidP="00330838">
      <w:pPr>
        <w:pStyle w:val="TableTitle0"/>
      </w:pPr>
      <w:r w:rsidRPr="00330838">
        <w:rPr>
          <w:rStyle w:val="normaltextrun"/>
        </w:rPr>
        <w:t>Table 3. Next-Generation MCAS Math</w:t>
      </w:r>
      <w:r w:rsidR="00D7384B">
        <w:rPr>
          <w:rStyle w:val="normaltextrun"/>
        </w:rPr>
        <w:t>ematics</w:t>
      </w:r>
      <w:r w:rsidRPr="00330838">
        <w:rPr>
          <w:rStyle w:val="normaltextrun"/>
        </w:rPr>
        <w:t xml:space="preserve"> Percent</w:t>
      </w:r>
      <w:r w:rsidR="00163AA3">
        <w:rPr>
          <w:rStyle w:val="normaltextrun"/>
        </w:rPr>
        <w:t>age</w:t>
      </w:r>
      <w:r w:rsidRPr="00330838">
        <w:rPr>
          <w:rStyle w:val="normaltextrun"/>
        </w:rPr>
        <w:t xml:space="preserve"> Meeting or Exceeding Expectations, 2018</w:t>
      </w:r>
      <w:r w:rsidR="000E4756">
        <w:rPr>
          <w:rStyle w:val="normaltextrun"/>
        </w:rPr>
        <w:t>-</w:t>
      </w:r>
      <w:r w:rsidRPr="00330838">
        <w:rPr>
          <w:rStyle w:val="normaltextrun"/>
        </w:rPr>
        <w:t>2021</w:t>
      </w:r>
      <w:r w:rsidRPr="00330838">
        <w:rPr>
          <w:rStyle w:val="eop"/>
        </w:rPr>
        <w:t> </w:t>
      </w:r>
    </w:p>
    <w:tbl>
      <w:tblPr>
        <w:tblStyle w:val="MSVTable1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B203FE" w:rsidRPr="00D7384B" w14:paraId="00884F00" w14:textId="77777777" w:rsidTr="00B203FE">
        <w:trPr>
          <w:cnfStyle w:val="100000000000" w:firstRow="1" w:lastRow="0" w:firstColumn="0" w:lastColumn="0" w:oddVBand="0" w:evenVBand="0" w:oddHBand="0" w:evenHBand="0" w:firstRowFirstColumn="0" w:firstRowLastColumn="0" w:lastRowFirstColumn="0" w:lastRowLastColumn="0"/>
        </w:trPr>
        <w:tc>
          <w:tcPr>
            <w:tcW w:w="1168" w:type="dxa"/>
            <w:vAlign w:val="bottom"/>
          </w:tcPr>
          <w:p w14:paraId="3DDABA8F" w14:textId="11304197" w:rsidR="00EA40D3" w:rsidRPr="00D7384B" w:rsidRDefault="00EA40D3" w:rsidP="00B203FE">
            <w:pPr>
              <w:pStyle w:val="TableColHeadingCenter"/>
            </w:pPr>
            <w:r w:rsidRPr="00D7384B">
              <w:rPr>
                <w:rStyle w:val="normaltextrun"/>
                <w:rFonts w:eastAsia="Calibri" w:cs="Calibri"/>
                <w:szCs w:val="20"/>
              </w:rPr>
              <w:t>Grade</w:t>
            </w:r>
          </w:p>
        </w:tc>
        <w:tc>
          <w:tcPr>
            <w:tcW w:w="1168" w:type="dxa"/>
            <w:vAlign w:val="bottom"/>
          </w:tcPr>
          <w:p w14:paraId="0B33CEED" w14:textId="0350F6E1" w:rsidR="00EA40D3" w:rsidRPr="00D7384B" w:rsidRDefault="00EA40D3" w:rsidP="00B203FE">
            <w:pPr>
              <w:pStyle w:val="TableColHeadingCenter"/>
            </w:pPr>
            <w:r w:rsidRPr="00D7384B">
              <w:rPr>
                <w:rStyle w:val="normaltextrun"/>
                <w:rFonts w:eastAsia="Calibri" w:cs="Calibri"/>
                <w:i/>
                <w:iCs/>
                <w:szCs w:val="20"/>
              </w:rPr>
              <w:t>N</w:t>
            </w:r>
            <w:r w:rsidRPr="00D7384B">
              <w:rPr>
                <w:rStyle w:val="normaltextrun"/>
                <w:rFonts w:eastAsia="Calibri" w:cs="Calibri"/>
                <w:szCs w:val="20"/>
              </w:rPr>
              <w:t xml:space="preserve"> (2021)</w:t>
            </w:r>
          </w:p>
        </w:tc>
        <w:tc>
          <w:tcPr>
            <w:tcW w:w="1168" w:type="dxa"/>
            <w:vAlign w:val="bottom"/>
          </w:tcPr>
          <w:p w14:paraId="5D961ECE" w14:textId="541BD1FB" w:rsidR="00EA40D3" w:rsidRPr="00D7384B" w:rsidRDefault="00EA40D3" w:rsidP="00B203FE">
            <w:pPr>
              <w:pStyle w:val="TableColHeadingCenter"/>
            </w:pPr>
            <w:r w:rsidRPr="00D7384B">
              <w:rPr>
                <w:rStyle w:val="normaltextrun"/>
                <w:rFonts w:eastAsia="Calibri" w:cs="Calibri"/>
                <w:szCs w:val="20"/>
              </w:rPr>
              <w:t>2018</w:t>
            </w:r>
          </w:p>
        </w:tc>
        <w:tc>
          <w:tcPr>
            <w:tcW w:w="1168" w:type="dxa"/>
            <w:vAlign w:val="bottom"/>
          </w:tcPr>
          <w:p w14:paraId="6328B454" w14:textId="4A536586" w:rsidR="00EA40D3" w:rsidRPr="00D7384B" w:rsidRDefault="00EA40D3" w:rsidP="00B203FE">
            <w:pPr>
              <w:pStyle w:val="TableColHeadingCenter"/>
            </w:pPr>
            <w:r w:rsidRPr="00D7384B">
              <w:rPr>
                <w:rStyle w:val="normaltextrun"/>
                <w:rFonts w:eastAsia="Calibri" w:cs="Calibri"/>
                <w:szCs w:val="20"/>
              </w:rPr>
              <w:t>2019</w:t>
            </w:r>
          </w:p>
        </w:tc>
        <w:tc>
          <w:tcPr>
            <w:tcW w:w="1168" w:type="dxa"/>
            <w:vAlign w:val="bottom"/>
          </w:tcPr>
          <w:p w14:paraId="2B9ADF25" w14:textId="7C6AA044" w:rsidR="00EA40D3" w:rsidRPr="00D7384B" w:rsidRDefault="00EA40D3" w:rsidP="00B203FE">
            <w:pPr>
              <w:pStyle w:val="TableColHeadingCenter"/>
            </w:pPr>
            <w:r w:rsidRPr="00D7384B">
              <w:rPr>
                <w:rStyle w:val="normaltextrun"/>
                <w:rFonts w:eastAsia="Calibri" w:cs="Calibri"/>
                <w:szCs w:val="20"/>
              </w:rPr>
              <w:t>2021</w:t>
            </w:r>
          </w:p>
        </w:tc>
        <w:tc>
          <w:tcPr>
            <w:tcW w:w="1168" w:type="dxa"/>
            <w:vAlign w:val="bottom"/>
          </w:tcPr>
          <w:p w14:paraId="6F6F661B" w14:textId="219341B2" w:rsidR="00EA40D3" w:rsidRPr="00D7384B" w:rsidRDefault="00EA40D3" w:rsidP="00B203FE">
            <w:pPr>
              <w:pStyle w:val="TableColHeadingCenter"/>
            </w:pPr>
            <w:r w:rsidRPr="00D7384B">
              <w:rPr>
                <w:rStyle w:val="normaltextrun"/>
                <w:rFonts w:eastAsia="Calibri" w:cs="Calibri"/>
                <w:szCs w:val="20"/>
              </w:rPr>
              <w:t>Change</w:t>
            </w:r>
          </w:p>
        </w:tc>
        <w:tc>
          <w:tcPr>
            <w:tcW w:w="1168" w:type="dxa"/>
            <w:vAlign w:val="bottom"/>
          </w:tcPr>
          <w:p w14:paraId="1FAD0795" w14:textId="294C2035" w:rsidR="00EA40D3" w:rsidRPr="00D7384B" w:rsidRDefault="00EA40D3" w:rsidP="00B203FE">
            <w:pPr>
              <w:pStyle w:val="TableColHeadingCenter"/>
            </w:pPr>
            <w:r w:rsidRPr="00D7384B">
              <w:rPr>
                <w:rStyle w:val="normaltextrun"/>
                <w:rFonts w:eastAsia="Calibri" w:cs="Calibri"/>
                <w:szCs w:val="20"/>
              </w:rPr>
              <w:t>State (2021)</w:t>
            </w:r>
          </w:p>
        </w:tc>
        <w:tc>
          <w:tcPr>
            <w:tcW w:w="1168" w:type="dxa"/>
            <w:vAlign w:val="bottom"/>
          </w:tcPr>
          <w:p w14:paraId="4C0896A6" w14:textId="687C6339" w:rsidR="00EA40D3" w:rsidRPr="00D7384B" w:rsidRDefault="00EA40D3" w:rsidP="00B203FE">
            <w:pPr>
              <w:pStyle w:val="TableColHeadingCenter"/>
            </w:pPr>
            <w:r w:rsidRPr="00D7384B">
              <w:rPr>
                <w:rStyle w:val="normaltextrun"/>
                <w:rFonts w:eastAsia="Calibri" w:cs="Calibri"/>
                <w:szCs w:val="20"/>
              </w:rPr>
              <w:t>Above/</w:t>
            </w:r>
            <w:r w:rsidR="00B203FE" w:rsidRPr="00D7384B">
              <w:rPr>
                <w:rStyle w:val="normaltextrun"/>
                <w:rFonts w:eastAsia="Calibri" w:cs="Calibri"/>
                <w:szCs w:val="20"/>
              </w:rPr>
              <w:br/>
            </w:r>
            <w:r w:rsidRPr="00D7384B">
              <w:rPr>
                <w:rStyle w:val="normaltextrun"/>
                <w:rFonts w:eastAsia="Calibri" w:cs="Calibri"/>
                <w:szCs w:val="20"/>
              </w:rPr>
              <w:t>Below</w:t>
            </w:r>
          </w:p>
        </w:tc>
      </w:tr>
      <w:tr w:rsidR="00EA40D3" w:rsidRPr="007E6E30" w14:paraId="3E51ACE8"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084B6DAC" w14:textId="77777777" w:rsidR="00EA40D3" w:rsidRPr="00213CFC" w:rsidRDefault="00EA40D3" w:rsidP="00B203FE">
            <w:pPr>
              <w:pStyle w:val="TableTextCentered"/>
            </w:pPr>
            <w:r w:rsidRPr="00213CFC">
              <w:rPr>
                <w:rStyle w:val="normaltextrun"/>
                <w:rFonts w:eastAsia="Calibri" w:cs="Calibri"/>
                <w:szCs w:val="20"/>
              </w:rPr>
              <w:t>3 </w:t>
            </w:r>
          </w:p>
        </w:tc>
        <w:tc>
          <w:tcPr>
            <w:tcW w:w="1168" w:type="dxa"/>
          </w:tcPr>
          <w:p w14:paraId="50BB1B94" w14:textId="77777777" w:rsidR="00EA40D3" w:rsidRPr="00213CFC" w:rsidRDefault="00EA40D3" w:rsidP="00B203FE">
            <w:pPr>
              <w:pStyle w:val="TableTextCentered"/>
            </w:pPr>
            <w:r w:rsidRPr="00213CFC">
              <w:rPr>
                <w:rStyle w:val="normaltextrun"/>
                <w:rFonts w:eastAsia="Calibri" w:cs="Calibri"/>
                <w:szCs w:val="20"/>
              </w:rPr>
              <w:t>137 </w:t>
            </w:r>
          </w:p>
        </w:tc>
        <w:tc>
          <w:tcPr>
            <w:tcW w:w="1168" w:type="dxa"/>
          </w:tcPr>
          <w:p w14:paraId="351DD5AB" w14:textId="77777777" w:rsidR="00EA40D3" w:rsidRPr="00213CFC" w:rsidRDefault="00EA40D3" w:rsidP="00B203FE">
            <w:pPr>
              <w:pStyle w:val="TableTextCentered"/>
            </w:pPr>
            <w:r w:rsidRPr="00213CFC">
              <w:rPr>
                <w:rStyle w:val="normaltextrun"/>
                <w:rFonts w:eastAsia="Calibri" w:cs="Calibri"/>
                <w:szCs w:val="20"/>
              </w:rPr>
              <w:t>55% </w:t>
            </w:r>
          </w:p>
        </w:tc>
        <w:tc>
          <w:tcPr>
            <w:tcW w:w="1168" w:type="dxa"/>
          </w:tcPr>
          <w:p w14:paraId="549ADBA2" w14:textId="77777777" w:rsidR="00EA40D3" w:rsidRPr="00213CFC" w:rsidRDefault="00EA40D3" w:rsidP="00B203FE">
            <w:pPr>
              <w:pStyle w:val="TableTextCentered"/>
            </w:pPr>
            <w:r w:rsidRPr="00213CFC">
              <w:rPr>
                <w:rStyle w:val="normaltextrun"/>
                <w:rFonts w:eastAsia="Calibri" w:cs="Calibri"/>
                <w:szCs w:val="20"/>
              </w:rPr>
              <w:t>60% </w:t>
            </w:r>
          </w:p>
        </w:tc>
        <w:tc>
          <w:tcPr>
            <w:tcW w:w="1168" w:type="dxa"/>
          </w:tcPr>
          <w:p w14:paraId="53E8BFE0" w14:textId="77777777" w:rsidR="00EA40D3" w:rsidRPr="00213CFC" w:rsidRDefault="00EA40D3" w:rsidP="00B203FE">
            <w:pPr>
              <w:pStyle w:val="TableTextCentered"/>
            </w:pPr>
            <w:r w:rsidRPr="00213CFC">
              <w:rPr>
                <w:rStyle w:val="normaltextrun"/>
                <w:rFonts w:eastAsia="Calibri" w:cs="Calibri"/>
                <w:szCs w:val="20"/>
              </w:rPr>
              <w:t>61% </w:t>
            </w:r>
          </w:p>
        </w:tc>
        <w:tc>
          <w:tcPr>
            <w:tcW w:w="1168" w:type="dxa"/>
          </w:tcPr>
          <w:p w14:paraId="2315CF0A" w14:textId="77777777" w:rsidR="00EA40D3" w:rsidRPr="00213CFC" w:rsidRDefault="00EA40D3" w:rsidP="00B203FE">
            <w:pPr>
              <w:pStyle w:val="TableTextCentered"/>
            </w:pPr>
            <w:r w:rsidRPr="00213CFC">
              <w:rPr>
                <w:rStyle w:val="normaltextrun"/>
                <w:rFonts w:eastAsia="Calibri" w:cs="Calibri"/>
                <w:szCs w:val="20"/>
              </w:rPr>
              <w:t>6 </w:t>
            </w:r>
          </w:p>
        </w:tc>
        <w:tc>
          <w:tcPr>
            <w:tcW w:w="1168" w:type="dxa"/>
          </w:tcPr>
          <w:p w14:paraId="16B4843C" w14:textId="77777777" w:rsidR="00EA40D3" w:rsidRPr="00213CFC" w:rsidRDefault="00EA40D3" w:rsidP="00B203FE">
            <w:pPr>
              <w:pStyle w:val="TableTextCentered"/>
            </w:pPr>
            <w:r w:rsidRPr="00213CFC">
              <w:rPr>
                <w:rStyle w:val="normaltextrun"/>
                <w:rFonts w:eastAsia="Calibri" w:cs="Calibri"/>
                <w:szCs w:val="20"/>
              </w:rPr>
              <w:t>33% </w:t>
            </w:r>
          </w:p>
        </w:tc>
        <w:tc>
          <w:tcPr>
            <w:tcW w:w="1168" w:type="dxa"/>
          </w:tcPr>
          <w:p w14:paraId="26419DDB" w14:textId="77777777" w:rsidR="00EA40D3" w:rsidRPr="00213CFC" w:rsidRDefault="00EA40D3" w:rsidP="00B203FE">
            <w:pPr>
              <w:pStyle w:val="TableTextCentered"/>
            </w:pPr>
            <w:r w:rsidRPr="00213CFC">
              <w:rPr>
                <w:rStyle w:val="normaltextrun"/>
                <w:rFonts w:eastAsia="Calibri" w:cs="Calibri"/>
                <w:szCs w:val="20"/>
              </w:rPr>
              <w:t>28 </w:t>
            </w:r>
          </w:p>
        </w:tc>
      </w:tr>
      <w:tr w:rsidR="00EA40D3" w:rsidRPr="007E6E30" w14:paraId="60261AF0" w14:textId="77777777" w:rsidTr="00B203FE">
        <w:tc>
          <w:tcPr>
            <w:tcW w:w="1168" w:type="dxa"/>
          </w:tcPr>
          <w:p w14:paraId="5E630BA8" w14:textId="77777777" w:rsidR="00EA40D3" w:rsidRPr="00213CFC" w:rsidRDefault="00EA40D3" w:rsidP="00B203FE">
            <w:pPr>
              <w:pStyle w:val="TableTextCentered"/>
            </w:pPr>
            <w:r w:rsidRPr="00213CFC">
              <w:rPr>
                <w:rStyle w:val="normaltextrun"/>
                <w:rFonts w:eastAsia="Calibri" w:cs="Calibri"/>
                <w:szCs w:val="20"/>
              </w:rPr>
              <w:t>4 </w:t>
            </w:r>
          </w:p>
        </w:tc>
        <w:tc>
          <w:tcPr>
            <w:tcW w:w="1168" w:type="dxa"/>
          </w:tcPr>
          <w:p w14:paraId="18C321E5" w14:textId="77777777" w:rsidR="00EA40D3" w:rsidRPr="00213CFC" w:rsidRDefault="00EA40D3" w:rsidP="00B203FE">
            <w:pPr>
              <w:pStyle w:val="TableTextCentered"/>
            </w:pPr>
            <w:r w:rsidRPr="00213CFC">
              <w:rPr>
                <w:rStyle w:val="normaltextrun"/>
                <w:rFonts w:eastAsia="Calibri" w:cs="Calibri"/>
                <w:szCs w:val="20"/>
              </w:rPr>
              <w:t>159 </w:t>
            </w:r>
          </w:p>
        </w:tc>
        <w:tc>
          <w:tcPr>
            <w:tcW w:w="1168" w:type="dxa"/>
          </w:tcPr>
          <w:p w14:paraId="10F81D52" w14:textId="77777777" w:rsidR="00EA40D3" w:rsidRPr="00213CFC" w:rsidRDefault="00EA40D3" w:rsidP="00B203FE">
            <w:pPr>
              <w:pStyle w:val="TableTextCentered"/>
            </w:pPr>
            <w:r w:rsidRPr="00213CFC">
              <w:rPr>
                <w:rStyle w:val="normaltextrun"/>
                <w:rFonts w:eastAsia="Calibri" w:cs="Calibri"/>
                <w:szCs w:val="20"/>
              </w:rPr>
              <w:t>44% </w:t>
            </w:r>
          </w:p>
        </w:tc>
        <w:tc>
          <w:tcPr>
            <w:tcW w:w="1168" w:type="dxa"/>
          </w:tcPr>
          <w:p w14:paraId="19897F13" w14:textId="77777777" w:rsidR="00EA40D3" w:rsidRPr="00213CFC" w:rsidRDefault="00EA40D3" w:rsidP="00B203FE">
            <w:pPr>
              <w:pStyle w:val="TableTextCentered"/>
            </w:pPr>
            <w:r w:rsidRPr="00213CFC">
              <w:rPr>
                <w:rStyle w:val="normaltextrun"/>
                <w:rFonts w:eastAsia="Calibri" w:cs="Calibri"/>
                <w:szCs w:val="20"/>
              </w:rPr>
              <w:t>59% </w:t>
            </w:r>
          </w:p>
        </w:tc>
        <w:tc>
          <w:tcPr>
            <w:tcW w:w="1168" w:type="dxa"/>
          </w:tcPr>
          <w:p w14:paraId="4ADCBCCA" w14:textId="77777777" w:rsidR="00EA40D3" w:rsidRPr="00213CFC" w:rsidRDefault="00EA40D3" w:rsidP="00B203FE">
            <w:pPr>
              <w:pStyle w:val="TableTextCentered"/>
            </w:pPr>
            <w:r w:rsidRPr="00213CFC">
              <w:rPr>
                <w:rStyle w:val="normaltextrun"/>
                <w:rFonts w:eastAsia="Calibri" w:cs="Calibri"/>
                <w:szCs w:val="20"/>
              </w:rPr>
              <w:t>29% </w:t>
            </w:r>
          </w:p>
        </w:tc>
        <w:tc>
          <w:tcPr>
            <w:tcW w:w="1168" w:type="dxa"/>
          </w:tcPr>
          <w:p w14:paraId="114376C4" w14:textId="77777777" w:rsidR="00EA40D3" w:rsidRPr="00213CFC" w:rsidRDefault="00EA40D3" w:rsidP="00B203FE">
            <w:pPr>
              <w:pStyle w:val="TableTextCentered"/>
            </w:pPr>
            <w:r w:rsidRPr="00213CFC">
              <w:rPr>
                <w:rStyle w:val="normaltextrun"/>
                <w:rFonts w:eastAsia="Calibri" w:cs="Calibri"/>
                <w:szCs w:val="20"/>
              </w:rPr>
              <w:t>-15 </w:t>
            </w:r>
          </w:p>
        </w:tc>
        <w:tc>
          <w:tcPr>
            <w:tcW w:w="1168" w:type="dxa"/>
          </w:tcPr>
          <w:p w14:paraId="642FE776" w14:textId="77777777" w:rsidR="00EA40D3" w:rsidRPr="00213CFC" w:rsidRDefault="00EA40D3" w:rsidP="00B203FE">
            <w:pPr>
              <w:pStyle w:val="TableTextCentered"/>
            </w:pPr>
            <w:r w:rsidRPr="00213CFC">
              <w:rPr>
                <w:rStyle w:val="normaltextrun"/>
                <w:rFonts w:eastAsia="Calibri" w:cs="Calibri"/>
                <w:szCs w:val="20"/>
              </w:rPr>
              <w:t>33% </w:t>
            </w:r>
          </w:p>
        </w:tc>
        <w:tc>
          <w:tcPr>
            <w:tcW w:w="1168" w:type="dxa"/>
          </w:tcPr>
          <w:p w14:paraId="1CCF84CB" w14:textId="77777777" w:rsidR="00EA40D3" w:rsidRPr="00213CFC" w:rsidRDefault="00EA40D3" w:rsidP="00B203FE">
            <w:pPr>
              <w:pStyle w:val="TableTextCentered"/>
            </w:pPr>
            <w:r w:rsidRPr="00213CFC">
              <w:rPr>
                <w:rStyle w:val="normaltextrun"/>
                <w:rFonts w:eastAsia="Calibri" w:cs="Calibri"/>
                <w:szCs w:val="20"/>
              </w:rPr>
              <w:t>-4 </w:t>
            </w:r>
          </w:p>
        </w:tc>
      </w:tr>
      <w:tr w:rsidR="00EA40D3" w:rsidRPr="007E6E30" w14:paraId="1DC8D0D7"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30E4560F" w14:textId="77777777" w:rsidR="00EA40D3" w:rsidRPr="00213CFC" w:rsidRDefault="00EA40D3" w:rsidP="00B203FE">
            <w:pPr>
              <w:pStyle w:val="TableTextCentered"/>
            </w:pPr>
            <w:r w:rsidRPr="00213CFC">
              <w:rPr>
                <w:rStyle w:val="normaltextrun"/>
                <w:rFonts w:eastAsia="Calibri" w:cs="Calibri"/>
                <w:szCs w:val="20"/>
              </w:rPr>
              <w:t>5 </w:t>
            </w:r>
          </w:p>
        </w:tc>
        <w:tc>
          <w:tcPr>
            <w:tcW w:w="1168" w:type="dxa"/>
          </w:tcPr>
          <w:p w14:paraId="42C6545E" w14:textId="77777777" w:rsidR="00EA40D3" w:rsidRPr="00213CFC" w:rsidRDefault="00EA40D3" w:rsidP="00B203FE">
            <w:pPr>
              <w:pStyle w:val="TableTextCentered"/>
            </w:pPr>
            <w:r w:rsidRPr="00213CFC">
              <w:rPr>
                <w:rStyle w:val="normaltextrun"/>
                <w:rFonts w:eastAsia="Calibri" w:cs="Calibri"/>
                <w:szCs w:val="20"/>
              </w:rPr>
              <w:t>134 </w:t>
            </w:r>
          </w:p>
        </w:tc>
        <w:tc>
          <w:tcPr>
            <w:tcW w:w="1168" w:type="dxa"/>
          </w:tcPr>
          <w:p w14:paraId="4D9F6899" w14:textId="77777777" w:rsidR="00EA40D3" w:rsidRPr="00213CFC" w:rsidRDefault="00EA40D3" w:rsidP="00B203FE">
            <w:pPr>
              <w:pStyle w:val="TableTextCentered"/>
            </w:pPr>
            <w:r w:rsidRPr="00213CFC">
              <w:rPr>
                <w:rStyle w:val="normaltextrun"/>
                <w:rFonts w:eastAsia="Calibri" w:cs="Calibri"/>
                <w:szCs w:val="20"/>
              </w:rPr>
              <w:t>40% </w:t>
            </w:r>
          </w:p>
        </w:tc>
        <w:tc>
          <w:tcPr>
            <w:tcW w:w="1168" w:type="dxa"/>
          </w:tcPr>
          <w:p w14:paraId="777C963D" w14:textId="77777777" w:rsidR="00EA40D3" w:rsidRPr="00213CFC" w:rsidRDefault="00EA40D3" w:rsidP="00B203FE">
            <w:pPr>
              <w:pStyle w:val="TableTextCentered"/>
            </w:pPr>
            <w:r w:rsidRPr="00213CFC">
              <w:rPr>
                <w:rStyle w:val="normaltextrun"/>
                <w:rFonts w:eastAsia="Calibri" w:cs="Calibri"/>
                <w:szCs w:val="20"/>
              </w:rPr>
              <w:t>36% </w:t>
            </w:r>
          </w:p>
        </w:tc>
        <w:tc>
          <w:tcPr>
            <w:tcW w:w="1168" w:type="dxa"/>
          </w:tcPr>
          <w:p w14:paraId="019C8824" w14:textId="77777777" w:rsidR="00EA40D3" w:rsidRPr="00213CFC" w:rsidRDefault="00EA40D3" w:rsidP="00B203FE">
            <w:pPr>
              <w:pStyle w:val="TableTextCentered"/>
            </w:pPr>
            <w:r w:rsidRPr="00213CFC">
              <w:rPr>
                <w:rStyle w:val="normaltextrun"/>
                <w:rFonts w:eastAsia="Calibri" w:cs="Calibri"/>
                <w:szCs w:val="20"/>
              </w:rPr>
              <w:t>38% </w:t>
            </w:r>
          </w:p>
        </w:tc>
        <w:tc>
          <w:tcPr>
            <w:tcW w:w="1168" w:type="dxa"/>
          </w:tcPr>
          <w:p w14:paraId="6D1F88CB" w14:textId="77777777" w:rsidR="00EA40D3" w:rsidRPr="00213CFC" w:rsidRDefault="00EA40D3" w:rsidP="00B203FE">
            <w:pPr>
              <w:pStyle w:val="TableTextCentered"/>
            </w:pPr>
            <w:r w:rsidRPr="00213CFC">
              <w:rPr>
                <w:rStyle w:val="normaltextrun"/>
                <w:rFonts w:eastAsia="Calibri" w:cs="Calibri"/>
                <w:szCs w:val="20"/>
              </w:rPr>
              <w:t>-2 </w:t>
            </w:r>
          </w:p>
        </w:tc>
        <w:tc>
          <w:tcPr>
            <w:tcW w:w="1168" w:type="dxa"/>
          </w:tcPr>
          <w:p w14:paraId="6DCFCB08" w14:textId="77777777" w:rsidR="00EA40D3" w:rsidRPr="00213CFC" w:rsidRDefault="00EA40D3" w:rsidP="00B203FE">
            <w:pPr>
              <w:pStyle w:val="TableTextCentered"/>
            </w:pPr>
            <w:r w:rsidRPr="00213CFC">
              <w:rPr>
                <w:rStyle w:val="normaltextrun"/>
                <w:rFonts w:eastAsia="Calibri" w:cs="Calibri"/>
                <w:szCs w:val="20"/>
              </w:rPr>
              <w:t>33% </w:t>
            </w:r>
          </w:p>
        </w:tc>
        <w:tc>
          <w:tcPr>
            <w:tcW w:w="1168" w:type="dxa"/>
          </w:tcPr>
          <w:p w14:paraId="57ACDDE0" w14:textId="77777777" w:rsidR="00EA40D3" w:rsidRPr="00213CFC" w:rsidRDefault="00EA40D3" w:rsidP="00B203FE">
            <w:pPr>
              <w:pStyle w:val="TableTextCentered"/>
            </w:pPr>
            <w:r w:rsidRPr="00213CFC">
              <w:rPr>
                <w:rStyle w:val="normaltextrun"/>
                <w:rFonts w:eastAsia="Calibri" w:cs="Calibri"/>
                <w:szCs w:val="20"/>
              </w:rPr>
              <w:t>5 </w:t>
            </w:r>
          </w:p>
        </w:tc>
      </w:tr>
      <w:tr w:rsidR="00EA40D3" w:rsidRPr="007E6E30" w14:paraId="1D839EF4" w14:textId="77777777" w:rsidTr="00B203FE">
        <w:tc>
          <w:tcPr>
            <w:tcW w:w="1168" w:type="dxa"/>
          </w:tcPr>
          <w:p w14:paraId="3C008240" w14:textId="77777777" w:rsidR="00EA40D3" w:rsidRPr="00213CFC" w:rsidRDefault="00EA40D3" w:rsidP="00B203FE">
            <w:pPr>
              <w:pStyle w:val="TableTextCentered"/>
            </w:pPr>
            <w:r w:rsidRPr="00213CFC">
              <w:rPr>
                <w:rStyle w:val="normaltextrun"/>
                <w:rFonts w:eastAsia="Calibri" w:cs="Calibri"/>
                <w:szCs w:val="20"/>
              </w:rPr>
              <w:t>6 </w:t>
            </w:r>
          </w:p>
        </w:tc>
        <w:tc>
          <w:tcPr>
            <w:tcW w:w="1168" w:type="dxa"/>
          </w:tcPr>
          <w:p w14:paraId="7A91A94A" w14:textId="77777777" w:rsidR="00EA40D3" w:rsidRPr="00213CFC" w:rsidRDefault="00EA40D3" w:rsidP="00B203FE">
            <w:pPr>
              <w:pStyle w:val="TableTextCentered"/>
            </w:pPr>
            <w:r w:rsidRPr="00213CFC">
              <w:rPr>
                <w:rStyle w:val="normaltextrun"/>
                <w:rFonts w:eastAsia="Calibri" w:cs="Calibri"/>
                <w:szCs w:val="20"/>
              </w:rPr>
              <w:t>165 </w:t>
            </w:r>
          </w:p>
        </w:tc>
        <w:tc>
          <w:tcPr>
            <w:tcW w:w="1168" w:type="dxa"/>
          </w:tcPr>
          <w:p w14:paraId="41186622" w14:textId="77777777" w:rsidR="00EA40D3" w:rsidRPr="00213CFC" w:rsidRDefault="00EA40D3" w:rsidP="00B203FE">
            <w:pPr>
              <w:pStyle w:val="TableTextCentered"/>
            </w:pPr>
            <w:r w:rsidRPr="00213CFC">
              <w:rPr>
                <w:rStyle w:val="normaltextrun"/>
                <w:rFonts w:eastAsia="Calibri" w:cs="Calibri"/>
                <w:szCs w:val="20"/>
              </w:rPr>
              <w:t>54% </w:t>
            </w:r>
          </w:p>
        </w:tc>
        <w:tc>
          <w:tcPr>
            <w:tcW w:w="1168" w:type="dxa"/>
          </w:tcPr>
          <w:p w14:paraId="6012EFB4" w14:textId="77777777" w:rsidR="00EA40D3" w:rsidRPr="00213CFC" w:rsidRDefault="00EA40D3" w:rsidP="00B203FE">
            <w:pPr>
              <w:pStyle w:val="TableTextCentered"/>
            </w:pPr>
            <w:r w:rsidRPr="00213CFC">
              <w:rPr>
                <w:rStyle w:val="normaltextrun"/>
                <w:rFonts w:eastAsia="Calibri" w:cs="Calibri"/>
                <w:szCs w:val="20"/>
              </w:rPr>
              <w:t>50% </w:t>
            </w:r>
          </w:p>
        </w:tc>
        <w:tc>
          <w:tcPr>
            <w:tcW w:w="1168" w:type="dxa"/>
          </w:tcPr>
          <w:p w14:paraId="5182C5EC" w14:textId="77777777" w:rsidR="00EA40D3" w:rsidRPr="00213CFC" w:rsidRDefault="00EA40D3" w:rsidP="00B203FE">
            <w:pPr>
              <w:pStyle w:val="TableTextCentered"/>
            </w:pPr>
            <w:r w:rsidRPr="00213CFC">
              <w:rPr>
                <w:rStyle w:val="normaltextrun"/>
                <w:rFonts w:eastAsia="Calibri" w:cs="Calibri"/>
                <w:szCs w:val="20"/>
              </w:rPr>
              <w:t>37% </w:t>
            </w:r>
          </w:p>
        </w:tc>
        <w:tc>
          <w:tcPr>
            <w:tcW w:w="1168" w:type="dxa"/>
          </w:tcPr>
          <w:p w14:paraId="20EFE067" w14:textId="77777777" w:rsidR="00EA40D3" w:rsidRPr="00213CFC" w:rsidRDefault="00EA40D3" w:rsidP="00B203FE">
            <w:pPr>
              <w:pStyle w:val="TableTextCentered"/>
            </w:pPr>
            <w:r w:rsidRPr="00213CFC">
              <w:rPr>
                <w:rStyle w:val="normaltextrun"/>
                <w:rFonts w:eastAsia="Calibri" w:cs="Calibri"/>
                <w:szCs w:val="20"/>
              </w:rPr>
              <w:t>-17 </w:t>
            </w:r>
          </w:p>
        </w:tc>
        <w:tc>
          <w:tcPr>
            <w:tcW w:w="1168" w:type="dxa"/>
          </w:tcPr>
          <w:p w14:paraId="2D8097F3" w14:textId="77777777" w:rsidR="00EA40D3" w:rsidRPr="00213CFC" w:rsidRDefault="00EA40D3" w:rsidP="00B203FE">
            <w:pPr>
              <w:pStyle w:val="TableTextCentered"/>
            </w:pPr>
            <w:r w:rsidRPr="00213CFC">
              <w:rPr>
                <w:rStyle w:val="normaltextrun"/>
                <w:rFonts w:eastAsia="Calibri" w:cs="Calibri"/>
                <w:szCs w:val="20"/>
              </w:rPr>
              <w:t>33% </w:t>
            </w:r>
          </w:p>
        </w:tc>
        <w:tc>
          <w:tcPr>
            <w:tcW w:w="1168" w:type="dxa"/>
          </w:tcPr>
          <w:p w14:paraId="39521886" w14:textId="77777777" w:rsidR="00EA40D3" w:rsidRPr="00213CFC" w:rsidRDefault="00EA40D3" w:rsidP="00B203FE">
            <w:pPr>
              <w:pStyle w:val="TableTextCentered"/>
            </w:pPr>
            <w:r w:rsidRPr="00213CFC">
              <w:rPr>
                <w:rStyle w:val="normaltextrun"/>
                <w:rFonts w:eastAsia="Calibri" w:cs="Calibri"/>
                <w:szCs w:val="20"/>
              </w:rPr>
              <w:t>4 </w:t>
            </w:r>
          </w:p>
        </w:tc>
      </w:tr>
      <w:tr w:rsidR="00EA40D3" w:rsidRPr="007E6E30" w14:paraId="52497E35"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5D75BB0C" w14:textId="77777777" w:rsidR="00EA40D3" w:rsidRPr="00213CFC" w:rsidRDefault="00EA40D3" w:rsidP="00B203FE">
            <w:pPr>
              <w:pStyle w:val="TableTextCentered"/>
            </w:pPr>
            <w:r w:rsidRPr="00213CFC">
              <w:rPr>
                <w:rStyle w:val="normaltextrun"/>
                <w:rFonts w:eastAsia="Calibri" w:cs="Calibri"/>
                <w:szCs w:val="20"/>
              </w:rPr>
              <w:t>7 </w:t>
            </w:r>
          </w:p>
        </w:tc>
        <w:tc>
          <w:tcPr>
            <w:tcW w:w="1168" w:type="dxa"/>
          </w:tcPr>
          <w:p w14:paraId="0895B559" w14:textId="77777777" w:rsidR="00EA40D3" w:rsidRPr="00213CFC" w:rsidRDefault="00EA40D3" w:rsidP="00B203FE">
            <w:pPr>
              <w:pStyle w:val="TableTextCentered"/>
            </w:pPr>
            <w:r w:rsidRPr="00213CFC">
              <w:rPr>
                <w:rStyle w:val="normaltextrun"/>
                <w:rFonts w:eastAsia="Calibri" w:cs="Calibri"/>
                <w:szCs w:val="20"/>
              </w:rPr>
              <w:t>146 </w:t>
            </w:r>
          </w:p>
        </w:tc>
        <w:tc>
          <w:tcPr>
            <w:tcW w:w="1168" w:type="dxa"/>
          </w:tcPr>
          <w:p w14:paraId="725ABFB7" w14:textId="77777777" w:rsidR="00EA40D3" w:rsidRPr="00213CFC" w:rsidRDefault="00EA40D3" w:rsidP="00B203FE">
            <w:pPr>
              <w:pStyle w:val="TableTextCentered"/>
            </w:pPr>
            <w:r w:rsidRPr="00213CFC">
              <w:rPr>
                <w:rStyle w:val="normaltextrun"/>
                <w:rFonts w:eastAsia="Calibri" w:cs="Calibri"/>
                <w:szCs w:val="20"/>
              </w:rPr>
              <w:t>44% </w:t>
            </w:r>
          </w:p>
        </w:tc>
        <w:tc>
          <w:tcPr>
            <w:tcW w:w="1168" w:type="dxa"/>
          </w:tcPr>
          <w:p w14:paraId="1E79CC04" w14:textId="77777777" w:rsidR="00EA40D3" w:rsidRPr="00213CFC" w:rsidRDefault="00EA40D3" w:rsidP="00B203FE">
            <w:pPr>
              <w:pStyle w:val="TableTextCentered"/>
            </w:pPr>
            <w:r w:rsidRPr="00213CFC">
              <w:rPr>
                <w:rStyle w:val="normaltextrun"/>
                <w:rFonts w:eastAsia="Calibri" w:cs="Calibri"/>
                <w:szCs w:val="20"/>
              </w:rPr>
              <w:t>42% </w:t>
            </w:r>
          </w:p>
        </w:tc>
        <w:tc>
          <w:tcPr>
            <w:tcW w:w="1168" w:type="dxa"/>
          </w:tcPr>
          <w:p w14:paraId="419464BC" w14:textId="77777777" w:rsidR="00EA40D3" w:rsidRPr="00213CFC" w:rsidRDefault="00EA40D3" w:rsidP="00B203FE">
            <w:pPr>
              <w:pStyle w:val="TableTextCentered"/>
            </w:pPr>
            <w:r w:rsidRPr="00213CFC">
              <w:rPr>
                <w:rStyle w:val="normaltextrun"/>
                <w:rFonts w:eastAsia="Calibri" w:cs="Calibri"/>
                <w:szCs w:val="20"/>
              </w:rPr>
              <w:t>16% </w:t>
            </w:r>
          </w:p>
        </w:tc>
        <w:tc>
          <w:tcPr>
            <w:tcW w:w="1168" w:type="dxa"/>
          </w:tcPr>
          <w:p w14:paraId="74E94B5F" w14:textId="77777777" w:rsidR="00EA40D3" w:rsidRPr="00213CFC" w:rsidRDefault="00EA40D3" w:rsidP="00B203FE">
            <w:pPr>
              <w:pStyle w:val="TableTextCentered"/>
            </w:pPr>
            <w:r w:rsidRPr="00213CFC">
              <w:rPr>
                <w:rStyle w:val="normaltextrun"/>
                <w:rFonts w:eastAsia="Calibri" w:cs="Calibri"/>
                <w:szCs w:val="20"/>
              </w:rPr>
              <w:t>-28 </w:t>
            </w:r>
          </w:p>
        </w:tc>
        <w:tc>
          <w:tcPr>
            <w:tcW w:w="1168" w:type="dxa"/>
          </w:tcPr>
          <w:p w14:paraId="34FD7BDD" w14:textId="77777777" w:rsidR="00EA40D3" w:rsidRPr="00213CFC" w:rsidRDefault="00EA40D3" w:rsidP="00B203FE">
            <w:pPr>
              <w:pStyle w:val="TableTextCentered"/>
            </w:pPr>
            <w:r w:rsidRPr="00213CFC">
              <w:rPr>
                <w:rStyle w:val="normaltextrun"/>
                <w:rFonts w:eastAsia="Calibri" w:cs="Calibri"/>
                <w:szCs w:val="20"/>
              </w:rPr>
              <w:t>35% </w:t>
            </w:r>
          </w:p>
        </w:tc>
        <w:tc>
          <w:tcPr>
            <w:tcW w:w="1168" w:type="dxa"/>
          </w:tcPr>
          <w:p w14:paraId="7B85ACF7" w14:textId="77777777" w:rsidR="00EA40D3" w:rsidRPr="00213CFC" w:rsidRDefault="00EA40D3" w:rsidP="00B203FE">
            <w:pPr>
              <w:pStyle w:val="TableTextCentered"/>
            </w:pPr>
            <w:r w:rsidRPr="00213CFC">
              <w:rPr>
                <w:rStyle w:val="normaltextrun"/>
                <w:rFonts w:eastAsia="Calibri" w:cs="Calibri"/>
                <w:szCs w:val="20"/>
              </w:rPr>
              <w:t>-19 </w:t>
            </w:r>
          </w:p>
        </w:tc>
      </w:tr>
      <w:tr w:rsidR="00EA40D3" w:rsidRPr="007E6E30" w14:paraId="39239859" w14:textId="77777777" w:rsidTr="00B203FE">
        <w:tc>
          <w:tcPr>
            <w:tcW w:w="1168" w:type="dxa"/>
          </w:tcPr>
          <w:p w14:paraId="687BA878" w14:textId="77777777" w:rsidR="00EA40D3" w:rsidRPr="00213CFC" w:rsidRDefault="00EA40D3" w:rsidP="00B203FE">
            <w:pPr>
              <w:pStyle w:val="TableTextCentered"/>
            </w:pPr>
            <w:r w:rsidRPr="00213CFC">
              <w:rPr>
                <w:rStyle w:val="normaltextrun"/>
                <w:rFonts w:eastAsia="Calibri" w:cs="Calibri"/>
                <w:szCs w:val="20"/>
              </w:rPr>
              <w:t>8 </w:t>
            </w:r>
          </w:p>
        </w:tc>
        <w:tc>
          <w:tcPr>
            <w:tcW w:w="1168" w:type="dxa"/>
          </w:tcPr>
          <w:p w14:paraId="6AFAEF0A" w14:textId="77777777" w:rsidR="00EA40D3" w:rsidRPr="00213CFC" w:rsidRDefault="00EA40D3" w:rsidP="00B203FE">
            <w:pPr>
              <w:pStyle w:val="TableTextCentered"/>
            </w:pPr>
            <w:r w:rsidRPr="00213CFC">
              <w:rPr>
                <w:rStyle w:val="normaltextrun"/>
                <w:rFonts w:eastAsia="Calibri" w:cs="Calibri"/>
                <w:szCs w:val="20"/>
              </w:rPr>
              <w:t>153 </w:t>
            </w:r>
          </w:p>
        </w:tc>
        <w:tc>
          <w:tcPr>
            <w:tcW w:w="1168" w:type="dxa"/>
          </w:tcPr>
          <w:p w14:paraId="37B13E9B" w14:textId="77777777" w:rsidR="00EA40D3" w:rsidRPr="00213CFC" w:rsidRDefault="00EA40D3" w:rsidP="00B203FE">
            <w:pPr>
              <w:pStyle w:val="TableTextCentered"/>
            </w:pPr>
            <w:r w:rsidRPr="00213CFC">
              <w:rPr>
                <w:rStyle w:val="normaltextrun"/>
                <w:rFonts w:eastAsia="Calibri" w:cs="Calibri"/>
                <w:szCs w:val="20"/>
              </w:rPr>
              <w:t>50% </w:t>
            </w:r>
          </w:p>
        </w:tc>
        <w:tc>
          <w:tcPr>
            <w:tcW w:w="1168" w:type="dxa"/>
          </w:tcPr>
          <w:p w14:paraId="25BB9069" w14:textId="77777777" w:rsidR="00EA40D3" w:rsidRPr="00213CFC" w:rsidRDefault="00EA40D3" w:rsidP="00B203FE">
            <w:pPr>
              <w:pStyle w:val="TableTextCentered"/>
            </w:pPr>
            <w:r w:rsidRPr="00213CFC">
              <w:rPr>
                <w:rStyle w:val="normaltextrun"/>
                <w:rFonts w:eastAsia="Calibri" w:cs="Calibri"/>
                <w:szCs w:val="20"/>
              </w:rPr>
              <w:t>51% </w:t>
            </w:r>
          </w:p>
        </w:tc>
        <w:tc>
          <w:tcPr>
            <w:tcW w:w="1168" w:type="dxa"/>
          </w:tcPr>
          <w:p w14:paraId="279FC64A" w14:textId="77777777" w:rsidR="00EA40D3" w:rsidRPr="00213CFC" w:rsidRDefault="00EA40D3" w:rsidP="00B203FE">
            <w:pPr>
              <w:pStyle w:val="TableTextCentered"/>
            </w:pPr>
            <w:r w:rsidRPr="00213CFC">
              <w:rPr>
                <w:rStyle w:val="normaltextrun"/>
                <w:rFonts w:eastAsia="Calibri" w:cs="Calibri"/>
                <w:szCs w:val="20"/>
              </w:rPr>
              <w:t>18% </w:t>
            </w:r>
          </w:p>
        </w:tc>
        <w:tc>
          <w:tcPr>
            <w:tcW w:w="1168" w:type="dxa"/>
          </w:tcPr>
          <w:p w14:paraId="3786DCED" w14:textId="77777777" w:rsidR="00EA40D3" w:rsidRPr="00213CFC" w:rsidRDefault="00EA40D3" w:rsidP="00B203FE">
            <w:pPr>
              <w:pStyle w:val="TableTextCentered"/>
            </w:pPr>
            <w:r w:rsidRPr="00213CFC">
              <w:rPr>
                <w:rStyle w:val="normaltextrun"/>
                <w:rFonts w:eastAsia="Calibri" w:cs="Calibri"/>
                <w:szCs w:val="20"/>
              </w:rPr>
              <w:t>-32 </w:t>
            </w:r>
          </w:p>
        </w:tc>
        <w:tc>
          <w:tcPr>
            <w:tcW w:w="1168" w:type="dxa"/>
          </w:tcPr>
          <w:p w14:paraId="4BD633FB" w14:textId="77777777" w:rsidR="00EA40D3" w:rsidRPr="00213CFC" w:rsidRDefault="00EA40D3" w:rsidP="00B203FE">
            <w:pPr>
              <w:pStyle w:val="TableTextCentered"/>
            </w:pPr>
            <w:r w:rsidRPr="00213CFC">
              <w:rPr>
                <w:rStyle w:val="normaltextrun"/>
                <w:rFonts w:eastAsia="Calibri" w:cs="Calibri"/>
                <w:szCs w:val="20"/>
              </w:rPr>
              <w:t>32% </w:t>
            </w:r>
          </w:p>
        </w:tc>
        <w:tc>
          <w:tcPr>
            <w:tcW w:w="1168" w:type="dxa"/>
          </w:tcPr>
          <w:p w14:paraId="739513C0" w14:textId="77777777" w:rsidR="00EA40D3" w:rsidRPr="00213CFC" w:rsidRDefault="00EA40D3" w:rsidP="00B203FE">
            <w:pPr>
              <w:pStyle w:val="TableTextCentered"/>
            </w:pPr>
            <w:r w:rsidRPr="00213CFC">
              <w:rPr>
                <w:rStyle w:val="normaltextrun"/>
                <w:rFonts w:eastAsia="Calibri" w:cs="Calibri"/>
                <w:szCs w:val="20"/>
              </w:rPr>
              <w:t>-14 </w:t>
            </w:r>
          </w:p>
        </w:tc>
      </w:tr>
      <w:tr w:rsidR="00EA40D3" w:rsidRPr="007E6E30" w14:paraId="3AE6515B" w14:textId="77777777" w:rsidTr="00B203FE">
        <w:trPr>
          <w:cnfStyle w:val="000000100000" w:firstRow="0" w:lastRow="0" w:firstColumn="0" w:lastColumn="0" w:oddVBand="0" w:evenVBand="0" w:oddHBand="1" w:evenHBand="0" w:firstRowFirstColumn="0" w:firstRowLastColumn="0" w:lastRowFirstColumn="0" w:lastRowLastColumn="0"/>
        </w:trPr>
        <w:tc>
          <w:tcPr>
            <w:tcW w:w="1168" w:type="dxa"/>
          </w:tcPr>
          <w:p w14:paraId="259861E1" w14:textId="7D8D1E42" w:rsidR="00EA40D3" w:rsidRPr="00213CFC" w:rsidRDefault="00EA40D3" w:rsidP="00B203FE">
            <w:pPr>
              <w:pStyle w:val="TableTextCentered"/>
            </w:pPr>
            <w:r w:rsidRPr="00213CFC">
              <w:rPr>
                <w:rStyle w:val="normaltextrun"/>
                <w:rFonts w:eastAsia="Calibri" w:cs="Calibri"/>
                <w:szCs w:val="20"/>
              </w:rPr>
              <w:t>3-8 </w:t>
            </w:r>
          </w:p>
        </w:tc>
        <w:tc>
          <w:tcPr>
            <w:tcW w:w="1168" w:type="dxa"/>
          </w:tcPr>
          <w:p w14:paraId="61EFBC85" w14:textId="77777777" w:rsidR="00EA40D3" w:rsidRPr="00213CFC" w:rsidRDefault="00EA40D3" w:rsidP="00B203FE">
            <w:pPr>
              <w:pStyle w:val="TableTextCentered"/>
            </w:pPr>
            <w:r w:rsidRPr="00213CFC">
              <w:rPr>
                <w:rStyle w:val="normaltextrun"/>
                <w:rFonts w:eastAsia="Calibri" w:cs="Calibri"/>
                <w:szCs w:val="20"/>
              </w:rPr>
              <w:t>894 </w:t>
            </w:r>
          </w:p>
        </w:tc>
        <w:tc>
          <w:tcPr>
            <w:tcW w:w="1168" w:type="dxa"/>
          </w:tcPr>
          <w:p w14:paraId="4520149B" w14:textId="77777777" w:rsidR="00EA40D3" w:rsidRPr="00213CFC" w:rsidRDefault="00EA40D3" w:rsidP="00B203FE">
            <w:pPr>
              <w:pStyle w:val="TableTextCentered"/>
            </w:pPr>
            <w:r w:rsidRPr="00213CFC">
              <w:rPr>
                <w:rStyle w:val="normaltextrun"/>
                <w:rFonts w:eastAsia="Calibri" w:cs="Calibri"/>
                <w:szCs w:val="20"/>
              </w:rPr>
              <w:t>48% </w:t>
            </w:r>
          </w:p>
        </w:tc>
        <w:tc>
          <w:tcPr>
            <w:tcW w:w="1168" w:type="dxa"/>
          </w:tcPr>
          <w:p w14:paraId="7AC3536D" w14:textId="77777777" w:rsidR="00EA40D3" w:rsidRPr="00213CFC" w:rsidRDefault="00EA40D3" w:rsidP="00B203FE">
            <w:pPr>
              <w:pStyle w:val="TableTextCentered"/>
            </w:pPr>
            <w:r w:rsidRPr="00213CFC">
              <w:rPr>
                <w:rStyle w:val="normaltextrun"/>
                <w:rFonts w:eastAsia="Calibri" w:cs="Calibri"/>
                <w:szCs w:val="20"/>
              </w:rPr>
              <w:t>49% </w:t>
            </w:r>
          </w:p>
        </w:tc>
        <w:tc>
          <w:tcPr>
            <w:tcW w:w="1168" w:type="dxa"/>
          </w:tcPr>
          <w:p w14:paraId="326463A0" w14:textId="77777777" w:rsidR="00EA40D3" w:rsidRPr="00213CFC" w:rsidRDefault="00EA40D3" w:rsidP="00B203FE">
            <w:pPr>
              <w:pStyle w:val="TableTextCentered"/>
            </w:pPr>
            <w:r w:rsidRPr="00213CFC">
              <w:rPr>
                <w:rStyle w:val="normaltextrun"/>
                <w:rFonts w:eastAsia="Calibri" w:cs="Calibri"/>
                <w:szCs w:val="20"/>
              </w:rPr>
              <w:t>33% </w:t>
            </w:r>
          </w:p>
        </w:tc>
        <w:tc>
          <w:tcPr>
            <w:tcW w:w="1168" w:type="dxa"/>
          </w:tcPr>
          <w:p w14:paraId="504EC1AC" w14:textId="77777777" w:rsidR="00EA40D3" w:rsidRPr="00213CFC" w:rsidRDefault="00EA40D3" w:rsidP="00B203FE">
            <w:pPr>
              <w:pStyle w:val="TableTextCentered"/>
            </w:pPr>
            <w:r w:rsidRPr="00213CFC">
              <w:rPr>
                <w:rStyle w:val="normaltextrun"/>
                <w:rFonts w:eastAsia="Calibri" w:cs="Calibri"/>
                <w:szCs w:val="20"/>
              </w:rPr>
              <w:t>-15 </w:t>
            </w:r>
          </w:p>
        </w:tc>
        <w:tc>
          <w:tcPr>
            <w:tcW w:w="1168" w:type="dxa"/>
          </w:tcPr>
          <w:p w14:paraId="7868C770" w14:textId="77777777" w:rsidR="00EA40D3" w:rsidRPr="00213CFC" w:rsidRDefault="00EA40D3" w:rsidP="00B203FE">
            <w:pPr>
              <w:pStyle w:val="TableTextCentered"/>
            </w:pPr>
            <w:r w:rsidRPr="00213CFC">
              <w:rPr>
                <w:rStyle w:val="normaltextrun"/>
                <w:rFonts w:eastAsia="Calibri" w:cs="Calibri"/>
                <w:szCs w:val="20"/>
              </w:rPr>
              <w:t>33% </w:t>
            </w:r>
          </w:p>
        </w:tc>
        <w:tc>
          <w:tcPr>
            <w:tcW w:w="1168" w:type="dxa"/>
          </w:tcPr>
          <w:p w14:paraId="66B7F95D" w14:textId="77777777" w:rsidR="00EA40D3" w:rsidRPr="00213CFC" w:rsidRDefault="00EA40D3" w:rsidP="00B203FE">
            <w:pPr>
              <w:pStyle w:val="TableTextCentered"/>
            </w:pPr>
            <w:r w:rsidRPr="00213CFC">
              <w:rPr>
                <w:rStyle w:val="normaltextrun"/>
                <w:rFonts w:eastAsia="Calibri" w:cs="Calibri"/>
                <w:szCs w:val="20"/>
              </w:rPr>
              <w:t>0 </w:t>
            </w:r>
          </w:p>
        </w:tc>
      </w:tr>
      <w:tr w:rsidR="00EA40D3" w:rsidRPr="007E6E30" w14:paraId="733F97BA" w14:textId="77777777" w:rsidTr="00B203FE">
        <w:tc>
          <w:tcPr>
            <w:tcW w:w="1168" w:type="dxa"/>
          </w:tcPr>
          <w:p w14:paraId="30CBF177" w14:textId="77777777" w:rsidR="00EA40D3" w:rsidRPr="00213CFC" w:rsidRDefault="00EA40D3" w:rsidP="00B203FE">
            <w:pPr>
              <w:pStyle w:val="TableTextCentered"/>
            </w:pPr>
            <w:r w:rsidRPr="00213CFC">
              <w:rPr>
                <w:rStyle w:val="normaltextrun"/>
                <w:rFonts w:eastAsia="Calibri" w:cs="Calibri"/>
                <w:szCs w:val="20"/>
              </w:rPr>
              <w:t>10 </w:t>
            </w:r>
          </w:p>
        </w:tc>
        <w:tc>
          <w:tcPr>
            <w:tcW w:w="1168" w:type="dxa"/>
          </w:tcPr>
          <w:p w14:paraId="1AFB412B" w14:textId="77777777" w:rsidR="00EA40D3" w:rsidRPr="00213CFC" w:rsidRDefault="00EA40D3" w:rsidP="00B203FE">
            <w:pPr>
              <w:pStyle w:val="TableTextCentered"/>
            </w:pPr>
            <w:r w:rsidRPr="00213CFC">
              <w:rPr>
                <w:rStyle w:val="normaltextrun"/>
                <w:rFonts w:eastAsia="Calibri" w:cs="Calibri"/>
                <w:szCs w:val="20"/>
              </w:rPr>
              <w:t>151 </w:t>
            </w:r>
          </w:p>
        </w:tc>
        <w:tc>
          <w:tcPr>
            <w:tcW w:w="1168" w:type="dxa"/>
          </w:tcPr>
          <w:p w14:paraId="33FFC76B" w14:textId="766698A8" w:rsidR="00EA40D3" w:rsidRPr="00213CFC" w:rsidRDefault="00C33514" w:rsidP="00B203FE">
            <w:pPr>
              <w:pStyle w:val="TableTextCentered"/>
            </w:pPr>
            <w:r>
              <w:rPr>
                <w:rStyle w:val="normaltextrun"/>
                <w:rFonts w:ascii="Franklin Gothic Book" w:eastAsia="Calibri" w:hAnsi="Franklin Gothic Book" w:cs="Calibri"/>
                <w:szCs w:val="20"/>
              </w:rPr>
              <w:t>NA</w:t>
            </w:r>
          </w:p>
        </w:tc>
        <w:tc>
          <w:tcPr>
            <w:tcW w:w="1168" w:type="dxa"/>
          </w:tcPr>
          <w:p w14:paraId="76922192" w14:textId="77777777" w:rsidR="00EA40D3" w:rsidRPr="00213CFC" w:rsidRDefault="00EA40D3" w:rsidP="00B203FE">
            <w:pPr>
              <w:pStyle w:val="TableTextCentered"/>
            </w:pPr>
            <w:r w:rsidRPr="00213CFC">
              <w:rPr>
                <w:rStyle w:val="normaltextrun"/>
                <w:rFonts w:eastAsia="Calibri" w:cs="Calibri"/>
                <w:szCs w:val="20"/>
              </w:rPr>
              <w:t>56% </w:t>
            </w:r>
          </w:p>
        </w:tc>
        <w:tc>
          <w:tcPr>
            <w:tcW w:w="1168" w:type="dxa"/>
          </w:tcPr>
          <w:p w14:paraId="5F1EC5BD" w14:textId="77777777" w:rsidR="00EA40D3" w:rsidRPr="00213CFC" w:rsidRDefault="00EA40D3" w:rsidP="00B203FE">
            <w:pPr>
              <w:pStyle w:val="TableTextCentered"/>
            </w:pPr>
            <w:r w:rsidRPr="00213CFC">
              <w:rPr>
                <w:rStyle w:val="normaltextrun"/>
                <w:rFonts w:eastAsia="Calibri" w:cs="Calibri"/>
                <w:szCs w:val="20"/>
              </w:rPr>
              <w:t>50% </w:t>
            </w:r>
          </w:p>
        </w:tc>
        <w:tc>
          <w:tcPr>
            <w:tcW w:w="1168" w:type="dxa"/>
          </w:tcPr>
          <w:p w14:paraId="3A94CC7C" w14:textId="108DCFEC" w:rsidR="00EA40D3" w:rsidRPr="00213CFC" w:rsidRDefault="00C33514" w:rsidP="00B203FE">
            <w:pPr>
              <w:pStyle w:val="TableTextCentered"/>
            </w:pPr>
            <w:r>
              <w:rPr>
                <w:rStyle w:val="normaltextrun"/>
                <w:rFonts w:ascii="Franklin Gothic Book" w:eastAsia="Calibri" w:hAnsi="Franklin Gothic Book" w:cs="Calibri"/>
                <w:szCs w:val="20"/>
              </w:rPr>
              <w:t>NA</w:t>
            </w:r>
          </w:p>
        </w:tc>
        <w:tc>
          <w:tcPr>
            <w:tcW w:w="1168" w:type="dxa"/>
          </w:tcPr>
          <w:p w14:paraId="79758F4E" w14:textId="77777777" w:rsidR="00EA40D3" w:rsidRPr="00213CFC" w:rsidRDefault="00EA40D3" w:rsidP="00B203FE">
            <w:pPr>
              <w:pStyle w:val="TableTextCentered"/>
            </w:pPr>
            <w:r w:rsidRPr="00213CFC">
              <w:rPr>
                <w:rStyle w:val="normaltextrun"/>
                <w:rFonts w:eastAsia="Calibri" w:cs="Calibri"/>
                <w:szCs w:val="20"/>
              </w:rPr>
              <w:t>52% </w:t>
            </w:r>
          </w:p>
        </w:tc>
        <w:tc>
          <w:tcPr>
            <w:tcW w:w="1168" w:type="dxa"/>
          </w:tcPr>
          <w:p w14:paraId="2E079082" w14:textId="77777777" w:rsidR="00EA40D3" w:rsidRPr="00213CFC" w:rsidRDefault="00EA40D3" w:rsidP="00B203FE">
            <w:pPr>
              <w:pStyle w:val="TableTextCentered"/>
            </w:pPr>
            <w:r w:rsidRPr="00213CFC">
              <w:rPr>
                <w:rStyle w:val="normaltextrun"/>
                <w:rFonts w:eastAsia="Calibri" w:cs="Calibri"/>
                <w:szCs w:val="20"/>
              </w:rPr>
              <w:t>-2 </w:t>
            </w:r>
          </w:p>
        </w:tc>
      </w:tr>
    </w:tbl>
    <w:p w14:paraId="69ACA5DE" w14:textId="07F67700" w:rsidR="00EA40D3" w:rsidRPr="007E6E30" w:rsidRDefault="00D7384B" w:rsidP="00BE72BF">
      <w:pPr>
        <w:pStyle w:val="TableNote"/>
        <w:rPr>
          <w:rFonts w:eastAsia="Calibri"/>
        </w:rPr>
      </w:pPr>
      <w:r w:rsidRPr="008349E2">
        <w:rPr>
          <w:rFonts w:eastAsia="Calibri"/>
          <w:i/>
          <w:iCs/>
        </w:rPr>
        <w:t>Note.</w:t>
      </w:r>
      <w:r w:rsidRPr="008349E2">
        <w:rPr>
          <w:rFonts w:eastAsia="Calibri"/>
        </w:rPr>
        <w:t xml:space="preserve"> Data sourced from </w:t>
      </w:r>
      <w:hyperlink r:id="rId20" w:history="1">
        <w:r w:rsidR="008349E2" w:rsidRPr="00531FE5">
          <w:rPr>
            <w:rStyle w:val="Hyperlink"/>
          </w:rPr>
          <w:t>https://profiles.doe.mass.edu/mcas/achievement_level.aspx?linkid=32&amp;orgcode=00010000&amp;orgtypecode=5&amp;</w:t>
        </w:r>
      </w:hyperlink>
      <w:r w:rsidR="008349E2">
        <w:t xml:space="preserve"> </w:t>
      </w:r>
      <w:r w:rsidR="00282133" w:rsidRPr="008349E2">
        <w:t>(2021).</w:t>
      </w:r>
    </w:p>
    <w:p w14:paraId="5E9BEC32" w14:textId="77777777" w:rsidR="00B203FE" w:rsidRPr="008F37C3" w:rsidRDefault="00B203FE">
      <w:pPr>
        <w:spacing w:line="240" w:lineRule="auto"/>
        <w:rPr>
          <w:rStyle w:val="normaltextrun"/>
          <w:rFonts w:ascii="Franklin Gothic Book" w:eastAsia="Calibri" w:hAnsi="Franklin Gothic Book" w:cs="Calibri"/>
          <w:b/>
          <w:bCs/>
          <w:sz w:val="20"/>
          <w:szCs w:val="20"/>
        </w:rPr>
      </w:pPr>
      <w:r w:rsidRPr="008F37C3">
        <w:rPr>
          <w:rStyle w:val="normaltextrun"/>
          <w:rFonts w:ascii="Franklin Gothic Book" w:eastAsia="Calibri" w:hAnsi="Franklin Gothic Book" w:cs="Calibri"/>
          <w:b/>
          <w:bCs/>
          <w:sz w:val="20"/>
          <w:szCs w:val="20"/>
        </w:rPr>
        <w:br w:type="page"/>
      </w:r>
    </w:p>
    <w:p w14:paraId="47294E0B" w14:textId="5D757CB1" w:rsidR="00EA40D3" w:rsidRPr="00163AA3" w:rsidRDefault="00EA40D3" w:rsidP="00330838">
      <w:pPr>
        <w:pStyle w:val="TableTitle0"/>
      </w:pPr>
      <w:r w:rsidRPr="00163AA3">
        <w:rPr>
          <w:rStyle w:val="normaltextrun"/>
        </w:rPr>
        <w:lastRenderedPageBreak/>
        <w:t>Table 4. MCAS Science Percent</w:t>
      </w:r>
      <w:r w:rsidR="00163AA3" w:rsidRPr="00163AA3">
        <w:rPr>
          <w:rStyle w:val="normaltextrun"/>
        </w:rPr>
        <w:t>age</w:t>
      </w:r>
      <w:r w:rsidRPr="00163AA3">
        <w:rPr>
          <w:rStyle w:val="normaltextrun"/>
        </w:rPr>
        <w:t xml:space="preserve"> Meeting or Exceeding Expectations in Grades 5 and 8, 2019</w:t>
      </w:r>
      <w:r w:rsidR="00163AA3">
        <w:rPr>
          <w:rStyle w:val="normaltextrun"/>
        </w:rPr>
        <w:noBreakHyphen/>
      </w:r>
      <w:r w:rsidRPr="00163AA3">
        <w:rPr>
          <w:rStyle w:val="normaltextrun"/>
        </w:rPr>
        <w:t>2021</w:t>
      </w:r>
      <w:r w:rsidRPr="00163AA3">
        <w:rPr>
          <w:rStyle w:val="eop"/>
        </w:rPr>
        <w:t> </w:t>
      </w:r>
    </w:p>
    <w:tbl>
      <w:tblPr>
        <w:tblStyle w:val="MSVTable11"/>
        <w:tblW w:w="5000" w:type="pct"/>
        <w:tblLayout w:type="fixed"/>
        <w:tblLook w:val="0420" w:firstRow="1" w:lastRow="0" w:firstColumn="0" w:lastColumn="0" w:noHBand="0" w:noVBand="1"/>
      </w:tblPr>
      <w:tblGrid>
        <w:gridCol w:w="1334"/>
        <w:gridCol w:w="1335"/>
        <w:gridCol w:w="1335"/>
        <w:gridCol w:w="1335"/>
        <w:gridCol w:w="1335"/>
        <w:gridCol w:w="1335"/>
        <w:gridCol w:w="1335"/>
      </w:tblGrid>
      <w:tr w:rsidR="00B203FE" w:rsidRPr="00D7384B" w14:paraId="6A732713" w14:textId="77777777" w:rsidTr="00D7384B">
        <w:trPr>
          <w:cnfStyle w:val="100000000000" w:firstRow="1" w:lastRow="0" w:firstColumn="0" w:lastColumn="0" w:oddVBand="0" w:evenVBand="0" w:oddHBand="0" w:evenHBand="0" w:firstRowFirstColumn="0" w:firstRowLastColumn="0" w:lastRowFirstColumn="0" w:lastRowLastColumn="0"/>
        </w:trPr>
        <w:tc>
          <w:tcPr>
            <w:tcW w:w="1334" w:type="dxa"/>
            <w:vAlign w:val="bottom"/>
          </w:tcPr>
          <w:p w14:paraId="797E28E4" w14:textId="7F151740" w:rsidR="00EA40D3" w:rsidRPr="00D7384B" w:rsidRDefault="00EA40D3" w:rsidP="00D7384B">
            <w:pPr>
              <w:pStyle w:val="TableColHeadingCenter"/>
            </w:pPr>
            <w:r w:rsidRPr="00D7384B">
              <w:rPr>
                <w:rStyle w:val="normaltextrun"/>
                <w:rFonts w:eastAsia="Calibri" w:cs="Calibri"/>
                <w:szCs w:val="20"/>
              </w:rPr>
              <w:t>Grade</w:t>
            </w:r>
          </w:p>
        </w:tc>
        <w:tc>
          <w:tcPr>
            <w:tcW w:w="1335" w:type="dxa"/>
            <w:vAlign w:val="bottom"/>
          </w:tcPr>
          <w:p w14:paraId="77F3BC65" w14:textId="6729E63D" w:rsidR="00EA40D3" w:rsidRPr="00D7384B" w:rsidRDefault="00EA40D3" w:rsidP="00D7384B">
            <w:pPr>
              <w:pStyle w:val="TableColHeadingCenter"/>
            </w:pPr>
            <w:r w:rsidRPr="00D7384B">
              <w:rPr>
                <w:rStyle w:val="normaltextrun"/>
                <w:rFonts w:eastAsia="Calibri" w:cs="Calibri"/>
                <w:i/>
                <w:iCs/>
                <w:szCs w:val="20"/>
              </w:rPr>
              <w:t>N</w:t>
            </w:r>
            <w:r w:rsidRPr="00D7384B">
              <w:rPr>
                <w:rStyle w:val="normaltextrun"/>
                <w:rFonts w:eastAsia="Calibri" w:cs="Calibri"/>
                <w:szCs w:val="20"/>
              </w:rPr>
              <w:t xml:space="preserve"> (2021)</w:t>
            </w:r>
          </w:p>
        </w:tc>
        <w:tc>
          <w:tcPr>
            <w:tcW w:w="1335" w:type="dxa"/>
            <w:vAlign w:val="bottom"/>
          </w:tcPr>
          <w:p w14:paraId="5C8F5B69" w14:textId="4D7292E4" w:rsidR="00EA40D3" w:rsidRPr="00D7384B" w:rsidRDefault="00EA40D3" w:rsidP="00D7384B">
            <w:pPr>
              <w:pStyle w:val="TableColHeadingCenter"/>
            </w:pPr>
            <w:r w:rsidRPr="00D7384B">
              <w:rPr>
                <w:rStyle w:val="normaltextrun"/>
                <w:rFonts w:eastAsia="Calibri" w:cs="Calibri"/>
                <w:szCs w:val="20"/>
              </w:rPr>
              <w:t>2019</w:t>
            </w:r>
          </w:p>
        </w:tc>
        <w:tc>
          <w:tcPr>
            <w:tcW w:w="1335" w:type="dxa"/>
            <w:vAlign w:val="bottom"/>
          </w:tcPr>
          <w:p w14:paraId="02B2BA91" w14:textId="3F7A21C6" w:rsidR="00EA40D3" w:rsidRPr="00D7384B" w:rsidRDefault="00EA40D3" w:rsidP="00D7384B">
            <w:pPr>
              <w:pStyle w:val="TableColHeadingCenter"/>
            </w:pPr>
            <w:r w:rsidRPr="00D7384B">
              <w:rPr>
                <w:rStyle w:val="normaltextrun"/>
                <w:rFonts w:eastAsia="Calibri" w:cs="Calibri"/>
                <w:szCs w:val="20"/>
              </w:rPr>
              <w:t>2020</w:t>
            </w:r>
          </w:p>
        </w:tc>
        <w:tc>
          <w:tcPr>
            <w:tcW w:w="1335" w:type="dxa"/>
            <w:vAlign w:val="bottom"/>
          </w:tcPr>
          <w:p w14:paraId="1DAC03FA" w14:textId="4B6E86D1" w:rsidR="00EA40D3" w:rsidRPr="00D7384B" w:rsidRDefault="00EA40D3" w:rsidP="00D7384B">
            <w:pPr>
              <w:pStyle w:val="TableColHeadingCenter"/>
            </w:pPr>
            <w:r w:rsidRPr="00D7384B">
              <w:rPr>
                <w:rStyle w:val="normaltextrun"/>
                <w:rFonts w:eastAsia="Calibri" w:cs="Calibri"/>
                <w:szCs w:val="20"/>
              </w:rPr>
              <w:t>2021</w:t>
            </w:r>
          </w:p>
        </w:tc>
        <w:tc>
          <w:tcPr>
            <w:tcW w:w="1335" w:type="dxa"/>
            <w:vAlign w:val="bottom"/>
          </w:tcPr>
          <w:p w14:paraId="6B21433F" w14:textId="7F3D68D7" w:rsidR="00EA40D3" w:rsidRPr="00D7384B" w:rsidRDefault="00EA40D3" w:rsidP="00D7384B">
            <w:pPr>
              <w:pStyle w:val="TableColHeadingCenter"/>
            </w:pPr>
            <w:r w:rsidRPr="00D7384B">
              <w:rPr>
                <w:rStyle w:val="normaltextrun"/>
                <w:rFonts w:eastAsia="Calibri" w:cs="Calibri"/>
                <w:szCs w:val="20"/>
              </w:rPr>
              <w:t>3-y</w:t>
            </w:r>
            <w:r w:rsidR="00D7384B">
              <w:rPr>
                <w:rStyle w:val="normaltextrun"/>
                <w:rFonts w:eastAsia="Calibri" w:cs="Calibri"/>
                <w:szCs w:val="20"/>
              </w:rPr>
              <w:t>ea</w:t>
            </w:r>
            <w:r w:rsidRPr="00D7384B">
              <w:rPr>
                <w:rStyle w:val="normaltextrun"/>
                <w:rFonts w:eastAsia="Calibri" w:cs="Calibri"/>
                <w:szCs w:val="20"/>
              </w:rPr>
              <w:t xml:space="preserve">r </w:t>
            </w:r>
            <w:r w:rsidR="00724598">
              <w:rPr>
                <w:rStyle w:val="normaltextrun"/>
                <w:rFonts w:eastAsia="Calibri" w:cs="Calibri"/>
                <w:szCs w:val="20"/>
              </w:rPr>
              <w:t>c</w:t>
            </w:r>
            <w:r w:rsidRPr="00D7384B">
              <w:rPr>
                <w:rStyle w:val="normaltextrun"/>
                <w:rFonts w:eastAsia="Calibri" w:cs="Calibri"/>
                <w:szCs w:val="20"/>
              </w:rPr>
              <w:t>hange</w:t>
            </w:r>
          </w:p>
        </w:tc>
        <w:tc>
          <w:tcPr>
            <w:tcW w:w="1335" w:type="dxa"/>
            <w:vAlign w:val="bottom"/>
          </w:tcPr>
          <w:p w14:paraId="761DA5EB" w14:textId="52FA00A5" w:rsidR="00EA40D3" w:rsidRPr="00D7384B" w:rsidRDefault="00EA40D3" w:rsidP="00D7384B">
            <w:pPr>
              <w:pStyle w:val="TableColHeadingCenter"/>
            </w:pPr>
            <w:r w:rsidRPr="00D7384B">
              <w:rPr>
                <w:rStyle w:val="normaltextrun"/>
                <w:rFonts w:eastAsia="Calibri" w:cs="Calibri"/>
                <w:szCs w:val="20"/>
              </w:rPr>
              <w:t>State (2021)</w:t>
            </w:r>
          </w:p>
        </w:tc>
      </w:tr>
      <w:tr w:rsidR="00EA40D3" w:rsidRPr="007E6E30" w14:paraId="5F64C887" w14:textId="77777777" w:rsidTr="00B203FE">
        <w:trPr>
          <w:cnfStyle w:val="000000100000" w:firstRow="0" w:lastRow="0" w:firstColumn="0" w:lastColumn="0" w:oddVBand="0" w:evenVBand="0" w:oddHBand="1" w:evenHBand="0" w:firstRowFirstColumn="0" w:firstRowLastColumn="0" w:lastRowFirstColumn="0" w:lastRowLastColumn="0"/>
        </w:trPr>
        <w:tc>
          <w:tcPr>
            <w:tcW w:w="1334" w:type="dxa"/>
          </w:tcPr>
          <w:p w14:paraId="5EAEE3BC" w14:textId="77777777" w:rsidR="00EA40D3" w:rsidRPr="00213CFC" w:rsidRDefault="00EA40D3" w:rsidP="00B203FE">
            <w:pPr>
              <w:pStyle w:val="TableTextCentered"/>
            </w:pPr>
            <w:r w:rsidRPr="00213CFC">
              <w:rPr>
                <w:rStyle w:val="normaltextrun"/>
                <w:rFonts w:eastAsia="Calibri" w:cs="Calibri"/>
                <w:szCs w:val="20"/>
              </w:rPr>
              <w:t>5 </w:t>
            </w:r>
          </w:p>
        </w:tc>
        <w:tc>
          <w:tcPr>
            <w:tcW w:w="1335" w:type="dxa"/>
          </w:tcPr>
          <w:p w14:paraId="76638959" w14:textId="77777777" w:rsidR="00EA40D3" w:rsidRPr="00213CFC" w:rsidRDefault="00EA40D3" w:rsidP="00B203FE">
            <w:pPr>
              <w:pStyle w:val="TableTextCentered"/>
            </w:pPr>
            <w:r w:rsidRPr="00213CFC">
              <w:rPr>
                <w:rStyle w:val="normaltextrun"/>
                <w:rFonts w:eastAsia="Calibri" w:cs="Calibri"/>
                <w:szCs w:val="20"/>
              </w:rPr>
              <w:t>134 </w:t>
            </w:r>
          </w:p>
        </w:tc>
        <w:tc>
          <w:tcPr>
            <w:tcW w:w="1335" w:type="dxa"/>
          </w:tcPr>
          <w:p w14:paraId="6399044E" w14:textId="77777777" w:rsidR="00EA40D3" w:rsidRPr="00213CFC" w:rsidRDefault="00EA40D3" w:rsidP="00B203FE">
            <w:pPr>
              <w:pStyle w:val="TableTextCentered"/>
            </w:pPr>
            <w:r w:rsidRPr="00213CFC">
              <w:rPr>
                <w:rStyle w:val="normaltextrun"/>
                <w:rFonts w:eastAsia="Calibri" w:cs="Calibri"/>
                <w:szCs w:val="20"/>
              </w:rPr>
              <w:t>43% </w:t>
            </w:r>
          </w:p>
        </w:tc>
        <w:tc>
          <w:tcPr>
            <w:tcW w:w="1335" w:type="dxa"/>
          </w:tcPr>
          <w:p w14:paraId="0047109D" w14:textId="71EBF870"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4154F635" w14:textId="77777777" w:rsidR="00EA40D3" w:rsidRPr="00213CFC" w:rsidRDefault="00EA40D3" w:rsidP="00B203FE">
            <w:pPr>
              <w:pStyle w:val="TableTextCentered"/>
            </w:pPr>
            <w:r w:rsidRPr="00213CFC">
              <w:rPr>
                <w:rStyle w:val="normaltextrun"/>
                <w:rFonts w:eastAsia="Calibri" w:cs="Calibri"/>
                <w:szCs w:val="20"/>
              </w:rPr>
              <w:t>51% </w:t>
            </w:r>
          </w:p>
        </w:tc>
        <w:tc>
          <w:tcPr>
            <w:tcW w:w="1335" w:type="dxa"/>
          </w:tcPr>
          <w:p w14:paraId="7376184F" w14:textId="77777777" w:rsidR="00EA40D3" w:rsidRPr="00213CFC" w:rsidRDefault="00EA40D3" w:rsidP="00B203FE">
            <w:pPr>
              <w:pStyle w:val="TableTextCentered"/>
            </w:pPr>
            <w:r w:rsidRPr="00213CFC">
              <w:rPr>
                <w:rStyle w:val="normaltextrun"/>
                <w:rFonts w:eastAsia="Calibri" w:cs="Calibri"/>
                <w:szCs w:val="20"/>
              </w:rPr>
              <w:t>8 </w:t>
            </w:r>
          </w:p>
        </w:tc>
        <w:tc>
          <w:tcPr>
            <w:tcW w:w="1335" w:type="dxa"/>
          </w:tcPr>
          <w:p w14:paraId="148F7AC0" w14:textId="77777777" w:rsidR="00EA40D3" w:rsidRPr="00213CFC" w:rsidRDefault="00EA40D3" w:rsidP="00B203FE">
            <w:pPr>
              <w:pStyle w:val="TableTextCentered"/>
            </w:pPr>
            <w:r w:rsidRPr="00213CFC">
              <w:rPr>
                <w:rStyle w:val="normaltextrun"/>
                <w:rFonts w:eastAsia="Calibri" w:cs="Calibri"/>
                <w:szCs w:val="20"/>
              </w:rPr>
              <w:t>42% </w:t>
            </w:r>
          </w:p>
        </w:tc>
      </w:tr>
      <w:tr w:rsidR="00EA40D3" w:rsidRPr="007E6E30" w14:paraId="3801332E" w14:textId="77777777" w:rsidTr="00B203FE">
        <w:tc>
          <w:tcPr>
            <w:tcW w:w="1334" w:type="dxa"/>
          </w:tcPr>
          <w:p w14:paraId="386DC666" w14:textId="77777777" w:rsidR="00EA40D3" w:rsidRPr="00213CFC" w:rsidRDefault="00EA40D3" w:rsidP="00B203FE">
            <w:pPr>
              <w:pStyle w:val="TableTextCentered"/>
            </w:pPr>
            <w:r w:rsidRPr="00213CFC">
              <w:rPr>
                <w:rStyle w:val="normaltextrun"/>
                <w:rFonts w:eastAsia="Calibri" w:cs="Calibri"/>
                <w:szCs w:val="20"/>
              </w:rPr>
              <w:t>8 </w:t>
            </w:r>
          </w:p>
        </w:tc>
        <w:tc>
          <w:tcPr>
            <w:tcW w:w="1335" w:type="dxa"/>
          </w:tcPr>
          <w:p w14:paraId="66610B59" w14:textId="77777777" w:rsidR="00EA40D3" w:rsidRPr="00213CFC" w:rsidRDefault="00EA40D3" w:rsidP="00B203FE">
            <w:pPr>
              <w:pStyle w:val="TableTextCentered"/>
            </w:pPr>
            <w:r w:rsidRPr="00213CFC">
              <w:rPr>
                <w:rStyle w:val="normaltextrun"/>
                <w:rFonts w:eastAsia="Calibri" w:cs="Calibri"/>
                <w:szCs w:val="20"/>
              </w:rPr>
              <w:t>146 </w:t>
            </w:r>
          </w:p>
        </w:tc>
        <w:tc>
          <w:tcPr>
            <w:tcW w:w="1335" w:type="dxa"/>
          </w:tcPr>
          <w:p w14:paraId="33FD3C6F" w14:textId="77777777" w:rsidR="00EA40D3" w:rsidRPr="00213CFC" w:rsidRDefault="00EA40D3" w:rsidP="00B203FE">
            <w:pPr>
              <w:pStyle w:val="TableTextCentered"/>
            </w:pPr>
            <w:r w:rsidRPr="00213CFC">
              <w:rPr>
                <w:rStyle w:val="normaltextrun"/>
                <w:rFonts w:eastAsia="Calibri" w:cs="Calibri"/>
                <w:szCs w:val="20"/>
              </w:rPr>
              <w:t>45% </w:t>
            </w:r>
          </w:p>
        </w:tc>
        <w:tc>
          <w:tcPr>
            <w:tcW w:w="1335" w:type="dxa"/>
          </w:tcPr>
          <w:p w14:paraId="150445C5" w14:textId="04A6D61B"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5FF54911" w14:textId="77777777" w:rsidR="00EA40D3" w:rsidRPr="00213CFC" w:rsidRDefault="00EA40D3" w:rsidP="00B203FE">
            <w:pPr>
              <w:pStyle w:val="TableTextCentered"/>
            </w:pPr>
            <w:r w:rsidRPr="00213CFC">
              <w:rPr>
                <w:rStyle w:val="normaltextrun"/>
                <w:rFonts w:eastAsia="Calibri" w:cs="Calibri"/>
                <w:szCs w:val="20"/>
              </w:rPr>
              <w:t>36% </w:t>
            </w:r>
          </w:p>
        </w:tc>
        <w:tc>
          <w:tcPr>
            <w:tcW w:w="1335" w:type="dxa"/>
          </w:tcPr>
          <w:p w14:paraId="6000FB59" w14:textId="77777777" w:rsidR="00EA40D3" w:rsidRPr="00213CFC" w:rsidRDefault="00EA40D3" w:rsidP="00B203FE">
            <w:pPr>
              <w:pStyle w:val="TableTextCentered"/>
            </w:pPr>
            <w:r w:rsidRPr="00213CFC">
              <w:rPr>
                <w:rStyle w:val="normaltextrun"/>
                <w:rFonts w:eastAsia="Calibri" w:cs="Calibri"/>
                <w:szCs w:val="20"/>
              </w:rPr>
              <w:t>-9 </w:t>
            </w:r>
          </w:p>
        </w:tc>
        <w:tc>
          <w:tcPr>
            <w:tcW w:w="1335" w:type="dxa"/>
          </w:tcPr>
          <w:p w14:paraId="20B76DEF" w14:textId="77777777" w:rsidR="00EA40D3" w:rsidRPr="00213CFC" w:rsidRDefault="00EA40D3" w:rsidP="00B203FE">
            <w:pPr>
              <w:pStyle w:val="TableTextCentered"/>
            </w:pPr>
            <w:r w:rsidRPr="00213CFC">
              <w:rPr>
                <w:rStyle w:val="normaltextrun"/>
                <w:rFonts w:eastAsia="Calibri" w:cs="Calibri"/>
                <w:szCs w:val="20"/>
              </w:rPr>
              <w:t>41% </w:t>
            </w:r>
          </w:p>
        </w:tc>
      </w:tr>
      <w:tr w:rsidR="00EA40D3" w:rsidRPr="007E6E30" w14:paraId="643246D0" w14:textId="77777777" w:rsidTr="00B203FE">
        <w:trPr>
          <w:cnfStyle w:val="000000100000" w:firstRow="0" w:lastRow="0" w:firstColumn="0" w:lastColumn="0" w:oddVBand="0" w:evenVBand="0" w:oddHBand="1" w:evenHBand="0" w:firstRowFirstColumn="0" w:firstRowLastColumn="0" w:lastRowFirstColumn="0" w:lastRowLastColumn="0"/>
        </w:trPr>
        <w:tc>
          <w:tcPr>
            <w:tcW w:w="1334" w:type="dxa"/>
          </w:tcPr>
          <w:p w14:paraId="21153EE2" w14:textId="77777777" w:rsidR="00EA40D3" w:rsidRPr="00213CFC" w:rsidRDefault="00EA40D3" w:rsidP="00B203FE">
            <w:pPr>
              <w:pStyle w:val="TableTextCentered"/>
            </w:pPr>
            <w:r w:rsidRPr="00213CFC">
              <w:rPr>
                <w:rStyle w:val="normaltextrun"/>
                <w:rFonts w:eastAsia="Calibri" w:cs="Calibri"/>
                <w:szCs w:val="20"/>
              </w:rPr>
              <w:t>5 and 8 </w:t>
            </w:r>
          </w:p>
        </w:tc>
        <w:tc>
          <w:tcPr>
            <w:tcW w:w="1335" w:type="dxa"/>
          </w:tcPr>
          <w:p w14:paraId="471A2F68" w14:textId="77777777" w:rsidR="00EA40D3" w:rsidRPr="00213CFC" w:rsidRDefault="00EA40D3" w:rsidP="00B203FE">
            <w:pPr>
              <w:pStyle w:val="TableTextCentered"/>
            </w:pPr>
            <w:r w:rsidRPr="00213CFC">
              <w:rPr>
                <w:rStyle w:val="normaltextrun"/>
                <w:rFonts w:eastAsia="Calibri" w:cs="Calibri"/>
                <w:szCs w:val="20"/>
              </w:rPr>
              <w:t>280 </w:t>
            </w:r>
          </w:p>
        </w:tc>
        <w:tc>
          <w:tcPr>
            <w:tcW w:w="1335" w:type="dxa"/>
          </w:tcPr>
          <w:p w14:paraId="52997150" w14:textId="77777777" w:rsidR="00EA40D3" w:rsidRPr="00213CFC" w:rsidRDefault="00EA40D3" w:rsidP="00B203FE">
            <w:pPr>
              <w:pStyle w:val="TableTextCentered"/>
            </w:pPr>
            <w:r w:rsidRPr="00213CFC">
              <w:rPr>
                <w:rStyle w:val="normaltextrun"/>
                <w:rFonts w:eastAsia="Calibri" w:cs="Calibri"/>
                <w:szCs w:val="20"/>
              </w:rPr>
              <w:t>44% </w:t>
            </w:r>
          </w:p>
        </w:tc>
        <w:tc>
          <w:tcPr>
            <w:tcW w:w="1335" w:type="dxa"/>
          </w:tcPr>
          <w:p w14:paraId="639CDD4E" w14:textId="0F706F33"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13E2F1F9" w14:textId="77777777" w:rsidR="00EA40D3" w:rsidRPr="00213CFC" w:rsidRDefault="00EA40D3" w:rsidP="00B203FE">
            <w:pPr>
              <w:pStyle w:val="TableTextCentered"/>
            </w:pPr>
            <w:r w:rsidRPr="00213CFC">
              <w:rPr>
                <w:rStyle w:val="normaltextrun"/>
                <w:rFonts w:eastAsia="Calibri" w:cs="Calibri"/>
                <w:szCs w:val="20"/>
              </w:rPr>
              <w:t>43% </w:t>
            </w:r>
          </w:p>
        </w:tc>
        <w:tc>
          <w:tcPr>
            <w:tcW w:w="1335" w:type="dxa"/>
          </w:tcPr>
          <w:p w14:paraId="0469A1DF" w14:textId="77777777" w:rsidR="00EA40D3" w:rsidRPr="00213CFC" w:rsidRDefault="00EA40D3" w:rsidP="00B203FE">
            <w:pPr>
              <w:pStyle w:val="TableTextCentered"/>
            </w:pPr>
            <w:r w:rsidRPr="00213CFC">
              <w:rPr>
                <w:rStyle w:val="normaltextrun"/>
                <w:rFonts w:eastAsia="Calibri" w:cs="Calibri"/>
                <w:szCs w:val="20"/>
              </w:rPr>
              <w:t>-1 </w:t>
            </w:r>
          </w:p>
        </w:tc>
        <w:tc>
          <w:tcPr>
            <w:tcW w:w="1335" w:type="dxa"/>
          </w:tcPr>
          <w:p w14:paraId="63739544" w14:textId="77777777" w:rsidR="00EA40D3" w:rsidRPr="00213CFC" w:rsidRDefault="00EA40D3" w:rsidP="00B203FE">
            <w:pPr>
              <w:pStyle w:val="TableTextCentered"/>
            </w:pPr>
            <w:r w:rsidRPr="00213CFC">
              <w:rPr>
                <w:rStyle w:val="normaltextrun"/>
                <w:rFonts w:eastAsia="Calibri" w:cs="Calibri"/>
                <w:szCs w:val="20"/>
              </w:rPr>
              <w:t>42% </w:t>
            </w:r>
          </w:p>
        </w:tc>
      </w:tr>
      <w:tr w:rsidR="00EA40D3" w:rsidRPr="007E6E30" w14:paraId="2B257029" w14:textId="77777777" w:rsidTr="00B203FE">
        <w:tc>
          <w:tcPr>
            <w:tcW w:w="1334" w:type="dxa"/>
          </w:tcPr>
          <w:p w14:paraId="77D39617" w14:textId="77777777" w:rsidR="00EA40D3" w:rsidRPr="00213CFC" w:rsidRDefault="00EA40D3" w:rsidP="00B203FE">
            <w:pPr>
              <w:pStyle w:val="TableTextCentered"/>
            </w:pPr>
            <w:r w:rsidRPr="00213CFC">
              <w:rPr>
                <w:rStyle w:val="normaltextrun"/>
                <w:rFonts w:eastAsia="Calibri" w:cs="Calibri"/>
                <w:szCs w:val="20"/>
              </w:rPr>
              <w:t>10 </w:t>
            </w:r>
          </w:p>
        </w:tc>
        <w:tc>
          <w:tcPr>
            <w:tcW w:w="1335" w:type="dxa"/>
          </w:tcPr>
          <w:p w14:paraId="0B31EC37" w14:textId="6766C381"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153FB733" w14:textId="6C670CBE"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4863E25D" w14:textId="4860CFE8"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3AEFE486" w14:textId="4514CCED"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201EC13F" w14:textId="4A066B2D"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c>
          <w:tcPr>
            <w:tcW w:w="1335" w:type="dxa"/>
          </w:tcPr>
          <w:p w14:paraId="56E85C30" w14:textId="734A7755" w:rsidR="00EA40D3" w:rsidRPr="00213CFC" w:rsidRDefault="000E4756" w:rsidP="00B203FE">
            <w:pPr>
              <w:pStyle w:val="TableTextCentered"/>
            </w:pPr>
            <w:r w:rsidRPr="000E4756">
              <w:rPr>
                <w:rStyle w:val="normaltextrun"/>
                <w:rFonts w:ascii="Franklin Gothic Book" w:eastAsia="Calibri" w:hAnsi="Franklin Gothic Book" w:cs="Calibri"/>
                <w:szCs w:val="20"/>
              </w:rPr>
              <w:t>—</w:t>
            </w:r>
            <w:r w:rsidR="00EA40D3" w:rsidRPr="00213CFC">
              <w:rPr>
                <w:rStyle w:val="normaltextrun"/>
                <w:rFonts w:eastAsia="Calibri" w:cs="Calibri"/>
                <w:szCs w:val="20"/>
              </w:rPr>
              <w:t> </w:t>
            </w:r>
          </w:p>
        </w:tc>
      </w:tr>
    </w:tbl>
    <w:p w14:paraId="79FA26FA" w14:textId="599358A8" w:rsidR="00EA40D3" w:rsidRPr="00BE72BF" w:rsidRDefault="00D7384B" w:rsidP="00330838">
      <w:pPr>
        <w:pStyle w:val="TableNote"/>
        <w:spacing w:before="60"/>
        <w:rPr>
          <w:rFonts w:eastAsia="Calibri"/>
        </w:rPr>
      </w:pPr>
      <w:r>
        <w:rPr>
          <w:rFonts w:eastAsia="Calibri"/>
          <w:i/>
          <w:iCs/>
        </w:rPr>
        <w:t>Note.</w:t>
      </w:r>
      <w:r w:rsidR="00EA40D3" w:rsidRPr="00BE72BF">
        <w:rPr>
          <w:rStyle w:val="normaltextrun"/>
          <w:rFonts w:eastAsia="Calibri"/>
        </w:rPr>
        <w:t xml:space="preserve"> Grade 10 results for </w:t>
      </w:r>
      <w:r>
        <w:rPr>
          <w:rStyle w:val="normaltextrun"/>
          <w:rFonts w:eastAsia="Calibri"/>
        </w:rPr>
        <w:t xml:space="preserve">the </w:t>
      </w:r>
      <w:r w:rsidR="00EA40D3" w:rsidRPr="00BE72BF">
        <w:rPr>
          <w:rStyle w:val="normaltextrun"/>
          <w:rFonts w:eastAsia="Calibri"/>
        </w:rPr>
        <w:t xml:space="preserve">spring 2021 </w:t>
      </w:r>
      <w:r w:rsidR="00C85D44">
        <w:rPr>
          <w:rStyle w:val="normaltextrun"/>
          <w:rFonts w:ascii="Franklin Gothic Book" w:eastAsiaTheme="minorHAnsi" w:hAnsi="Franklin Gothic Book"/>
          <w:color w:val="000000"/>
          <w:szCs w:val="20"/>
          <w:shd w:val="clear" w:color="auto" w:fill="FFFFFF"/>
        </w:rPr>
        <w:t xml:space="preserve">Science and Technology/Engineering (STE) </w:t>
      </w:r>
      <w:r w:rsidR="00EA40D3" w:rsidRPr="00BE72BF">
        <w:rPr>
          <w:rStyle w:val="normaltextrun"/>
          <w:rFonts w:eastAsia="Calibri"/>
        </w:rPr>
        <w:t xml:space="preserve">are not provided because students in the class of 2023 were not required to take the STE test. Information about </w:t>
      </w:r>
      <w:r>
        <w:rPr>
          <w:rStyle w:val="normaltextrun"/>
          <w:rFonts w:eastAsia="Calibri"/>
        </w:rPr>
        <w:t>Competency Determination</w:t>
      </w:r>
      <w:r w:rsidRPr="00BE72BF">
        <w:rPr>
          <w:rStyle w:val="normaltextrun"/>
          <w:rFonts w:eastAsia="Calibri"/>
        </w:rPr>
        <w:t xml:space="preserve"> </w:t>
      </w:r>
      <w:r w:rsidR="00EA40D3" w:rsidRPr="00BE72BF">
        <w:rPr>
          <w:rStyle w:val="normaltextrun"/>
          <w:rFonts w:eastAsia="Calibri"/>
        </w:rPr>
        <w:t xml:space="preserve">requirements is available at </w:t>
      </w:r>
      <w:hyperlink r:id="rId21">
        <w:r w:rsidR="00EA40D3" w:rsidRPr="00BE72BF">
          <w:rPr>
            <w:rStyle w:val="Hyperlink"/>
            <w:rFonts w:eastAsia="Calibri"/>
          </w:rPr>
          <w:t>https://www.doe.mass.edu/mcas/graduation.html</w:t>
        </w:r>
      </w:hyperlink>
      <w:r w:rsidR="00EA40D3" w:rsidRPr="00BE72BF">
        <w:rPr>
          <w:rStyle w:val="normaltextrun"/>
          <w:rFonts w:eastAsia="Calibri"/>
        </w:rPr>
        <w:t>. In 2019</w:t>
      </w:r>
      <w:r>
        <w:rPr>
          <w:rStyle w:val="normaltextrun"/>
          <w:rFonts w:eastAsia="Calibri"/>
        </w:rPr>
        <w:t>,</w:t>
      </w:r>
      <w:r w:rsidR="00EA40D3" w:rsidRPr="00BE72BF">
        <w:rPr>
          <w:rStyle w:val="normaltextrun"/>
          <w:rFonts w:eastAsia="Calibri"/>
        </w:rPr>
        <w:t xml:space="preserve"> 10th graders took the Legacy MCAS science test. </w:t>
      </w:r>
      <w:r>
        <w:rPr>
          <w:rStyle w:val="normaltextrun"/>
          <w:rFonts w:eastAsia="Calibri"/>
        </w:rPr>
        <w:t xml:space="preserve">Data sourced from </w:t>
      </w:r>
      <w:hyperlink r:id="rId22" w:history="1">
        <w:r w:rsidR="008349E2" w:rsidRPr="00531FE5">
          <w:rPr>
            <w:rStyle w:val="Hyperlink"/>
          </w:rPr>
          <w:t>https://profiles.doe.mass.edu/mcas/achievement_level.aspx?linkid=32&amp;orgcode=00010000&amp;orgtypecode=5&amp;</w:t>
        </w:r>
      </w:hyperlink>
      <w:r w:rsidR="008349E2">
        <w:t xml:space="preserve"> </w:t>
      </w:r>
      <w:r w:rsidR="001E1C6A">
        <w:t>(</w:t>
      </w:r>
      <w:r w:rsidR="001E1C6A" w:rsidRPr="005F089D">
        <w:t>2021</w:t>
      </w:r>
      <w:r w:rsidR="001E1C6A">
        <w:t>).</w:t>
      </w:r>
    </w:p>
    <w:p w14:paraId="1FB60D94" w14:textId="77777777" w:rsidR="00AE73F5" w:rsidRDefault="00AE73F5" w:rsidP="00AE73F5"/>
    <w:p w14:paraId="606C906C" w14:textId="0BF860E8" w:rsidR="00AE73F5" w:rsidRDefault="00AE73F5" w:rsidP="00AE73F5">
      <w:pPr>
        <w:rPr>
          <w:rFonts w:ascii="Calibri" w:hAnsi="Calibri" w:cs="Calibri"/>
        </w:rPr>
      </w:pPr>
      <w:r>
        <w:t xml:space="preserve">The district’s four-year graduation rate was </w:t>
      </w:r>
      <w:r w:rsidRPr="00427FC4">
        <w:t>9</w:t>
      </w:r>
      <w:r w:rsidR="00BB2F7B">
        <w:t>3</w:t>
      </w:r>
      <w:r w:rsidRPr="00427FC4">
        <w:t>.</w:t>
      </w:r>
      <w:r w:rsidR="00BB2F7B">
        <w:t>3</w:t>
      </w:r>
      <w:r>
        <w:t xml:space="preserve"> percent in 2021, above the state rate of 89.8 percent. In addition, the district’s five-year graduation rate was </w:t>
      </w:r>
      <w:r w:rsidRPr="00427FC4">
        <w:t>9</w:t>
      </w:r>
      <w:r w:rsidR="00BB2F7B">
        <w:t>4</w:t>
      </w:r>
      <w:r w:rsidRPr="00427FC4">
        <w:t>.</w:t>
      </w:r>
      <w:r w:rsidR="00BB2F7B">
        <w:t>1</w:t>
      </w:r>
      <w:r w:rsidRPr="00427FC4">
        <w:t xml:space="preserve"> </w:t>
      </w:r>
      <w:r>
        <w:t>percent in 2020, above the state rate of 91 percent.</w:t>
      </w:r>
    </w:p>
    <w:p w14:paraId="0E030800" w14:textId="02E56A00" w:rsidR="005E3913" w:rsidRDefault="005E3913">
      <w:pPr>
        <w:spacing w:line="240" w:lineRule="auto"/>
        <w:rPr>
          <w:rStyle w:val="normaltextrun"/>
          <w:rFonts w:ascii="Franklin Gothic Demi" w:hAnsi="Franklin Gothic Demi"/>
        </w:rPr>
      </w:pPr>
    </w:p>
    <w:p w14:paraId="730E29CB" w14:textId="77777777" w:rsidR="005E3913" w:rsidRPr="00CE6B35" w:rsidRDefault="005E3913" w:rsidP="005E3913"/>
    <w:p w14:paraId="016644D0" w14:textId="77777777" w:rsidR="005E3913" w:rsidRDefault="005E3913" w:rsidP="005E3913">
      <w:pPr>
        <w:rPr>
          <w:bCs/>
        </w:rPr>
      </w:pPr>
      <w:r>
        <w:rPr>
          <w:bCs/>
        </w:rPr>
        <w:br w:type="page"/>
      </w:r>
    </w:p>
    <w:p w14:paraId="4B6AA0F9" w14:textId="77777777" w:rsidR="005E3913" w:rsidRPr="00E06CDE" w:rsidRDefault="005E3913" w:rsidP="00A53F65">
      <w:pPr>
        <w:pStyle w:val="Heading2"/>
      </w:pPr>
      <w:bookmarkStart w:id="17" w:name="_Toc104557396"/>
      <w:bookmarkStart w:id="18" w:name="_Toc113455896"/>
      <w:r>
        <w:lastRenderedPageBreak/>
        <w:t>Curriculum and Instruction</w:t>
      </w:r>
      <w:bookmarkEnd w:id="17"/>
      <w:bookmarkEnd w:id="18"/>
    </w:p>
    <w:p w14:paraId="59147A95" w14:textId="5A110E07" w:rsidR="00A53F65" w:rsidRPr="00A53F65" w:rsidRDefault="00247F71" w:rsidP="00A53F65">
      <w:pPr>
        <w:pStyle w:val="BodyText"/>
        <w:rPr>
          <w:spacing w:val="-2"/>
        </w:rPr>
      </w:pPr>
      <w:r>
        <w:rPr>
          <w:spacing w:val="-2"/>
        </w:rPr>
        <w:t>APS</w:t>
      </w:r>
      <w:r w:rsidRPr="00A53F65">
        <w:rPr>
          <w:spacing w:val="-2"/>
        </w:rPr>
        <w:t xml:space="preserve"> </w:t>
      </w:r>
      <w:r w:rsidR="00A53F65" w:rsidRPr="00A53F65">
        <w:rPr>
          <w:spacing w:val="-2"/>
        </w:rPr>
        <w:t xml:space="preserve">boasts a thorough </w:t>
      </w:r>
      <w:r w:rsidR="00BF594E" w:rsidRPr="00A53F65">
        <w:rPr>
          <w:spacing w:val="-2"/>
        </w:rPr>
        <w:t>curricul</w:t>
      </w:r>
      <w:r w:rsidR="00BF594E">
        <w:rPr>
          <w:spacing w:val="-2"/>
        </w:rPr>
        <w:t>ar</w:t>
      </w:r>
      <w:r w:rsidR="00BF594E" w:rsidRPr="00A53F65">
        <w:rPr>
          <w:spacing w:val="-2"/>
        </w:rPr>
        <w:t xml:space="preserve"> </w:t>
      </w:r>
      <w:r w:rsidR="00A53F65" w:rsidRPr="00A53F65">
        <w:rPr>
          <w:spacing w:val="-2"/>
        </w:rPr>
        <w:t xml:space="preserve">review process and curriculum guides. Both make explicit connections to the Massachusetts </w:t>
      </w:r>
      <w:r w:rsidR="00B96D71">
        <w:t>Curriculum Frameworks</w:t>
      </w:r>
      <w:r w:rsidR="00A53F65" w:rsidRPr="00A53F65">
        <w:rPr>
          <w:spacing w:val="-2"/>
        </w:rPr>
        <w:t xml:space="preserve">. </w:t>
      </w:r>
      <w:r w:rsidR="00BF594E">
        <w:rPr>
          <w:spacing w:val="-2"/>
        </w:rPr>
        <w:t>APS</w:t>
      </w:r>
      <w:r w:rsidR="00A53F65" w:rsidRPr="00A53F65">
        <w:rPr>
          <w:spacing w:val="-2"/>
        </w:rPr>
        <w:t xml:space="preserve"> noted a current need </w:t>
      </w:r>
      <w:r w:rsidR="00BF594E">
        <w:rPr>
          <w:spacing w:val="-2"/>
        </w:rPr>
        <w:t>for</w:t>
      </w:r>
      <w:r w:rsidR="00BF594E" w:rsidRPr="00A53F65">
        <w:rPr>
          <w:spacing w:val="-2"/>
        </w:rPr>
        <w:t xml:space="preserve"> determin</w:t>
      </w:r>
      <w:r w:rsidR="00BF594E">
        <w:rPr>
          <w:spacing w:val="-2"/>
        </w:rPr>
        <w:t>ing</w:t>
      </w:r>
      <w:r w:rsidR="00BF594E" w:rsidRPr="00A53F65">
        <w:rPr>
          <w:spacing w:val="-2"/>
        </w:rPr>
        <w:t xml:space="preserve"> </w:t>
      </w:r>
      <w:r w:rsidR="00A53F65" w:rsidRPr="00A53F65">
        <w:rPr>
          <w:spacing w:val="-2"/>
        </w:rPr>
        <w:t>the CURATE rating</w:t>
      </w:r>
      <w:r w:rsidR="00A1211B">
        <w:rPr>
          <w:rFonts w:ascii="ZWAdobeF" w:hAnsi="ZWAdobeF" w:cs="ZWAdobeF"/>
          <w:sz w:val="2"/>
          <w:szCs w:val="2"/>
        </w:rPr>
        <w:t>3F</w:t>
      </w:r>
      <w:r w:rsidR="00BF594E">
        <w:rPr>
          <w:rStyle w:val="FootnoteReference"/>
          <w:spacing w:val="-2"/>
        </w:rPr>
        <w:footnoteReference w:id="5"/>
      </w:r>
      <w:r w:rsidR="00A53F65" w:rsidRPr="00A53F65">
        <w:rPr>
          <w:spacing w:val="-2"/>
        </w:rPr>
        <w:t xml:space="preserve"> for the curriculum used. District leader interviews</w:t>
      </w:r>
      <w:r w:rsidR="00BF594E">
        <w:rPr>
          <w:spacing w:val="-2"/>
        </w:rPr>
        <w:t>,</w:t>
      </w:r>
      <w:r w:rsidR="00A53F65" w:rsidRPr="00A53F65">
        <w:rPr>
          <w:spacing w:val="-2"/>
        </w:rPr>
        <w:t xml:space="preserve"> along with teacher and support staff interviews</w:t>
      </w:r>
      <w:r w:rsidR="00BF594E">
        <w:rPr>
          <w:spacing w:val="-2"/>
        </w:rPr>
        <w:t>,</w:t>
      </w:r>
      <w:r w:rsidR="00A53F65" w:rsidRPr="00A53F65">
        <w:rPr>
          <w:spacing w:val="-2"/>
        </w:rPr>
        <w:t xml:space="preserve"> confirm</w:t>
      </w:r>
      <w:r w:rsidR="00BF594E">
        <w:rPr>
          <w:spacing w:val="-2"/>
        </w:rPr>
        <w:t>ed</w:t>
      </w:r>
      <w:r w:rsidR="00A53F65" w:rsidRPr="00A53F65">
        <w:rPr>
          <w:spacing w:val="-2"/>
        </w:rPr>
        <w:t xml:space="preserve"> that the taught curriculum is both horizontally and vertically aligned. Student interviews indicate</w:t>
      </w:r>
      <w:r w:rsidR="00BF594E">
        <w:rPr>
          <w:spacing w:val="-2"/>
        </w:rPr>
        <w:t>d</w:t>
      </w:r>
      <w:r w:rsidR="00A53F65" w:rsidRPr="00A53F65">
        <w:rPr>
          <w:spacing w:val="-2"/>
        </w:rPr>
        <w:t xml:space="preserve"> that students feel supported academically throughout the district. </w:t>
      </w:r>
    </w:p>
    <w:p w14:paraId="01AF86CA" w14:textId="73FE5797" w:rsidR="00A53F65" w:rsidRPr="00A53F65" w:rsidRDefault="00A53F65" w:rsidP="00A53F65">
      <w:pPr>
        <w:pStyle w:val="BodyText"/>
        <w:rPr>
          <w:i/>
          <w:iCs/>
          <w:spacing w:val="-2"/>
          <w:highlight w:val="green"/>
        </w:rPr>
      </w:pPr>
      <w:r w:rsidRPr="00A53F65">
        <w:rPr>
          <w:spacing w:val="-2"/>
        </w:rPr>
        <w:t>Areas for growth include providing additional resources and support for general education teachers</w:t>
      </w:r>
      <w:r w:rsidR="000208DE">
        <w:rPr>
          <w:spacing w:val="-2"/>
        </w:rPr>
        <w:t>,</w:t>
      </w:r>
      <w:r w:rsidRPr="00A53F65">
        <w:rPr>
          <w:spacing w:val="-2"/>
        </w:rPr>
        <w:t xml:space="preserve"> who now have greater numbers of </w:t>
      </w:r>
      <w:r w:rsidR="00BF594E">
        <w:rPr>
          <w:spacing w:val="-2"/>
        </w:rPr>
        <w:t>ELs</w:t>
      </w:r>
      <w:r w:rsidRPr="00A53F65">
        <w:rPr>
          <w:spacing w:val="-2"/>
        </w:rPr>
        <w:t xml:space="preserve"> in their classrooms</w:t>
      </w:r>
      <w:r w:rsidR="000208DE">
        <w:rPr>
          <w:spacing w:val="-2"/>
        </w:rPr>
        <w:t>,</w:t>
      </w:r>
      <w:r w:rsidRPr="00A53F65">
        <w:rPr>
          <w:spacing w:val="-2"/>
        </w:rPr>
        <w:t xml:space="preserve"> as well as offering differentiated supports for </w:t>
      </w:r>
      <w:r w:rsidR="00BF594E">
        <w:rPr>
          <w:spacing w:val="-2"/>
        </w:rPr>
        <w:t>ELs</w:t>
      </w:r>
      <w:r w:rsidRPr="00A53F65">
        <w:rPr>
          <w:spacing w:val="-2"/>
        </w:rPr>
        <w:t xml:space="preserve"> that acknowledge differences in language acquisition levels. </w:t>
      </w:r>
      <w:r w:rsidR="00BF594E">
        <w:rPr>
          <w:spacing w:val="-2"/>
        </w:rPr>
        <w:t>Table 5 summarizes key strengths and areas for growth in curriculum and instruction.</w:t>
      </w:r>
      <w:r w:rsidRPr="00A53F65">
        <w:rPr>
          <w:spacing w:val="-2"/>
        </w:rPr>
        <w:t xml:space="preserve"> </w:t>
      </w:r>
    </w:p>
    <w:p w14:paraId="45D2B2FF" w14:textId="1184EAB1" w:rsidR="00A53F65" w:rsidRPr="00A53F65" w:rsidRDefault="00A53F65" w:rsidP="00A53F65">
      <w:pPr>
        <w:pStyle w:val="TableTitle0"/>
      </w:pPr>
      <w:r w:rsidRPr="00A53F65">
        <w:t xml:space="preserve">Table </w:t>
      </w:r>
      <w:r>
        <w:t>5</w:t>
      </w:r>
      <w:r w:rsidRPr="00A53F65">
        <w:t xml:space="preserve">. Summary of </w:t>
      </w:r>
      <w:r w:rsidR="00BF594E">
        <w:t>K</w:t>
      </w:r>
      <w:r w:rsidR="00BF594E" w:rsidRPr="00A53F65">
        <w:t xml:space="preserve">ey </w:t>
      </w:r>
      <w:r w:rsidR="00BF594E">
        <w:t>S</w:t>
      </w:r>
      <w:r w:rsidR="00BF594E" w:rsidRPr="00A53F65">
        <w:t xml:space="preserve">trengths </w:t>
      </w:r>
      <w:r w:rsidRPr="00A53F65">
        <w:t xml:space="preserve">and </w:t>
      </w:r>
      <w:r w:rsidR="00BF594E">
        <w:t>A</w:t>
      </w:r>
      <w:r w:rsidR="00BF594E" w:rsidRPr="00A53F65">
        <w:t xml:space="preserve">reas </w:t>
      </w:r>
      <w:r w:rsidRPr="00A53F65">
        <w:t xml:space="preserve">for </w:t>
      </w:r>
      <w:r w:rsidR="00BF594E">
        <w:t>G</w:t>
      </w:r>
      <w:r w:rsidR="00BF594E" w:rsidRPr="00A53F65">
        <w:t>rowth</w:t>
      </w:r>
      <w:r w:rsidR="00BF594E">
        <w:t>:</w:t>
      </w:r>
      <w:r w:rsidRPr="00A53F65">
        <w:t xml:space="preserve"> Curriculum and Instruction</w:t>
      </w:r>
      <w:r w:rsidR="00BF594E">
        <w:t xml:space="preserve"> Standard</w:t>
      </w:r>
    </w:p>
    <w:tbl>
      <w:tblPr>
        <w:tblStyle w:val="MSVTable11"/>
        <w:tblW w:w="5000" w:type="pct"/>
        <w:tblLook w:val="0420" w:firstRow="1" w:lastRow="0" w:firstColumn="0" w:lastColumn="0" w:noHBand="0" w:noVBand="1"/>
      </w:tblPr>
      <w:tblGrid>
        <w:gridCol w:w="2152"/>
        <w:gridCol w:w="3596"/>
        <w:gridCol w:w="3596"/>
      </w:tblGrid>
      <w:tr w:rsidR="00A53F65" w:rsidRPr="00AD22A8" w14:paraId="3C2A5285" w14:textId="77777777" w:rsidTr="0B5CBCEA">
        <w:trPr>
          <w:cnfStyle w:val="100000000000" w:firstRow="1" w:lastRow="0" w:firstColumn="0" w:lastColumn="0" w:oddVBand="0" w:evenVBand="0" w:oddHBand="0" w:evenHBand="0" w:firstRowFirstColumn="0" w:firstRowLastColumn="0" w:lastRowFirstColumn="0" w:lastRowLastColumn="0"/>
        </w:trPr>
        <w:tc>
          <w:tcPr>
            <w:tcW w:w="1152" w:type="pct"/>
          </w:tcPr>
          <w:p w14:paraId="3F29C2A5" w14:textId="77777777" w:rsidR="00A53F65" w:rsidRPr="00A53F65" w:rsidRDefault="00A53F65" w:rsidP="00A53F65">
            <w:pPr>
              <w:pStyle w:val="TableColHeadingCenter"/>
            </w:pPr>
            <w:r w:rsidRPr="00A53F65">
              <w:t>Indicator</w:t>
            </w:r>
          </w:p>
        </w:tc>
        <w:tc>
          <w:tcPr>
            <w:tcW w:w="1924" w:type="pct"/>
          </w:tcPr>
          <w:p w14:paraId="401D14E6" w14:textId="77777777" w:rsidR="00A53F65" w:rsidRPr="00A53F65" w:rsidRDefault="00A53F65" w:rsidP="00A53F65">
            <w:pPr>
              <w:pStyle w:val="TableColHeadingCenter"/>
            </w:pPr>
            <w:r w:rsidRPr="00A53F65">
              <w:t>Strengths</w:t>
            </w:r>
          </w:p>
        </w:tc>
        <w:tc>
          <w:tcPr>
            <w:tcW w:w="1924" w:type="pct"/>
          </w:tcPr>
          <w:p w14:paraId="36B7970B" w14:textId="332C3017" w:rsidR="00A53F65" w:rsidRPr="00A53F65" w:rsidRDefault="00A53F65" w:rsidP="00A53F65">
            <w:pPr>
              <w:pStyle w:val="TableColHeadingCenter"/>
            </w:pPr>
            <w:r w:rsidRPr="00A53F65">
              <w:t xml:space="preserve">Areas for </w:t>
            </w:r>
            <w:r w:rsidR="00BF594E">
              <w:t>g</w:t>
            </w:r>
            <w:r w:rsidRPr="00A53F65">
              <w:t>rowth</w:t>
            </w:r>
          </w:p>
        </w:tc>
      </w:tr>
      <w:tr w:rsidR="00A53F65" w14:paraId="3F772F87" w14:textId="77777777" w:rsidTr="0B5CBCEA">
        <w:trPr>
          <w:cnfStyle w:val="000000100000" w:firstRow="0" w:lastRow="0" w:firstColumn="0" w:lastColumn="0" w:oddVBand="0" w:evenVBand="0" w:oddHBand="1" w:evenHBand="0" w:firstRowFirstColumn="0" w:firstRowLastColumn="0" w:lastRowFirstColumn="0" w:lastRowLastColumn="0"/>
        </w:trPr>
        <w:tc>
          <w:tcPr>
            <w:tcW w:w="1152" w:type="pct"/>
          </w:tcPr>
          <w:p w14:paraId="3EAC83C5" w14:textId="7541E02C" w:rsidR="00A53F65" w:rsidRPr="00A53F65" w:rsidRDefault="00A53F65" w:rsidP="00A53F65">
            <w:pPr>
              <w:pStyle w:val="TableSubheading"/>
            </w:pPr>
            <w:r w:rsidRPr="00A53F65">
              <w:t xml:space="preserve">Curriculum </w:t>
            </w:r>
            <w:r w:rsidR="00BF594E">
              <w:t>s</w:t>
            </w:r>
            <w:r w:rsidRPr="00A53F65">
              <w:t xml:space="preserve">election and </w:t>
            </w:r>
            <w:r w:rsidR="00BF594E">
              <w:t>u</w:t>
            </w:r>
            <w:r w:rsidRPr="00A53F65">
              <w:t>se</w:t>
            </w:r>
          </w:p>
        </w:tc>
        <w:tc>
          <w:tcPr>
            <w:tcW w:w="1924" w:type="pct"/>
          </w:tcPr>
          <w:p w14:paraId="7B47F308" w14:textId="43C63B3E" w:rsidR="00A53F65" w:rsidRPr="00A53F65" w:rsidRDefault="00DEAB08" w:rsidP="00BF594E">
            <w:pPr>
              <w:pStyle w:val="TableBullet1"/>
            </w:pPr>
            <w:r>
              <w:t xml:space="preserve">Thorough </w:t>
            </w:r>
            <w:r w:rsidR="1E29D5F0">
              <w:t xml:space="preserve">curricular </w:t>
            </w:r>
            <w:r>
              <w:t>review process and curriculum guides</w:t>
            </w:r>
          </w:p>
        </w:tc>
        <w:tc>
          <w:tcPr>
            <w:tcW w:w="1924" w:type="pct"/>
          </w:tcPr>
          <w:p w14:paraId="59754125" w14:textId="6883B0FA" w:rsidR="00A53F65" w:rsidRPr="00A53F65" w:rsidRDefault="00DEAB08" w:rsidP="00BF594E">
            <w:pPr>
              <w:pStyle w:val="TableBullet1"/>
            </w:pPr>
            <w:r>
              <w:t>CURATE ratings need to be updated</w:t>
            </w:r>
          </w:p>
          <w:p w14:paraId="12436B47" w14:textId="29608CDE" w:rsidR="00A53F65" w:rsidRPr="00A53F65" w:rsidRDefault="00785504" w:rsidP="008B3BCD">
            <w:pPr>
              <w:pStyle w:val="TableBullet1"/>
            </w:pPr>
            <w:r>
              <w:t>S</w:t>
            </w:r>
            <w:r w:rsidR="2849F2CF">
              <w:t>upport for ELs to access curricula</w:t>
            </w:r>
          </w:p>
        </w:tc>
      </w:tr>
      <w:tr w:rsidR="00A53F65" w14:paraId="231CD716" w14:textId="77777777" w:rsidTr="0B5CBCEA">
        <w:tc>
          <w:tcPr>
            <w:tcW w:w="1152" w:type="pct"/>
          </w:tcPr>
          <w:p w14:paraId="5A671260" w14:textId="263C879E" w:rsidR="00A53F65" w:rsidRPr="00A53F65" w:rsidRDefault="00A53F65" w:rsidP="00A53F65">
            <w:pPr>
              <w:pStyle w:val="TableSubheading"/>
            </w:pPr>
            <w:r w:rsidRPr="00A53F65">
              <w:t xml:space="preserve">Classroom </w:t>
            </w:r>
            <w:r w:rsidR="00BF594E">
              <w:t>i</w:t>
            </w:r>
            <w:r w:rsidRPr="00A53F65">
              <w:t>nstruction</w:t>
            </w:r>
          </w:p>
        </w:tc>
        <w:tc>
          <w:tcPr>
            <w:tcW w:w="1924" w:type="pct"/>
          </w:tcPr>
          <w:p w14:paraId="3F38DFE4" w14:textId="7AC9BA7A" w:rsidR="00A53F65" w:rsidRPr="00A53F65" w:rsidRDefault="00DEAB08" w:rsidP="00BF594E">
            <w:pPr>
              <w:pStyle w:val="TableBullet1"/>
            </w:pPr>
            <w:r>
              <w:t xml:space="preserve">Cultural proficiency training initiated by the district and strong evidence of </w:t>
            </w:r>
            <w:r w:rsidR="5BBF82E2">
              <w:t xml:space="preserve">social-emotional learning </w:t>
            </w:r>
            <w:r>
              <w:t>support</w:t>
            </w:r>
          </w:p>
          <w:p w14:paraId="03F200B4" w14:textId="2803DEA5" w:rsidR="00A53F65" w:rsidRPr="00A53F65" w:rsidRDefault="00DEAB08" w:rsidP="00BF594E">
            <w:pPr>
              <w:pStyle w:val="TableBullet1"/>
            </w:pPr>
            <w:r>
              <w:t>Robust approach to adjustments to practice</w:t>
            </w:r>
          </w:p>
        </w:tc>
        <w:tc>
          <w:tcPr>
            <w:tcW w:w="1924" w:type="pct"/>
          </w:tcPr>
          <w:p w14:paraId="7611A8D1" w14:textId="53BF5B8F" w:rsidR="00A53F65" w:rsidRPr="00A53F65" w:rsidRDefault="00DEAB08" w:rsidP="00BF594E">
            <w:pPr>
              <w:pStyle w:val="TableBullet1"/>
            </w:pPr>
            <w:r>
              <w:t xml:space="preserve">Additional instructional supports for </w:t>
            </w:r>
            <w:r w:rsidR="5BBF82E2">
              <w:t>ELs</w:t>
            </w:r>
            <w:r>
              <w:t xml:space="preserve"> in general education classrooms</w:t>
            </w:r>
          </w:p>
          <w:p w14:paraId="1E86594E" w14:textId="75E67787" w:rsidR="00A53F65" w:rsidRPr="00A53F65" w:rsidRDefault="00DEAB08" w:rsidP="00BF594E">
            <w:pPr>
              <w:pStyle w:val="TableBullet1"/>
            </w:pPr>
            <w:r>
              <w:t xml:space="preserve">Differentiated supports for </w:t>
            </w:r>
            <w:r w:rsidR="5BBF82E2">
              <w:t>ELs</w:t>
            </w:r>
            <w:r>
              <w:t xml:space="preserve"> of different levels</w:t>
            </w:r>
          </w:p>
        </w:tc>
      </w:tr>
      <w:tr w:rsidR="00A53F65" w14:paraId="256D63C5" w14:textId="77777777" w:rsidTr="0B5CBCEA">
        <w:trPr>
          <w:cnfStyle w:val="000000100000" w:firstRow="0" w:lastRow="0" w:firstColumn="0" w:lastColumn="0" w:oddVBand="0" w:evenVBand="0" w:oddHBand="1" w:evenHBand="0" w:firstRowFirstColumn="0" w:firstRowLastColumn="0" w:lastRowFirstColumn="0" w:lastRowLastColumn="0"/>
        </w:trPr>
        <w:tc>
          <w:tcPr>
            <w:tcW w:w="1152" w:type="pct"/>
          </w:tcPr>
          <w:p w14:paraId="247420FD" w14:textId="034F1D24" w:rsidR="00A53F65" w:rsidRPr="00A53F65" w:rsidRDefault="00A53F65" w:rsidP="00A53F65">
            <w:pPr>
              <w:pStyle w:val="TableSubheading"/>
            </w:pPr>
            <w:r w:rsidRPr="00A53F65">
              <w:t xml:space="preserve">Student </w:t>
            </w:r>
            <w:r w:rsidR="00BF594E">
              <w:t>a</w:t>
            </w:r>
            <w:r w:rsidRPr="00A53F65">
              <w:t xml:space="preserve">ccess to </w:t>
            </w:r>
            <w:r w:rsidR="00BF594E">
              <w:t>c</w:t>
            </w:r>
            <w:r w:rsidRPr="00A53F65">
              <w:t>oursework</w:t>
            </w:r>
          </w:p>
        </w:tc>
        <w:tc>
          <w:tcPr>
            <w:tcW w:w="1924" w:type="pct"/>
          </w:tcPr>
          <w:p w14:paraId="16225404" w14:textId="2605CF52" w:rsidR="00A53F65" w:rsidRPr="00A53F65" w:rsidRDefault="3C65F453" w:rsidP="00BF594E">
            <w:pPr>
              <w:pStyle w:val="TableBullet1"/>
            </w:pPr>
            <w:r>
              <w:t xml:space="preserve">APS </w:t>
            </w:r>
            <w:r w:rsidR="00DEAB08">
              <w:t>offers a myriad of postgraduation opportunities</w:t>
            </w:r>
          </w:p>
          <w:p w14:paraId="3DFDE995" w14:textId="5215B677" w:rsidR="00A53F65" w:rsidRPr="00A53F65" w:rsidRDefault="00A53F65" w:rsidP="00BF594E">
            <w:pPr>
              <w:pStyle w:val="TableBullet1"/>
            </w:pPr>
            <w:r w:rsidRPr="00A53F65">
              <w:t>AP classes are open enrollment</w:t>
            </w:r>
          </w:p>
        </w:tc>
        <w:tc>
          <w:tcPr>
            <w:tcW w:w="1924" w:type="pct"/>
          </w:tcPr>
          <w:p w14:paraId="50F6C195" w14:textId="22E0CBA2" w:rsidR="00A53F65" w:rsidRPr="00A53F65" w:rsidRDefault="00A53F65" w:rsidP="00427FC4">
            <w:pPr>
              <w:pStyle w:val="TableBullet1"/>
              <w:numPr>
                <w:ilvl w:val="0"/>
                <w:numId w:val="0"/>
              </w:numPr>
            </w:pPr>
          </w:p>
        </w:tc>
      </w:tr>
    </w:tbl>
    <w:p w14:paraId="709952F5" w14:textId="77777777" w:rsidR="00A53F65" w:rsidRDefault="00A53F65" w:rsidP="00A53F65">
      <w:pPr>
        <w:pStyle w:val="Heading3"/>
      </w:pPr>
      <w:r>
        <w:t>Curriculum Selection and Use</w:t>
      </w:r>
    </w:p>
    <w:p w14:paraId="45106B67" w14:textId="72DFA34F" w:rsidR="00A53F65" w:rsidRPr="000208DE" w:rsidRDefault="00A53F65" w:rsidP="00A53F65">
      <w:pPr>
        <w:pStyle w:val="BodyTextposthead"/>
      </w:pPr>
      <w:r w:rsidRPr="000208DE">
        <w:rPr>
          <w:spacing w:val="-1"/>
        </w:rPr>
        <w:t xml:space="preserve">A strength of </w:t>
      </w:r>
      <w:r w:rsidR="00247F71" w:rsidRPr="000208DE">
        <w:rPr>
          <w:spacing w:val="-1"/>
        </w:rPr>
        <w:t xml:space="preserve">APS’s </w:t>
      </w:r>
      <w:r w:rsidR="000D0E08" w:rsidRPr="000208DE">
        <w:rPr>
          <w:spacing w:val="-1"/>
        </w:rPr>
        <w:t xml:space="preserve">curricular </w:t>
      </w:r>
      <w:r w:rsidRPr="000208DE">
        <w:rPr>
          <w:spacing w:val="-1"/>
        </w:rPr>
        <w:t xml:space="preserve">review process is its dedication to detail and its purposefulness in connecting to </w:t>
      </w:r>
      <w:r w:rsidR="000208DE" w:rsidRPr="000208DE">
        <w:rPr>
          <w:spacing w:val="-1"/>
        </w:rPr>
        <w:t xml:space="preserve">the </w:t>
      </w:r>
      <w:r w:rsidRPr="000208DE">
        <w:rPr>
          <w:spacing w:val="-1"/>
        </w:rPr>
        <w:t xml:space="preserve">Massachusetts </w:t>
      </w:r>
      <w:r w:rsidR="00CB5206">
        <w:rPr>
          <w:spacing w:val="-1"/>
        </w:rPr>
        <w:t>Curriculum Frameworks</w:t>
      </w:r>
      <w:r w:rsidRPr="000208DE">
        <w:rPr>
          <w:spacing w:val="-1"/>
        </w:rPr>
        <w:t xml:space="preserve"> and standards. The </w:t>
      </w:r>
      <w:r w:rsidR="00247F71" w:rsidRPr="000208DE">
        <w:rPr>
          <w:spacing w:val="-1"/>
        </w:rPr>
        <w:t xml:space="preserve">APS </w:t>
      </w:r>
      <w:r w:rsidRPr="0B5CBCEA">
        <w:rPr>
          <w:i/>
          <w:iCs/>
          <w:spacing w:val="-1"/>
        </w:rPr>
        <w:t>Curriculum Review Plan</w:t>
      </w:r>
      <w:r w:rsidRPr="000208DE">
        <w:rPr>
          <w:spacing w:val="-1"/>
        </w:rPr>
        <w:t xml:space="preserve"> and </w:t>
      </w:r>
      <w:r w:rsidRPr="0B5CBCEA">
        <w:rPr>
          <w:i/>
          <w:iCs/>
          <w:spacing w:val="-1"/>
        </w:rPr>
        <w:t>Cycle November 2021 CPDC</w:t>
      </w:r>
      <w:r w:rsidRPr="000208DE">
        <w:rPr>
          <w:spacing w:val="-1"/>
        </w:rPr>
        <w:t xml:space="preserve"> documents identify four clear goals for the district’s six-year strategic plan to evaluate, review, and improve curriculum in all subject areas. Identified goals are</w:t>
      </w:r>
      <w:r w:rsidR="000D0E08" w:rsidRPr="000208DE">
        <w:rPr>
          <w:spacing w:val="-1"/>
        </w:rPr>
        <w:t xml:space="preserve"> as follows</w:t>
      </w:r>
      <w:r w:rsidRPr="000208DE">
        <w:rPr>
          <w:spacing w:val="-1"/>
        </w:rPr>
        <w:t>: (</w:t>
      </w:r>
      <w:r w:rsidR="000D0E08" w:rsidRPr="000208DE">
        <w:rPr>
          <w:spacing w:val="-1"/>
        </w:rPr>
        <w:t>a</w:t>
      </w:r>
      <w:r w:rsidRPr="000208DE">
        <w:rPr>
          <w:spacing w:val="-1"/>
        </w:rPr>
        <w:t xml:space="preserve">) </w:t>
      </w:r>
      <w:r w:rsidR="000D0E08" w:rsidRPr="000208DE">
        <w:rPr>
          <w:spacing w:val="-1"/>
        </w:rPr>
        <w:t xml:space="preserve">implementing </w:t>
      </w:r>
      <w:r w:rsidRPr="000208DE">
        <w:rPr>
          <w:spacing w:val="-1"/>
        </w:rPr>
        <w:t xml:space="preserve">new </w:t>
      </w:r>
      <w:r w:rsidR="000D0E08" w:rsidRPr="000208DE">
        <w:rPr>
          <w:spacing w:val="-1"/>
        </w:rPr>
        <w:t xml:space="preserve">curricula </w:t>
      </w:r>
      <w:r w:rsidRPr="000208DE">
        <w:rPr>
          <w:spacing w:val="-1"/>
        </w:rPr>
        <w:t xml:space="preserve">based on </w:t>
      </w:r>
      <w:r w:rsidR="000D0E08" w:rsidRPr="000208DE">
        <w:rPr>
          <w:spacing w:val="-1"/>
        </w:rPr>
        <w:t xml:space="preserve">the Massachusetts </w:t>
      </w:r>
      <w:r w:rsidR="00CB5206">
        <w:rPr>
          <w:spacing w:val="-1"/>
        </w:rPr>
        <w:t>Curriculum Frameworks</w:t>
      </w:r>
      <w:r w:rsidRPr="000208DE">
        <w:rPr>
          <w:spacing w:val="-1"/>
        </w:rPr>
        <w:t>, (</w:t>
      </w:r>
      <w:r w:rsidR="000D0E08" w:rsidRPr="000208DE">
        <w:rPr>
          <w:spacing w:val="-1"/>
        </w:rPr>
        <w:t>b</w:t>
      </w:r>
      <w:r w:rsidRPr="000208DE">
        <w:rPr>
          <w:spacing w:val="-1"/>
        </w:rPr>
        <w:t>)</w:t>
      </w:r>
      <w:r w:rsidR="000D0E08" w:rsidRPr="000208DE">
        <w:rPr>
          <w:spacing w:val="-1"/>
        </w:rPr>
        <w:t> developing</w:t>
      </w:r>
      <w:r w:rsidRPr="000208DE">
        <w:rPr>
          <w:spacing w:val="-1"/>
        </w:rPr>
        <w:t xml:space="preserve"> implemented curriculum to increase rigor, (</w:t>
      </w:r>
      <w:r w:rsidR="000D0E08" w:rsidRPr="000208DE">
        <w:rPr>
          <w:spacing w:val="-1"/>
        </w:rPr>
        <w:t>c</w:t>
      </w:r>
      <w:r w:rsidRPr="000208DE">
        <w:rPr>
          <w:spacing w:val="-1"/>
        </w:rPr>
        <w:t xml:space="preserve">) </w:t>
      </w:r>
      <w:r w:rsidR="000D0E08" w:rsidRPr="000208DE">
        <w:rPr>
          <w:spacing w:val="-1"/>
        </w:rPr>
        <w:t>evaluating</w:t>
      </w:r>
      <w:r w:rsidRPr="000208DE">
        <w:rPr>
          <w:spacing w:val="-1"/>
        </w:rPr>
        <w:t xml:space="preserve"> new </w:t>
      </w:r>
      <w:r w:rsidR="000D0E08" w:rsidRPr="000208DE">
        <w:rPr>
          <w:spacing w:val="-1"/>
        </w:rPr>
        <w:t xml:space="preserve">curricula </w:t>
      </w:r>
      <w:r w:rsidRPr="000208DE">
        <w:rPr>
          <w:spacing w:val="-1"/>
        </w:rPr>
        <w:t>and elements of rigor</w:t>
      </w:r>
      <w:r w:rsidR="000D0E08" w:rsidRPr="000208DE">
        <w:rPr>
          <w:spacing w:val="-1"/>
        </w:rPr>
        <w:t>,</w:t>
      </w:r>
      <w:r w:rsidRPr="000208DE">
        <w:rPr>
          <w:spacing w:val="-1"/>
        </w:rPr>
        <w:t xml:space="preserve"> and (</w:t>
      </w:r>
      <w:r w:rsidR="000D0E08" w:rsidRPr="000208DE">
        <w:rPr>
          <w:spacing w:val="-1"/>
        </w:rPr>
        <w:t>d</w:t>
      </w:r>
      <w:r w:rsidRPr="000208DE">
        <w:rPr>
          <w:spacing w:val="-1"/>
        </w:rPr>
        <w:t>)</w:t>
      </w:r>
      <w:r w:rsidR="000208DE">
        <w:rPr>
          <w:spacing w:val="-1"/>
        </w:rPr>
        <w:t> </w:t>
      </w:r>
      <w:r w:rsidRPr="000208DE">
        <w:rPr>
          <w:spacing w:val="-1"/>
        </w:rPr>
        <w:t xml:space="preserve">planning </w:t>
      </w:r>
      <w:r w:rsidR="000D0E08" w:rsidRPr="000208DE">
        <w:rPr>
          <w:spacing w:val="-1"/>
        </w:rPr>
        <w:t xml:space="preserve">for future </w:t>
      </w:r>
      <w:r w:rsidRPr="000208DE">
        <w:rPr>
          <w:spacing w:val="-1"/>
        </w:rPr>
        <w:t xml:space="preserve">needs and issues in current curricular areas. The </w:t>
      </w:r>
      <w:r w:rsidR="000D0E08" w:rsidRPr="000208DE">
        <w:rPr>
          <w:spacing w:val="-1"/>
        </w:rPr>
        <w:t xml:space="preserve">curricular </w:t>
      </w:r>
      <w:r w:rsidRPr="000208DE">
        <w:rPr>
          <w:spacing w:val="-1"/>
        </w:rPr>
        <w:t xml:space="preserve">review team involved in planning </w:t>
      </w:r>
      <w:r w:rsidR="000D0E08" w:rsidRPr="000208DE">
        <w:rPr>
          <w:spacing w:val="-1"/>
        </w:rPr>
        <w:t xml:space="preserve">includes </w:t>
      </w:r>
      <w:r w:rsidRPr="000208DE">
        <w:rPr>
          <w:spacing w:val="-1"/>
        </w:rPr>
        <w:t>the district leadership team, an</w:t>
      </w:r>
      <w:r w:rsidR="000D0E08" w:rsidRPr="000208DE">
        <w:rPr>
          <w:spacing w:val="-1"/>
        </w:rPr>
        <w:t xml:space="preserve"> a</w:t>
      </w:r>
      <w:r w:rsidRPr="000208DE">
        <w:rPr>
          <w:spacing w:val="-1"/>
        </w:rPr>
        <w:t xml:space="preserve">d hoc administrator, and teacher teams. The plan identifies six phases: design, develop, implement, evaluate, monitor/revise, </w:t>
      </w:r>
      <w:r w:rsidR="000D0E08" w:rsidRPr="000208DE">
        <w:rPr>
          <w:spacing w:val="-1"/>
        </w:rPr>
        <w:t xml:space="preserve">and </w:t>
      </w:r>
      <w:r w:rsidRPr="000208DE">
        <w:rPr>
          <w:spacing w:val="-1"/>
        </w:rPr>
        <w:t>plan</w:t>
      </w:r>
      <w:r w:rsidR="000D0E08" w:rsidRPr="000208DE">
        <w:rPr>
          <w:spacing w:val="-1"/>
        </w:rPr>
        <w:t>,</w:t>
      </w:r>
      <w:r w:rsidRPr="000208DE">
        <w:rPr>
          <w:spacing w:val="-1"/>
        </w:rPr>
        <w:t xml:space="preserve"> along with clear expectations for each phase </w:t>
      </w:r>
      <w:r w:rsidR="000D0E08" w:rsidRPr="000208DE">
        <w:rPr>
          <w:spacing w:val="-1"/>
        </w:rPr>
        <w:t>and</w:t>
      </w:r>
      <w:r w:rsidRPr="000208DE">
        <w:rPr>
          <w:spacing w:val="-1"/>
        </w:rPr>
        <w:t xml:space="preserve"> products and r</w:t>
      </w:r>
      <w:r w:rsidRPr="0B5CBCEA">
        <w:rPr>
          <w:spacing w:val="-1"/>
        </w:rPr>
        <w:t xml:space="preserve">esources to assist. The </w:t>
      </w:r>
      <w:r w:rsidR="00247F71" w:rsidRPr="0B5CBCEA">
        <w:rPr>
          <w:spacing w:val="-1"/>
        </w:rPr>
        <w:t xml:space="preserve">APS </w:t>
      </w:r>
      <w:r w:rsidRPr="0B5CBCEA">
        <w:rPr>
          <w:i/>
          <w:iCs/>
          <w:spacing w:val="-1"/>
        </w:rPr>
        <w:t>District Overview of Completed Curriculum Writing</w:t>
      </w:r>
      <w:r w:rsidRPr="0B5CBCEA">
        <w:rPr>
          <w:spacing w:val="-1"/>
        </w:rPr>
        <w:t xml:space="preserve"> </w:t>
      </w:r>
      <w:r w:rsidR="000D0E08" w:rsidRPr="0B5CBCEA">
        <w:rPr>
          <w:spacing w:val="-1"/>
        </w:rPr>
        <w:t>includes</w:t>
      </w:r>
      <w:r w:rsidRPr="0B5CBCEA">
        <w:rPr>
          <w:spacing w:val="-1"/>
        </w:rPr>
        <w:t xml:space="preserve"> </w:t>
      </w:r>
      <w:r w:rsidRPr="000208DE">
        <w:rPr>
          <w:spacing w:val="-1"/>
        </w:rPr>
        <w:t xml:space="preserve">curriculum writing guides </w:t>
      </w:r>
      <w:r w:rsidR="000D0E08" w:rsidRPr="000208DE">
        <w:rPr>
          <w:spacing w:val="-1"/>
        </w:rPr>
        <w:t>for</w:t>
      </w:r>
      <w:r w:rsidRPr="000208DE">
        <w:rPr>
          <w:spacing w:val="-1"/>
        </w:rPr>
        <w:t xml:space="preserve"> support</w:t>
      </w:r>
      <w:r w:rsidR="000D0E08" w:rsidRPr="000208DE">
        <w:rPr>
          <w:spacing w:val="-1"/>
        </w:rPr>
        <w:t>ing</w:t>
      </w:r>
      <w:r w:rsidRPr="000208DE">
        <w:rPr>
          <w:spacing w:val="-1"/>
        </w:rPr>
        <w:t xml:space="preserve"> the </w:t>
      </w:r>
      <w:r w:rsidR="000D0E08" w:rsidRPr="000208DE">
        <w:rPr>
          <w:spacing w:val="-1"/>
        </w:rPr>
        <w:t xml:space="preserve">curricular </w:t>
      </w:r>
      <w:r w:rsidRPr="000208DE">
        <w:rPr>
          <w:spacing w:val="-1"/>
        </w:rPr>
        <w:t xml:space="preserve">review process. EL specialists and teacher interview respondents explained that teachers are involved in several stages of the </w:t>
      </w:r>
      <w:r w:rsidR="000D0E08" w:rsidRPr="000208DE">
        <w:rPr>
          <w:spacing w:val="-1"/>
        </w:rPr>
        <w:t xml:space="preserve">curricular </w:t>
      </w:r>
      <w:r w:rsidRPr="000208DE">
        <w:rPr>
          <w:spacing w:val="-1"/>
        </w:rPr>
        <w:t>review, selection, and evaluation process. District leader interviews confirm</w:t>
      </w:r>
      <w:r w:rsidR="000D0E08" w:rsidRPr="000208DE">
        <w:rPr>
          <w:spacing w:val="-1"/>
        </w:rPr>
        <w:t>ed</w:t>
      </w:r>
      <w:r w:rsidRPr="000208DE">
        <w:rPr>
          <w:spacing w:val="-1"/>
        </w:rPr>
        <w:t xml:space="preserve"> that </w:t>
      </w:r>
      <w:r w:rsidR="000D0E08" w:rsidRPr="000208DE">
        <w:rPr>
          <w:spacing w:val="-1"/>
        </w:rPr>
        <w:t xml:space="preserve">curricular </w:t>
      </w:r>
      <w:r w:rsidRPr="000208DE">
        <w:rPr>
          <w:spacing w:val="-1"/>
        </w:rPr>
        <w:t xml:space="preserve">reviews involve a multiyear process of conducting yearlong pilots of programs, evaluating these programs with an extensive rubric, and then making recommendations. Throughout the process, the district uses a set of criteria to prioritize </w:t>
      </w:r>
      <w:r w:rsidR="000D0E08" w:rsidRPr="000208DE">
        <w:rPr>
          <w:spacing w:val="-1"/>
        </w:rPr>
        <w:t xml:space="preserve">curricular </w:t>
      </w:r>
      <w:r w:rsidRPr="000208DE">
        <w:rPr>
          <w:spacing w:val="-1"/>
        </w:rPr>
        <w:t xml:space="preserve">reviews </w:t>
      </w:r>
      <w:r w:rsidR="000D0E08" w:rsidRPr="000208DE">
        <w:rPr>
          <w:spacing w:val="-1"/>
        </w:rPr>
        <w:t xml:space="preserve">that </w:t>
      </w:r>
      <w:r w:rsidRPr="000208DE">
        <w:rPr>
          <w:spacing w:val="-1"/>
        </w:rPr>
        <w:t xml:space="preserve">includes examining </w:t>
      </w:r>
      <w:r w:rsidR="000D0E08" w:rsidRPr="000208DE">
        <w:rPr>
          <w:spacing w:val="-1"/>
        </w:rPr>
        <w:t xml:space="preserve">the </w:t>
      </w:r>
      <w:r w:rsidRPr="000208DE">
        <w:rPr>
          <w:spacing w:val="-1"/>
        </w:rPr>
        <w:t xml:space="preserve">last time the curriculum was reviewed, how old their materials are, and what changes have been made to the standards. According to teacher interviews, all curriculum areas have not been finalized but are in progress. </w:t>
      </w:r>
    </w:p>
    <w:p w14:paraId="21F52590" w14:textId="5C8B22FE" w:rsidR="00A53F65" w:rsidRDefault="00A53F65" w:rsidP="00A53F65">
      <w:pPr>
        <w:pStyle w:val="BodyText"/>
      </w:pPr>
      <w:r w:rsidRPr="136E0642">
        <w:t>Teacher interviews indicate</w:t>
      </w:r>
      <w:r w:rsidR="000D0E08">
        <w:t>d</w:t>
      </w:r>
      <w:r w:rsidRPr="136E0642">
        <w:t xml:space="preserve"> that </w:t>
      </w:r>
      <w:r w:rsidR="000D0E08">
        <w:t>at</w:t>
      </w:r>
      <w:r w:rsidR="000D0E08" w:rsidRPr="136E0642">
        <w:t xml:space="preserve"> </w:t>
      </w:r>
      <w:r w:rsidRPr="136E0642">
        <w:t xml:space="preserve">the elementary and </w:t>
      </w:r>
      <w:r>
        <w:t xml:space="preserve">middle </w:t>
      </w:r>
      <w:r w:rsidRPr="136E0642">
        <w:t>school levels</w:t>
      </w:r>
      <w:r w:rsidR="000D0E08">
        <w:t>,</w:t>
      </w:r>
      <w:r w:rsidRPr="136E0642">
        <w:t xml:space="preserve"> </w:t>
      </w:r>
      <w:r w:rsidR="000D0E08">
        <w:t>APS</w:t>
      </w:r>
      <w:r w:rsidRPr="136E0642">
        <w:t xml:space="preserve"> is moving toward more teacher</w:t>
      </w:r>
      <w:r w:rsidR="000D0E08">
        <w:t>-</w:t>
      </w:r>
      <w:r w:rsidRPr="136E0642">
        <w:t>created curriculum</w:t>
      </w:r>
      <w:r>
        <w:t xml:space="preserve"> for math</w:t>
      </w:r>
      <w:r w:rsidR="000D0E08">
        <w:t>ematics</w:t>
      </w:r>
      <w:r>
        <w:t xml:space="preserve"> </w:t>
      </w:r>
      <w:r w:rsidRPr="136E0642">
        <w:t xml:space="preserve">based on the state standards. </w:t>
      </w:r>
      <w:r w:rsidRPr="00B86C48">
        <w:t>The choice to create</w:t>
      </w:r>
      <w:r w:rsidR="000D0E08">
        <w:t xml:space="preserve"> a</w:t>
      </w:r>
      <w:r w:rsidRPr="00B86C48">
        <w:t xml:space="preserve"> district</w:t>
      </w:r>
      <w:r w:rsidR="000D0E08">
        <w:t>-</w:t>
      </w:r>
      <w:r w:rsidRPr="00B86C48">
        <w:t>made curriculum is supported by both strong guidance documents and financial backing.</w:t>
      </w:r>
      <w:r w:rsidRPr="136E0642">
        <w:t xml:space="preserve"> The </w:t>
      </w:r>
      <w:r w:rsidRPr="000D0E08">
        <w:rPr>
          <w:i/>
          <w:iCs/>
        </w:rPr>
        <w:t>Curriculum Writing Workflow</w:t>
      </w:r>
      <w:r w:rsidRPr="136E0642">
        <w:t xml:space="preserve"> provides teachers with step-by-step instructions on how </w:t>
      </w:r>
      <w:r>
        <w:t>to</w:t>
      </w:r>
      <w:r w:rsidRPr="136E0642">
        <w:t xml:space="preserve"> write a curriculum from start to finish. The </w:t>
      </w:r>
      <w:r w:rsidR="00247F71">
        <w:t>APS</w:t>
      </w:r>
      <w:r w:rsidR="00247F71" w:rsidRPr="136E0642">
        <w:t xml:space="preserve"> </w:t>
      </w:r>
      <w:r w:rsidRPr="000D0E08">
        <w:rPr>
          <w:i/>
          <w:iCs/>
        </w:rPr>
        <w:t>Curriculum Budget Proposal</w:t>
      </w:r>
      <w:r w:rsidRPr="136E0642">
        <w:t xml:space="preserve"> </w:t>
      </w:r>
      <w:r>
        <w:t>f</w:t>
      </w:r>
      <w:r w:rsidRPr="136E0642">
        <w:t>orm allows staff to submit budgets for curriculum guide development</w:t>
      </w:r>
      <w:r w:rsidR="000D0E08">
        <w:t>,</w:t>
      </w:r>
      <w:r w:rsidRPr="136E0642">
        <w:t xml:space="preserve"> and </w:t>
      </w:r>
      <w:r>
        <w:t xml:space="preserve">the </w:t>
      </w:r>
      <w:r w:rsidRPr="000D0E08">
        <w:rPr>
          <w:i/>
          <w:iCs/>
        </w:rPr>
        <w:t>Curriculum Writing Anticipated Hours for Curriculum Writing Chart</w:t>
      </w:r>
      <w:r w:rsidRPr="136E0642">
        <w:t xml:space="preserve"> assists in planning, timelines, and costs for curriculum development. </w:t>
      </w:r>
      <w:r>
        <w:t>A district leader indicated that</w:t>
      </w:r>
      <w:r w:rsidR="000208DE">
        <w:t xml:space="preserve"> the</w:t>
      </w:r>
      <w:r>
        <w:t xml:space="preserve"> K-8 math</w:t>
      </w:r>
      <w:r w:rsidR="000D0E08">
        <w:t>ematics</w:t>
      </w:r>
      <w:r>
        <w:t xml:space="preserve"> curriculum is currently being overhauled. Two documents</w:t>
      </w:r>
      <w:r w:rsidR="000D0E08">
        <w:t>,</w:t>
      </w:r>
      <w:r>
        <w:t xml:space="preserve"> </w:t>
      </w:r>
      <w:r w:rsidRPr="0026663B">
        <w:rPr>
          <w:i/>
          <w:iCs/>
        </w:rPr>
        <w:t>Rigor and Purpose for Envisions Supplements w</w:t>
      </w:r>
      <w:r>
        <w:rPr>
          <w:i/>
          <w:iCs/>
        </w:rPr>
        <w:t>ith</w:t>
      </w:r>
      <w:r w:rsidRPr="0026663B">
        <w:rPr>
          <w:i/>
          <w:iCs/>
        </w:rPr>
        <w:t xml:space="preserve"> Looney</w:t>
      </w:r>
      <w:r>
        <w:t xml:space="preserve"> and </w:t>
      </w:r>
      <w:r w:rsidRPr="0026663B">
        <w:rPr>
          <w:i/>
          <w:iCs/>
        </w:rPr>
        <w:t>Purpose for Envisions Supplement</w:t>
      </w:r>
      <w:r>
        <w:rPr>
          <w:i/>
          <w:iCs/>
        </w:rPr>
        <w:t xml:space="preserve"> </w:t>
      </w:r>
      <w:r>
        <w:t>illustrate</w:t>
      </w:r>
      <w:r w:rsidRPr="136E0642">
        <w:t xml:space="preserve"> th</w:t>
      </w:r>
      <w:r>
        <w:t>e</w:t>
      </w:r>
      <w:r w:rsidRPr="136E0642">
        <w:t xml:space="preserve"> </w:t>
      </w:r>
      <w:r>
        <w:t xml:space="preserve">new curriculum maps, common assessments and rubrics, and the Understanding by Design process. </w:t>
      </w:r>
      <w:r w:rsidRPr="136E0642">
        <w:t xml:space="preserve">District </w:t>
      </w:r>
      <w:r>
        <w:t xml:space="preserve">leader </w:t>
      </w:r>
      <w:r w:rsidRPr="136E0642">
        <w:t xml:space="preserve">interviews </w:t>
      </w:r>
      <w:r>
        <w:t>further explained</w:t>
      </w:r>
      <w:r w:rsidRPr="136E0642">
        <w:t xml:space="preserve"> that </w:t>
      </w:r>
      <w:r>
        <w:t xml:space="preserve">adopted K-12 </w:t>
      </w:r>
      <w:r w:rsidRPr="136E0642">
        <w:t xml:space="preserve">curricula are usually based on developing new </w:t>
      </w:r>
      <w:r w:rsidR="000D0E08" w:rsidRPr="136E0642">
        <w:t>curricul</w:t>
      </w:r>
      <w:r w:rsidR="000D0E08">
        <w:t>a</w:t>
      </w:r>
      <w:r w:rsidR="000D0E08" w:rsidRPr="136E0642">
        <w:t xml:space="preserve"> </w:t>
      </w:r>
      <w:r w:rsidRPr="136E0642">
        <w:t xml:space="preserve">from open sources. For example, the social studies curriculum for third grade has been created based on the Massachusetts </w:t>
      </w:r>
      <w:r w:rsidR="00B96D71">
        <w:t>Curriculum Frameworks</w:t>
      </w:r>
      <w:r w:rsidR="00B96D71" w:rsidRPr="136E0642" w:rsidDel="00B96D71">
        <w:t xml:space="preserve"> </w:t>
      </w:r>
      <w:r w:rsidRPr="136E0642">
        <w:t xml:space="preserve">and current student textbooks. </w:t>
      </w:r>
      <w:r>
        <w:t xml:space="preserve">High school </w:t>
      </w:r>
      <w:r w:rsidR="000D0E08">
        <w:t xml:space="preserve">curricula are </w:t>
      </w:r>
      <w:r>
        <w:t>primarily teacher created</w:t>
      </w:r>
      <w:r w:rsidR="000D0E08">
        <w:t>,</w:t>
      </w:r>
      <w:r>
        <w:t xml:space="preserve"> focusing on grade</w:t>
      </w:r>
      <w:r w:rsidR="000D0E08">
        <w:t>-</w:t>
      </w:r>
      <w:r>
        <w:t xml:space="preserve">level standards and content specific competencies. </w:t>
      </w:r>
      <w:r w:rsidRPr="136E0642">
        <w:t>Teacher focus groups revealed mixed sentiments about teacher</w:t>
      </w:r>
      <w:r w:rsidR="000D0E08">
        <w:t>-</w:t>
      </w:r>
      <w:r w:rsidRPr="136E0642">
        <w:t xml:space="preserve">created </w:t>
      </w:r>
      <w:r w:rsidR="000D0E08" w:rsidRPr="136E0642">
        <w:t>curricul</w:t>
      </w:r>
      <w:r w:rsidR="000D0E08">
        <w:t>a</w:t>
      </w:r>
      <w:r w:rsidRPr="136E0642">
        <w:t xml:space="preserve">. </w:t>
      </w:r>
      <w:r>
        <w:t>Some</w:t>
      </w:r>
      <w:r w:rsidRPr="136E0642">
        <w:t xml:space="preserve"> teachers enjoyed this collaborative process</w:t>
      </w:r>
      <w:r w:rsidR="000D0E08">
        <w:t>,</w:t>
      </w:r>
      <w:r>
        <w:t xml:space="preserve"> </w:t>
      </w:r>
      <w:r w:rsidR="000D0E08">
        <w:t xml:space="preserve">whereas </w:t>
      </w:r>
      <w:r>
        <w:t xml:space="preserve">others would prefer </w:t>
      </w:r>
      <w:r w:rsidR="000D0E08">
        <w:t xml:space="preserve">that </w:t>
      </w:r>
      <w:r>
        <w:t xml:space="preserve">the district provide </w:t>
      </w:r>
      <w:r w:rsidR="000D0E08">
        <w:t>the curricula</w:t>
      </w:r>
      <w:r>
        <w:t>.</w:t>
      </w:r>
      <w:r w:rsidRPr="136E0642">
        <w:t xml:space="preserve"> </w:t>
      </w:r>
      <w:r>
        <w:t>One</w:t>
      </w:r>
      <w:r w:rsidRPr="136E0642">
        <w:t xml:space="preserve"> teacher </w:t>
      </w:r>
      <w:r>
        <w:t>explained</w:t>
      </w:r>
      <w:r w:rsidRPr="000D0E08">
        <w:t>, “There</w:t>
      </w:r>
      <w:r w:rsidR="000D0E08">
        <w:t>’</w:t>
      </w:r>
      <w:r w:rsidRPr="000D0E08">
        <w:t xml:space="preserve">s a lot of freedom in creating our own resources, and creating our own assessments, and pulling things that are all tested and that really work for us and for our learners.” </w:t>
      </w:r>
      <w:r>
        <w:t>O</w:t>
      </w:r>
      <w:r w:rsidRPr="136E0642">
        <w:t>ther</w:t>
      </w:r>
      <w:r>
        <w:t xml:space="preserve"> teachers shared that they</w:t>
      </w:r>
      <w:r w:rsidRPr="136E0642">
        <w:t xml:space="preserve"> believed it made the </w:t>
      </w:r>
      <w:r w:rsidR="000D0E08" w:rsidRPr="136E0642">
        <w:t>curricul</w:t>
      </w:r>
      <w:r w:rsidR="000D0E08">
        <w:t>a</w:t>
      </w:r>
      <w:r w:rsidR="000D0E08" w:rsidRPr="136E0642">
        <w:t xml:space="preserve"> </w:t>
      </w:r>
      <w:r w:rsidRPr="136E0642">
        <w:t xml:space="preserve">disjointed and less cohesive because they were supplementing from multiple sources. </w:t>
      </w:r>
      <w:r>
        <w:t xml:space="preserve">Elementary </w:t>
      </w:r>
      <w:r w:rsidRPr="136E0642">
        <w:t xml:space="preserve">school teachers also highlighted funding and time management as challenges to creating new </w:t>
      </w:r>
      <w:r w:rsidR="000D0E08" w:rsidRPr="136E0642">
        <w:t>curricul</w:t>
      </w:r>
      <w:r w:rsidR="000D0E08">
        <w:t>a</w:t>
      </w:r>
      <w:r w:rsidRPr="136E0642">
        <w:t>.</w:t>
      </w:r>
    </w:p>
    <w:p w14:paraId="54AEC24E" w14:textId="46B81657" w:rsidR="00A53F65" w:rsidRDefault="00A53F65" w:rsidP="00A53F65">
      <w:pPr>
        <w:pStyle w:val="BodyText"/>
      </w:pPr>
      <w:r w:rsidRPr="136E0642">
        <w:t xml:space="preserve">Overall, </w:t>
      </w:r>
      <w:r>
        <w:t xml:space="preserve">middle and high school </w:t>
      </w:r>
      <w:r w:rsidRPr="136E0642">
        <w:t xml:space="preserve">teachers seemed to express satisfaction with the </w:t>
      </w:r>
      <w:r w:rsidR="000D0E08" w:rsidRPr="136E0642">
        <w:t>curricul</w:t>
      </w:r>
      <w:r w:rsidR="000D0E08">
        <w:t>a</w:t>
      </w:r>
      <w:r w:rsidRPr="136E0642">
        <w:t xml:space="preserve">, particularly in the areas of </w:t>
      </w:r>
      <w:r>
        <w:t>m</w:t>
      </w:r>
      <w:r w:rsidRPr="136E0642">
        <w:t>ath</w:t>
      </w:r>
      <w:r w:rsidR="000D0E08">
        <w:t>ematics and ELA</w:t>
      </w:r>
      <w:r w:rsidRPr="136E0642">
        <w:t xml:space="preserve">. A strength of </w:t>
      </w:r>
      <w:r w:rsidR="000D0E08">
        <w:t>APS</w:t>
      </w:r>
      <w:r w:rsidR="000D0E08" w:rsidRPr="136E0642">
        <w:t xml:space="preserve"> </w:t>
      </w:r>
      <w:r w:rsidRPr="136E0642">
        <w:t xml:space="preserve">is </w:t>
      </w:r>
      <w:r w:rsidR="000D0E08">
        <w:t>its</w:t>
      </w:r>
      <w:r w:rsidR="000D0E08" w:rsidRPr="136E0642">
        <w:t xml:space="preserve"> </w:t>
      </w:r>
      <w:r w:rsidRPr="136E0642">
        <w:t xml:space="preserve">curriculum guides. </w:t>
      </w:r>
      <w:r w:rsidR="000208DE">
        <w:t>The d</w:t>
      </w:r>
      <w:r w:rsidR="000208DE" w:rsidRPr="136E0642">
        <w:t>istrict</w:t>
      </w:r>
      <w:r w:rsidR="000D0E08">
        <w:t>-</w:t>
      </w:r>
      <w:r w:rsidRPr="136E0642">
        <w:t>submitted curriculum guides are comprehensive and thorough.</w:t>
      </w:r>
      <w:r>
        <w:t xml:space="preserve"> A</w:t>
      </w:r>
      <w:r w:rsidRPr="136E0642">
        <w:t>ccording to teacher and district l</w:t>
      </w:r>
      <w:r>
        <w:t xml:space="preserve">eader </w:t>
      </w:r>
      <w:r w:rsidRPr="136E0642">
        <w:t>interviews</w:t>
      </w:r>
      <w:r>
        <w:t>, all curriculum documents are organized and can be accessed using a districtwide SharePoint site</w:t>
      </w:r>
      <w:r w:rsidRPr="136E0642">
        <w:t xml:space="preserve">. The guides are differentiated for grade </w:t>
      </w:r>
      <w:r>
        <w:t>levels, organized by</w:t>
      </w:r>
      <w:r w:rsidRPr="136E0642">
        <w:t xml:space="preserve"> unit of study</w:t>
      </w:r>
      <w:r>
        <w:t>,</w:t>
      </w:r>
      <w:r w:rsidRPr="136E0642">
        <w:t xml:space="preserve"> and make clear indication of how they correlate to Massachusetts frameworks and standards. </w:t>
      </w:r>
      <w:r>
        <w:t>A</w:t>
      </w:r>
      <w:r w:rsidRPr="136E0642">
        <w:t xml:space="preserve">ccording to elementary teacher and </w:t>
      </w:r>
      <w:r>
        <w:t xml:space="preserve">school </w:t>
      </w:r>
      <w:r w:rsidRPr="136E0642">
        <w:t>specialist interviews</w:t>
      </w:r>
      <w:r>
        <w:t>,</w:t>
      </w:r>
      <w:r w:rsidRPr="00237A6E">
        <w:t xml:space="preserve"> </w:t>
      </w:r>
      <w:r>
        <w:t>c</w:t>
      </w:r>
      <w:r w:rsidRPr="136E0642">
        <w:t>urriculum guides and scope a</w:t>
      </w:r>
      <w:r>
        <w:t>nd</w:t>
      </w:r>
      <w:r w:rsidRPr="136E0642">
        <w:t xml:space="preserve"> sequence documents help maintain vertical alignment.</w:t>
      </w:r>
      <w:r w:rsidRPr="00BE1B58">
        <w:t xml:space="preserve"> </w:t>
      </w:r>
      <w:r>
        <w:t xml:space="preserve">Two documents provided by </w:t>
      </w:r>
      <w:r w:rsidR="000D0E08">
        <w:t>APS,</w:t>
      </w:r>
      <w:r>
        <w:t xml:space="preserve"> </w:t>
      </w:r>
      <w:r w:rsidRPr="00C42E4E">
        <w:rPr>
          <w:i/>
          <w:iCs/>
        </w:rPr>
        <w:t>Curriculum Guides for Math</w:t>
      </w:r>
      <w:r w:rsidRPr="136E0642">
        <w:t xml:space="preserve"> and </w:t>
      </w:r>
      <w:r>
        <w:t xml:space="preserve">the </w:t>
      </w:r>
      <w:r w:rsidRPr="00C42E4E">
        <w:rPr>
          <w:i/>
          <w:iCs/>
        </w:rPr>
        <w:t>American Literature Unit: The Rhetoric of Revolution</w:t>
      </w:r>
      <w:r>
        <w:t>,</w:t>
      </w:r>
      <w:r w:rsidRPr="136E0642">
        <w:t xml:space="preserve"> provide details on essential questions, understandings, curriculum content, skills, formative and summative assessment options, resources, notes on cross</w:t>
      </w:r>
      <w:r w:rsidR="000D0E08">
        <w:t>-</w:t>
      </w:r>
      <w:r w:rsidRPr="136E0642">
        <w:t>disciplinary instruction and differentiated instruction</w:t>
      </w:r>
      <w:r w:rsidR="000D0E08">
        <w:t>,</w:t>
      </w:r>
      <w:r w:rsidRPr="136E0642">
        <w:t xml:space="preserve"> and schoolwide expectations for </w:t>
      </w:r>
      <w:r w:rsidR="000D0E08">
        <w:t>each</w:t>
      </w:r>
      <w:r w:rsidR="000D0E08" w:rsidRPr="136E0642">
        <w:t xml:space="preserve"> </w:t>
      </w:r>
      <w:r w:rsidRPr="136E0642">
        <w:t xml:space="preserve">course. These curriculum guides also identify how the units </w:t>
      </w:r>
      <w:r>
        <w:t>align</w:t>
      </w:r>
      <w:r w:rsidRPr="136E0642">
        <w:t xml:space="preserve"> to</w:t>
      </w:r>
      <w:r>
        <w:t xml:space="preserve"> the</w:t>
      </w:r>
      <w:r w:rsidRPr="136E0642">
        <w:t xml:space="preserve"> M</w:t>
      </w:r>
      <w:r>
        <w:t>assachusetts</w:t>
      </w:r>
      <w:r w:rsidRPr="136E0642">
        <w:t xml:space="preserve"> </w:t>
      </w:r>
      <w:r w:rsidR="00B96D71">
        <w:t>Curriculum Frameworks</w:t>
      </w:r>
      <w:r>
        <w:t>.</w:t>
      </w:r>
      <w:r w:rsidRPr="136E0642">
        <w:t xml:space="preserve"> However, the </w:t>
      </w:r>
      <w:r w:rsidR="000D0E08">
        <w:t>c</w:t>
      </w:r>
      <w:r w:rsidR="000D0E08" w:rsidRPr="136E0642">
        <w:t xml:space="preserve">urriculum </w:t>
      </w:r>
      <w:r w:rsidR="000D0E08">
        <w:t>l</w:t>
      </w:r>
      <w:r w:rsidR="000D0E08" w:rsidRPr="136E0642">
        <w:t xml:space="preserve">ist </w:t>
      </w:r>
      <w:r w:rsidRPr="136E0642">
        <w:t>and CURATE ratings</w:t>
      </w:r>
      <w:r>
        <w:t xml:space="preserve"> are in the revision process and </w:t>
      </w:r>
      <w:r w:rsidR="000D0E08">
        <w:t xml:space="preserve">do </w:t>
      </w:r>
      <w:r>
        <w:t xml:space="preserve">not reflect the progress </w:t>
      </w:r>
      <w:r w:rsidR="00247F71">
        <w:t xml:space="preserve">APS </w:t>
      </w:r>
      <w:r>
        <w:t>has made toward adopting standards</w:t>
      </w:r>
      <w:r w:rsidR="000D0E08">
        <w:t>-</w:t>
      </w:r>
      <w:r>
        <w:t>aligned rigorous curriculum</w:t>
      </w:r>
      <w:r w:rsidRPr="136E0642">
        <w:t xml:space="preserve">. The submitted </w:t>
      </w:r>
      <w:r w:rsidRPr="008C18AF">
        <w:rPr>
          <w:i/>
          <w:iCs/>
        </w:rPr>
        <w:t>Curriculum List and CURATE Ratings 2021-22 CPDC</w:t>
      </w:r>
      <w:r w:rsidRPr="136E0642">
        <w:t xml:space="preserve"> </w:t>
      </w:r>
      <w:r>
        <w:t xml:space="preserve">is incomplete for </w:t>
      </w:r>
      <w:r w:rsidR="000D0E08">
        <w:t xml:space="preserve">Grades </w:t>
      </w:r>
      <w:r>
        <w:t xml:space="preserve">1-5 in all subject areas and </w:t>
      </w:r>
      <w:r w:rsidR="000D0E08">
        <w:t xml:space="preserve">Grades </w:t>
      </w:r>
      <w:r>
        <w:t xml:space="preserve">7-12 for </w:t>
      </w:r>
      <w:r w:rsidR="000D0E08">
        <w:t xml:space="preserve">science </w:t>
      </w:r>
      <w:r>
        <w:t xml:space="preserve">and </w:t>
      </w:r>
      <w:r w:rsidR="000D0E08">
        <w:t>social studies</w:t>
      </w:r>
      <w:r>
        <w:t xml:space="preserve">. </w:t>
      </w:r>
      <w:r w:rsidR="000D0E08">
        <w:t>A</w:t>
      </w:r>
      <w:r w:rsidRPr="136E0642">
        <w:t xml:space="preserve">n email document </w:t>
      </w:r>
      <w:r w:rsidR="000D0E08">
        <w:t xml:space="preserve">also noted </w:t>
      </w:r>
      <w:r w:rsidRPr="136E0642">
        <w:t xml:space="preserve">that the CURATE system and </w:t>
      </w:r>
      <w:r w:rsidR="002F21E6">
        <w:t>E</w:t>
      </w:r>
      <w:r w:rsidRPr="136E0642">
        <w:t>d</w:t>
      </w:r>
      <w:r w:rsidR="002F21E6">
        <w:t>R</w:t>
      </w:r>
      <w:r w:rsidRPr="136E0642">
        <w:t xml:space="preserve">eports came out after they conducted their initial </w:t>
      </w:r>
      <w:r w:rsidR="000D0E08" w:rsidRPr="136E0642">
        <w:t>curricul</w:t>
      </w:r>
      <w:r w:rsidR="000D0E08">
        <w:t>ar</w:t>
      </w:r>
      <w:r w:rsidR="000D0E08" w:rsidRPr="136E0642">
        <w:t xml:space="preserve"> </w:t>
      </w:r>
      <w:r w:rsidRPr="136E0642">
        <w:t>review</w:t>
      </w:r>
      <w:r w:rsidR="000D0E08">
        <w:t>,</w:t>
      </w:r>
      <w:r w:rsidRPr="136E0642">
        <w:t xml:space="preserve"> but the current curriculum still needs to be rated</w:t>
      </w:r>
      <w:r>
        <w:t>.</w:t>
      </w:r>
    </w:p>
    <w:p w14:paraId="4F60FEA1" w14:textId="407F0772" w:rsidR="00A53F65" w:rsidRDefault="00A53F65" w:rsidP="00A53F65">
      <w:pPr>
        <w:pStyle w:val="BodyText"/>
      </w:pPr>
      <w:r>
        <w:t>District leader interviews indicate</w:t>
      </w:r>
      <w:r w:rsidR="000D0E08">
        <w:t>d</w:t>
      </w:r>
      <w:r>
        <w:t xml:space="preserve"> that district instructional leaders work alongside school leaders to ensure horizontal and vertical alignment. District leaders focused </w:t>
      </w:r>
      <w:r w:rsidR="000D0E08">
        <w:t>on</w:t>
      </w:r>
      <w:r>
        <w:t xml:space="preserve"> curriculum and instruction work to “[ensure] that there</w:t>
      </w:r>
      <w:r w:rsidR="000D0E08">
        <w:t>’</w:t>
      </w:r>
      <w:r>
        <w:t>s the continuity of curriculum and instructional practices.” Interviews with teachers and school specialists confirm</w:t>
      </w:r>
      <w:r w:rsidR="000D0E08">
        <w:t>ed</w:t>
      </w:r>
      <w:r>
        <w:t xml:space="preserve"> a focus on making sure </w:t>
      </w:r>
      <w:r w:rsidR="000D0E08">
        <w:t xml:space="preserve">curricula are </w:t>
      </w:r>
      <w:r>
        <w:t>consistent across classrooms. Middle school teacher interviews noted that curriculum coordinators and department heads meet with district curriculum and instruction leaders to align curriculum pacing. Several teacher focus group respondents noted that teachers are aligned in terms of their pacing and assignments when teaching the same subject</w:t>
      </w:r>
      <w:r w:rsidR="000D0E08">
        <w:t>, which</w:t>
      </w:r>
      <w:r>
        <w:t xml:space="preserve"> is primarily orchestrated during common planning time and by following the curriculum guides. Interviews and district documents indicate</w:t>
      </w:r>
      <w:r w:rsidR="000D0E08">
        <w:t>d</w:t>
      </w:r>
      <w:r>
        <w:t xml:space="preserve"> that </w:t>
      </w:r>
      <w:r w:rsidR="00247F71">
        <w:t xml:space="preserve">APS </w:t>
      </w:r>
      <w:r>
        <w:t xml:space="preserve">is trying to strike a balance between uniform </w:t>
      </w:r>
      <w:r w:rsidR="000D0E08">
        <w:t xml:space="preserve">curricula </w:t>
      </w:r>
      <w:r>
        <w:t>and allowing teachers to supplement in areas when they see fit. The general education curriculum has been described as “consistent” by elementary school specialists</w:t>
      </w:r>
      <w:r w:rsidR="000D0E08">
        <w:t>,</w:t>
      </w:r>
      <w:r>
        <w:t xml:space="preserve"> and the special education curriculum is noted to be more varied, likely to account for differential needs.</w:t>
      </w:r>
      <w:r w:rsidR="000064D7">
        <w:t xml:space="preserve"> EL</w:t>
      </w:r>
      <w:r w:rsidR="000064D7" w:rsidRPr="136E0642">
        <w:t xml:space="preserve"> specialist</w:t>
      </w:r>
      <w:r w:rsidR="000064D7">
        <w:t xml:space="preserve"> focus groups indicated the need for EL supports and </w:t>
      </w:r>
      <w:r w:rsidR="000064D7" w:rsidRPr="136E0642">
        <w:t>highlighted the necessity for the curriculum to include</w:t>
      </w:r>
      <w:r w:rsidR="000064D7">
        <w:t xml:space="preserve"> differentiated</w:t>
      </w:r>
      <w:r w:rsidR="000064D7" w:rsidRPr="136E0642">
        <w:t xml:space="preserve"> </w:t>
      </w:r>
      <w:r w:rsidR="000064D7">
        <w:t xml:space="preserve">language supports </w:t>
      </w:r>
      <w:r w:rsidR="000064D7" w:rsidRPr="136E0642">
        <w:t xml:space="preserve">for </w:t>
      </w:r>
      <w:r w:rsidR="000064D7">
        <w:t xml:space="preserve">ELs in </w:t>
      </w:r>
      <w:r w:rsidR="000064D7" w:rsidRPr="136E0642">
        <w:t xml:space="preserve">the </w:t>
      </w:r>
      <w:r w:rsidR="000064D7">
        <w:t>district-created curriculum.</w:t>
      </w:r>
    </w:p>
    <w:p w14:paraId="57154D97" w14:textId="419E7605" w:rsidR="00A53F65" w:rsidRPr="00A53F65" w:rsidRDefault="00247F71" w:rsidP="00A53F65">
      <w:pPr>
        <w:pStyle w:val="BodyText"/>
      </w:pPr>
      <w:r>
        <w:rPr>
          <w:spacing w:val="-2"/>
        </w:rPr>
        <w:t>APS</w:t>
      </w:r>
      <w:r w:rsidRPr="00A53F65">
        <w:rPr>
          <w:spacing w:val="-2"/>
        </w:rPr>
        <w:t xml:space="preserve">’s </w:t>
      </w:r>
      <w:r w:rsidR="00A53F65" w:rsidRPr="00A53F65">
        <w:rPr>
          <w:i/>
          <w:iCs/>
          <w:spacing w:val="-2"/>
        </w:rPr>
        <w:t>Student Support Action Plan</w:t>
      </w:r>
      <w:r w:rsidR="00A53F65" w:rsidRPr="00A53F65">
        <w:rPr>
          <w:spacing w:val="-2"/>
        </w:rPr>
        <w:t xml:space="preserve"> recognizes the need to focus on diverse student groups</w:t>
      </w:r>
      <w:r w:rsidR="000D0E08">
        <w:rPr>
          <w:spacing w:val="-2"/>
        </w:rPr>
        <w:t>,</w:t>
      </w:r>
      <w:r w:rsidR="00A53F65" w:rsidRPr="00A53F65">
        <w:rPr>
          <w:spacing w:val="-2"/>
        </w:rPr>
        <w:t xml:space="preserve"> including EL</w:t>
      </w:r>
      <w:r w:rsidR="000D0E08">
        <w:rPr>
          <w:spacing w:val="-2"/>
        </w:rPr>
        <w:t>s</w:t>
      </w:r>
      <w:r w:rsidR="00A53F65" w:rsidRPr="00A53F65">
        <w:rPr>
          <w:spacing w:val="-2"/>
        </w:rPr>
        <w:t xml:space="preserve">, students with disabilities and </w:t>
      </w:r>
      <w:r w:rsidR="000D0E08">
        <w:rPr>
          <w:spacing w:val="-2"/>
        </w:rPr>
        <w:t xml:space="preserve">students from </w:t>
      </w:r>
      <w:r w:rsidR="00A53F65" w:rsidRPr="00A53F65">
        <w:rPr>
          <w:spacing w:val="-2"/>
        </w:rPr>
        <w:t xml:space="preserve">low-income </w:t>
      </w:r>
      <w:r w:rsidR="000D0E08">
        <w:rPr>
          <w:spacing w:val="-2"/>
        </w:rPr>
        <w:t>backgrounds</w:t>
      </w:r>
      <w:r w:rsidR="00A53F65" w:rsidRPr="00A53F65">
        <w:rPr>
          <w:spacing w:val="-2"/>
        </w:rPr>
        <w:t>. The document proposes to improve student outcomes by using evidence-based programs to close gaps, monitor success with outcome metrics and targets</w:t>
      </w:r>
      <w:r w:rsidR="00501272">
        <w:rPr>
          <w:spacing w:val="-2"/>
        </w:rPr>
        <w:t>,</w:t>
      </w:r>
      <w:r w:rsidR="00A53F65" w:rsidRPr="00A53F65">
        <w:rPr>
          <w:spacing w:val="-2"/>
        </w:rPr>
        <w:t xml:space="preserve"> and engage all families. Elementary school specialist focus groups indicate</w:t>
      </w:r>
      <w:r w:rsidR="000D0E08">
        <w:rPr>
          <w:spacing w:val="-2"/>
        </w:rPr>
        <w:t>d</w:t>
      </w:r>
      <w:r w:rsidR="00A53F65" w:rsidRPr="00A53F65">
        <w:rPr>
          <w:spacing w:val="-2"/>
        </w:rPr>
        <w:t xml:space="preserve"> that Second Step is the curriculum </w:t>
      </w:r>
      <w:r w:rsidR="000D0E08">
        <w:rPr>
          <w:spacing w:val="-2"/>
        </w:rPr>
        <w:t>for</w:t>
      </w:r>
      <w:r w:rsidR="000D0E08" w:rsidRPr="00A53F65">
        <w:rPr>
          <w:spacing w:val="-2"/>
        </w:rPr>
        <w:t xml:space="preserve"> </w:t>
      </w:r>
      <w:r w:rsidR="00A53F65" w:rsidRPr="00A53F65">
        <w:rPr>
          <w:spacing w:val="-2"/>
        </w:rPr>
        <w:t>address</w:t>
      </w:r>
      <w:r w:rsidR="000D0E08">
        <w:rPr>
          <w:spacing w:val="-2"/>
        </w:rPr>
        <w:t>ing</w:t>
      </w:r>
      <w:r w:rsidR="00A53F65" w:rsidRPr="00A53F65">
        <w:rPr>
          <w:spacing w:val="-2"/>
        </w:rPr>
        <w:t xml:space="preserve"> social-emotional learning</w:t>
      </w:r>
      <w:r w:rsidR="000D0E08">
        <w:rPr>
          <w:spacing w:val="-2"/>
        </w:rPr>
        <w:t>,</w:t>
      </w:r>
      <w:r w:rsidR="00A53F65" w:rsidRPr="00A53F65">
        <w:rPr>
          <w:spacing w:val="-2"/>
        </w:rPr>
        <w:t xml:space="preserve"> as well as Project Read </w:t>
      </w:r>
      <w:r w:rsidR="00501272">
        <w:rPr>
          <w:spacing w:val="-2"/>
        </w:rPr>
        <w:t>(</w:t>
      </w:r>
      <w:r w:rsidR="00A53F65" w:rsidRPr="00A53F65">
        <w:rPr>
          <w:spacing w:val="-2"/>
        </w:rPr>
        <w:t>a social thinking curriculum</w:t>
      </w:r>
      <w:r w:rsidR="00501272">
        <w:rPr>
          <w:spacing w:val="-2"/>
        </w:rPr>
        <w:t>)</w:t>
      </w:r>
      <w:r w:rsidR="00A53F65" w:rsidRPr="00A53F65">
        <w:rPr>
          <w:spacing w:val="-2"/>
        </w:rPr>
        <w:t xml:space="preserve"> and restorative circles. </w:t>
      </w:r>
      <w:r w:rsidR="000D0E08">
        <w:t>S</w:t>
      </w:r>
      <w:r w:rsidR="00BF594E">
        <w:t>ocial-emotional learning</w:t>
      </w:r>
      <w:r w:rsidR="00A53F65" w:rsidRPr="00A53F65">
        <w:rPr>
          <w:spacing w:val="-2"/>
        </w:rPr>
        <w:t xml:space="preserve"> lessons are worked into students</w:t>
      </w:r>
      <w:r w:rsidR="000D0E08">
        <w:rPr>
          <w:spacing w:val="-2"/>
        </w:rPr>
        <w:t>’</w:t>
      </w:r>
      <w:r w:rsidR="00A53F65" w:rsidRPr="00A53F65">
        <w:rPr>
          <w:spacing w:val="-2"/>
        </w:rPr>
        <w:t xml:space="preserve"> weekly </w:t>
      </w:r>
      <w:r w:rsidR="000D0E08" w:rsidRPr="00A53F65">
        <w:rPr>
          <w:spacing w:val="-2"/>
        </w:rPr>
        <w:t>schedule</w:t>
      </w:r>
      <w:r w:rsidR="000D0E08">
        <w:rPr>
          <w:spacing w:val="-2"/>
        </w:rPr>
        <w:t>s,</w:t>
      </w:r>
      <w:r w:rsidR="000D0E08" w:rsidRPr="00A53F65">
        <w:rPr>
          <w:spacing w:val="-2"/>
        </w:rPr>
        <w:t xml:space="preserve"> </w:t>
      </w:r>
      <w:r w:rsidR="00A53F65" w:rsidRPr="00A53F65">
        <w:rPr>
          <w:spacing w:val="-2"/>
        </w:rPr>
        <w:t>and restorative circles are used primarily during morning meetings to encourage peer</w:t>
      </w:r>
      <w:r w:rsidR="000D0E08">
        <w:rPr>
          <w:spacing w:val="-2"/>
        </w:rPr>
        <w:t>-</w:t>
      </w:r>
      <w:r w:rsidR="00A53F65" w:rsidRPr="00A53F65">
        <w:rPr>
          <w:spacing w:val="-2"/>
        </w:rPr>
        <w:t>to</w:t>
      </w:r>
      <w:r w:rsidR="000D0E08">
        <w:rPr>
          <w:spacing w:val="-2"/>
        </w:rPr>
        <w:t>-</w:t>
      </w:r>
      <w:r w:rsidR="00A53F65" w:rsidRPr="00A53F65">
        <w:rPr>
          <w:spacing w:val="-2"/>
        </w:rPr>
        <w:t>peer relationships and interactions.</w:t>
      </w:r>
    </w:p>
    <w:p w14:paraId="475D4979" w14:textId="77777777" w:rsidR="00A53F65" w:rsidRDefault="00A53F65" w:rsidP="00A53F65">
      <w:pPr>
        <w:pStyle w:val="Heading3"/>
      </w:pPr>
      <w:r>
        <w:t>Classroom Instruction</w:t>
      </w:r>
    </w:p>
    <w:p w14:paraId="60D89121" w14:textId="069F4A99" w:rsidR="00A53F65" w:rsidRDefault="00A53F65" w:rsidP="00A53F65">
      <w:pPr>
        <w:pStyle w:val="BodyTextposthead"/>
      </w:pPr>
      <w:r w:rsidRPr="00D34ED3">
        <w:t>Three observers</w:t>
      </w:r>
      <w:r>
        <w:t xml:space="preserve">, who focused primarily on instruction in the classroom, visited </w:t>
      </w:r>
      <w:r w:rsidR="00247F71">
        <w:t xml:space="preserve">APS </w:t>
      </w:r>
      <w:r>
        <w:t xml:space="preserve">during the week of April </w:t>
      </w:r>
      <w:r w:rsidR="000D0E08">
        <w:t>25</w:t>
      </w:r>
      <w:r>
        <w:t xml:space="preserve">, 2022. The observers conducted </w:t>
      </w:r>
      <w:r w:rsidR="00E401AE">
        <w:t>54</w:t>
      </w:r>
      <w:r>
        <w:t xml:space="preserve"> observations in a sample of classrooms across grade levels</w:t>
      </w:r>
      <w:r w:rsidR="00501272">
        <w:t xml:space="preserve"> and</w:t>
      </w:r>
      <w:r>
        <w:t xml:space="preserve"> focused on literacy, ELA, and mathematics. The CLASS protocol guided all classroom observations in the district. These observations used the three grade-band levels of CLASS protocols: K</w:t>
      </w:r>
      <w:r w:rsidR="000D0E08">
        <w:t>-</w:t>
      </w:r>
      <w:r>
        <w:t>3, Upper Elementary (4</w:t>
      </w:r>
      <w:r w:rsidR="000D0E08">
        <w:t>-</w:t>
      </w:r>
      <w:r>
        <w:t>5), and Secondary (6</w:t>
      </w:r>
      <w:r w:rsidR="000D0E08">
        <w:t>-</w:t>
      </w:r>
      <w:r>
        <w:t>12).</w:t>
      </w:r>
    </w:p>
    <w:p w14:paraId="6F448796" w14:textId="15890180" w:rsidR="00A53F65" w:rsidRDefault="00A53F65" w:rsidP="00A53F65">
      <w:pPr>
        <w:pStyle w:val="BodyText"/>
      </w:pPr>
      <w:r>
        <w:t>The K</w:t>
      </w:r>
      <w:r w:rsidR="000D0E08">
        <w:t>-</w:t>
      </w:r>
      <w:r>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33127536" w14:textId="440B4977" w:rsidR="00A53F65" w:rsidRDefault="00DEAB08" w:rsidP="00A53F65">
      <w:pPr>
        <w:pStyle w:val="Bullet1"/>
      </w:pPr>
      <w:r w:rsidRPr="0B5CBCEA">
        <w:rPr>
          <w:rStyle w:val="Bodytextdemi0"/>
        </w:rPr>
        <w:t xml:space="preserve">Emotional Support. </w:t>
      </w:r>
      <w:r>
        <w:t>Describes the social-emotional functioning of the classroom, including teacher-student relationships and responsiveness to social-emotional needs.</w:t>
      </w:r>
    </w:p>
    <w:p w14:paraId="66276BDC" w14:textId="000E3C64" w:rsidR="00A53F65" w:rsidRDefault="00DEAB08" w:rsidP="00A53F65">
      <w:pPr>
        <w:pStyle w:val="Bullet1"/>
      </w:pPr>
      <w:r w:rsidRPr="0B5CBCEA">
        <w:rPr>
          <w:rStyle w:val="Bodytextdemi0"/>
        </w:rPr>
        <w:t>Classroom Organization.</w:t>
      </w:r>
      <w:r>
        <w:t xml:space="preserve"> Describes the management of students’ behavior, time, and attention in the classroom.</w:t>
      </w:r>
    </w:p>
    <w:p w14:paraId="1161CF8F" w14:textId="3D2F79DB" w:rsidR="00A53F65" w:rsidRDefault="00DEAB08" w:rsidP="00A53F65">
      <w:pPr>
        <w:pStyle w:val="Bullet1"/>
      </w:pPr>
      <w:r w:rsidRPr="0B5CBCEA">
        <w:rPr>
          <w:rStyle w:val="Bodytextdemi0"/>
        </w:rPr>
        <w:t>Instructional Support.</w:t>
      </w:r>
      <w:r>
        <w:t xml:space="preserve"> Describes the efforts to support cognitive and language development, including cognitive demand of the assigned tasks, the focus on higher order thinking skills, and the use of process-oriented feedback.</w:t>
      </w:r>
    </w:p>
    <w:p w14:paraId="7064655B" w14:textId="6162A2DF" w:rsidR="00A53F65" w:rsidRDefault="00A53F65" w:rsidP="00A53F65">
      <w:pPr>
        <w:pStyle w:val="BodyText"/>
      </w:pPr>
      <w:r>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56914E0A" w14:textId="6A53F85F" w:rsidR="00A53F65" w:rsidRDefault="00A53F65" w:rsidP="00A53F65">
      <w:pPr>
        <w:pStyle w:val="BodyText"/>
      </w:pPr>
      <w:r>
        <w:t xml:space="preserve">In </w:t>
      </w:r>
      <w:r w:rsidR="00247F71">
        <w:t>APS</w:t>
      </w:r>
      <w:r>
        <w:t>, ratings are provided across three grade bands: K</w:t>
      </w:r>
      <w:r w:rsidR="00C11385">
        <w:t>-</w:t>
      </w:r>
      <w:r>
        <w:t>5, 6</w:t>
      </w:r>
      <w:r w:rsidR="00C11385">
        <w:t>-</w:t>
      </w:r>
      <w:r>
        <w:t>8, and 9</w:t>
      </w:r>
      <w:r w:rsidR="00C11385">
        <w:t>-</w:t>
      </w:r>
      <w:r>
        <w:t xml:space="preserve">12. For each grade band, ratings are provided across the overarching domains, as well as at individual dimensions within those domains. The full report of findings from observations conducted in the district </w:t>
      </w:r>
      <w:r w:rsidR="00C11385">
        <w:t xml:space="preserve">is </w:t>
      </w:r>
      <w:r>
        <w:t xml:space="preserve">in Appendix C, and summary results are in Tables 17, 18, and 19 in this Appendix. </w:t>
      </w:r>
    </w:p>
    <w:p w14:paraId="054DD78F" w14:textId="19DE8A0F" w:rsidR="00A53F65" w:rsidRDefault="00A53F65" w:rsidP="00A53F65">
      <w:pPr>
        <w:pStyle w:val="BodyText"/>
      </w:pPr>
      <w:r>
        <w:t>In summary, findings from district observations were as follows:</w:t>
      </w:r>
    </w:p>
    <w:p w14:paraId="16533815" w14:textId="15AFD498" w:rsidR="00A53F65" w:rsidRDefault="00A53F65" w:rsidP="00A53F65">
      <w:pPr>
        <w:pStyle w:val="Bullet1"/>
      </w:pPr>
      <w:r w:rsidRPr="00A53F65">
        <w:rPr>
          <w:rStyle w:val="Bodytextdemi0"/>
        </w:rPr>
        <w:t>Emotional Support.</w:t>
      </w:r>
      <w:r>
        <w:t xml:space="preserve"> Ratings were </w:t>
      </w:r>
      <w:r w:rsidR="007E6AF3">
        <w:t>at</w:t>
      </w:r>
      <w:r w:rsidR="00F844EB">
        <w:t xml:space="preserve"> or approaching</w:t>
      </w:r>
      <w:r w:rsidR="007E6AF3">
        <w:t xml:space="preserve"> the high end of</w:t>
      </w:r>
      <w:r>
        <w:t xml:space="preserve"> the middle range for all grade bands</w:t>
      </w:r>
      <w:r w:rsidR="006D7C88">
        <w:t xml:space="preserve"> (5.8 grades K-5, 4.8 grades 6-8, 4.9 grades 9-12)</w:t>
      </w:r>
      <w:r>
        <w:t>.</w:t>
      </w:r>
    </w:p>
    <w:p w14:paraId="119B3AC6" w14:textId="602C6F58" w:rsidR="00A53F65" w:rsidRDefault="00DEAB08" w:rsidP="00A53F65">
      <w:pPr>
        <w:pStyle w:val="Bullet1"/>
      </w:pPr>
      <w:r w:rsidRPr="0B5CBCEA">
        <w:rPr>
          <w:rStyle w:val="Bodytextdemi0"/>
        </w:rPr>
        <w:t>Classroom Organization.</w:t>
      </w:r>
      <w:r>
        <w:t xml:space="preserve"> Ratings were in the high range for all grade bands</w:t>
      </w:r>
      <w:r w:rsidR="005C2D79">
        <w:t xml:space="preserve"> (6.4 grades K-5, 6.0 grades 6-8, 6.2 grades 9-12).</w:t>
      </w:r>
    </w:p>
    <w:p w14:paraId="0B2A79CD" w14:textId="03E612EB" w:rsidR="00A53F65" w:rsidRDefault="00DEAB08" w:rsidP="00A53F65">
      <w:pPr>
        <w:pStyle w:val="Bullet1"/>
      </w:pPr>
      <w:r w:rsidRPr="0B5CBCEA">
        <w:rPr>
          <w:rStyle w:val="Bodytextdemi0"/>
        </w:rPr>
        <w:t>Instructional Support.</w:t>
      </w:r>
      <w:r>
        <w:t xml:space="preserve"> Ratings were in the middle range for </w:t>
      </w:r>
      <w:r w:rsidR="0076171E">
        <w:t>all grade bands</w:t>
      </w:r>
      <w:r w:rsidR="00AC1656">
        <w:t xml:space="preserve"> (3.8 grades K-5, 3.6 grades 6-8, 4.3 grades 9-12).</w:t>
      </w:r>
    </w:p>
    <w:p w14:paraId="778F65F7" w14:textId="3B8D164E" w:rsidR="00A53F65" w:rsidRDefault="00DEAB08" w:rsidP="00A53F65">
      <w:pPr>
        <w:pStyle w:val="Bullet1"/>
      </w:pPr>
      <w:r w:rsidRPr="0B5CBCEA">
        <w:rPr>
          <w:rStyle w:val="Bodytextdemi0"/>
        </w:rPr>
        <w:t>Student Engagement.</w:t>
      </w:r>
      <w:r>
        <w:t xml:space="preserve"> For Grades 4 and </w:t>
      </w:r>
      <w:r w:rsidR="1727DBD7">
        <w:t>up</w:t>
      </w:r>
      <w:r>
        <w:t>, where student engagement was measured as an independent domain, ratings were in the high range for the 4–5 grade band</w:t>
      </w:r>
      <w:r w:rsidR="00932089">
        <w:t xml:space="preserve"> (6.1)</w:t>
      </w:r>
      <w:r>
        <w:t xml:space="preserve"> and </w:t>
      </w:r>
      <w:r w:rsidR="007B6DEF">
        <w:t>at the high end of</w:t>
      </w:r>
      <w:r>
        <w:t xml:space="preserve"> the middle range for the 6-8 and 9-12 grade bands</w:t>
      </w:r>
      <w:r w:rsidR="00932089">
        <w:t xml:space="preserve"> (5.7 and 5.5, respectively)</w:t>
      </w:r>
      <w:r>
        <w:t xml:space="preserve">. </w:t>
      </w:r>
    </w:p>
    <w:p w14:paraId="5347B349" w14:textId="7BE6958F" w:rsidR="00A53F65" w:rsidRDefault="00A53F65" w:rsidP="00A53F65">
      <w:pPr>
        <w:pStyle w:val="BodyText"/>
      </w:pPr>
      <w:r>
        <w:t>Overall, for the K</w:t>
      </w:r>
      <w:r w:rsidR="00C11385">
        <w:t>-</w:t>
      </w:r>
      <w:r>
        <w:t>5 grade band, instructional observations suggest evidence of strong emotional support</w:t>
      </w:r>
      <w:r w:rsidR="00D95AE3">
        <w:t xml:space="preserve"> (5.8)</w:t>
      </w:r>
      <w:r>
        <w:t>, high classroom organization</w:t>
      </w:r>
      <w:r w:rsidR="00D95AE3">
        <w:t xml:space="preserve"> (6.4)</w:t>
      </w:r>
      <w:r w:rsidR="00C11385">
        <w:t>,</w:t>
      </w:r>
      <w:r>
        <w:t xml:space="preserve"> and student engagement (</w:t>
      </w:r>
      <w:r w:rsidR="00D95AE3">
        <w:t xml:space="preserve">6.1, </w:t>
      </w:r>
      <w:r>
        <w:t>Grades 4</w:t>
      </w:r>
      <w:r w:rsidR="00C11385">
        <w:t>-</w:t>
      </w:r>
      <w:r>
        <w:t>5) and mixed evidence of consistently rigorous instructional support</w:t>
      </w:r>
      <w:r w:rsidR="00D95AE3">
        <w:t xml:space="preserve"> (3.8)</w:t>
      </w:r>
      <w:r>
        <w:t>. For the 6</w:t>
      </w:r>
      <w:r w:rsidR="00C11385">
        <w:t>-</w:t>
      </w:r>
      <w:r>
        <w:t>8 grade band, instructional observations provide mixed evidence of consistently strong emotional support</w:t>
      </w:r>
      <w:r w:rsidR="00D95AE3">
        <w:t xml:space="preserve"> (4.8)</w:t>
      </w:r>
      <w:r w:rsidR="00C11385">
        <w:t>,</w:t>
      </w:r>
      <w:r>
        <w:t xml:space="preserve"> strong classroom organization</w:t>
      </w:r>
      <w:r w:rsidR="00D928E6">
        <w:t xml:space="preserve"> (6.0)</w:t>
      </w:r>
      <w:r w:rsidR="00DB2492" w:rsidRPr="00DB2492">
        <w:t xml:space="preserve"> </w:t>
      </w:r>
      <w:r w:rsidR="00DB2492">
        <w:t>and student engagement</w:t>
      </w:r>
      <w:r w:rsidR="00D928E6">
        <w:t xml:space="preserve"> (5.7)</w:t>
      </w:r>
      <w:r>
        <w:t>, and mixed evidence of consistent</w:t>
      </w:r>
      <w:r w:rsidR="00DB2492">
        <w:t xml:space="preserve">ly </w:t>
      </w:r>
      <w:r>
        <w:t>rigorous instructional support</w:t>
      </w:r>
      <w:r w:rsidR="00D928E6">
        <w:t xml:space="preserve"> (3.6)</w:t>
      </w:r>
      <w:r>
        <w:t>. For the 9</w:t>
      </w:r>
      <w:r w:rsidR="00C11385">
        <w:t>-</w:t>
      </w:r>
      <w:r>
        <w:t>12 grade bands, instructional observations provide mixed evidence of strong emotional support</w:t>
      </w:r>
      <w:r w:rsidR="00F844EB">
        <w:t xml:space="preserve"> (4.9)</w:t>
      </w:r>
      <w:r>
        <w:t>, strong evidence of classroom organization</w:t>
      </w:r>
      <w:r w:rsidR="00F844EB">
        <w:t xml:space="preserve"> (6.2)</w:t>
      </w:r>
      <w:r>
        <w:t xml:space="preserve"> and student engagement</w:t>
      </w:r>
      <w:r w:rsidR="00F844EB">
        <w:t xml:space="preserve"> (5.5)</w:t>
      </w:r>
      <w:r w:rsidR="006F3999">
        <w:t>, and mixed evidence</w:t>
      </w:r>
      <w:r>
        <w:t xml:space="preserve"> of consistently rigorous instructional support</w:t>
      </w:r>
      <w:r w:rsidR="00B636C8">
        <w:t xml:space="preserve"> (4.3)</w:t>
      </w:r>
      <w:r>
        <w:t>.</w:t>
      </w:r>
      <w:r w:rsidR="006F3999" w:rsidRPr="006F3999">
        <w:rPr>
          <w:rFonts w:ascii="Franklin Gothic Book" w:hAnsi="Franklin Gothic Book" w:cs="Calibri"/>
        </w:rPr>
        <w:t xml:space="preserve"> </w:t>
      </w:r>
      <w:r w:rsidR="006F3999">
        <w:rPr>
          <w:rFonts w:ascii="Franklin Gothic Book" w:hAnsi="Franklin Gothic Book" w:cs="Calibri"/>
        </w:rPr>
        <w:t xml:space="preserve">Across all grades, </w:t>
      </w:r>
      <w:r w:rsidR="006F3999" w:rsidRPr="008F37C3">
        <w:rPr>
          <w:rFonts w:ascii="Franklin Gothic Book" w:hAnsi="Franklin Gothic Book" w:cs="Calibri"/>
        </w:rPr>
        <w:t>aggregate instructional observation scores were in the middle range for</w:t>
      </w:r>
      <w:r w:rsidR="006F3999">
        <w:t xml:space="preserve"> most instructional support dimensions, including analysis and inquiry </w:t>
      </w:r>
      <w:r w:rsidR="00A426E2">
        <w:t>(</w:t>
      </w:r>
      <w:r w:rsidR="002E28C7">
        <w:t xml:space="preserve">only measured in </w:t>
      </w:r>
      <w:r w:rsidR="00766B20">
        <w:t xml:space="preserve">grades 4 and up, </w:t>
      </w:r>
      <w:r w:rsidR="004A1C6D">
        <w:t xml:space="preserve">4.4 grades 4-5, </w:t>
      </w:r>
      <w:r w:rsidR="002E28C7">
        <w:t>3.0</w:t>
      </w:r>
      <w:r w:rsidR="00A426E2">
        <w:t xml:space="preserve"> grades 6-8, </w:t>
      </w:r>
      <w:r w:rsidR="00B25A71">
        <w:t>3.7</w:t>
      </w:r>
      <w:r w:rsidR="00A426E2">
        <w:t xml:space="preserve"> grades 9-12) </w:t>
      </w:r>
      <w:r w:rsidR="006F3999">
        <w:t>and quality of feedback</w:t>
      </w:r>
      <w:r w:rsidR="00B25A71">
        <w:t xml:space="preserve"> (</w:t>
      </w:r>
      <w:r w:rsidR="00645712">
        <w:t>3.</w:t>
      </w:r>
      <w:r w:rsidR="00B25A71">
        <w:t xml:space="preserve">5 grades K-5, </w:t>
      </w:r>
      <w:r w:rsidR="007E1E69">
        <w:t>2.6</w:t>
      </w:r>
      <w:r w:rsidR="00B25A71">
        <w:t xml:space="preserve"> grades 6-8, 4.</w:t>
      </w:r>
      <w:r w:rsidR="00F862FE">
        <w:t>0</w:t>
      </w:r>
      <w:r w:rsidR="00B25A71">
        <w:t xml:space="preserve"> grades 9-12)</w:t>
      </w:r>
      <w:r w:rsidR="006F3999">
        <w:t>, along with regard for student perspectives under the emotional support domain</w:t>
      </w:r>
      <w:r w:rsidR="00645712">
        <w:t xml:space="preserve"> (</w:t>
      </w:r>
      <w:r w:rsidR="00307D4C">
        <w:t>4.3</w:t>
      </w:r>
      <w:r w:rsidR="00645712">
        <w:t xml:space="preserve"> grades K-5, </w:t>
      </w:r>
      <w:r w:rsidR="00F26E55">
        <w:t>3.2</w:t>
      </w:r>
      <w:r w:rsidR="00645712">
        <w:t xml:space="preserve"> grades 6-8, 4.</w:t>
      </w:r>
      <w:r w:rsidR="000B3830">
        <w:t>1</w:t>
      </w:r>
      <w:r w:rsidR="00645712">
        <w:t xml:space="preserve"> grades 9-12)</w:t>
      </w:r>
      <w:r w:rsidR="006F3999">
        <w:t xml:space="preserve">. </w:t>
      </w:r>
      <w:r w:rsidR="0069463F">
        <w:t xml:space="preserve">Overall, </w:t>
      </w:r>
      <w:r w:rsidR="001A56B1">
        <w:t xml:space="preserve">average </w:t>
      </w:r>
      <w:r w:rsidR="00A32E10">
        <w:t xml:space="preserve">instructional observation </w:t>
      </w:r>
      <w:r w:rsidR="001A56B1">
        <w:t xml:space="preserve">scores </w:t>
      </w:r>
      <w:r w:rsidR="00A32E10">
        <w:t xml:space="preserve">in grades 6-8 classrooms </w:t>
      </w:r>
      <w:r w:rsidR="001A56B1">
        <w:t>were lower than in grades K-5 or 9-12 for all dimensions in the instructional support domain</w:t>
      </w:r>
      <w:r w:rsidR="00A32E10">
        <w:t>.</w:t>
      </w:r>
      <w:r w:rsidR="001A56B1">
        <w:t xml:space="preserve"> </w:t>
      </w:r>
      <w:r w:rsidR="00772622">
        <w:t>In general</w:t>
      </w:r>
      <w:r w:rsidR="006F3999">
        <w:t>,</w:t>
      </w:r>
      <w:r w:rsidR="00A32E10">
        <w:t xml:space="preserve"> districtwide,</w:t>
      </w:r>
      <w:r w:rsidR="006F3999">
        <w:t xml:space="preserve"> instructional observations suggested strong behavior management, productivity, teacher sensitivity, instructional learning formats, and student engagement.</w:t>
      </w:r>
    </w:p>
    <w:p w14:paraId="00B5C96C" w14:textId="7BCB8B28" w:rsidR="00A53F65" w:rsidRDefault="00247F71" w:rsidP="00A53F65">
      <w:pPr>
        <w:pStyle w:val="BodyText"/>
      </w:pPr>
      <w:r>
        <w:t xml:space="preserve">APS </w:t>
      </w:r>
      <w:r w:rsidR="00A53F65">
        <w:t xml:space="preserve">has made it a priority and has taken several steps to grow </w:t>
      </w:r>
      <w:r w:rsidR="00C11385">
        <w:t xml:space="preserve">its </w:t>
      </w:r>
      <w:r w:rsidR="00A53F65">
        <w:t xml:space="preserve">cultural competence to meet the needs of </w:t>
      </w:r>
      <w:r w:rsidR="00C11385">
        <w:t xml:space="preserve">a </w:t>
      </w:r>
      <w:r w:rsidR="00A53F65">
        <w:t>diversifying student population. One district leader explained</w:t>
      </w:r>
      <w:r w:rsidR="00A53F65" w:rsidRPr="136E0642">
        <w:t xml:space="preserve"> that the </w:t>
      </w:r>
      <w:r w:rsidR="00C11385" w:rsidRPr="136E0642">
        <w:t>curricul</w:t>
      </w:r>
      <w:r w:rsidR="00C11385">
        <w:t>a</w:t>
      </w:r>
      <w:r w:rsidR="00C11385" w:rsidRPr="136E0642">
        <w:t xml:space="preserve"> </w:t>
      </w:r>
      <w:r w:rsidR="00A53F65">
        <w:t>includes</w:t>
      </w:r>
      <w:r w:rsidR="00A53F65" w:rsidRPr="136E0642">
        <w:t xml:space="preserve"> the </w:t>
      </w:r>
      <w:r w:rsidR="00A53F65">
        <w:t>“W</w:t>
      </w:r>
      <w:r w:rsidR="00A53F65" w:rsidRPr="136E0642">
        <w:t xml:space="preserve">indows and </w:t>
      </w:r>
      <w:r w:rsidR="00A53F65">
        <w:t>M</w:t>
      </w:r>
      <w:r w:rsidR="00A53F65" w:rsidRPr="136E0642">
        <w:t>irrors</w:t>
      </w:r>
      <w:r w:rsidR="00A53F65">
        <w:t>” teaching strategy</w:t>
      </w:r>
      <w:r w:rsidR="00A53F65" w:rsidRPr="136E0642">
        <w:t xml:space="preserve"> so </w:t>
      </w:r>
      <w:r w:rsidR="00C11385">
        <w:t xml:space="preserve">that </w:t>
      </w:r>
      <w:r w:rsidR="00A53F65" w:rsidRPr="136E0642">
        <w:t xml:space="preserve">students can both see their own cultures reflected in the </w:t>
      </w:r>
      <w:r w:rsidR="00C11385" w:rsidRPr="136E0642">
        <w:t>curricul</w:t>
      </w:r>
      <w:r w:rsidR="00C11385">
        <w:t>a</w:t>
      </w:r>
      <w:r w:rsidR="00C11385" w:rsidRPr="136E0642">
        <w:t xml:space="preserve"> </w:t>
      </w:r>
      <w:r w:rsidR="00A53F65" w:rsidRPr="136E0642">
        <w:t xml:space="preserve">and learn more about other cultures. </w:t>
      </w:r>
      <w:r>
        <w:t>APS</w:t>
      </w:r>
      <w:r w:rsidR="00A53F65">
        <w:t xml:space="preserve"> recently hired two additional positions that focus on English </w:t>
      </w:r>
      <w:r w:rsidR="00F90BB2">
        <w:t xml:space="preserve">language </w:t>
      </w:r>
      <w:r w:rsidR="00A53F65">
        <w:t xml:space="preserve">instruction and culturally responsive education </w:t>
      </w:r>
      <w:r w:rsidR="00A53F65" w:rsidRPr="136E0642">
        <w:t>to help develop more inclusive learning environment</w:t>
      </w:r>
      <w:r w:rsidR="00A53F65">
        <w:t>s</w:t>
      </w:r>
      <w:r w:rsidR="00A53F65" w:rsidRPr="136E0642">
        <w:t xml:space="preserve">. </w:t>
      </w:r>
      <w:r w:rsidR="00A53F65">
        <w:t xml:space="preserve">As a result, </w:t>
      </w:r>
      <w:r>
        <w:t xml:space="preserve">APS </w:t>
      </w:r>
      <w:r w:rsidR="00A53F65">
        <w:t>provide</w:t>
      </w:r>
      <w:r w:rsidR="00C11385">
        <w:t>d</w:t>
      </w:r>
      <w:r w:rsidR="00A53F65">
        <w:t xml:space="preserve"> professional development workshops to all </w:t>
      </w:r>
      <w:r w:rsidR="00A53F65" w:rsidRPr="136E0642">
        <w:t>K-12 staf</w:t>
      </w:r>
      <w:r w:rsidR="00A53F65">
        <w:t>f on creating more culturally responsive schools.</w:t>
      </w:r>
      <w:r w:rsidR="00A53F65" w:rsidRPr="136E0642">
        <w:t xml:space="preserve"> </w:t>
      </w:r>
      <w:r w:rsidR="00C11385">
        <w:t>The</w:t>
      </w:r>
      <w:r w:rsidR="00A53F65" w:rsidRPr="136E0642">
        <w:t xml:space="preserve"> district </w:t>
      </w:r>
      <w:r w:rsidR="00C11385">
        <w:t xml:space="preserve">also </w:t>
      </w:r>
      <w:r w:rsidR="00A53F65" w:rsidRPr="136E0642">
        <w:t xml:space="preserve">has partnered with </w:t>
      </w:r>
      <w:r w:rsidR="00A53F65">
        <w:t>p</w:t>
      </w:r>
      <w:r w:rsidR="00A53F65" w:rsidRPr="136E0642">
        <w:t xml:space="preserve">rofessors from Bridgewater </w:t>
      </w:r>
      <w:r w:rsidR="00A53F65">
        <w:t>S</w:t>
      </w:r>
      <w:r w:rsidR="00A53F65" w:rsidRPr="136E0642">
        <w:t>tate</w:t>
      </w:r>
      <w:r w:rsidR="00A53F65">
        <w:t xml:space="preserve"> University</w:t>
      </w:r>
      <w:r w:rsidR="00A53F65" w:rsidRPr="136E0642">
        <w:t xml:space="preserve"> to identify more diverse reading materials. </w:t>
      </w:r>
    </w:p>
    <w:p w14:paraId="58FCD5CD" w14:textId="6C91B8F1" w:rsidR="00A53F65" w:rsidRDefault="006B100C" w:rsidP="00A53F65">
      <w:pPr>
        <w:pStyle w:val="BodyText"/>
      </w:pPr>
      <w:r>
        <w:t>Many</w:t>
      </w:r>
      <w:r w:rsidR="00A53F65">
        <w:t xml:space="preserve"> students receive instruction in a co-taught class. </w:t>
      </w:r>
      <w:r w:rsidR="00A53F65" w:rsidRPr="136E0642">
        <w:t xml:space="preserve">District documents indicate that </w:t>
      </w:r>
      <w:r w:rsidR="00A53F65">
        <w:t>c</w:t>
      </w:r>
      <w:r w:rsidR="00A53F65" w:rsidRPr="136E0642">
        <w:t>oteaching models have been implemented in several classrooms</w:t>
      </w:r>
      <w:r w:rsidR="00C11385">
        <w:t>,</w:t>
      </w:r>
      <w:r w:rsidR="00A53F65" w:rsidRPr="136E0642">
        <w:t xml:space="preserve"> and teachers have received professional development highlight</w:t>
      </w:r>
      <w:r w:rsidR="00A53F65">
        <w:t>ing</w:t>
      </w:r>
      <w:r w:rsidR="00A53F65" w:rsidRPr="136E0642">
        <w:t xml:space="preserve"> the benefits of coteaching and the best models for implementation. District documents also </w:t>
      </w:r>
      <w:r w:rsidR="00A53F65">
        <w:t xml:space="preserve">indicate </w:t>
      </w:r>
      <w:r w:rsidR="00A53F65" w:rsidRPr="136E0642">
        <w:t xml:space="preserve">that coteaching models are being used </w:t>
      </w:r>
      <w:r w:rsidR="00A53F65">
        <w:t>to support</w:t>
      </w:r>
      <w:r w:rsidR="00A53F65" w:rsidRPr="136E0642">
        <w:t xml:space="preserve"> </w:t>
      </w:r>
      <w:r w:rsidR="00C11385">
        <w:t xml:space="preserve">response </w:t>
      </w:r>
      <w:r w:rsidR="00A53F65">
        <w:t xml:space="preserve">to </w:t>
      </w:r>
      <w:r w:rsidR="00C11385">
        <w:t>i</w:t>
      </w:r>
      <w:r w:rsidR="00C11385" w:rsidRPr="136E0642">
        <w:t>ntervention</w:t>
      </w:r>
      <w:r w:rsidR="00A53F65" w:rsidRPr="136E0642">
        <w:t xml:space="preserve">. </w:t>
      </w:r>
      <w:r w:rsidR="00A53F65">
        <w:t xml:space="preserve">The district has embraced </w:t>
      </w:r>
      <w:r w:rsidR="00BF594E">
        <w:t>social</w:t>
      </w:r>
      <w:r w:rsidR="00A53F65">
        <w:t xml:space="preserve">-emotional learning and is responding to the increased need for </w:t>
      </w:r>
      <w:r w:rsidR="00BF594E">
        <w:t>social-emotional learning</w:t>
      </w:r>
      <w:r w:rsidR="00A53F65">
        <w:t xml:space="preserve"> supports throughout the district.</w:t>
      </w:r>
      <w:r w:rsidR="00A53F65" w:rsidRPr="136E0642">
        <w:t xml:space="preserve"> </w:t>
      </w:r>
      <w:r w:rsidR="00A53F65">
        <w:t xml:space="preserve">To support educators and school support staff in delivering </w:t>
      </w:r>
      <w:r w:rsidR="00BF594E">
        <w:t>social-emotional learning</w:t>
      </w:r>
      <w:r w:rsidR="00C11385">
        <w:t>,</w:t>
      </w:r>
      <w:r w:rsidR="00A53F65">
        <w:t xml:space="preserve"> t</w:t>
      </w:r>
      <w:r w:rsidR="00A53F65" w:rsidRPr="136E0642">
        <w:t xml:space="preserve">he district issued a </w:t>
      </w:r>
      <w:r w:rsidR="00C11385">
        <w:t>s</w:t>
      </w:r>
      <w:r w:rsidR="00C11385" w:rsidRPr="136E0642">
        <w:t xml:space="preserve">upports </w:t>
      </w:r>
      <w:r w:rsidR="00A53F65" w:rsidRPr="136E0642">
        <w:t xml:space="preserve">chart that lists </w:t>
      </w:r>
      <w:r w:rsidR="00C11385">
        <w:t xml:space="preserve">the various social-emotional learning </w:t>
      </w:r>
      <w:r w:rsidR="00A53F65" w:rsidRPr="136E0642">
        <w:t>components</w:t>
      </w:r>
      <w:r w:rsidR="00C11385">
        <w:t>,</w:t>
      </w:r>
      <w:r w:rsidR="00A53F65" w:rsidRPr="136E0642">
        <w:t xml:space="preserve"> including</w:t>
      </w:r>
      <w:r w:rsidR="00A53F65">
        <w:t xml:space="preserve"> </w:t>
      </w:r>
      <w:r w:rsidR="00C11385">
        <w:t>d</w:t>
      </w:r>
      <w:r w:rsidR="00C11385" w:rsidRPr="136E0642">
        <w:t xml:space="preserve">irect </w:t>
      </w:r>
      <w:r w:rsidR="00C11385">
        <w:t>i</w:t>
      </w:r>
      <w:r w:rsidR="00A53F65" w:rsidRPr="136E0642">
        <w:t xml:space="preserve">nstruction, </w:t>
      </w:r>
      <w:r w:rsidR="00C11385">
        <w:t>i</w:t>
      </w:r>
      <w:r w:rsidR="00A53F65" w:rsidRPr="136E0642">
        <w:t xml:space="preserve">ntensive </w:t>
      </w:r>
      <w:r w:rsidR="00C11385">
        <w:t>i</w:t>
      </w:r>
      <w:r w:rsidR="00A53F65" w:rsidRPr="136E0642">
        <w:t xml:space="preserve">ntervention, </w:t>
      </w:r>
      <w:r w:rsidR="00C11385">
        <w:t>s</w:t>
      </w:r>
      <w:r w:rsidR="00A53F65" w:rsidRPr="136E0642">
        <w:t xml:space="preserve">upport for </w:t>
      </w:r>
      <w:r w:rsidR="00C11385">
        <w:t>s</w:t>
      </w:r>
      <w:r w:rsidR="00A53F65" w:rsidRPr="136E0642">
        <w:t xml:space="preserve">taff, </w:t>
      </w:r>
      <w:r w:rsidR="00C11385">
        <w:t>and p</w:t>
      </w:r>
      <w:r w:rsidR="00A53F65" w:rsidRPr="136E0642">
        <w:t xml:space="preserve">arent </w:t>
      </w:r>
      <w:r w:rsidR="00C11385">
        <w:t>s</w:t>
      </w:r>
      <w:r w:rsidR="00C11385" w:rsidRPr="136E0642">
        <w:t>upport</w:t>
      </w:r>
      <w:r w:rsidR="00A53F65" w:rsidRPr="136E0642">
        <w:t>/</w:t>
      </w:r>
      <w:r w:rsidR="00C11385">
        <w:t>c</w:t>
      </w:r>
      <w:r w:rsidR="00C11385" w:rsidRPr="136E0642">
        <w:t xml:space="preserve">ommunity </w:t>
      </w:r>
      <w:r w:rsidR="00C11385">
        <w:t>o</w:t>
      </w:r>
      <w:r w:rsidR="00C11385" w:rsidRPr="136E0642">
        <w:t>utreach</w:t>
      </w:r>
      <w:r w:rsidR="00A53F65" w:rsidRPr="136E0642">
        <w:t xml:space="preserve">, </w:t>
      </w:r>
      <w:r w:rsidR="00C11385">
        <w:t>plus</w:t>
      </w:r>
      <w:r w:rsidR="00A53F65" w:rsidRPr="136E0642">
        <w:t xml:space="preserve"> resources for each </w:t>
      </w:r>
      <w:r w:rsidR="00C11385">
        <w:t>component</w:t>
      </w:r>
      <w:r w:rsidR="00A53F65" w:rsidRPr="136E0642">
        <w:t xml:space="preserve">. </w:t>
      </w:r>
    </w:p>
    <w:p w14:paraId="76A301B2" w14:textId="0B4798A7" w:rsidR="00A53F65" w:rsidRPr="00A53F65" w:rsidRDefault="00A53F65" w:rsidP="00A53F65">
      <w:pPr>
        <w:pStyle w:val="BodyText"/>
      </w:pPr>
      <w:r w:rsidRPr="00A53F65">
        <w:rPr>
          <w:spacing w:val="-2"/>
        </w:rPr>
        <w:t xml:space="preserve">Middle and high school student focus groups revealed </w:t>
      </w:r>
      <w:r w:rsidR="00C11385">
        <w:rPr>
          <w:spacing w:val="-2"/>
        </w:rPr>
        <w:t xml:space="preserve">that </w:t>
      </w:r>
      <w:r w:rsidRPr="00A53F65">
        <w:rPr>
          <w:spacing w:val="-2"/>
        </w:rPr>
        <w:t xml:space="preserve">students were satisfied with the quality of their instruction and environment. High school students noted feeling supported by teachers, particularly when they needed to ask for help with a subject area or assignment. Students noted that during extended homeroom periods, once </w:t>
      </w:r>
      <w:r w:rsidR="00C11385">
        <w:rPr>
          <w:spacing w:val="-2"/>
        </w:rPr>
        <w:t>per</w:t>
      </w:r>
      <w:r w:rsidR="00C11385" w:rsidRPr="00A53F65">
        <w:rPr>
          <w:spacing w:val="-2"/>
        </w:rPr>
        <w:t xml:space="preserve"> </w:t>
      </w:r>
      <w:r w:rsidRPr="00A53F65">
        <w:rPr>
          <w:spacing w:val="-2"/>
        </w:rPr>
        <w:t>week, they were introduced to lessons</w:t>
      </w:r>
      <w:r w:rsidR="006B100C">
        <w:rPr>
          <w:spacing w:val="-2"/>
        </w:rPr>
        <w:t xml:space="preserve"> they found relevant and</w:t>
      </w:r>
      <w:r w:rsidRPr="00A53F65">
        <w:rPr>
          <w:spacing w:val="-2"/>
        </w:rPr>
        <w:t xml:space="preserve"> that related</w:t>
      </w:r>
      <w:r w:rsidR="006B100C">
        <w:rPr>
          <w:spacing w:val="-2"/>
        </w:rPr>
        <w:t xml:space="preserve"> directly</w:t>
      </w:r>
      <w:r w:rsidRPr="00A53F65">
        <w:rPr>
          <w:spacing w:val="-2"/>
        </w:rPr>
        <w:t xml:space="preserve"> to them</w:t>
      </w:r>
      <w:r w:rsidR="006B100C">
        <w:rPr>
          <w:spacing w:val="-2"/>
        </w:rPr>
        <w:t>selves</w:t>
      </w:r>
      <w:r w:rsidRPr="00A53F65">
        <w:rPr>
          <w:spacing w:val="-2"/>
        </w:rPr>
        <w:t xml:space="preserve"> and their lives. At the high school level</w:t>
      </w:r>
      <w:r w:rsidR="000D0E08">
        <w:rPr>
          <w:spacing w:val="-2"/>
        </w:rPr>
        <w:t>,</w:t>
      </w:r>
      <w:r w:rsidRPr="00A53F65">
        <w:rPr>
          <w:spacing w:val="-2"/>
        </w:rPr>
        <w:t xml:space="preserve"> students expressed satisfaction with opportunities to choose from a number of assignments to show their competency in a subject area. In </w:t>
      </w:r>
      <w:r w:rsidR="00C11385" w:rsidRPr="00A53F65">
        <w:rPr>
          <w:spacing w:val="-2"/>
        </w:rPr>
        <w:t>th</w:t>
      </w:r>
      <w:r w:rsidR="00C11385">
        <w:rPr>
          <w:spacing w:val="-2"/>
        </w:rPr>
        <w:t>e following</w:t>
      </w:r>
      <w:r w:rsidR="00C11385" w:rsidRPr="00A53F65">
        <w:rPr>
          <w:spacing w:val="-2"/>
        </w:rPr>
        <w:t xml:space="preserve"> </w:t>
      </w:r>
      <w:r w:rsidRPr="00A53F65">
        <w:rPr>
          <w:spacing w:val="-2"/>
        </w:rPr>
        <w:t>example</w:t>
      </w:r>
      <w:r w:rsidR="00C11385">
        <w:rPr>
          <w:spacing w:val="-2"/>
        </w:rPr>
        <w:t>,</w:t>
      </w:r>
      <w:r w:rsidRPr="00A53F65">
        <w:rPr>
          <w:spacing w:val="-2"/>
        </w:rPr>
        <w:t xml:space="preserve"> a student was given more independent work and opted to lead a seminar </w:t>
      </w:r>
      <w:r w:rsidR="00C11385">
        <w:rPr>
          <w:spacing w:val="-2"/>
        </w:rPr>
        <w:t>versus</w:t>
      </w:r>
      <w:r w:rsidRPr="00A53F65">
        <w:rPr>
          <w:spacing w:val="-2"/>
        </w:rPr>
        <w:t xml:space="preserve"> taking an exam</w:t>
      </w:r>
      <w:r w:rsidR="00C11385">
        <w:rPr>
          <w:spacing w:val="-2"/>
        </w:rPr>
        <w:t>ination</w:t>
      </w:r>
      <w:r w:rsidRPr="00A53F65">
        <w:rPr>
          <w:spacing w:val="-2"/>
        </w:rPr>
        <w:t xml:space="preserve">: </w:t>
      </w:r>
    </w:p>
    <w:p w14:paraId="6685085E" w14:textId="78202AFC" w:rsidR="00A53F65" w:rsidRPr="00C11385" w:rsidRDefault="00B942E9" w:rsidP="00A53F65">
      <w:pPr>
        <w:pStyle w:val="BlockQuote"/>
        <w:rPr>
          <w:i w:val="0"/>
          <w:iCs w:val="0"/>
        </w:rPr>
      </w:pPr>
      <w:r>
        <w:rPr>
          <w:i w:val="0"/>
          <w:iCs w:val="0"/>
        </w:rPr>
        <w:t>[</w:t>
      </w:r>
      <w:r w:rsidR="004B482B">
        <w:rPr>
          <w:i w:val="0"/>
          <w:iCs w:val="0"/>
        </w:rPr>
        <w:t xml:space="preserve">In </w:t>
      </w:r>
      <w:r w:rsidR="00A53F65" w:rsidRPr="00C11385">
        <w:rPr>
          <w:i w:val="0"/>
          <w:iCs w:val="0"/>
        </w:rPr>
        <w:t>class</w:t>
      </w:r>
      <w:r w:rsidR="00775717">
        <w:rPr>
          <w:i w:val="0"/>
          <w:iCs w:val="0"/>
        </w:rPr>
        <w:t>]</w:t>
      </w:r>
      <w:r w:rsidR="00A53F65" w:rsidRPr="00C11385">
        <w:rPr>
          <w:i w:val="0"/>
          <w:iCs w:val="0"/>
        </w:rPr>
        <w:t>, you</w:t>
      </w:r>
      <w:r w:rsidR="00C11385">
        <w:rPr>
          <w:i w:val="0"/>
          <w:iCs w:val="0"/>
        </w:rPr>
        <w:t>’</w:t>
      </w:r>
      <w:r w:rsidR="00A53F65" w:rsidRPr="00C11385">
        <w:rPr>
          <w:i w:val="0"/>
          <w:iCs w:val="0"/>
        </w:rPr>
        <w:t>re given the opportunity to run seminars for the students around school. One of them being no stress or they can give you tests. So I think the ability to do that and sort of be able to be an individual like that and look into your interests. It</w:t>
      </w:r>
      <w:r w:rsidR="00C11385">
        <w:rPr>
          <w:i w:val="0"/>
          <w:iCs w:val="0"/>
        </w:rPr>
        <w:t>’</w:t>
      </w:r>
      <w:r w:rsidR="00A53F65" w:rsidRPr="00C11385">
        <w:rPr>
          <w:i w:val="0"/>
          <w:iCs w:val="0"/>
        </w:rPr>
        <w:t>s definitely a value.</w:t>
      </w:r>
    </w:p>
    <w:p w14:paraId="189EDDFC" w14:textId="42A43586" w:rsidR="00A53F65" w:rsidRDefault="00C11385" w:rsidP="00A53F65">
      <w:pPr>
        <w:pStyle w:val="BodyText"/>
      </w:pPr>
      <w:r>
        <w:t>EL</w:t>
      </w:r>
      <w:r w:rsidR="00A53F65" w:rsidRPr="136E0642">
        <w:t xml:space="preserve"> specialist</w:t>
      </w:r>
      <w:r w:rsidR="00A53F65">
        <w:t xml:space="preserve"> focus groups</w:t>
      </w:r>
      <w:r w:rsidR="00A53F65" w:rsidRPr="136E0642">
        <w:t xml:space="preserve"> also confirm</w:t>
      </w:r>
      <w:r>
        <w:t>ed</w:t>
      </w:r>
      <w:r w:rsidR="00A53F65" w:rsidRPr="136E0642">
        <w:t xml:space="preserve"> that teachers are trying to use a variety of assessments to gauge student learning, particularly for final projects. These options were viewed as beneficial for </w:t>
      </w:r>
      <w:r>
        <w:t>ELs</w:t>
      </w:r>
      <w:r w:rsidR="00A53F65" w:rsidRPr="136E0642">
        <w:t xml:space="preserve">. Another initiative created to support students’ academic self-concept was noted in </w:t>
      </w:r>
      <w:r w:rsidR="00A53F65">
        <w:t xml:space="preserve">school leader </w:t>
      </w:r>
      <w:r w:rsidR="00A53F65" w:rsidRPr="136E0642">
        <w:t xml:space="preserve">interviews. </w:t>
      </w:r>
      <w:r w:rsidR="00A53F65">
        <w:t>School leaders</w:t>
      </w:r>
      <w:r w:rsidR="00A53F65" w:rsidRPr="136E0642">
        <w:t xml:space="preserve"> highlighted that they prioritized professional development on teacher standards, expectations, and motivation to improve student academic engagement. </w:t>
      </w:r>
    </w:p>
    <w:p w14:paraId="21B6CC3D" w14:textId="3233A4A6" w:rsidR="00A53F65" w:rsidRDefault="00247F71" w:rsidP="00A53F65">
      <w:pPr>
        <w:pStyle w:val="BodyText"/>
      </w:pPr>
      <w:r>
        <w:t xml:space="preserve">APS </w:t>
      </w:r>
      <w:r w:rsidR="00A53F65">
        <w:t xml:space="preserve">has created and implemented a Science Days initiative to </w:t>
      </w:r>
      <w:r w:rsidR="00A53F65" w:rsidRPr="136E0642">
        <w:t xml:space="preserve">challenge students, </w:t>
      </w:r>
      <w:r w:rsidR="00A53F65">
        <w:t xml:space="preserve">promote </w:t>
      </w:r>
      <w:r w:rsidR="00A53F65" w:rsidRPr="136E0642">
        <w:t>hands</w:t>
      </w:r>
      <w:r w:rsidR="00C11385">
        <w:t>-</w:t>
      </w:r>
      <w:r w:rsidR="00A53F65" w:rsidRPr="136E0642">
        <w:t>on instruction</w:t>
      </w:r>
      <w:r w:rsidR="00A53F65">
        <w:t>,</w:t>
      </w:r>
      <w:r w:rsidR="00A53F65" w:rsidRPr="136E0642">
        <w:t xml:space="preserve"> and meet socioemotional</w:t>
      </w:r>
      <w:r w:rsidR="00A53F65">
        <w:t xml:space="preserve"> needs</w:t>
      </w:r>
      <w:r w:rsidR="00A53F65" w:rsidRPr="136E0642">
        <w:t xml:space="preserve">. </w:t>
      </w:r>
      <w:r w:rsidR="00A53F65">
        <w:t xml:space="preserve">The initiative was </w:t>
      </w:r>
      <w:r w:rsidR="00C11385">
        <w:t>p</w:t>
      </w:r>
      <w:r w:rsidR="00C11385" w:rsidRPr="136E0642">
        <w:t xml:space="preserve">iloted </w:t>
      </w:r>
      <w:r w:rsidR="00A53F65" w:rsidRPr="136E0642">
        <w:t xml:space="preserve">for </w:t>
      </w:r>
      <w:r w:rsidR="00C11385">
        <w:t>fif</w:t>
      </w:r>
      <w:r w:rsidR="00C11385" w:rsidRPr="136E0642">
        <w:t>th</w:t>
      </w:r>
      <w:r w:rsidR="00C11385">
        <w:t>-</w:t>
      </w:r>
      <w:r w:rsidR="00A53F65" w:rsidRPr="136E0642">
        <w:t>grade students</w:t>
      </w:r>
      <w:r w:rsidR="00C11385">
        <w:t>,</w:t>
      </w:r>
      <w:r w:rsidR="00A53F65">
        <w:t xml:space="preserve"> and the</w:t>
      </w:r>
      <w:r w:rsidR="00A53F65" w:rsidRPr="136E0642">
        <w:t xml:space="preserve"> sessions ran for two full days. During this time</w:t>
      </w:r>
      <w:r w:rsidR="00C11385">
        <w:t>,</w:t>
      </w:r>
      <w:r w:rsidR="00A53F65" w:rsidRPr="136E0642">
        <w:t xml:space="preserve"> science lessons were integrated throughout the school day and used Full Option Science System</w:t>
      </w:r>
      <w:r w:rsidR="00C11385">
        <w:t xml:space="preserve"> investigations</w:t>
      </w:r>
      <w:r w:rsidR="00A53F65" w:rsidRPr="136E0642">
        <w:t xml:space="preserve"> aligned to the Massachusetts </w:t>
      </w:r>
      <w:r w:rsidR="007E7674">
        <w:t>Curriculum Frameworks</w:t>
      </w:r>
      <w:r w:rsidR="00A53F65" w:rsidRPr="136E0642">
        <w:t>. On these days</w:t>
      </w:r>
      <w:r w:rsidR="00C11385">
        <w:t>,</w:t>
      </w:r>
      <w:r w:rsidR="00A53F65" w:rsidRPr="136E0642">
        <w:t xml:space="preserve"> students worked in pairs or groups and engaged in inquiry-based learning using laboratory equipment. Students developed a hypothesis, ran an experiment, and asked questions related to their results. </w:t>
      </w:r>
      <w:r w:rsidR="00C11385">
        <w:t>M</w:t>
      </w:r>
      <w:r w:rsidR="00A53F65" w:rsidRPr="136E0642">
        <w:t>ath</w:t>
      </w:r>
      <w:r w:rsidR="00C11385">
        <w:t>ematics</w:t>
      </w:r>
      <w:r w:rsidR="00A53F65" w:rsidRPr="136E0642">
        <w:t xml:space="preserve"> and ELA components were incorporated into the lessons to encourage interdisciplinary learning.</w:t>
      </w:r>
    </w:p>
    <w:p w14:paraId="7CC602C5" w14:textId="3882210E" w:rsidR="00A53F65" w:rsidRDefault="00A53F65" w:rsidP="00A53F65">
      <w:pPr>
        <w:pStyle w:val="BodyText"/>
      </w:pPr>
      <w:r>
        <w:t>District leader</w:t>
      </w:r>
      <w:r w:rsidRPr="136E0642">
        <w:t xml:space="preserve"> and teacher interviews, as well as district documents</w:t>
      </w:r>
      <w:r w:rsidR="00C11385">
        <w:t>,</w:t>
      </w:r>
      <w:r w:rsidRPr="136E0642">
        <w:t xml:space="preserve"> reveal</w:t>
      </w:r>
      <w:r w:rsidR="00C11385">
        <w:t>ed</w:t>
      </w:r>
      <w:r w:rsidRPr="136E0642">
        <w:t xml:space="preserve"> that </w:t>
      </w:r>
      <w:r w:rsidR="00247F71">
        <w:t>APS</w:t>
      </w:r>
      <w:r w:rsidR="00247F71" w:rsidRPr="136E0642">
        <w:t xml:space="preserve"> </w:t>
      </w:r>
      <w:r w:rsidRPr="136E0642">
        <w:t>is taking a robust approach to adjustments to practice. Both interviews and document reviews reveal</w:t>
      </w:r>
      <w:r w:rsidR="00C11385">
        <w:t>ed</w:t>
      </w:r>
      <w:r w:rsidRPr="136E0642">
        <w:t xml:space="preserve"> that a </w:t>
      </w:r>
      <w:r>
        <w:t>variety</w:t>
      </w:r>
      <w:r w:rsidRPr="136E0642">
        <w:t xml:space="preserve"> of assessments are used</w:t>
      </w:r>
      <w:r>
        <w:t xml:space="preserve"> to assess student learning and adjust instruction</w:t>
      </w:r>
      <w:r w:rsidRPr="136E0642">
        <w:t xml:space="preserve">. Curriculum guide documents include sections for both formative and summative assessments to be used in each subject area. </w:t>
      </w:r>
      <w:r>
        <w:t>District leader,</w:t>
      </w:r>
      <w:r w:rsidDel="00D34ED3">
        <w:t xml:space="preserve"> </w:t>
      </w:r>
      <w:r>
        <w:t>school leader, and teacher</w:t>
      </w:r>
      <w:r w:rsidRPr="136E0642">
        <w:t xml:space="preserve"> interviews indicate</w:t>
      </w:r>
      <w:r w:rsidR="00C11385">
        <w:t>d</w:t>
      </w:r>
      <w:r w:rsidRPr="136E0642">
        <w:t xml:space="preserve"> that progress monitoring is happening at all grade level</w:t>
      </w:r>
      <w:r>
        <w:t>s</w:t>
      </w:r>
      <w:r w:rsidRPr="136E0642">
        <w:t xml:space="preserve"> for Tier 1</w:t>
      </w:r>
      <w:r>
        <w:t xml:space="preserve"> instruction</w:t>
      </w:r>
      <w:r w:rsidRPr="136E0642">
        <w:t xml:space="preserve">. </w:t>
      </w:r>
      <w:r>
        <w:t xml:space="preserve">Data collected </w:t>
      </w:r>
      <w:r w:rsidR="00C11385">
        <w:t xml:space="preserve">are </w:t>
      </w:r>
      <w:r>
        <w:t>used to determine which students to refer to the</w:t>
      </w:r>
      <w:r w:rsidRPr="136E0642">
        <w:t xml:space="preserve"> </w:t>
      </w:r>
      <w:r>
        <w:t>SST. The SST</w:t>
      </w:r>
      <w:r w:rsidRPr="136E0642">
        <w:t xml:space="preserve"> </w:t>
      </w:r>
      <w:r>
        <w:t>at each school uses student data and the District Curriculum Accommodation Plan (</w:t>
      </w:r>
      <w:r w:rsidRPr="136E0642">
        <w:t>DCAP</w:t>
      </w:r>
      <w:r>
        <w:t>)</w:t>
      </w:r>
      <w:r w:rsidRPr="136E0642">
        <w:t xml:space="preserve"> </w:t>
      </w:r>
      <w:r>
        <w:t>to problem</w:t>
      </w:r>
      <w:r w:rsidR="00C11385">
        <w:t>-</w:t>
      </w:r>
      <w:r>
        <w:t xml:space="preserve">solve </w:t>
      </w:r>
      <w:r w:rsidRPr="136E0642">
        <w:t>with general education teachers</w:t>
      </w:r>
      <w:r>
        <w:t xml:space="preserve"> regarding instruction</w:t>
      </w:r>
      <w:r w:rsidR="00501272">
        <w:t>al</w:t>
      </w:r>
      <w:r>
        <w:t xml:space="preserve"> modifications to meet student needs</w:t>
      </w:r>
      <w:r w:rsidRPr="136E0642">
        <w:t xml:space="preserve">. </w:t>
      </w:r>
    </w:p>
    <w:p w14:paraId="6B4CBCC4" w14:textId="01A92866" w:rsidR="00A53F65" w:rsidRDefault="00A53F65" w:rsidP="00A53F65">
      <w:pPr>
        <w:pStyle w:val="BodyText"/>
      </w:pPr>
      <w:r w:rsidRPr="136E0642">
        <w:t xml:space="preserve">District documents and </w:t>
      </w:r>
      <w:r>
        <w:t>district leader</w:t>
      </w:r>
      <w:r w:rsidRPr="136E0642">
        <w:t xml:space="preserve"> interviews indicate</w:t>
      </w:r>
      <w:r w:rsidR="00C11385">
        <w:t>d</w:t>
      </w:r>
      <w:r w:rsidRPr="136E0642">
        <w:t xml:space="preserve"> that </w:t>
      </w:r>
      <w:r w:rsidR="00C11385">
        <w:t xml:space="preserve">district leadership observes </w:t>
      </w:r>
      <w:r>
        <w:t xml:space="preserve">instruction </w:t>
      </w:r>
      <w:r w:rsidRPr="136E0642">
        <w:t>during learning walks</w:t>
      </w:r>
      <w:r>
        <w:t xml:space="preserve"> to provide teachers with feedback.</w:t>
      </w:r>
      <w:r w:rsidRPr="136E0642">
        <w:t xml:space="preserve"> </w:t>
      </w:r>
      <w:r w:rsidR="00C11385">
        <w:t>These l</w:t>
      </w:r>
      <w:r w:rsidR="00C11385" w:rsidRPr="136E0642">
        <w:t xml:space="preserve">earning </w:t>
      </w:r>
      <w:r w:rsidRPr="136E0642">
        <w:t xml:space="preserve">walks provide feedback to </w:t>
      </w:r>
      <w:r w:rsidR="00420A79">
        <w:t>teachers</w:t>
      </w:r>
      <w:r w:rsidR="00420A79" w:rsidRPr="136E0642">
        <w:t xml:space="preserve"> </w:t>
      </w:r>
      <w:r w:rsidRPr="136E0642">
        <w:t>regarding the clarity of their objectives</w:t>
      </w:r>
      <w:r w:rsidR="00C11385">
        <w:t>;</w:t>
      </w:r>
      <w:r w:rsidRPr="136E0642">
        <w:t xml:space="preserve"> the differentiation and rigor of learning tasks</w:t>
      </w:r>
      <w:r w:rsidR="00C11385">
        <w:t>;</w:t>
      </w:r>
      <w:r w:rsidRPr="136E0642">
        <w:t xml:space="preserve"> the amount of student-centered learning and student engagement occurring</w:t>
      </w:r>
      <w:r w:rsidR="00C11385">
        <w:t>;</w:t>
      </w:r>
      <w:r w:rsidRPr="136E0642">
        <w:t xml:space="preserve"> and feedback on classroom norms, feedback, praise</w:t>
      </w:r>
      <w:r w:rsidR="00C11385">
        <w:t>,</w:t>
      </w:r>
      <w:r w:rsidRPr="136E0642">
        <w:t xml:space="preserve"> and sense of safety. </w:t>
      </w:r>
      <w:r>
        <w:t>District leader</w:t>
      </w:r>
      <w:r w:rsidRPr="136E0642">
        <w:t xml:space="preserve"> interviews inform</w:t>
      </w:r>
      <w:r w:rsidR="00C11385">
        <w:t>ed</w:t>
      </w:r>
      <w:r w:rsidRPr="136E0642">
        <w:t xml:space="preserve"> that to make sure lessons are challenging for all students</w:t>
      </w:r>
      <w:r w:rsidR="00C11385">
        <w:t>,</w:t>
      </w:r>
      <w:r w:rsidRPr="136E0642">
        <w:t xml:space="preserve"> they try to triangulate data gathered from working with teachers during common planning time</w:t>
      </w:r>
      <w:r w:rsidR="00C11385">
        <w:t xml:space="preserve"> (CPT)</w:t>
      </w:r>
      <w:r w:rsidRPr="136E0642">
        <w:t xml:space="preserve">, assessments, and observations from </w:t>
      </w:r>
      <w:r w:rsidR="00C11385">
        <w:t xml:space="preserve">the learning </w:t>
      </w:r>
      <w:r w:rsidRPr="136E0642">
        <w:t>walks. District documents show that feedback from the learning walks were generally well received by instructors</w:t>
      </w:r>
      <w:r>
        <w:t xml:space="preserve"> and focused on improving instruction</w:t>
      </w:r>
      <w:r w:rsidRPr="136E0642">
        <w:t xml:space="preserve">. </w:t>
      </w:r>
    </w:p>
    <w:p w14:paraId="79F29EBD" w14:textId="59DCFF78" w:rsidR="00A53F65" w:rsidRDefault="00A53F65" w:rsidP="00A53F65">
      <w:pPr>
        <w:pStyle w:val="BodyText"/>
      </w:pPr>
      <w:r>
        <w:t>Middle and high school student focus groups</w:t>
      </w:r>
      <w:r w:rsidRPr="136E0642">
        <w:t xml:space="preserve"> indicate</w:t>
      </w:r>
      <w:r w:rsidR="00C11385">
        <w:t>d</w:t>
      </w:r>
      <w:r w:rsidRPr="136E0642">
        <w:t xml:space="preserve"> that students generally feel comfortable asking for help when having issues with a subject and have experience with teachers soliciting feedback and amending assignments and/or grades. One </w:t>
      </w:r>
      <w:r>
        <w:t xml:space="preserve">high </w:t>
      </w:r>
      <w:r w:rsidRPr="136E0642">
        <w:t>school student note</w:t>
      </w:r>
      <w:r>
        <w:t>d</w:t>
      </w:r>
      <w:r w:rsidRPr="136E0642">
        <w:t xml:space="preserve"> </w:t>
      </w:r>
      <w:r>
        <w:t>that during a project</w:t>
      </w:r>
      <w:r w:rsidR="00C11385">
        <w:t>,</w:t>
      </w:r>
      <w:r>
        <w:t xml:space="preserve"> their teacher will </w:t>
      </w:r>
      <w:r w:rsidRPr="00D34ED3">
        <w:t>“go over the instructions and he</w:t>
      </w:r>
      <w:r w:rsidR="00C11385">
        <w:t>’</w:t>
      </w:r>
      <w:r w:rsidRPr="00D34ED3">
        <w:t>ll take feedback and he</w:t>
      </w:r>
      <w:r w:rsidR="00C11385">
        <w:t>’</w:t>
      </w:r>
      <w:r w:rsidRPr="00D34ED3">
        <w:t xml:space="preserve">ll literally modify the project as [they are] explaining it.” </w:t>
      </w:r>
      <w:r w:rsidR="00C11385">
        <w:t>This student f</w:t>
      </w:r>
      <w:r w:rsidR="00C11385" w:rsidRPr="00D34ED3">
        <w:t>urther explain</w:t>
      </w:r>
      <w:r w:rsidR="00C11385">
        <w:t>ed</w:t>
      </w:r>
      <w:r w:rsidR="00C11385" w:rsidRPr="00D34ED3">
        <w:t xml:space="preserve"> </w:t>
      </w:r>
      <w:r w:rsidRPr="00D34ED3">
        <w:t>that this teacher modified an assignment when they “realized that the criteria wasn</w:t>
      </w:r>
      <w:r w:rsidR="00C11385">
        <w:t>’</w:t>
      </w:r>
      <w:r w:rsidRPr="00D34ED3">
        <w:t xml:space="preserve">t good and [they] ended up not counting it for the grade.” </w:t>
      </w:r>
      <w:r>
        <w:t>Students also</w:t>
      </w:r>
      <w:r w:rsidRPr="136E0642">
        <w:t xml:space="preserve"> noted that teachers offered extra help during lunch</w:t>
      </w:r>
      <w:r w:rsidR="00C11385">
        <w:t xml:space="preserve"> </w:t>
      </w:r>
      <w:r w:rsidRPr="136E0642">
        <w:t xml:space="preserve">periods and after school. </w:t>
      </w:r>
    </w:p>
    <w:p w14:paraId="6BC0BC75" w14:textId="62588C31" w:rsidR="00A53F65" w:rsidRDefault="00C11385" w:rsidP="00A53F65">
      <w:pPr>
        <w:pStyle w:val="BodyText"/>
      </w:pPr>
      <w:r>
        <w:t>Submitted d</w:t>
      </w:r>
      <w:r w:rsidRPr="136E0642">
        <w:t xml:space="preserve">istrict </w:t>
      </w:r>
      <w:r w:rsidR="00A53F65" w:rsidRPr="136E0642">
        <w:t>documents confirm</w:t>
      </w:r>
      <w:r>
        <w:t xml:space="preserve"> the</w:t>
      </w:r>
      <w:r w:rsidR="00A53F65" w:rsidRPr="136E0642">
        <w:t xml:space="preserve"> interview findings that </w:t>
      </w:r>
      <w:r w:rsidR="00247F71">
        <w:t>APS</w:t>
      </w:r>
      <w:r w:rsidR="00247F71" w:rsidRPr="136E0642">
        <w:t xml:space="preserve"> </w:t>
      </w:r>
      <w:r w:rsidR="00A53F65" w:rsidRPr="136E0642">
        <w:t>is engaged in data review to modify instruction. Review of student data occurs during</w:t>
      </w:r>
      <w:r w:rsidR="00A53F65">
        <w:t xml:space="preserve"> </w:t>
      </w:r>
      <w:r w:rsidR="00A53F65" w:rsidRPr="136E0642">
        <w:t xml:space="preserve">CPT meetings, </w:t>
      </w:r>
      <w:r>
        <w:t>in p</w:t>
      </w:r>
      <w:r w:rsidRPr="136E0642">
        <w:t xml:space="preserve">rofessional </w:t>
      </w:r>
      <w:r>
        <w:t>d</w:t>
      </w:r>
      <w:r w:rsidRPr="136E0642">
        <w:t xml:space="preserve">evelopment </w:t>
      </w:r>
      <w:r w:rsidR="00A53F65" w:rsidRPr="136E0642">
        <w:t>training and workshops,</w:t>
      </w:r>
      <w:r w:rsidR="00A53F65">
        <w:t xml:space="preserve"> </w:t>
      </w:r>
      <w:r>
        <w:t xml:space="preserve">during </w:t>
      </w:r>
      <w:r w:rsidR="00A53F65">
        <w:t>IST</w:t>
      </w:r>
      <w:r w:rsidR="00556792">
        <w:t xml:space="preserve"> and</w:t>
      </w:r>
      <w:r w:rsidR="00A53F65">
        <w:t xml:space="preserve"> SST</w:t>
      </w:r>
      <w:r>
        <w:t xml:space="preserve"> meetings</w:t>
      </w:r>
      <w:r w:rsidR="00A53F65" w:rsidRPr="136E0642">
        <w:t>, and through data tracking</w:t>
      </w:r>
      <w:r w:rsidR="00A53F65">
        <w:t xml:space="preserve"> systems</w:t>
      </w:r>
      <w:r w:rsidR="00A53F65" w:rsidRPr="136E0642">
        <w:t xml:space="preserve">. Regarding students </w:t>
      </w:r>
      <w:r>
        <w:t>who</w:t>
      </w:r>
      <w:r w:rsidRPr="136E0642">
        <w:t xml:space="preserve"> </w:t>
      </w:r>
      <w:r w:rsidR="00A53F65" w:rsidRPr="136E0642">
        <w:t xml:space="preserve">may need additional academic support, one document </w:t>
      </w:r>
      <w:r w:rsidRPr="136E0642">
        <w:t>showcase</w:t>
      </w:r>
      <w:r>
        <w:t>d</w:t>
      </w:r>
      <w:r w:rsidRPr="136E0642">
        <w:t xml:space="preserve"> </w:t>
      </w:r>
      <w:r w:rsidRPr="00D05E84">
        <w:t>Dynamic Indicators of Basic Early Literacy Skills</w:t>
      </w:r>
      <w:r>
        <w:t xml:space="preserve"> (</w:t>
      </w:r>
      <w:r w:rsidR="00A53F65" w:rsidRPr="136E0642">
        <w:t>DIBELS</w:t>
      </w:r>
      <w:r>
        <w:t>)</w:t>
      </w:r>
      <w:r w:rsidR="00A53F65" w:rsidRPr="136E0642">
        <w:t xml:space="preserve"> data for </w:t>
      </w:r>
      <w:r w:rsidR="00A53F65">
        <w:t>elementary school</w:t>
      </w:r>
      <w:r w:rsidR="00A53F65" w:rsidRPr="136E0642">
        <w:t xml:space="preserve"> students and </w:t>
      </w:r>
      <w:r w:rsidRPr="136E0642">
        <w:t>quantifie</w:t>
      </w:r>
      <w:r>
        <w:t>d</w:t>
      </w:r>
      <w:r w:rsidRPr="136E0642">
        <w:t xml:space="preserve"> </w:t>
      </w:r>
      <w:r w:rsidR="00A53F65" w:rsidRPr="136E0642">
        <w:t>the percentages of students who are receiving intensive support, strategic support, and core support. District documents also indicate</w:t>
      </w:r>
      <w:r>
        <w:t>d</w:t>
      </w:r>
      <w:r w:rsidR="00A53F65" w:rsidRPr="136E0642">
        <w:t xml:space="preserve"> that </w:t>
      </w:r>
      <w:r w:rsidR="00247F71">
        <w:t xml:space="preserve">APS </w:t>
      </w:r>
      <w:r w:rsidR="00A53F65">
        <w:t xml:space="preserve">is </w:t>
      </w:r>
      <w:r w:rsidR="00A53F65" w:rsidRPr="136E0642">
        <w:t>soliciting student feedback of interventions</w:t>
      </w:r>
      <w:r>
        <w:t>,</w:t>
      </w:r>
      <w:r w:rsidR="00A53F65" w:rsidRPr="136E0642">
        <w:t xml:space="preserve"> such as the Bridge Block </w:t>
      </w:r>
      <w:r w:rsidR="00A53F65">
        <w:t xml:space="preserve">at </w:t>
      </w:r>
      <w:r w:rsidR="00A53F65" w:rsidRPr="136E0642">
        <w:t xml:space="preserve">the high school. </w:t>
      </w:r>
      <w:r w:rsidR="00D61B00">
        <w:t>The Bridge Block is an extra block of time where high school students can receive additional support.</w:t>
      </w:r>
      <w:r w:rsidR="2849F2CF">
        <w:t xml:space="preserve"> </w:t>
      </w:r>
      <w:r w:rsidR="00A53F65" w:rsidRPr="136E0642">
        <w:t xml:space="preserve">Students were asked to take a survey about their knowledge of and access to resources they might need. </w:t>
      </w:r>
      <w:r w:rsidR="00501272">
        <w:t>T</w:t>
      </w:r>
      <w:r w:rsidR="00A53F65" w:rsidRPr="136E0642">
        <w:t>he high school</w:t>
      </w:r>
      <w:r w:rsidR="00A53F65">
        <w:t xml:space="preserve"> </w:t>
      </w:r>
      <w:r w:rsidR="00501272">
        <w:t>has</w:t>
      </w:r>
      <w:r w:rsidR="00A53F65" w:rsidRPr="136E0642">
        <w:t xml:space="preserve"> three</w:t>
      </w:r>
      <w:r>
        <w:t xml:space="preserve"> curricular</w:t>
      </w:r>
      <w:r w:rsidR="00A53F65" w:rsidRPr="136E0642">
        <w:t xml:space="preserve"> levels for math</w:t>
      </w:r>
      <w:r>
        <w:t>ematics</w:t>
      </w:r>
      <w:r w:rsidR="00A53F65" w:rsidRPr="136E0642">
        <w:t xml:space="preserve"> to support students, in addition to digital programs and resources. District interviews also indicate</w:t>
      </w:r>
      <w:r>
        <w:t>d</w:t>
      </w:r>
      <w:r w:rsidR="00A53F65" w:rsidRPr="136E0642">
        <w:t xml:space="preserve"> that </w:t>
      </w:r>
      <w:r>
        <w:t xml:space="preserve">students who are </w:t>
      </w:r>
      <w:r w:rsidR="00A53F65" w:rsidRPr="136E0642">
        <w:t>struggling may be offered</w:t>
      </w:r>
      <w:r w:rsidR="00A53F65">
        <w:t xml:space="preserve"> interventions listed in the </w:t>
      </w:r>
      <w:r w:rsidR="00A53F65" w:rsidRPr="136E0642">
        <w:t>DCAP</w:t>
      </w:r>
      <w:r w:rsidR="00A53F65">
        <w:t>.</w:t>
      </w:r>
      <w:r w:rsidR="00A53F65" w:rsidRPr="136E0642">
        <w:t xml:space="preserve"> For </w:t>
      </w:r>
      <w:r w:rsidR="00A53F65">
        <w:t>EL</w:t>
      </w:r>
      <w:r w:rsidR="00A53F65" w:rsidRPr="136E0642">
        <w:t xml:space="preserve">s, the </w:t>
      </w:r>
      <w:r>
        <w:t xml:space="preserve">document </w:t>
      </w:r>
      <w:r w:rsidR="00A53F65" w:rsidRPr="00D34ED3">
        <w:rPr>
          <w:i/>
          <w:iCs/>
        </w:rPr>
        <w:t>STAMP SENIORS Results May 17</w:t>
      </w:r>
      <w:r w:rsidR="00A53F65">
        <w:rPr>
          <w:i/>
          <w:iCs/>
        </w:rPr>
        <w:t>,</w:t>
      </w:r>
      <w:r w:rsidR="00A53F65" w:rsidRPr="00D34ED3">
        <w:rPr>
          <w:i/>
          <w:iCs/>
        </w:rPr>
        <w:t xml:space="preserve"> 2021 </w:t>
      </w:r>
      <w:r w:rsidR="00A53F65" w:rsidRPr="136E0642">
        <w:t xml:space="preserve">indicates that progress is being monitored. The document details the MCAS test scores and reading, writing, listening, and speaking levels for Spanish and Portuguese </w:t>
      </w:r>
      <w:r>
        <w:t>EL</w:t>
      </w:r>
      <w:r w:rsidR="00A53F65" w:rsidRPr="136E0642">
        <w:t xml:space="preserve">s at the </w:t>
      </w:r>
      <w:r w:rsidR="00A53F65">
        <w:t>high school</w:t>
      </w:r>
      <w:r w:rsidR="00A53F65" w:rsidRPr="136E0642">
        <w:t xml:space="preserve"> level.</w:t>
      </w:r>
    </w:p>
    <w:p w14:paraId="5C0AC1D3" w14:textId="39B99D8C" w:rsidR="00A53F65" w:rsidRDefault="00247F71" w:rsidP="00A53F65">
      <w:pPr>
        <w:pStyle w:val="BodyText"/>
      </w:pPr>
      <w:r>
        <w:t>APS</w:t>
      </w:r>
      <w:r w:rsidRPr="136E0642">
        <w:t xml:space="preserve">’s </w:t>
      </w:r>
      <w:r w:rsidR="00A53F65" w:rsidRPr="00000874">
        <w:rPr>
          <w:i/>
          <w:iCs/>
        </w:rPr>
        <w:t>Vision of the Graduate</w:t>
      </w:r>
      <w:r w:rsidR="00A53F65" w:rsidRPr="136E0642">
        <w:t xml:space="preserve"> encourages teachers to prepare students to become critical thinkers, engaged participants, socially competent contributors, and self-aware individuals.</w:t>
      </w:r>
      <w:r w:rsidR="00A53F65">
        <w:t xml:space="preserve"> This vision has guide</w:t>
      </w:r>
      <w:r w:rsidR="00C11385">
        <w:t>d</w:t>
      </w:r>
      <w:r w:rsidR="00A53F65">
        <w:t xml:space="preserve"> the programming offered throughout the district and shape</w:t>
      </w:r>
      <w:r w:rsidR="00C11385">
        <w:t>s</w:t>
      </w:r>
      <w:r w:rsidR="00A53F65">
        <w:t xml:space="preserve"> learning experiences.</w:t>
      </w:r>
      <w:r w:rsidR="00A53F65" w:rsidRPr="136E0642">
        <w:t xml:space="preserve"> </w:t>
      </w:r>
      <w:r w:rsidR="00A53F65">
        <w:t>High s</w:t>
      </w:r>
      <w:r w:rsidR="00A53F65" w:rsidRPr="136E0642">
        <w:t xml:space="preserve">chool students reported efforts </w:t>
      </w:r>
      <w:r w:rsidR="00C11385">
        <w:t>are underway</w:t>
      </w:r>
      <w:r w:rsidR="00A53F65" w:rsidRPr="136E0642">
        <w:t xml:space="preserve"> to make </w:t>
      </w:r>
      <w:r w:rsidR="4B8C17D1">
        <w:t>tasks and assignments</w:t>
      </w:r>
      <w:r w:rsidR="00A53F65" w:rsidRPr="136E0642">
        <w:t xml:space="preserve"> more hands on and more engaging. </w:t>
      </w:r>
      <w:r w:rsidR="00A53F65">
        <w:t>Students in focus groups</w:t>
      </w:r>
      <w:r w:rsidR="00A53F65" w:rsidRPr="136E0642">
        <w:t xml:space="preserve"> noted that </w:t>
      </w:r>
      <w:r w:rsidR="00C11385">
        <w:t>although</w:t>
      </w:r>
      <w:r w:rsidR="00C11385" w:rsidRPr="136E0642">
        <w:t xml:space="preserve"> </w:t>
      </w:r>
      <w:r w:rsidR="00A53F65" w:rsidRPr="136E0642">
        <w:t xml:space="preserve">on some occasions they are doing independent work, most of the time work is paired or group oriented followed by class discussion. In terms of classroom and school climate, </w:t>
      </w:r>
      <w:r w:rsidR="00A53F65">
        <w:t>high school</w:t>
      </w:r>
      <w:r w:rsidR="00A53F65" w:rsidRPr="136E0642">
        <w:t xml:space="preserve"> students describe</w:t>
      </w:r>
      <w:r w:rsidR="00C11385">
        <w:t>d</w:t>
      </w:r>
      <w:r w:rsidR="00A53F65" w:rsidRPr="136E0642">
        <w:t xml:space="preserve"> the environment as welcoming, inclusive, </w:t>
      </w:r>
      <w:r w:rsidR="00C11385">
        <w:t xml:space="preserve">and </w:t>
      </w:r>
      <w:r w:rsidR="00A53F65" w:rsidRPr="136E0642">
        <w:t xml:space="preserve">having lots of school spirit. These students highlighted that they felt supported in terms of </w:t>
      </w:r>
      <w:r w:rsidR="00C11385">
        <w:t xml:space="preserve">both </w:t>
      </w:r>
      <w:r w:rsidR="00A53F65" w:rsidRPr="136E0642">
        <w:t xml:space="preserve">socioemotional and mental health concerns. </w:t>
      </w:r>
      <w:r w:rsidR="4E341454">
        <w:t>Students noted</w:t>
      </w:r>
      <w:r w:rsidR="00A53F65">
        <w:t xml:space="preserve"> </w:t>
      </w:r>
      <w:r w:rsidR="00A53F65" w:rsidRPr="136E0642">
        <w:t xml:space="preserve">some disappointment in the number of AP classes available, but </w:t>
      </w:r>
      <w:r w:rsidR="00A53F65">
        <w:t>district leader</w:t>
      </w:r>
      <w:r w:rsidR="00A53F65" w:rsidRPr="136E0642">
        <w:t xml:space="preserve"> interviews indicate</w:t>
      </w:r>
      <w:r w:rsidR="00C11385">
        <w:t>d</w:t>
      </w:r>
      <w:r w:rsidR="00A53F65" w:rsidRPr="136E0642">
        <w:t xml:space="preserve"> that virtual AP class offerings</w:t>
      </w:r>
      <w:r w:rsidR="00A53F65">
        <w:t xml:space="preserve"> increase the variety available to students</w:t>
      </w:r>
      <w:r w:rsidR="00A53F65" w:rsidRPr="136E0642">
        <w:t xml:space="preserve">. </w:t>
      </w:r>
    </w:p>
    <w:p w14:paraId="23BA9618" w14:textId="024D2AC1" w:rsidR="00A53F65" w:rsidRDefault="00A53F65" w:rsidP="00A53F65">
      <w:pPr>
        <w:pStyle w:val="BodyText"/>
      </w:pPr>
      <w:r w:rsidRPr="136E0642">
        <w:t>In terms of creating a more inclusive classroom environment, district documents reveal</w:t>
      </w:r>
      <w:r w:rsidR="00C11385">
        <w:t>ed</w:t>
      </w:r>
      <w:r w:rsidRPr="136E0642">
        <w:t xml:space="preserve"> that teachers received cultural proficiency training. The training </w:t>
      </w:r>
      <w:r w:rsidR="00501272">
        <w:t>occurred in</w:t>
      </w:r>
      <w:r w:rsidRPr="136E0642">
        <w:t xml:space="preserve"> the 2021-2022 school year and included a 10-hour course, a keynote</w:t>
      </w:r>
      <w:r>
        <w:t xml:space="preserve"> presentation</w:t>
      </w:r>
      <w:r w:rsidRPr="136E0642">
        <w:t>, a workshop series for school committee</w:t>
      </w:r>
      <w:r w:rsidR="00C11385">
        <w:t>s,</w:t>
      </w:r>
      <w:r w:rsidRPr="136E0642">
        <w:t xml:space="preserve"> and a community conversation for guardians and caregivers. School specialist interviews </w:t>
      </w:r>
      <w:r>
        <w:t>indicate</w:t>
      </w:r>
      <w:r w:rsidR="00C11385">
        <w:t>d</w:t>
      </w:r>
      <w:r>
        <w:t xml:space="preserve"> </w:t>
      </w:r>
      <w:r w:rsidRPr="136E0642">
        <w:t>that honoring pronoun preferences and name changes, developing gender support plans, having accommodating bathrooms, making sure there are books in students’ primary languages</w:t>
      </w:r>
      <w:r w:rsidR="00C11385">
        <w:t>,</w:t>
      </w:r>
      <w:r w:rsidRPr="136E0642">
        <w:t xml:space="preserve"> and widening the diversity of books available are all strategies</w:t>
      </w:r>
      <w:r>
        <w:t xml:space="preserve"> used</w:t>
      </w:r>
      <w:r w:rsidRPr="136E0642">
        <w:t xml:space="preserve"> to make </w:t>
      </w:r>
      <w:r>
        <w:t>learning environments</w:t>
      </w:r>
      <w:r w:rsidRPr="136E0642">
        <w:t xml:space="preserve"> more inclusive. </w:t>
      </w:r>
      <w:r>
        <w:t xml:space="preserve">School leader </w:t>
      </w:r>
      <w:r w:rsidRPr="136E0642">
        <w:t>interviews note</w:t>
      </w:r>
      <w:r w:rsidR="00C11385">
        <w:t>d</w:t>
      </w:r>
      <w:r w:rsidRPr="136E0642">
        <w:t xml:space="preserve"> that they promote positive school climate by using Second Step along with positive behavioral supports and interventions</w:t>
      </w:r>
      <w:r w:rsidR="00C11385">
        <w:t xml:space="preserve"> (PBIS)</w:t>
      </w:r>
      <w:r w:rsidRPr="136E0642">
        <w:t xml:space="preserve">. In addition, </w:t>
      </w:r>
      <w:r>
        <w:t xml:space="preserve">a variety of strategies </w:t>
      </w:r>
      <w:r w:rsidR="72DAC0D1">
        <w:t>are used to</w:t>
      </w:r>
      <w:r>
        <w:t xml:space="preserve"> promote inclusive environments</w:t>
      </w:r>
      <w:r w:rsidR="5259D6F0">
        <w:t xml:space="preserve"> including</w:t>
      </w:r>
      <w:r w:rsidR="00CE0E77">
        <w:t xml:space="preserve"> </w:t>
      </w:r>
      <w:r w:rsidRPr="136E0642">
        <w:t xml:space="preserve">having a </w:t>
      </w:r>
      <w:r w:rsidR="00BF594E">
        <w:t>social-emotional learning</w:t>
      </w:r>
      <w:r w:rsidRPr="136E0642">
        <w:t xml:space="preserve"> block</w:t>
      </w:r>
      <w:r w:rsidR="3EF3DA2E">
        <w:t>,</w:t>
      </w:r>
      <w:r w:rsidR="00C11385">
        <w:t xml:space="preserve"> and</w:t>
      </w:r>
      <w:r w:rsidR="2F5495A8">
        <w:t xml:space="preserve"> </w:t>
      </w:r>
      <w:r w:rsidRPr="136E0642">
        <w:t xml:space="preserve">developing </w:t>
      </w:r>
      <w:r w:rsidR="005216B5">
        <w:t xml:space="preserve">and hanging </w:t>
      </w:r>
      <w:r w:rsidRPr="136E0642">
        <w:t>signage in the hallways, classrooms</w:t>
      </w:r>
      <w:r w:rsidR="00C11385">
        <w:t>,</w:t>
      </w:r>
      <w:r w:rsidRPr="136E0642">
        <w:t xml:space="preserve"> and</w:t>
      </w:r>
      <w:r w:rsidR="005216B5">
        <w:t xml:space="preserve"> on</w:t>
      </w:r>
      <w:r w:rsidRPr="136E0642">
        <w:t xml:space="preserve"> bulletin boards.</w:t>
      </w:r>
    </w:p>
    <w:p w14:paraId="481CD369" w14:textId="39A8CD27" w:rsidR="00A53F65" w:rsidRDefault="00A53F65" w:rsidP="00A53F65">
      <w:pPr>
        <w:pStyle w:val="BodyText"/>
      </w:pPr>
      <w:r w:rsidRPr="136E0642">
        <w:t xml:space="preserve">A noted area for growth, provided by </w:t>
      </w:r>
      <w:r>
        <w:t>EL</w:t>
      </w:r>
      <w:r w:rsidRPr="136E0642">
        <w:t xml:space="preserve"> specialist interviews, is providing additional resources, strategies, and support to general education teachers who now have larger populations of</w:t>
      </w:r>
      <w:r>
        <w:t xml:space="preserve"> EL</w:t>
      </w:r>
      <w:r w:rsidR="00C11385">
        <w:t>s</w:t>
      </w:r>
      <w:r w:rsidRPr="136E0642">
        <w:t xml:space="preserve"> in their classrooms. </w:t>
      </w:r>
      <w:r w:rsidR="00C11385">
        <w:t>Also</w:t>
      </w:r>
      <w:r w:rsidRPr="136E0642">
        <w:t xml:space="preserve">, differentiation for </w:t>
      </w:r>
      <w:r w:rsidR="00C11385">
        <w:t>ELs</w:t>
      </w:r>
      <w:r w:rsidRPr="136E0642">
        <w:t xml:space="preserve"> was identified as </w:t>
      </w:r>
      <w:r>
        <w:t xml:space="preserve">a </w:t>
      </w:r>
      <w:r w:rsidRPr="136E0642">
        <w:t>need</w:t>
      </w:r>
      <w:r w:rsidR="00C11385">
        <w:t>:</w:t>
      </w:r>
      <w:r w:rsidRPr="136E0642">
        <w:t xml:space="preserve"> </w:t>
      </w:r>
      <w:r w:rsidRPr="00D34ED3">
        <w:t>“There</w:t>
      </w:r>
      <w:r w:rsidR="00C11385">
        <w:t>’</w:t>
      </w:r>
      <w:r w:rsidRPr="00D34ED3">
        <w:t>s such a difference between a level one English learner and a level four English learner. And I know that one thing I really advocated for at the high school and we</w:t>
      </w:r>
      <w:r w:rsidR="00C11385">
        <w:t>’</w:t>
      </w:r>
      <w:r w:rsidRPr="00D34ED3">
        <w:t xml:space="preserve">re working on at the middle school is separating </w:t>
      </w:r>
      <w:r w:rsidR="00C11385" w:rsidRPr="00D34ED3">
        <w:t>EL</w:t>
      </w:r>
      <w:r w:rsidR="00C11385">
        <w:t>s</w:t>
      </w:r>
      <w:r w:rsidR="00C11385" w:rsidRPr="00D34ED3">
        <w:t xml:space="preserve"> </w:t>
      </w:r>
      <w:r w:rsidRPr="00D34ED3">
        <w:t>by level</w:t>
      </w:r>
      <w:r>
        <w:t>,</w:t>
      </w:r>
      <w:r w:rsidRPr="00D34ED3">
        <w:t xml:space="preserve">” </w:t>
      </w:r>
      <w:r w:rsidR="00C11385">
        <w:t xml:space="preserve">noting </w:t>
      </w:r>
      <w:r>
        <w:t xml:space="preserve">that </w:t>
      </w:r>
      <w:r w:rsidRPr="136E0642">
        <w:t>students are</w:t>
      </w:r>
      <w:r>
        <w:t xml:space="preserve"> </w:t>
      </w:r>
      <w:r w:rsidR="00501272">
        <w:t>not</w:t>
      </w:r>
      <w:r w:rsidRPr="136E0642">
        <w:t xml:space="preserve"> get</w:t>
      </w:r>
      <w:r w:rsidR="00501272">
        <w:t>ting</w:t>
      </w:r>
      <w:r w:rsidRPr="136E0642">
        <w:t xml:space="preserve"> the attention</w:t>
      </w:r>
      <w:r>
        <w:t xml:space="preserve"> and </w:t>
      </w:r>
      <w:r w:rsidRPr="136E0642">
        <w:t>support</w:t>
      </w:r>
      <w:r>
        <w:t xml:space="preserve"> specific to their needs.</w:t>
      </w:r>
    </w:p>
    <w:p w14:paraId="14E741EF" w14:textId="77777777" w:rsidR="00A53F65" w:rsidRDefault="00A53F65" w:rsidP="00A53F65">
      <w:pPr>
        <w:pStyle w:val="Heading3"/>
      </w:pPr>
      <w:r>
        <w:t>Student Access to Coursework</w:t>
      </w:r>
    </w:p>
    <w:p w14:paraId="06D918B0" w14:textId="27ADC9F2" w:rsidR="00A53F65" w:rsidRDefault="00A53F65" w:rsidP="00A53F65">
      <w:pPr>
        <w:pStyle w:val="BodyTextposthead"/>
      </w:pPr>
      <w:r w:rsidRPr="136E0642">
        <w:t>District</w:t>
      </w:r>
      <w:r w:rsidR="00D237D9">
        <w:t>-</w:t>
      </w:r>
      <w:r w:rsidRPr="136E0642">
        <w:t>submitted documents</w:t>
      </w:r>
      <w:r w:rsidR="00D237D9">
        <w:t>,</w:t>
      </w:r>
      <w:r w:rsidRPr="136E0642">
        <w:t xml:space="preserve"> such as the </w:t>
      </w:r>
      <w:r w:rsidR="004223ED">
        <w:rPr>
          <w:i/>
          <w:iCs/>
        </w:rPr>
        <w:t>20</w:t>
      </w:r>
      <w:r w:rsidRPr="00D34ED3">
        <w:rPr>
          <w:i/>
          <w:iCs/>
        </w:rPr>
        <w:t>21</w:t>
      </w:r>
      <w:r w:rsidR="00D237D9">
        <w:rPr>
          <w:i/>
          <w:iCs/>
        </w:rPr>
        <w:t>-</w:t>
      </w:r>
      <w:r w:rsidR="004223ED">
        <w:rPr>
          <w:i/>
          <w:iCs/>
        </w:rPr>
        <w:t>20</w:t>
      </w:r>
      <w:r w:rsidRPr="00D34ED3">
        <w:rPr>
          <w:i/>
          <w:iCs/>
        </w:rPr>
        <w:t xml:space="preserve">22 AMS </w:t>
      </w:r>
      <w:r w:rsidR="004223ED">
        <w:rPr>
          <w:i/>
          <w:iCs/>
        </w:rPr>
        <w:t xml:space="preserve">[Abington Middle School] </w:t>
      </w:r>
      <w:r w:rsidRPr="00D34ED3">
        <w:rPr>
          <w:i/>
          <w:iCs/>
        </w:rPr>
        <w:t>Program of Studies</w:t>
      </w:r>
      <w:r w:rsidRPr="136E0642">
        <w:t xml:space="preserve"> indicate that </w:t>
      </w:r>
      <w:r w:rsidR="00247F71">
        <w:t>APS</w:t>
      </w:r>
      <w:r w:rsidR="00247F71" w:rsidRPr="136E0642">
        <w:t xml:space="preserve"> </w:t>
      </w:r>
      <w:r w:rsidRPr="136E0642">
        <w:t xml:space="preserve">students have access to a wide variety of academic offerings. </w:t>
      </w:r>
      <w:r>
        <w:t xml:space="preserve">High </w:t>
      </w:r>
      <w:r w:rsidRPr="136E0642">
        <w:t>school student interview</w:t>
      </w:r>
      <w:r>
        <w:t xml:space="preserve"> participant</w:t>
      </w:r>
      <w:r w:rsidRPr="136E0642">
        <w:t>s describe</w:t>
      </w:r>
      <w:r w:rsidR="00D237D9">
        <w:t>d</w:t>
      </w:r>
      <w:r w:rsidRPr="136E0642">
        <w:t xml:space="preserve"> </w:t>
      </w:r>
      <w:r>
        <w:t xml:space="preserve">having </w:t>
      </w:r>
      <w:r w:rsidRPr="136E0642">
        <w:t>access to a multitude of electives</w:t>
      </w:r>
      <w:r w:rsidR="00D237D9">
        <w:t>,</w:t>
      </w:r>
      <w:r w:rsidRPr="136E0642">
        <w:t xml:space="preserve"> including computer programming, sculpture, painting, various levels of Spanish, computer science, music, guitar, band, marching band, chorus, opera, drawing</w:t>
      </w:r>
      <w:r w:rsidR="00501272">
        <w:t>,</w:t>
      </w:r>
      <w:r w:rsidRPr="136E0642">
        <w:t xml:space="preserve"> and photography. Two courses</w:t>
      </w:r>
      <w:r>
        <w:t xml:space="preserve"> </w:t>
      </w:r>
      <w:r w:rsidRPr="136E0642">
        <w:t>dedicated to developing life skills included topics such as college roommate tips, building a r</w:t>
      </w:r>
      <w:r w:rsidR="00256AE1">
        <w:t>é</w:t>
      </w:r>
      <w:r w:rsidRPr="136E0642">
        <w:t>sum</w:t>
      </w:r>
      <w:r w:rsidR="00256AE1">
        <w:t>é</w:t>
      </w:r>
      <w:r w:rsidRPr="136E0642">
        <w:t>, buying a house, buying a car, small activity planning</w:t>
      </w:r>
      <w:r w:rsidR="00256AE1">
        <w:t>,</w:t>
      </w:r>
      <w:r w:rsidRPr="136E0642">
        <w:t xml:space="preserve"> and managing taxes and finances. </w:t>
      </w:r>
      <w:r w:rsidR="00256AE1">
        <w:t>Although</w:t>
      </w:r>
      <w:r w:rsidR="00256AE1" w:rsidRPr="136E0642">
        <w:t xml:space="preserve"> </w:t>
      </w:r>
      <w:r w:rsidRPr="136E0642">
        <w:t>students were happy to have access to all these classes, they note</w:t>
      </w:r>
      <w:r w:rsidR="00501272">
        <w:t>d</w:t>
      </w:r>
      <w:r w:rsidRPr="136E0642">
        <w:t xml:space="preserve"> that if there was </w:t>
      </w:r>
      <w:r w:rsidR="00256AE1">
        <w:t>insufficient</w:t>
      </w:r>
      <w:r w:rsidRPr="136E0642">
        <w:t xml:space="preserve"> interest in a course </w:t>
      </w:r>
      <w:r w:rsidR="00256AE1">
        <w:t>because of</w:t>
      </w:r>
      <w:r w:rsidRPr="136E0642">
        <w:t xml:space="preserve"> low enrollment or no faculty to teach the class</w:t>
      </w:r>
      <w:r w:rsidR="00256AE1">
        <w:t>,</w:t>
      </w:r>
      <w:r w:rsidRPr="136E0642">
        <w:t xml:space="preserve"> </w:t>
      </w:r>
      <w:r w:rsidR="00256AE1">
        <w:t>the class</w:t>
      </w:r>
      <w:r w:rsidR="00256AE1" w:rsidRPr="136E0642">
        <w:t xml:space="preserve"> </w:t>
      </w:r>
      <w:r w:rsidRPr="136E0642">
        <w:t xml:space="preserve">might be canceled. These students understood the cancellation </w:t>
      </w:r>
      <w:r w:rsidR="00256AE1">
        <w:t>as being</w:t>
      </w:r>
      <w:r w:rsidRPr="136E0642">
        <w:t xml:space="preserve"> attributed to the </w:t>
      </w:r>
      <w:r w:rsidR="00256AE1">
        <w:t xml:space="preserve">district’s </w:t>
      </w:r>
      <w:r w:rsidRPr="136E0642">
        <w:t>small size. Student</w:t>
      </w:r>
      <w:r>
        <w:t>s</w:t>
      </w:r>
      <w:r w:rsidRPr="136E0642">
        <w:t xml:space="preserve"> </w:t>
      </w:r>
      <w:r>
        <w:t>explained</w:t>
      </w:r>
      <w:r w:rsidRPr="136E0642">
        <w:t xml:space="preserve"> </w:t>
      </w:r>
      <w:r>
        <w:t xml:space="preserve">that </w:t>
      </w:r>
      <w:r w:rsidRPr="136E0642">
        <w:t xml:space="preserve">college preparation and postsecondary prospects in the district </w:t>
      </w:r>
      <w:r>
        <w:t xml:space="preserve">are </w:t>
      </w:r>
      <w:r w:rsidRPr="136E0642">
        <w:t xml:space="preserve">supported by opportunities to </w:t>
      </w:r>
      <w:r w:rsidR="1E5A992C">
        <w:t>attend college visits during school hours</w:t>
      </w:r>
      <w:r w:rsidRPr="136E0642">
        <w:t xml:space="preserve">, </w:t>
      </w:r>
      <w:r w:rsidR="00256AE1">
        <w:t xml:space="preserve">visit with </w:t>
      </w:r>
      <w:r w:rsidRPr="136E0642">
        <w:t xml:space="preserve">guidance counselors, </w:t>
      </w:r>
      <w:r w:rsidR="00256AE1">
        <w:t xml:space="preserve">engage </w:t>
      </w:r>
      <w:r w:rsidRPr="136E0642">
        <w:t>in</w:t>
      </w:r>
      <w:r w:rsidR="00256AE1">
        <w:t>-</w:t>
      </w:r>
      <w:r w:rsidRPr="136E0642">
        <w:t xml:space="preserve">person and virtual college seminars, and </w:t>
      </w:r>
      <w:r w:rsidR="00256AE1">
        <w:t xml:space="preserve">review </w:t>
      </w:r>
      <w:r w:rsidRPr="136E0642">
        <w:t xml:space="preserve">information about military careers and vocational training. According to parent and </w:t>
      </w:r>
      <w:r>
        <w:t>district leader</w:t>
      </w:r>
      <w:r w:rsidRPr="136E0642">
        <w:t xml:space="preserve"> interviews, middle and </w:t>
      </w:r>
      <w:r>
        <w:t>high school</w:t>
      </w:r>
      <w:r w:rsidRPr="136E0642">
        <w:t xml:space="preserve"> students take an online career assessment</w:t>
      </w:r>
      <w:r w:rsidR="00256AE1">
        <w:t>,</w:t>
      </w:r>
      <w:r w:rsidRPr="136E0642">
        <w:t xml:space="preserve"> and career days are an offering of the district. </w:t>
      </w:r>
    </w:p>
    <w:p w14:paraId="5194C784" w14:textId="512918DD" w:rsidR="00A53F65" w:rsidRDefault="00A53F65" w:rsidP="00A53F65">
      <w:pPr>
        <w:pStyle w:val="BodyText"/>
      </w:pPr>
      <w:r>
        <w:t>District leader</w:t>
      </w:r>
      <w:r w:rsidRPr="136E0642">
        <w:t xml:space="preserve"> interviews </w:t>
      </w:r>
      <w:r>
        <w:t>indicate</w:t>
      </w:r>
      <w:r w:rsidR="00256AE1">
        <w:t>d that</w:t>
      </w:r>
      <w:r w:rsidRPr="136E0642">
        <w:t xml:space="preserve"> students currently have access to AP classes</w:t>
      </w:r>
      <w:r w:rsidR="00256AE1">
        <w:t>,</w:t>
      </w:r>
      <w:r w:rsidRPr="136E0642">
        <w:t xml:space="preserve"> both in person and virtually</w:t>
      </w:r>
      <w:r w:rsidR="00256AE1">
        <w:t>,</w:t>
      </w:r>
      <w:r w:rsidRPr="136E0642">
        <w:t xml:space="preserve"> via the Virtual High School program. In addition, the district is looking to initiate co-enrollment programs with state colleges. The interviews also indicate</w:t>
      </w:r>
      <w:r w:rsidR="00256AE1">
        <w:t>d</w:t>
      </w:r>
      <w:r w:rsidRPr="136E0642">
        <w:t xml:space="preserve"> that career development courses and programs are most often concentrated at the </w:t>
      </w:r>
      <w:r>
        <w:t>middle</w:t>
      </w:r>
      <w:r w:rsidRPr="136E0642">
        <w:t xml:space="preserve"> and </w:t>
      </w:r>
      <w:r>
        <w:t>high school</w:t>
      </w:r>
      <w:r w:rsidRPr="136E0642">
        <w:t xml:space="preserve"> levels. For </w:t>
      </w:r>
      <w:r w:rsidR="00D9591D">
        <w:t>students,</w:t>
      </w:r>
      <w:r>
        <w:t xml:space="preserve"> </w:t>
      </w:r>
      <w:r w:rsidR="00D9591D">
        <w:t>APS</w:t>
      </w:r>
      <w:r w:rsidR="00D9591D" w:rsidRPr="136E0642">
        <w:t xml:space="preserve"> </w:t>
      </w:r>
      <w:r w:rsidRPr="136E0642">
        <w:t>also offers career</w:t>
      </w:r>
      <w:r w:rsidR="00D9591D">
        <w:t>-</w:t>
      </w:r>
      <w:r w:rsidRPr="136E0642">
        <w:t>to</w:t>
      </w:r>
      <w:r w:rsidR="00D9591D">
        <w:t>-</w:t>
      </w:r>
      <w:r w:rsidRPr="136E0642">
        <w:t>work programs, including a culinary program.</w:t>
      </w:r>
    </w:p>
    <w:p w14:paraId="4D6E3A0E" w14:textId="77777777" w:rsidR="00453210" w:rsidRDefault="00A53F65" w:rsidP="00A53F65">
      <w:pPr>
        <w:pStyle w:val="BodyText"/>
      </w:pPr>
      <w:r>
        <w:t>A strength of the district is the polic</w:t>
      </w:r>
      <w:r w:rsidR="08F4D285">
        <w:t>y</w:t>
      </w:r>
      <w:r>
        <w:t xml:space="preserve"> regarding </w:t>
      </w:r>
      <w:r w:rsidR="00D9591D">
        <w:t>AP</w:t>
      </w:r>
      <w:r>
        <w:t xml:space="preserve"> classes. According to district documents and district leader interviews, students are recruited to AP classes by a teacher recommendation</w:t>
      </w:r>
      <w:r w:rsidR="651B1678">
        <w:t>,</w:t>
      </w:r>
      <w:r w:rsidR="00453210">
        <w:t xml:space="preserve"> </w:t>
      </w:r>
      <w:r>
        <w:t>open enrollment</w:t>
      </w:r>
      <w:r w:rsidR="3C75C5F3">
        <w:t>,</w:t>
      </w:r>
      <w:r>
        <w:t xml:space="preserve"> and student self-selection. Allowing students to enroll themselves in advanced coursework </w:t>
      </w:r>
      <w:r w:rsidR="4FEA9EF4">
        <w:t>promotes equity of access.</w:t>
      </w:r>
    </w:p>
    <w:p w14:paraId="627D7A68" w14:textId="77777777" w:rsidR="00C54DA7" w:rsidRDefault="00C54DA7" w:rsidP="00C54DA7">
      <w:pPr>
        <w:pStyle w:val="Heading3"/>
      </w:pPr>
      <w:r>
        <w:t>Recommendations</w:t>
      </w:r>
    </w:p>
    <w:p w14:paraId="2C660364" w14:textId="77777777" w:rsidR="00504417" w:rsidRDefault="00504417" w:rsidP="00504417">
      <w:pPr>
        <w:pStyle w:val="Bullet1"/>
      </w:pPr>
      <w:r>
        <w:t xml:space="preserve">The district should update CURATE ratings as part of the regular curricular review process. </w:t>
      </w:r>
    </w:p>
    <w:p w14:paraId="609CDFC1" w14:textId="77777777" w:rsidR="00504417" w:rsidRDefault="00504417" w:rsidP="00504417">
      <w:pPr>
        <w:pStyle w:val="Bullet1"/>
      </w:pPr>
      <w:r>
        <w:t>The district should provide additional</w:t>
      </w:r>
      <w:r w:rsidRPr="000A22E1">
        <w:t xml:space="preserve"> </w:t>
      </w:r>
      <w:r w:rsidRPr="136E0642">
        <w:t xml:space="preserve">resources, strategies, and support to </w:t>
      </w:r>
      <w:r>
        <w:t xml:space="preserve">teachers of ELs in </w:t>
      </w:r>
      <w:r w:rsidRPr="136E0642">
        <w:t xml:space="preserve">general education </w:t>
      </w:r>
      <w:r>
        <w:t>classrooms.</w:t>
      </w:r>
    </w:p>
    <w:p w14:paraId="7D40D370" w14:textId="77777777" w:rsidR="00504417" w:rsidRPr="005F089D" w:rsidRDefault="00504417" w:rsidP="00504417">
      <w:pPr>
        <w:pStyle w:val="Bullet1"/>
      </w:pPr>
      <w:r>
        <w:t xml:space="preserve">The district should clearly </w:t>
      </w:r>
      <w:r w:rsidRPr="003F2620">
        <w:t xml:space="preserve">define the educational approach(es) it will use to meet the </w:t>
      </w:r>
      <w:r>
        <w:t xml:space="preserve">varying </w:t>
      </w:r>
      <w:r w:rsidRPr="003F2620">
        <w:t xml:space="preserve">academic and language needs of its EL </w:t>
      </w:r>
      <w:r>
        <w:t>students.</w:t>
      </w:r>
    </w:p>
    <w:p w14:paraId="2C304F6D" w14:textId="77777777" w:rsidR="00C54DA7" w:rsidRDefault="00C54DA7" w:rsidP="00A53F65">
      <w:pPr>
        <w:pStyle w:val="BodyText"/>
      </w:pPr>
    </w:p>
    <w:p w14:paraId="43581FF2" w14:textId="02CDCCA4" w:rsidR="00C54DA7" w:rsidRDefault="00C54DA7" w:rsidP="00A53F65">
      <w:pPr>
        <w:pStyle w:val="BodyText"/>
        <w:sectPr w:rsidR="00C54DA7" w:rsidSect="003A51F4">
          <w:headerReference w:type="default" r:id="rId23"/>
          <w:footerReference w:type="default" r:id="rId24"/>
          <w:footerReference w:type="first" r:id="rId25"/>
          <w:pgSz w:w="12240" w:h="15840" w:code="1"/>
          <w:pgMar w:top="1440" w:right="1440" w:bottom="1440" w:left="1440" w:header="720" w:footer="720" w:gutter="0"/>
          <w:pgNumType w:start="1"/>
          <w:cols w:space="720"/>
          <w:docGrid w:linePitch="360"/>
        </w:sectPr>
      </w:pPr>
    </w:p>
    <w:p w14:paraId="6ABCB64F" w14:textId="3CACDABA" w:rsidR="005E3913" w:rsidRPr="00E06CDE" w:rsidRDefault="005E3913" w:rsidP="00D61B00">
      <w:pPr>
        <w:pStyle w:val="Heading2"/>
      </w:pPr>
      <w:bookmarkStart w:id="19" w:name="_Toc104557397"/>
      <w:bookmarkStart w:id="20" w:name="_Toc113455897"/>
      <w:r>
        <w:t>Assessment</w:t>
      </w:r>
      <w:bookmarkEnd w:id="19"/>
      <w:bookmarkEnd w:id="20"/>
    </w:p>
    <w:p w14:paraId="38BBBB5E" w14:textId="6A97FC3C" w:rsidR="00D61B00" w:rsidRPr="00DC4D5E" w:rsidRDefault="00247F71" w:rsidP="00D61B00">
      <w:pPr>
        <w:pStyle w:val="BodyText"/>
      </w:pPr>
      <w:r>
        <w:t>APS</w:t>
      </w:r>
      <w:r w:rsidRPr="001C3196">
        <w:t xml:space="preserve"> </w:t>
      </w:r>
      <w:r w:rsidR="00D61B00" w:rsidRPr="001C3196">
        <w:t>uses</w:t>
      </w:r>
      <w:r w:rsidR="00D61B00">
        <w:t xml:space="preserve"> a variety of diagnostic, benchmark, formative and summative </w:t>
      </w:r>
      <w:r w:rsidR="00D61B00" w:rsidRPr="001C3196">
        <w:t>assessments to measure and monitor student performance.</w:t>
      </w:r>
      <w:r w:rsidR="00D61B00" w:rsidRPr="002E7E10">
        <w:t xml:space="preserve"> </w:t>
      </w:r>
      <w:r w:rsidR="00D61B00" w:rsidRPr="001C3196">
        <w:t>The district has implemented systems for supporting data</w:t>
      </w:r>
      <w:r w:rsidR="00D61B00">
        <w:t xml:space="preserve"> analysis and response (e.g., </w:t>
      </w:r>
      <w:r w:rsidR="00D9591D">
        <w:t>CPT</w:t>
      </w:r>
      <w:r w:rsidR="00D61B00">
        <w:t xml:space="preserve"> and early release days) and </w:t>
      </w:r>
      <w:r w:rsidR="005459F9">
        <w:t xml:space="preserve">has </w:t>
      </w:r>
      <w:r w:rsidR="00D61B00">
        <w:t>respond</w:t>
      </w:r>
      <w:r w:rsidR="005459F9">
        <w:t>ed</w:t>
      </w:r>
      <w:r w:rsidR="00D61B00">
        <w:t xml:space="preserve"> by modifying instruction</w:t>
      </w:r>
      <w:r w:rsidR="00D61B00" w:rsidRPr="001C3196">
        <w:t xml:space="preserve">. </w:t>
      </w:r>
      <w:r>
        <w:t>APS</w:t>
      </w:r>
      <w:r w:rsidRPr="00DC4D5E">
        <w:t xml:space="preserve"> </w:t>
      </w:r>
      <w:r w:rsidR="00D61B00">
        <w:t xml:space="preserve">interviews and focus groups revealed </w:t>
      </w:r>
      <w:r w:rsidR="00D61B00" w:rsidRPr="00DC4D5E">
        <w:t xml:space="preserve">that data </w:t>
      </w:r>
      <w:r w:rsidR="00D9591D">
        <w:t>are</w:t>
      </w:r>
      <w:r w:rsidR="00D61B00" w:rsidRPr="00DC4D5E">
        <w:t xml:space="preserve"> monitored for</w:t>
      </w:r>
      <w:r w:rsidR="00D61B00">
        <w:t xml:space="preserve"> all students</w:t>
      </w:r>
      <w:r w:rsidR="00D9591D">
        <w:t>,</w:t>
      </w:r>
      <w:r w:rsidR="00D61B00">
        <w:t xml:space="preserve"> including</w:t>
      </w:r>
      <w:r w:rsidR="00D61B00" w:rsidRPr="00DC4D5E">
        <w:t xml:space="preserve"> </w:t>
      </w:r>
      <w:r w:rsidR="00D61B00">
        <w:t>ELs</w:t>
      </w:r>
      <w:r w:rsidR="00D61B00" w:rsidRPr="00DC4D5E">
        <w:t xml:space="preserve"> and students with disabilities</w:t>
      </w:r>
      <w:r w:rsidR="00D9591D">
        <w:t>,</w:t>
      </w:r>
      <w:r w:rsidR="00D61B00">
        <w:t xml:space="preserve"> and data </w:t>
      </w:r>
      <w:r w:rsidR="00D9591D">
        <w:t xml:space="preserve">are </w:t>
      </w:r>
      <w:r w:rsidR="00D61B00">
        <w:t xml:space="preserve">shared </w:t>
      </w:r>
      <w:r w:rsidR="00D61B00" w:rsidRPr="00DC4D5E">
        <w:t>with families</w:t>
      </w:r>
      <w:r w:rsidR="00D61B00">
        <w:t xml:space="preserve"> using a variety of methods (e.g.,</w:t>
      </w:r>
      <w:r w:rsidR="00D61B00" w:rsidRPr="00DC4D5E">
        <w:t xml:space="preserve"> standards-based report cards, grade promotion letters, universal screener data</w:t>
      </w:r>
      <w:r w:rsidR="00D61B00">
        <w:t>)</w:t>
      </w:r>
      <w:r w:rsidR="00D61B00" w:rsidRPr="00DC4D5E">
        <w:t xml:space="preserve">. </w:t>
      </w:r>
      <w:r w:rsidR="00D61B00">
        <w:t>Furthermore, f</w:t>
      </w:r>
      <w:r w:rsidR="00D61B00" w:rsidRPr="00DC4D5E">
        <w:t>amilies and students communicated that teachers and school leaders were accessible</w:t>
      </w:r>
      <w:r w:rsidR="00D9591D">
        <w:t>,</w:t>
      </w:r>
      <w:r w:rsidR="00D61B00" w:rsidRPr="00DC4D5E">
        <w:t xml:space="preserve"> and their communication with them was regular. </w:t>
      </w:r>
      <w:r w:rsidR="00D9591D">
        <w:t>Table 6 summarizes the key strengths and areas for growth in assessment.</w:t>
      </w:r>
    </w:p>
    <w:p w14:paraId="1A1EA1C9" w14:textId="6ECFCC13" w:rsidR="00D61B00" w:rsidRPr="00D61B00" w:rsidRDefault="00D61B00" w:rsidP="00D61B00">
      <w:pPr>
        <w:pStyle w:val="TableTitle0"/>
      </w:pPr>
      <w:r w:rsidRPr="00D61B00">
        <w:t xml:space="preserve">Table </w:t>
      </w:r>
      <w:r>
        <w:t>6</w:t>
      </w:r>
      <w:r w:rsidRPr="00D61B00">
        <w:t xml:space="preserve">. Summary of </w:t>
      </w:r>
      <w:r w:rsidR="00D9591D">
        <w:t>K</w:t>
      </w:r>
      <w:r w:rsidR="00D9591D" w:rsidRPr="00D61B00">
        <w:t xml:space="preserve">ey </w:t>
      </w:r>
      <w:r w:rsidR="00D9591D">
        <w:t>S</w:t>
      </w:r>
      <w:r w:rsidR="00D9591D" w:rsidRPr="00D61B00">
        <w:t xml:space="preserve">trengths </w:t>
      </w:r>
      <w:r w:rsidRPr="00D61B00">
        <w:t xml:space="preserve">and </w:t>
      </w:r>
      <w:r w:rsidR="00D9591D">
        <w:t>A</w:t>
      </w:r>
      <w:r w:rsidR="00D9591D" w:rsidRPr="00D61B00">
        <w:t xml:space="preserve">reas </w:t>
      </w:r>
      <w:r w:rsidRPr="00D61B00">
        <w:t xml:space="preserve">for </w:t>
      </w:r>
      <w:r w:rsidR="00D9591D">
        <w:t>G</w:t>
      </w:r>
      <w:r w:rsidR="00D9591D" w:rsidRPr="00D61B00">
        <w:t>rowth</w:t>
      </w:r>
      <w:r w:rsidR="00D9591D">
        <w:t>:</w:t>
      </w:r>
      <w:r w:rsidRPr="00D61B00">
        <w:t xml:space="preserve"> Assessment</w:t>
      </w:r>
      <w:r w:rsidR="00D9591D">
        <w:t xml:space="preserve"> Standard</w:t>
      </w:r>
    </w:p>
    <w:tbl>
      <w:tblPr>
        <w:tblStyle w:val="MSVTable11"/>
        <w:tblW w:w="5000" w:type="pct"/>
        <w:tblLook w:val="04A0" w:firstRow="1" w:lastRow="0" w:firstColumn="1" w:lastColumn="0" w:noHBand="0" w:noVBand="1"/>
      </w:tblPr>
      <w:tblGrid>
        <w:gridCol w:w="1792"/>
        <w:gridCol w:w="3870"/>
        <w:gridCol w:w="3682"/>
      </w:tblGrid>
      <w:tr w:rsidR="00D61B00" w:rsidRPr="00BA3A4B" w14:paraId="664E1D86" w14:textId="77777777" w:rsidTr="006B3256">
        <w:trPr>
          <w:cnfStyle w:val="100000000000" w:firstRow="1" w:lastRow="0" w:firstColumn="0" w:lastColumn="0" w:oddVBand="0" w:evenVBand="0" w:oddHBand="0" w:evenHBand="0" w:firstRowFirstColumn="0" w:firstRowLastColumn="0" w:lastRowFirstColumn="0" w:lastRowLastColumn="0"/>
        </w:trPr>
        <w:tc>
          <w:tcPr>
            <w:tcW w:w="959" w:type="pct"/>
          </w:tcPr>
          <w:p w14:paraId="24316BBF" w14:textId="77777777" w:rsidR="00D61B00" w:rsidRPr="00D61B00" w:rsidRDefault="00D61B00" w:rsidP="00D61B00">
            <w:pPr>
              <w:pStyle w:val="TableColHeadingCenter"/>
            </w:pPr>
            <w:r w:rsidRPr="00D61B00">
              <w:t>Indicator</w:t>
            </w:r>
          </w:p>
        </w:tc>
        <w:tc>
          <w:tcPr>
            <w:tcW w:w="2071" w:type="pct"/>
          </w:tcPr>
          <w:p w14:paraId="16FF3C0E" w14:textId="77777777" w:rsidR="00D61B00" w:rsidRPr="00D61B00" w:rsidRDefault="00D61B00" w:rsidP="00D61B00">
            <w:pPr>
              <w:pStyle w:val="TableColHeadingCenter"/>
            </w:pPr>
            <w:r w:rsidRPr="00D61B00">
              <w:t>Strengths</w:t>
            </w:r>
          </w:p>
        </w:tc>
        <w:tc>
          <w:tcPr>
            <w:tcW w:w="1970" w:type="pct"/>
          </w:tcPr>
          <w:p w14:paraId="58AFAB5E" w14:textId="34D4F122" w:rsidR="00D61B00" w:rsidRPr="00D61B00" w:rsidRDefault="00D61B00" w:rsidP="00D61B00">
            <w:pPr>
              <w:pStyle w:val="TableColHeadingCenter"/>
            </w:pPr>
            <w:r w:rsidRPr="00D61B00">
              <w:t xml:space="preserve">Areas for </w:t>
            </w:r>
            <w:r w:rsidR="00D9591D">
              <w:t>g</w:t>
            </w:r>
            <w:r w:rsidRPr="00D61B00">
              <w:t>rowth</w:t>
            </w:r>
          </w:p>
        </w:tc>
      </w:tr>
      <w:tr w:rsidR="00D61B00" w:rsidRPr="00BA3A4B" w14:paraId="1D5780B3" w14:textId="77777777" w:rsidTr="00F65B60">
        <w:trPr>
          <w:cnfStyle w:val="000000100000" w:firstRow="0" w:lastRow="0" w:firstColumn="0" w:lastColumn="0" w:oddVBand="0" w:evenVBand="0" w:oddHBand="1" w:evenHBand="0" w:firstRowFirstColumn="0" w:firstRowLastColumn="0" w:lastRowFirstColumn="0" w:lastRowLastColumn="0"/>
        </w:trPr>
        <w:tc>
          <w:tcPr>
            <w:tcW w:w="959" w:type="pct"/>
          </w:tcPr>
          <w:p w14:paraId="5DCF787E" w14:textId="1B94C19D" w:rsidR="00D61B00" w:rsidRPr="00D61B00" w:rsidRDefault="00D61B00" w:rsidP="00D61B00">
            <w:pPr>
              <w:pStyle w:val="TableSubheading"/>
            </w:pPr>
            <w:r w:rsidRPr="00D61B00">
              <w:t xml:space="preserve">Data and </w:t>
            </w:r>
            <w:r w:rsidR="00D9591D">
              <w:t>a</w:t>
            </w:r>
            <w:r w:rsidRPr="00D61B00">
              <w:t xml:space="preserve">ssessment </w:t>
            </w:r>
            <w:r w:rsidR="00D9591D">
              <w:t>s</w:t>
            </w:r>
            <w:r w:rsidRPr="00D61B00">
              <w:t>ystems</w:t>
            </w:r>
          </w:p>
        </w:tc>
        <w:tc>
          <w:tcPr>
            <w:tcW w:w="2071" w:type="pct"/>
          </w:tcPr>
          <w:p w14:paraId="7B4E594E" w14:textId="77777777" w:rsidR="00D61B00" w:rsidRPr="00BA3A4B" w:rsidRDefault="00D61B00" w:rsidP="00D61B00">
            <w:pPr>
              <w:pStyle w:val="TableBullet1"/>
              <w:rPr>
                <w:b/>
              </w:rPr>
            </w:pPr>
            <w:r w:rsidRPr="00BA3A4B">
              <w:t>System for reviewing state-level data</w:t>
            </w:r>
          </w:p>
          <w:p w14:paraId="07C4F5E2" w14:textId="4C592DE6" w:rsidR="00D61B00" w:rsidRPr="00BA3A4B" w:rsidRDefault="00D61B00" w:rsidP="00D61B00">
            <w:pPr>
              <w:pStyle w:val="TableBullet1"/>
              <w:rPr>
                <w:b/>
              </w:rPr>
            </w:pPr>
            <w:r w:rsidRPr="00BA3A4B">
              <w:t>Use of a variety of assessments</w:t>
            </w:r>
            <w:r w:rsidR="00D9591D">
              <w:t>,</w:t>
            </w:r>
            <w:r w:rsidRPr="00BA3A4B">
              <w:t xml:space="preserve"> including screeners, diagnostic, and benchmark assessments</w:t>
            </w:r>
          </w:p>
          <w:p w14:paraId="2A198BFC" w14:textId="77777777" w:rsidR="00D61B00" w:rsidRPr="00BA3A4B" w:rsidRDefault="00D61B00" w:rsidP="00D61B00">
            <w:pPr>
              <w:pStyle w:val="TableBullet1"/>
              <w:rPr>
                <w:b/>
              </w:rPr>
            </w:pPr>
            <w:r w:rsidRPr="00BA3A4B">
              <w:t xml:space="preserve">Assessments administered districtwide following a regular cadence </w:t>
            </w:r>
          </w:p>
        </w:tc>
        <w:tc>
          <w:tcPr>
            <w:tcW w:w="1970" w:type="pct"/>
            <w:vAlign w:val="center"/>
          </w:tcPr>
          <w:p w14:paraId="311C14D2" w14:textId="4E020A84" w:rsidR="00D61B00" w:rsidRPr="00BA3A4B" w:rsidRDefault="00F65B60" w:rsidP="00F65B60">
            <w:pPr>
              <w:pStyle w:val="TableBullet1"/>
              <w:numPr>
                <w:ilvl w:val="0"/>
                <w:numId w:val="0"/>
              </w:numPr>
              <w:ind w:left="288"/>
              <w:jc w:val="center"/>
              <w:rPr>
                <w:b/>
                <w:bCs/>
                <w:bdr w:val="none" w:sz="0" w:space="0" w:color="auto" w:frame="1"/>
              </w:rPr>
            </w:pPr>
            <w:r>
              <w:rPr>
                <w:rFonts w:eastAsia="HGGothicE" w:cstheme="minorHAnsi"/>
                <w:szCs w:val="20"/>
              </w:rPr>
              <w:t>NA</w:t>
            </w:r>
          </w:p>
        </w:tc>
      </w:tr>
      <w:tr w:rsidR="00D61B00" w:rsidRPr="00BA3A4B" w14:paraId="520A4BF0" w14:textId="77777777" w:rsidTr="006B3256">
        <w:tc>
          <w:tcPr>
            <w:tcW w:w="959" w:type="pct"/>
          </w:tcPr>
          <w:p w14:paraId="40F126A6" w14:textId="34D4562A" w:rsidR="00D61B00" w:rsidRPr="00D61B00" w:rsidRDefault="00D61B00" w:rsidP="00D61B00">
            <w:pPr>
              <w:pStyle w:val="TableSubheading"/>
            </w:pPr>
            <w:r w:rsidRPr="00D61B00">
              <w:t xml:space="preserve">Data </w:t>
            </w:r>
            <w:r w:rsidR="00D9591D">
              <w:t>u</w:t>
            </w:r>
            <w:r w:rsidRPr="00D61B00">
              <w:t>se</w:t>
            </w:r>
          </w:p>
        </w:tc>
        <w:tc>
          <w:tcPr>
            <w:tcW w:w="2071" w:type="pct"/>
          </w:tcPr>
          <w:p w14:paraId="7E647D0D" w14:textId="47EF3955" w:rsidR="00D61B00" w:rsidRPr="00BA3A4B" w:rsidRDefault="00D61B00" w:rsidP="00D61B00">
            <w:pPr>
              <w:pStyle w:val="TableBullet1"/>
              <w:rPr>
                <w:b/>
              </w:rPr>
            </w:pPr>
            <w:r w:rsidRPr="00BA3A4B">
              <w:t xml:space="preserve">Set and track improvement goals </w:t>
            </w:r>
          </w:p>
          <w:p w14:paraId="701E5840" w14:textId="6530877B" w:rsidR="00D61B00" w:rsidRPr="00BA3A4B" w:rsidRDefault="00D9591D" w:rsidP="00D61B00">
            <w:pPr>
              <w:pStyle w:val="TableBullet1"/>
              <w:rPr>
                <w:b/>
              </w:rPr>
            </w:pPr>
            <w:r>
              <w:t>CPT</w:t>
            </w:r>
            <w:r w:rsidR="00D61B00" w:rsidRPr="00BA3A4B">
              <w:t xml:space="preserve"> used across the district</w:t>
            </w:r>
          </w:p>
          <w:p w14:paraId="572C8B41" w14:textId="393F0294" w:rsidR="00D61B00" w:rsidRPr="00BA3A4B" w:rsidRDefault="00D9591D" w:rsidP="00D61B00">
            <w:pPr>
              <w:pStyle w:val="TableBullet1"/>
              <w:rPr>
                <w:rFonts w:eastAsia="Calibri"/>
                <w:b/>
                <w:bdr w:val="none" w:sz="0" w:space="0" w:color="auto" w:frame="1"/>
              </w:rPr>
            </w:pPr>
            <w:r>
              <w:rPr>
                <w:rFonts w:eastAsia="Calibri"/>
                <w:bdr w:val="none" w:sz="0" w:space="0" w:color="auto" w:frame="1"/>
              </w:rPr>
              <w:t xml:space="preserve">The </w:t>
            </w:r>
            <w:r w:rsidR="00D61B00" w:rsidRPr="00BA3A4B">
              <w:rPr>
                <w:rFonts w:eastAsia="Calibri"/>
                <w:bdr w:val="none" w:sz="0" w:space="0" w:color="auto" w:frame="1"/>
              </w:rPr>
              <w:t>SST</w:t>
            </w:r>
            <w:r>
              <w:rPr>
                <w:rFonts w:eastAsia="Calibri"/>
                <w:bdr w:val="none" w:sz="0" w:space="0" w:color="auto" w:frame="1"/>
              </w:rPr>
              <w:t xml:space="preserve"> and </w:t>
            </w:r>
            <w:r w:rsidR="00D61B00" w:rsidRPr="00BA3A4B">
              <w:rPr>
                <w:rFonts w:eastAsia="Calibri"/>
                <w:bdr w:val="none" w:sz="0" w:space="0" w:color="auto" w:frame="1"/>
              </w:rPr>
              <w:t xml:space="preserve">IST consistently use multiple data sources when determining interventions </w:t>
            </w:r>
          </w:p>
        </w:tc>
        <w:tc>
          <w:tcPr>
            <w:tcW w:w="1970" w:type="pct"/>
          </w:tcPr>
          <w:p w14:paraId="3C4F8767" w14:textId="4C4CA582" w:rsidR="00D61B00" w:rsidRPr="00D61B00" w:rsidRDefault="00D61B00" w:rsidP="00D61B00">
            <w:pPr>
              <w:pStyle w:val="TableBullet1"/>
              <w:rPr>
                <w:b/>
              </w:rPr>
            </w:pPr>
            <w:r>
              <w:t>Adopting formal</w:t>
            </w:r>
            <w:r w:rsidRPr="00BA3A4B">
              <w:t xml:space="preserve"> structured data dive processes </w:t>
            </w:r>
          </w:p>
        </w:tc>
      </w:tr>
      <w:tr w:rsidR="00D61B00" w:rsidRPr="00BA3A4B" w14:paraId="1A2E31F4" w14:textId="77777777" w:rsidTr="006B3256">
        <w:trPr>
          <w:cnfStyle w:val="000000100000" w:firstRow="0" w:lastRow="0" w:firstColumn="0" w:lastColumn="0" w:oddVBand="0" w:evenVBand="0" w:oddHBand="1" w:evenHBand="0" w:firstRowFirstColumn="0" w:firstRowLastColumn="0" w:lastRowFirstColumn="0" w:lastRowLastColumn="0"/>
        </w:trPr>
        <w:tc>
          <w:tcPr>
            <w:tcW w:w="959" w:type="pct"/>
          </w:tcPr>
          <w:p w14:paraId="70102800" w14:textId="33765102" w:rsidR="00D61B00" w:rsidRPr="00D61B00" w:rsidRDefault="00D61B00" w:rsidP="00D61B00">
            <w:pPr>
              <w:pStyle w:val="TableSubheading"/>
            </w:pPr>
            <w:r w:rsidRPr="00D61B00">
              <w:t xml:space="preserve">Sharing </w:t>
            </w:r>
            <w:r w:rsidR="00D9591D">
              <w:t>r</w:t>
            </w:r>
            <w:r w:rsidRPr="00D61B00">
              <w:t>esults</w:t>
            </w:r>
          </w:p>
        </w:tc>
        <w:tc>
          <w:tcPr>
            <w:tcW w:w="2071" w:type="pct"/>
          </w:tcPr>
          <w:p w14:paraId="36DB84D5" w14:textId="77777777" w:rsidR="00D61B00" w:rsidRPr="00BA3A4B" w:rsidRDefault="00D61B00" w:rsidP="00D61B00">
            <w:pPr>
              <w:pStyle w:val="TableBullet1"/>
              <w:rPr>
                <w:b/>
                <w:bCs/>
              </w:rPr>
            </w:pPr>
            <w:r w:rsidRPr="00BA3A4B">
              <w:rPr>
                <w:bCs/>
              </w:rPr>
              <w:t xml:space="preserve">Sharing data and analysis connected to district goals </w:t>
            </w:r>
          </w:p>
          <w:p w14:paraId="1E83AA89" w14:textId="77777777" w:rsidR="00D61B00" w:rsidRPr="00BA3A4B" w:rsidRDefault="00D61B00" w:rsidP="00D61B00">
            <w:pPr>
              <w:pStyle w:val="TableBullet1"/>
              <w:rPr>
                <w:b/>
                <w:bCs/>
              </w:rPr>
            </w:pPr>
            <w:r w:rsidRPr="00BA3A4B">
              <w:rPr>
                <w:bCs/>
              </w:rPr>
              <w:t xml:space="preserve">Regular communication with families </w:t>
            </w:r>
          </w:p>
          <w:p w14:paraId="3C32045D" w14:textId="77777777" w:rsidR="00D61B00" w:rsidRPr="00BA3A4B" w:rsidRDefault="00D61B00" w:rsidP="00D61B00">
            <w:pPr>
              <w:pStyle w:val="TableBullet1"/>
              <w:rPr>
                <w:rFonts w:eastAsia="Calibri"/>
                <w:b/>
                <w:bCs/>
                <w:bdr w:val="none" w:sz="0" w:space="0" w:color="auto" w:frame="1"/>
              </w:rPr>
            </w:pPr>
            <w:r w:rsidRPr="00BA3A4B">
              <w:rPr>
                <w:rFonts w:eastAsia="Calibri"/>
                <w:bCs/>
              </w:rPr>
              <w:t>Providing timely and effective information to families about their students’ progress toward attaining grade-level standards</w:t>
            </w:r>
          </w:p>
        </w:tc>
        <w:tc>
          <w:tcPr>
            <w:tcW w:w="1970" w:type="pct"/>
          </w:tcPr>
          <w:p w14:paraId="65DE3F45" w14:textId="77777777" w:rsidR="00D61B00" w:rsidRPr="00705EF3" w:rsidRDefault="00D61B00" w:rsidP="00D61B00">
            <w:pPr>
              <w:pStyle w:val="TableBullet1"/>
              <w:rPr>
                <w:b/>
              </w:rPr>
            </w:pPr>
            <w:r w:rsidRPr="00BA3A4B">
              <w:t>Providing teachers with a data dashboard to streamline data collection and use</w:t>
            </w:r>
            <w:r>
              <w:t xml:space="preserve"> </w:t>
            </w:r>
          </w:p>
        </w:tc>
      </w:tr>
    </w:tbl>
    <w:p w14:paraId="793F2917" w14:textId="77777777" w:rsidR="00D61B00" w:rsidRDefault="00D61B00" w:rsidP="00D61B00">
      <w:pPr>
        <w:pStyle w:val="Heading3"/>
      </w:pPr>
      <w:r>
        <w:t>Data and Assessment Systems</w:t>
      </w:r>
    </w:p>
    <w:p w14:paraId="07185431" w14:textId="47EF6B48" w:rsidR="00D61B00" w:rsidRPr="006069E2" w:rsidRDefault="00247F71" w:rsidP="00D61B00">
      <w:pPr>
        <w:pStyle w:val="BodyTextposthead"/>
      </w:pPr>
      <w:r>
        <w:t xml:space="preserve">APS </w:t>
      </w:r>
      <w:r w:rsidR="00D61B00">
        <w:t xml:space="preserve">has a clear purpose and system for reviewing student data. The district uses a variety of data sources (e.g., screeners, diagnostic assessments, common interim assessments) to provide a comprehensive picture of student, school, and district performance measures. </w:t>
      </w:r>
      <w:r w:rsidR="00556792">
        <w:t>A</w:t>
      </w:r>
      <w:r w:rsidR="00D61B00">
        <w:t xml:space="preserve">ssessments are aligned across grade levels and subject areas to the </w:t>
      </w:r>
      <w:r w:rsidR="007E7674">
        <w:t>Massachusetts C</w:t>
      </w:r>
      <w:r w:rsidR="00D61B00">
        <w:t xml:space="preserve">urriculum </w:t>
      </w:r>
      <w:r w:rsidR="007E7674">
        <w:t>F</w:t>
      </w:r>
      <w:r w:rsidR="00D61B00">
        <w:t>rameworks. Furthermore, assessments are administered frequently and consistently in accordance with district and school assessment schedules.</w:t>
      </w:r>
    </w:p>
    <w:p w14:paraId="4B628097" w14:textId="5EEB117A" w:rsidR="00D61B00" w:rsidRDefault="00D61B00" w:rsidP="00D61B00">
      <w:pPr>
        <w:pStyle w:val="BodyText"/>
      </w:pPr>
      <w:r>
        <w:t>Many data sources are used to track and monitor student progress toward mastery of grade</w:t>
      </w:r>
      <w:r w:rsidR="00556792">
        <w:t>-</w:t>
      </w:r>
      <w:r>
        <w:t xml:space="preserve">level standards and provide a comprehensive picture of student, school, and district performance. The elementary level uses benchmark tests from K-5 Wonders Readers Workshop Comprehensive Literacy Approach. Assessments </w:t>
      </w:r>
      <w:r w:rsidR="00556792">
        <w:t xml:space="preserve">also come </w:t>
      </w:r>
      <w:r>
        <w:t>from the programs K-6 Envisions Math, K-6 Mystery Science and/or Engage</w:t>
      </w:r>
      <w:r>
        <w:rPr>
          <w:rStyle w:val="CommentReference"/>
        </w:rPr>
        <w:t xml:space="preserve"> </w:t>
      </w:r>
      <w:r>
        <w:t>Science, 3-5 Prime Source for Social studies, and K-2 district-created social studies assessments. In addition, elementary schools</w:t>
      </w:r>
      <w:r w:rsidR="00556792">
        <w:t xml:space="preserve"> </w:t>
      </w:r>
      <w:r>
        <w:t>use DIBELS to assess students for reading fluency, t</w:t>
      </w:r>
      <w:r w:rsidR="00556792">
        <w:t xml:space="preserve">he </w:t>
      </w:r>
      <w:r>
        <w:t xml:space="preserve">BAS (Benchmark Assessment System) </w:t>
      </w:r>
      <w:r w:rsidR="00556792">
        <w:t>to</w:t>
      </w:r>
      <w:r>
        <w:t xml:space="preserve"> determine reading levels, and </w:t>
      </w:r>
      <w:r w:rsidR="6AF37881">
        <w:t>the program</w:t>
      </w:r>
      <w:r w:rsidR="55FF396A">
        <w:t>,</w:t>
      </w:r>
      <w:r>
        <w:t xml:space="preserve"> IXL (gammanym for the phrase I excel) to assess students in a variety of content areas. Secondary schools also use a variety of assessments. </w:t>
      </w:r>
      <w:r w:rsidR="46DC08F9">
        <w:t>M</w:t>
      </w:r>
      <w:r>
        <w:t>iddle and high school</w:t>
      </w:r>
      <w:r w:rsidR="00556792">
        <w:t>s</w:t>
      </w:r>
      <w:r>
        <w:t xml:space="preserve"> use the NatGeo Science and textbook assessments for specific subject areas. Secondary teacher focus groups also described a variety of district</w:t>
      </w:r>
      <w:r w:rsidR="00556792">
        <w:t>-</w:t>
      </w:r>
      <w:r>
        <w:t xml:space="preserve">created unit and benchmark assessments </w:t>
      </w:r>
      <w:r w:rsidR="00E32C88">
        <w:t>and</w:t>
      </w:r>
      <w:r>
        <w:t xml:space="preserve"> formative assessments. AP data </w:t>
      </w:r>
      <w:r w:rsidR="00556792">
        <w:t>are</w:t>
      </w:r>
      <w:r>
        <w:t xml:space="preserve"> collected at the high school level. MCAS achievement, growth, and accountability data</w:t>
      </w:r>
      <w:r w:rsidR="0069073E">
        <w:t>;</w:t>
      </w:r>
      <w:r>
        <w:t xml:space="preserve"> EL ACCESS scores</w:t>
      </w:r>
      <w:r w:rsidR="0069073E">
        <w:t>;</w:t>
      </w:r>
      <w:r>
        <w:t xml:space="preserve"> and common formative assessment data are used at both the elementary and secondary levels to </w:t>
      </w:r>
      <w:r w:rsidR="00E95217">
        <w:t>monitor</w:t>
      </w:r>
      <w:r>
        <w:t xml:space="preserve"> student performance and modify instruction. In addition to academic data, elementary and high school teacher and school leader focus groups explained that data in the form of student work samples, conferring notes, attendance data, </w:t>
      </w:r>
      <w:r w:rsidR="005E7E5A">
        <w:t xml:space="preserve">and </w:t>
      </w:r>
      <w:r>
        <w:t xml:space="preserve">discipline data, are used to inform schoolwide and classroom level decisions. </w:t>
      </w:r>
    </w:p>
    <w:p w14:paraId="1CEC01D1" w14:textId="30ABA8DB" w:rsidR="00D61B00" w:rsidRDefault="00D61B00" w:rsidP="00D61B00">
      <w:pPr>
        <w:pStyle w:val="BodyText"/>
      </w:pPr>
      <w:r w:rsidRPr="00DC4D5E">
        <w:t>Assessments are aligned</w:t>
      </w:r>
      <w:r>
        <w:t xml:space="preserve"> across grade levels and subject areas to the Massachusetts Curriculum Frameworks. The district uses curriculum committees to ensure alignment of curriculum across grade levels and subject areas</w:t>
      </w:r>
      <w:r w:rsidR="00556792">
        <w:t>,</w:t>
      </w:r>
      <w:r>
        <w:t xml:space="preserve"> and the committee meets continuously to analyze and revise curriculum. Grades K</w:t>
      </w:r>
      <w:r w:rsidR="00556792">
        <w:t>-</w:t>
      </w:r>
      <w:r>
        <w:t xml:space="preserve">6 have two teachers per grade level represented as well as representation from special education and EL teachers. Department heads audit </w:t>
      </w:r>
      <w:r w:rsidR="00667173">
        <w:t xml:space="preserve">secondary teacher-created assessments </w:t>
      </w:r>
      <w:r>
        <w:t xml:space="preserve">continuously align </w:t>
      </w:r>
      <w:r w:rsidR="00556792">
        <w:t xml:space="preserve">them </w:t>
      </w:r>
      <w:r>
        <w:t>to the Massachusetts Curriculum Frameworks with a particular focus on the anchor standards as defined by the Common Core State Standards. Assessments are administered frequently and consistently throughout the school year. Elementary teacher focus groups indicate</w:t>
      </w:r>
      <w:r w:rsidR="0069073E">
        <w:t>d</w:t>
      </w:r>
      <w:r>
        <w:t xml:space="preserve"> that </w:t>
      </w:r>
      <w:r w:rsidR="00556792">
        <w:t xml:space="preserve">DIBELS </w:t>
      </w:r>
      <w:r>
        <w:t xml:space="preserve">and BAS are administered three times per year. </w:t>
      </w:r>
      <w:r w:rsidR="00556792">
        <w:t xml:space="preserve">Although </w:t>
      </w:r>
      <w:r>
        <w:t>a district leader explained that progress monitoring is conducted every six to eight weeks at the middle and high school levels</w:t>
      </w:r>
      <w:r w:rsidR="00556792">
        <w:t>,</w:t>
      </w:r>
      <w:r>
        <w:t xml:space="preserve"> more consistent and frequent monitoring occurs at the </w:t>
      </w:r>
      <w:r w:rsidR="000D0E08">
        <w:t>elementary school</w:t>
      </w:r>
      <w:r>
        <w:t xml:space="preserve"> level.</w:t>
      </w:r>
    </w:p>
    <w:p w14:paraId="250E640D" w14:textId="77777777" w:rsidR="00D61B00" w:rsidRDefault="00D61B00" w:rsidP="00D61B00">
      <w:pPr>
        <w:pStyle w:val="Heading3"/>
      </w:pPr>
      <w:r>
        <w:t>Data Use</w:t>
      </w:r>
    </w:p>
    <w:p w14:paraId="3421183F" w14:textId="2ADA2C08" w:rsidR="00D61B00" w:rsidRPr="00DC4D5E" w:rsidRDefault="00247F71" w:rsidP="00D61B00">
      <w:pPr>
        <w:pStyle w:val="BodyTextposthead"/>
      </w:pPr>
      <w:r>
        <w:t>APS</w:t>
      </w:r>
      <w:r w:rsidRPr="00DC4D5E">
        <w:t xml:space="preserve"> </w:t>
      </w:r>
      <w:r w:rsidR="00D61B00" w:rsidRPr="00DC4D5E">
        <w:t>district and school leaders have implemented systems (</w:t>
      </w:r>
      <w:r w:rsidR="00556792">
        <w:t>CPT</w:t>
      </w:r>
      <w:r w:rsidR="00D61B00" w:rsidRPr="00DC4D5E">
        <w:t xml:space="preserve">, </w:t>
      </w:r>
      <w:r w:rsidR="00556792">
        <w:t>professional development</w:t>
      </w:r>
      <w:r w:rsidR="00556792" w:rsidRPr="00DC4D5E">
        <w:t xml:space="preserve"> </w:t>
      </w:r>
      <w:r w:rsidR="00D61B00" w:rsidRPr="00DC4D5E">
        <w:t>days, data teams) that support data use to determine student groupings for supports and set and track improvement goals. The district also provides professional development to provide teachers support regarding using data and is committed to improving the use of data and assessments to inform the practice of all educators. However, district leader, school leader, and teacher focus groups indicate</w:t>
      </w:r>
      <w:r w:rsidR="00556792">
        <w:t>d</w:t>
      </w:r>
      <w:r w:rsidR="00D61B00" w:rsidRPr="00DC4D5E">
        <w:t xml:space="preserve"> </w:t>
      </w:r>
      <w:r w:rsidR="00556792">
        <w:t xml:space="preserve">that </w:t>
      </w:r>
      <w:r w:rsidR="00D61B00" w:rsidRPr="00DC4D5E">
        <w:t>no districtwide system</w:t>
      </w:r>
      <w:r w:rsidR="00556792">
        <w:t>,</w:t>
      </w:r>
      <w:r w:rsidR="00D61B00" w:rsidRPr="00DC4D5E">
        <w:t xml:space="preserve"> such as a data dashboard</w:t>
      </w:r>
      <w:r w:rsidR="00556792">
        <w:t>,</w:t>
      </w:r>
      <w:r w:rsidR="00D61B00" w:rsidRPr="00DC4D5E">
        <w:t xml:space="preserve"> </w:t>
      </w:r>
      <w:r w:rsidR="00D61B00">
        <w:t>currently</w:t>
      </w:r>
      <w:r w:rsidR="00556792">
        <w:t xml:space="preserve"> is</w:t>
      </w:r>
      <w:r w:rsidR="00D61B00">
        <w:t xml:space="preserve"> in use.</w:t>
      </w:r>
    </w:p>
    <w:p w14:paraId="74ABF456" w14:textId="5C235A7F" w:rsidR="00D61B00" w:rsidRPr="00DC4D5E" w:rsidRDefault="00D61B00" w:rsidP="00D61B00">
      <w:pPr>
        <w:pStyle w:val="BodyText"/>
      </w:pPr>
      <w:r>
        <w:t>Multiple district leaders as well as school leaders, school specialists, and teacher focus groups discuss</w:t>
      </w:r>
      <w:r w:rsidR="00556792">
        <w:t>ed</w:t>
      </w:r>
      <w:r>
        <w:t xml:space="preserve"> data as an integral part of their practice</w:t>
      </w:r>
      <w:r w:rsidR="00556792">
        <w:t>,</w:t>
      </w:r>
      <w:r>
        <w:t xml:space="preserve"> which makes it clear that </w:t>
      </w:r>
      <w:r w:rsidR="00247F71">
        <w:t xml:space="preserve">APS </w:t>
      </w:r>
      <w:r>
        <w:t>embraces a culture of data use to drive continuous improvement. One system in place to support data use to drive improvement at all levels is CPT. A district leader explained that “K-12 principals have really put a priority on figuring out time for teachers to meet to look at student work, provide feedback to each other</w:t>
      </w:r>
      <w:r w:rsidR="00556792">
        <w:t xml:space="preserve"> . . . </w:t>
      </w:r>
      <w:r>
        <w:t>to be able to inform instruction.” CPT occurs in every building and provides a consistent semi</w:t>
      </w:r>
      <w:r w:rsidR="00D11DBD">
        <w:t>-</w:t>
      </w:r>
      <w:r>
        <w:t>structured meeting for educators to work together to analyze data from common assessments, identify gaps in student learning, and determine instructional next steps. CPT occurs weekly at the elementary</w:t>
      </w:r>
      <w:r w:rsidR="008F37C3">
        <w:t>-</w:t>
      </w:r>
      <w:r>
        <w:t xml:space="preserve"> and middle school levels and twice monthly at the high school. A high school teacher focus group explained that they use common assessments and bring the student work or assessment scores back to CPT to analyze student gaps and adjust their instruction. In addition to regular CPT meetings, at the end of each term</w:t>
      </w:r>
      <w:r w:rsidR="00556792">
        <w:t>,</w:t>
      </w:r>
      <w:r>
        <w:t xml:space="preserve"> teachers meet with guidance counselors, special education teachers, and school leaders “to talk about students that are struggling and come up with interventions.” Teachers collectively expressed that using data is embedded in their day-to-day work. A school specialists focus group pointed out that special education teachers “constantly collect data and have to look at that, evaluate, and collaborate with each other on it.” Although data </w:t>
      </w:r>
      <w:r w:rsidR="00556792">
        <w:t>are</w:t>
      </w:r>
      <w:r>
        <w:t xml:space="preserve"> looked at often, teacher focus groups indicate that there is no formal data inquiry process used to analyze data. Teacher focus group </w:t>
      </w:r>
      <w:r w:rsidR="00667173">
        <w:t>participants</w:t>
      </w:r>
      <w:r>
        <w:t xml:space="preserve"> expressed an interest in engaging in a more structured data analysis process. </w:t>
      </w:r>
    </w:p>
    <w:p w14:paraId="03C98414" w14:textId="360281AA" w:rsidR="00D61B00" w:rsidRPr="00DC4D5E" w:rsidRDefault="00556792" w:rsidP="00D61B00">
      <w:pPr>
        <w:pStyle w:val="BodyText"/>
      </w:pPr>
      <w:r>
        <w:t>S</w:t>
      </w:r>
      <w:r w:rsidR="00D61B00">
        <w:t xml:space="preserve">chool leaders, school specialists, and teacher focus groups </w:t>
      </w:r>
      <w:r>
        <w:t xml:space="preserve">also </w:t>
      </w:r>
      <w:r w:rsidR="00D61B00">
        <w:t>indicate</w:t>
      </w:r>
      <w:r>
        <w:t>d</w:t>
      </w:r>
      <w:r w:rsidR="00D61B00">
        <w:t xml:space="preserve"> SST</w:t>
      </w:r>
      <w:r>
        <w:t>s</w:t>
      </w:r>
      <w:r w:rsidR="00D61B00">
        <w:t xml:space="preserve"> and IST</w:t>
      </w:r>
      <w:r>
        <w:t>s</w:t>
      </w:r>
      <w:r w:rsidR="00D61B00">
        <w:t xml:space="preserve"> are consistently used across buildings. These teams use data-based decision</w:t>
      </w:r>
      <w:r w:rsidR="00D752E7">
        <w:t>-</w:t>
      </w:r>
      <w:r w:rsidR="00D61B00">
        <w:t xml:space="preserve">making models, meet regularly to determine interventions, and monitor student progress. Data </w:t>
      </w:r>
      <w:r>
        <w:t>is</w:t>
      </w:r>
      <w:r w:rsidR="00D61B00">
        <w:t xml:space="preserve"> used to initiate student referrals to both the SST and IST and to determine</w:t>
      </w:r>
      <w:r w:rsidR="00593559">
        <w:t xml:space="preserve"> appropriate</w:t>
      </w:r>
      <w:r w:rsidR="00D61B00">
        <w:t xml:space="preserve"> interventions</w:t>
      </w:r>
      <w:r w:rsidR="008F30AC">
        <w:t xml:space="preserve"> and </w:t>
      </w:r>
      <w:r w:rsidR="00593559">
        <w:t>which</w:t>
      </w:r>
      <w:r w:rsidR="00D61B00">
        <w:t xml:space="preserve"> specialists</w:t>
      </w:r>
      <w:r w:rsidR="00593559" w:rsidRPr="00593559">
        <w:t xml:space="preserve"> </w:t>
      </w:r>
      <w:r w:rsidR="00593559">
        <w:t>will provide supports</w:t>
      </w:r>
      <w:r w:rsidR="00D61B00">
        <w:t xml:space="preserve">. Student support plans are put in place and involve continuous data collection to monitor students’ progress toward identified goals. </w:t>
      </w:r>
    </w:p>
    <w:p w14:paraId="64DC980E" w14:textId="54C9B3F7" w:rsidR="00D61B00" w:rsidRPr="00DC4D5E" w:rsidRDefault="00247F71" w:rsidP="00D61B00">
      <w:pPr>
        <w:pStyle w:val="BodyText"/>
      </w:pPr>
      <w:r>
        <w:t>Abington</w:t>
      </w:r>
      <w:r w:rsidRPr="00DC4D5E">
        <w:t xml:space="preserve"> </w:t>
      </w:r>
      <w:r w:rsidR="00D61B00" w:rsidRPr="00DC4D5E">
        <w:t>district leadership supports teacher</w:t>
      </w:r>
      <w:r w:rsidR="00A520A1">
        <w:t>s</w:t>
      </w:r>
      <w:r w:rsidR="00D61B00" w:rsidRPr="00DC4D5E">
        <w:t xml:space="preserve"> </w:t>
      </w:r>
      <w:r w:rsidR="00A520A1" w:rsidRPr="00DC4D5E">
        <w:t xml:space="preserve">by providing professional development </w:t>
      </w:r>
      <w:r w:rsidR="00A520A1">
        <w:t>regarding</w:t>
      </w:r>
      <w:r w:rsidR="00D61B00" w:rsidRPr="00DC4D5E">
        <w:t xml:space="preserve"> data</w:t>
      </w:r>
      <w:r w:rsidR="00A520A1">
        <w:t xml:space="preserve"> use</w:t>
      </w:r>
      <w:r w:rsidR="00D61B00" w:rsidRPr="00DC4D5E">
        <w:t xml:space="preserve">. According to a district leader, prior to </w:t>
      </w:r>
      <w:r w:rsidR="00D61B00">
        <w:t>the</w:t>
      </w:r>
      <w:r w:rsidR="00D61B00" w:rsidRPr="00DC4D5E">
        <w:t xml:space="preserve"> COVID</w:t>
      </w:r>
      <w:r w:rsidR="00D61B00">
        <w:t>-19 pandemic</w:t>
      </w:r>
      <w:r w:rsidR="00D61B00" w:rsidRPr="00DC4D5E">
        <w:t xml:space="preserve">, the district provided </w:t>
      </w:r>
      <w:r w:rsidR="00556792">
        <w:t>professional development</w:t>
      </w:r>
      <w:r w:rsidR="00556792" w:rsidRPr="00DC4D5E">
        <w:t xml:space="preserve"> </w:t>
      </w:r>
      <w:r w:rsidR="00D61B00" w:rsidRPr="00DC4D5E">
        <w:t>on analyzing MCAS scores and further explained that</w:t>
      </w:r>
      <w:r w:rsidR="00556792">
        <w:t xml:space="preserve"> the</w:t>
      </w:r>
      <w:r w:rsidR="00D61B00" w:rsidRPr="00DC4D5E">
        <w:t xml:space="preserve"> C</w:t>
      </w:r>
      <w:r w:rsidR="00D61B00">
        <w:t>OVID</w:t>
      </w:r>
      <w:r w:rsidR="00556792">
        <w:noBreakHyphen/>
      </w:r>
      <w:r w:rsidR="00D61B00">
        <w:t>19</w:t>
      </w:r>
      <w:r w:rsidR="00D61B00" w:rsidRPr="00DC4D5E">
        <w:t xml:space="preserve"> pandemic amplified the need for ongoing data collection on student performance. </w:t>
      </w:r>
      <w:r w:rsidR="00D61B00">
        <w:t xml:space="preserve">Continuous </w:t>
      </w:r>
      <w:r w:rsidR="00556792">
        <w:t xml:space="preserve">professional development </w:t>
      </w:r>
      <w:r w:rsidR="00D61B00">
        <w:t xml:space="preserve">is provided to support school leaders with the </w:t>
      </w:r>
      <w:r w:rsidR="00D61B00" w:rsidRPr="00DC4D5E">
        <w:t>practice of engaging</w:t>
      </w:r>
      <w:r w:rsidR="00D61B00">
        <w:t xml:space="preserve"> school staff</w:t>
      </w:r>
      <w:r w:rsidR="00D61B00" w:rsidRPr="00DC4D5E">
        <w:t xml:space="preserve"> with MCAS data every fall. School teams discuss trends seen in the data, student achievement gaps, and adjusting instructional practices to close identified gaps. A district leader </w:t>
      </w:r>
      <w:r w:rsidR="00556792" w:rsidRPr="00DC4D5E">
        <w:t>assert</w:t>
      </w:r>
      <w:r w:rsidR="00556792">
        <w:t>ed</w:t>
      </w:r>
      <w:r w:rsidR="00556792" w:rsidRPr="00DC4D5E">
        <w:t xml:space="preserve"> </w:t>
      </w:r>
      <w:r w:rsidR="00D61B00" w:rsidRPr="00DC4D5E">
        <w:t xml:space="preserve">that ample </w:t>
      </w:r>
      <w:r w:rsidR="00556792">
        <w:t>professional development</w:t>
      </w:r>
      <w:r w:rsidR="00556792" w:rsidRPr="00DC4D5E">
        <w:t xml:space="preserve"> </w:t>
      </w:r>
      <w:r w:rsidR="00556792">
        <w:t>was available for</w:t>
      </w:r>
      <w:r w:rsidR="00D61B00" w:rsidRPr="00DC4D5E">
        <w:t xml:space="preserve"> data literacy</w:t>
      </w:r>
      <w:r w:rsidR="00556792">
        <w:t>,</w:t>
      </w:r>
      <w:r w:rsidR="00D61B00" w:rsidRPr="00DC4D5E">
        <w:t xml:space="preserve"> saying that in addition to district</w:t>
      </w:r>
      <w:r w:rsidR="00BA3B6F">
        <w:t>-</w:t>
      </w:r>
      <w:r w:rsidR="00D61B00" w:rsidRPr="00DC4D5E">
        <w:t xml:space="preserve">provided </w:t>
      </w:r>
      <w:r w:rsidR="00556792">
        <w:t>professional development,</w:t>
      </w:r>
      <w:r w:rsidR="00556792" w:rsidRPr="00DC4D5E">
        <w:t xml:space="preserve"> </w:t>
      </w:r>
      <w:r w:rsidR="00D61B00" w:rsidRPr="00556792">
        <w:t>“principals have done the training, department heads have done the training</w:t>
      </w:r>
      <w:r w:rsidR="00556792">
        <w:t>,</w:t>
      </w:r>
      <w:r w:rsidR="00D61B00" w:rsidRPr="00556792">
        <w:t>”</w:t>
      </w:r>
      <w:r w:rsidR="00D61B00" w:rsidRPr="00DC4D5E">
        <w:rPr>
          <w:i/>
          <w:iCs/>
        </w:rPr>
        <w:t xml:space="preserve"> </w:t>
      </w:r>
      <w:r w:rsidR="00D61B00" w:rsidRPr="00DC4D5E">
        <w:t xml:space="preserve">and leaders </w:t>
      </w:r>
      <w:r w:rsidR="00556792">
        <w:t xml:space="preserve">always are </w:t>
      </w:r>
      <w:r w:rsidR="00D61B00" w:rsidRPr="00DC4D5E">
        <w:t xml:space="preserve">available to support teachers in </w:t>
      </w:r>
      <w:r w:rsidR="00556792">
        <w:t>using</w:t>
      </w:r>
      <w:r w:rsidR="00D61B00" w:rsidRPr="00DC4D5E">
        <w:t xml:space="preserve"> data. </w:t>
      </w:r>
      <w:r w:rsidR="00D61B00">
        <w:t xml:space="preserve">Teacher focus group respondents agree that support for data analysis and use </w:t>
      </w:r>
      <w:r w:rsidR="00D61B00" w:rsidRPr="00DC4D5E">
        <w:t>is provided through instructional coaching</w:t>
      </w:r>
      <w:r w:rsidR="00D61B00">
        <w:t>.</w:t>
      </w:r>
    </w:p>
    <w:p w14:paraId="7DC2320A" w14:textId="77777777" w:rsidR="00D61B00" w:rsidRDefault="00D61B00" w:rsidP="00D61B00">
      <w:pPr>
        <w:pStyle w:val="Heading3"/>
      </w:pPr>
      <w:r>
        <w:t>Sharing Results</w:t>
      </w:r>
    </w:p>
    <w:p w14:paraId="1E06AB7C" w14:textId="520E8ADD" w:rsidR="00D61B00" w:rsidRPr="00DC4D5E" w:rsidRDefault="00247F71" w:rsidP="00D61B00">
      <w:pPr>
        <w:pStyle w:val="BodyTextposthead"/>
      </w:pPr>
      <w:r>
        <w:t>APS</w:t>
      </w:r>
      <w:r w:rsidRPr="00DC4D5E">
        <w:t xml:space="preserve"> </w:t>
      </w:r>
      <w:r w:rsidR="00D61B00" w:rsidRPr="00DC4D5E">
        <w:t>district leaders share data and analysis connected to district goals with school</w:t>
      </w:r>
      <w:r w:rsidR="00556792">
        <w:t>-</w:t>
      </w:r>
      <w:r w:rsidR="00D61B00" w:rsidRPr="00DC4D5E">
        <w:t xml:space="preserve">level teams that are clear and actionable. The district also regularly communicates assessment data with families. </w:t>
      </w:r>
      <w:r w:rsidR="00D61B00">
        <w:t>In addition</w:t>
      </w:r>
      <w:r w:rsidR="00D61B00" w:rsidRPr="00DC4D5E">
        <w:t xml:space="preserve">, the district uses Aspen as a platform to communicate with students and families regarding grades and students’ progress. Although student data </w:t>
      </w:r>
      <w:r w:rsidR="00556792">
        <w:t>are</w:t>
      </w:r>
      <w:r w:rsidR="00556792" w:rsidRPr="00DC4D5E">
        <w:t xml:space="preserve"> </w:t>
      </w:r>
      <w:r w:rsidR="00D61B00" w:rsidRPr="00DC4D5E">
        <w:t>continuously gathered</w:t>
      </w:r>
      <w:r w:rsidR="00556792">
        <w:t>,</w:t>
      </w:r>
      <w:r w:rsidR="00D61B00" w:rsidRPr="00DC4D5E">
        <w:t xml:space="preserve"> several respondents indicate</w:t>
      </w:r>
      <w:r w:rsidR="00556792">
        <w:t>d</w:t>
      </w:r>
      <w:r w:rsidR="00D61B00" w:rsidRPr="00DC4D5E">
        <w:t xml:space="preserve"> they would like to have a centralized location to host student data. </w:t>
      </w:r>
    </w:p>
    <w:p w14:paraId="00ED85A6" w14:textId="22356763" w:rsidR="00D61B00" w:rsidRPr="0069073E" w:rsidRDefault="00D61B00" w:rsidP="00D61B00">
      <w:pPr>
        <w:pStyle w:val="BodyText"/>
      </w:pPr>
      <w:r w:rsidRPr="0069073E">
        <w:rPr>
          <w:spacing w:val="-1"/>
        </w:rPr>
        <w:t xml:space="preserve">A district leader explained that student MCAS data </w:t>
      </w:r>
      <w:r w:rsidR="0069073E" w:rsidRPr="0069073E">
        <w:rPr>
          <w:spacing w:val="-1"/>
        </w:rPr>
        <w:t xml:space="preserve">are </w:t>
      </w:r>
      <w:r w:rsidRPr="0069073E">
        <w:rPr>
          <w:spacing w:val="-1"/>
        </w:rPr>
        <w:t xml:space="preserve">shared with school leaders at the beginning of each year. Prior to sharing with school teams, the district analyzes the data and makes recommendations on how to respond to </w:t>
      </w:r>
      <w:r w:rsidR="00556792" w:rsidRPr="0069073E">
        <w:rPr>
          <w:spacing w:val="-1"/>
        </w:rPr>
        <w:t xml:space="preserve">the </w:t>
      </w:r>
      <w:r w:rsidRPr="0069073E">
        <w:rPr>
          <w:spacing w:val="-1"/>
        </w:rPr>
        <w:t xml:space="preserve">data. The </w:t>
      </w:r>
      <w:r w:rsidRPr="0B5CBCEA">
        <w:rPr>
          <w:i/>
          <w:iCs/>
          <w:spacing w:val="-1"/>
        </w:rPr>
        <w:t>MCAS 2021 Presentation</w:t>
      </w:r>
      <w:r w:rsidRPr="0069073E">
        <w:rPr>
          <w:spacing w:val="-1"/>
        </w:rPr>
        <w:t xml:space="preserve"> document illustrates how MCAS data </w:t>
      </w:r>
      <w:r w:rsidR="00556792" w:rsidRPr="0069073E">
        <w:rPr>
          <w:spacing w:val="-1"/>
        </w:rPr>
        <w:t>are</w:t>
      </w:r>
      <w:r w:rsidRPr="0069073E">
        <w:rPr>
          <w:spacing w:val="-1"/>
        </w:rPr>
        <w:t xml:space="preserve"> displayed to school leaders. This document shows how </w:t>
      </w:r>
      <w:r w:rsidR="00247F71" w:rsidRPr="0069073E">
        <w:rPr>
          <w:spacing w:val="-1"/>
        </w:rPr>
        <w:t xml:space="preserve">APS </w:t>
      </w:r>
      <w:r w:rsidRPr="0069073E">
        <w:rPr>
          <w:spacing w:val="-1"/>
        </w:rPr>
        <w:t xml:space="preserve">elementary school MCAS data compares </w:t>
      </w:r>
      <w:r w:rsidR="00556792" w:rsidRPr="0069073E">
        <w:rPr>
          <w:spacing w:val="-1"/>
        </w:rPr>
        <w:t xml:space="preserve">with </w:t>
      </w:r>
      <w:r w:rsidRPr="0069073E">
        <w:rPr>
          <w:spacing w:val="-1"/>
        </w:rPr>
        <w:t xml:space="preserve">state averages. District leaders then direct attention to a list of strengths and recommendations for future practice. School leaders communicate MCAS results with their respective schools. In addition to analyzing and sharing MCAS data, the district uses other assessments </w:t>
      </w:r>
      <w:r w:rsidR="00556792" w:rsidRPr="0069073E">
        <w:rPr>
          <w:spacing w:val="-1"/>
        </w:rPr>
        <w:t xml:space="preserve">that </w:t>
      </w:r>
      <w:r w:rsidRPr="0069073E">
        <w:rPr>
          <w:spacing w:val="-1"/>
        </w:rPr>
        <w:t xml:space="preserve">provide teachers with ongoing student performance data </w:t>
      </w:r>
      <w:r w:rsidR="00556792" w:rsidRPr="0069073E">
        <w:rPr>
          <w:spacing w:val="-1"/>
        </w:rPr>
        <w:t>(e.g.</w:t>
      </w:r>
      <w:r w:rsidRPr="0069073E">
        <w:rPr>
          <w:spacing w:val="-1"/>
        </w:rPr>
        <w:t>, DIBELS and BAS assessments at the elementary level and common formative assessments at the secondary level</w:t>
      </w:r>
      <w:r w:rsidR="00556792" w:rsidRPr="0069073E">
        <w:rPr>
          <w:spacing w:val="-1"/>
        </w:rPr>
        <w:t>)</w:t>
      </w:r>
      <w:r w:rsidRPr="0069073E">
        <w:rPr>
          <w:spacing w:val="-1"/>
        </w:rPr>
        <w:t xml:space="preserve">. These online assessments provide teachers with immediate feedback on student performance and progress monitoring </w:t>
      </w:r>
      <w:r w:rsidR="0069073E" w:rsidRPr="0069073E">
        <w:rPr>
          <w:spacing w:val="-1"/>
        </w:rPr>
        <w:t>so that they can</w:t>
      </w:r>
      <w:r w:rsidRPr="0069073E">
        <w:rPr>
          <w:spacing w:val="-1"/>
        </w:rPr>
        <w:t xml:space="preserve"> modify teaching practice to best meet the needs of each student. </w:t>
      </w:r>
    </w:p>
    <w:p w14:paraId="332CDD5D" w14:textId="53851FF4" w:rsidR="00D61B00" w:rsidRDefault="00D61B00" w:rsidP="00D61B00">
      <w:pPr>
        <w:pStyle w:val="BodyText"/>
      </w:pPr>
      <w:r>
        <w:t xml:space="preserve">Information on how students are performing is shared with students using a variety of formal and informal methods. High school student focus group respondents reported a variety of ways </w:t>
      </w:r>
      <w:r w:rsidR="00556792">
        <w:t xml:space="preserve">in which </w:t>
      </w:r>
      <w:r>
        <w:t>grades are shared with them. Students reported knowing grades are available on the schools’ Canvas and Aspen sites and gathering information on their performance and progress is largely the students’ responsibility. Several students said that a few teachers engage in routine conferencing regarding grades</w:t>
      </w:r>
      <w:r w:rsidR="00556792">
        <w:t>,</w:t>
      </w:r>
      <w:r>
        <w:t xml:space="preserve"> and this practice is </w:t>
      </w:r>
      <w:r w:rsidRPr="00DC4D5E">
        <w:t>“very beneficial.”</w:t>
      </w:r>
      <w:r>
        <w:t xml:space="preserve"> Students agreed that teacher feedback on tests, quizzes, and assignments is frequent and helpful</w:t>
      </w:r>
      <w:r w:rsidR="00556792">
        <w:t>,</w:t>
      </w:r>
      <w:r>
        <w:t xml:space="preserve"> further explaining that teachers “</w:t>
      </w:r>
      <w:r w:rsidRPr="00DC4D5E">
        <w:t>are really good about</w:t>
      </w:r>
      <w:r w:rsidR="00556792">
        <w:t xml:space="preserve"> . . . </w:t>
      </w:r>
      <w:r w:rsidRPr="00DC4D5E">
        <w:t xml:space="preserve">pulling [them] into </w:t>
      </w:r>
      <w:r w:rsidR="00556792">
        <w:t xml:space="preserve">[the] </w:t>
      </w:r>
      <w:r w:rsidRPr="00DC4D5E">
        <w:t xml:space="preserve">Bridge </w:t>
      </w:r>
      <w:r w:rsidR="00556792">
        <w:t>B</w:t>
      </w:r>
      <w:r w:rsidRPr="00DC4D5E">
        <w:t>lock</w:t>
      </w:r>
      <w:r>
        <w:t xml:space="preserve">” if they need additional support. </w:t>
      </w:r>
      <w:r w:rsidR="00556792">
        <w:t>S</w:t>
      </w:r>
      <w:r>
        <w:t xml:space="preserve">tudents </w:t>
      </w:r>
      <w:r w:rsidR="00556792">
        <w:t xml:space="preserve">also </w:t>
      </w:r>
      <w:r>
        <w:t xml:space="preserve">said that teachers communicate via email if there are missing assignments or specific concerns. </w:t>
      </w:r>
    </w:p>
    <w:p w14:paraId="5B350B22" w14:textId="13CB169C" w:rsidR="00D61B00" w:rsidRDefault="00247F71" w:rsidP="00D61B00">
      <w:pPr>
        <w:pStyle w:val="BodyText"/>
        <w:rPr>
          <w:rFonts w:ascii="Arial" w:hAnsi="Arial" w:cs="Arial"/>
        </w:rPr>
      </w:pPr>
      <w:r>
        <w:t xml:space="preserve">APS </w:t>
      </w:r>
      <w:r w:rsidR="00D61B00">
        <w:t>uses many tools to communicate evidence of student performance with families. Parent focus group respondents indicated they feel their child’s teacher communicates about their child’s progress and have ongoing access to the Parent Portal</w:t>
      </w:r>
      <w:r w:rsidR="00556792">
        <w:t>,</w:t>
      </w:r>
      <w:r w:rsidR="00D61B00">
        <w:t xml:space="preserve"> which shows students’ attendance and grades. Another</w:t>
      </w:r>
      <w:r w:rsidR="00D61B00" w:rsidRPr="00F61E33">
        <w:t xml:space="preserve"> tool </w:t>
      </w:r>
      <w:r w:rsidR="00556792">
        <w:t xml:space="preserve">that </w:t>
      </w:r>
      <w:r>
        <w:t>APS</w:t>
      </w:r>
      <w:r w:rsidRPr="00F61E33">
        <w:t xml:space="preserve"> </w:t>
      </w:r>
      <w:r w:rsidR="00D61B00" w:rsidRPr="00F61E33">
        <w:t xml:space="preserve">uses to communicate with families is the report card. The </w:t>
      </w:r>
      <w:r w:rsidR="00D61B00" w:rsidRPr="00F61E33">
        <w:rPr>
          <w:i/>
          <w:iCs/>
        </w:rPr>
        <w:t>K-4 Report Card</w:t>
      </w:r>
      <w:r w:rsidR="00D61B00" w:rsidRPr="00F61E33">
        <w:t xml:space="preserve"> </w:t>
      </w:r>
      <w:r w:rsidR="00D61B00">
        <w:t>shows standards-based grading as the measurement for student achievement and growth. In addition to academic performance</w:t>
      </w:r>
      <w:r w:rsidR="00556792">
        <w:t>,</w:t>
      </w:r>
      <w:r w:rsidR="00D61B00">
        <w:t xml:space="preserve"> the report card also communicates a social-emotional component to parents </w:t>
      </w:r>
      <w:r w:rsidR="0006349E">
        <w:t>and includes</w:t>
      </w:r>
      <w:r w:rsidR="00D61B00">
        <w:t xml:space="preserve"> teacher comments for each trimester and </w:t>
      </w:r>
      <w:r w:rsidR="008C492F">
        <w:t xml:space="preserve">student </w:t>
      </w:r>
      <w:r w:rsidR="00D61B00">
        <w:t xml:space="preserve">attendance records. </w:t>
      </w:r>
      <w:r w:rsidR="00D61B00" w:rsidRPr="2849F2CF">
        <w:t>Report cards also contain information in several languages on how parents can support their child’s learning.</w:t>
      </w:r>
      <w:r w:rsidR="00D61B00" w:rsidRPr="3B2C211D">
        <w:rPr>
          <w:rFonts w:ascii="Arial" w:hAnsi="Arial" w:cs="Arial"/>
        </w:rPr>
        <w:t xml:space="preserve"> </w:t>
      </w:r>
    </w:p>
    <w:p w14:paraId="1CF8EE3C" w14:textId="7F656B2A" w:rsidR="00D61B00" w:rsidRPr="00DC4D5E" w:rsidRDefault="00D61B00" w:rsidP="00D61B00">
      <w:pPr>
        <w:pStyle w:val="BodyText"/>
        <w:rPr>
          <w:highlight w:val="yellow"/>
        </w:rPr>
      </w:pPr>
      <w:r>
        <w:t>District interviews and school leader focus groups indicate</w:t>
      </w:r>
      <w:r w:rsidR="00556792">
        <w:t>d</w:t>
      </w:r>
      <w:r>
        <w:t xml:space="preserve"> that data </w:t>
      </w:r>
      <w:r w:rsidR="00556792">
        <w:t xml:space="preserve">are </w:t>
      </w:r>
      <w:r>
        <w:t>routinely shared with parents. MCAS data</w:t>
      </w:r>
      <w:r w:rsidR="00556792">
        <w:t>,</w:t>
      </w:r>
      <w:r>
        <w:t xml:space="preserve"> as well as academic performance data from screener and diagnostic assessments</w:t>
      </w:r>
      <w:r w:rsidR="00556792">
        <w:t>, are shared with parents</w:t>
      </w:r>
      <w:r>
        <w:t>. Overall, respondents from a parent focus group indicate</w:t>
      </w:r>
      <w:r w:rsidR="00556792">
        <w:t>d</w:t>
      </w:r>
      <w:r>
        <w:t xml:space="preserve"> </w:t>
      </w:r>
      <w:r w:rsidR="00556792">
        <w:t xml:space="preserve">that </w:t>
      </w:r>
      <w:r>
        <w:t xml:space="preserve">they feel </w:t>
      </w:r>
      <w:r w:rsidR="00556792">
        <w:t xml:space="preserve">as if </w:t>
      </w:r>
      <w:r>
        <w:t>they receive adequate communication from the district, school</w:t>
      </w:r>
      <w:r w:rsidR="0069073E">
        <w:t>s</w:t>
      </w:r>
      <w:r>
        <w:t xml:space="preserve">, and teachers. Family focus group respondents explained that the elementary schools send a weekly newsletter </w:t>
      </w:r>
      <w:r w:rsidR="0069073E">
        <w:t>via</w:t>
      </w:r>
      <w:r>
        <w:t xml:space="preserve"> Constant Contact, a communication platform, to send out relevant information. Individual teachers also communicate using different apps</w:t>
      </w:r>
      <w:r w:rsidR="00556792">
        <w:t>,</w:t>
      </w:r>
      <w:r>
        <w:t xml:space="preserve"> such as ClassDojo and Remind. Parents at the middle school reported receiving a weekly newsletter in English and Portuguese. Middle school parents also receive communication from teachers using Constant Contact or email, </w:t>
      </w:r>
      <w:r w:rsidR="00556792">
        <w:t xml:space="preserve">whereas </w:t>
      </w:r>
      <w:r>
        <w:t xml:space="preserve">high school parents </w:t>
      </w:r>
      <w:r w:rsidR="00556792">
        <w:t xml:space="preserve">noted </w:t>
      </w:r>
      <w:r>
        <w:t>that they receive less communication from individual teachers.</w:t>
      </w:r>
    </w:p>
    <w:p w14:paraId="14D82B8C" w14:textId="57CAA3C8" w:rsidR="00D61B00" w:rsidRDefault="00D61B00" w:rsidP="00D61B00">
      <w:pPr>
        <w:pStyle w:val="BodyText"/>
      </w:pPr>
      <w:r>
        <w:t>Although d</w:t>
      </w:r>
      <w:r w:rsidRPr="00DC4D5E">
        <w:t>istrict leaders regularly share data and analysis with school</w:t>
      </w:r>
      <w:r w:rsidR="00556792">
        <w:t>-</w:t>
      </w:r>
      <w:r w:rsidRPr="00DC4D5E">
        <w:t>level teams</w:t>
      </w:r>
      <w:r>
        <w:t>, a</w:t>
      </w:r>
      <w:r w:rsidRPr="00DC4D5E">
        <w:t xml:space="preserve"> district leader</w:t>
      </w:r>
      <w:r>
        <w:t xml:space="preserve">, </w:t>
      </w:r>
      <w:r w:rsidRPr="00DC4D5E">
        <w:t>as well as teacher and school leader focus groups</w:t>
      </w:r>
      <w:r w:rsidR="00556792">
        <w:t>,</w:t>
      </w:r>
      <w:r w:rsidRPr="00DC4D5E">
        <w:t xml:space="preserve"> shared they would like to have a data dashboard available. A district leader expressed that a centralized location for multiple data points readily available and easy to access would allow for more manageable monitoring.</w:t>
      </w:r>
      <w:r>
        <w:t xml:space="preserve"> O</w:t>
      </w:r>
      <w:r w:rsidRPr="00DC4D5E">
        <w:t xml:space="preserve">ne teacher focus group referenced a document </w:t>
      </w:r>
      <w:r>
        <w:t xml:space="preserve">on which </w:t>
      </w:r>
      <w:r w:rsidRPr="00DC4D5E">
        <w:t xml:space="preserve">they are required to upload assessment data and explained the data </w:t>
      </w:r>
      <w:r w:rsidR="00556792">
        <w:t>are</w:t>
      </w:r>
      <w:r w:rsidRPr="00DC4D5E">
        <w:t xml:space="preserve"> used during SST and IST</w:t>
      </w:r>
      <w:r w:rsidR="00556792">
        <w:t xml:space="preserve"> meetings</w:t>
      </w:r>
      <w:r>
        <w:t>,</w:t>
      </w:r>
      <w:r w:rsidRPr="00DC4D5E">
        <w:t xml:space="preserve"> but </w:t>
      </w:r>
      <w:r w:rsidR="00556792">
        <w:t xml:space="preserve">respondents </w:t>
      </w:r>
      <w:r w:rsidRPr="00DC4D5E">
        <w:t>expressed that it is not regularly used and is not always helpful in informing instruction.</w:t>
      </w:r>
    </w:p>
    <w:p w14:paraId="74DDA37F" w14:textId="77777777" w:rsidR="003F52F2" w:rsidRDefault="003F52F2" w:rsidP="003F52F2">
      <w:pPr>
        <w:pStyle w:val="Heading3"/>
      </w:pPr>
      <w:r>
        <w:t>Recommendations</w:t>
      </w:r>
    </w:p>
    <w:p w14:paraId="75D641CF" w14:textId="77777777" w:rsidR="003F52F2" w:rsidRDefault="003F52F2" w:rsidP="003F52F2">
      <w:pPr>
        <w:pStyle w:val="Bullet1"/>
      </w:pPr>
      <w:r>
        <w:t>The district should adopt a formal, district-wide data inquiry process that can be used to inform instruction and identify supports for students.</w:t>
      </w:r>
    </w:p>
    <w:p w14:paraId="37A79A03" w14:textId="77777777" w:rsidR="003F52F2" w:rsidRPr="008A6F59" w:rsidRDefault="003F52F2" w:rsidP="003F52F2">
      <w:pPr>
        <w:pStyle w:val="Bullet1"/>
      </w:pPr>
      <w:r>
        <w:t>The district should develop or adopt a centralized data dashboard to streamline data collection and use.</w:t>
      </w:r>
    </w:p>
    <w:p w14:paraId="4ADD993C" w14:textId="77777777" w:rsidR="005E3913" w:rsidRPr="00E06CDE" w:rsidRDefault="005E3913" w:rsidP="005E3913">
      <w:pPr>
        <w:pStyle w:val="Heading2"/>
      </w:pPr>
      <w:bookmarkStart w:id="21" w:name="_Toc104557398"/>
      <w:bookmarkStart w:id="22" w:name="_Toc113455898"/>
      <w:r>
        <w:t>Student Support</w:t>
      </w:r>
      <w:bookmarkEnd w:id="21"/>
      <w:bookmarkEnd w:id="22"/>
    </w:p>
    <w:p w14:paraId="403FCB87" w14:textId="0D8BA351" w:rsidR="00D61B00" w:rsidRPr="0069083F" w:rsidRDefault="00247F71" w:rsidP="00D61B00">
      <w:pPr>
        <w:pStyle w:val="BodyText"/>
      </w:pPr>
      <w:r>
        <w:t xml:space="preserve">APS </w:t>
      </w:r>
      <w:r w:rsidR="00D61B00">
        <w:t>is committed to creating and sustaining a positive culture and climate for staff and students. Elements of PBIS are present throughout the district. The middle school continues to take intentional steps to formalize a comprehensive PBIS with plans of expanding the program for the 2022</w:t>
      </w:r>
      <w:r w:rsidR="00A34DC6">
        <w:t>-</w:t>
      </w:r>
      <w:r w:rsidR="00D61B00">
        <w:t xml:space="preserve">2023 school year. The elementary, middle, and high schools use MTSS to provide universal supports to all students, identify students who need more support, and monitor students’ progress toward established goals. </w:t>
      </w:r>
      <w:r>
        <w:t xml:space="preserve">APS </w:t>
      </w:r>
      <w:r w:rsidR="00D61B00">
        <w:t>recognized the increased need for social-emotional supports through the COVID-19 pandemic and has taken steps to mitigate the potential negative impact on students</w:t>
      </w:r>
      <w:r w:rsidR="00A34DC6">
        <w:t>,</w:t>
      </w:r>
      <w:r w:rsidR="00D61B00">
        <w:t xml:space="preserve"> including </w:t>
      </w:r>
      <w:r w:rsidR="00A34DC6">
        <w:t xml:space="preserve">contracting with </w:t>
      </w:r>
      <w:r w:rsidR="00D61B00">
        <w:t xml:space="preserve">additional mental health providers and expanding the social-emotional curriculum from the elementary </w:t>
      </w:r>
      <w:r w:rsidR="00A34DC6">
        <w:t xml:space="preserve">school </w:t>
      </w:r>
      <w:r w:rsidR="00D61B00">
        <w:t>to the middle school. Furthermore, the district recognizes the changing student demographic and the increase of ELs and has responded by providing staff with diversity, equity, and inclusivity professional development</w:t>
      </w:r>
      <w:r w:rsidR="00A34DC6">
        <w:t>;</w:t>
      </w:r>
      <w:r w:rsidR="00D61B00">
        <w:t xml:space="preserve"> language translation services</w:t>
      </w:r>
      <w:r w:rsidR="00A34DC6">
        <w:t>;</w:t>
      </w:r>
      <w:r w:rsidR="00D61B00">
        <w:t xml:space="preserve"> and increasing coaching for teachers to provide appropriate language supports for students in classes.</w:t>
      </w:r>
      <w:r w:rsidR="00A34DC6">
        <w:t xml:space="preserve"> Table 7 summarizes the key strengths and areas for growth for student support.</w:t>
      </w:r>
    </w:p>
    <w:p w14:paraId="6A6FD5E7" w14:textId="7F2A8CEE" w:rsidR="00D61B00" w:rsidRPr="00D61B00" w:rsidRDefault="00D61B00" w:rsidP="00D61B00">
      <w:pPr>
        <w:pStyle w:val="TableTitle0"/>
      </w:pPr>
      <w:r w:rsidRPr="00D61B00">
        <w:t xml:space="preserve">Table </w:t>
      </w:r>
      <w:r>
        <w:t>7</w:t>
      </w:r>
      <w:r w:rsidRPr="00D61B00">
        <w:t xml:space="preserve">. Summary of </w:t>
      </w:r>
      <w:r w:rsidR="00A34DC6">
        <w:t>K</w:t>
      </w:r>
      <w:r w:rsidR="00A34DC6" w:rsidRPr="00D61B00">
        <w:t xml:space="preserve">ey </w:t>
      </w:r>
      <w:r w:rsidR="00A34DC6">
        <w:t>S</w:t>
      </w:r>
      <w:r w:rsidR="00A34DC6" w:rsidRPr="00D61B00">
        <w:t xml:space="preserve">trengths </w:t>
      </w:r>
      <w:r w:rsidRPr="00D61B00">
        <w:t xml:space="preserve">and </w:t>
      </w:r>
      <w:r w:rsidR="00A34DC6">
        <w:t>A</w:t>
      </w:r>
      <w:r w:rsidR="00A34DC6" w:rsidRPr="00D61B00">
        <w:t xml:space="preserve">reas </w:t>
      </w:r>
      <w:r w:rsidRPr="00D61B00">
        <w:t xml:space="preserve">for </w:t>
      </w:r>
      <w:r w:rsidR="00A34DC6">
        <w:t>G</w:t>
      </w:r>
      <w:r w:rsidR="00A34DC6" w:rsidRPr="00D61B00">
        <w:t>rowth</w:t>
      </w:r>
      <w:r w:rsidR="00A34DC6">
        <w:t>:</w:t>
      </w:r>
      <w:r w:rsidRPr="00D61B00">
        <w:t xml:space="preserve"> Student Support</w:t>
      </w:r>
      <w:r w:rsidR="00A34DC6">
        <w:t xml:space="preserve"> Standard</w:t>
      </w:r>
    </w:p>
    <w:tbl>
      <w:tblPr>
        <w:tblStyle w:val="MSVTable11"/>
        <w:tblW w:w="5000" w:type="pct"/>
        <w:tblLook w:val="04A0" w:firstRow="1" w:lastRow="0" w:firstColumn="1" w:lastColumn="0" w:noHBand="0" w:noVBand="1"/>
      </w:tblPr>
      <w:tblGrid>
        <w:gridCol w:w="2062"/>
        <w:gridCol w:w="3600"/>
        <w:gridCol w:w="3682"/>
      </w:tblGrid>
      <w:tr w:rsidR="00D61B00" w:rsidRPr="001E6A97" w14:paraId="5416EF2B" w14:textId="77777777" w:rsidTr="004473B5">
        <w:trPr>
          <w:cnfStyle w:val="100000000000" w:firstRow="1" w:lastRow="0" w:firstColumn="0" w:lastColumn="0" w:oddVBand="0" w:evenVBand="0" w:oddHBand="0" w:evenHBand="0" w:firstRowFirstColumn="0" w:firstRowLastColumn="0" w:lastRowFirstColumn="0" w:lastRowLastColumn="0"/>
        </w:trPr>
        <w:tc>
          <w:tcPr>
            <w:tcW w:w="1103" w:type="pct"/>
          </w:tcPr>
          <w:p w14:paraId="5F6DF348" w14:textId="77777777" w:rsidR="00D61B00" w:rsidRPr="00D61B00" w:rsidRDefault="00D61B00" w:rsidP="00D61B00">
            <w:pPr>
              <w:pStyle w:val="TableColHeadingCenter"/>
            </w:pPr>
            <w:r w:rsidRPr="00D61B00">
              <w:t>Indicator</w:t>
            </w:r>
          </w:p>
        </w:tc>
        <w:tc>
          <w:tcPr>
            <w:tcW w:w="1926" w:type="pct"/>
          </w:tcPr>
          <w:p w14:paraId="181AEE5F" w14:textId="77777777" w:rsidR="00D61B00" w:rsidRPr="00D61B00" w:rsidRDefault="00D61B00" w:rsidP="00D61B00">
            <w:pPr>
              <w:pStyle w:val="TableColHeadingCenter"/>
            </w:pPr>
            <w:r w:rsidRPr="00D61B00">
              <w:t>Strengths</w:t>
            </w:r>
          </w:p>
        </w:tc>
        <w:tc>
          <w:tcPr>
            <w:tcW w:w="1970" w:type="pct"/>
          </w:tcPr>
          <w:p w14:paraId="5C37647D" w14:textId="1E6D7668" w:rsidR="00D61B00" w:rsidRPr="00D61B00" w:rsidRDefault="00D61B00" w:rsidP="00D61B00">
            <w:pPr>
              <w:pStyle w:val="TableColHeadingCenter"/>
            </w:pPr>
            <w:r w:rsidRPr="00D61B00">
              <w:t xml:space="preserve">Areas for </w:t>
            </w:r>
            <w:r w:rsidR="00A34DC6">
              <w:t>g</w:t>
            </w:r>
            <w:r w:rsidRPr="00D61B00">
              <w:t>rowth</w:t>
            </w:r>
          </w:p>
        </w:tc>
      </w:tr>
      <w:tr w:rsidR="00D61B00" w:rsidRPr="001E6A97" w14:paraId="2AEB8ADD" w14:textId="77777777" w:rsidTr="004473B5">
        <w:trPr>
          <w:cnfStyle w:val="000000100000" w:firstRow="0" w:lastRow="0" w:firstColumn="0" w:lastColumn="0" w:oddVBand="0" w:evenVBand="0" w:oddHBand="1" w:evenHBand="0" w:firstRowFirstColumn="0" w:firstRowLastColumn="0" w:lastRowFirstColumn="0" w:lastRowLastColumn="0"/>
        </w:trPr>
        <w:tc>
          <w:tcPr>
            <w:tcW w:w="1103" w:type="pct"/>
          </w:tcPr>
          <w:p w14:paraId="0EE223B5" w14:textId="0B6FB6D3" w:rsidR="00D61B00" w:rsidRPr="00D61B00" w:rsidRDefault="00D61B00" w:rsidP="00D61B00">
            <w:pPr>
              <w:pStyle w:val="TableSubheading"/>
            </w:pPr>
            <w:r w:rsidRPr="00D61B00">
              <w:t xml:space="preserve">Safe and </w:t>
            </w:r>
            <w:r w:rsidR="00A34DC6">
              <w:t>s</w:t>
            </w:r>
            <w:r w:rsidRPr="00D61B00">
              <w:t xml:space="preserve">upportive </w:t>
            </w:r>
            <w:r w:rsidR="00A34DC6">
              <w:t>s</w:t>
            </w:r>
            <w:r w:rsidRPr="00D61B00">
              <w:t xml:space="preserve">chool </w:t>
            </w:r>
            <w:r w:rsidR="00A34DC6">
              <w:t>c</w:t>
            </w:r>
            <w:r w:rsidRPr="00D61B00">
              <w:t xml:space="preserve">limate and </w:t>
            </w:r>
            <w:r w:rsidR="00A34DC6">
              <w:t>c</w:t>
            </w:r>
            <w:r w:rsidRPr="00D61B00">
              <w:t>ulture</w:t>
            </w:r>
          </w:p>
        </w:tc>
        <w:tc>
          <w:tcPr>
            <w:tcW w:w="1926" w:type="pct"/>
          </w:tcPr>
          <w:p w14:paraId="14809D7D" w14:textId="77777777" w:rsidR="00D61B00" w:rsidRPr="00D61B00" w:rsidRDefault="00D61B00" w:rsidP="00D61B00">
            <w:pPr>
              <w:pStyle w:val="TableBullet1"/>
            </w:pPr>
            <w:r w:rsidRPr="00D61B00">
              <w:t>Beginning stages of PBIS at the middle school</w:t>
            </w:r>
          </w:p>
          <w:p w14:paraId="252689DF" w14:textId="77777777" w:rsidR="00D61B00" w:rsidRPr="00D61B00" w:rsidRDefault="00D61B00" w:rsidP="00D61B00">
            <w:pPr>
              <w:pStyle w:val="TableBullet1"/>
            </w:pPr>
            <w:r w:rsidRPr="00D61B00">
              <w:t>Addition of student support staff positions</w:t>
            </w:r>
          </w:p>
        </w:tc>
        <w:tc>
          <w:tcPr>
            <w:tcW w:w="1970" w:type="pct"/>
          </w:tcPr>
          <w:p w14:paraId="5283F219" w14:textId="337C2FFA" w:rsidR="00D61B00" w:rsidRPr="00D61B00" w:rsidRDefault="00A520A1" w:rsidP="00D61B00">
            <w:pPr>
              <w:pStyle w:val="TableBullet1"/>
            </w:pPr>
            <w:r>
              <w:t>S</w:t>
            </w:r>
            <w:r w:rsidR="1A5E30CB">
              <w:t xml:space="preserve">choolwide PBIS at the elementary and high school levels </w:t>
            </w:r>
          </w:p>
        </w:tc>
      </w:tr>
      <w:tr w:rsidR="00D61B00" w:rsidRPr="001E6A97" w14:paraId="42662D2B" w14:textId="77777777" w:rsidTr="00837196">
        <w:tc>
          <w:tcPr>
            <w:tcW w:w="1103" w:type="pct"/>
          </w:tcPr>
          <w:p w14:paraId="293B1BB3" w14:textId="0A5A9B5A" w:rsidR="00D61B00" w:rsidRPr="00D61B00" w:rsidRDefault="00D61B00" w:rsidP="00D61B00">
            <w:pPr>
              <w:pStyle w:val="TableSubheading"/>
            </w:pPr>
            <w:r w:rsidRPr="00D61B00">
              <w:t xml:space="preserve">Tiered </w:t>
            </w:r>
            <w:r w:rsidR="00A34DC6">
              <w:t>s</w:t>
            </w:r>
            <w:r w:rsidRPr="00D61B00">
              <w:t xml:space="preserve">ystems of </w:t>
            </w:r>
            <w:r w:rsidR="00A34DC6">
              <w:t>s</w:t>
            </w:r>
            <w:r w:rsidRPr="00D61B00">
              <w:t>upport</w:t>
            </w:r>
          </w:p>
        </w:tc>
        <w:tc>
          <w:tcPr>
            <w:tcW w:w="1926" w:type="pct"/>
          </w:tcPr>
          <w:p w14:paraId="5BA26C94" w14:textId="56840B2E" w:rsidR="00D61B00" w:rsidRPr="001E6A97" w:rsidRDefault="00A34DC6" w:rsidP="00D61B00">
            <w:pPr>
              <w:pStyle w:val="TableBullet1"/>
              <w:rPr>
                <w:b/>
                <w:bdr w:val="none" w:sz="0" w:space="0" w:color="auto" w:frame="1"/>
              </w:rPr>
            </w:pPr>
            <w:r>
              <w:rPr>
                <w:bdr w:val="none" w:sz="0" w:space="0" w:color="auto" w:frame="1"/>
              </w:rPr>
              <w:t>What I Need</w:t>
            </w:r>
            <w:r w:rsidR="00D61B00" w:rsidRPr="001E6A97">
              <w:rPr>
                <w:bdr w:val="none" w:sz="0" w:space="0" w:color="auto" w:frame="1"/>
              </w:rPr>
              <w:t xml:space="preserve"> and Bridge </w:t>
            </w:r>
            <w:r>
              <w:rPr>
                <w:bdr w:val="none" w:sz="0" w:space="0" w:color="auto" w:frame="1"/>
              </w:rPr>
              <w:t>B</w:t>
            </w:r>
            <w:r w:rsidR="00D61B00" w:rsidRPr="001E6A97">
              <w:rPr>
                <w:bdr w:val="none" w:sz="0" w:space="0" w:color="auto" w:frame="1"/>
              </w:rPr>
              <w:t>lock to provide individual student support</w:t>
            </w:r>
          </w:p>
          <w:p w14:paraId="012C5FB5" w14:textId="77777777" w:rsidR="00D61B00" w:rsidRPr="001E6A97" w:rsidRDefault="00D61B00" w:rsidP="00D61B00">
            <w:pPr>
              <w:pStyle w:val="TableBullet1"/>
              <w:rPr>
                <w:b/>
                <w:bdr w:val="none" w:sz="0" w:space="0" w:color="auto" w:frame="1"/>
              </w:rPr>
            </w:pPr>
            <w:r w:rsidRPr="001E6A97">
              <w:rPr>
                <w:bdr w:val="none" w:sz="0" w:space="0" w:color="auto" w:frame="1"/>
              </w:rPr>
              <w:t>Formal SST/IST process in place</w:t>
            </w:r>
          </w:p>
          <w:p w14:paraId="1E60527C" w14:textId="0081028D" w:rsidR="00D61B00" w:rsidRPr="001E6A97" w:rsidRDefault="2196956F" w:rsidP="00D61B00">
            <w:pPr>
              <w:pStyle w:val="TableBullet1"/>
              <w:rPr>
                <w:bdr w:val="none" w:sz="0" w:space="0" w:color="auto" w:frame="1"/>
              </w:rPr>
            </w:pPr>
            <w:r>
              <w:rPr>
                <w:bdr w:val="none" w:sz="0" w:space="0" w:color="auto" w:frame="1"/>
              </w:rPr>
              <w:t>CPT</w:t>
            </w:r>
            <w:r w:rsidR="1A5E30CB" w:rsidRPr="001E6A97">
              <w:rPr>
                <w:bdr w:val="none" w:sz="0" w:space="0" w:color="auto" w:frame="1"/>
              </w:rPr>
              <w:t xml:space="preserve"> to plan for student interventions and supports, monitor progress, and adjust instruction</w:t>
            </w:r>
          </w:p>
        </w:tc>
        <w:tc>
          <w:tcPr>
            <w:tcW w:w="1970" w:type="pct"/>
            <w:vAlign w:val="center"/>
          </w:tcPr>
          <w:p w14:paraId="70492D92" w14:textId="61478143" w:rsidR="00D61B00" w:rsidRPr="001E6A97" w:rsidRDefault="00837196" w:rsidP="00837196">
            <w:pPr>
              <w:pStyle w:val="TableTitle"/>
              <w:spacing w:before="0"/>
            </w:pPr>
            <w:r>
              <w:rPr>
                <w:rFonts w:eastAsia="HGGothicE" w:cstheme="minorHAnsi"/>
                <w:szCs w:val="20"/>
              </w:rPr>
              <w:t>NA</w:t>
            </w:r>
          </w:p>
        </w:tc>
      </w:tr>
      <w:tr w:rsidR="00D61B00" w:rsidRPr="001E6A97" w14:paraId="5691EB99" w14:textId="77777777" w:rsidTr="004473B5">
        <w:trPr>
          <w:cnfStyle w:val="000000100000" w:firstRow="0" w:lastRow="0" w:firstColumn="0" w:lastColumn="0" w:oddVBand="0" w:evenVBand="0" w:oddHBand="1" w:evenHBand="0" w:firstRowFirstColumn="0" w:firstRowLastColumn="0" w:lastRowFirstColumn="0" w:lastRowLastColumn="0"/>
        </w:trPr>
        <w:tc>
          <w:tcPr>
            <w:tcW w:w="1103" w:type="pct"/>
          </w:tcPr>
          <w:p w14:paraId="64DF94E0" w14:textId="2243E24A" w:rsidR="00D61B00" w:rsidRPr="00D61B00" w:rsidRDefault="00D61B00" w:rsidP="00D61B00">
            <w:pPr>
              <w:pStyle w:val="TableSubheading"/>
            </w:pPr>
            <w:r w:rsidRPr="00D61B00">
              <w:t xml:space="preserve">Family, </w:t>
            </w:r>
            <w:r w:rsidR="00A34DC6">
              <w:t>s</w:t>
            </w:r>
            <w:r w:rsidRPr="00D61B00">
              <w:t xml:space="preserve">tudent, and </w:t>
            </w:r>
            <w:r w:rsidR="00A34DC6">
              <w:t>c</w:t>
            </w:r>
            <w:r w:rsidRPr="00D61B00">
              <w:t xml:space="preserve">ommunity </w:t>
            </w:r>
            <w:r w:rsidR="00A34DC6">
              <w:t>e</w:t>
            </w:r>
            <w:r w:rsidRPr="00D61B00">
              <w:t xml:space="preserve">ngagement and </w:t>
            </w:r>
            <w:r w:rsidR="00A34DC6">
              <w:t>p</w:t>
            </w:r>
            <w:r w:rsidRPr="00D61B00">
              <w:t>artnerships</w:t>
            </w:r>
          </w:p>
        </w:tc>
        <w:tc>
          <w:tcPr>
            <w:tcW w:w="1926" w:type="pct"/>
          </w:tcPr>
          <w:p w14:paraId="705F2F70" w14:textId="77777777" w:rsidR="00D61B00" w:rsidRPr="0000387D" w:rsidRDefault="00D61B00" w:rsidP="00D61B00">
            <w:pPr>
              <w:pStyle w:val="TableBullet1"/>
              <w:rPr>
                <w:b/>
                <w:bdr w:val="none" w:sz="0" w:space="0" w:color="auto" w:frame="1"/>
              </w:rPr>
            </w:pPr>
            <w:r w:rsidRPr="001E6A97">
              <w:rPr>
                <w:rFonts w:eastAsia="Calibri" w:cs="Calibri"/>
              </w:rPr>
              <w:t>Partnership with the North River Collaborative</w:t>
            </w:r>
          </w:p>
          <w:p w14:paraId="0EABC245" w14:textId="77777777" w:rsidR="00D61B00" w:rsidRPr="00E468DE" w:rsidRDefault="00D61B00" w:rsidP="00D61B00">
            <w:pPr>
              <w:pStyle w:val="TableBullet1"/>
              <w:rPr>
                <w:b/>
                <w:bdr w:val="none" w:sz="0" w:space="0" w:color="auto" w:frame="1"/>
              </w:rPr>
            </w:pPr>
            <w:r>
              <w:rPr>
                <w:rFonts w:eastAsia="Calibri" w:cs="Calibri"/>
              </w:rPr>
              <w:t>Variety of communication outreach tools used</w:t>
            </w:r>
          </w:p>
          <w:p w14:paraId="6E4877CD" w14:textId="77777777" w:rsidR="00D61B00" w:rsidRPr="003756C4" w:rsidRDefault="00D61B00" w:rsidP="00D61B00">
            <w:pPr>
              <w:pStyle w:val="TableBullet1"/>
              <w:rPr>
                <w:b/>
                <w:bdr w:val="none" w:sz="0" w:space="0" w:color="auto" w:frame="1"/>
              </w:rPr>
            </w:pPr>
            <w:r>
              <w:rPr>
                <w:bdr w:val="none" w:sz="0" w:space="0" w:color="auto" w:frame="1"/>
              </w:rPr>
              <w:t>Use of family stakeholder input and feedback in planning</w:t>
            </w:r>
          </w:p>
        </w:tc>
        <w:tc>
          <w:tcPr>
            <w:tcW w:w="1970" w:type="pct"/>
          </w:tcPr>
          <w:p w14:paraId="79685383" w14:textId="5574FF8F" w:rsidR="00D61B00" w:rsidRPr="001E6A97" w:rsidRDefault="00A520A1" w:rsidP="2849F2CF">
            <w:pPr>
              <w:pStyle w:val="TableBullet1"/>
              <w:rPr>
                <w:rFonts w:eastAsia="Calibri" w:cs="Calibri"/>
              </w:rPr>
            </w:pPr>
            <w:r>
              <w:rPr>
                <w:rFonts w:eastAsia="Calibri" w:cs="Calibri"/>
              </w:rPr>
              <w:t>C</w:t>
            </w:r>
            <w:r w:rsidR="7AA7932A" w:rsidRPr="2849F2CF">
              <w:rPr>
                <w:rFonts w:eastAsia="Calibri" w:cs="Calibri"/>
              </w:rPr>
              <w:t xml:space="preserve">ollaborative relationships with community partners to </w:t>
            </w:r>
            <w:r w:rsidR="004473B5">
              <w:rPr>
                <w:rFonts w:eastAsia="Calibri" w:cs="Calibri"/>
              </w:rPr>
              <w:t xml:space="preserve">holistically </w:t>
            </w:r>
            <w:r w:rsidR="7AA7932A" w:rsidRPr="2849F2CF">
              <w:rPr>
                <w:rFonts w:eastAsia="Calibri" w:cs="Calibri"/>
              </w:rPr>
              <w:t>meet the</w:t>
            </w:r>
            <w:r w:rsidR="32ACBB74" w:rsidRPr="2849F2CF">
              <w:rPr>
                <w:rFonts w:eastAsia="Calibri" w:cs="Calibri"/>
              </w:rPr>
              <w:t xml:space="preserve"> </w:t>
            </w:r>
            <w:r w:rsidR="7AA7932A" w:rsidRPr="2849F2CF">
              <w:rPr>
                <w:rFonts w:eastAsia="Calibri" w:cs="Calibri"/>
              </w:rPr>
              <w:t>needs of students</w:t>
            </w:r>
          </w:p>
          <w:p w14:paraId="6D28F027" w14:textId="46EB16E3" w:rsidR="00D61B00" w:rsidRPr="001E6A97" w:rsidRDefault="00D61B00" w:rsidP="00A509E6">
            <w:pPr>
              <w:pStyle w:val="TableTitle"/>
              <w:jc w:val="left"/>
              <w:rPr>
                <w:b w:val="0"/>
                <w:bCs/>
                <w:bdr w:val="none" w:sz="0" w:space="0" w:color="auto" w:frame="1"/>
              </w:rPr>
            </w:pPr>
          </w:p>
        </w:tc>
      </w:tr>
    </w:tbl>
    <w:p w14:paraId="370827EC" w14:textId="77777777" w:rsidR="00D61B00" w:rsidRDefault="00D61B00" w:rsidP="00D61B00">
      <w:pPr>
        <w:pStyle w:val="Heading3"/>
      </w:pPr>
      <w:r>
        <w:t>Safe and Supportive School Climate and Culture</w:t>
      </w:r>
    </w:p>
    <w:p w14:paraId="4EF04C52" w14:textId="452419D1" w:rsidR="00D61B00" w:rsidRPr="00E2274D" w:rsidRDefault="00A34DC6" w:rsidP="00D61B00">
      <w:pPr>
        <w:pStyle w:val="BodyTextposthead"/>
      </w:pPr>
      <w:r>
        <w:rPr>
          <w:color w:val="000000" w:themeColor="text1"/>
        </w:rPr>
        <w:t>APS</w:t>
      </w:r>
      <w:r w:rsidR="00D61B00" w:rsidRPr="00E2274D">
        <w:rPr>
          <w:color w:val="000000" w:themeColor="text1"/>
        </w:rPr>
        <w:t xml:space="preserve"> is taking steps to promote a safe and supportive environment.</w:t>
      </w:r>
      <w:r w:rsidR="00D61B00" w:rsidRPr="00E2274D">
        <w:t xml:space="preserve"> </w:t>
      </w:r>
      <w:r>
        <w:t>The</w:t>
      </w:r>
      <w:r w:rsidR="00247F71" w:rsidRPr="00E2274D">
        <w:t xml:space="preserve"> </w:t>
      </w:r>
      <w:r w:rsidR="00D61B00" w:rsidRPr="00E2274D">
        <w:rPr>
          <w:i/>
          <w:iCs/>
        </w:rPr>
        <w:t>2020 Improvement Plan</w:t>
      </w:r>
      <w:r w:rsidR="00D61B00" w:rsidRPr="00E2274D">
        <w:t xml:space="preserve"> outlines the importance of and focus on providing comprehensive student support. The district is committed to </w:t>
      </w:r>
      <w:r w:rsidR="00D61B00" w:rsidRPr="00E2274D">
        <w:rPr>
          <w:color w:val="000000" w:themeColor="text1"/>
        </w:rPr>
        <w:t>conducting a “comprehensive review of targeted student support programming, examining and implementing changes to the existing structure in order to support the high</w:t>
      </w:r>
      <w:r>
        <w:rPr>
          <w:color w:val="000000" w:themeColor="text1"/>
        </w:rPr>
        <w:t>-</w:t>
      </w:r>
      <w:r w:rsidR="00D61B00" w:rsidRPr="00E2274D">
        <w:rPr>
          <w:color w:val="000000" w:themeColor="text1"/>
        </w:rPr>
        <w:t>needs subgroups and students with academic, emotional</w:t>
      </w:r>
      <w:r>
        <w:rPr>
          <w:color w:val="000000" w:themeColor="text1"/>
        </w:rPr>
        <w:t>,</w:t>
      </w:r>
      <w:r w:rsidR="00D61B00" w:rsidRPr="00E2274D">
        <w:rPr>
          <w:color w:val="000000" w:themeColor="text1"/>
        </w:rPr>
        <w:t xml:space="preserve"> and behavioral challenges.” </w:t>
      </w:r>
      <w:r w:rsidR="00247F71">
        <w:rPr>
          <w:color w:val="000000" w:themeColor="text1"/>
        </w:rPr>
        <w:t>APS</w:t>
      </w:r>
      <w:r w:rsidR="00247F71" w:rsidRPr="00E2274D">
        <w:rPr>
          <w:color w:val="000000" w:themeColor="text1"/>
        </w:rPr>
        <w:t xml:space="preserve"> </w:t>
      </w:r>
      <w:r w:rsidR="00D61B00" w:rsidRPr="00E2274D">
        <w:rPr>
          <w:color w:val="000000" w:themeColor="text1"/>
        </w:rPr>
        <w:t>also prioritizes promoting and using inclusive practices throughout the district</w:t>
      </w:r>
      <w:r>
        <w:rPr>
          <w:color w:val="000000" w:themeColor="text1"/>
        </w:rPr>
        <w:t>,</w:t>
      </w:r>
      <w:r w:rsidR="00D61B00" w:rsidRPr="00E2274D">
        <w:rPr>
          <w:color w:val="000000" w:themeColor="text1"/>
        </w:rPr>
        <w:t xml:space="preserve"> as well as </w:t>
      </w:r>
      <w:r w:rsidRPr="00E2274D">
        <w:rPr>
          <w:color w:val="000000" w:themeColor="text1"/>
        </w:rPr>
        <w:t>u</w:t>
      </w:r>
      <w:r>
        <w:rPr>
          <w:color w:val="000000" w:themeColor="text1"/>
        </w:rPr>
        <w:t>s</w:t>
      </w:r>
      <w:r w:rsidRPr="00E2274D">
        <w:rPr>
          <w:color w:val="000000" w:themeColor="text1"/>
        </w:rPr>
        <w:t xml:space="preserve">ing </w:t>
      </w:r>
      <w:r w:rsidR="00D61B00" w:rsidRPr="00E2274D">
        <w:rPr>
          <w:color w:val="000000" w:themeColor="text1"/>
        </w:rPr>
        <w:t xml:space="preserve">data to make informed student-centered </w:t>
      </w:r>
      <w:r w:rsidR="00D61B00" w:rsidRPr="00E03560">
        <w:rPr>
          <w:color w:val="000000" w:themeColor="text1"/>
        </w:rPr>
        <w:t>decisions</w:t>
      </w:r>
      <w:r w:rsidR="00D61B00" w:rsidRPr="00E2274D">
        <w:rPr>
          <w:i/>
          <w:iCs/>
          <w:color w:val="000000" w:themeColor="text1"/>
        </w:rPr>
        <w:t xml:space="preserve"> </w:t>
      </w:r>
      <w:r w:rsidR="00D61B00" w:rsidRPr="00A34DC6">
        <w:rPr>
          <w:color w:val="000000" w:themeColor="text1"/>
        </w:rPr>
        <w:t>“districtwide regarding the social</w:t>
      </w:r>
      <w:r>
        <w:rPr>
          <w:color w:val="000000" w:themeColor="text1"/>
        </w:rPr>
        <w:t>-</w:t>
      </w:r>
      <w:r w:rsidR="00D61B00" w:rsidRPr="00A34DC6">
        <w:rPr>
          <w:color w:val="000000" w:themeColor="text1"/>
        </w:rPr>
        <w:t>emotional climate for</w:t>
      </w:r>
      <w:r>
        <w:rPr>
          <w:color w:val="000000" w:themeColor="text1"/>
        </w:rPr>
        <w:t xml:space="preserve"> . . .</w:t>
      </w:r>
      <w:r w:rsidR="00D61B00" w:rsidRPr="00A34DC6">
        <w:rPr>
          <w:color w:val="000000" w:themeColor="text1"/>
        </w:rPr>
        <w:t xml:space="preserve"> students and staff.”</w:t>
      </w:r>
      <w:r w:rsidR="00D61B00" w:rsidRPr="00E2274D">
        <w:rPr>
          <w:color w:val="000000" w:themeColor="text1"/>
        </w:rPr>
        <w:t xml:space="preserve"> </w:t>
      </w:r>
      <w:r>
        <w:rPr>
          <w:color w:val="000000" w:themeColor="text1"/>
        </w:rPr>
        <w:t>The</w:t>
      </w:r>
      <w:r w:rsidR="00D61B00" w:rsidRPr="00E2274D">
        <w:rPr>
          <w:color w:val="000000" w:themeColor="text1"/>
        </w:rPr>
        <w:t xml:space="preserve"> </w:t>
      </w:r>
      <w:r w:rsidR="00D61B00" w:rsidRPr="00E2274D">
        <w:rPr>
          <w:i/>
          <w:iCs/>
          <w:color w:val="000000" w:themeColor="text1"/>
        </w:rPr>
        <w:t>2020 Improvement Plan</w:t>
      </w:r>
      <w:r w:rsidR="00D61B00" w:rsidRPr="00E2274D">
        <w:rPr>
          <w:color w:val="000000" w:themeColor="text1"/>
        </w:rPr>
        <w:t xml:space="preserve"> </w:t>
      </w:r>
      <w:r>
        <w:rPr>
          <w:color w:val="000000" w:themeColor="text1"/>
        </w:rPr>
        <w:t xml:space="preserve">also </w:t>
      </w:r>
      <w:r w:rsidR="00D61B00" w:rsidRPr="00E2274D">
        <w:rPr>
          <w:color w:val="000000" w:themeColor="text1"/>
        </w:rPr>
        <w:t>calls for an increase and improvement of support services available to students who need them. The plan specifically states</w:t>
      </w:r>
      <w:r>
        <w:rPr>
          <w:color w:val="000000" w:themeColor="text1"/>
        </w:rPr>
        <w:t xml:space="preserve"> that</w:t>
      </w:r>
      <w:r w:rsidR="00D61B00" w:rsidRPr="00E2274D">
        <w:rPr>
          <w:color w:val="000000" w:themeColor="text1"/>
        </w:rPr>
        <w:t xml:space="preserve"> </w:t>
      </w:r>
      <w:r w:rsidR="00247F71">
        <w:rPr>
          <w:color w:val="000000" w:themeColor="text1"/>
        </w:rPr>
        <w:t>APS</w:t>
      </w:r>
      <w:r w:rsidR="00247F71" w:rsidRPr="00E2274D">
        <w:rPr>
          <w:color w:val="000000" w:themeColor="text1"/>
        </w:rPr>
        <w:t xml:space="preserve"> </w:t>
      </w:r>
      <w:r w:rsidR="00D61B00" w:rsidRPr="00E2274D">
        <w:rPr>
          <w:color w:val="000000" w:themeColor="text1"/>
        </w:rPr>
        <w:t xml:space="preserve">will </w:t>
      </w:r>
      <w:r w:rsidR="00D61B00" w:rsidRPr="00A34DC6">
        <w:rPr>
          <w:color w:val="000000" w:themeColor="text1"/>
        </w:rPr>
        <w:t>“</w:t>
      </w:r>
      <w:r w:rsidRPr="00A34DC6">
        <w:rPr>
          <w:color w:val="000000" w:themeColor="text1"/>
        </w:rPr>
        <w:t>i</w:t>
      </w:r>
      <w:r w:rsidR="00D61B00" w:rsidRPr="00A34DC6">
        <w:rPr>
          <w:color w:val="000000" w:themeColor="text1"/>
        </w:rPr>
        <w:t>ncrease and improve the support services available to students in need. Evaluate and improve transition points, supports, and coordinated programming as students’ progress along the PreK-12 continuum.”</w:t>
      </w:r>
      <w:r w:rsidR="00D61B00" w:rsidRPr="00E2274D">
        <w:rPr>
          <w:color w:val="000000" w:themeColor="text1"/>
        </w:rPr>
        <w:t xml:space="preserve"> As a response, </w:t>
      </w:r>
      <w:r w:rsidR="00247F71">
        <w:rPr>
          <w:color w:val="000000" w:themeColor="text1"/>
        </w:rPr>
        <w:t>APS</w:t>
      </w:r>
      <w:r w:rsidR="00247F71" w:rsidRPr="00E2274D">
        <w:rPr>
          <w:color w:val="000000" w:themeColor="text1"/>
        </w:rPr>
        <w:t xml:space="preserve"> </w:t>
      </w:r>
      <w:r w:rsidR="00D61B00" w:rsidRPr="00E2274D">
        <w:rPr>
          <w:color w:val="000000" w:themeColor="text1"/>
        </w:rPr>
        <w:t xml:space="preserve">has hired additional student support staff. </w:t>
      </w:r>
    </w:p>
    <w:p w14:paraId="73ACB97B" w14:textId="7BA369DB" w:rsidR="00D61B00" w:rsidRPr="00E2274D" w:rsidRDefault="00247F71" w:rsidP="00D61B00">
      <w:pPr>
        <w:pStyle w:val="BodyText"/>
      </w:pPr>
      <w:r>
        <w:t xml:space="preserve">APS </w:t>
      </w:r>
      <w:r w:rsidR="00D61B00">
        <w:t>promotes the use of PBIS to encourage a positive school culture and climate. To support teachers in responding to behavioral needs,</w:t>
      </w:r>
      <w:r w:rsidR="00D61B00" w:rsidRPr="0B5CBCEA">
        <w:rPr>
          <w:color w:val="000000" w:themeColor="text1"/>
        </w:rPr>
        <w:t xml:space="preserve"> the district provides a </w:t>
      </w:r>
      <w:r w:rsidR="00D61B00" w:rsidRPr="0B5CBCEA">
        <w:rPr>
          <w:i/>
          <w:iCs/>
          <w:color w:val="000000" w:themeColor="text1"/>
        </w:rPr>
        <w:t>Behavioral Issues Response Protocol</w:t>
      </w:r>
      <w:r w:rsidR="00D61B00" w:rsidRPr="0B5CBCEA">
        <w:rPr>
          <w:color w:val="000000" w:themeColor="text1"/>
        </w:rPr>
        <w:t xml:space="preserve"> for teachers to implement. This tool maps how to address misbehavior with a simple response, use of a nonpunitive logical consequence, and provides suggestions of more intensive supports. In addition, </w:t>
      </w:r>
      <w:r w:rsidR="00F87DEE">
        <w:t xml:space="preserve">APS’s </w:t>
      </w:r>
      <w:r w:rsidR="00D61B00">
        <w:t xml:space="preserve">DCAP has several resources and support services </w:t>
      </w:r>
      <w:r w:rsidR="00A34DC6">
        <w:t>that</w:t>
      </w:r>
      <w:r w:rsidR="00D61B00">
        <w:t xml:space="preserve"> call attention to the tools used across all the schools in the district. </w:t>
      </w:r>
    </w:p>
    <w:p w14:paraId="44549FC4" w14:textId="4720EB99" w:rsidR="00D61B00" w:rsidRPr="00E2274D" w:rsidRDefault="00D61B00" w:rsidP="00D61B00">
      <w:pPr>
        <w:pStyle w:val="BodyText"/>
      </w:pPr>
      <w:r w:rsidRPr="00E2274D">
        <w:t xml:space="preserve">The elementary level provides mental wellness checks, progressive behavior interventions, and progressive applied behavior analysis behavior interventions in place. </w:t>
      </w:r>
      <w:r w:rsidRPr="00E2274D">
        <w:rPr>
          <w:color w:val="000000" w:themeColor="text1"/>
        </w:rPr>
        <w:t xml:space="preserve">Elementary schools also use the </w:t>
      </w:r>
      <w:r w:rsidRPr="00E2274D">
        <w:rPr>
          <w:i/>
          <w:iCs/>
          <w:color w:val="000000" w:themeColor="text1"/>
        </w:rPr>
        <w:t>2021</w:t>
      </w:r>
      <w:r>
        <w:rPr>
          <w:i/>
          <w:iCs/>
          <w:color w:val="000000" w:themeColor="text1"/>
        </w:rPr>
        <w:t>–</w:t>
      </w:r>
      <w:r w:rsidRPr="00E2274D">
        <w:rPr>
          <w:i/>
          <w:iCs/>
          <w:color w:val="000000" w:themeColor="text1"/>
        </w:rPr>
        <w:t>2022 Student Support Protocol</w:t>
      </w:r>
      <w:r w:rsidR="00A34DC6">
        <w:rPr>
          <w:color w:val="000000" w:themeColor="text1"/>
        </w:rPr>
        <w:t>,</w:t>
      </w:r>
      <w:r w:rsidRPr="00E2274D">
        <w:rPr>
          <w:color w:val="000000" w:themeColor="text1"/>
        </w:rPr>
        <w:t xml:space="preserve"> </w:t>
      </w:r>
      <w:r w:rsidR="00A34DC6">
        <w:rPr>
          <w:color w:val="000000" w:themeColor="text1"/>
        </w:rPr>
        <w:t>which includes</w:t>
      </w:r>
      <w:r w:rsidRPr="00E2274D">
        <w:rPr>
          <w:color w:val="000000" w:themeColor="text1"/>
        </w:rPr>
        <w:t xml:space="preserve"> different strategies and protocols based on the three different tiers of support within the MTSS. Each strategy or protocol is intended to encourage students to recognize their emotions </w:t>
      </w:r>
      <w:r w:rsidR="00A34DC6">
        <w:rPr>
          <w:color w:val="000000" w:themeColor="text1"/>
        </w:rPr>
        <w:t>and</w:t>
      </w:r>
      <w:r w:rsidRPr="00E2274D">
        <w:rPr>
          <w:color w:val="000000" w:themeColor="text1"/>
        </w:rPr>
        <w:t xml:space="preserve"> develop self-regulation skills. </w:t>
      </w:r>
    </w:p>
    <w:p w14:paraId="7D81F43F" w14:textId="53D5B22B" w:rsidR="00D61B00" w:rsidRPr="00501272" w:rsidRDefault="00D61B00" w:rsidP="00D61B00">
      <w:pPr>
        <w:pStyle w:val="BodyText"/>
      </w:pPr>
      <w:r w:rsidRPr="00501272">
        <w:rPr>
          <w:spacing w:val="-1"/>
        </w:rPr>
        <w:t xml:space="preserve">Evidence from </w:t>
      </w:r>
      <w:r w:rsidR="00247F71" w:rsidRPr="00501272">
        <w:rPr>
          <w:spacing w:val="-1"/>
        </w:rPr>
        <w:t xml:space="preserve">APS’s </w:t>
      </w:r>
      <w:r w:rsidRPr="00501272">
        <w:rPr>
          <w:spacing w:val="-1"/>
        </w:rPr>
        <w:t>instructional observation report</w:t>
      </w:r>
      <w:r w:rsidR="00E51C2F">
        <w:rPr>
          <w:spacing w:val="-1"/>
        </w:rPr>
        <w:t xml:space="preserve"> shows</w:t>
      </w:r>
      <w:r w:rsidRPr="00501272">
        <w:rPr>
          <w:spacing w:val="-1"/>
        </w:rPr>
        <w:t xml:space="preserve"> scores </w:t>
      </w:r>
      <w:r w:rsidR="007557C5">
        <w:rPr>
          <w:spacing w:val="-1"/>
        </w:rPr>
        <w:t>over 5.0</w:t>
      </w:r>
      <w:r w:rsidR="00E51C2F" w:rsidRPr="00E51C2F">
        <w:rPr>
          <w:spacing w:val="-1"/>
        </w:rPr>
        <w:t xml:space="preserve"> </w:t>
      </w:r>
      <w:r w:rsidR="003162E2">
        <w:rPr>
          <w:spacing w:val="-1"/>
        </w:rPr>
        <w:t xml:space="preserve">(out of 7.0) </w:t>
      </w:r>
      <w:r w:rsidR="00E51C2F" w:rsidRPr="00501272">
        <w:rPr>
          <w:spacing w:val="-1"/>
        </w:rPr>
        <w:t>for</w:t>
      </w:r>
      <w:r w:rsidR="00E51C2F">
        <w:rPr>
          <w:spacing w:val="-1"/>
        </w:rPr>
        <w:t xml:space="preserve"> the</w:t>
      </w:r>
      <w:r w:rsidR="00E51C2F" w:rsidRPr="00501272">
        <w:rPr>
          <w:spacing w:val="-1"/>
        </w:rPr>
        <w:t xml:space="preserve"> positive climate</w:t>
      </w:r>
      <w:r w:rsidR="00E51C2F">
        <w:rPr>
          <w:spacing w:val="-1"/>
        </w:rPr>
        <w:t xml:space="preserve"> dimension for all grade </w:t>
      </w:r>
      <w:r w:rsidR="00EA7558">
        <w:rPr>
          <w:spacing w:val="-1"/>
        </w:rPr>
        <w:t>bands</w:t>
      </w:r>
      <w:r w:rsidR="007557C5">
        <w:rPr>
          <w:spacing w:val="-1"/>
        </w:rPr>
        <w:t>, placing them at the high end of the middle range</w:t>
      </w:r>
      <w:r w:rsidR="003162E2">
        <w:rPr>
          <w:spacing w:val="-1"/>
        </w:rPr>
        <w:t xml:space="preserve">, </w:t>
      </w:r>
      <w:r w:rsidR="00501272" w:rsidRPr="00501272">
        <w:rPr>
          <w:spacing w:val="-1"/>
        </w:rPr>
        <w:t xml:space="preserve">and </w:t>
      </w:r>
      <w:r w:rsidRPr="00501272">
        <w:rPr>
          <w:spacing w:val="-1"/>
        </w:rPr>
        <w:t xml:space="preserve">suggests that </w:t>
      </w:r>
      <w:r w:rsidR="000F306E">
        <w:rPr>
          <w:spacing w:val="-1"/>
        </w:rPr>
        <w:t>most</w:t>
      </w:r>
      <w:r w:rsidRPr="00501272">
        <w:rPr>
          <w:spacing w:val="-1"/>
        </w:rPr>
        <w:t xml:space="preserve"> teachers and students share warm and supportive relationships. Scores </w:t>
      </w:r>
      <w:r w:rsidR="00505D61">
        <w:rPr>
          <w:spacing w:val="-1"/>
        </w:rPr>
        <w:t>at the high end of</w:t>
      </w:r>
      <w:r w:rsidR="00505D61" w:rsidRPr="00501272">
        <w:rPr>
          <w:spacing w:val="-1"/>
        </w:rPr>
        <w:t xml:space="preserve"> the middle range</w:t>
      </w:r>
      <w:r w:rsidR="00EA7558">
        <w:rPr>
          <w:spacing w:val="-1"/>
        </w:rPr>
        <w:t xml:space="preserve"> (over 5.0 out of 7.0)</w:t>
      </w:r>
      <w:r w:rsidR="00505D61" w:rsidRPr="00501272">
        <w:rPr>
          <w:spacing w:val="-1"/>
        </w:rPr>
        <w:t xml:space="preserve"> </w:t>
      </w:r>
      <w:r w:rsidR="00A34DC6" w:rsidRPr="00501272">
        <w:rPr>
          <w:spacing w:val="-1"/>
        </w:rPr>
        <w:t xml:space="preserve">for </w:t>
      </w:r>
      <w:r w:rsidR="00501272" w:rsidRPr="00501272">
        <w:rPr>
          <w:spacing w:val="-1"/>
        </w:rPr>
        <w:t xml:space="preserve">teacher </w:t>
      </w:r>
      <w:r w:rsidRPr="00501272">
        <w:rPr>
          <w:spacing w:val="-1"/>
        </w:rPr>
        <w:t xml:space="preserve">sensitivity </w:t>
      </w:r>
      <w:r w:rsidR="00FE453D">
        <w:rPr>
          <w:spacing w:val="-1"/>
        </w:rPr>
        <w:t xml:space="preserve">across all grade </w:t>
      </w:r>
      <w:r w:rsidR="00EA7558">
        <w:rPr>
          <w:spacing w:val="-1"/>
        </w:rPr>
        <w:t xml:space="preserve">bands </w:t>
      </w:r>
      <w:r w:rsidRPr="00501272">
        <w:rPr>
          <w:spacing w:val="-1"/>
        </w:rPr>
        <w:t xml:space="preserve">suggests that teachers are </w:t>
      </w:r>
      <w:r w:rsidR="00FE1979">
        <w:rPr>
          <w:spacing w:val="-1"/>
        </w:rPr>
        <w:t>frequently</w:t>
      </w:r>
      <w:r w:rsidRPr="00501272">
        <w:rPr>
          <w:spacing w:val="-1"/>
        </w:rPr>
        <w:t xml:space="preserve"> aware of students’ needs when it comes to academic and emotional needs. </w:t>
      </w:r>
      <w:r w:rsidR="000F14EF">
        <w:rPr>
          <w:spacing w:val="-1"/>
        </w:rPr>
        <w:t>Average s</w:t>
      </w:r>
      <w:r w:rsidRPr="00501272">
        <w:rPr>
          <w:spacing w:val="-1"/>
        </w:rPr>
        <w:t xml:space="preserve">cores </w:t>
      </w:r>
      <w:r w:rsidR="00600655">
        <w:rPr>
          <w:spacing w:val="-1"/>
        </w:rPr>
        <w:t>ranging from 5.9 (grades 6-8)</w:t>
      </w:r>
      <w:r w:rsidR="000F14EF">
        <w:rPr>
          <w:spacing w:val="-1"/>
        </w:rPr>
        <w:t xml:space="preserve"> to 6.6 (grades K-5)</w:t>
      </w:r>
      <w:r w:rsidRPr="00501272">
        <w:rPr>
          <w:spacing w:val="-1"/>
        </w:rPr>
        <w:t xml:space="preserve"> for behavior management indicate that rules and guidelines for behavior are clear and consistently enforced by teachers. One student shared during a focus group that they “don</w:t>
      </w:r>
      <w:r w:rsidR="00A34DC6" w:rsidRPr="00501272">
        <w:rPr>
          <w:spacing w:val="-1"/>
        </w:rPr>
        <w:t>’</w:t>
      </w:r>
      <w:r w:rsidRPr="00501272">
        <w:rPr>
          <w:spacing w:val="-1"/>
        </w:rPr>
        <w:t>t think we</w:t>
      </w:r>
      <w:r w:rsidR="00A34DC6" w:rsidRPr="00501272">
        <w:rPr>
          <w:spacing w:val="-1"/>
        </w:rPr>
        <w:t>’</w:t>
      </w:r>
      <w:r w:rsidRPr="00501272">
        <w:rPr>
          <w:spacing w:val="-1"/>
        </w:rPr>
        <w:t>re necessarily a school that particularly has an issue with too much behavior.”</w:t>
      </w:r>
    </w:p>
    <w:p w14:paraId="7D84111D" w14:textId="77777777" w:rsidR="00D61B00" w:rsidRDefault="00D61B00" w:rsidP="00D61B00">
      <w:pPr>
        <w:pStyle w:val="Heading3"/>
      </w:pPr>
      <w:r>
        <w:t>Tiered Systems of Support</w:t>
      </w:r>
    </w:p>
    <w:p w14:paraId="4E918C08" w14:textId="35C803EA" w:rsidR="00D61B00" w:rsidRPr="00A463FC" w:rsidRDefault="00247F71" w:rsidP="00D61B00">
      <w:pPr>
        <w:pStyle w:val="BodyTextposthead"/>
      </w:pPr>
      <w:r>
        <w:t>APS</w:t>
      </w:r>
      <w:r w:rsidRPr="136E0642">
        <w:t xml:space="preserve"> </w:t>
      </w:r>
      <w:r w:rsidR="00D61B00" w:rsidRPr="136E0642">
        <w:t>uses</w:t>
      </w:r>
      <w:r w:rsidR="00D61B00">
        <w:t xml:space="preserve"> the MTSS model</w:t>
      </w:r>
      <w:r w:rsidR="00D61B00" w:rsidRPr="136E0642">
        <w:t xml:space="preserve"> to students’ academic, behavioral, and social</w:t>
      </w:r>
      <w:r w:rsidR="00A34DC6">
        <w:t>-</w:t>
      </w:r>
      <w:r w:rsidR="00D61B00" w:rsidRPr="136E0642">
        <w:t xml:space="preserve">emotional growth. </w:t>
      </w:r>
      <w:r w:rsidR="00D61B00">
        <w:t>Each school provides</w:t>
      </w:r>
      <w:r w:rsidR="00D61B00" w:rsidRPr="136E0642">
        <w:t xml:space="preserve"> </w:t>
      </w:r>
      <w:r w:rsidR="00A34DC6">
        <w:t>T</w:t>
      </w:r>
      <w:r w:rsidR="00A34DC6" w:rsidRPr="136E0642">
        <w:t xml:space="preserve">ier </w:t>
      </w:r>
      <w:r w:rsidR="00A34DC6">
        <w:t>1</w:t>
      </w:r>
      <w:r w:rsidR="00A34DC6" w:rsidRPr="136E0642">
        <w:t xml:space="preserve"> </w:t>
      </w:r>
      <w:r w:rsidR="00D61B00" w:rsidRPr="136E0642">
        <w:t xml:space="preserve">instruction and support to all students through access to social workers in the school, </w:t>
      </w:r>
      <w:r w:rsidR="00D61B00">
        <w:t xml:space="preserve">focusing on building </w:t>
      </w:r>
      <w:r w:rsidR="00D61B00" w:rsidRPr="136E0642">
        <w:t>social</w:t>
      </w:r>
      <w:r w:rsidR="00D61B00">
        <w:t>-</w:t>
      </w:r>
      <w:r w:rsidR="00D61B00" w:rsidRPr="136E0642">
        <w:t xml:space="preserve">emotional </w:t>
      </w:r>
      <w:r w:rsidR="00D61B00">
        <w:t xml:space="preserve">competencies, </w:t>
      </w:r>
      <w:r w:rsidR="00D61B00" w:rsidRPr="136E0642">
        <w:t xml:space="preserve">and </w:t>
      </w:r>
      <w:r w:rsidR="00D61B00">
        <w:t xml:space="preserve">universal supports to all students. The elementary level offers </w:t>
      </w:r>
      <w:r w:rsidR="00D61B00" w:rsidRPr="00A520A1">
        <w:t>the</w:t>
      </w:r>
      <w:r w:rsidR="00D61B00">
        <w:t xml:space="preserve"> social-emotional curriculum,</w:t>
      </w:r>
      <w:r w:rsidR="00D61B00" w:rsidRPr="00A520A1">
        <w:t xml:space="preserve"> Second Step</w:t>
      </w:r>
      <w:r w:rsidR="00D61B00">
        <w:t>, which</w:t>
      </w:r>
      <w:r w:rsidR="00D61B00" w:rsidRPr="00A520A1">
        <w:t xml:space="preserve"> provides lessons to build social-emotional skills.</w:t>
      </w:r>
      <w:r w:rsidR="00D61B00">
        <w:t xml:space="preserve"> </w:t>
      </w:r>
      <w:r>
        <w:t>APS</w:t>
      </w:r>
      <w:r w:rsidRPr="00A463FC">
        <w:t xml:space="preserve"> </w:t>
      </w:r>
      <w:r w:rsidR="00D61B00" w:rsidRPr="00A463FC">
        <w:t>experienced success using this resource</w:t>
      </w:r>
      <w:r w:rsidR="00C46247">
        <w:t xml:space="preserve"> at the elementary level</w:t>
      </w:r>
      <w:r w:rsidR="00D61B00" w:rsidRPr="00A463FC">
        <w:t xml:space="preserve"> and </w:t>
      </w:r>
      <w:r w:rsidR="00C46247">
        <w:t xml:space="preserve">subsequently </w:t>
      </w:r>
      <w:r w:rsidR="00D61B00" w:rsidRPr="00A463FC">
        <w:t xml:space="preserve">adopted it at the middle school </w:t>
      </w:r>
      <w:r w:rsidR="00D61B00">
        <w:t>for the 2021-2022 school year.</w:t>
      </w:r>
      <w:r w:rsidR="00D61B00" w:rsidRPr="00A463FC">
        <w:t xml:space="preserve"> </w:t>
      </w:r>
      <w:r w:rsidR="00D61B00">
        <w:t>Additional layers of support at the secondary schools</w:t>
      </w:r>
      <w:r w:rsidR="00D61B00" w:rsidRPr="3B2C211D">
        <w:t xml:space="preserve"> </w:t>
      </w:r>
      <w:r w:rsidR="00D61B00">
        <w:t>include</w:t>
      </w:r>
      <w:r w:rsidR="00D61B00" w:rsidRPr="3B2C211D">
        <w:t xml:space="preserve"> </w:t>
      </w:r>
      <w:r w:rsidR="00D61B00">
        <w:t>a</w:t>
      </w:r>
      <w:r w:rsidR="00D61B00" w:rsidRPr="3B2C211D">
        <w:t xml:space="preserve"> </w:t>
      </w:r>
      <w:r w:rsidR="00A34DC6">
        <w:t>B</w:t>
      </w:r>
      <w:r w:rsidR="00A34DC6" w:rsidRPr="3B2C211D">
        <w:t xml:space="preserve">ridge </w:t>
      </w:r>
      <w:r w:rsidR="00A34DC6">
        <w:t>B</w:t>
      </w:r>
      <w:r w:rsidR="00A34DC6" w:rsidRPr="3B2C211D">
        <w:t>lock</w:t>
      </w:r>
      <w:r w:rsidR="00D61B00" w:rsidRPr="3B2C211D">
        <w:t xml:space="preserve">, </w:t>
      </w:r>
      <w:r w:rsidR="00A34DC6">
        <w:t>the SST</w:t>
      </w:r>
      <w:r w:rsidR="00D61B00" w:rsidRPr="3B2C211D">
        <w:t xml:space="preserve">, mentor groups, </w:t>
      </w:r>
      <w:r w:rsidR="00A34DC6">
        <w:t xml:space="preserve">and </w:t>
      </w:r>
      <w:r w:rsidR="00D61B00">
        <w:t>the S</w:t>
      </w:r>
      <w:r w:rsidR="00D61B00" w:rsidRPr="3B2C211D">
        <w:t xml:space="preserve">econd </w:t>
      </w:r>
      <w:r w:rsidR="00D61B00">
        <w:t>S</w:t>
      </w:r>
      <w:r w:rsidR="00D61B00" w:rsidRPr="3B2C211D">
        <w:t>tep</w:t>
      </w:r>
      <w:r w:rsidR="00D61B00">
        <w:t xml:space="preserve"> curriculum</w:t>
      </w:r>
      <w:r w:rsidR="00D61B00" w:rsidRPr="3B2C211D">
        <w:t xml:space="preserve">. </w:t>
      </w:r>
      <w:r w:rsidR="00D61B00">
        <w:t xml:space="preserve">In addition, the Signs of Suicide curriculum is part of Tier 1 supports and is presented to students in health class twice a year. </w:t>
      </w:r>
    </w:p>
    <w:p w14:paraId="16D4897B" w14:textId="047CF4C2" w:rsidR="00D61B00" w:rsidRPr="00A34DC6" w:rsidRDefault="00D61B00" w:rsidP="00D61B00">
      <w:pPr>
        <w:pStyle w:val="BodyText"/>
      </w:pPr>
      <w:r>
        <w:t xml:space="preserve">A document titled </w:t>
      </w:r>
      <w:r w:rsidRPr="00D05E84">
        <w:rPr>
          <w:i/>
          <w:iCs/>
        </w:rPr>
        <w:t>SST at BBES = MTSS</w:t>
      </w:r>
      <w:r>
        <w:t xml:space="preserve"> from Beave</w:t>
      </w:r>
      <w:r w:rsidR="00A34DC6">
        <w:t>r</w:t>
      </w:r>
      <w:r w:rsidR="00B72BE6">
        <w:t xml:space="preserve"> Brook </w:t>
      </w:r>
      <w:r w:rsidR="00A34DC6">
        <w:t xml:space="preserve">Elementary </w:t>
      </w:r>
      <w:r>
        <w:t>outlines the MTSS structure and system and details</w:t>
      </w:r>
      <w:r w:rsidRPr="00A463FC">
        <w:t xml:space="preserve"> Tier 2 and </w:t>
      </w:r>
      <w:r w:rsidR="00A34DC6">
        <w:t xml:space="preserve">Tier </w:t>
      </w:r>
      <w:r w:rsidRPr="00A463FC">
        <w:t xml:space="preserve">3 supports. A district leader defined </w:t>
      </w:r>
      <w:r w:rsidR="00A34DC6">
        <w:t>Tier 2</w:t>
      </w:r>
      <w:r w:rsidRPr="00A463FC">
        <w:t xml:space="preserve"> as </w:t>
      </w:r>
      <w:r w:rsidRPr="00A34DC6">
        <w:t>“the introduction of a new intervention,”</w:t>
      </w:r>
      <w:r w:rsidRPr="00D05E84">
        <w:rPr>
          <w:i/>
          <w:iCs/>
        </w:rPr>
        <w:t xml:space="preserve"> </w:t>
      </w:r>
      <w:r w:rsidRPr="00A463FC">
        <w:t xml:space="preserve">and </w:t>
      </w:r>
      <w:r w:rsidR="00A34DC6">
        <w:t>Tier 3</w:t>
      </w:r>
      <w:r w:rsidR="00A34DC6" w:rsidRPr="00A463FC">
        <w:t xml:space="preserve"> </w:t>
      </w:r>
      <w:r w:rsidRPr="00A463FC">
        <w:t>as occurring when student data do not show anticipated growth or improvement and “an intervention of increasing intensity is needed</w:t>
      </w:r>
      <w:r w:rsidR="00A34DC6">
        <w:t>.</w:t>
      </w:r>
      <w:r w:rsidRPr="00A463FC">
        <w:t xml:space="preserve">” At the </w:t>
      </w:r>
      <w:r w:rsidR="008F37C3">
        <w:t xml:space="preserve">elementary and </w:t>
      </w:r>
      <w:r>
        <w:t xml:space="preserve">middle </w:t>
      </w:r>
      <w:r w:rsidRPr="00A463FC">
        <w:t>school level</w:t>
      </w:r>
      <w:r w:rsidR="008F37C3">
        <w:t>s,</w:t>
      </w:r>
      <w:r w:rsidRPr="00A463FC">
        <w:t xml:space="preserve"> the</w:t>
      </w:r>
      <w:r w:rsidR="00A34DC6">
        <w:t xml:space="preserve"> SST maintains the</w:t>
      </w:r>
      <w:r w:rsidRPr="00A463FC">
        <w:t xml:space="preserve"> implementation of the continuum of supports. When teaching staff or any staff </w:t>
      </w:r>
      <w:r>
        <w:t>refers a student</w:t>
      </w:r>
      <w:r w:rsidRPr="00A463FC">
        <w:t xml:space="preserve"> to the SST</w:t>
      </w:r>
      <w:r w:rsidR="00A34DC6">
        <w:t>,</w:t>
      </w:r>
      <w:r w:rsidRPr="00A463FC">
        <w:t xml:space="preserve"> which </w:t>
      </w:r>
      <w:r>
        <w:t>leads</w:t>
      </w:r>
      <w:r w:rsidRPr="00A463FC">
        <w:t xml:space="preserve"> to an intervention from the SST, this </w:t>
      </w:r>
      <w:r w:rsidR="00A34DC6">
        <w:t>i</w:t>
      </w:r>
      <w:r w:rsidR="00A34DC6" w:rsidRPr="00A463FC">
        <w:t xml:space="preserve">s </w:t>
      </w:r>
      <w:r w:rsidRPr="00A463FC">
        <w:t xml:space="preserve">the beginning of Tier </w:t>
      </w:r>
      <w:r>
        <w:t>2</w:t>
      </w:r>
      <w:r w:rsidRPr="00A463FC">
        <w:t xml:space="preserve">. Evidence from the Abington </w:t>
      </w:r>
      <w:r w:rsidR="00247F71">
        <w:t>Mi</w:t>
      </w:r>
      <w:r w:rsidR="00247F71" w:rsidRPr="00A463FC">
        <w:t>ddle</w:t>
      </w:r>
      <w:r w:rsidR="00247F71" w:rsidRPr="3B2C211D">
        <w:t xml:space="preserve"> </w:t>
      </w:r>
      <w:r w:rsidR="00247F71">
        <w:t>S</w:t>
      </w:r>
      <w:r w:rsidR="00247F71" w:rsidRPr="3B2C211D">
        <w:t>chool</w:t>
      </w:r>
      <w:r w:rsidR="001F52C9">
        <w:t>’s</w:t>
      </w:r>
      <w:r w:rsidR="00247F71" w:rsidRPr="3B2C211D">
        <w:t xml:space="preserve"> </w:t>
      </w:r>
      <w:r w:rsidRPr="00A463FC">
        <w:rPr>
          <w:i/>
          <w:iCs/>
        </w:rPr>
        <w:t xml:space="preserve">SST </w:t>
      </w:r>
      <w:r>
        <w:rPr>
          <w:i/>
          <w:iCs/>
        </w:rPr>
        <w:t>R</w:t>
      </w:r>
      <w:r w:rsidRPr="00A463FC">
        <w:rPr>
          <w:i/>
          <w:iCs/>
        </w:rPr>
        <w:t xml:space="preserve">eferral </w:t>
      </w:r>
      <w:r>
        <w:rPr>
          <w:i/>
          <w:iCs/>
        </w:rPr>
        <w:t>F</w:t>
      </w:r>
      <w:r w:rsidRPr="00A463FC">
        <w:rPr>
          <w:i/>
          <w:iCs/>
        </w:rPr>
        <w:t>orm</w:t>
      </w:r>
      <w:r w:rsidRPr="3B2C211D">
        <w:t xml:space="preserve"> shows five reasons for needing a referral based on academic, attendance, behavioral, emotional, or physical reasons. The form also asks the participant who is filling out </w:t>
      </w:r>
      <w:r w:rsidR="00A34DC6">
        <w:t xml:space="preserve">the form </w:t>
      </w:r>
      <w:r w:rsidRPr="3B2C211D">
        <w:t>what strategies</w:t>
      </w:r>
      <w:r>
        <w:t xml:space="preserve"> or </w:t>
      </w:r>
      <w:r w:rsidRPr="3B2C211D">
        <w:t>interventions they used to address the concerns. At the elementary level</w:t>
      </w:r>
      <w:r>
        <w:t>,</w:t>
      </w:r>
      <w:r w:rsidRPr="3B2C211D">
        <w:t xml:space="preserve"> the SST referral form asks for the student’s areas of difficulty and or any concerns one might have. </w:t>
      </w:r>
      <w:r>
        <w:t>The process requires the SST to gather data on each student</w:t>
      </w:r>
      <w:r w:rsidR="00A34DC6">
        <w:t>,</w:t>
      </w:r>
      <w:r>
        <w:t xml:space="preserve"> which can include </w:t>
      </w:r>
      <w:r w:rsidRPr="3B2C211D">
        <w:t>benchmark</w:t>
      </w:r>
      <w:r>
        <w:t xml:space="preserve"> data</w:t>
      </w:r>
      <w:r w:rsidRPr="3B2C211D">
        <w:t>, MCAS</w:t>
      </w:r>
      <w:r>
        <w:t xml:space="preserve"> scores</w:t>
      </w:r>
      <w:r w:rsidRPr="3B2C211D">
        <w:t xml:space="preserve">, </w:t>
      </w:r>
      <w:r w:rsidR="00A34DC6">
        <w:t>m</w:t>
      </w:r>
      <w:r w:rsidR="00A34DC6" w:rsidRPr="3B2C211D">
        <w:t>ath</w:t>
      </w:r>
      <w:r w:rsidR="00A34DC6">
        <w:t xml:space="preserve">ematics </w:t>
      </w:r>
      <w:r>
        <w:t>assessments</w:t>
      </w:r>
      <w:r w:rsidRPr="3B2C211D">
        <w:t xml:space="preserve">, and DIBELS scores. </w:t>
      </w:r>
      <w:r>
        <w:t>The process also engages students’ families as relevant and meaningful stakeholders in the support process and plan.</w:t>
      </w:r>
    </w:p>
    <w:p w14:paraId="40B5EA8B" w14:textId="50A42CCD" w:rsidR="00D61B00" w:rsidRPr="00A34DC6" w:rsidRDefault="00A34DC6" w:rsidP="00D61B00">
      <w:pPr>
        <w:pStyle w:val="BodyText"/>
      </w:pPr>
      <w:r>
        <w:t xml:space="preserve">In addition, schools </w:t>
      </w:r>
      <w:r w:rsidR="00D61B00" w:rsidRPr="00A463FC">
        <w:t xml:space="preserve">provide mental health supports. One school leader explained </w:t>
      </w:r>
      <w:r>
        <w:t xml:space="preserve">that </w:t>
      </w:r>
      <w:r w:rsidR="00D61B00" w:rsidRPr="00A463FC">
        <w:t xml:space="preserve">they </w:t>
      </w:r>
      <w:r w:rsidR="00D61B00" w:rsidRPr="00A34DC6">
        <w:rPr>
          <w:color w:val="000000" w:themeColor="text1"/>
        </w:rPr>
        <w:t>“utilize psychology staff [and] counseling staff</w:t>
      </w:r>
      <w:r>
        <w:rPr>
          <w:color w:val="000000" w:themeColor="text1"/>
        </w:rPr>
        <w:t xml:space="preserve"> . . .</w:t>
      </w:r>
      <w:r w:rsidR="00D61B00" w:rsidRPr="00A34DC6">
        <w:rPr>
          <w:color w:val="000000" w:themeColor="text1"/>
        </w:rPr>
        <w:t xml:space="preserve"> a full-time guidance counselor [and]</w:t>
      </w:r>
      <w:r>
        <w:rPr>
          <w:color w:val="000000" w:themeColor="text1"/>
        </w:rPr>
        <w:t xml:space="preserve"> . . . </w:t>
      </w:r>
      <w:r w:rsidR="00D61B00" w:rsidRPr="00A34DC6">
        <w:rPr>
          <w:color w:val="000000" w:themeColor="text1"/>
        </w:rPr>
        <w:t>a full</w:t>
      </w:r>
      <w:r>
        <w:rPr>
          <w:color w:val="000000" w:themeColor="text1"/>
        </w:rPr>
        <w:t>-</w:t>
      </w:r>
      <w:r w:rsidR="00D61B00" w:rsidRPr="00A34DC6">
        <w:rPr>
          <w:color w:val="000000" w:themeColor="text1"/>
        </w:rPr>
        <w:t>time adjustment counselor</w:t>
      </w:r>
      <w:r>
        <w:rPr>
          <w:color w:val="000000" w:themeColor="text1"/>
        </w:rPr>
        <w:t>,</w:t>
      </w:r>
      <w:r w:rsidR="00D61B00" w:rsidRPr="00A34DC6">
        <w:rPr>
          <w:color w:val="000000" w:themeColor="text1"/>
        </w:rPr>
        <w:t>”</w:t>
      </w:r>
      <w:r w:rsidR="00D61B00" w:rsidRPr="00A463FC">
        <w:rPr>
          <w:color w:val="000000" w:themeColor="text1"/>
        </w:rPr>
        <w:t xml:space="preserve"> </w:t>
      </w:r>
      <w:r w:rsidR="00D61B00">
        <w:rPr>
          <w:color w:val="000000" w:themeColor="text1"/>
        </w:rPr>
        <w:t>f</w:t>
      </w:r>
      <w:r w:rsidR="00D61B00" w:rsidRPr="00A463FC">
        <w:rPr>
          <w:color w:val="000000" w:themeColor="text1"/>
        </w:rPr>
        <w:t xml:space="preserve">urther explaining they also </w:t>
      </w:r>
      <w:r w:rsidR="00D61B00" w:rsidRPr="00A34DC6">
        <w:rPr>
          <w:color w:val="000000" w:themeColor="text1"/>
        </w:rPr>
        <w:t>“work with a program out of North River Collaborative that provide</w:t>
      </w:r>
      <w:r>
        <w:rPr>
          <w:color w:val="000000" w:themeColor="text1"/>
        </w:rPr>
        <w:t xml:space="preserve"> </w:t>
      </w:r>
      <w:r w:rsidR="00D61B00" w:rsidRPr="00A34DC6">
        <w:rPr>
          <w:color w:val="000000" w:themeColor="text1"/>
        </w:rPr>
        <w:t>[schools] with social work interns.”</w:t>
      </w:r>
      <w:r w:rsidR="00D61B00">
        <w:t xml:space="preserve"> </w:t>
      </w:r>
      <w:r w:rsidR="00247F71">
        <w:t xml:space="preserve">APS </w:t>
      </w:r>
      <w:r w:rsidR="00D61B00">
        <w:t xml:space="preserve">schools </w:t>
      </w:r>
      <w:r w:rsidR="00D61B00" w:rsidRPr="3B2C211D">
        <w:t>implement</w:t>
      </w:r>
      <w:r w:rsidR="00D61B00">
        <w:t>ed</w:t>
      </w:r>
      <w:r w:rsidR="00D61B00" w:rsidRPr="3B2C211D">
        <w:t xml:space="preserve"> the </w:t>
      </w:r>
      <w:r>
        <w:t>What I Need</w:t>
      </w:r>
      <w:r w:rsidRPr="3B2C211D">
        <w:t xml:space="preserve"> </w:t>
      </w:r>
      <w:r w:rsidR="00D61B00" w:rsidRPr="3B2C211D">
        <w:t xml:space="preserve">Block </w:t>
      </w:r>
      <w:r w:rsidR="00D61B00">
        <w:t>at the elementary</w:t>
      </w:r>
      <w:r w:rsidR="008F37C3">
        <w:t>-</w:t>
      </w:r>
      <w:r w:rsidR="00D61B00">
        <w:t xml:space="preserve"> and middle school levels and the Bridge </w:t>
      </w:r>
      <w:r>
        <w:t>B</w:t>
      </w:r>
      <w:r w:rsidR="00D61B00">
        <w:t>lock at the high school</w:t>
      </w:r>
      <w:r>
        <w:t>,</w:t>
      </w:r>
      <w:r w:rsidR="00D61B00">
        <w:t xml:space="preserve"> </w:t>
      </w:r>
      <w:r w:rsidR="00D61B00" w:rsidRPr="3B2C211D">
        <w:t xml:space="preserve">which </w:t>
      </w:r>
      <w:r w:rsidR="00D61B00">
        <w:t>are blocks of time</w:t>
      </w:r>
      <w:r w:rsidR="00D61B00" w:rsidRPr="3B2C211D">
        <w:t xml:space="preserve"> designed to provide students with targeted instruction based on </w:t>
      </w:r>
      <w:r w:rsidR="00D61B00">
        <w:t>individual student needs. The high school has</w:t>
      </w:r>
      <w:r w:rsidR="00D61B00" w:rsidRPr="00A463FC">
        <w:t xml:space="preserve"> </w:t>
      </w:r>
      <w:r w:rsidR="00D61B00">
        <w:t>“W</w:t>
      </w:r>
      <w:r w:rsidR="00D61B00" w:rsidRPr="00A463FC">
        <w:t xml:space="preserve">ave </w:t>
      </w:r>
      <w:r w:rsidR="00D61B00">
        <w:t>W</w:t>
      </w:r>
      <w:r w:rsidR="00D61B00" w:rsidRPr="00A463FC">
        <w:t>eek</w:t>
      </w:r>
      <w:r w:rsidR="00D61B00">
        <w:t>”</w:t>
      </w:r>
      <w:r w:rsidR="00D61B00" w:rsidRPr="00A463FC">
        <w:t xml:space="preserve"> </w:t>
      </w:r>
      <w:r w:rsidR="00D61B00">
        <w:t xml:space="preserve">twice </w:t>
      </w:r>
      <w:r>
        <w:t xml:space="preserve">per </w:t>
      </w:r>
      <w:r w:rsidR="00D61B00">
        <w:t>month</w:t>
      </w:r>
      <w:r>
        <w:t>,</w:t>
      </w:r>
      <w:r w:rsidR="00D61B00">
        <w:t xml:space="preserve"> which allows staff time </w:t>
      </w:r>
      <w:r w:rsidR="00D61B00" w:rsidRPr="00A463FC">
        <w:t xml:space="preserve">to collaborate </w:t>
      </w:r>
      <w:r>
        <w:t xml:space="preserve">about </w:t>
      </w:r>
      <w:r w:rsidR="00D61B00">
        <w:t xml:space="preserve">student data and instructional improvement. </w:t>
      </w:r>
      <w:r w:rsidR="00D61B00" w:rsidRPr="00A463FC">
        <w:t>A specialist mentioned</w:t>
      </w:r>
      <w:r w:rsidR="00D61B00">
        <w:t xml:space="preserve"> that teachers and specialists meet to problem</w:t>
      </w:r>
      <w:r>
        <w:t>-</w:t>
      </w:r>
      <w:r w:rsidR="00D61B00">
        <w:t xml:space="preserve">solve </w:t>
      </w:r>
      <w:r>
        <w:t xml:space="preserve">about </w:t>
      </w:r>
      <w:r w:rsidR="00D61B00">
        <w:t>instruction, behavior, attendance, and general student support</w:t>
      </w:r>
      <w:r>
        <w:t>,</w:t>
      </w:r>
      <w:r w:rsidR="00D61B00">
        <w:t xml:space="preserve"> saying</w:t>
      </w:r>
      <w:r>
        <w:t>,</w:t>
      </w:r>
      <w:r w:rsidR="00D61B00">
        <w:t xml:space="preserve"> </w:t>
      </w:r>
      <w:r w:rsidR="00D61B00" w:rsidRPr="00A34DC6">
        <w:t>“it</w:t>
      </w:r>
      <w:r>
        <w:t>’</w:t>
      </w:r>
      <w:r w:rsidR="00D61B00" w:rsidRPr="00A34DC6">
        <w:t xml:space="preserve">s a great way for peer consultation to happen.” </w:t>
      </w:r>
    </w:p>
    <w:p w14:paraId="1DF3B5F5" w14:textId="77777777" w:rsidR="00D61B00" w:rsidRDefault="00D61B00" w:rsidP="00D61B00">
      <w:pPr>
        <w:pStyle w:val="Heading3"/>
      </w:pPr>
      <w:r>
        <w:t>Family, Student, and Community Engagement and Partnerships</w:t>
      </w:r>
    </w:p>
    <w:p w14:paraId="29983B37" w14:textId="28A303B1" w:rsidR="00D61B00" w:rsidRPr="00A34DC6" w:rsidRDefault="00D61B00" w:rsidP="00D61B00">
      <w:pPr>
        <w:pStyle w:val="BodyTextposthead"/>
      </w:pPr>
      <w:r>
        <w:t xml:space="preserve">A district leader emphasized that one of </w:t>
      </w:r>
      <w:r w:rsidR="00247F71">
        <w:t>Abington’s</w:t>
      </w:r>
      <w:r w:rsidR="00247F71" w:rsidRPr="136E0642">
        <w:t xml:space="preserve"> </w:t>
      </w:r>
      <w:r w:rsidRPr="136E0642">
        <w:t xml:space="preserve">goals is to ensure that each school develops strong collaborative relationships with families, students, community partners, and other stakeholders to </w:t>
      </w:r>
      <w:r>
        <w:t>holistically support students.</w:t>
      </w:r>
      <w:r w:rsidRPr="136E0642">
        <w:t xml:space="preserve"> According to the APS improvement plan for 2021-2022</w:t>
      </w:r>
      <w:r w:rsidR="00A34DC6">
        <w:t>,</w:t>
      </w:r>
      <w:r w:rsidRPr="136E0642">
        <w:t xml:space="preserve"> one of </w:t>
      </w:r>
      <w:r w:rsidR="00247F71">
        <w:t>APS</w:t>
      </w:r>
      <w:r w:rsidR="00247F71" w:rsidRPr="136E0642">
        <w:t xml:space="preserve">’s </w:t>
      </w:r>
      <w:r w:rsidRPr="136E0642">
        <w:t xml:space="preserve">goals/objectives </w:t>
      </w:r>
      <w:r w:rsidR="00A34DC6">
        <w:t>for</w:t>
      </w:r>
      <w:r w:rsidRPr="136E0642">
        <w:t xml:space="preserve"> community support is to </w:t>
      </w:r>
      <w:r w:rsidRPr="00A34DC6">
        <w:t>“</w:t>
      </w:r>
      <w:r w:rsidR="00A34DC6" w:rsidRPr="00A34DC6">
        <w:t>i</w:t>
      </w:r>
      <w:r w:rsidRPr="00A34DC6">
        <w:t>ncrease family and community participation in the educational process and the life of the schools.”</w:t>
      </w:r>
      <w:r w:rsidRPr="136E0642">
        <w:t xml:space="preserve"> Currently</w:t>
      </w:r>
      <w:r>
        <w:t>,</w:t>
      </w:r>
      <w:r w:rsidRPr="136E0642">
        <w:t xml:space="preserve"> the district provides school-</w:t>
      </w:r>
      <w:r>
        <w:t>family</w:t>
      </w:r>
      <w:r w:rsidR="00A520A1">
        <w:t xml:space="preserve"> </w:t>
      </w:r>
      <w:r w:rsidRPr="136E0642">
        <w:t xml:space="preserve">communication via </w:t>
      </w:r>
      <w:r w:rsidR="00A34DC6">
        <w:t>C</w:t>
      </w:r>
      <w:r w:rsidR="00A34DC6" w:rsidRPr="136E0642">
        <w:t xml:space="preserve">onstant </w:t>
      </w:r>
      <w:r w:rsidR="00A34DC6">
        <w:t>C</w:t>
      </w:r>
      <w:r w:rsidR="00A34DC6" w:rsidRPr="136E0642">
        <w:t>ontact</w:t>
      </w:r>
      <w:r w:rsidRPr="136E0642">
        <w:t xml:space="preserve">, a weekly newsletter that goes out to parents, social media </w:t>
      </w:r>
      <w:r w:rsidR="00A34DC6">
        <w:t>(e.g.,</w:t>
      </w:r>
      <w:r w:rsidRPr="136E0642">
        <w:t xml:space="preserve"> Facebook</w:t>
      </w:r>
      <w:r w:rsidR="00A34DC6">
        <w:t>,</w:t>
      </w:r>
      <w:r w:rsidRPr="136E0642">
        <w:t xml:space="preserve"> </w:t>
      </w:r>
      <w:r w:rsidR="00A34DC6">
        <w:t>T</w:t>
      </w:r>
      <w:r w:rsidRPr="136E0642">
        <w:t>witter</w:t>
      </w:r>
      <w:r w:rsidR="00A34DC6">
        <w:t>)</w:t>
      </w:r>
      <w:r w:rsidRPr="136E0642">
        <w:t xml:space="preserve">, </w:t>
      </w:r>
      <w:r w:rsidR="00A34DC6">
        <w:t>R</w:t>
      </w:r>
      <w:r w:rsidRPr="136E0642">
        <w:t>emind 101</w:t>
      </w:r>
      <w:r w:rsidR="00B75C9E">
        <w:t>,</w:t>
      </w:r>
      <w:r w:rsidRPr="136E0642">
        <w:t xml:space="preserve"> and </w:t>
      </w:r>
      <w:r>
        <w:t>C</w:t>
      </w:r>
      <w:r w:rsidRPr="136E0642">
        <w:t xml:space="preserve">lass </w:t>
      </w:r>
      <w:r>
        <w:t>D</w:t>
      </w:r>
      <w:r w:rsidRPr="136E0642">
        <w:t xml:space="preserve">ojo. One parent </w:t>
      </w:r>
      <w:r w:rsidR="00A34DC6" w:rsidRPr="136E0642">
        <w:t>mention</w:t>
      </w:r>
      <w:r w:rsidR="00A34DC6">
        <w:t>ed</w:t>
      </w:r>
      <w:r w:rsidR="00A34DC6" w:rsidRPr="136E0642">
        <w:t xml:space="preserve"> </w:t>
      </w:r>
      <w:r w:rsidR="00A34DC6">
        <w:t>feeling</w:t>
      </w:r>
      <w:r w:rsidRPr="136E0642">
        <w:t xml:space="preserve"> that their </w:t>
      </w:r>
      <w:r>
        <w:t xml:space="preserve">school leader </w:t>
      </w:r>
      <w:r w:rsidRPr="136E0642">
        <w:t xml:space="preserve">has </w:t>
      </w:r>
      <w:r w:rsidRPr="00A34DC6">
        <w:t>“a real interest in creating a community, creating conversation with the community, and welcoming feedback.”</w:t>
      </w:r>
    </w:p>
    <w:p w14:paraId="23F05C7D" w14:textId="653E2D57" w:rsidR="00D61B00" w:rsidRDefault="00247F71" w:rsidP="00D61B00">
      <w:pPr>
        <w:pStyle w:val="BodyText"/>
      </w:pPr>
      <w:r>
        <w:t xml:space="preserve">APS </w:t>
      </w:r>
      <w:r w:rsidR="00D61B00">
        <w:t xml:space="preserve">provides formal opportunities for families to share their feedback and is intentional about using stakeholder voice in planning and decision making. For example, </w:t>
      </w:r>
      <w:r w:rsidR="00D61B00" w:rsidRPr="136E0642">
        <w:t xml:space="preserve">Abington </w:t>
      </w:r>
      <w:r>
        <w:t>M</w:t>
      </w:r>
      <w:r w:rsidRPr="136E0642">
        <w:t xml:space="preserve">iddle </w:t>
      </w:r>
      <w:r>
        <w:t>S</w:t>
      </w:r>
      <w:r w:rsidRPr="136E0642">
        <w:t xml:space="preserve">chool </w:t>
      </w:r>
      <w:r w:rsidR="00D61B00" w:rsidRPr="136E0642">
        <w:t>conducted a survey (2021</w:t>
      </w:r>
      <w:r w:rsidR="004223ED">
        <w:t>-</w:t>
      </w:r>
      <w:r w:rsidR="00D61B00" w:rsidRPr="136E0642">
        <w:t xml:space="preserve">2022 </w:t>
      </w:r>
      <w:r w:rsidR="004223ED" w:rsidRPr="136E0642">
        <w:t xml:space="preserve">Abington </w:t>
      </w:r>
      <w:r w:rsidR="004223ED">
        <w:t>M</w:t>
      </w:r>
      <w:r w:rsidR="004223ED" w:rsidRPr="136E0642">
        <w:t xml:space="preserve">iddle </w:t>
      </w:r>
      <w:r w:rsidR="004223ED">
        <w:t>S</w:t>
      </w:r>
      <w:r w:rsidR="004223ED" w:rsidRPr="136E0642">
        <w:t>chool</w:t>
      </w:r>
      <w:r w:rsidR="00D61B00" w:rsidRPr="136E0642">
        <w:t xml:space="preserve"> parent survey)</w:t>
      </w:r>
      <w:r w:rsidR="00D61B00">
        <w:t xml:space="preserve"> with families</w:t>
      </w:r>
      <w:r w:rsidR="00D61B00" w:rsidRPr="136E0642">
        <w:t xml:space="preserve"> </w:t>
      </w:r>
      <w:r w:rsidR="00D61B00">
        <w:t xml:space="preserve">to gather feedback </w:t>
      </w:r>
      <w:r w:rsidR="004223ED">
        <w:t xml:space="preserve">that </w:t>
      </w:r>
      <w:r w:rsidR="00D61B00">
        <w:t>was used</w:t>
      </w:r>
      <w:r w:rsidR="00D61B00" w:rsidRPr="136E0642">
        <w:t xml:space="preserve"> </w:t>
      </w:r>
      <w:r w:rsidR="00D61B00">
        <w:t xml:space="preserve">to create the </w:t>
      </w:r>
      <w:r w:rsidR="00D61B00" w:rsidRPr="136E0642">
        <w:t xml:space="preserve">school improvement plan. The district has </w:t>
      </w:r>
      <w:r w:rsidR="004223ED">
        <w:t>a</w:t>
      </w:r>
      <w:r w:rsidR="004223ED" w:rsidRPr="136E0642">
        <w:t xml:space="preserve"> </w:t>
      </w:r>
      <w:r w:rsidR="00D61B00" w:rsidRPr="136E0642">
        <w:t xml:space="preserve">Special Education Parent Advisory Council (SEPAC). According to a SEPAC flyer </w:t>
      </w:r>
      <w:r w:rsidR="004223ED">
        <w:t>distributed</w:t>
      </w:r>
      <w:r w:rsidR="00D61B00" w:rsidRPr="136E0642">
        <w:t xml:space="preserve"> through</w:t>
      </w:r>
      <w:r w:rsidR="005A5CF1">
        <w:t>out</w:t>
      </w:r>
      <w:r w:rsidR="00D61B00" w:rsidRPr="136E0642">
        <w:t xml:space="preserve"> the district, the purpose of the SEPAC meetings is for parents/guardians to have an opportunity to give feedback to </w:t>
      </w:r>
      <w:r w:rsidR="004223ED">
        <w:t>s</w:t>
      </w:r>
      <w:r w:rsidR="004223ED" w:rsidRPr="136E0642">
        <w:t xml:space="preserve">pecial </w:t>
      </w:r>
      <w:r w:rsidR="004223ED">
        <w:t>e</w:t>
      </w:r>
      <w:r w:rsidR="004223ED" w:rsidRPr="136E0642">
        <w:t xml:space="preserve">ducation </w:t>
      </w:r>
      <w:r w:rsidR="004223ED">
        <w:t>a</w:t>
      </w:r>
      <w:r w:rsidR="004223ED" w:rsidRPr="136E0642">
        <w:t xml:space="preserve">dministration </w:t>
      </w:r>
      <w:r w:rsidR="00D61B00" w:rsidRPr="136E0642">
        <w:t>and plan events for the parent community.</w:t>
      </w:r>
    </w:p>
    <w:p w14:paraId="5718F795" w14:textId="57BCB535" w:rsidR="00D61B00" w:rsidRDefault="00D61B00" w:rsidP="00D61B00">
      <w:pPr>
        <w:pStyle w:val="BodyText"/>
      </w:pPr>
      <w:r w:rsidRPr="136E0642">
        <w:t xml:space="preserve">The district </w:t>
      </w:r>
      <w:r>
        <w:t>has systems in place to ensure</w:t>
      </w:r>
      <w:r w:rsidR="004223ED">
        <w:t xml:space="preserve"> that</w:t>
      </w:r>
      <w:r w:rsidRPr="136E0642">
        <w:t xml:space="preserve"> all families</w:t>
      </w:r>
      <w:r>
        <w:t xml:space="preserve"> of ELs</w:t>
      </w:r>
      <w:r w:rsidRPr="136E0642">
        <w:t xml:space="preserve"> </w:t>
      </w:r>
      <w:r>
        <w:t xml:space="preserve">can </w:t>
      </w:r>
      <w:r w:rsidRPr="136E0642">
        <w:t>receive communication efficientl</w:t>
      </w:r>
      <w:r>
        <w:t>y</w:t>
      </w:r>
      <w:r w:rsidRPr="136E0642">
        <w:t xml:space="preserve">. </w:t>
      </w:r>
      <w:r>
        <w:t>Parent focus group respondents explained</w:t>
      </w:r>
      <w:r w:rsidRPr="136E0642">
        <w:t xml:space="preserve"> </w:t>
      </w:r>
      <w:r w:rsidR="004223ED">
        <w:t xml:space="preserve">that </w:t>
      </w:r>
      <w:r w:rsidR="00247F71">
        <w:t xml:space="preserve">APS </w:t>
      </w:r>
      <w:r>
        <w:t xml:space="preserve">translates every newsletter to Portuguese to be responsive to the needs of their families. </w:t>
      </w:r>
      <w:r w:rsidRPr="136E0642">
        <w:t>According to an EL specialist, “We also have a Portuguese-speaking social work intern this year</w:t>
      </w:r>
      <w:r w:rsidR="004223ED">
        <w:t>.</w:t>
      </w:r>
      <w:r w:rsidRPr="136E0642">
        <w:t xml:space="preserve">” Within </w:t>
      </w:r>
      <w:r w:rsidR="00247F71">
        <w:t>APS</w:t>
      </w:r>
      <w:r w:rsidR="00247F71" w:rsidRPr="136E0642">
        <w:t xml:space="preserve"> </w:t>
      </w:r>
      <w:r w:rsidRPr="136E0642">
        <w:t xml:space="preserve">is a self-governed organization </w:t>
      </w:r>
      <w:r w:rsidR="00247F71">
        <w:t>called t</w:t>
      </w:r>
      <w:r w:rsidRPr="136E0642">
        <w:t xml:space="preserve">he </w:t>
      </w:r>
      <w:r w:rsidR="00247F71">
        <w:t>APS</w:t>
      </w:r>
      <w:r w:rsidR="00247F71" w:rsidRPr="136E0642">
        <w:t xml:space="preserve"> </w:t>
      </w:r>
      <w:r w:rsidRPr="136E0642">
        <w:t>Parent Advisory Council for English Learners, also known as the ELPAC. There is a minimum of five meetings held annually and corresponding to the ELPAC b</w:t>
      </w:r>
      <w:r w:rsidR="004223ED">
        <w:t>y</w:t>
      </w:r>
      <w:r w:rsidRPr="136E0642">
        <w:t>laws</w:t>
      </w:r>
      <w:r w:rsidR="004223ED">
        <w:t>:</w:t>
      </w:r>
      <w:r w:rsidRPr="136E0642">
        <w:t xml:space="preserve"> “The purpose of the Abington ELPAC is to work to promote multilingual and multicultural values for all students and to aid in the integration process of new English </w:t>
      </w:r>
      <w:r w:rsidR="004223ED">
        <w:t>l</w:t>
      </w:r>
      <w:r w:rsidR="004223ED" w:rsidRPr="136E0642">
        <w:t xml:space="preserve">earners </w:t>
      </w:r>
      <w:r w:rsidRPr="136E0642">
        <w:t>into the Abington community</w:t>
      </w:r>
      <w:r w:rsidR="004223ED">
        <w:t>.</w:t>
      </w:r>
      <w:r w:rsidRPr="136E0642">
        <w:t>”</w:t>
      </w:r>
    </w:p>
    <w:p w14:paraId="59CA3BCA" w14:textId="013D5167" w:rsidR="47958057" w:rsidRDefault="47958057" w:rsidP="2849F2CF">
      <w:pPr>
        <w:pStyle w:val="BodyText"/>
      </w:pPr>
      <w:r>
        <w:t xml:space="preserve">The district participates in a partnership with the North River Collaborative, which is a program that provides schools with social work interns. One school leader said that this partnership “allows [them] to really support a much broader number of students than we would be able to just from caseload management standpoint with just the staff that we would have on payroll.” Abington also engages inspirational speakers and provides resources for mental health, </w:t>
      </w:r>
      <w:r w:rsidR="001A4AFA">
        <w:t xml:space="preserve">supports for </w:t>
      </w:r>
      <w:r>
        <w:t>how to keep safe</w:t>
      </w:r>
      <w:r w:rsidR="001A4AFA">
        <w:t xml:space="preserve"> and</w:t>
      </w:r>
      <w:r>
        <w:t xml:space="preserve"> responsible </w:t>
      </w:r>
      <w:r w:rsidR="001A4AFA">
        <w:t xml:space="preserve">when using </w:t>
      </w:r>
      <w:r>
        <w:t>social network</w:t>
      </w:r>
      <w:r w:rsidR="001A4AFA">
        <w:t>s</w:t>
      </w:r>
      <w:r>
        <w:t xml:space="preserve">, and resources for the LGTBQ community in the district. </w:t>
      </w:r>
      <w:r w:rsidR="001A4AFA">
        <w:t>An area of growth for t</w:t>
      </w:r>
      <w:r>
        <w:t xml:space="preserve">he district </w:t>
      </w:r>
      <w:r w:rsidR="001A4AFA">
        <w:t xml:space="preserve">is </w:t>
      </w:r>
      <w:r>
        <w:t>prioritiz</w:t>
      </w:r>
      <w:r w:rsidR="001A4AFA">
        <w:t>ing</w:t>
      </w:r>
      <w:r>
        <w:t xml:space="preserve"> </w:t>
      </w:r>
      <w:r w:rsidR="001A4AFA">
        <w:t>the development of</w:t>
      </w:r>
      <w:r>
        <w:t xml:space="preserve"> mutually beneficial partnerships with a variety of organizations to </w:t>
      </w:r>
      <w:r w:rsidR="0E55FDA4">
        <w:t>strengthen</w:t>
      </w:r>
      <w:r>
        <w:t xml:space="preserve"> commu</w:t>
      </w:r>
      <w:r w:rsidR="52E607F8">
        <w:t>nity partnerships</w:t>
      </w:r>
      <w:r w:rsidR="14BC9408">
        <w:t xml:space="preserve"> and provide holistic supports and </w:t>
      </w:r>
      <w:r w:rsidR="0CA0FBED">
        <w:t>opportunities</w:t>
      </w:r>
      <w:r w:rsidR="14BC9408">
        <w:t xml:space="preserve"> for students. </w:t>
      </w:r>
    </w:p>
    <w:p w14:paraId="7B512A66" w14:textId="77777777" w:rsidR="00B826E6" w:rsidRDefault="00B826E6" w:rsidP="00B826E6">
      <w:pPr>
        <w:pStyle w:val="Heading3"/>
      </w:pPr>
      <w:r>
        <w:t>Recommendations</w:t>
      </w:r>
    </w:p>
    <w:p w14:paraId="73D48BB4" w14:textId="77777777" w:rsidR="00B826E6" w:rsidRDefault="00B826E6" w:rsidP="00B826E6">
      <w:pPr>
        <w:pStyle w:val="Bullet1"/>
      </w:pPr>
      <w:r>
        <w:t>The district should formalize and adopt PBIS at all schools.</w:t>
      </w:r>
    </w:p>
    <w:p w14:paraId="543D1959" w14:textId="5B2C0928" w:rsidR="00DC2240" w:rsidRPr="00336D72" w:rsidRDefault="00DC2240" w:rsidP="00B826E6">
      <w:pPr>
        <w:pStyle w:val="Bullet1"/>
      </w:pPr>
      <w:r>
        <w:t>Th district should c</w:t>
      </w:r>
      <w:r w:rsidRPr="00DC2240">
        <w:t>ollaborat</w:t>
      </w:r>
      <w:r>
        <w:t>e</w:t>
      </w:r>
      <w:r w:rsidRPr="00DC2240">
        <w:t xml:space="preserve"> with community partners </w:t>
      </w:r>
      <w:r w:rsidR="00532A97">
        <w:t>to strengthen community partnerships and provide holistic supports and opportunities for students.</w:t>
      </w:r>
    </w:p>
    <w:p w14:paraId="7A096E5E" w14:textId="457B7BAC" w:rsidR="2849F2CF" w:rsidRDefault="2849F2CF" w:rsidP="2849F2CF">
      <w:pPr>
        <w:pStyle w:val="BodyText"/>
      </w:pPr>
    </w:p>
    <w:p w14:paraId="0BF8E01B" w14:textId="77777777" w:rsidR="00FF48CB" w:rsidRDefault="00FF48CB" w:rsidP="00FF48CB">
      <w:pPr>
        <w:pStyle w:val="Bullet1"/>
        <w:numPr>
          <w:ilvl w:val="0"/>
          <w:numId w:val="0"/>
        </w:numPr>
        <w:ind w:left="720" w:hanging="360"/>
      </w:pPr>
    </w:p>
    <w:p w14:paraId="26CC0050" w14:textId="3FB48902" w:rsidR="00FF48CB" w:rsidRDefault="00FF48CB" w:rsidP="00FF48CB">
      <w:pPr>
        <w:pStyle w:val="Bullet1"/>
        <w:numPr>
          <w:ilvl w:val="0"/>
          <w:numId w:val="0"/>
        </w:numPr>
        <w:ind w:left="720" w:hanging="360"/>
        <w:sectPr w:rsidR="00FF48CB" w:rsidSect="00686E3A">
          <w:pgSz w:w="12240" w:h="15840" w:code="1"/>
          <w:pgMar w:top="1440" w:right="1440" w:bottom="1440" w:left="1440" w:header="720" w:footer="720" w:gutter="0"/>
          <w:cols w:space="720"/>
          <w:docGrid w:linePitch="360"/>
        </w:sectPr>
      </w:pPr>
    </w:p>
    <w:p w14:paraId="3086BDED" w14:textId="7D809EF9" w:rsidR="008E314D" w:rsidRPr="002F709B" w:rsidRDefault="008E314D" w:rsidP="009E578A">
      <w:pPr>
        <w:pStyle w:val="Heading2"/>
      </w:pPr>
      <w:bookmarkStart w:id="23" w:name="_Toc113455899"/>
      <w:r w:rsidRPr="002F709B">
        <w:t>Appendix A</w:t>
      </w:r>
      <w:r w:rsidR="006A3A0E">
        <w:t>.</w:t>
      </w:r>
      <w:r w:rsidRPr="002F709B">
        <w:t xml:space="preserve"> </w:t>
      </w:r>
      <w:bookmarkEnd w:id="5"/>
      <w:bookmarkEnd w:id="6"/>
      <w:bookmarkEnd w:id="7"/>
      <w:r w:rsidR="00E475E7" w:rsidRPr="002F709B">
        <w:t>Summary of Site Visit Activities</w:t>
      </w:r>
      <w:bookmarkEnd w:id="8"/>
      <w:bookmarkEnd w:id="23"/>
    </w:p>
    <w:p w14:paraId="003533DC" w14:textId="63DB3792" w:rsidR="00D61B00" w:rsidRPr="002F709B" w:rsidRDefault="00D61B00" w:rsidP="00D61B00">
      <w:pPr>
        <w:pStyle w:val="BodyText"/>
        <w:rPr>
          <w:rFonts w:eastAsia="Times New Roman"/>
        </w:rPr>
      </w:pPr>
      <w:r w:rsidRPr="002F709B">
        <w:t xml:space="preserve">The </w:t>
      </w:r>
      <w:r w:rsidR="004223ED">
        <w:t>AIR</w:t>
      </w:r>
      <w:r w:rsidRPr="002F709B">
        <w:t xml:space="preserve"> team completed the following activities as part of the district review activities in</w:t>
      </w:r>
      <w:r>
        <w:t xml:space="preserve"> </w:t>
      </w:r>
      <w:r w:rsidR="00247F71">
        <w:t>APS</w:t>
      </w:r>
      <w:r w:rsidRPr="002F709B">
        <w:t>. The team conducted</w:t>
      </w:r>
      <w:r>
        <w:t xml:space="preserve"> </w:t>
      </w:r>
      <w:r w:rsidR="00094F6E">
        <w:t>54</w:t>
      </w:r>
      <w:r w:rsidRPr="002F709B">
        <w:t xml:space="preserve"> classroom observations </w:t>
      </w:r>
      <w:r>
        <w:t>between April 26</w:t>
      </w:r>
      <w:r w:rsidR="004223ED">
        <w:t xml:space="preserve"> and April </w:t>
      </w:r>
      <w:r>
        <w:t>28, 2022,</w:t>
      </w:r>
      <w:r w:rsidRPr="002F709B">
        <w:t xml:space="preserve"> and held interviews and focus groups </w:t>
      </w:r>
      <w:r w:rsidR="004223ED">
        <w:t>from</w:t>
      </w:r>
      <w:r w:rsidR="004223ED" w:rsidRPr="00F26086">
        <w:t xml:space="preserve"> </w:t>
      </w:r>
      <w:r>
        <w:t>April 25</w:t>
      </w:r>
      <w:r w:rsidR="004223ED">
        <w:t xml:space="preserve"> to April</w:t>
      </w:r>
      <w:r>
        <w:t xml:space="preserve"> 29, 2022</w:t>
      </w:r>
      <w:r w:rsidRPr="002F709B">
        <w:t>. The site visit team conducted interviews and focus groups with the following representatives from the school and the district: </w:t>
      </w:r>
    </w:p>
    <w:p w14:paraId="141323B7" w14:textId="77777777" w:rsidR="00D61B00" w:rsidRPr="002F709B" w:rsidRDefault="00D61B00" w:rsidP="00D61B00">
      <w:pPr>
        <w:pStyle w:val="Bullet1"/>
      </w:pPr>
      <w:r w:rsidRPr="002F709B">
        <w:t>Superintendent</w:t>
      </w:r>
    </w:p>
    <w:p w14:paraId="3D4DDE14" w14:textId="77777777" w:rsidR="00D61B00" w:rsidRPr="00C34B24" w:rsidRDefault="00D61B00" w:rsidP="00D61B00">
      <w:pPr>
        <w:pStyle w:val="Bullet1"/>
        <w:rPr>
          <w:rFonts w:eastAsia="Times New Roman"/>
        </w:rPr>
      </w:pPr>
      <w:r w:rsidRPr="002F709B">
        <w:t>Other district leaders</w:t>
      </w:r>
    </w:p>
    <w:p w14:paraId="6F4D68C1" w14:textId="77777777" w:rsidR="00D61B00" w:rsidRPr="00A463FC" w:rsidRDefault="00D61B00" w:rsidP="00D61B00">
      <w:pPr>
        <w:pStyle w:val="Bullet1"/>
        <w:rPr>
          <w:rFonts w:eastAsia="Times New Roman"/>
        </w:rPr>
      </w:pPr>
      <w:r>
        <w:t>School principals</w:t>
      </w:r>
    </w:p>
    <w:p w14:paraId="07B8AF13" w14:textId="77777777" w:rsidR="00D61B00" w:rsidRPr="00A463FC" w:rsidRDefault="00D61B00" w:rsidP="00D61B00">
      <w:pPr>
        <w:pStyle w:val="Bullet1"/>
        <w:rPr>
          <w:rFonts w:eastAsia="Times New Roman"/>
        </w:rPr>
      </w:pPr>
      <w:r>
        <w:t>Special education teachers</w:t>
      </w:r>
    </w:p>
    <w:p w14:paraId="53212239" w14:textId="77777777" w:rsidR="00D61B00" w:rsidRPr="00A463FC" w:rsidRDefault="00D61B00" w:rsidP="00D61B00">
      <w:pPr>
        <w:pStyle w:val="Bullet1"/>
        <w:rPr>
          <w:rFonts w:eastAsia="Times New Roman"/>
        </w:rPr>
      </w:pPr>
      <w:r>
        <w:t>EL teachers</w:t>
      </w:r>
    </w:p>
    <w:p w14:paraId="392AD8FF" w14:textId="77777777" w:rsidR="00D61B00" w:rsidRPr="00A463FC" w:rsidRDefault="00D61B00" w:rsidP="00D61B00">
      <w:pPr>
        <w:pStyle w:val="Bullet1"/>
        <w:rPr>
          <w:rFonts w:eastAsia="Times New Roman"/>
        </w:rPr>
      </w:pPr>
      <w:r>
        <w:t>Support specialists</w:t>
      </w:r>
    </w:p>
    <w:p w14:paraId="3BD384E1" w14:textId="77777777" w:rsidR="00D61B00" w:rsidRPr="00A463FC" w:rsidRDefault="00D61B00" w:rsidP="00D61B00">
      <w:pPr>
        <w:pStyle w:val="Bullet1"/>
        <w:rPr>
          <w:rFonts w:eastAsia="Times New Roman"/>
        </w:rPr>
      </w:pPr>
      <w:r>
        <w:t>Guidance counselors</w:t>
      </w:r>
    </w:p>
    <w:p w14:paraId="3C9D8833" w14:textId="5B84BCAF" w:rsidR="00D61B00" w:rsidRPr="00A463FC" w:rsidRDefault="00D61B00" w:rsidP="00D61B00">
      <w:pPr>
        <w:pStyle w:val="Bullet1"/>
        <w:rPr>
          <w:rFonts w:eastAsia="Times New Roman"/>
        </w:rPr>
      </w:pPr>
      <w:r>
        <w:t>Middle school students</w:t>
      </w:r>
    </w:p>
    <w:p w14:paraId="027EEBEA" w14:textId="3BD0B45D" w:rsidR="00D61B00" w:rsidRPr="00A463FC" w:rsidRDefault="00D61B00" w:rsidP="00D61B00">
      <w:pPr>
        <w:pStyle w:val="Bullet1"/>
        <w:rPr>
          <w:rFonts w:eastAsia="Times New Roman"/>
        </w:rPr>
      </w:pPr>
      <w:r>
        <w:t>High school students</w:t>
      </w:r>
    </w:p>
    <w:p w14:paraId="5A2D2C40" w14:textId="77777777" w:rsidR="00D61B00" w:rsidRPr="002F709B" w:rsidRDefault="00D61B00" w:rsidP="00D61B00">
      <w:pPr>
        <w:pStyle w:val="Bullet1"/>
        <w:rPr>
          <w:rFonts w:eastAsia="Times New Roman"/>
        </w:rPr>
      </w:pPr>
      <w:r>
        <w:t>Families</w:t>
      </w:r>
    </w:p>
    <w:p w14:paraId="12076E98" w14:textId="6A423DE4" w:rsidR="00D61B00" w:rsidRDefault="00D61B00" w:rsidP="00D61B00">
      <w:pPr>
        <w:pStyle w:val="BodyText"/>
      </w:pPr>
      <w:r w:rsidRPr="00097A69">
        <w:t>The review team analyzed multiple datasets and reviewed numerous documents before and during the site visit, including</w:t>
      </w:r>
      <w:r w:rsidR="004223ED">
        <w:t xml:space="preserve"> the following</w:t>
      </w:r>
      <w:r w:rsidRPr="00097A69">
        <w:t xml:space="preserve">: </w:t>
      </w:r>
    </w:p>
    <w:p w14:paraId="422A7172" w14:textId="0A4D4AF8" w:rsidR="00D61B00" w:rsidRDefault="1A5E30CB" w:rsidP="00D61B00">
      <w:pPr>
        <w:pStyle w:val="Bullet1"/>
      </w:pPr>
      <w:r>
        <w:t>Student and school performance data, including achievement and growth, enrollment, graduation, dropout, retention, suspension, and attendance rates</w:t>
      </w:r>
    </w:p>
    <w:p w14:paraId="714EED0A" w14:textId="5241B83A" w:rsidR="00D61B00" w:rsidRDefault="1A5E30CB" w:rsidP="00D61B00">
      <w:pPr>
        <w:pStyle w:val="Bullet1"/>
      </w:pPr>
      <w:r>
        <w:t xml:space="preserve">Data on the district’s staffing and finances </w:t>
      </w:r>
    </w:p>
    <w:p w14:paraId="7BE89589" w14:textId="06DC373A" w:rsidR="00D61B00" w:rsidRDefault="1A5E30CB" w:rsidP="00D61B00">
      <w:pPr>
        <w:pStyle w:val="Bullet1"/>
      </w:pPr>
      <w:r>
        <w:t>Published educational reports on the district by DESE, the New England Association of Schools and Colleges, and the former Office of Educational Quality and Accountability</w:t>
      </w:r>
    </w:p>
    <w:p w14:paraId="24BDA12E" w14:textId="5CFFEA56" w:rsidR="00D61B00" w:rsidRDefault="1A5E30CB" w:rsidP="00D61B00">
      <w:pPr>
        <w:pStyle w:val="Bullet1"/>
      </w:pPr>
      <w:r>
        <w:t xml:space="preserve">District documents such as district and </w:t>
      </w:r>
      <w:r w:rsidR="4FE48DB2">
        <w:t xml:space="preserve">school </w:t>
      </w:r>
      <w:r>
        <w:t>improvement plans, school committee policies, curriculum documents, summaries of student assessments, job descriptions, collective bargaining agreements, evaluation tools for staff, handbooks, school schedules, and the district’s end-of-year financial reports</w:t>
      </w:r>
    </w:p>
    <w:p w14:paraId="19DD37A8" w14:textId="5272BFEB" w:rsidR="00D61B00" w:rsidRDefault="1A5E30CB" w:rsidP="00D61B00">
      <w:pPr>
        <w:pStyle w:val="Bullet1"/>
      </w:pPr>
      <w:r>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6"/>
          <w:pgSz w:w="12240" w:h="15840" w:code="1"/>
          <w:pgMar w:top="1440" w:right="1440" w:bottom="1440" w:left="1440" w:header="720" w:footer="720" w:gutter="0"/>
          <w:pgNumType w:start="1"/>
          <w:cols w:space="720"/>
          <w:docGrid w:linePitch="360"/>
        </w:sectPr>
      </w:pPr>
    </w:p>
    <w:p w14:paraId="46A7012E" w14:textId="0C7F15C9" w:rsidR="002F1EBE" w:rsidRPr="002F1EBE" w:rsidRDefault="002F1EBE" w:rsidP="009E578A">
      <w:pPr>
        <w:pStyle w:val="Heading2"/>
      </w:pPr>
      <w:bookmarkStart w:id="24" w:name="_Toc101878650"/>
      <w:bookmarkStart w:id="25" w:name="_Toc113455900"/>
      <w:r w:rsidRPr="002F1EBE">
        <w:t>Appendix B</w:t>
      </w:r>
      <w:r w:rsidR="006A3A0E">
        <w:t>.</w:t>
      </w:r>
      <w:r w:rsidRPr="002F1EBE">
        <w:t xml:space="preserve"> Enrollment, </w:t>
      </w:r>
      <w:r w:rsidR="00FE2534">
        <w:t>Attendance</w:t>
      </w:r>
      <w:r w:rsidRPr="002F1EBE">
        <w:t>, Expenditures</w:t>
      </w:r>
      <w:bookmarkStart w:id="26" w:name="_Toc337817151"/>
      <w:bookmarkEnd w:id="24"/>
      <w:bookmarkEnd w:id="25"/>
    </w:p>
    <w:p w14:paraId="33766916" w14:textId="1DC00514" w:rsidR="00A94FCA" w:rsidRPr="00364BE4" w:rsidRDefault="00A94FCA" w:rsidP="00A94FCA">
      <w:pPr>
        <w:pStyle w:val="TableTitle0"/>
      </w:pPr>
      <w:r w:rsidRPr="0A5B66D2">
        <w:t>Table B1</w:t>
      </w:r>
      <w:r w:rsidR="006E405C">
        <w:t>.</w:t>
      </w:r>
      <w:r w:rsidRPr="0A5B66D2">
        <w:t xml:space="preserve"> </w:t>
      </w:r>
      <w:r w:rsidR="006E405C">
        <w:t>Abington</w:t>
      </w:r>
      <w:r w:rsidRPr="0A5B66D2">
        <w:t xml:space="preserve"> Public Schools</w:t>
      </w:r>
      <w:r w:rsidR="00C40DEA">
        <w:t>:</w:t>
      </w:r>
      <w:r w:rsidRPr="0A5B66D2">
        <w:t xml:space="preserve"> 2021</w:t>
      </w:r>
      <w:r w:rsidR="006E405C">
        <w:t>-</w:t>
      </w:r>
      <w:r w:rsidRPr="0A5B66D2">
        <w:t>2022 Student Enrollment by Race/Ethnicity </w:t>
      </w:r>
    </w:p>
    <w:tbl>
      <w:tblPr>
        <w:tblStyle w:val="MSVTable11"/>
        <w:tblW w:w="5000" w:type="pct"/>
        <w:tblLayout w:type="fixed"/>
        <w:tblLook w:val="0620" w:firstRow="1" w:lastRow="0" w:firstColumn="0" w:lastColumn="0" w:noHBand="1" w:noVBand="1"/>
      </w:tblPr>
      <w:tblGrid>
        <w:gridCol w:w="2932"/>
        <w:gridCol w:w="1603"/>
        <w:gridCol w:w="1603"/>
        <w:gridCol w:w="1603"/>
        <w:gridCol w:w="1603"/>
      </w:tblGrid>
      <w:tr w:rsidR="00A94FCA" w14:paraId="51632EEB" w14:textId="77777777" w:rsidTr="00837196">
        <w:trPr>
          <w:cnfStyle w:val="100000000000" w:firstRow="1" w:lastRow="0" w:firstColumn="0" w:lastColumn="0" w:oddVBand="0" w:evenVBand="0" w:oddHBand="0" w:evenHBand="0" w:firstRowFirstColumn="0" w:firstRowLastColumn="0" w:lastRowFirstColumn="0" w:lastRowLastColumn="0"/>
        </w:trPr>
        <w:tc>
          <w:tcPr>
            <w:tcW w:w="2880" w:type="dxa"/>
            <w:vAlign w:val="center"/>
          </w:tcPr>
          <w:p w14:paraId="60AA3806" w14:textId="0F36C1C8" w:rsidR="00A94FCA" w:rsidRPr="00213CFC" w:rsidRDefault="00A94FCA" w:rsidP="00837196">
            <w:pPr>
              <w:pStyle w:val="TableColHeadingCenter"/>
              <w:spacing w:before="20" w:after="20"/>
            </w:pPr>
            <w:r w:rsidRPr="00213CFC">
              <w:rPr>
                <w:rStyle w:val="normaltextrun"/>
                <w:rFonts w:eastAsia="Calibri" w:cs="Calibri"/>
                <w:szCs w:val="20"/>
              </w:rPr>
              <w:t>Group</w:t>
            </w:r>
          </w:p>
        </w:tc>
        <w:tc>
          <w:tcPr>
            <w:tcW w:w="1575" w:type="dxa"/>
            <w:vAlign w:val="center"/>
          </w:tcPr>
          <w:p w14:paraId="7D341F82" w14:textId="1F8E3D1B" w:rsidR="00A94FCA" w:rsidRPr="006E405C" w:rsidRDefault="00A94FCA" w:rsidP="00837196">
            <w:pPr>
              <w:pStyle w:val="TableColHeadingCenter"/>
              <w:spacing w:before="20" w:after="20"/>
              <w:rPr>
                <w:i/>
                <w:iCs/>
              </w:rPr>
            </w:pPr>
            <w:r w:rsidRPr="00213CFC">
              <w:rPr>
                <w:rStyle w:val="normaltextrun"/>
                <w:rFonts w:eastAsia="Calibri" w:cs="Calibri"/>
                <w:szCs w:val="20"/>
              </w:rPr>
              <w:t>District</w:t>
            </w:r>
            <w:r w:rsidR="006E405C">
              <w:rPr>
                <w:rStyle w:val="normaltextrun"/>
                <w:rFonts w:eastAsia="Calibri" w:cs="Calibri"/>
                <w:szCs w:val="20"/>
              </w:rPr>
              <w:t xml:space="preserve"> </w:t>
            </w:r>
            <w:r w:rsidR="006E405C">
              <w:rPr>
                <w:rStyle w:val="normaltextrun"/>
                <w:rFonts w:eastAsia="Calibri" w:cs="Calibri"/>
                <w:i/>
                <w:iCs/>
                <w:szCs w:val="20"/>
              </w:rPr>
              <w:t>N</w:t>
            </w:r>
          </w:p>
        </w:tc>
        <w:tc>
          <w:tcPr>
            <w:tcW w:w="1575" w:type="dxa"/>
            <w:vAlign w:val="center"/>
          </w:tcPr>
          <w:p w14:paraId="31B37704" w14:textId="1BFCE89E" w:rsidR="00A94FCA" w:rsidRPr="00213CFC" w:rsidRDefault="00A94FCA" w:rsidP="00837196">
            <w:pPr>
              <w:pStyle w:val="TableColHeadingCenter"/>
              <w:spacing w:before="20" w:after="20"/>
            </w:pPr>
            <w:r w:rsidRPr="00213CFC">
              <w:rPr>
                <w:rStyle w:val="normaltextrun"/>
                <w:rFonts w:eastAsia="Calibri" w:cs="Calibri"/>
                <w:szCs w:val="20"/>
              </w:rPr>
              <w:t>Percent</w:t>
            </w:r>
            <w:r w:rsidR="006E405C">
              <w:rPr>
                <w:rStyle w:val="normaltextrun"/>
                <w:rFonts w:eastAsia="Calibri" w:cs="Calibri"/>
                <w:szCs w:val="20"/>
              </w:rPr>
              <w:t>age</w:t>
            </w:r>
            <w:r w:rsidRPr="00213CFC">
              <w:rPr>
                <w:rStyle w:val="eop"/>
                <w:rFonts w:eastAsia="Calibri" w:cs="Calibri"/>
                <w:szCs w:val="20"/>
              </w:rPr>
              <w:t> </w:t>
            </w:r>
            <w:r w:rsidRPr="00213CFC">
              <w:rPr>
                <w:rStyle w:val="eop"/>
                <w:rFonts w:eastAsia="Calibri" w:cs="Calibri"/>
              </w:rPr>
              <w:br/>
            </w:r>
            <w:r w:rsidRPr="00213CFC">
              <w:rPr>
                <w:rStyle w:val="normaltextrun"/>
                <w:rFonts w:eastAsia="Calibri" w:cs="Calibri"/>
                <w:szCs w:val="20"/>
              </w:rPr>
              <w:t xml:space="preserve">of </w:t>
            </w:r>
            <w:r w:rsidR="006E405C">
              <w:rPr>
                <w:rStyle w:val="normaltextrun"/>
                <w:rFonts w:eastAsia="Calibri" w:cs="Calibri"/>
                <w:szCs w:val="20"/>
              </w:rPr>
              <w:t>t</w:t>
            </w:r>
            <w:r w:rsidRPr="00213CFC">
              <w:rPr>
                <w:rStyle w:val="normaltextrun"/>
                <w:rFonts w:eastAsia="Calibri" w:cs="Calibri"/>
                <w:szCs w:val="20"/>
              </w:rPr>
              <w:t>otal</w:t>
            </w:r>
          </w:p>
        </w:tc>
        <w:tc>
          <w:tcPr>
            <w:tcW w:w="1575" w:type="dxa"/>
            <w:vAlign w:val="center"/>
          </w:tcPr>
          <w:p w14:paraId="4CE9AFB7" w14:textId="02F67CA7" w:rsidR="00A94FCA" w:rsidRPr="006E405C" w:rsidRDefault="00A94FCA" w:rsidP="00837196">
            <w:pPr>
              <w:pStyle w:val="TableColHeadingCenter"/>
              <w:spacing w:before="20" w:after="20"/>
              <w:rPr>
                <w:i/>
                <w:iCs/>
              </w:rPr>
            </w:pPr>
            <w:r w:rsidRPr="00213CFC">
              <w:rPr>
                <w:rStyle w:val="normaltextrun"/>
                <w:rFonts w:eastAsia="Calibri" w:cs="Calibri"/>
                <w:szCs w:val="20"/>
              </w:rPr>
              <w:t>State</w:t>
            </w:r>
            <w:r w:rsidR="006E405C">
              <w:rPr>
                <w:rStyle w:val="normaltextrun"/>
                <w:rFonts w:eastAsia="Calibri" w:cs="Calibri"/>
                <w:szCs w:val="20"/>
              </w:rPr>
              <w:t xml:space="preserve"> </w:t>
            </w:r>
            <w:r w:rsidR="006E405C">
              <w:rPr>
                <w:rStyle w:val="normaltextrun"/>
                <w:rFonts w:eastAsia="Calibri" w:cs="Calibri"/>
                <w:i/>
                <w:iCs/>
                <w:szCs w:val="20"/>
              </w:rPr>
              <w:t>N</w:t>
            </w:r>
          </w:p>
        </w:tc>
        <w:tc>
          <w:tcPr>
            <w:tcW w:w="1575" w:type="dxa"/>
            <w:vAlign w:val="center"/>
          </w:tcPr>
          <w:p w14:paraId="6F2AA0AE" w14:textId="479D7C3C" w:rsidR="00A94FCA" w:rsidRPr="00213CFC" w:rsidRDefault="00A94FCA" w:rsidP="00837196">
            <w:pPr>
              <w:pStyle w:val="TableColHeadingCenter"/>
              <w:spacing w:before="20" w:after="20"/>
            </w:pPr>
            <w:r w:rsidRPr="00213CFC">
              <w:rPr>
                <w:rStyle w:val="normaltextrun"/>
                <w:rFonts w:eastAsia="Calibri" w:cs="Calibri"/>
                <w:szCs w:val="20"/>
              </w:rPr>
              <w:t>Percent</w:t>
            </w:r>
            <w:r w:rsidR="006E405C">
              <w:rPr>
                <w:rStyle w:val="normaltextrun"/>
                <w:rFonts w:eastAsia="Calibri" w:cs="Calibri"/>
                <w:szCs w:val="20"/>
              </w:rPr>
              <w:t>age</w:t>
            </w:r>
            <w:r w:rsidRPr="00213CFC">
              <w:rPr>
                <w:rStyle w:val="normaltextrun"/>
                <w:rFonts w:eastAsia="Calibri" w:cs="Calibri"/>
                <w:szCs w:val="20"/>
              </w:rPr>
              <w:t xml:space="preserve"> </w:t>
            </w:r>
            <w:r w:rsidRPr="00213CFC">
              <w:rPr>
                <w:rStyle w:val="normaltextrun"/>
                <w:rFonts w:eastAsia="Calibri" w:cs="Calibri"/>
                <w:szCs w:val="20"/>
              </w:rPr>
              <w:br/>
              <w:t>of</w:t>
            </w:r>
            <w:r w:rsidRPr="00213CFC">
              <w:rPr>
                <w:rStyle w:val="eop"/>
                <w:rFonts w:eastAsia="Calibri" w:cs="Calibri"/>
                <w:szCs w:val="20"/>
              </w:rPr>
              <w:t> </w:t>
            </w:r>
            <w:r w:rsidR="006E405C">
              <w:rPr>
                <w:rStyle w:val="normaltextrun"/>
                <w:rFonts w:eastAsia="Calibri" w:cs="Calibri"/>
                <w:szCs w:val="20"/>
              </w:rPr>
              <w:t>t</w:t>
            </w:r>
            <w:r w:rsidRPr="00213CFC">
              <w:rPr>
                <w:rStyle w:val="normaltextrun"/>
                <w:rFonts w:eastAsia="Calibri" w:cs="Calibri"/>
                <w:szCs w:val="20"/>
              </w:rPr>
              <w:t>otal</w:t>
            </w:r>
          </w:p>
        </w:tc>
      </w:tr>
      <w:tr w:rsidR="00A94FCA" w14:paraId="55E4673C" w14:textId="77777777" w:rsidTr="00A94FCA">
        <w:tc>
          <w:tcPr>
            <w:tcW w:w="2880" w:type="dxa"/>
          </w:tcPr>
          <w:p w14:paraId="650BC303" w14:textId="77777777"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All </w:t>
            </w:r>
          </w:p>
        </w:tc>
        <w:tc>
          <w:tcPr>
            <w:tcW w:w="1575" w:type="dxa"/>
          </w:tcPr>
          <w:p w14:paraId="0F453B89" w14:textId="77777777" w:rsidR="00A94FCA" w:rsidRPr="00213CFC" w:rsidRDefault="00A94FCA" w:rsidP="00A94FCA">
            <w:pPr>
              <w:pStyle w:val="TableTextCentered"/>
              <w:spacing w:before="20" w:after="20"/>
            </w:pPr>
            <w:r w:rsidRPr="00213CFC">
              <w:rPr>
                <w:rStyle w:val="normaltextrun"/>
                <w:rFonts w:eastAsia="Calibri" w:cs="Calibri"/>
                <w:szCs w:val="20"/>
              </w:rPr>
              <w:t>2,154 </w:t>
            </w:r>
          </w:p>
        </w:tc>
        <w:tc>
          <w:tcPr>
            <w:tcW w:w="1575" w:type="dxa"/>
            <w:shd w:val="clear" w:color="auto" w:fill="D9E2F3" w:themeFill="accent5" w:themeFillTint="33"/>
          </w:tcPr>
          <w:p w14:paraId="6E09AA65"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100.0% </w:t>
            </w:r>
          </w:p>
        </w:tc>
        <w:tc>
          <w:tcPr>
            <w:tcW w:w="1575" w:type="dxa"/>
          </w:tcPr>
          <w:p w14:paraId="03DAC44E" w14:textId="77777777" w:rsidR="00A94FCA" w:rsidRPr="00213CFC" w:rsidRDefault="00A94FCA" w:rsidP="00A94FCA">
            <w:pPr>
              <w:pStyle w:val="TableTextCentered"/>
              <w:spacing w:before="20" w:after="20"/>
            </w:pPr>
            <w:r w:rsidRPr="00213CFC">
              <w:rPr>
                <w:rStyle w:val="normaltextrun"/>
                <w:rFonts w:eastAsia="Calibri" w:cs="Calibri"/>
                <w:szCs w:val="20"/>
              </w:rPr>
              <w:t>911,529 </w:t>
            </w:r>
          </w:p>
        </w:tc>
        <w:tc>
          <w:tcPr>
            <w:tcW w:w="1575" w:type="dxa"/>
            <w:shd w:val="clear" w:color="auto" w:fill="D9E2F3" w:themeFill="accent5" w:themeFillTint="33"/>
          </w:tcPr>
          <w:p w14:paraId="7AA98F1E"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100.0% </w:t>
            </w:r>
          </w:p>
        </w:tc>
      </w:tr>
      <w:tr w:rsidR="00A94FCA" w14:paraId="0564FC35" w14:textId="77777777" w:rsidTr="00A94FCA">
        <w:tc>
          <w:tcPr>
            <w:tcW w:w="2880" w:type="dxa"/>
          </w:tcPr>
          <w:p w14:paraId="36595405" w14:textId="28775D39"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African</w:t>
            </w:r>
            <w:r w:rsidR="006E405C">
              <w:rPr>
                <w:rStyle w:val="normaltextrun"/>
                <w:rFonts w:asciiTheme="minorHAnsi" w:eastAsia="Calibri" w:hAnsiTheme="minorHAnsi"/>
                <w:szCs w:val="20"/>
              </w:rPr>
              <w:t xml:space="preserve"> </w:t>
            </w:r>
            <w:r w:rsidRPr="00213CFC">
              <w:rPr>
                <w:rStyle w:val="normaltextrun"/>
                <w:rFonts w:asciiTheme="minorHAnsi" w:eastAsia="Calibri" w:hAnsiTheme="minorHAnsi"/>
                <w:szCs w:val="20"/>
              </w:rPr>
              <w:t>American </w:t>
            </w:r>
          </w:p>
        </w:tc>
        <w:tc>
          <w:tcPr>
            <w:tcW w:w="1575" w:type="dxa"/>
          </w:tcPr>
          <w:p w14:paraId="1BF91AE3" w14:textId="77777777" w:rsidR="00A94FCA" w:rsidRPr="00213CFC" w:rsidRDefault="00A94FCA" w:rsidP="00A94FCA">
            <w:pPr>
              <w:pStyle w:val="TableTextCentered"/>
              <w:spacing w:before="20" w:after="20"/>
            </w:pPr>
            <w:r w:rsidRPr="00213CFC">
              <w:rPr>
                <w:rStyle w:val="normaltextrun"/>
                <w:rFonts w:eastAsia="Calibri" w:cs="Calibri"/>
                <w:szCs w:val="20"/>
              </w:rPr>
              <w:t>112 </w:t>
            </w:r>
          </w:p>
        </w:tc>
        <w:tc>
          <w:tcPr>
            <w:tcW w:w="1575" w:type="dxa"/>
            <w:shd w:val="clear" w:color="auto" w:fill="D9E2F3" w:themeFill="accent5" w:themeFillTint="33"/>
          </w:tcPr>
          <w:p w14:paraId="3E892C7D"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5.2% </w:t>
            </w:r>
          </w:p>
        </w:tc>
        <w:tc>
          <w:tcPr>
            <w:tcW w:w="1575" w:type="dxa"/>
          </w:tcPr>
          <w:p w14:paraId="2F7C8FD4" w14:textId="77777777" w:rsidR="00A94FCA" w:rsidRPr="00213CFC" w:rsidRDefault="00A94FCA" w:rsidP="00A94FCA">
            <w:pPr>
              <w:pStyle w:val="TableTextCentered"/>
              <w:spacing w:before="20" w:after="20"/>
            </w:pPr>
            <w:r w:rsidRPr="00213CFC">
              <w:rPr>
                <w:rStyle w:val="normaltextrun"/>
                <w:rFonts w:eastAsia="Calibri" w:cs="Calibri"/>
                <w:szCs w:val="20"/>
              </w:rPr>
              <w:t>84,970 </w:t>
            </w:r>
          </w:p>
        </w:tc>
        <w:tc>
          <w:tcPr>
            <w:tcW w:w="1575" w:type="dxa"/>
            <w:shd w:val="clear" w:color="auto" w:fill="D9E2F3" w:themeFill="accent5" w:themeFillTint="33"/>
          </w:tcPr>
          <w:p w14:paraId="58A67861"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9.3% </w:t>
            </w:r>
          </w:p>
        </w:tc>
      </w:tr>
      <w:tr w:rsidR="00A94FCA" w14:paraId="564B0F84" w14:textId="77777777" w:rsidTr="00A94FCA">
        <w:tc>
          <w:tcPr>
            <w:tcW w:w="2880" w:type="dxa"/>
          </w:tcPr>
          <w:p w14:paraId="0E2C1E00" w14:textId="77777777"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Asian </w:t>
            </w:r>
          </w:p>
        </w:tc>
        <w:tc>
          <w:tcPr>
            <w:tcW w:w="1575" w:type="dxa"/>
          </w:tcPr>
          <w:p w14:paraId="4D87A7F0" w14:textId="77777777" w:rsidR="00A94FCA" w:rsidRPr="00213CFC" w:rsidRDefault="00A94FCA" w:rsidP="00A94FCA">
            <w:pPr>
              <w:pStyle w:val="TableTextCentered"/>
              <w:spacing w:before="20" w:after="20"/>
            </w:pPr>
            <w:r w:rsidRPr="00213CFC">
              <w:rPr>
                <w:rStyle w:val="normaltextrun"/>
                <w:rFonts w:eastAsia="Calibri" w:cs="Calibri"/>
                <w:szCs w:val="20"/>
              </w:rPr>
              <w:t>59 </w:t>
            </w:r>
          </w:p>
        </w:tc>
        <w:tc>
          <w:tcPr>
            <w:tcW w:w="1575" w:type="dxa"/>
            <w:shd w:val="clear" w:color="auto" w:fill="D9E2F3" w:themeFill="accent5" w:themeFillTint="33"/>
          </w:tcPr>
          <w:p w14:paraId="68427608"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2.7% </w:t>
            </w:r>
          </w:p>
        </w:tc>
        <w:tc>
          <w:tcPr>
            <w:tcW w:w="1575" w:type="dxa"/>
          </w:tcPr>
          <w:p w14:paraId="58B6F48F" w14:textId="77777777" w:rsidR="00A94FCA" w:rsidRPr="00213CFC" w:rsidRDefault="00A94FCA" w:rsidP="00A94FCA">
            <w:pPr>
              <w:pStyle w:val="TableTextCentered"/>
              <w:spacing w:before="20" w:after="20"/>
            </w:pPr>
            <w:r w:rsidRPr="00213CFC">
              <w:rPr>
                <w:rStyle w:val="normaltextrun"/>
                <w:rFonts w:eastAsia="Calibri" w:cs="Calibri"/>
                <w:szCs w:val="20"/>
              </w:rPr>
              <w:t>65,813 </w:t>
            </w:r>
          </w:p>
        </w:tc>
        <w:tc>
          <w:tcPr>
            <w:tcW w:w="1575" w:type="dxa"/>
            <w:shd w:val="clear" w:color="auto" w:fill="D9E2F3" w:themeFill="accent5" w:themeFillTint="33"/>
          </w:tcPr>
          <w:p w14:paraId="7DD1021D"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7.2% </w:t>
            </w:r>
          </w:p>
        </w:tc>
      </w:tr>
      <w:tr w:rsidR="00A94FCA" w14:paraId="44162610" w14:textId="77777777" w:rsidTr="00A94FCA">
        <w:tc>
          <w:tcPr>
            <w:tcW w:w="2880" w:type="dxa"/>
          </w:tcPr>
          <w:p w14:paraId="189F13E5" w14:textId="77777777"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Hispanic </w:t>
            </w:r>
          </w:p>
        </w:tc>
        <w:tc>
          <w:tcPr>
            <w:tcW w:w="1575" w:type="dxa"/>
          </w:tcPr>
          <w:p w14:paraId="29CB02F9" w14:textId="77777777" w:rsidR="00A94FCA" w:rsidRPr="00213CFC" w:rsidRDefault="00A94FCA" w:rsidP="00A94FCA">
            <w:pPr>
              <w:pStyle w:val="TableTextCentered"/>
              <w:spacing w:before="20" w:after="20"/>
            </w:pPr>
            <w:r w:rsidRPr="00213CFC">
              <w:rPr>
                <w:rStyle w:val="normaltextrun"/>
                <w:rFonts w:eastAsia="Calibri" w:cs="Calibri"/>
                <w:szCs w:val="20"/>
              </w:rPr>
              <w:t>266 </w:t>
            </w:r>
          </w:p>
        </w:tc>
        <w:tc>
          <w:tcPr>
            <w:tcW w:w="1575" w:type="dxa"/>
            <w:shd w:val="clear" w:color="auto" w:fill="D9E2F3" w:themeFill="accent5" w:themeFillTint="33"/>
          </w:tcPr>
          <w:p w14:paraId="6C3DC892"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12.3% </w:t>
            </w:r>
          </w:p>
        </w:tc>
        <w:tc>
          <w:tcPr>
            <w:tcW w:w="1575" w:type="dxa"/>
          </w:tcPr>
          <w:p w14:paraId="19447922" w14:textId="77777777" w:rsidR="00A94FCA" w:rsidRPr="00213CFC" w:rsidRDefault="00A94FCA" w:rsidP="00A94FCA">
            <w:pPr>
              <w:pStyle w:val="TableTextCentered"/>
              <w:spacing w:before="20" w:after="20"/>
            </w:pPr>
            <w:r w:rsidRPr="00213CFC">
              <w:rPr>
                <w:rStyle w:val="normaltextrun"/>
                <w:rFonts w:eastAsia="Calibri" w:cs="Calibri"/>
                <w:szCs w:val="20"/>
              </w:rPr>
              <w:t>210,747 </w:t>
            </w:r>
          </w:p>
        </w:tc>
        <w:tc>
          <w:tcPr>
            <w:tcW w:w="1575" w:type="dxa"/>
            <w:shd w:val="clear" w:color="auto" w:fill="D9E2F3" w:themeFill="accent5" w:themeFillTint="33"/>
          </w:tcPr>
          <w:p w14:paraId="72E7DCFF"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23.1% </w:t>
            </w:r>
          </w:p>
        </w:tc>
      </w:tr>
      <w:tr w:rsidR="00A94FCA" w14:paraId="7946EBB1" w14:textId="77777777" w:rsidTr="00A94FCA">
        <w:tc>
          <w:tcPr>
            <w:tcW w:w="2880" w:type="dxa"/>
          </w:tcPr>
          <w:p w14:paraId="20BEFE5E" w14:textId="77777777"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Native American </w:t>
            </w:r>
          </w:p>
        </w:tc>
        <w:tc>
          <w:tcPr>
            <w:tcW w:w="1575" w:type="dxa"/>
          </w:tcPr>
          <w:p w14:paraId="5A312BB9" w14:textId="77777777" w:rsidR="00A94FCA" w:rsidRPr="00213CFC" w:rsidRDefault="00A94FCA" w:rsidP="00A94FCA">
            <w:pPr>
              <w:pStyle w:val="TableTextCentered"/>
              <w:spacing w:before="20" w:after="20"/>
            </w:pPr>
            <w:r w:rsidRPr="00213CFC">
              <w:rPr>
                <w:rStyle w:val="normaltextrun"/>
                <w:rFonts w:eastAsia="Calibri" w:cs="Calibri"/>
                <w:szCs w:val="20"/>
              </w:rPr>
              <w:t>10 </w:t>
            </w:r>
          </w:p>
        </w:tc>
        <w:tc>
          <w:tcPr>
            <w:tcW w:w="1575" w:type="dxa"/>
            <w:shd w:val="clear" w:color="auto" w:fill="D9E2F3" w:themeFill="accent5" w:themeFillTint="33"/>
          </w:tcPr>
          <w:p w14:paraId="2B672E4D"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0.5% </w:t>
            </w:r>
          </w:p>
        </w:tc>
        <w:tc>
          <w:tcPr>
            <w:tcW w:w="1575" w:type="dxa"/>
          </w:tcPr>
          <w:p w14:paraId="30680E80" w14:textId="77777777" w:rsidR="00A94FCA" w:rsidRPr="00213CFC" w:rsidRDefault="00A94FCA" w:rsidP="00A94FCA">
            <w:pPr>
              <w:pStyle w:val="TableTextCentered"/>
              <w:spacing w:before="20" w:after="20"/>
            </w:pPr>
            <w:r w:rsidRPr="00213CFC">
              <w:rPr>
                <w:rStyle w:val="normaltextrun"/>
                <w:rFonts w:eastAsia="Calibri" w:cs="Calibri"/>
                <w:szCs w:val="20"/>
              </w:rPr>
              <w:t>2,060 </w:t>
            </w:r>
          </w:p>
        </w:tc>
        <w:tc>
          <w:tcPr>
            <w:tcW w:w="1575" w:type="dxa"/>
            <w:shd w:val="clear" w:color="auto" w:fill="D9E2F3" w:themeFill="accent5" w:themeFillTint="33"/>
          </w:tcPr>
          <w:p w14:paraId="230105C4"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0.2% </w:t>
            </w:r>
          </w:p>
        </w:tc>
      </w:tr>
      <w:tr w:rsidR="00A94FCA" w14:paraId="066FCC4A" w14:textId="77777777" w:rsidTr="00A94FCA">
        <w:tc>
          <w:tcPr>
            <w:tcW w:w="2880" w:type="dxa"/>
          </w:tcPr>
          <w:p w14:paraId="30CCEE0C" w14:textId="77777777"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White </w:t>
            </w:r>
          </w:p>
        </w:tc>
        <w:tc>
          <w:tcPr>
            <w:tcW w:w="1575" w:type="dxa"/>
          </w:tcPr>
          <w:p w14:paraId="40D508DE" w14:textId="77777777" w:rsidR="00A94FCA" w:rsidRPr="00213CFC" w:rsidRDefault="00A94FCA" w:rsidP="00A94FCA">
            <w:pPr>
              <w:pStyle w:val="TableTextCentered"/>
              <w:spacing w:before="20" w:after="20"/>
            </w:pPr>
            <w:r w:rsidRPr="00213CFC">
              <w:rPr>
                <w:rStyle w:val="normaltextrun"/>
                <w:rFonts w:eastAsia="Calibri" w:cs="Calibri"/>
                <w:szCs w:val="20"/>
              </w:rPr>
              <w:t>1,660 </w:t>
            </w:r>
          </w:p>
        </w:tc>
        <w:tc>
          <w:tcPr>
            <w:tcW w:w="1575" w:type="dxa"/>
            <w:shd w:val="clear" w:color="auto" w:fill="D9E2F3" w:themeFill="accent5" w:themeFillTint="33"/>
          </w:tcPr>
          <w:p w14:paraId="47C20391"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77.1% </w:t>
            </w:r>
          </w:p>
        </w:tc>
        <w:tc>
          <w:tcPr>
            <w:tcW w:w="1575" w:type="dxa"/>
          </w:tcPr>
          <w:p w14:paraId="790FA01F" w14:textId="77777777" w:rsidR="00A94FCA" w:rsidRPr="00213CFC" w:rsidRDefault="00A94FCA" w:rsidP="00A94FCA">
            <w:pPr>
              <w:pStyle w:val="TableTextCentered"/>
              <w:spacing w:before="20" w:after="20"/>
            </w:pPr>
            <w:r w:rsidRPr="00213CFC">
              <w:rPr>
                <w:rStyle w:val="normaltextrun"/>
                <w:rFonts w:eastAsia="Calibri" w:cs="Calibri"/>
                <w:szCs w:val="20"/>
              </w:rPr>
              <w:t>507,992 </w:t>
            </w:r>
          </w:p>
        </w:tc>
        <w:tc>
          <w:tcPr>
            <w:tcW w:w="1575" w:type="dxa"/>
            <w:shd w:val="clear" w:color="auto" w:fill="D9E2F3" w:themeFill="accent5" w:themeFillTint="33"/>
          </w:tcPr>
          <w:p w14:paraId="677ECC48"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55.7% </w:t>
            </w:r>
          </w:p>
        </w:tc>
      </w:tr>
      <w:tr w:rsidR="00A94FCA" w14:paraId="658211A0" w14:textId="77777777" w:rsidTr="00A94FCA">
        <w:tc>
          <w:tcPr>
            <w:tcW w:w="2880" w:type="dxa"/>
          </w:tcPr>
          <w:p w14:paraId="09FCD61A" w14:textId="77777777"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Native Hawaiian </w:t>
            </w:r>
          </w:p>
        </w:tc>
        <w:tc>
          <w:tcPr>
            <w:tcW w:w="1575" w:type="dxa"/>
          </w:tcPr>
          <w:p w14:paraId="43AE6528" w14:textId="77777777" w:rsidR="00A94FCA" w:rsidRPr="00213CFC" w:rsidRDefault="00A94FCA" w:rsidP="00A94FCA">
            <w:pPr>
              <w:pStyle w:val="TableTextCentered"/>
              <w:spacing w:before="20" w:after="20"/>
            </w:pPr>
            <w:r w:rsidRPr="00213CFC">
              <w:rPr>
                <w:rStyle w:val="normaltextrun"/>
                <w:rFonts w:eastAsia="Calibri" w:cs="Calibri"/>
                <w:szCs w:val="20"/>
              </w:rPr>
              <w:t>2 </w:t>
            </w:r>
          </w:p>
        </w:tc>
        <w:tc>
          <w:tcPr>
            <w:tcW w:w="1575" w:type="dxa"/>
            <w:shd w:val="clear" w:color="auto" w:fill="D9E2F3" w:themeFill="accent5" w:themeFillTint="33"/>
          </w:tcPr>
          <w:p w14:paraId="146B94D6"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0.1% </w:t>
            </w:r>
          </w:p>
        </w:tc>
        <w:tc>
          <w:tcPr>
            <w:tcW w:w="1575" w:type="dxa"/>
          </w:tcPr>
          <w:p w14:paraId="7E399F65" w14:textId="77777777" w:rsidR="00A94FCA" w:rsidRPr="00213CFC" w:rsidRDefault="00A94FCA" w:rsidP="00A94FCA">
            <w:pPr>
              <w:pStyle w:val="TableTextCentered"/>
              <w:spacing w:before="20" w:after="20"/>
            </w:pPr>
            <w:r w:rsidRPr="00213CFC">
              <w:rPr>
                <w:rStyle w:val="normaltextrun"/>
                <w:rFonts w:eastAsia="Calibri" w:cs="Calibri"/>
                <w:szCs w:val="20"/>
              </w:rPr>
              <w:t>788 </w:t>
            </w:r>
          </w:p>
        </w:tc>
        <w:tc>
          <w:tcPr>
            <w:tcW w:w="1575" w:type="dxa"/>
            <w:shd w:val="clear" w:color="auto" w:fill="D9E2F3" w:themeFill="accent5" w:themeFillTint="33"/>
          </w:tcPr>
          <w:p w14:paraId="03A4D4BD"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0.1% </w:t>
            </w:r>
          </w:p>
        </w:tc>
      </w:tr>
      <w:tr w:rsidR="00A94FCA" w14:paraId="7A0C851B" w14:textId="77777777" w:rsidTr="00A94FCA">
        <w:tc>
          <w:tcPr>
            <w:tcW w:w="2880" w:type="dxa"/>
          </w:tcPr>
          <w:p w14:paraId="49EB2574" w14:textId="67957D45" w:rsidR="00A94FCA" w:rsidRPr="00213CFC" w:rsidRDefault="00A94FCA" w:rsidP="006E405C">
            <w:pPr>
              <w:pStyle w:val="TableSubheadingCentered"/>
              <w:spacing w:before="20" w:after="20"/>
              <w:jc w:val="left"/>
              <w:rPr>
                <w:rFonts w:asciiTheme="minorHAnsi" w:hAnsiTheme="minorHAnsi"/>
              </w:rPr>
            </w:pPr>
            <w:r w:rsidRPr="00213CFC">
              <w:rPr>
                <w:rStyle w:val="normaltextrun"/>
                <w:rFonts w:asciiTheme="minorHAnsi" w:eastAsia="Calibri" w:hAnsiTheme="minorHAnsi"/>
                <w:szCs w:val="20"/>
              </w:rPr>
              <w:t>Multi</w:t>
            </w:r>
            <w:r w:rsidR="006E405C">
              <w:rPr>
                <w:rStyle w:val="normaltextrun"/>
                <w:rFonts w:asciiTheme="minorHAnsi" w:eastAsia="Calibri" w:hAnsiTheme="minorHAnsi"/>
                <w:szCs w:val="20"/>
              </w:rPr>
              <w:t>r</w:t>
            </w:r>
            <w:r w:rsidRPr="00213CFC">
              <w:rPr>
                <w:rStyle w:val="normaltextrun"/>
                <w:rFonts w:asciiTheme="minorHAnsi" w:eastAsia="Calibri" w:hAnsiTheme="minorHAnsi"/>
                <w:szCs w:val="20"/>
              </w:rPr>
              <w:t>ace, Non-Hispanic</w:t>
            </w:r>
          </w:p>
        </w:tc>
        <w:tc>
          <w:tcPr>
            <w:tcW w:w="1575" w:type="dxa"/>
          </w:tcPr>
          <w:p w14:paraId="5D08B66B" w14:textId="77777777" w:rsidR="00A94FCA" w:rsidRPr="00213CFC" w:rsidRDefault="00A94FCA" w:rsidP="00A94FCA">
            <w:pPr>
              <w:pStyle w:val="TableTextCentered"/>
              <w:spacing w:before="20" w:after="20"/>
            </w:pPr>
            <w:r w:rsidRPr="00213CFC">
              <w:rPr>
                <w:rStyle w:val="normaltextrun"/>
                <w:rFonts w:eastAsia="Calibri" w:cs="Calibri"/>
                <w:szCs w:val="20"/>
              </w:rPr>
              <w:t>45 </w:t>
            </w:r>
          </w:p>
        </w:tc>
        <w:tc>
          <w:tcPr>
            <w:tcW w:w="1575" w:type="dxa"/>
            <w:shd w:val="clear" w:color="auto" w:fill="D9E2F3" w:themeFill="accent5" w:themeFillTint="33"/>
          </w:tcPr>
          <w:p w14:paraId="324B1A90" w14:textId="77777777" w:rsidR="00A94FCA" w:rsidRPr="00213CFC" w:rsidRDefault="00A94FCA" w:rsidP="00A94FCA">
            <w:pPr>
              <w:pStyle w:val="TableTextCentered"/>
              <w:tabs>
                <w:tab w:val="decimal" w:pos="728"/>
              </w:tabs>
              <w:spacing w:before="20" w:after="20"/>
              <w:jc w:val="left"/>
            </w:pPr>
            <w:r w:rsidRPr="00213CFC">
              <w:rPr>
                <w:rStyle w:val="normaltextrun"/>
                <w:rFonts w:eastAsia="Calibri" w:cs="Calibri"/>
                <w:szCs w:val="20"/>
              </w:rPr>
              <w:t>2.1% </w:t>
            </w:r>
          </w:p>
        </w:tc>
        <w:tc>
          <w:tcPr>
            <w:tcW w:w="1575" w:type="dxa"/>
          </w:tcPr>
          <w:p w14:paraId="0646CB2D" w14:textId="77777777" w:rsidR="00A94FCA" w:rsidRPr="00213CFC" w:rsidRDefault="00A94FCA" w:rsidP="00A94FCA">
            <w:pPr>
              <w:pStyle w:val="TableTextCentered"/>
              <w:spacing w:before="20" w:after="20"/>
            </w:pPr>
            <w:r w:rsidRPr="00213CFC">
              <w:rPr>
                <w:rStyle w:val="normaltextrun"/>
                <w:rFonts w:eastAsia="Calibri" w:cs="Calibri"/>
                <w:szCs w:val="20"/>
              </w:rPr>
              <w:t>39,159 </w:t>
            </w:r>
          </w:p>
        </w:tc>
        <w:tc>
          <w:tcPr>
            <w:tcW w:w="1575" w:type="dxa"/>
            <w:shd w:val="clear" w:color="auto" w:fill="D9E2F3" w:themeFill="accent5" w:themeFillTint="33"/>
          </w:tcPr>
          <w:p w14:paraId="64ED2E0D" w14:textId="77777777" w:rsidR="00A94FCA" w:rsidRPr="00213CFC" w:rsidRDefault="00A94FCA" w:rsidP="00A94FCA">
            <w:pPr>
              <w:pStyle w:val="TableTextCentered"/>
              <w:tabs>
                <w:tab w:val="decimal" w:pos="734"/>
              </w:tabs>
              <w:spacing w:before="20" w:after="20"/>
              <w:jc w:val="left"/>
            </w:pPr>
            <w:r w:rsidRPr="00213CFC">
              <w:rPr>
                <w:rStyle w:val="normaltextrun"/>
                <w:rFonts w:eastAsia="Calibri" w:cs="Calibri"/>
                <w:szCs w:val="20"/>
              </w:rPr>
              <w:t>4.3% </w:t>
            </w:r>
          </w:p>
        </w:tc>
      </w:tr>
    </w:tbl>
    <w:p w14:paraId="53CCF484" w14:textId="28BD8387" w:rsidR="00A94FCA" w:rsidRDefault="00A94FCA" w:rsidP="00A94FCA">
      <w:pPr>
        <w:pStyle w:val="TableNote"/>
        <w:rPr>
          <w:rFonts w:eastAsia="Calibri"/>
        </w:rPr>
      </w:pPr>
      <w:r w:rsidRPr="006E405C">
        <w:rPr>
          <w:rStyle w:val="normaltextrun"/>
          <w:rFonts w:ascii="Franklin Gothic Book" w:eastAsia="Calibri" w:hAnsi="Franklin Gothic Book" w:cs="Calibri"/>
          <w:i/>
          <w:iCs/>
          <w:sz w:val="18"/>
          <w:szCs w:val="18"/>
        </w:rPr>
        <w:t>Note</w:t>
      </w:r>
      <w:r w:rsidR="006E405C">
        <w:rPr>
          <w:rStyle w:val="normaltextrun"/>
          <w:rFonts w:ascii="Franklin Gothic Book" w:eastAsia="Calibri" w:hAnsi="Franklin Gothic Book" w:cs="Calibri"/>
          <w:sz w:val="18"/>
          <w:szCs w:val="18"/>
        </w:rPr>
        <w:t>.</w:t>
      </w:r>
      <w:r w:rsidRPr="008F37C3">
        <w:rPr>
          <w:rStyle w:val="normaltextrun"/>
          <w:rFonts w:ascii="Franklin Gothic Book" w:eastAsia="Calibri" w:hAnsi="Franklin Gothic Book" w:cs="Calibri"/>
          <w:sz w:val="18"/>
          <w:szCs w:val="18"/>
        </w:rPr>
        <w:t xml:space="preserve"> </w:t>
      </w:r>
      <w:r w:rsidR="006E405C">
        <w:rPr>
          <w:rStyle w:val="normaltextrun"/>
          <w:rFonts w:ascii="Franklin Gothic Book" w:eastAsia="Calibri" w:hAnsi="Franklin Gothic Book" w:cs="Calibri"/>
          <w:sz w:val="18"/>
          <w:szCs w:val="18"/>
        </w:rPr>
        <w:t>Data a</w:t>
      </w:r>
      <w:r w:rsidR="006E405C" w:rsidRPr="008F37C3">
        <w:rPr>
          <w:rStyle w:val="normaltextrun"/>
          <w:rFonts w:ascii="Franklin Gothic Book" w:eastAsia="Calibri" w:hAnsi="Franklin Gothic Book" w:cs="Calibri"/>
          <w:sz w:val="18"/>
          <w:szCs w:val="18"/>
        </w:rPr>
        <w:t xml:space="preserve">s </w:t>
      </w:r>
      <w:r w:rsidRPr="008F37C3">
        <w:rPr>
          <w:rStyle w:val="normaltextrun"/>
          <w:rFonts w:ascii="Franklin Gothic Book" w:eastAsia="Calibri" w:hAnsi="Franklin Gothic Book" w:cs="Calibri"/>
          <w:sz w:val="18"/>
          <w:szCs w:val="18"/>
        </w:rPr>
        <w:t>of October 1, 2021</w:t>
      </w:r>
      <w:r w:rsidR="006E405C">
        <w:rPr>
          <w:rStyle w:val="normaltextrun"/>
          <w:rFonts w:ascii="Franklin Gothic Book" w:eastAsia="Calibri" w:hAnsi="Franklin Gothic Book" w:cs="Calibri"/>
          <w:sz w:val="18"/>
          <w:szCs w:val="18"/>
        </w:rPr>
        <w:t>.</w:t>
      </w:r>
      <w:r w:rsidRPr="008F37C3">
        <w:rPr>
          <w:rStyle w:val="normaltextrun"/>
          <w:rFonts w:ascii="Franklin Gothic Book" w:eastAsia="Calibri" w:hAnsi="Franklin Gothic Book" w:cs="Calibri"/>
          <w:sz w:val="18"/>
          <w:szCs w:val="18"/>
        </w:rPr>
        <w:t> </w:t>
      </w:r>
    </w:p>
    <w:p w14:paraId="486F70CE" w14:textId="035CEB9C" w:rsidR="00A94FCA" w:rsidRPr="00364BE4" w:rsidRDefault="00A94FCA" w:rsidP="00A94FCA">
      <w:pPr>
        <w:pStyle w:val="TableTitle0"/>
      </w:pPr>
      <w:r w:rsidRPr="0A5B66D2">
        <w:t>Table B</w:t>
      </w:r>
      <w:r w:rsidR="006E405C">
        <w:t>2.</w:t>
      </w:r>
      <w:r w:rsidRPr="0A5B66D2">
        <w:t xml:space="preserve"> </w:t>
      </w:r>
      <w:r w:rsidR="006E405C">
        <w:t>Abington</w:t>
      </w:r>
      <w:r w:rsidRPr="00DF0988">
        <w:rPr>
          <w:spacing w:val="-4"/>
        </w:rPr>
        <w:t xml:space="preserve"> Public Schools</w:t>
      </w:r>
      <w:r w:rsidR="00C40DEA">
        <w:rPr>
          <w:spacing w:val="-4"/>
        </w:rPr>
        <w:t>:</w:t>
      </w:r>
      <w:r w:rsidRPr="00DF0988">
        <w:rPr>
          <w:spacing w:val="-4"/>
        </w:rPr>
        <w:t xml:space="preserve"> 2021</w:t>
      </w:r>
      <w:r w:rsidR="006E405C">
        <w:rPr>
          <w:spacing w:val="-4"/>
        </w:rPr>
        <w:t>-</w:t>
      </w:r>
      <w:r w:rsidRPr="00DF0988">
        <w:rPr>
          <w:spacing w:val="-4"/>
        </w:rPr>
        <w:t>2022 Student Enrollment by High</w:t>
      </w:r>
      <w:r w:rsidR="006E405C">
        <w:rPr>
          <w:spacing w:val="-4"/>
        </w:rPr>
        <w:t>-</w:t>
      </w:r>
      <w:r w:rsidRPr="00DF0988">
        <w:rPr>
          <w:spacing w:val="-4"/>
        </w:rPr>
        <w:t>Need Populations </w:t>
      </w:r>
    </w:p>
    <w:tbl>
      <w:tblPr>
        <w:tblStyle w:val="MSVTable11"/>
        <w:tblW w:w="5000" w:type="pct"/>
        <w:tblLayout w:type="fixed"/>
        <w:tblLook w:val="0620" w:firstRow="1" w:lastRow="0" w:firstColumn="0" w:lastColumn="0" w:noHBand="1" w:noVBand="1"/>
      </w:tblPr>
      <w:tblGrid>
        <w:gridCol w:w="2279"/>
        <w:gridCol w:w="1175"/>
        <w:gridCol w:w="1174"/>
        <w:gridCol w:w="1184"/>
        <w:gridCol w:w="1174"/>
        <w:gridCol w:w="1174"/>
        <w:gridCol w:w="1184"/>
      </w:tblGrid>
      <w:tr w:rsidR="0025072D" w14:paraId="554AA5BA" w14:textId="77777777" w:rsidTr="00325875">
        <w:trPr>
          <w:cnfStyle w:val="100000000000" w:firstRow="1" w:lastRow="0" w:firstColumn="0" w:lastColumn="0" w:oddVBand="0" w:evenVBand="0" w:oddHBand="0" w:evenHBand="0" w:firstRowFirstColumn="0" w:firstRowLastColumn="0" w:lastRowFirstColumn="0" w:lastRowLastColumn="0"/>
          <w:tblHeader/>
        </w:trPr>
        <w:tc>
          <w:tcPr>
            <w:tcW w:w="2279" w:type="dxa"/>
            <w:vAlign w:val="center"/>
          </w:tcPr>
          <w:p w14:paraId="7D67270A" w14:textId="771B6FAA" w:rsidR="00A94FCA" w:rsidRPr="00213CFC" w:rsidRDefault="0025072D" w:rsidP="0025072D">
            <w:pPr>
              <w:pStyle w:val="TableColHeadingCenter"/>
              <w:spacing w:before="20" w:after="20"/>
            </w:pPr>
            <w:r w:rsidRPr="00213CFC">
              <w:rPr>
                <w:rStyle w:val="normaltextrun"/>
                <w:rFonts w:eastAsia="Calibri" w:cs="Calibri"/>
                <w:szCs w:val="20"/>
              </w:rPr>
              <w:t>Group</w:t>
            </w:r>
          </w:p>
        </w:tc>
        <w:tc>
          <w:tcPr>
            <w:tcW w:w="1175" w:type="dxa"/>
            <w:vAlign w:val="center"/>
          </w:tcPr>
          <w:p w14:paraId="3AB179F2" w14:textId="77777777" w:rsidR="00A94FCA" w:rsidRDefault="00A94FCA" w:rsidP="0025072D">
            <w:pPr>
              <w:pStyle w:val="TableColHeadingCenter"/>
              <w:spacing w:before="20" w:after="20"/>
              <w:rPr>
                <w:rStyle w:val="normaltextrun"/>
                <w:rFonts w:eastAsia="Calibri" w:cs="Calibri"/>
                <w:i/>
                <w:iCs/>
                <w:szCs w:val="20"/>
              </w:rPr>
            </w:pPr>
            <w:r w:rsidRPr="006E405C">
              <w:rPr>
                <w:rStyle w:val="normaltextrun"/>
                <w:rFonts w:eastAsia="Calibri" w:cs="Calibri"/>
                <w:i/>
                <w:iCs/>
                <w:szCs w:val="20"/>
              </w:rPr>
              <w:t>N</w:t>
            </w:r>
          </w:p>
          <w:p w14:paraId="7951AA4F" w14:textId="5CD872EA" w:rsidR="00325875" w:rsidRPr="006E405C" w:rsidRDefault="00325875" w:rsidP="0025072D">
            <w:pPr>
              <w:pStyle w:val="TableColHeadingCenter"/>
              <w:spacing w:before="20" w:after="20"/>
              <w:rPr>
                <w:i/>
                <w:iCs/>
              </w:rPr>
            </w:pPr>
            <w:r>
              <w:rPr>
                <w:rStyle w:val="normaltextrun"/>
                <w:rFonts w:eastAsia="Calibri" w:cs="Calibri"/>
                <w:szCs w:val="20"/>
              </w:rPr>
              <w:t>(District)</w:t>
            </w:r>
          </w:p>
        </w:tc>
        <w:tc>
          <w:tcPr>
            <w:tcW w:w="1174" w:type="dxa"/>
            <w:vAlign w:val="center"/>
          </w:tcPr>
          <w:p w14:paraId="58F3F46D" w14:textId="77777777" w:rsidR="00A94FCA" w:rsidRDefault="00A94FCA" w:rsidP="0025072D">
            <w:pPr>
              <w:pStyle w:val="TableColHeadingCenter"/>
              <w:spacing w:before="20" w:after="20"/>
              <w:rPr>
                <w:rStyle w:val="normaltextrun"/>
                <w:rFonts w:eastAsia="Calibri" w:cs="Calibri"/>
                <w:szCs w:val="20"/>
              </w:rPr>
            </w:pPr>
            <w:r w:rsidRPr="00213CFC">
              <w:rPr>
                <w:rStyle w:val="normaltextrun"/>
                <w:rFonts w:eastAsia="Calibri" w:cs="Calibri"/>
                <w:szCs w:val="20"/>
              </w:rPr>
              <w:t>Percent</w:t>
            </w:r>
            <w:r w:rsidR="006E405C">
              <w:rPr>
                <w:rStyle w:val="normaltextrun"/>
                <w:rFonts w:eastAsia="Calibri" w:cs="Calibri"/>
                <w:szCs w:val="20"/>
              </w:rPr>
              <w:t>age</w:t>
            </w:r>
            <w:r w:rsidRPr="00213CFC">
              <w:rPr>
                <w:rStyle w:val="normaltextrun"/>
                <w:rFonts w:eastAsia="Calibri" w:cs="Calibri"/>
                <w:szCs w:val="20"/>
              </w:rPr>
              <w:t xml:space="preserve"> of </w:t>
            </w:r>
            <w:r w:rsidR="006E405C">
              <w:rPr>
                <w:rStyle w:val="normaltextrun"/>
                <w:rFonts w:eastAsia="Calibri" w:cs="Calibri"/>
                <w:szCs w:val="20"/>
              </w:rPr>
              <w:t>h</w:t>
            </w:r>
            <w:r w:rsidRPr="00213CFC">
              <w:rPr>
                <w:rStyle w:val="normaltextrun"/>
                <w:rFonts w:eastAsia="Calibri" w:cs="Calibri"/>
                <w:szCs w:val="20"/>
              </w:rPr>
              <w:t xml:space="preserve">igh </w:t>
            </w:r>
            <w:r w:rsidR="006E405C">
              <w:rPr>
                <w:rStyle w:val="normaltextrun"/>
                <w:rFonts w:eastAsia="Calibri" w:cs="Calibri"/>
                <w:szCs w:val="20"/>
              </w:rPr>
              <w:t>n</w:t>
            </w:r>
            <w:r w:rsidRPr="00213CFC">
              <w:rPr>
                <w:rStyle w:val="normaltextrun"/>
                <w:rFonts w:eastAsia="Calibri" w:cs="Calibri"/>
                <w:szCs w:val="20"/>
              </w:rPr>
              <w:t>eed</w:t>
            </w:r>
          </w:p>
          <w:p w14:paraId="4CFF8652" w14:textId="06421C1B" w:rsidR="00325875" w:rsidRPr="00213CFC" w:rsidRDefault="00325875" w:rsidP="0025072D">
            <w:pPr>
              <w:pStyle w:val="TableColHeadingCenter"/>
              <w:spacing w:before="20" w:after="20"/>
            </w:pPr>
            <w:r>
              <w:rPr>
                <w:rStyle w:val="normaltextrun"/>
                <w:rFonts w:eastAsia="Calibri" w:cs="Calibri"/>
                <w:szCs w:val="20"/>
              </w:rPr>
              <w:t>(District)</w:t>
            </w:r>
          </w:p>
        </w:tc>
        <w:tc>
          <w:tcPr>
            <w:tcW w:w="1184" w:type="dxa"/>
            <w:vAlign w:val="center"/>
          </w:tcPr>
          <w:p w14:paraId="01D0C7BE" w14:textId="5D390578" w:rsidR="00A94FCA" w:rsidRPr="00213CFC" w:rsidRDefault="00A94FCA" w:rsidP="0025072D">
            <w:pPr>
              <w:pStyle w:val="TableColHeadingCenter"/>
              <w:spacing w:before="20" w:after="20"/>
            </w:pPr>
            <w:r w:rsidRPr="00213CFC">
              <w:rPr>
                <w:rStyle w:val="normaltextrun"/>
                <w:rFonts w:eastAsia="Calibri" w:cs="Calibri"/>
                <w:szCs w:val="20"/>
              </w:rPr>
              <w:t>Percent</w:t>
            </w:r>
            <w:r w:rsidR="006E405C">
              <w:rPr>
                <w:rStyle w:val="normaltextrun"/>
                <w:rFonts w:eastAsia="Calibri" w:cs="Calibri"/>
                <w:szCs w:val="20"/>
              </w:rPr>
              <w:t>age</w:t>
            </w:r>
            <w:r w:rsidRPr="00213CFC">
              <w:rPr>
                <w:rStyle w:val="normaltextrun"/>
                <w:rFonts w:eastAsia="Calibri" w:cs="Calibri"/>
                <w:szCs w:val="20"/>
              </w:rPr>
              <w:t xml:space="preserve"> </w:t>
            </w:r>
            <w:r w:rsidRPr="00213CFC">
              <w:rPr>
                <w:rStyle w:val="normaltextrun"/>
                <w:rFonts w:eastAsia="Calibri" w:cs="Calibri"/>
                <w:szCs w:val="20"/>
              </w:rPr>
              <w:br/>
              <w:t xml:space="preserve">of </w:t>
            </w:r>
            <w:r w:rsidR="006E405C">
              <w:rPr>
                <w:rStyle w:val="normaltextrun"/>
                <w:rFonts w:eastAsia="Calibri" w:cs="Calibri"/>
                <w:szCs w:val="20"/>
              </w:rPr>
              <w:t>d</w:t>
            </w:r>
            <w:r w:rsidRPr="00213CFC">
              <w:rPr>
                <w:rStyle w:val="normaltextrun"/>
                <w:rFonts w:eastAsia="Calibri" w:cs="Calibri"/>
                <w:szCs w:val="20"/>
              </w:rPr>
              <w:t>istrict</w:t>
            </w:r>
          </w:p>
        </w:tc>
        <w:tc>
          <w:tcPr>
            <w:tcW w:w="1174" w:type="dxa"/>
            <w:vAlign w:val="center"/>
          </w:tcPr>
          <w:p w14:paraId="0840AB06" w14:textId="77777777" w:rsidR="00A94FCA" w:rsidRDefault="00A94FCA" w:rsidP="0025072D">
            <w:pPr>
              <w:pStyle w:val="TableColHeadingCenter"/>
              <w:spacing w:before="20" w:after="20"/>
              <w:rPr>
                <w:rStyle w:val="normaltextrun"/>
                <w:rFonts w:eastAsia="Calibri" w:cs="Calibri"/>
                <w:i/>
                <w:iCs/>
                <w:szCs w:val="20"/>
              </w:rPr>
            </w:pPr>
            <w:r w:rsidRPr="006E405C">
              <w:rPr>
                <w:rStyle w:val="normaltextrun"/>
                <w:rFonts w:eastAsia="Calibri" w:cs="Calibri"/>
                <w:i/>
                <w:iCs/>
                <w:szCs w:val="20"/>
              </w:rPr>
              <w:t>N</w:t>
            </w:r>
          </w:p>
          <w:p w14:paraId="418B703B" w14:textId="33AD1CB3" w:rsidR="00325875" w:rsidRPr="006E405C" w:rsidRDefault="00325875" w:rsidP="0025072D">
            <w:pPr>
              <w:pStyle w:val="TableColHeadingCenter"/>
              <w:spacing w:before="20" w:after="20"/>
              <w:rPr>
                <w:i/>
                <w:iCs/>
              </w:rPr>
            </w:pPr>
            <w:r>
              <w:rPr>
                <w:rStyle w:val="normaltextrun"/>
                <w:rFonts w:eastAsia="Calibri" w:cs="Calibri"/>
                <w:szCs w:val="20"/>
              </w:rPr>
              <w:t>(State)</w:t>
            </w:r>
          </w:p>
        </w:tc>
        <w:tc>
          <w:tcPr>
            <w:tcW w:w="1174" w:type="dxa"/>
            <w:vAlign w:val="center"/>
          </w:tcPr>
          <w:p w14:paraId="210FAA50" w14:textId="77777777" w:rsidR="00A94FCA" w:rsidRDefault="00A94FCA" w:rsidP="0025072D">
            <w:pPr>
              <w:pStyle w:val="TableColHeadingCenter"/>
              <w:spacing w:before="20" w:after="20"/>
              <w:rPr>
                <w:rStyle w:val="normaltextrun"/>
                <w:rFonts w:eastAsia="Calibri" w:cs="Calibri"/>
                <w:szCs w:val="20"/>
              </w:rPr>
            </w:pPr>
            <w:r w:rsidRPr="00213CFC">
              <w:rPr>
                <w:rStyle w:val="normaltextrun"/>
                <w:rFonts w:eastAsia="Calibri" w:cs="Calibri"/>
                <w:szCs w:val="20"/>
              </w:rPr>
              <w:t>Percent</w:t>
            </w:r>
            <w:r w:rsidR="006E405C">
              <w:rPr>
                <w:rStyle w:val="normaltextrun"/>
                <w:rFonts w:eastAsia="Calibri" w:cs="Calibri"/>
                <w:szCs w:val="20"/>
              </w:rPr>
              <w:t>age</w:t>
            </w:r>
            <w:r w:rsidRPr="00213CFC">
              <w:rPr>
                <w:rStyle w:val="normaltextrun"/>
                <w:rFonts w:eastAsia="Calibri" w:cs="Calibri"/>
                <w:szCs w:val="20"/>
              </w:rPr>
              <w:t xml:space="preserve"> of </w:t>
            </w:r>
            <w:r w:rsidR="006E405C">
              <w:rPr>
                <w:rStyle w:val="normaltextrun"/>
                <w:rFonts w:eastAsia="Calibri" w:cs="Calibri"/>
                <w:szCs w:val="20"/>
              </w:rPr>
              <w:t>h</w:t>
            </w:r>
            <w:r w:rsidRPr="00213CFC">
              <w:rPr>
                <w:rStyle w:val="normaltextrun"/>
                <w:rFonts w:eastAsia="Calibri" w:cs="Calibri"/>
                <w:szCs w:val="20"/>
              </w:rPr>
              <w:t xml:space="preserve">igh </w:t>
            </w:r>
            <w:r w:rsidR="006E405C">
              <w:rPr>
                <w:rStyle w:val="normaltextrun"/>
                <w:rFonts w:eastAsia="Calibri" w:cs="Calibri"/>
                <w:szCs w:val="20"/>
              </w:rPr>
              <w:t>n</w:t>
            </w:r>
            <w:r w:rsidRPr="00213CFC">
              <w:rPr>
                <w:rStyle w:val="normaltextrun"/>
                <w:rFonts w:eastAsia="Calibri" w:cs="Calibri"/>
                <w:szCs w:val="20"/>
              </w:rPr>
              <w:t>eed</w:t>
            </w:r>
          </w:p>
          <w:p w14:paraId="1D5D67B9" w14:textId="2C5B7359" w:rsidR="00325875" w:rsidRPr="00213CFC" w:rsidRDefault="00325875" w:rsidP="0025072D">
            <w:pPr>
              <w:pStyle w:val="TableColHeadingCenter"/>
              <w:spacing w:before="20" w:after="20"/>
            </w:pPr>
            <w:r>
              <w:rPr>
                <w:rStyle w:val="normaltextrun"/>
                <w:rFonts w:eastAsia="Calibri" w:cs="Calibri"/>
                <w:szCs w:val="20"/>
              </w:rPr>
              <w:t>(State)</w:t>
            </w:r>
          </w:p>
        </w:tc>
        <w:tc>
          <w:tcPr>
            <w:tcW w:w="1184" w:type="dxa"/>
            <w:vAlign w:val="center"/>
          </w:tcPr>
          <w:p w14:paraId="2360D7FC" w14:textId="3DDD64F3" w:rsidR="00A94FCA" w:rsidRPr="00213CFC" w:rsidRDefault="00A94FCA" w:rsidP="0025072D">
            <w:pPr>
              <w:pStyle w:val="TableColHeadingCenter"/>
              <w:spacing w:before="20" w:after="20"/>
            </w:pPr>
            <w:r w:rsidRPr="00213CFC">
              <w:rPr>
                <w:rStyle w:val="normaltextrun"/>
                <w:rFonts w:eastAsia="Calibri" w:cs="Calibri"/>
                <w:szCs w:val="20"/>
              </w:rPr>
              <w:t>Percent</w:t>
            </w:r>
            <w:r w:rsidR="006E405C">
              <w:rPr>
                <w:rStyle w:val="normaltextrun"/>
                <w:rFonts w:eastAsia="Calibri" w:cs="Calibri"/>
                <w:szCs w:val="20"/>
              </w:rPr>
              <w:t>age</w:t>
            </w:r>
            <w:r w:rsidRPr="00213CFC">
              <w:rPr>
                <w:rStyle w:val="normaltextrun"/>
                <w:rFonts w:eastAsia="Calibri" w:cs="Calibri"/>
                <w:szCs w:val="20"/>
              </w:rPr>
              <w:t xml:space="preserve"> </w:t>
            </w:r>
            <w:r w:rsidRPr="00213CFC">
              <w:rPr>
                <w:rStyle w:val="normaltextrun"/>
                <w:rFonts w:eastAsia="Calibri" w:cs="Calibri"/>
                <w:szCs w:val="20"/>
              </w:rPr>
              <w:br/>
              <w:t xml:space="preserve">of </w:t>
            </w:r>
            <w:r w:rsidR="006E405C">
              <w:rPr>
                <w:rStyle w:val="normaltextrun"/>
                <w:rFonts w:eastAsia="Calibri" w:cs="Calibri"/>
                <w:szCs w:val="20"/>
              </w:rPr>
              <w:t>s</w:t>
            </w:r>
            <w:r w:rsidRPr="00213CFC">
              <w:rPr>
                <w:rStyle w:val="normaltextrun"/>
                <w:rFonts w:eastAsia="Calibri" w:cs="Calibri"/>
                <w:szCs w:val="20"/>
              </w:rPr>
              <w:t>tate</w:t>
            </w:r>
          </w:p>
        </w:tc>
      </w:tr>
      <w:tr w:rsidR="00A94FCA" w14:paraId="02ABBF08" w14:textId="77777777" w:rsidTr="00837196">
        <w:tc>
          <w:tcPr>
            <w:tcW w:w="2279" w:type="dxa"/>
          </w:tcPr>
          <w:p w14:paraId="2BC4BFD7" w14:textId="717688C1" w:rsidR="00A94FCA" w:rsidRPr="00213CFC" w:rsidRDefault="00A94FCA" w:rsidP="00A94FCA">
            <w:pPr>
              <w:pStyle w:val="TableText"/>
              <w:spacing w:before="20" w:after="20"/>
            </w:pPr>
            <w:r w:rsidRPr="00213CFC">
              <w:rPr>
                <w:rStyle w:val="normaltextrun"/>
                <w:rFonts w:eastAsia="Calibri" w:cs="Calibri"/>
                <w:szCs w:val="20"/>
              </w:rPr>
              <w:t>All students</w:t>
            </w:r>
            <w:r w:rsidR="006E405C">
              <w:rPr>
                <w:rStyle w:val="normaltextrun"/>
                <w:rFonts w:eastAsia="Calibri" w:cs="Calibri"/>
                <w:szCs w:val="20"/>
              </w:rPr>
              <w:t xml:space="preserve"> with high need</w:t>
            </w:r>
            <w:r w:rsidRPr="00213CFC">
              <w:rPr>
                <w:rStyle w:val="normaltextrun"/>
                <w:rFonts w:eastAsia="Calibri" w:cs="Calibri"/>
                <w:szCs w:val="20"/>
              </w:rPr>
              <w:t> </w:t>
            </w:r>
          </w:p>
        </w:tc>
        <w:tc>
          <w:tcPr>
            <w:tcW w:w="1175" w:type="dxa"/>
            <w:vAlign w:val="center"/>
          </w:tcPr>
          <w:p w14:paraId="36006AD5" w14:textId="42B4D259" w:rsidR="00A94FCA" w:rsidRPr="00213CFC" w:rsidRDefault="00A94FCA" w:rsidP="00837196">
            <w:pPr>
              <w:pStyle w:val="TableTextCentered"/>
              <w:spacing w:before="20" w:after="20"/>
            </w:pPr>
            <w:r w:rsidRPr="00213CFC">
              <w:rPr>
                <w:rStyle w:val="normaltextrun"/>
                <w:rFonts w:eastAsia="Calibri" w:cs="Calibri"/>
                <w:szCs w:val="20"/>
              </w:rPr>
              <w:t>1,069</w:t>
            </w:r>
          </w:p>
        </w:tc>
        <w:tc>
          <w:tcPr>
            <w:tcW w:w="1174" w:type="dxa"/>
            <w:shd w:val="clear" w:color="auto" w:fill="D9E2F3" w:themeFill="accent5" w:themeFillTint="33"/>
            <w:vAlign w:val="center"/>
          </w:tcPr>
          <w:p w14:paraId="490F2B0B" w14:textId="2DF67F1E" w:rsidR="00A94FCA" w:rsidRPr="00213CFC" w:rsidRDefault="00A94FCA" w:rsidP="00837196">
            <w:pPr>
              <w:pStyle w:val="TableTextCentered"/>
              <w:tabs>
                <w:tab w:val="decimal" w:pos="526"/>
              </w:tabs>
              <w:spacing w:before="20" w:after="20"/>
            </w:pPr>
            <w:r w:rsidRPr="00213CFC">
              <w:rPr>
                <w:rStyle w:val="normaltextrun"/>
                <w:rFonts w:eastAsia="Calibri" w:cs="Calibri"/>
                <w:szCs w:val="20"/>
              </w:rPr>
              <w:t>100.0%</w:t>
            </w:r>
          </w:p>
        </w:tc>
        <w:tc>
          <w:tcPr>
            <w:tcW w:w="1184" w:type="dxa"/>
            <w:shd w:val="clear" w:color="auto" w:fill="D9E2F3" w:themeFill="accent5" w:themeFillTint="33"/>
            <w:vAlign w:val="center"/>
          </w:tcPr>
          <w:p w14:paraId="65F331A4" w14:textId="6477731E" w:rsidR="00A94FCA" w:rsidRPr="00213CFC" w:rsidRDefault="00A94FCA" w:rsidP="00837196">
            <w:pPr>
              <w:pStyle w:val="TableTextCentered"/>
              <w:tabs>
                <w:tab w:val="decimal" w:pos="527"/>
              </w:tabs>
              <w:spacing w:before="20" w:after="20"/>
            </w:pPr>
            <w:r w:rsidRPr="00213CFC">
              <w:rPr>
                <w:rStyle w:val="normaltextrun"/>
                <w:rFonts w:eastAsia="Calibri" w:cs="Calibri"/>
                <w:szCs w:val="20"/>
              </w:rPr>
              <w:t>48.9%</w:t>
            </w:r>
          </w:p>
        </w:tc>
        <w:tc>
          <w:tcPr>
            <w:tcW w:w="1174" w:type="dxa"/>
            <w:vAlign w:val="center"/>
          </w:tcPr>
          <w:p w14:paraId="3DC448F4" w14:textId="55884234" w:rsidR="00A94FCA" w:rsidRPr="00213CFC" w:rsidRDefault="00A94FCA" w:rsidP="00837196">
            <w:pPr>
              <w:pStyle w:val="TableTextCentered"/>
              <w:spacing w:before="20" w:after="20"/>
            </w:pPr>
            <w:r w:rsidRPr="00213CFC">
              <w:rPr>
                <w:rStyle w:val="normaltextrun"/>
                <w:rFonts w:eastAsia="Calibri" w:cs="Calibri"/>
                <w:szCs w:val="20"/>
              </w:rPr>
              <w:t>512,242</w:t>
            </w:r>
          </w:p>
        </w:tc>
        <w:tc>
          <w:tcPr>
            <w:tcW w:w="1174" w:type="dxa"/>
            <w:shd w:val="clear" w:color="auto" w:fill="D9E2F3" w:themeFill="accent5" w:themeFillTint="33"/>
            <w:vAlign w:val="center"/>
          </w:tcPr>
          <w:p w14:paraId="2E2F9375" w14:textId="6760ABD7" w:rsidR="00A94FCA" w:rsidRPr="00213CFC" w:rsidRDefault="00A94FCA" w:rsidP="00837196">
            <w:pPr>
              <w:pStyle w:val="TableTextCentered"/>
              <w:tabs>
                <w:tab w:val="decimal" w:pos="546"/>
              </w:tabs>
              <w:spacing w:before="20" w:after="20"/>
            </w:pPr>
            <w:r w:rsidRPr="00213CFC">
              <w:rPr>
                <w:rStyle w:val="normaltextrun"/>
                <w:rFonts w:eastAsia="Calibri" w:cs="Calibri"/>
                <w:szCs w:val="20"/>
              </w:rPr>
              <w:t>100.0%</w:t>
            </w:r>
          </w:p>
        </w:tc>
        <w:tc>
          <w:tcPr>
            <w:tcW w:w="1184" w:type="dxa"/>
            <w:shd w:val="clear" w:color="auto" w:fill="D9E2F3" w:themeFill="accent5" w:themeFillTint="33"/>
            <w:vAlign w:val="center"/>
          </w:tcPr>
          <w:p w14:paraId="7238A8AC" w14:textId="02AD46FA" w:rsidR="00A94FCA" w:rsidRPr="00213CFC" w:rsidRDefault="00A94FCA" w:rsidP="00837196">
            <w:pPr>
              <w:pStyle w:val="TableTextCentered"/>
              <w:spacing w:before="20" w:after="20"/>
            </w:pPr>
            <w:r w:rsidRPr="00213CFC">
              <w:rPr>
                <w:rStyle w:val="normaltextrun"/>
                <w:rFonts w:eastAsia="Calibri" w:cs="Calibri"/>
                <w:szCs w:val="20"/>
              </w:rPr>
              <w:t>55.6%</w:t>
            </w:r>
          </w:p>
        </w:tc>
      </w:tr>
      <w:tr w:rsidR="00A94FCA" w14:paraId="42963B7D" w14:textId="77777777" w:rsidTr="00837196">
        <w:tc>
          <w:tcPr>
            <w:tcW w:w="2279" w:type="dxa"/>
          </w:tcPr>
          <w:p w14:paraId="11CC42CB" w14:textId="29E2A572" w:rsidR="00A94FCA" w:rsidRPr="00213CFC" w:rsidRDefault="00A94FCA" w:rsidP="00A94FCA">
            <w:pPr>
              <w:pStyle w:val="TableText"/>
              <w:spacing w:before="20" w:after="20"/>
            </w:pPr>
            <w:r w:rsidRPr="00213CFC">
              <w:rPr>
                <w:rStyle w:val="normaltextrun"/>
                <w:rFonts w:eastAsia="Calibri" w:cs="Calibri"/>
                <w:szCs w:val="20"/>
              </w:rPr>
              <w:t xml:space="preserve">Students </w:t>
            </w:r>
            <w:r w:rsidR="006E405C">
              <w:rPr>
                <w:rStyle w:val="normaltextrun"/>
                <w:rFonts w:eastAsia="Calibri" w:cs="Calibri"/>
                <w:szCs w:val="20"/>
              </w:rPr>
              <w:t>with</w:t>
            </w:r>
            <w:r w:rsidRPr="00213CFC">
              <w:rPr>
                <w:rStyle w:val="normaltextrun"/>
                <w:rFonts w:eastAsia="Calibri" w:cs="Calibri"/>
                <w:szCs w:val="20"/>
              </w:rPr>
              <w:t xml:space="preserve"> disabilities </w:t>
            </w:r>
          </w:p>
        </w:tc>
        <w:tc>
          <w:tcPr>
            <w:tcW w:w="1175" w:type="dxa"/>
            <w:vAlign w:val="center"/>
          </w:tcPr>
          <w:p w14:paraId="642B11A8" w14:textId="4C889F90" w:rsidR="00A94FCA" w:rsidRPr="00213CFC" w:rsidRDefault="00A94FCA" w:rsidP="00837196">
            <w:pPr>
              <w:pStyle w:val="TableTextCentered"/>
              <w:spacing w:before="20" w:after="20"/>
            </w:pPr>
            <w:r w:rsidRPr="00213CFC">
              <w:rPr>
                <w:rStyle w:val="normaltextrun"/>
                <w:rFonts w:eastAsia="Calibri" w:cs="Calibri"/>
                <w:szCs w:val="20"/>
              </w:rPr>
              <w:t>383</w:t>
            </w:r>
          </w:p>
        </w:tc>
        <w:tc>
          <w:tcPr>
            <w:tcW w:w="1174" w:type="dxa"/>
            <w:shd w:val="clear" w:color="auto" w:fill="D9E2F3" w:themeFill="accent5" w:themeFillTint="33"/>
            <w:vAlign w:val="center"/>
          </w:tcPr>
          <w:p w14:paraId="63513571" w14:textId="305E40BD" w:rsidR="00A94FCA" w:rsidRPr="00213CFC" w:rsidRDefault="00A94FCA" w:rsidP="00837196">
            <w:pPr>
              <w:pStyle w:val="TableTextCentered"/>
              <w:tabs>
                <w:tab w:val="decimal" w:pos="526"/>
              </w:tabs>
              <w:spacing w:before="20" w:after="20"/>
            </w:pPr>
            <w:r w:rsidRPr="00213CFC">
              <w:rPr>
                <w:rStyle w:val="normaltextrun"/>
                <w:rFonts w:eastAsia="Calibri" w:cs="Calibri"/>
                <w:szCs w:val="20"/>
              </w:rPr>
              <w:t>35.8%</w:t>
            </w:r>
          </w:p>
        </w:tc>
        <w:tc>
          <w:tcPr>
            <w:tcW w:w="1184" w:type="dxa"/>
            <w:shd w:val="clear" w:color="auto" w:fill="D9E2F3" w:themeFill="accent5" w:themeFillTint="33"/>
            <w:vAlign w:val="center"/>
          </w:tcPr>
          <w:p w14:paraId="3D7C20F8" w14:textId="2AE672F2" w:rsidR="00A94FCA" w:rsidRPr="00213CFC" w:rsidRDefault="00A94FCA" w:rsidP="00837196">
            <w:pPr>
              <w:pStyle w:val="TableTextCentered"/>
              <w:tabs>
                <w:tab w:val="decimal" w:pos="527"/>
              </w:tabs>
              <w:spacing w:before="20" w:after="20"/>
            </w:pPr>
            <w:r w:rsidRPr="00213CFC">
              <w:rPr>
                <w:rStyle w:val="normaltextrun"/>
                <w:rFonts w:eastAsia="Calibri" w:cs="Calibri"/>
                <w:szCs w:val="20"/>
              </w:rPr>
              <w:t>17.5%</w:t>
            </w:r>
          </w:p>
        </w:tc>
        <w:tc>
          <w:tcPr>
            <w:tcW w:w="1174" w:type="dxa"/>
            <w:vAlign w:val="center"/>
          </w:tcPr>
          <w:p w14:paraId="5E0999AB" w14:textId="65D4710C" w:rsidR="00A94FCA" w:rsidRPr="00213CFC" w:rsidRDefault="00A94FCA" w:rsidP="00837196">
            <w:pPr>
              <w:pStyle w:val="TableTextCentered"/>
              <w:spacing w:before="20" w:after="20"/>
            </w:pPr>
            <w:r w:rsidRPr="00213CFC">
              <w:rPr>
                <w:rStyle w:val="normaltextrun"/>
                <w:rFonts w:eastAsia="Calibri" w:cs="Calibri"/>
                <w:szCs w:val="20"/>
              </w:rPr>
              <w:t>174,505</w:t>
            </w:r>
          </w:p>
        </w:tc>
        <w:tc>
          <w:tcPr>
            <w:tcW w:w="1174" w:type="dxa"/>
            <w:shd w:val="clear" w:color="auto" w:fill="D9E2F3" w:themeFill="accent5" w:themeFillTint="33"/>
            <w:vAlign w:val="center"/>
          </w:tcPr>
          <w:p w14:paraId="31590B37" w14:textId="2201CFF9" w:rsidR="00A94FCA" w:rsidRPr="00213CFC" w:rsidRDefault="00A94FCA" w:rsidP="00837196">
            <w:pPr>
              <w:pStyle w:val="TableTextCentered"/>
              <w:tabs>
                <w:tab w:val="decimal" w:pos="546"/>
              </w:tabs>
              <w:spacing w:before="20" w:after="20"/>
            </w:pPr>
            <w:r w:rsidRPr="00213CFC">
              <w:rPr>
                <w:rStyle w:val="normaltextrun"/>
                <w:rFonts w:eastAsia="Calibri" w:cs="Calibri"/>
                <w:szCs w:val="20"/>
              </w:rPr>
              <w:t>34.1%</w:t>
            </w:r>
          </w:p>
        </w:tc>
        <w:tc>
          <w:tcPr>
            <w:tcW w:w="1184" w:type="dxa"/>
            <w:shd w:val="clear" w:color="auto" w:fill="D9E2F3" w:themeFill="accent5" w:themeFillTint="33"/>
            <w:vAlign w:val="center"/>
          </w:tcPr>
          <w:p w14:paraId="40100B81" w14:textId="3A944B8A" w:rsidR="00A94FCA" w:rsidRPr="00213CFC" w:rsidRDefault="00A94FCA" w:rsidP="00837196">
            <w:pPr>
              <w:pStyle w:val="TableTextCentered"/>
              <w:spacing w:before="20" w:after="20"/>
            </w:pPr>
            <w:r w:rsidRPr="00213CFC">
              <w:rPr>
                <w:rStyle w:val="normaltextrun"/>
                <w:rFonts w:eastAsia="Calibri" w:cs="Calibri"/>
                <w:szCs w:val="20"/>
              </w:rPr>
              <w:t>18.9%</w:t>
            </w:r>
          </w:p>
        </w:tc>
      </w:tr>
      <w:tr w:rsidR="00A94FCA" w14:paraId="3AB2DDA2" w14:textId="77777777" w:rsidTr="00837196">
        <w:tc>
          <w:tcPr>
            <w:tcW w:w="2279" w:type="dxa"/>
          </w:tcPr>
          <w:p w14:paraId="18750C45" w14:textId="7740A324" w:rsidR="00A94FCA" w:rsidRPr="00213CFC" w:rsidRDefault="00A94FCA" w:rsidP="00A94FCA">
            <w:pPr>
              <w:pStyle w:val="TableText"/>
              <w:spacing w:before="20" w:after="20"/>
            </w:pPr>
            <w:r w:rsidRPr="00213CFC">
              <w:rPr>
                <w:rStyle w:val="normaltextrun"/>
                <w:rFonts w:eastAsia="Calibri" w:cs="Calibri"/>
                <w:szCs w:val="20"/>
              </w:rPr>
              <w:t xml:space="preserve">Low </w:t>
            </w:r>
            <w:r w:rsidR="006E405C">
              <w:rPr>
                <w:rStyle w:val="normaltextrun"/>
                <w:rFonts w:eastAsia="Calibri" w:cs="Calibri"/>
                <w:szCs w:val="20"/>
              </w:rPr>
              <w:t>i</w:t>
            </w:r>
            <w:r w:rsidRPr="00213CFC">
              <w:rPr>
                <w:rStyle w:val="normaltextrun"/>
                <w:rFonts w:eastAsia="Calibri" w:cs="Calibri"/>
                <w:szCs w:val="20"/>
              </w:rPr>
              <w:t>ncome </w:t>
            </w:r>
          </w:p>
        </w:tc>
        <w:tc>
          <w:tcPr>
            <w:tcW w:w="1175" w:type="dxa"/>
            <w:vAlign w:val="center"/>
          </w:tcPr>
          <w:p w14:paraId="5D646F15" w14:textId="6622BCEE" w:rsidR="00A94FCA" w:rsidRPr="00213CFC" w:rsidRDefault="00A94FCA" w:rsidP="00837196">
            <w:pPr>
              <w:pStyle w:val="TableTextCentered"/>
              <w:spacing w:before="20" w:after="20"/>
            </w:pPr>
            <w:r w:rsidRPr="00213CFC">
              <w:rPr>
                <w:rStyle w:val="normaltextrun"/>
                <w:rFonts w:eastAsia="Calibri" w:cs="Calibri"/>
                <w:szCs w:val="20"/>
              </w:rPr>
              <w:t>847</w:t>
            </w:r>
          </w:p>
        </w:tc>
        <w:tc>
          <w:tcPr>
            <w:tcW w:w="1174" w:type="dxa"/>
            <w:shd w:val="clear" w:color="auto" w:fill="D9E2F3" w:themeFill="accent5" w:themeFillTint="33"/>
            <w:vAlign w:val="center"/>
          </w:tcPr>
          <w:p w14:paraId="7106656C" w14:textId="5DB6E175" w:rsidR="00A94FCA" w:rsidRPr="00213CFC" w:rsidRDefault="00A94FCA" w:rsidP="00837196">
            <w:pPr>
              <w:pStyle w:val="TableTextCentered"/>
              <w:tabs>
                <w:tab w:val="decimal" w:pos="526"/>
              </w:tabs>
              <w:spacing w:before="20" w:after="20"/>
            </w:pPr>
            <w:r w:rsidRPr="00213CFC">
              <w:rPr>
                <w:rStyle w:val="normaltextrun"/>
                <w:rFonts w:eastAsia="Calibri" w:cs="Calibri"/>
                <w:szCs w:val="20"/>
              </w:rPr>
              <w:t>79.2%</w:t>
            </w:r>
          </w:p>
        </w:tc>
        <w:tc>
          <w:tcPr>
            <w:tcW w:w="1184" w:type="dxa"/>
            <w:shd w:val="clear" w:color="auto" w:fill="D9E2F3" w:themeFill="accent5" w:themeFillTint="33"/>
            <w:vAlign w:val="center"/>
          </w:tcPr>
          <w:p w14:paraId="1D6DD68C" w14:textId="4BF42E07" w:rsidR="00A94FCA" w:rsidRPr="00213CFC" w:rsidRDefault="00A94FCA" w:rsidP="00837196">
            <w:pPr>
              <w:pStyle w:val="TableTextCentered"/>
              <w:tabs>
                <w:tab w:val="decimal" w:pos="527"/>
              </w:tabs>
              <w:spacing w:before="20" w:after="20"/>
            </w:pPr>
            <w:r w:rsidRPr="00213CFC">
              <w:rPr>
                <w:rStyle w:val="normaltextrun"/>
                <w:rFonts w:eastAsia="Calibri" w:cs="Calibri"/>
                <w:szCs w:val="20"/>
              </w:rPr>
              <w:t>39.3%</w:t>
            </w:r>
          </w:p>
        </w:tc>
        <w:tc>
          <w:tcPr>
            <w:tcW w:w="1174" w:type="dxa"/>
            <w:vAlign w:val="center"/>
          </w:tcPr>
          <w:p w14:paraId="19CC8B82" w14:textId="7196AB4A" w:rsidR="00A94FCA" w:rsidRPr="00213CFC" w:rsidRDefault="00A94FCA" w:rsidP="00837196">
            <w:pPr>
              <w:pStyle w:val="TableTextCentered"/>
              <w:spacing w:before="20" w:after="20"/>
            </w:pPr>
            <w:r w:rsidRPr="00213CFC">
              <w:rPr>
                <w:rStyle w:val="normaltextrun"/>
                <w:rFonts w:eastAsia="Calibri" w:cs="Calibri"/>
                <w:szCs w:val="20"/>
              </w:rPr>
              <w:t>399,140</w:t>
            </w:r>
          </w:p>
        </w:tc>
        <w:tc>
          <w:tcPr>
            <w:tcW w:w="1174" w:type="dxa"/>
            <w:shd w:val="clear" w:color="auto" w:fill="D9E2F3" w:themeFill="accent5" w:themeFillTint="33"/>
            <w:vAlign w:val="center"/>
          </w:tcPr>
          <w:p w14:paraId="5710BB1D" w14:textId="3C36338A" w:rsidR="00A94FCA" w:rsidRPr="00213CFC" w:rsidRDefault="00A94FCA" w:rsidP="00837196">
            <w:pPr>
              <w:pStyle w:val="TableTextCentered"/>
              <w:tabs>
                <w:tab w:val="decimal" w:pos="546"/>
              </w:tabs>
              <w:spacing w:before="20" w:after="20"/>
            </w:pPr>
            <w:r w:rsidRPr="00213CFC">
              <w:rPr>
                <w:rStyle w:val="normaltextrun"/>
                <w:rFonts w:eastAsia="Calibri" w:cs="Calibri"/>
                <w:szCs w:val="20"/>
              </w:rPr>
              <w:t>77.9%</w:t>
            </w:r>
          </w:p>
        </w:tc>
        <w:tc>
          <w:tcPr>
            <w:tcW w:w="1184" w:type="dxa"/>
            <w:shd w:val="clear" w:color="auto" w:fill="D9E2F3" w:themeFill="accent5" w:themeFillTint="33"/>
            <w:vAlign w:val="center"/>
          </w:tcPr>
          <w:p w14:paraId="37E72CEA" w14:textId="06640024" w:rsidR="00A94FCA" w:rsidRPr="00213CFC" w:rsidRDefault="00A94FCA" w:rsidP="00837196">
            <w:pPr>
              <w:pStyle w:val="TableTextCentered"/>
              <w:spacing w:before="20" w:after="20"/>
            </w:pPr>
            <w:r w:rsidRPr="00213CFC">
              <w:rPr>
                <w:rStyle w:val="normaltextrun"/>
                <w:rFonts w:eastAsia="Calibri" w:cs="Calibri"/>
                <w:szCs w:val="20"/>
              </w:rPr>
              <w:t>43.8%</w:t>
            </w:r>
          </w:p>
        </w:tc>
      </w:tr>
      <w:tr w:rsidR="00A94FCA" w14:paraId="131DD2E1" w14:textId="77777777" w:rsidTr="00837196">
        <w:tc>
          <w:tcPr>
            <w:tcW w:w="2279" w:type="dxa"/>
          </w:tcPr>
          <w:p w14:paraId="7AED5468" w14:textId="05BF92D8" w:rsidR="00A94FCA" w:rsidRPr="00213CFC" w:rsidRDefault="00A94FCA" w:rsidP="00A94FCA">
            <w:pPr>
              <w:pStyle w:val="TableText"/>
              <w:spacing w:before="20" w:after="20"/>
            </w:pPr>
            <w:r w:rsidRPr="00213CFC">
              <w:rPr>
                <w:rStyle w:val="normaltextrun"/>
                <w:rFonts w:eastAsia="Calibri" w:cs="Calibri"/>
                <w:szCs w:val="20"/>
              </w:rPr>
              <w:t>EL</w:t>
            </w:r>
            <w:r w:rsidR="006E405C">
              <w:rPr>
                <w:rStyle w:val="normaltextrun"/>
                <w:rFonts w:eastAsia="Calibri" w:cs="Calibri"/>
                <w:szCs w:val="20"/>
              </w:rPr>
              <w:t>s</w:t>
            </w:r>
            <w:r w:rsidRPr="00213CFC">
              <w:rPr>
                <w:rStyle w:val="normaltextrun"/>
                <w:rFonts w:eastAsia="Calibri" w:cs="Calibri"/>
                <w:szCs w:val="20"/>
              </w:rPr>
              <w:t xml:space="preserve"> and </w:t>
            </w:r>
            <w:r w:rsidR="006E405C">
              <w:rPr>
                <w:rStyle w:val="normaltextrun"/>
                <w:rFonts w:eastAsia="Calibri" w:cs="Calibri"/>
                <w:szCs w:val="20"/>
              </w:rPr>
              <w:t>f</w:t>
            </w:r>
            <w:r w:rsidR="006E405C" w:rsidRPr="00213CFC">
              <w:rPr>
                <w:rStyle w:val="normaltextrun"/>
                <w:rFonts w:eastAsia="Calibri" w:cs="Calibri"/>
                <w:szCs w:val="20"/>
              </w:rPr>
              <w:t xml:space="preserve">ormer </w:t>
            </w:r>
            <w:r w:rsidRPr="00213CFC">
              <w:rPr>
                <w:rStyle w:val="normaltextrun"/>
                <w:rFonts w:eastAsia="Calibri" w:cs="Calibri"/>
                <w:szCs w:val="20"/>
              </w:rPr>
              <w:t>EL</w:t>
            </w:r>
            <w:r w:rsidR="006E405C">
              <w:rPr>
                <w:rStyle w:val="normaltextrun"/>
                <w:rFonts w:eastAsia="Calibri" w:cs="Calibri"/>
                <w:szCs w:val="20"/>
              </w:rPr>
              <w:t>s</w:t>
            </w:r>
            <w:r w:rsidRPr="00213CFC">
              <w:rPr>
                <w:rStyle w:val="normaltextrun"/>
                <w:rFonts w:eastAsia="Calibri" w:cs="Calibri"/>
                <w:szCs w:val="20"/>
              </w:rPr>
              <w:t> </w:t>
            </w:r>
          </w:p>
        </w:tc>
        <w:tc>
          <w:tcPr>
            <w:tcW w:w="1175" w:type="dxa"/>
            <w:vAlign w:val="center"/>
          </w:tcPr>
          <w:p w14:paraId="7DCC21B3" w14:textId="456611BC" w:rsidR="00A94FCA" w:rsidRPr="00213CFC" w:rsidRDefault="00A94FCA" w:rsidP="00837196">
            <w:pPr>
              <w:pStyle w:val="TableTextCentered"/>
              <w:spacing w:before="20" w:after="20"/>
            </w:pPr>
            <w:r w:rsidRPr="00213CFC">
              <w:rPr>
                <w:rStyle w:val="normaltextrun"/>
                <w:rFonts w:eastAsia="Calibri" w:cs="Calibri"/>
                <w:szCs w:val="20"/>
              </w:rPr>
              <w:t>195</w:t>
            </w:r>
          </w:p>
        </w:tc>
        <w:tc>
          <w:tcPr>
            <w:tcW w:w="1174" w:type="dxa"/>
            <w:shd w:val="clear" w:color="auto" w:fill="D9E2F3" w:themeFill="accent5" w:themeFillTint="33"/>
            <w:vAlign w:val="center"/>
          </w:tcPr>
          <w:p w14:paraId="1B35BD0D" w14:textId="77C33D06" w:rsidR="00A94FCA" w:rsidRPr="00213CFC" w:rsidRDefault="00A94FCA" w:rsidP="00837196">
            <w:pPr>
              <w:pStyle w:val="TableTextCentered"/>
              <w:tabs>
                <w:tab w:val="decimal" w:pos="526"/>
              </w:tabs>
              <w:spacing w:before="20" w:after="20"/>
            </w:pPr>
            <w:r w:rsidRPr="00213CFC">
              <w:rPr>
                <w:rStyle w:val="normaltextrun"/>
                <w:rFonts w:eastAsia="Calibri" w:cs="Calibri"/>
                <w:szCs w:val="20"/>
              </w:rPr>
              <w:t>18.2%</w:t>
            </w:r>
          </w:p>
        </w:tc>
        <w:tc>
          <w:tcPr>
            <w:tcW w:w="1184" w:type="dxa"/>
            <w:shd w:val="clear" w:color="auto" w:fill="D9E2F3" w:themeFill="accent5" w:themeFillTint="33"/>
            <w:vAlign w:val="center"/>
          </w:tcPr>
          <w:p w14:paraId="77A25A49" w14:textId="18090652" w:rsidR="00A94FCA" w:rsidRPr="00213CFC" w:rsidRDefault="00A94FCA" w:rsidP="00837196">
            <w:pPr>
              <w:pStyle w:val="TableTextCentered"/>
              <w:tabs>
                <w:tab w:val="decimal" w:pos="527"/>
              </w:tabs>
              <w:spacing w:before="20" w:after="20"/>
            </w:pPr>
            <w:r w:rsidRPr="00213CFC">
              <w:rPr>
                <w:rStyle w:val="normaltextrun"/>
                <w:rFonts w:eastAsia="Calibri" w:cs="Calibri"/>
                <w:szCs w:val="20"/>
              </w:rPr>
              <w:t>9.1%</w:t>
            </w:r>
          </w:p>
        </w:tc>
        <w:tc>
          <w:tcPr>
            <w:tcW w:w="1174" w:type="dxa"/>
            <w:vAlign w:val="center"/>
          </w:tcPr>
          <w:p w14:paraId="2A6E9610" w14:textId="2D442413" w:rsidR="00A94FCA" w:rsidRPr="00213CFC" w:rsidRDefault="00A94FCA" w:rsidP="00837196">
            <w:pPr>
              <w:pStyle w:val="TableTextCentered"/>
              <w:spacing w:before="20" w:after="20"/>
            </w:pPr>
            <w:r w:rsidRPr="00213CFC">
              <w:rPr>
                <w:rStyle w:val="normaltextrun"/>
                <w:rFonts w:eastAsia="Calibri" w:cs="Calibri"/>
                <w:szCs w:val="20"/>
              </w:rPr>
              <w:t>100,231</w:t>
            </w:r>
          </w:p>
        </w:tc>
        <w:tc>
          <w:tcPr>
            <w:tcW w:w="1174" w:type="dxa"/>
            <w:shd w:val="clear" w:color="auto" w:fill="D9E2F3" w:themeFill="accent5" w:themeFillTint="33"/>
            <w:vAlign w:val="center"/>
          </w:tcPr>
          <w:p w14:paraId="6F7F9AE2" w14:textId="2A28ADCB" w:rsidR="00A94FCA" w:rsidRPr="00213CFC" w:rsidRDefault="00A94FCA" w:rsidP="00837196">
            <w:pPr>
              <w:pStyle w:val="TableTextCentered"/>
              <w:tabs>
                <w:tab w:val="decimal" w:pos="546"/>
              </w:tabs>
              <w:spacing w:before="20" w:after="20"/>
            </w:pPr>
            <w:r w:rsidRPr="00213CFC">
              <w:rPr>
                <w:rStyle w:val="normaltextrun"/>
                <w:rFonts w:eastAsia="Calibri" w:cs="Calibri"/>
                <w:szCs w:val="20"/>
              </w:rPr>
              <w:t>19.6%</w:t>
            </w:r>
          </w:p>
        </w:tc>
        <w:tc>
          <w:tcPr>
            <w:tcW w:w="1184" w:type="dxa"/>
            <w:shd w:val="clear" w:color="auto" w:fill="D9E2F3" w:themeFill="accent5" w:themeFillTint="33"/>
            <w:vAlign w:val="center"/>
          </w:tcPr>
          <w:p w14:paraId="0D65BD5A" w14:textId="75A003C2" w:rsidR="00A94FCA" w:rsidRPr="00213CFC" w:rsidRDefault="00A94FCA" w:rsidP="00837196">
            <w:pPr>
              <w:pStyle w:val="TableTextCentered"/>
              <w:spacing w:before="20" w:after="20"/>
            </w:pPr>
            <w:r w:rsidRPr="00213CFC">
              <w:rPr>
                <w:rStyle w:val="normaltextrun"/>
                <w:rFonts w:eastAsia="Calibri" w:cs="Calibri"/>
                <w:szCs w:val="20"/>
              </w:rPr>
              <w:t>11.0%</w:t>
            </w:r>
          </w:p>
        </w:tc>
      </w:tr>
    </w:tbl>
    <w:p w14:paraId="39A7DD8C" w14:textId="34FA0439" w:rsidR="00A94FCA" w:rsidRDefault="00A94FCA" w:rsidP="00A94FCA">
      <w:pPr>
        <w:pStyle w:val="TableNote"/>
        <w:rPr>
          <w:rFonts w:eastAsia="Calibri"/>
        </w:rPr>
      </w:pPr>
      <w:r w:rsidRPr="006E405C">
        <w:rPr>
          <w:rStyle w:val="normaltextrun"/>
          <w:rFonts w:ascii="Franklin Gothic Book" w:eastAsia="Calibri" w:hAnsi="Franklin Gothic Book" w:cs="Calibri"/>
          <w:i/>
          <w:iCs/>
          <w:sz w:val="18"/>
          <w:szCs w:val="18"/>
        </w:rPr>
        <w:t>Note</w:t>
      </w:r>
      <w:r w:rsidR="006E405C">
        <w:rPr>
          <w:rStyle w:val="normaltextrun"/>
          <w:rFonts w:ascii="Franklin Gothic Book" w:eastAsia="Calibri" w:hAnsi="Franklin Gothic Book" w:cs="Calibri"/>
          <w:sz w:val="18"/>
          <w:szCs w:val="18"/>
        </w:rPr>
        <w:t>.</w:t>
      </w:r>
      <w:r w:rsidRPr="008F37C3">
        <w:rPr>
          <w:rStyle w:val="normaltextrun"/>
          <w:rFonts w:ascii="Franklin Gothic Book" w:eastAsia="Calibri" w:hAnsi="Franklin Gothic Book" w:cs="Calibri"/>
          <w:sz w:val="18"/>
          <w:szCs w:val="18"/>
        </w:rPr>
        <w:t xml:space="preserve"> </w:t>
      </w:r>
      <w:r w:rsidR="006E405C">
        <w:rPr>
          <w:rStyle w:val="normaltextrun"/>
          <w:rFonts w:ascii="Franklin Gothic Book" w:eastAsia="Calibri" w:hAnsi="Franklin Gothic Book" w:cs="Calibri"/>
          <w:sz w:val="18"/>
          <w:szCs w:val="18"/>
        </w:rPr>
        <w:t>Data a</w:t>
      </w:r>
      <w:r w:rsidR="006E405C" w:rsidRPr="008F37C3">
        <w:rPr>
          <w:rStyle w:val="normaltextrun"/>
          <w:rFonts w:ascii="Franklin Gothic Book" w:eastAsia="Calibri" w:hAnsi="Franklin Gothic Book" w:cs="Calibri"/>
          <w:sz w:val="18"/>
          <w:szCs w:val="18"/>
        </w:rPr>
        <w:t xml:space="preserve">s </w:t>
      </w:r>
      <w:r w:rsidRPr="008F37C3">
        <w:rPr>
          <w:rStyle w:val="normaltextrun"/>
          <w:rFonts w:ascii="Franklin Gothic Book" w:eastAsia="Calibri" w:hAnsi="Franklin Gothic Book" w:cs="Calibri"/>
          <w:sz w:val="18"/>
          <w:szCs w:val="18"/>
        </w:rPr>
        <w:t>of October 1, 2021. District and state numbers and percentages for students with disabilities and high need are calculated including students in out-of-district placements. Total district enrollment including students in out-of-district placement is 2,185; total state enrollment including students in out-of-district placement is 920,971. </w:t>
      </w:r>
    </w:p>
    <w:p w14:paraId="559AFDB2" w14:textId="77777777" w:rsidR="006E405C" w:rsidRDefault="006E405C">
      <w:pPr>
        <w:spacing w:line="240" w:lineRule="auto"/>
        <w:rPr>
          <w:rFonts w:ascii="Franklin Gothic Demi" w:hAnsi="Franklin Gothic Demi"/>
        </w:rPr>
      </w:pPr>
      <w:r>
        <w:br w:type="page"/>
      </w:r>
    </w:p>
    <w:p w14:paraId="6CCF847E" w14:textId="2C486C58" w:rsidR="00A94FCA" w:rsidRPr="006E405C" w:rsidRDefault="00A94FCA" w:rsidP="006E405C">
      <w:pPr>
        <w:pStyle w:val="TableTitle0"/>
      </w:pPr>
      <w:r w:rsidRPr="006E405C">
        <w:t>Table B</w:t>
      </w:r>
      <w:r w:rsidR="006E405C" w:rsidRPr="006E405C">
        <w:t>3.</w:t>
      </w:r>
      <w:r w:rsidRPr="006E405C">
        <w:t xml:space="preserve"> </w:t>
      </w:r>
      <w:r w:rsidR="006E405C" w:rsidRPr="006E405C">
        <w:t>Abington</w:t>
      </w:r>
      <w:r w:rsidRPr="006E405C">
        <w:t xml:space="preserve"> Public Schools</w:t>
      </w:r>
      <w:r w:rsidR="00C40DEA">
        <w:t>:</w:t>
      </w:r>
      <w:r w:rsidRPr="006E405C">
        <w:t xml:space="preserve"> Chronic Absence Rates</w:t>
      </w:r>
      <w:r w:rsidR="006E405C" w:rsidRPr="006E405C">
        <w:rPr>
          <w:vertAlign w:val="superscript"/>
        </w:rPr>
        <w:t>a</w:t>
      </w:r>
      <w:r w:rsidRPr="006E405C">
        <w:t xml:space="preserve"> by Student Group, 2018-2021 </w:t>
      </w:r>
    </w:p>
    <w:tbl>
      <w:tblPr>
        <w:tblStyle w:val="MSVTable11"/>
        <w:tblW w:w="5000" w:type="pct"/>
        <w:tblLayout w:type="fixed"/>
        <w:tblLook w:val="04A0" w:firstRow="1" w:lastRow="0" w:firstColumn="1" w:lastColumn="0" w:noHBand="0" w:noVBand="1"/>
      </w:tblPr>
      <w:tblGrid>
        <w:gridCol w:w="2766"/>
        <w:gridCol w:w="1074"/>
        <w:gridCol w:w="1089"/>
        <w:gridCol w:w="1089"/>
        <w:gridCol w:w="994"/>
        <w:gridCol w:w="1184"/>
        <w:gridCol w:w="1148"/>
      </w:tblGrid>
      <w:tr w:rsidR="00A94FCA" w14:paraId="621CE59A" w14:textId="77777777" w:rsidTr="00837196">
        <w:trPr>
          <w:cnfStyle w:val="100000000000" w:firstRow="1" w:lastRow="0" w:firstColumn="0" w:lastColumn="0" w:oddVBand="0" w:evenVBand="0" w:oddHBand="0" w:evenHBand="0" w:firstRowFirstColumn="0" w:firstRowLastColumn="0" w:lastRowFirstColumn="0" w:lastRowLastColumn="0"/>
        </w:trPr>
        <w:tc>
          <w:tcPr>
            <w:tcW w:w="2766" w:type="dxa"/>
            <w:vAlign w:val="center"/>
          </w:tcPr>
          <w:p w14:paraId="701AC87D" w14:textId="16BD2077" w:rsidR="00A94FCA" w:rsidRPr="00213CFC" w:rsidRDefault="00A94FCA" w:rsidP="00837196">
            <w:pPr>
              <w:pStyle w:val="TableColHeadingCenter"/>
              <w:spacing w:before="20" w:after="20"/>
            </w:pPr>
            <w:r w:rsidRPr="00213CFC">
              <w:rPr>
                <w:rStyle w:val="normaltextrun"/>
                <w:rFonts w:eastAsia="Calibri" w:cs="Calibri"/>
                <w:szCs w:val="20"/>
              </w:rPr>
              <w:t>Group</w:t>
            </w:r>
          </w:p>
        </w:tc>
        <w:tc>
          <w:tcPr>
            <w:tcW w:w="1074" w:type="dxa"/>
            <w:vAlign w:val="center"/>
          </w:tcPr>
          <w:p w14:paraId="4E8A4C62" w14:textId="22B3365D" w:rsidR="00A94FCA" w:rsidRPr="00213CFC" w:rsidRDefault="00A94FCA" w:rsidP="00837196">
            <w:pPr>
              <w:pStyle w:val="TableColHeadingCenter"/>
              <w:spacing w:before="20" w:after="20"/>
            </w:pPr>
            <w:r w:rsidRPr="00213CFC">
              <w:rPr>
                <w:rStyle w:val="normaltextrun"/>
                <w:rFonts w:eastAsia="Calibri" w:cs="Calibri"/>
                <w:szCs w:val="20"/>
              </w:rPr>
              <w:t>2018</w:t>
            </w:r>
          </w:p>
        </w:tc>
        <w:tc>
          <w:tcPr>
            <w:tcW w:w="1089" w:type="dxa"/>
            <w:vAlign w:val="center"/>
          </w:tcPr>
          <w:p w14:paraId="2AA137E0" w14:textId="503945D5" w:rsidR="00A94FCA" w:rsidRPr="00213CFC" w:rsidRDefault="00A94FCA" w:rsidP="00837196">
            <w:pPr>
              <w:pStyle w:val="TableColHeadingCenter"/>
              <w:spacing w:before="20" w:after="20"/>
            </w:pPr>
            <w:r w:rsidRPr="00213CFC">
              <w:rPr>
                <w:rStyle w:val="normaltextrun"/>
                <w:rFonts w:eastAsia="Calibri" w:cs="Calibri"/>
                <w:szCs w:val="20"/>
              </w:rPr>
              <w:t>2019</w:t>
            </w:r>
          </w:p>
        </w:tc>
        <w:tc>
          <w:tcPr>
            <w:tcW w:w="1089" w:type="dxa"/>
            <w:vAlign w:val="center"/>
          </w:tcPr>
          <w:p w14:paraId="05E951EA" w14:textId="4038D120" w:rsidR="00A94FCA" w:rsidRPr="00213CFC" w:rsidRDefault="00A94FCA" w:rsidP="00837196">
            <w:pPr>
              <w:pStyle w:val="TableColHeadingCenter"/>
              <w:spacing w:before="20" w:after="20"/>
            </w:pPr>
            <w:r w:rsidRPr="00213CFC">
              <w:rPr>
                <w:rStyle w:val="normaltextrun"/>
                <w:rFonts w:eastAsia="Calibri" w:cs="Calibri"/>
                <w:szCs w:val="20"/>
              </w:rPr>
              <w:t>2020</w:t>
            </w:r>
          </w:p>
        </w:tc>
        <w:tc>
          <w:tcPr>
            <w:tcW w:w="994" w:type="dxa"/>
            <w:vAlign w:val="center"/>
          </w:tcPr>
          <w:p w14:paraId="62F820B3" w14:textId="5EBB7CCF" w:rsidR="00A94FCA" w:rsidRPr="00213CFC" w:rsidRDefault="00A94FCA" w:rsidP="00837196">
            <w:pPr>
              <w:pStyle w:val="TableColHeadingCenter"/>
              <w:spacing w:before="20" w:after="20"/>
            </w:pPr>
            <w:r w:rsidRPr="00213CFC">
              <w:rPr>
                <w:rStyle w:val="normaltextrun"/>
                <w:rFonts w:eastAsia="Calibri" w:cs="Calibri"/>
                <w:szCs w:val="20"/>
              </w:rPr>
              <w:t>2021</w:t>
            </w:r>
          </w:p>
        </w:tc>
        <w:tc>
          <w:tcPr>
            <w:tcW w:w="1184" w:type="dxa"/>
            <w:vAlign w:val="center"/>
          </w:tcPr>
          <w:p w14:paraId="640B50B0" w14:textId="7BC6B96F" w:rsidR="00A94FCA" w:rsidRPr="00213CFC" w:rsidRDefault="00A94FCA" w:rsidP="00837196">
            <w:pPr>
              <w:pStyle w:val="TableColHeadingCenter"/>
              <w:spacing w:before="20" w:after="20"/>
            </w:pPr>
            <w:r w:rsidRPr="00213CFC">
              <w:rPr>
                <w:rStyle w:val="normaltextrun"/>
                <w:rFonts w:eastAsia="Calibri" w:cs="Calibri"/>
                <w:szCs w:val="20"/>
              </w:rPr>
              <w:t>4-y</w:t>
            </w:r>
            <w:r w:rsidR="006E405C">
              <w:rPr>
                <w:rStyle w:val="normaltextrun"/>
                <w:rFonts w:eastAsia="Calibri" w:cs="Calibri"/>
                <w:szCs w:val="20"/>
              </w:rPr>
              <w:t>ea</w:t>
            </w:r>
            <w:r w:rsidRPr="00213CFC">
              <w:rPr>
                <w:rStyle w:val="normaltextrun"/>
                <w:rFonts w:eastAsia="Calibri" w:cs="Calibri"/>
                <w:szCs w:val="20"/>
              </w:rPr>
              <w:t xml:space="preserve">r </w:t>
            </w:r>
            <w:r w:rsidR="006E405C">
              <w:rPr>
                <w:rStyle w:val="normaltextrun"/>
                <w:rFonts w:eastAsia="Calibri" w:cs="Calibri"/>
                <w:szCs w:val="20"/>
              </w:rPr>
              <w:t>c</w:t>
            </w:r>
            <w:r w:rsidR="006E405C" w:rsidRPr="00213CFC">
              <w:rPr>
                <w:rStyle w:val="normaltextrun"/>
                <w:rFonts w:eastAsia="Calibri" w:cs="Calibri"/>
                <w:szCs w:val="20"/>
              </w:rPr>
              <w:t>hange</w:t>
            </w:r>
          </w:p>
        </w:tc>
        <w:tc>
          <w:tcPr>
            <w:tcW w:w="1148" w:type="dxa"/>
            <w:vAlign w:val="center"/>
          </w:tcPr>
          <w:p w14:paraId="21234BBA" w14:textId="4E87DCE8" w:rsidR="00A94FCA" w:rsidRPr="00213CFC" w:rsidRDefault="00A94FCA" w:rsidP="00837196">
            <w:pPr>
              <w:pStyle w:val="TableColHeadingCenter"/>
              <w:spacing w:before="20" w:after="20"/>
            </w:pPr>
            <w:r w:rsidRPr="00213CFC">
              <w:rPr>
                <w:rStyle w:val="normaltextrun"/>
                <w:rFonts w:eastAsia="Calibri" w:cs="Calibri"/>
                <w:szCs w:val="20"/>
              </w:rPr>
              <w:t>State (2021)</w:t>
            </w:r>
          </w:p>
        </w:tc>
      </w:tr>
      <w:tr w:rsidR="00A94FCA" w14:paraId="329090F8" w14:textId="77777777" w:rsidTr="00A94FCA">
        <w:trPr>
          <w:cnfStyle w:val="000000100000" w:firstRow="0" w:lastRow="0" w:firstColumn="0" w:lastColumn="0" w:oddVBand="0" w:evenVBand="0" w:oddHBand="1" w:evenHBand="0" w:firstRowFirstColumn="0" w:firstRowLastColumn="0" w:lastRowFirstColumn="0" w:lastRowLastColumn="0"/>
        </w:trPr>
        <w:tc>
          <w:tcPr>
            <w:tcW w:w="2766" w:type="dxa"/>
          </w:tcPr>
          <w:p w14:paraId="09A12648" w14:textId="77777777" w:rsidR="00A94FCA" w:rsidRPr="00213CFC" w:rsidRDefault="00A94FCA" w:rsidP="00A94FCA">
            <w:pPr>
              <w:pStyle w:val="TableText"/>
              <w:spacing w:before="20" w:after="20"/>
            </w:pPr>
            <w:r w:rsidRPr="00213CFC">
              <w:rPr>
                <w:rStyle w:val="normaltextrun"/>
                <w:rFonts w:eastAsia="Calibri" w:cs="Calibri"/>
                <w:szCs w:val="20"/>
              </w:rPr>
              <w:t>All </w:t>
            </w:r>
          </w:p>
        </w:tc>
        <w:tc>
          <w:tcPr>
            <w:tcW w:w="1074" w:type="dxa"/>
          </w:tcPr>
          <w:p w14:paraId="064649C3"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10.5 </w:t>
            </w:r>
          </w:p>
        </w:tc>
        <w:tc>
          <w:tcPr>
            <w:tcW w:w="1089" w:type="dxa"/>
          </w:tcPr>
          <w:p w14:paraId="51887AC1"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13.3 </w:t>
            </w:r>
          </w:p>
        </w:tc>
        <w:tc>
          <w:tcPr>
            <w:tcW w:w="1089" w:type="dxa"/>
          </w:tcPr>
          <w:p w14:paraId="7BDA31CD"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12.7 </w:t>
            </w:r>
          </w:p>
        </w:tc>
        <w:tc>
          <w:tcPr>
            <w:tcW w:w="994" w:type="dxa"/>
          </w:tcPr>
          <w:p w14:paraId="7CB570B1"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29.5 </w:t>
            </w:r>
          </w:p>
        </w:tc>
        <w:tc>
          <w:tcPr>
            <w:tcW w:w="1184" w:type="dxa"/>
          </w:tcPr>
          <w:p w14:paraId="57B133CE" w14:textId="2A446ABB"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19</w:t>
            </w:r>
            <w:r w:rsidR="00DF0988" w:rsidRPr="00213CFC">
              <w:rPr>
                <w:rStyle w:val="normaltextrun"/>
                <w:rFonts w:eastAsia="Calibri" w:cs="Calibri"/>
                <w:szCs w:val="20"/>
              </w:rPr>
              <w:t>.0</w:t>
            </w:r>
            <w:r w:rsidRPr="00213CFC">
              <w:rPr>
                <w:rStyle w:val="normaltextrun"/>
                <w:rFonts w:eastAsia="Calibri" w:cs="Calibri"/>
                <w:szCs w:val="20"/>
              </w:rPr>
              <w:t> </w:t>
            </w:r>
          </w:p>
        </w:tc>
        <w:tc>
          <w:tcPr>
            <w:tcW w:w="1148" w:type="dxa"/>
          </w:tcPr>
          <w:p w14:paraId="441D4944"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17.7 </w:t>
            </w:r>
          </w:p>
        </w:tc>
      </w:tr>
      <w:tr w:rsidR="00A94FCA" w14:paraId="3F4A6100" w14:textId="77777777" w:rsidTr="00A94FCA">
        <w:tc>
          <w:tcPr>
            <w:tcW w:w="2766" w:type="dxa"/>
          </w:tcPr>
          <w:p w14:paraId="6F1636B5" w14:textId="77777777" w:rsidR="00A94FCA" w:rsidRPr="00213CFC" w:rsidRDefault="00A94FCA" w:rsidP="00A94FCA">
            <w:pPr>
              <w:pStyle w:val="TableText"/>
              <w:spacing w:before="20" w:after="20"/>
            </w:pPr>
            <w:r w:rsidRPr="00213CFC">
              <w:rPr>
                <w:rStyle w:val="normaltextrun"/>
                <w:rFonts w:eastAsia="Calibri" w:cs="Calibri"/>
                <w:szCs w:val="20"/>
              </w:rPr>
              <w:t>African American/Black </w:t>
            </w:r>
          </w:p>
        </w:tc>
        <w:tc>
          <w:tcPr>
            <w:tcW w:w="1074" w:type="dxa"/>
          </w:tcPr>
          <w:p w14:paraId="423DBBEF"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11.4 </w:t>
            </w:r>
          </w:p>
        </w:tc>
        <w:tc>
          <w:tcPr>
            <w:tcW w:w="1089" w:type="dxa"/>
          </w:tcPr>
          <w:p w14:paraId="555F952B"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14.9 </w:t>
            </w:r>
          </w:p>
        </w:tc>
        <w:tc>
          <w:tcPr>
            <w:tcW w:w="1089" w:type="dxa"/>
          </w:tcPr>
          <w:p w14:paraId="4EEA6830"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12.5 </w:t>
            </w:r>
          </w:p>
        </w:tc>
        <w:tc>
          <w:tcPr>
            <w:tcW w:w="994" w:type="dxa"/>
          </w:tcPr>
          <w:p w14:paraId="11ABE3EA"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29.1 </w:t>
            </w:r>
          </w:p>
        </w:tc>
        <w:tc>
          <w:tcPr>
            <w:tcW w:w="1184" w:type="dxa"/>
          </w:tcPr>
          <w:p w14:paraId="0A533FC2"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17.7 </w:t>
            </w:r>
          </w:p>
        </w:tc>
        <w:tc>
          <w:tcPr>
            <w:tcW w:w="1148" w:type="dxa"/>
          </w:tcPr>
          <w:p w14:paraId="36C1AE59"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24.1 </w:t>
            </w:r>
          </w:p>
        </w:tc>
      </w:tr>
      <w:tr w:rsidR="00A94FCA" w14:paraId="38929FF0" w14:textId="77777777" w:rsidTr="00A94FCA">
        <w:trPr>
          <w:cnfStyle w:val="000000100000" w:firstRow="0" w:lastRow="0" w:firstColumn="0" w:lastColumn="0" w:oddVBand="0" w:evenVBand="0" w:oddHBand="1" w:evenHBand="0" w:firstRowFirstColumn="0" w:firstRowLastColumn="0" w:lastRowFirstColumn="0" w:lastRowLastColumn="0"/>
        </w:trPr>
        <w:tc>
          <w:tcPr>
            <w:tcW w:w="2766" w:type="dxa"/>
          </w:tcPr>
          <w:p w14:paraId="23782095" w14:textId="77777777" w:rsidR="00A94FCA" w:rsidRPr="00213CFC" w:rsidRDefault="00A94FCA" w:rsidP="00A94FCA">
            <w:pPr>
              <w:pStyle w:val="TableText"/>
              <w:spacing w:before="20" w:after="20"/>
            </w:pPr>
            <w:r w:rsidRPr="00213CFC">
              <w:rPr>
                <w:rStyle w:val="normaltextrun"/>
                <w:rFonts w:eastAsia="Calibri" w:cs="Calibri"/>
                <w:szCs w:val="20"/>
              </w:rPr>
              <w:t>Asian </w:t>
            </w:r>
          </w:p>
        </w:tc>
        <w:tc>
          <w:tcPr>
            <w:tcW w:w="1074" w:type="dxa"/>
          </w:tcPr>
          <w:p w14:paraId="5286B6F7"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8.5 </w:t>
            </w:r>
          </w:p>
        </w:tc>
        <w:tc>
          <w:tcPr>
            <w:tcW w:w="1089" w:type="dxa"/>
          </w:tcPr>
          <w:p w14:paraId="1525FC79"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9.6 </w:t>
            </w:r>
          </w:p>
        </w:tc>
        <w:tc>
          <w:tcPr>
            <w:tcW w:w="1089" w:type="dxa"/>
          </w:tcPr>
          <w:p w14:paraId="6D536028"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6.7 </w:t>
            </w:r>
          </w:p>
        </w:tc>
        <w:tc>
          <w:tcPr>
            <w:tcW w:w="994" w:type="dxa"/>
          </w:tcPr>
          <w:p w14:paraId="329CD332"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25.5 </w:t>
            </w:r>
          </w:p>
        </w:tc>
        <w:tc>
          <w:tcPr>
            <w:tcW w:w="1184" w:type="dxa"/>
          </w:tcPr>
          <w:p w14:paraId="455EF7F6" w14:textId="4D6DD045"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17</w:t>
            </w:r>
            <w:r w:rsidR="00DF0988" w:rsidRPr="00213CFC">
              <w:rPr>
                <w:rStyle w:val="normaltextrun"/>
                <w:rFonts w:eastAsia="Calibri" w:cs="Calibri"/>
                <w:szCs w:val="20"/>
              </w:rPr>
              <w:t>.0</w:t>
            </w:r>
            <w:r w:rsidRPr="00213CFC">
              <w:rPr>
                <w:rStyle w:val="normaltextrun"/>
                <w:rFonts w:eastAsia="Calibri" w:cs="Calibri"/>
                <w:szCs w:val="20"/>
              </w:rPr>
              <w:t> </w:t>
            </w:r>
          </w:p>
        </w:tc>
        <w:tc>
          <w:tcPr>
            <w:tcW w:w="1148" w:type="dxa"/>
          </w:tcPr>
          <w:p w14:paraId="675B6731"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7.2 </w:t>
            </w:r>
          </w:p>
        </w:tc>
      </w:tr>
      <w:tr w:rsidR="00A94FCA" w14:paraId="7FCB6992" w14:textId="77777777" w:rsidTr="00A94FCA">
        <w:tc>
          <w:tcPr>
            <w:tcW w:w="2766" w:type="dxa"/>
          </w:tcPr>
          <w:p w14:paraId="6C0E8B8F" w14:textId="77777777" w:rsidR="00A94FCA" w:rsidRPr="00213CFC" w:rsidRDefault="00A94FCA" w:rsidP="00A94FCA">
            <w:pPr>
              <w:pStyle w:val="TableText"/>
              <w:spacing w:before="20" w:after="20"/>
            </w:pPr>
            <w:r w:rsidRPr="00213CFC">
              <w:rPr>
                <w:rStyle w:val="normaltextrun"/>
                <w:rFonts w:eastAsia="Calibri" w:cs="Calibri"/>
                <w:szCs w:val="20"/>
              </w:rPr>
              <w:t>Hispanic/Latino </w:t>
            </w:r>
          </w:p>
        </w:tc>
        <w:tc>
          <w:tcPr>
            <w:tcW w:w="1074" w:type="dxa"/>
          </w:tcPr>
          <w:p w14:paraId="050CD0D5"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18.1 </w:t>
            </w:r>
          </w:p>
        </w:tc>
        <w:tc>
          <w:tcPr>
            <w:tcW w:w="1089" w:type="dxa"/>
          </w:tcPr>
          <w:p w14:paraId="57B433CC"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19.8 </w:t>
            </w:r>
          </w:p>
        </w:tc>
        <w:tc>
          <w:tcPr>
            <w:tcW w:w="1089" w:type="dxa"/>
          </w:tcPr>
          <w:p w14:paraId="373410B2"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19.2 </w:t>
            </w:r>
          </w:p>
        </w:tc>
        <w:tc>
          <w:tcPr>
            <w:tcW w:w="994" w:type="dxa"/>
          </w:tcPr>
          <w:p w14:paraId="6371529B"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53.7 </w:t>
            </w:r>
          </w:p>
        </w:tc>
        <w:tc>
          <w:tcPr>
            <w:tcW w:w="1184" w:type="dxa"/>
          </w:tcPr>
          <w:p w14:paraId="0D7AEB43"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35.6 </w:t>
            </w:r>
          </w:p>
        </w:tc>
        <w:tc>
          <w:tcPr>
            <w:tcW w:w="1148" w:type="dxa"/>
          </w:tcPr>
          <w:p w14:paraId="3FA032D8"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29.0 </w:t>
            </w:r>
          </w:p>
        </w:tc>
      </w:tr>
      <w:tr w:rsidR="00A94FCA" w14:paraId="16E899B7" w14:textId="77777777" w:rsidTr="00A94FCA">
        <w:trPr>
          <w:cnfStyle w:val="000000100000" w:firstRow="0" w:lastRow="0" w:firstColumn="0" w:lastColumn="0" w:oddVBand="0" w:evenVBand="0" w:oddHBand="1" w:evenHBand="0" w:firstRowFirstColumn="0" w:firstRowLastColumn="0" w:lastRowFirstColumn="0" w:lastRowLastColumn="0"/>
        </w:trPr>
        <w:tc>
          <w:tcPr>
            <w:tcW w:w="2766" w:type="dxa"/>
          </w:tcPr>
          <w:p w14:paraId="399E15D4" w14:textId="4136C089" w:rsidR="00A94FCA" w:rsidRPr="00213CFC" w:rsidRDefault="00A94FCA" w:rsidP="00A94FCA">
            <w:pPr>
              <w:pStyle w:val="TableText"/>
              <w:spacing w:before="20" w:after="20"/>
            </w:pPr>
            <w:r w:rsidRPr="00213CFC">
              <w:rPr>
                <w:rStyle w:val="normaltextrun"/>
                <w:rFonts w:eastAsia="Calibri" w:cs="Calibri"/>
                <w:szCs w:val="20"/>
                <w:lang w:val="fr-FR"/>
              </w:rPr>
              <w:t>Multi</w:t>
            </w:r>
            <w:r w:rsidR="006E405C">
              <w:rPr>
                <w:rStyle w:val="normaltextrun"/>
                <w:rFonts w:eastAsia="Calibri" w:cs="Calibri"/>
                <w:szCs w:val="20"/>
                <w:lang w:val="fr-FR"/>
              </w:rPr>
              <w:t>r</w:t>
            </w:r>
            <w:r w:rsidRPr="00213CFC">
              <w:rPr>
                <w:rStyle w:val="normaltextrun"/>
                <w:rFonts w:eastAsia="Calibri" w:cs="Calibri"/>
                <w:szCs w:val="20"/>
                <w:lang w:val="fr-FR"/>
              </w:rPr>
              <w:t>ace, non-Hisp</w:t>
            </w:r>
            <w:r w:rsidR="006E405C">
              <w:rPr>
                <w:rStyle w:val="normaltextrun"/>
                <w:rFonts w:eastAsia="Calibri" w:cs="Calibri"/>
                <w:szCs w:val="20"/>
                <w:lang w:val="fr-FR"/>
              </w:rPr>
              <w:t>anic</w:t>
            </w:r>
            <w:r w:rsidRPr="00213CFC">
              <w:rPr>
                <w:rStyle w:val="normaltextrun"/>
                <w:rFonts w:eastAsia="Calibri" w:cs="Calibri"/>
                <w:szCs w:val="20"/>
                <w:lang w:val="fr-FR"/>
              </w:rPr>
              <w:t>/</w:t>
            </w:r>
            <w:r w:rsidR="00C40DEA">
              <w:rPr>
                <w:rStyle w:val="normaltextrun"/>
                <w:rFonts w:eastAsia="Calibri" w:cs="Calibri"/>
                <w:szCs w:val="20"/>
                <w:lang w:val="fr-FR"/>
              </w:rPr>
              <w:br/>
            </w:r>
            <w:r w:rsidRPr="00213CFC">
              <w:rPr>
                <w:rStyle w:val="normaltextrun"/>
                <w:rFonts w:eastAsia="Calibri" w:cs="Calibri"/>
                <w:szCs w:val="20"/>
                <w:lang w:val="fr-FR"/>
              </w:rPr>
              <w:t>Lat</w:t>
            </w:r>
            <w:r w:rsidR="006E405C">
              <w:rPr>
                <w:rStyle w:val="normaltextrun"/>
                <w:rFonts w:eastAsia="Calibri" w:cs="Calibri"/>
                <w:szCs w:val="20"/>
                <w:lang w:val="fr-FR"/>
              </w:rPr>
              <w:t>ino</w:t>
            </w:r>
            <w:r w:rsidRPr="00213CFC">
              <w:rPr>
                <w:rStyle w:val="eop"/>
                <w:rFonts w:eastAsia="Calibri" w:cs="Calibri"/>
                <w:szCs w:val="20"/>
              </w:rPr>
              <w:t> </w:t>
            </w:r>
          </w:p>
        </w:tc>
        <w:tc>
          <w:tcPr>
            <w:tcW w:w="1074" w:type="dxa"/>
          </w:tcPr>
          <w:p w14:paraId="00B82F60"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10.5 </w:t>
            </w:r>
          </w:p>
        </w:tc>
        <w:tc>
          <w:tcPr>
            <w:tcW w:w="1089" w:type="dxa"/>
          </w:tcPr>
          <w:p w14:paraId="34FE22AF"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31.8 </w:t>
            </w:r>
          </w:p>
        </w:tc>
        <w:tc>
          <w:tcPr>
            <w:tcW w:w="1089" w:type="dxa"/>
          </w:tcPr>
          <w:p w14:paraId="14855EE2"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18.5 </w:t>
            </w:r>
          </w:p>
        </w:tc>
        <w:tc>
          <w:tcPr>
            <w:tcW w:w="994" w:type="dxa"/>
          </w:tcPr>
          <w:p w14:paraId="5B95B1C5"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40.9 </w:t>
            </w:r>
          </w:p>
        </w:tc>
        <w:tc>
          <w:tcPr>
            <w:tcW w:w="1184" w:type="dxa"/>
          </w:tcPr>
          <w:p w14:paraId="18D1B477"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30.4 </w:t>
            </w:r>
          </w:p>
        </w:tc>
        <w:tc>
          <w:tcPr>
            <w:tcW w:w="1148" w:type="dxa"/>
          </w:tcPr>
          <w:p w14:paraId="4004E597"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18.9 </w:t>
            </w:r>
          </w:p>
        </w:tc>
      </w:tr>
      <w:tr w:rsidR="00A94FCA" w14:paraId="576DC2CC" w14:textId="77777777" w:rsidTr="00A94FCA">
        <w:tc>
          <w:tcPr>
            <w:tcW w:w="2766" w:type="dxa"/>
          </w:tcPr>
          <w:p w14:paraId="745DBC5F" w14:textId="77777777" w:rsidR="00A94FCA" w:rsidRPr="00213CFC" w:rsidRDefault="00A94FCA" w:rsidP="00A94FCA">
            <w:pPr>
              <w:pStyle w:val="TableText"/>
              <w:spacing w:before="20" w:after="20"/>
            </w:pPr>
            <w:r w:rsidRPr="00213CFC">
              <w:rPr>
                <w:rStyle w:val="normaltextrun"/>
                <w:rFonts w:eastAsia="Calibri" w:cs="Calibri"/>
                <w:szCs w:val="20"/>
              </w:rPr>
              <w:t>White </w:t>
            </w:r>
          </w:p>
        </w:tc>
        <w:tc>
          <w:tcPr>
            <w:tcW w:w="1074" w:type="dxa"/>
          </w:tcPr>
          <w:p w14:paraId="4B107FDF"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9.7 </w:t>
            </w:r>
          </w:p>
        </w:tc>
        <w:tc>
          <w:tcPr>
            <w:tcW w:w="1089" w:type="dxa"/>
          </w:tcPr>
          <w:p w14:paraId="5306757D"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12.3 </w:t>
            </w:r>
          </w:p>
        </w:tc>
        <w:tc>
          <w:tcPr>
            <w:tcW w:w="1089" w:type="dxa"/>
          </w:tcPr>
          <w:p w14:paraId="39D61055"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12.1 </w:t>
            </w:r>
          </w:p>
        </w:tc>
        <w:tc>
          <w:tcPr>
            <w:tcW w:w="994" w:type="dxa"/>
          </w:tcPr>
          <w:p w14:paraId="643D5123"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25.4 </w:t>
            </w:r>
          </w:p>
        </w:tc>
        <w:tc>
          <w:tcPr>
            <w:tcW w:w="1184" w:type="dxa"/>
          </w:tcPr>
          <w:p w14:paraId="1F5E97C4"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15.7 </w:t>
            </w:r>
          </w:p>
        </w:tc>
        <w:tc>
          <w:tcPr>
            <w:tcW w:w="1148" w:type="dxa"/>
          </w:tcPr>
          <w:p w14:paraId="0AF0EAD6"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13.2 </w:t>
            </w:r>
          </w:p>
        </w:tc>
      </w:tr>
      <w:tr w:rsidR="00A94FCA" w14:paraId="773B5891" w14:textId="77777777" w:rsidTr="00A94FCA">
        <w:trPr>
          <w:cnfStyle w:val="000000100000" w:firstRow="0" w:lastRow="0" w:firstColumn="0" w:lastColumn="0" w:oddVBand="0" w:evenVBand="0" w:oddHBand="1" w:evenHBand="0" w:firstRowFirstColumn="0" w:firstRowLastColumn="0" w:lastRowFirstColumn="0" w:lastRowLastColumn="0"/>
        </w:trPr>
        <w:tc>
          <w:tcPr>
            <w:tcW w:w="2766" w:type="dxa"/>
          </w:tcPr>
          <w:p w14:paraId="28D6E8A6" w14:textId="40DDAA3F" w:rsidR="00A94FCA" w:rsidRPr="00213CFC" w:rsidRDefault="00A94FCA" w:rsidP="00A94FCA">
            <w:pPr>
              <w:pStyle w:val="TableText"/>
              <w:spacing w:before="20" w:after="20"/>
            </w:pPr>
            <w:r w:rsidRPr="00213CFC">
              <w:rPr>
                <w:rStyle w:val="normaltextrun"/>
                <w:rFonts w:eastAsia="Calibri" w:cs="Calibri"/>
                <w:szCs w:val="20"/>
              </w:rPr>
              <w:t xml:space="preserve">High </w:t>
            </w:r>
            <w:r w:rsidR="006E405C">
              <w:rPr>
                <w:rStyle w:val="normaltextrun"/>
                <w:rFonts w:eastAsia="Calibri" w:cs="Calibri"/>
                <w:szCs w:val="20"/>
              </w:rPr>
              <w:t>n</w:t>
            </w:r>
            <w:r w:rsidRPr="00213CFC">
              <w:rPr>
                <w:rStyle w:val="normaltextrun"/>
                <w:rFonts w:eastAsia="Calibri" w:cs="Calibri"/>
                <w:szCs w:val="20"/>
              </w:rPr>
              <w:t>eed </w:t>
            </w:r>
          </w:p>
        </w:tc>
        <w:tc>
          <w:tcPr>
            <w:tcW w:w="1074" w:type="dxa"/>
          </w:tcPr>
          <w:p w14:paraId="57A7E84B"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17.8 </w:t>
            </w:r>
          </w:p>
        </w:tc>
        <w:tc>
          <w:tcPr>
            <w:tcW w:w="1089" w:type="dxa"/>
          </w:tcPr>
          <w:p w14:paraId="5F8763BB"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21.4 </w:t>
            </w:r>
          </w:p>
        </w:tc>
        <w:tc>
          <w:tcPr>
            <w:tcW w:w="1089" w:type="dxa"/>
          </w:tcPr>
          <w:p w14:paraId="6809D8A5"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19.1 </w:t>
            </w:r>
          </w:p>
        </w:tc>
        <w:tc>
          <w:tcPr>
            <w:tcW w:w="994" w:type="dxa"/>
          </w:tcPr>
          <w:p w14:paraId="5CC9185E"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43.4 </w:t>
            </w:r>
          </w:p>
        </w:tc>
        <w:tc>
          <w:tcPr>
            <w:tcW w:w="1184" w:type="dxa"/>
          </w:tcPr>
          <w:p w14:paraId="29B8B39A"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25.6 </w:t>
            </w:r>
          </w:p>
        </w:tc>
        <w:tc>
          <w:tcPr>
            <w:tcW w:w="1148" w:type="dxa"/>
          </w:tcPr>
          <w:p w14:paraId="2DCEF28A"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26.3 </w:t>
            </w:r>
          </w:p>
        </w:tc>
      </w:tr>
      <w:tr w:rsidR="00A94FCA" w14:paraId="1138FCB7" w14:textId="77777777" w:rsidTr="00A94FCA">
        <w:tc>
          <w:tcPr>
            <w:tcW w:w="2766" w:type="dxa"/>
          </w:tcPr>
          <w:p w14:paraId="3AC1BAF9" w14:textId="53E5D837" w:rsidR="00A94FCA" w:rsidRPr="00213CFC" w:rsidRDefault="00A94FCA" w:rsidP="00A94FCA">
            <w:pPr>
              <w:pStyle w:val="TableText"/>
              <w:spacing w:before="20" w:after="20"/>
            </w:pPr>
            <w:r w:rsidRPr="00213CFC">
              <w:rPr>
                <w:rStyle w:val="normaltextrun"/>
                <w:rFonts w:eastAsia="Calibri" w:cs="Calibri"/>
                <w:szCs w:val="20"/>
              </w:rPr>
              <w:t xml:space="preserve">Economically </w:t>
            </w:r>
            <w:r w:rsidR="006E405C">
              <w:rPr>
                <w:rStyle w:val="normaltextrun"/>
                <w:rFonts w:eastAsia="Calibri" w:cs="Calibri"/>
                <w:szCs w:val="20"/>
              </w:rPr>
              <w:t>d</w:t>
            </w:r>
            <w:r w:rsidRPr="00213CFC">
              <w:rPr>
                <w:rStyle w:val="normaltextrun"/>
                <w:rFonts w:eastAsia="Calibri" w:cs="Calibri"/>
                <w:szCs w:val="20"/>
              </w:rPr>
              <w:t>isadvantaged </w:t>
            </w:r>
          </w:p>
        </w:tc>
        <w:tc>
          <w:tcPr>
            <w:tcW w:w="1074" w:type="dxa"/>
          </w:tcPr>
          <w:p w14:paraId="352EA585"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21.2 </w:t>
            </w:r>
          </w:p>
        </w:tc>
        <w:tc>
          <w:tcPr>
            <w:tcW w:w="1089" w:type="dxa"/>
          </w:tcPr>
          <w:p w14:paraId="5990A898"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24.7 </w:t>
            </w:r>
          </w:p>
        </w:tc>
        <w:tc>
          <w:tcPr>
            <w:tcW w:w="1089" w:type="dxa"/>
          </w:tcPr>
          <w:p w14:paraId="1DA0C1C9"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21.2 </w:t>
            </w:r>
          </w:p>
        </w:tc>
        <w:tc>
          <w:tcPr>
            <w:tcW w:w="994" w:type="dxa"/>
          </w:tcPr>
          <w:p w14:paraId="3B370B72"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50.4 </w:t>
            </w:r>
          </w:p>
        </w:tc>
        <w:tc>
          <w:tcPr>
            <w:tcW w:w="1184" w:type="dxa"/>
          </w:tcPr>
          <w:p w14:paraId="49BEDC92"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29.2 </w:t>
            </w:r>
          </w:p>
        </w:tc>
        <w:tc>
          <w:tcPr>
            <w:tcW w:w="1148" w:type="dxa"/>
          </w:tcPr>
          <w:p w14:paraId="3A20A3CF"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30.2 </w:t>
            </w:r>
          </w:p>
        </w:tc>
      </w:tr>
      <w:tr w:rsidR="00A94FCA" w14:paraId="225CA90D" w14:textId="77777777" w:rsidTr="00A94FCA">
        <w:trPr>
          <w:cnfStyle w:val="000000100000" w:firstRow="0" w:lastRow="0" w:firstColumn="0" w:lastColumn="0" w:oddVBand="0" w:evenVBand="0" w:oddHBand="1" w:evenHBand="0" w:firstRowFirstColumn="0" w:firstRowLastColumn="0" w:lastRowFirstColumn="0" w:lastRowLastColumn="0"/>
        </w:trPr>
        <w:tc>
          <w:tcPr>
            <w:tcW w:w="2766" w:type="dxa"/>
          </w:tcPr>
          <w:p w14:paraId="5243BB04" w14:textId="2B2933C3" w:rsidR="00A94FCA" w:rsidRPr="00213CFC" w:rsidRDefault="00A94FCA" w:rsidP="00A94FCA">
            <w:pPr>
              <w:pStyle w:val="TableText"/>
              <w:spacing w:before="20" w:after="20"/>
            </w:pPr>
            <w:r w:rsidRPr="00213CFC">
              <w:rPr>
                <w:rStyle w:val="normaltextrun"/>
                <w:rFonts w:eastAsia="Calibri" w:cs="Calibri"/>
                <w:szCs w:val="20"/>
              </w:rPr>
              <w:t>EL</w:t>
            </w:r>
            <w:r w:rsidR="006E405C">
              <w:rPr>
                <w:rStyle w:val="normaltextrun"/>
                <w:rFonts w:eastAsia="Calibri" w:cs="Calibri"/>
                <w:szCs w:val="20"/>
              </w:rPr>
              <w:t>s</w:t>
            </w:r>
            <w:r w:rsidRPr="00213CFC">
              <w:rPr>
                <w:rStyle w:val="normaltextrun"/>
                <w:rFonts w:eastAsia="Calibri" w:cs="Calibri"/>
                <w:szCs w:val="20"/>
              </w:rPr>
              <w:t> </w:t>
            </w:r>
          </w:p>
        </w:tc>
        <w:tc>
          <w:tcPr>
            <w:tcW w:w="1074" w:type="dxa"/>
          </w:tcPr>
          <w:p w14:paraId="0B6A6DAF"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22.7 </w:t>
            </w:r>
          </w:p>
        </w:tc>
        <w:tc>
          <w:tcPr>
            <w:tcW w:w="1089" w:type="dxa"/>
          </w:tcPr>
          <w:p w14:paraId="0CFE9544"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21.8 </w:t>
            </w:r>
          </w:p>
        </w:tc>
        <w:tc>
          <w:tcPr>
            <w:tcW w:w="1089" w:type="dxa"/>
          </w:tcPr>
          <w:p w14:paraId="1DB0F825"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21.4 </w:t>
            </w:r>
          </w:p>
        </w:tc>
        <w:tc>
          <w:tcPr>
            <w:tcW w:w="994" w:type="dxa"/>
          </w:tcPr>
          <w:p w14:paraId="292C5DE3"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62.0 </w:t>
            </w:r>
          </w:p>
        </w:tc>
        <w:tc>
          <w:tcPr>
            <w:tcW w:w="1184" w:type="dxa"/>
          </w:tcPr>
          <w:p w14:paraId="261A9B04"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39.3 </w:t>
            </w:r>
          </w:p>
        </w:tc>
        <w:tc>
          <w:tcPr>
            <w:tcW w:w="1148" w:type="dxa"/>
          </w:tcPr>
          <w:p w14:paraId="65B9C237"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29.0 </w:t>
            </w:r>
          </w:p>
        </w:tc>
      </w:tr>
      <w:tr w:rsidR="00A94FCA" w14:paraId="45CBEED2" w14:textId="77777777" w:rsidTr="00A94FCA">
        <w:tc>
          <w:tcPr>
            <w:tcW w:w="2766" w:type="dxa"/>
          </w:tcPr>
          <w:p w14:paraId="57CE0EDE" w14:textId="33A49D02" w:rsidR="00A94FCA" w:rsidRPr="00213CFC" w:rsidRDefault="006E405C" w:rsidP="00A94FCA">
            <w:pPr>
              <w:pStyle w:val="TableText"/>
              <w:spacing w:before="20" w:after="20"/>
            </w:pPr>
            <w:r>
              <w:rPr>
                <w:rStyle w:val="normaltextrun"/>
                <w:rFonts w:eastAsia="Calibri" w:cs="Calibri"/>
                <w:szCs w:val="20"/>
              </w:rPr>
              <w:t>Students with disabilities</w:t>
            </w:r>
          </w:p>
        </w:tc>
        <w:tc>
          <w:tcPr>
            <w:tcW w:w="1074" w:type="dxa"/>
          </w:tcPr>
          <w:p w14:paraId="171D4EDD"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14.0 </w:t>
            </w:r>
          </w:p>
        </w:tc>
        <w:tc>
          <w:tcPr>
            <w:tcW w:w="1089" w:type="dxa"/>
          </w:tcPr>
          <w:p w14:paraId="5A67438F"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17.5 </w:t>
            </w:r>
          </w:p>
        </w:tc>
        <w:tc>
          <w:tcPr>
            <w:tcW w:w="1089" w:type="dxa"/>
          </w:tcPr>
          <w:p w14:paraId="4697A588"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17.3 </w:t>
            </w:r>
          </w:p>
        </w:tc>
        <w:tc>
          <w:tcPr>
            <w:tcW w:w="994" w:type="dxa"/>
          </w:tcPr>
          <w:p w14:paraId="42B6316A"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37.3 </w:t>
            </w:r>
          </w:p>
        </w:tc>
        <w:tc>
          <w:tcPr>
            <w:tcW w:w="1184" w:type="dxa"/>
          </w:tcPr>
          <w:p w14:paraId="629295A2" w14:textId="77777777" w:rsidR="00A94FCA" w:rsidRPr="00213CFC" w:rsidRDefault="00A94FCA" w:rsidP="00DF0988">
            <w:pPr>
              <w:pStyle w:val="TableTextCentered"/>
              <w:tabs>
                <w:tab w:val="decimal" w:pos="546"/>
              </w:tabs>
              <w:spacing w:before="20" w:after="20"/>
              <w:jc w:val="left"/>
            </w:pPr>
            <w:r w:rsidRPr="00213CFC">
              <w:rPr>
                <w:rStyle w:val="normaltextrun"/>
                <w:rFonts w:eastAsia="Calibri" w:cs="Calibri"/>
                <w:szCs w:val="20"/>
              </w:rPr>
              <w:t>23.3 </w:t>
            </w:r>
          </w:p>
        </w:tc>
        <w:tc>
          <w:tcPr>
            <w:tcW w:w="1148" w:type="dxa"/>
          </w:tcPr>
          <w:p w14:paraId="2C8357CC" w14:textId="77777777" w:rsidR="00A94FCA" w:rsidRPr="00213CFC" w:rsidRDefault="00A94FCA" w:rsidP="00A94FCA">
            <w:pPr>
              <w:pStyle w:val="TableTextCentered"/>
              <w:tabs>
                <w:tab w:val="decimal" w:pos="525"/>
              </w:tabs>
              <w:spacing w:before="20" w:after="20"/>
              <w:jc w:val="left"/>
            </w:pPr>
            <w:r w:rsidRPr="00213CFC">
              <w:rPr>
                <w:rStyle w:val="normaltextrun"/>
                <w:rFonts w:eastAsia="Calibri" w:cs="Calibri"/>
                <w:szCs w:val="20"/>
              </w:rPr>
              <w:t>26.8 </w:t>
            </w:r>
          </w:p>
        </w:tc>
      </w:tr>
    </w:tbl>
    <w:p w14:paraId="33E47F86" w14:textId="51126CAA" w:rsidR="002B4EA4" w:rsidRPr="00172CC9" w:rsidRDefault="006E405C" w:rsidP="002B4EA4">
      <w:pPr>
        <w:pStyle w:val="TableNote"/>
      </w:pPr>
      <w:r w:rsidRPr="006E405C">
        <w:rPr>
          <w:rStyle w:val="normaltextrun"/>
          <w:rFonts w:ascii="Franklin Gothic Book" w:eastAsia="Calibri" w:hAnsi="Franklin Gothic Book" w:cs="Calibri"/>
          <w:sz w:val="18"/>
          <w:szCs w:val="18"/>
          <w:vertAlign w:val="superscript"/>
        </w:rPr>
        <w:t>a</w:t>
      </w:r>
      <w:r>
        <w:rPr>
          <w:rStyle w:val="normaltextrun"/>
          <w:rFonts w:ascii="Franklin Gothic Book" w:eastAsia="Calibri" w:hAnsi="Franklin Gothic Book" w:cs="Calibri"/>
          <w:sz w:val="18"/>
          <w:szCs w:val="18"/>
          <w:vertAlign w:val="superscript"/>
        </w:rPr>
        <w:t xml:space="preserve"> </w:t>
      </w:r>
      <w:r w:rsidR="00A94FCA" w:rsidRPr="008F37C3">
        <w:rPr>
          <w:rStyle w:val="normaltextrun"/>
          <w:rFonts w:ascii="Franklin Gothic Book" w:eastAsia="Calibri" w:hAnsi="Franklin Gothic Book" w:cs="Calibri"/>
          <w:sz w:val="18"/>
          <w:szCs w:val="18"/>
        </w:rPr>
        <w:t>The percentage of students absent 10 percent or more of their total number of student days of membership in a school</w:t>
      </w:r>
      <w:r w:rsidR="009F69D3">
        <w:rPr>
          <w:rStyle w:val="normaltextrun"/>
          <w:rFonts w:ascii="Franklin Gothic Book" w:eastAsia="Calibri" w:hAnsi="Franklin Gothic Book" w:cs="Calibri"/>
          <w:sz w:val="18"/>
          <w:szCs w:val="18"/>
        </w:rPr>
        <w:t>.</w:t>
      </w:r>
    </w:p>
    <w:p w14:paraId="5FFD1736" w14:textId="77777777" w:rsidR="002B4EA4" w:rsidRPr="00172CC9" w:rsidRDefault="002B4EA4" w:rsidP="002B4EA4">
      <w:pPr>
        <w:spacing w:line="240" w:lineRule="auto"/>
        <w:rPr>
          <w:rFonts w:eastAsia="Calibri" w:cs="Arial"/>
        </w:rPr>
        <w:sectPr w:rsidR="002B4EA4" w:rsidRPr="00172CC9" w:rsidSect="00E315A4">
          <w:headerReference w:type="default" r:id="rId27"/>
          <w:footerReference w:type="default" r:id="rId28"/>
          <w:footerReference w:type="first" r:id="rId29"/>
          <w:pgSz w:w="12240" w:h="15840" w:code="1"/>
          <w:pgMar w:top="1440" w:right="1440" w:bottom="1440" w:left="1440" w:header="720" w:footer="720" w:gutter="0"/>
          <w:pgNumType w:start="1"/>
          <w:cols w:space="720"/>
          <w:docGrid w:linePitch="360"/>
        </w:sectPr>
      </w:pPr>
    </w:p>
    <w:p w14:paraId="0B70632A" w14:textId="2CDBC531" w:rsidR="002B4EA4" w:rsidRDefault="002B4EA4" w:rsidP="002B4EA4">
      <w:pPr>
        <w:pStyle w:val="TableTitle0"/>
        <w:rPr>
          <w:szCs w:val="20"/>
        </w:rPr>
      </w:pPr>
      <w:r>
        <w:t xml:space="preserve">Table B4. </w:t>
      </w:r>
      <w:r w:rsidR="00692328">
        <w:rPr>
          <w:rFonts w:eastAsia="Times New Roman" w:cs="Calibri"/>
          <w:bCs/>
          <w:szCs w:val="20"/>
        </w:rPr>
        <w:t>Abington</w:t>
      </w:r>
      <w:r>
        <w:rPr>
          <w:rFonts w:eastAsia="Times New Roman" w:cs="Calibri"/>
          <w:bCs/>
          <w:szCs w:val="20"/>
        </w:rPr>
        <w:t xml:space="preserve"> </w:t>
      </w:r>
      <w:r w:rsidRPr="00B23F7A">
        <w:t>Public Schools</w:t>
      </w:r>
      <w:r>
        <w:t>:</w:t>
      </w:r>
      <w:r w:rsidRPr="00B23F7A">
        <w:t xml:space="preserve"> </w:t>
      </w:r>
      <w:r>
        <w:t>Expenditures, Chapter 70 State Aid, and Net School Spending Fiscal Years, 2019-2021</w:t>
      </w:r>
      <w:r w:rsidRPr="00B23F7A">
        <w:rPr>
          <w:szCs w:val="20"/>
        </w:rPr>
        <w:t xml:space="preserve"> </w:t>
      </w:r>
    </w:p>
    <w:tbl>
      <w:tblPr>
        <w:tblStyle w:val="MSVTable11"/>
        <w:tblW w:w="5107" w:type="pct"/>
        <w:tblLayout w:type="fixed"/>
        <w:tblLook w:val="0660" w:firstRow="1" w:lastRow="1" w:firstColumn="0" w:lastColumn="0" w:noHBand="1" w:noVBand="1"/>
      </w:tblPr>
      <w:tblGrid>
        <w:gridCol w:w="3412"/>
        <w:gridCol w:w="1634"/>
        <w:gridCol w:w="1635"/>
        <w:gridCol w:w="1635"/>
        <w:gridCol w:w="1635"/>
        <w:gridCol w:w="1635"/>
        <w:gridCol w:w="1635"/>
      </w:tblGrid>
      <w:tr w:rsidR="006E5A2E" w:rsidRPr="003C42D8" w14:paraId="15376AF3" w14:textId="77777777" w:rsidTr="005F6720">
        <w:trPr>
          <w:cnfStyle w:val="100000000000" w:firstRow="1" w:lastRow="0" w:firstColumn="0" w:lastColumn="0" w:oddVBand="0" w:evenVBand="0" w:oddHBand="0" w:evenHBand="0" w:firstRowFirstColumn="0" w:firstRowLastColumn="0" w:lastRowFirstColumn="0" w:lastRowLastColumn="0"/>
          <w:tblHeader/>
        </w:trPr>
        <w:tc>
          <w:tcPr>
            <w:tcW w:w="3412" w:type="dxa"/>
            <w:tcBorders>
              <w:top w:val="nil"/>
            </w:tcBorders>
            <w:noWrap/>
            <w:vAlign w:val="center"/>
            <w:hideMark/>
          </w:tcPr>
          <w:p w14:paraId="416C66A1" w14:textId="0B7A5941" w:rsidR="006E5A2E" w:rsidRPr="003C42D8" w:rsidRDefault="006E5A2E" w:rsidP="005F6720">
            <w:pPr>
              <w:widowControl w:val="0"/>
              <w:overflowPunct w:val="0"/>
              <w:adjustRightInd w:val="0"/>
              <w:spacing w:line="240" w:lineRule="auto"/>
              <w:jc w:val="center"/>
              <w:rPr>
                <w:rFonts w:eastAsia="Times New Roman" w:cs="Times New Roman"/>
                <w:kern w:val="28"/>
                <w:szCs w:val="20"/>
              </w:rPr>
            </w:pPr>
            <w:r w:rsidRPr="00AE477F">
              <w:rPr>
                <w:rFonts w:eastAsia="HGGothicE" w:cstheme="minorHAnsi"/>
                <w:sz w:val="20"/>
                <w:szCs w:val="20"/>
              </w:rPr>
              <w:t>NA</w:t>
            </w:r>
          </w:p>
        </w:tc>
        <w:tc>
          <w:tcPr>
            <w:tcW w:w="1634" w:type="dxa"/>
            <w:noWrap/>
            <w:vAlign w:val="center"/>
            <w:hideMark/>
          </w:tcPr>
          <w:p w14:paraId="76AA142A" w14:textId="6AFCDB19" w:rsidR="006E5A2E" w:rsidRPr="003C42D8" w:rsidRDefault="006E5A2E" w:rsidP="005F6720">
            <w:pPr>
              <w:pStyle w:val="TableColHeadingCenter"/>
            </w:pPr>
            <w:r>
              <w:t xml:space="preserve">FY 2019 </w:t>
            </w:r>
            <w:r w:rsidRPr="003C42D8">
              <w:t>Estimated</w:t>
            </w:r>
          </w:p>
        </w:tc>
        <w:tc>
          <w:tcPr>
            <w:tcW w:w="1635" w:type="dxa"/>
            <w:noWrap/>
            <w:vAlign w:val="center"/>
            <w:hideMark/>
          </w:tcPr>
          <w:p w14:paraId="75D47BC0" w14:textId="1F2A045B" w:rsidR="006E5A2E" w:rsidRPr="003C42D8" w:rsidRDefault="006E5A2E" w:rsidP="005F6720">
            <w:pPr>
              <w:pStyle w:val="TableColHeadingCenter"/>
            </w:pPr>
            <w:r>
              <w:t>FY 2019</w:t>
            </w:r>
            <w:r w:rsidR="005F6720">
              <w:t xml:space="preserve"> </w:t>
            </w:r>
            <w:r w:rsidRPr="003C42D8">
              <w:t>Actual</w:t>
            </w:r>
          </w:p>
        </w:tc>
        <w:tc>
          <w:tcPr>
            <w:tcW w:w="1635" w:type="dxa"/>
            <w:noWrap/>
            <w:vAlign w:val="center"/>
            <w:hideMark/>
          </w:tcPr>
          <w:p w14:paraId="739C758D" w14:textId="0D9A99ED" w:rsidR="006E5A2E" w:rsidRPr="003C42D8" w:rsidRDefault="005F6720" w:rsidP="005F6720">
            <w:pPr>
              <w:pStyle w:val="TableColHeadingCenter"/>
            </w:pPr>
            <w:r>
              <w:t xml:space="preserve">FY 2020 </w:t>
            </w:r>
            <w:r w:rsidR="006E5A2E" w:rsidRPr="003C42D8">
              <w:t>Estimated</w:t>
            </w:r>
          </w:p>
        </w:tc>
        <w:tc>
          <w:tcPr>
            <w:tcW w:w="1635" w:type="dxa"/>
            <w:noWrap/>
            <w:vAlign w:val="center"/>
            <w:hideMark/>
          </w:tcPr>
          <w:p w14:paraId="5456855A" w14:textId="112BD87E" w:rsidR="006E5A2E" w:rsidRPr="003C42D8" w:rsidRDefault="005F6720" w:rsidP="005F6720">
            <w:pPr>
              <w:pStyle w:val="TableColHeadingCenter"/>
            </w:pPr>
            <w:r>
              <w:t xml:space="preserve">FY 2020 </w:t>
            </w:r>
            <w:r w:rsidR="006E5A2E" w:rsidRPr="003C42D8">
              <w:t>Actual</w:t>
            </w:r>
          </w:p>
        </w:tc>
        <w:tc>
          <w:tcPr>
            <w:tcW w:w="1635" w:type="dxa"/>
            <w:noWrap/>
            <w:vAlign w:val="center"/>
            <w:hideMark/>
          </w:tcPr>
          <w:p w14:paraId="1646B387" w14:textId="19FBF9D2" w:rsidR="006E5A2E" w:rsidRPr="003C42D8" w:rsidRDefault="005F6720" w:rsidP="005F6720">
            <w:pPr>
              <w:pStyle w:val="TableColHeadingCenter"/>
            </w:pPr>
            <w:r>
              <w:t xml:space="preserve">FY 2021 </w:t>
            </w:r>
            <w:r w:rsidR="006E5A2E" w:rsidRPr="003C42D8">
              <w:t>Estimated</w:t>
            </w:r>
          </w:p>
        </w:tc>
        <w:tc>
          <w:tcPr>
            <w:tcW w:w="1635" w:type="dxa"/>
            <w:vAlign w:val="center"/>
            <w:hideMark/>
          </w:tcPr>
          <w:p w14:paraId="3161EFC0" w14:textId="08EA551E" w:rsidR="006E5A2E" w:rsidRPr="003C42D8" w:rsidRDefault="005F6720" w:rsidP="005F6720">
            <w:pPr>
              <w:pStyle w:val="TableColHeadingCenter"/>
            </w:pPr>
            <w:r>
              <w:t xml:space="preserve">FY 2021 </w:t>
            </w:r>
            <w:r w:rsidR="006E5A2E" w:rsidRPr="003C42D8">
              <w:t>Actual</w:t>
            </w:r>
          </w:p>
        </w:tc>
      </w:tr>
      <w:tr w:rsidR="006E5A2E" w:rsidRPr="003C42D8" w14:paraId="47D57BDE" w14:textId="77777777" w:rsidTr="00862B26">
        <w:tc>
          <w:tcPr>
            <w:tcW w:w="3412" w:type="dxa"/>
            <w:shd w:val="clear" w:color="auto" w:fill="D9E2F3"/>
            <w:hideMark/>
          </w:tcPr>
          <w:p w14:paraId="177D74C9" w14:textId="77777777" w:rsidR="006E5A2E" w:rsidRPr="003C42D8" w:rsidRDefault="006E5A2E" w:rsidP="006E5A2E">
            <w:pPr>
              <w:pStyle w:val="TableSubheading"/>
            </w:pPr>
            <w:r w:rsidRPr="003C42D8">
              <w:t>Expenditures</w:t>
            </w:r>
          </w:p>
        </w:tc>
        <w:tc>
          <w:tcPr>
            <w:tcW w:w="1634" w:type="dxa"/>
            <w:shd w:val="clear" w:color="auto" w:fill="D9E2F3"/>
          </w:tcPr>
          <w:p w14:paraId="42F604CF" w14:textId="2680EB12" w:rsidR="006E5A2E" w:rsidRPr="0063725F" w:rsidRDefault="006E5A2E" w:rsidP="006E5A2E">
            <w:pPr>
              <w:pStyle w:val="TableSubheading"/>
              <w:jc w:val="center"/>
              <w:rPr>
                <w:rFonts w:asciiTheme="minorHAnsi" w:hAnsiTheme="minorHAnsi"/>
              </w:rPr>
            </w:pPr>
            <w:r w:rsidRPr="0063725F">
              <w:rPr>
                <w:rFonts w:asciiTheme="minorHAnsi" w:eastAsia="HGGothicE" w:hAnsiTheme="minorHAnsi" w:cstheme="minorHAnsi"/>
                <w:szCs w:val="20"/>
              </w:rPr>
              <w:t>NA</w:t>
            </w:r>
          </w:p>
        </w:tc>
        <w:tc>
          <w:tcPr>
            <w:tcW w:w="1635" w:type="dxa"/>
            <w:shd w:val="clear" w:color="auto" w:fill="D9E2F3"/>
          </w:tcPr>
          <w:p w14:paraId="73233F1B" w14:textId="3AC6E29D" w:rsidR="006E5A2E" w:rsidRPr="0063725F" w:rsidRDefault="006E5A2E" w:rsidP="006E5A2E">
            <w:pPr>
              <w:pStyle w:val="TableSubheading"/>
              <w:jc w:val="center"/>
              <w:rPr>
                <w:rFonts w:asciiTheme="minorHAnsi" w:hAnsiTheme="minorHAnsi"/>
              </w:rPr>
            </w:pPr>
            <w:r w:rsidRPr="0063725F">
              <w:rPr>
                <w:rFonts w:asciiTheme="minorHAnsi" w:eastAsia="HGGothicE" w:hAnsiTheme="minorHAnsi" w:cstheme="minorHAnsi"/>
                <w:szCs w:val="20"/>
              </w:rPr>
              <w:t>NA</w:t>
            </w:r>
          </w:p>
        </w:tc>
        <w:tc>
          <w:tcPr>
            <w:tcW w:w="1635" w:type="dxa"/>
            <w:shd w:val="clear" w:color="auto" w:fill="D9E2F3"/>
          </w:tcPr>
          <w:p w14:paraId="2A38DAB5" w14:textId="7AF0690A" w:rsidR="006E5A2E" w:rsidRPr="0063725F" w:rsidRDefault="006E5A2E" w:rsidP="006E5A2E">
            <w:pPr>
              <w:pStyle w:val="TableSubheading"/>
              <w:jc w:val="center"/>
              <w:rPr>
                <w:rFonts w:asciiTheme="minorHAnsi" w:hAnsiTheme="minorHAnsi"/>
              </w:rPr>
            </w:pPr>
            <w:r w:rsidRPr="0063725F">
              <w:rPr>
                <w:rFonts w:asciiTheme="minorHAnsi" w:eastAsia="HGGothicE" w:hAnsiTheme="minorHAnsi" w:cstheme="minorHAnsi"/>
                <w:szCs w:val="20"/>
              </w:rPr>
              <w:t>NA</w:t>
            </w:r>
          </w:p>
        </w:tc>
        <w:tc>
          <w:tcPr>
            <w:tcW w:w="1635" w:type="dxa"/>
            <w:shd w:val="clear" w:color="auto" w:fill="D9E2F3"/>
          </w:tcPr>
          <w:p w14:paraId="622B1ACF" w14:textId="73FA93D3" w:rsidR="006E5A2E" w:rsidRPr="0063725F" w:rsidRDefault="006E5A2E" w:rsidP="006E5A2E">
            <w:pPr>
              <w:pStyle w:val="TableSubheading"/>
              <w:jc w:val="center"/>
              <w:rPr>
                <w:rFonts w:asciiTheme="minorHAnsi" w:hAnsiTheme="minorHAnsi"/>
              </w:rPr>
            </w:pPr>
            <w:r w:rsidRPr="0063725F">
              <w:rPr>
                <w:rFonts w:asciiTheme="minorHAnsi" w:eastAsia="HGGothicE" w:hAnsiTheme="minorHAnsi" w:cstheme="minorHAnsi"/>
                <w:szCs w:val="20"/>
              </w:rPr>
              <w:t>NA</w:t>
            </w:r>
          </w:p>
        </w:tc>
        <w:tc>
          <w:tcPr>
            <w:tcW w:w="1635" w:type="dxa"/>
            <w:shd w:val="clear" w:color="auto" w:fill="D9E2F3"/>
          </w:tcPr>
          <w:p w14:paraId="0A0EA9B9" w14:textId="6F05F4C5" w:rsidR="006E5A2E" w:rsidRPr="0063725F" w:rsidRDefault="006E5A2E" w:rsidP="006E5A2E">
            <w:pPr>
              <w:pStyle w:val="TableSubheading"/>
              <w:jc w:val="center"/>
              <w:rPr>
                <w:rFonts w:asciiTheme="minorHAnsi" w:hAnsiTheme="minorHAnsi"/>
              </w:rPr>
            </w:pPr>
            <w:r w:rsidRPr="0063725F">
              <w:rPr>
                <w:rFonts w:asciiTheme="minorHAnsi" w:eastAsia="HGGothicE" w:hAnsiTheme="minorHAnsi" w:cstheme="minorHAnsi"/>
                <w:szCs w:val="20"/>
              </w:rPr>
              <w:t>NA</w:t>
            </w:r>
          </w:p>
        </w:tc>
        <w:tc>
          <w:tcPr>
            <w:tcW w:w="1635" w:type="dxa"/>
            <w:shd w:val="clear" w:color="auto" w:fill="D9E2F3"/>
          </w:tcPr>
          <w:p w14:paraId="6F91CF95" w14:textId="528C11CA" w:rsidR="006E5A2E" w:rsidRPr="0063725F" w:rsidRDefault="006E5A2E" w:rsidP="006E5A2E">
            <w:pPr>
              <w:widowControl w:val="0"/>
              <w:overflowPunct w:val="0"/>
              <w:adjustRightInd w:val="0"/>
              <w:spacing w:line="240" w:lineRule="auto"/>
              <w:jc w:val="center"/>
              <w:rPr>
                <w:rFonts w:eastAsia="Times New Roman" w:cs="Times New Roman"/>
                <w:kern w:val="28"/>
                <w:szCs w:val="20"/>
              </w:rPr>
            </w:pPr>
            <w:r w:rsidRPr="0063725F">
              <w:rPr>
                <w:rFonts w:eastAsia="HGGothicE" w:cstheme="minorHAnsi"/>
                <w:sz w:val="20"/>
                <w:szCs w:val="20"/>
              </w:rPr>
              <w:t>NA</w:t>
            </w:r>
          </w:p>
        </w:tc>
      </w:tr>
      <w:tr w:rsidR="006E5A2E" w:rsidRPr="003C42D8" w14:paraId="4CB2E70B" w14:textId="77777777" w:rsidTr="00862B26">
        <w:tc>
          <w:tcPr>
            <w:tcW w:w="3412" w:type="dxa"/>
            <w:hideMark/>
          </w:tcPr>
          <w:p w14:paraId="63FDCD7C" w14:textId="77777777" w:rsidR="006E5A2E" w:rsidRPr="003C42D8" w:rsidRDefault="006E5A2E" w:rsidP="006E5A2E">
            <w:pPr>
              <w:pStyle w:val="TableText"/>
            </w:pPr>
            <w:r w:rsidRPr="003C42D8">
              <w:t>From local appropriations for schools</w:t>
            </w:r>
          </w:p>
        </w:tc>
        <w:tc>
          <w:tcPr>
            <w:tcW w:w="1634" w:type="dxa"/>
            <w:shd w:val="clear" w:color="auto" w:fill="F2F2F2"/>
          </w:tcPr>
          <w:p w14:paraId="71D700F0" w14:textId="0DA0B9FF" w:rsidR="006E5A2E" w:rsidRPr="0063725F" w:rsidRDefault="006E5A2E" w:rsidP="006E5A2E">
            <w:pPr>
              <w:widowControl w:val="0"/>
              <w:overflowPunct w:val="0"/>
              <w:adjustRightInd w:val="0"/>
              <w:spacing w:line="240" w:lineRule="auto"/>
              <w:jc w:val="center"/>
              <w:rPr>
                <w:rFonts w:eastAsia="Times New Roman" w:cs="Times New Roman"/>
                <w:kern w:val="28"/>
                <w:sz w:val="20"/>
                <w:szCs w:val="20"/>
              </w:rPr>
            </w:pPr>
            <w:r w:rsidRPr="0063725F">
              <w:rPr>
                <w:rFonts w:eastAsia="HGGothicE" w:cstheme="minorHAnsi"/>
                <w:sz w:val="20"/>
                <w:szCs w:val="20"/>
              </w:rPr>
              <w:t>NA</w:t>
            </w:r>
          </w:p>
        </w:tc>
        <w:tc>
          <w:tcPr>
            <w:tcW w:w="1635" w:type="dxa"/>
            <w:shd w:val="clear" w:color="auto" w:fill="F2F2F2"/>
          </w:tcPr>
          <w:p w14:paraId="604BDA17" w14:textId="6A0C2960" w:rsidR="006E5A2E" w:rsidRPr="0063725F" w:rsidRDefault="006E5A2E" w:rsidP="006E5A2E">
            <w:pPr>
              <w:widowControl w:val="0"/>
              <w:overflowPunct w:val="0"/>
              <w:adjustRightInd w:val="0"/>
              <w:spacing w:line="240" w:lineRule="auto"/>
              <w:jc w:val="center"/>
              <w:rPr>
                <w:rFonts w:eastAsia="Times New Roman" w:cs="Times New Roman"/>
                <w:kern w:val="28"/>
                <w:sz w:val="20"/>
                <w:szCs w:val="20"/>
              </w:rPr>
            </w:pPr>
            <w:r w:rsidRPr="0063725F">
              <w:rPr>
                <w:rFonts w:eastAsia="HGGothicE" w:cstheme="minorHAnsi"/>
                <w:sz w:val="20"/>
                <w:szCs w:val="20"/>
              </w:rPr>
              <w:t>NA</w:t>
            </w:r>
          </w:p>
        </w:tc>
        <w:tc>
          <w:tcPr>
            <w:tcW w:w="1635" w:type="dxa"/>
            <w:shd w:val="clear" w:color="auto" w:fill="F2F2F2"/>
          </w:tcPr>
          <w:p w14:paraId="58FA9B91" w14:textId="6F9C3B7D" w:rsidR="006E5A2E" w:rsidRPr="0063725F" w:rsidRDefault="006E5A2E" w:rsidP="006E5A2E">
            <w:pPr>
              <w:widowControl w:val="0"/>
              <w:overflowPunct w:val="0"/>
              <w:adjustRightInd w:val="0"/>
              <w:spacing w:line="240" w:lineRule="auto"/>
              <w:jc w:val="center"/>
              <w:rPr>
                <w:rFonts w:eastAsia="Times New Roman" w:cs="Times New Roman"/>
                <w:kern w:val="28"/>
                <w:sz w:val="20"/>
                <w:szCs w:val="20"/>
              </w:rPr>
            </w:pPr>
            <w:r w:rsidRPr="0063725F">
              <w:rPr>
                <w:rFonts w:eastAsia="HGGothicE" w:cstheme="minorHAnsi"/>
                <w:sz w:val="20"/>
                <w:szCs w:val="20"/>
              </w:rPr>
              <w:t>NA</w:t>
            </w:r>
          </w:p>
        </w:tc>
        <w:tc>
          <w:tcPr>
            <w:tcW w:w="1635" w:type="dxa"/>
            <w:shd w:val="clear" w:color="auto" w:fill="F2F2F2"/>
          </w:tcPr>
          <w:p w14:paraId="212EE324" w14:textId="57A30EAA" w:rsidR="006E5A2E" w:rsidRPr="0063725F" w:rsidRDefault="006E5A2E" w:rsidP="006E5A2E">
            <w:pPr>
              <w:widowControl w:val="0"/>
              <w:overflowPunct w:val="0"/>
              <w:adjustRightInd w:val="0"/>
              <w:spacing w:line="240" w:lineRule="auto"/>
              <w:jc w:val="center"/>
              <w:rPr>
                <w:rFonts w:eastAsia="Times New Roman" w:cs="Times New Roman"/>
                <w:kern w:val="28"/>
                <w:sz w:val="20"/>
                <w:szCs w:val="20"/>
              </w:rPr>
            </w:pPr>
            <w:r w:rsidRPr="0063725F">
              <w:rPr>
                <w:rFonts w:eastAsia="HGGothicE" w:cstheme="minorHAnsi"/>
                <w:sz w:val="20"/>
                <w:szCs w:val="20"/>
              </w:rPr>
              <w:t>NA</w:t>
            </w:r>
          </w:p>
        </w:tc>
        <w:tc>
          <w:tcPr>
            <w:tcW w:w="1635" w:type="dxa"/>
            <w:shd w:val="clear" w:color="auto" w:fill="F2F2F2"/>
          </w:tcPr>
          <w:p w14:paraId="1AC10616" w14:textId="25766B19" w:rsidR="006E5A2E" w:rsidRPr="0063725F" w:rsidRDefault="006E5A2E" w:rsidP="006E5A2E">
            <w:pPr>
              <w:widowControl w:val="0"/>
              <w:overflowPunct w:val="0"/>
              <w:adjustRightInd w:val="0"/>
              <w:spacing w:line="240" w:lineRule="auto"/>
              <w:jc w:val="center"/>
              <w:rPr>
                <w:rFonts w:eastAsia="Times New Roman" w:cs="Times New Roman"/>
                <w:kern w:val="28"/>
                <w:sz w:val="20"/>
                <w:szCs w:val="20"/>
              </w:rPr>
            </w:pPr>
            <w:r w:rsidRPr="0063725F">
              <w:rPr>
                <w:rFonts w:eastAsia="HGGothicE" w:cstheme="minorHAnsi"/>
                <w:sz w:val="20"/>
                <w:szCs w:val="20"/>
              </w:rPr>
              <w:t>NA</w:t>
            </w:r>
          </w:p>
        </w:tc>
        <w:tc>
          <w:tcPr>
            <w:tcW w:w="1635" w:type="dxa"/>
            <w:shd w:val="clear" w:color="auto" w:fill="F2F2F2"/>
          </w:tcPr>
          <w:p w14:paraId="7A132D04" w14:textId="4AF761AB" w:rsidR="006E5A2E" w:rsidRPr="0063725F" w:rsidRDefault="006E5A2E" w:rsidP="006E5A2E">
            <w:pPr>
              <w:widowControl w:val="0"/>
              <w:overflowPunct w:val="0"/>
              <w:adjustRightInd w:val="0"/>
              <w:spacing w:line="240" w:lineRule="auto"/>
              <w:jc w:val="center"/>
              <w:rPr>
                <w:rFonts w:eastAsia="Times New Roman" w:cs="Times New Roman"/>
                <w:kern w:val="28"/>
                <w:sz w:val="20"/>
                <w:szCs w:val="20"/>
              </w:rPr>
            </w:pPr>
            <w:r w:rsidRPr="0063725F">
              <w:rPr>
                <w:rFonts w:eastAsia="HGGothicE" w:cstheme="minorHAnsi"/>
                <w:sz w:val="20"/>
                <w:szCs w:val="20"/>
              </w:rPr>
              <w:t>NA</w:t>
            </w:r>
          </w:p>
        </w:tc>
      </w:tr>
      <w:tr w:rsidR="00862B26" w:rsidRPr="00447CB2" w14:paraId="1B7BFD7F" w14:textId="77777777" w:rsidTr="00862B26">
        <w:tc>
          <w:tcPr>
            <w:tcW w:w="3412" w:type="dxa"/>
            <w:noWrap/>
            <w:hideMark/>
          </w:tcPr>
          <w:p w14:paraId="06565CC1" w14:textId="77777777" w:rsidR="005D2F3C" w:rsidRPr="003C42D8" w:rsidRDefault="005D2F3C" w:rsidP="00C661F9">
            <w:pPr>
              <w:pStyle w:val="TableText"/>
            </w:pPr>
            <w:r w:rsidRPr="003C42D8">
              <w:t>By school committee</w:t>
            </w:r>
          </w:p>
        </w:tc>
        <w:tc>
          <w:tcPr>
            <w:tcW w:w="1634" w:type="dxa"/>
            <w:noWrap/>
          </w:tcPr>
          <w:p w14:paraId="3A30FDBA"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$23,015,592.00</w:t>
            </w:r>
          </w:p>
        </w:tc>
        <w:tc>
          <w:tcPr>
            <w:tcW w:w="1635" w:type="dxa"/>
            <w:noWrap/>
          </w:tcPr>
          <w:p w14:paraId="0482A975"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$22,920,860.20</w:t>
            </w:r>
          </w:p>
        </w:tc>
        <w:tc>
          <w:tcPr>
            <w:tcW w:w="1635" w:type="dxa"/>
            <w:noWrap/>
          </w:tcPr>
          <w:p w14:paraId="23AB9BA9"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$23,821,138.00</w:t>
            </w:r>
          </w:p>
        </w:tc>
        <w:tc>
          <w:tcPr>
            <w:tcW w:w="1635" w:type="dxa"/>
            <w:noWrap/>
          </w:tcPr>
          <w:p w14:paraId="097F780B"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$23,925,269.59</w:t>
            </w:r>
          </w:p>
        </w:tc>
        <w:tc>
          <w:tcPr>
            <w:tcW w:w="1635" w:type="dxa"/>
            <w:noWrap/>
          </w:tcPr>
          <w:p w14:paraId="7A2CE2B5"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$25,355,085.00</w:t>
            </w:r>
          </w:p>
        </w:tc>
        <w:tc>
          <w:tcPr>
            <w:tcW w:w="1635" w:type="dxa"/>
          </w:tcPr>
          <w:p w14:paraId="27023A1C"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$25,287,314.60</w:t>
            </w:r>
          </w:p>
        </w:tc>
      </w:tr>
      <w:tr w:rsidR="00862B26" w:rsidRPr="00447CB2" w14:paraId="375FDAF6" w14:textId="77777777" w:rsidTr="00862B26">
        <w:tc>
          <w:tcPr>
            <w:tcW w:w="3412" w:type="dxa"/>
            <w:noWrap/>
            <w:hideMark/>
          </w:tcPr>
          <w:p w14:paraId="7EB8A2E3" w14:textId="77777777" w:rsidR="005D2F3C" w:rsidRPr="003C42D8" w:rsidRDefault="005D2F3C" w:rsidP="00C661F9">
            <w:pPr>
              <w:pStyle w:val="TableText"/>
            </w:pPr>
            <w:r w:rsidRPr="003C42D8">
              <w:t>By municipality</w:t>
            </w:r>
          </w:p>
        </w:tc>
        <w:tc>
          <w:tcPr>
            <w:tcW w:w="1634" w:type="dxa"/>
            <w:noWrap/>
          </w:tcPr>
          <w:p w14:paraId="0C4DCFAF"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$11,703,297.19</w:t>
            </w:r>
          </w:p>
        </w:tc>
        <w:tc>
          <w:tcPr>
            <w:tcW w:w="1635" w:type="dxa"/>
            <w:noWrap/>
          </w:tcPr>
          <w:p w14:paraId="202531BC"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$13,076,533.01</w:t>
            </w:r>
          </w:p>
        </w:tc>
        <w:tc>
          <w:tcPr>
            <w:tcW w:w="1635" w:type="dxa"/>
            <w:noWrap/>
          </w:tcPr>
          <w:p w14:paraId="4DF1C5E0"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$11,218,646.00</w:t>
            </w:r>
          </w:p>
        </w:tc>
        <w:tc>
          <w:tcPr>
            <w:tcW w:w="1635" w:type="dxa"/>
            <w:noWrap/>
          </w:tcPr>
          <w:p w14:paraId="4F40EE47"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$11,424,876.82</w:t>
            </w:r>
          </w:p>
        </w:tc>
        <w:tc>
          <w:tcPr>
            <w:tcW w:w="1635" w:type="dxa"/>
            <w:noWrap/>
          </w:tcPr>
          <w:p w14:paraId="0901F3B6"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$12,014,152.97</w:t>
            </w:r>
          </w:p>
        </w:tc>
        <w:tc>
          <w:tcPr>
            <w:tcW w:w="1635" w:type="dxa"/>
          </w:tcPr>
          <w:p w14:paraId="2AEF3F65"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$11,459,217.87</w:t>
            </w:r>
          </w:p>
        </w:tc>
      </w:tr>
      <w:tr w:rsidR="00862B26" w:rsidRPr="00447CB2" w14:paraId="0616574B" w14:textId="77777777" w:rsidTr="00862B26">
        <w:tc>
          <w:tcPr>
            <w:tcW w:w="3412" w:type="dxa"/>
            <w:noWrap/>
            <w:hideMark/>
          </w:tcPr>
          <w:p w14:paraId="735FDDF7" w14:textId="77777777" w:rsidR="005D2F3C" w:rsidRPr="003C42D8" w:rsidRDefault="005D2F3C" w:rsidP="00C661F9">
            <w:pPr>
              <w:pStyle w:val="TableText"/>
            </w:pPr>
            <w:r w:rsidRPr="003C42D8">
              <w:t>Total from local appropriations</w:t>
            </w:r>
          </w:p>
        </w:tc>
        <w:tc>
          <w:tcPr>
            <w:tcW w:w="1634" w:type="dxa"/>
            <w:noWrap/>
          </w:tcPr>
          <w:p w14:paraId="3FD33B53"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$34,718,889.19</w:t>
            </w:r>
          </w:p>
        </w:tc>
        <w:tc>
          <w:tcPr>
            <w:tcW w:w="1635" w:type="dxa"/>
            <w:noWrap/>
          </w:tcPr>
          <w:p w14:paraId="2597BCE4"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$35,997,393.21</w:t>
            </w:r>
          </w:p>
        </w:tc>
        <w:tc>
          <w:tcPr>
            <w:tcW w:w="1635" w:type="dxa"/>
            <w:noWrap/>
          </w:tcPr>
          <w:p w14:paraId="49363338"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$35,039,784.00</w:t>
            </w:r>
          </w:p>
        </w:tc>
        <w:tc>
          <w:tcPr>
            <w:tcW w:w="1635" w:type="dxa"/>
            <w:noWrap/>
          </w:tcPr>
          <w:p w14:paraId="3F57D49E"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$35,350,146.41</w:t>
            </w:r>
          </w:p>
        </w:tc>
        <w:tc>
          <w:tcPr>
            <w:tcW w:w="1635" w:type="dxa"/>
            <w:noWrap/>
          </w:tcPr>
          <w:p w14:paraId="2784931B" w14:textId="77777777" w:rsidR="005D2F3C" w:rsidRPr="005D2F3C" w:rsidRDefault="005D2F3C" w:rsidP="00C661F9">
            <w:pPr>
              <w:spacing w:line="240" w:lineRule="auto"/>
              <w:jc w:val="center"/>
              <w:rPr>
                <w:rFonts w:cs="Calibri"/>
                <w:color w:val="000000"/>
                <w:sz w:val="20"/>
                <w:szCs w:val="20"/>
              </w:rPr>
            </w:pPr>
            <w:r w:rsidRPr="005D2F3C">
              <w:rPr>
                <w:rFonts w:cs="Calibri"/>
                <w:color w:val="000000"/>
                <w:sz w:val="20"/>
                <w:szCs w:val="20"/>
              </w:rPr>
              <w:t>$37,369,237.97</w:t>
            </w:r>
          </w:p>
        </w:tc>
        <w:tc>
          <w:tcPr>
            <w:tcW w:w="1635" w:type="dxa"/>
          </w:tcPr>
          <w:p w14:paraId="240C4741" w14:textId="77777777" w:rsidR="005D2F3C" w:rsidRPr="005D2F3C" w:rsidRDefault="005D2F3C" w:rsidP="00C661F9">
            <w:pPr>
              <w:spacing w:line="240" w:lineRule="auto"/>
              <w:jc w:val="center"/>
              <w:rPr>
                <w:rFonts w:cstheme="minorHAnsi"/>
                <w:color w:val="000000"/>
                <w:sz w:val="20"/>
                <w:szCs w:val="20"/>
              </w:rPr>
            </w:pPr>
            <w:r w:rsidRPr="005D2F3C">
              <w:rPr>
                <w:rFonts w:cstheme="minorHAnsi"/>
                <w:color w:val="000000"/>
                <w:sz w:val="20"/>
                <w:szCs w:val="20"/>
              </w:rPr>
              <w:t>$36,746,532.47</w:t>
            </w:r>
          </w:p>
        </w:tc>
      </w:tr>
      <w:tr w:rsidR="0063725F" w:rsidRPr="00447CB2" w14:paraId="3D72CF80" w14:textId="77777777" w:rsidTr="00862B26">
        <w:tc>
          <w:tcPr>
            <w:tcW w:w="3412" w:type="dxa"/>
            <w:hideMark/>
          </w:tcPr>
          <w:p w14:paraId="221F8116" w14:textId="77777777" w:rsidR="0063725F" w:rsidRPr="003C42D8" w:rsidRDefault="0063725F" w:rsidP="0063725F">
            <w:pPr>
              <w:pStyle w:val="TableText"/>
            </w:pPr>
            <w:r w:rsidRPr="003C42D8">
              <w:t>From revolving funds and grants</w:t>
            </w:r>
          </w:p>
        </w:tc>
        <w:tc>
          <w:tcPr>
            <w:tcW w:w="1634" w:type="dxa"/>
            <w:noWrap/>
          </w:tcPr>
          <w:p w14:paraId="2DA7DC3F" w14:textId="73E0225F" w:rsidR="0063725F" w:rsidRPr="005D2F3C" w:rsidRDefault="0063725F" w:rsidP="0063725F">
            <w:pPr>
              <w:spacing w:line="259" w:lineRule="auto"/>
              <w:jc w:val="center"/>
              <w:rPr>
                <w:rFonts w:eastAsia="HGGothicE" w:cstheme="minorHAnsi"/>
                <w:sz w:val="20"/>
                <w:szCs w:val="20"/>
              </w:rPr>
            </w:pPr>
            <w:r>
              <w:rPr>
                <w:rFonts w:eastAsia="HGGothicE" w:cstheme="minorHAnsi"/>
                <w:sz w:val="20"/>
                <w:szCs w:val="20"/>
              </w:rPr>
              <w:t>NA</w:t>
            </w:r>
          </w:p>
        </w:tc>
        <w:tc>
          <w:tcPr>
            <w:tcW w:w="1635" w:type="dxa"/>
            <w:noWrap/>
          </w:tcPr>
          <w:p w14:paraId="1BB919A8" w14:textId="77777777" w:rsidR="0063725F" w:rsidRPr="005D2F3C" w:rsidRDefault="0063725F" w:rsidP="0063725F">
            <w:pPr>
              <w:spacing w:line="240" w:lineRule="auto"/>
              <w:jc w:val="center"/>
              <w:rPr>
                <w:rFonts w:cstheme="minorHAnsi"/>
                <w:color w:val="000000"/>
                <w:sz w:val="20"/>
                <w:szCs w:val="20"/>
              </w:rPr>
            </w:pPr>
            <w:r w:rsidRPr="005D2F3C">
              <w:rPr>
                <w:rFonts w:cstheme="minorHAnsi"/>
                <w:color w:val="000000"/>
                <w:sz w:val="20"/>
                <w:szCs w:val="20"/>
              </w:rPr>
              <w:t>$3,322,244.85</w:t>
            </w:r>
          </w:p>
        </w:tc>
        <w:tc>
          <w:tcPr>
            <w:tcW w:w="1635" w:type="dxa"/>
            <w:noWrap/>
          </w:tcPr>
          <w:p w14:paraId="271A016C" w14:textId="4F10C735" w:rsidR="0063725F" w:rsidRPr="005D2F3C" w:rsidRDefault="0063725F" w:rsidP="0063725F">
            <w:pPr>
              <w:spacing w:line="259" w:lineRule="auto"/>
              <w:jc w:val="center"/>
              <w:rPr>
                <w:rFonts w:eastAsia="HGGothicE" w:cstheme="minorHAnsi"/>
                <w:sz w:val="20"/>
                <w:szCs w:val="20"/>
              </w:rPr>
            </w:pPr>
            <w:r w:rsidRPr="00F73E97">
              <w:rPr>
                <w:rFonts w:eastAsia="HGGothicE" w:cstheme="minorHAnsi"/>
                <w:sz w:val="20"/>
                <w:szCs w:val="20"/>
              </w:rPr>
              <w:t>NA</w:t>
            </w:r>
          </w:p>
        </w:tc>
        <w:tc>
          <w:tcPr>
            <w:tcW w:w="1635" w:type="dxa"/>
            <w:noWrap/>
          </w:tcPr>
          <w:p w14:paraId="2BB55956" w14:textId="77777777" w:rsidR="0063725F" w:rsidRPr="005D2F3C" w:rsidRDefault="0063725F" w:rsidP="0063725F">
            <w:pPr>
              <w:spacing w:line="240" w:lineRule="auto"/>
              <w:jc w:val="center"/>
              <w:rPr>
                <w:rFonts w:cstheme="minorHAnsi"/>
                <w:color w:val="000000"/>
                <w:sz w:val="20"/>
                <w:szCs w:val="20"/>
              </w:rPr>
            </w:pPr>
            <w:r w:rsidRPr="005D2F3C">
              <w:rPr>
                <w:rFonts w:cstheme="minorHAnsi"/>
                <w:color w:val="000000"/>
                <w:sz w:val="20"/>
                <w:szCs w:val="20"/>
              </w:rPr>
              <w:t>$3,548,346.68</w:t>
            </w:r>
          </w:p>
        </w:tc>
        <w:tc>
          <w:tcPr>
            <w:tcW w:w="1635" w:type="dxa"/>
            <w:noWrap/>
          </w:tcPr>
          <w:p w14:paraId="67310E8F" w14:textId="1424D09C" w:rsidR="0063725F" w:rsidRPr="005D2F3C" w:rsidRDefault="0063725F" w:rsidP="0063725F">
            <w:pPr>
              <w:spacing w:line="259" w:lineRule="auto"/>
              <w:jc w:val="center"/>
              <w:rPr>
                <w:rFonts w:eastAsia="HGGothicE" w:cstheme="minorHAnsi"/>
                <w:sz w:val="20"/>
                <w:szCs w:val="20"/>
              </w:rPr>
            </w:pPr>
            <w:r w:rsidRPr="004873E8">
              <w:rPr>
                <w:rFonts w:eastAsia="HGGothicE" w:cstheme="minorHAnsi"/>
                <w:sz w:val="20"/>
                <w:szCs w:val="20"/>
              </w:rPr>
              <w:t>NA</w:t>
            </w:r>
          </w:p>
        </w:tc>
        <w:tc>
          <w:tcPr>
            <w:tcW w:w="1635" w:type="dxa"/>
          </w:tcPr>
          <w:p w14:paraId="60086761" w14:textId="77777777" w:rsidR="0063725F" w:rsidRPr="005D2F3C" w:rsidRDefault="0063725F" w:rsidP="0063725F">
            <w:pPr>
              <w:spacing w:line="240" w:lineRule="auto"/>
              <w:jc w:val="center"/>
              <w:rPr>
                <w:rFonts w:cstheme="minorHAnsi"/>
                <w:color w:val="000000"/>
                <w:sz w:val="20"/>
                <w:szCs w:val="20"/>
              </w:rPr>
            </w:pPr>
            <w:r w:rsidRPr="005D2F3C">
              <w:rPr>
                <w:rFonts w:cstheme="minorHAnsi"/>
                <w:color w:val="000000"/>
                <w:sz w:val="20"/>
                <w:szCs w:val="20"/>
              </w:rPr>
              <w:t>$4,129,200.66</w:t>
            </w:r>
          </w:p>
        </w:tc>
      </w:tr>
      <w:tr w:rsidR="0063725F" w:rsidRPr="00447CB2" w14:paraId="50F84D29" w14:textId="77777777" w:rsidTr="00862B26">
        <w:tc>
          <w:tcPr>
            <w:tcW w:w="3412" w:type="dxa"/>
            <w:hideMark/>
          </w:tcPr>
          <w:p w14:paraId="788F447A" w14:textId="77777777" w:rsidR="0063725F" w:rsidRPr="003C42D8" w:rsidRDefault="0063725F" w:rsidP="0063725F">
            <w:pPr>
              <w:pStyle w:val="TableText"/>
            </w:pPr>
            <w:r w:rsidRPr="003C42D8">
              <w:t>Total expenditures</w:t>
            </w:r>
          </w:p>
        </w:tc>
        <w:tc>
          <w:tcPr>
            <w:tcW w:w="1634" w:type="dxa"/>
            <w:noWrap/>
          </w:tcPr>
          <w:p w14:paraId="2B42FA80" w14:textId="1E2FABBD" w:rsidR="0063725F" w:rsidRPr="005D2F3C" w:rsidRDefault="0063725F" w:rsidP="0063725F">
            <w:pPr>
              <w:spacing w:line="259" w:lineRule="auto"/>
              <w:jc w:val="center"/>
              <w:rPr>
                <w:rFonts w:eastAsia="HGGothicE" w:cstheme="minorHAnsi"/>
                <w:sz w:val="20"/>
                <w:szCs w:val="20"/>
              </w:rPr>
            </w:pPr>
            <w:r>
              <w:rPr>
                <w:rFonts w:eastAsia="HGGothicE" w:cstheme="minorHAnsi"/>
                <w:sz w:val="20"/>
                <w:szCs w:val="20"/>
              </w:rPr>
              <w:t>NA</w:t>
            </w:r>
          </w:p>
        </w:tc>
        <w:tc>
          <w:tcPr>
            <w:tcW w:w="1635" w:type="dxa"/>
            <w:noWrap/>
          </w:tcPr>
          <w:p w14:paraId="4390D5D8" w14:textId="77777777" w:rsidR="0063725F" w:rsidRPr="005D2F3C" w:rsidRDefault="0063725F" w:rsidP="0063725F">
            <w:pPr>
              <w:spacing w:line="240" w:lineRule="auto"/>
              <w:jc w:val="center"/>
              <w:rPr>
                <w:rFonts w:cstheme="minorHAnsi"/>
                <w:color w:val="000000"/>
                <w:sz w:val="20"/>
                <w:szCs w:val="20"/>
              </w:rPr>
            </w:pPr>
            <w:r w:rsidRPr="005D2F3C">
              <w:rPr>
                <w:rFonts w:cstheme="minorHAnsi"/>
                <w:color w:val="000000"/>
                <w:sz w:val="20"/>
                <w:szCs w:val="20"/>
              </w:rPr>
              <w:t>$39,319,638.06</w:t>
            </w:r>
          </w:p>
        </w:tc>
        <w:tc>
          <w:tcPr>
            <w:tcW w:w="1635" w:type="dxa"/>
            <w:noWrap/>
          </w:tcPr>
          <w:p w14:paraId="2668950A" w14:textId="7AFC442D" w:rsidR="0063725F" w:rsidRPr="005D2F3C" w:rsidRDefault="0063725F" w:rsidP="0063725F">
            <w:pPr>
              <w:spacing w:line="259" w:lineRule="auto"/>
              <w:jc w:val="center"/>
              <w:rPr>
                <w:rFonts w:eastAsia="HGGothicE" w:cstheme="minorHAnsi"/>
                <w:sz w:val="20"/>
                <w:szCs w:val="20"/>
              </w:rPr>
            </w:pPr>
            <w:r w:rsidRPr="00F73E97">
              <w:rPr>
                <w:rFonts w:eastAsia="HGGothicE" w:cstheme="minorHAnsi"/>
                <w:sz w:val="20"/>
                <w:szCs w:val="20"/>
              </w:rPr>
              <w:t>NA</w:t>
            </w:r>
          </w:p>
        </w:tc>
        <w:tc>
          <w:tcPr>
            <w:tcW w:w="1635" w:type="dxa"/>
            <w:noWrap/>
          </w:tcPr>
          <w:p w14:paraId="152A64BF" w14:textId="77777777" w:rsidR="0063725F" w:rsidRPr="005D2F3C" w:rsidRDefault="0063725F" w:rsidP="0063725F">
            <w:pPr>
              <w:spacing w:line="240" w:lineRule="auto"/>
              <w:jc w:val="center"/>
              <w:rPr>
                <w:rFonts w:cstheme="minorHAnsi"/>
                <w:color w:val="000000"/>
                <w:sz w:val="20"/>
                <w:szCs w:val="20"/>
              </w:rPr>
            </w:pPr>
            <w:r w:rsidRPr="005D2F3C">
              <w:rPr>
                <w:rFonts w:cstheme="minorHAnsi"/>
                <w:color w:val="000000"/>
                <w:sz w:val="20"/>
                <w:szCs w:val="20"/>
              </w:rPr>
              <w:t>$38,898,493.09</w:t>
            </w:r>
          </w:p>
        </w:tc>
        <w:tc>
          <w:tcPr>
            <w:tcW w:w="1635" w:type="dxa"/>
            <w:noWrap/>
          </w:tcPr>
          <w:p w14:paraId="1667AB23" w14:textId="02468457" w:rsidR="0063725F" w:rsidRPr="005D2F3C" w:rsidRDefault="0063725F" w:rsidP="0063725F">
            <w:pPr>
              <w:spacing w:line="259" w:lineRule="auto"/>
              <w:jc w:val="center"/>
              <w:rPr>
                <w:rFonts w:eastAsia="HGGothicE" w:cstheme="minorHAnsi"/>
                <w:sz w:val="20"/>
                <w:szCs w:val="20"/>
              </w:rPr>
            </w:pPr>
            <w:r w:rsidRPr="004873E8">
              <w:rPr>
                <w:rFonts w:eastAsia="HGGothicE" w:cstheme="minorHAnsi"/>
                <w:sz w:val="20"/>
                <w:szCs w:val="20"/>
              </w:rPr>
              <w:t>NA</w:t>
            </w:r>
          </w:p>
        </w:tc>
        <w:tc>
          <w:tcPr>
            <w:tcW w:w="1635" w:type="dxa"/>
          </w:tcPr>
          <w:p w14:paraId="221D1696" w14:textId="77777777" w:rsidR="0063725F" w:rsidRPr="005D2F3C" w:rsidRDefault="0063725F" w:rsidP="0063725F">
            <w:pPr>
              <w:spacing w:line="240" w:lineRule="auto"/>
              <w:jc w:val="center"/>
              <w:rPr>
                <w:rFonts w:cstheme="minorHAnsi"/>
                <w:color w:val="000000"/>
                <w:sz w:val="20"/>
                <w:szCs w:val="20"/>
              </w:rPr>
            </w:pPr>
            <w:r w:rsidRPr="005D2F3C">
              <w:rPr>
                <w:rFonts w:cstheme="minorHAnsi"/>
                <w:color w:val="000000"/>
                <w:sz w:val="20"/>
                <w:szCs w:val="20"/>
              </w:rPr>
              <w:t>$40,875,733.13</w:t>
            </w:r>
          </w:p>
        </w:tc>
      </w:tr>
      <w:tr w:rsidR="006E5A2E" w:rsidRPr="00447CB2" w14:paraId="5FD6A145" w14:textId="77777777" w:rsidTr="00862B26">
        <w:tc>
          <w:tcPr>
            <w:tcW w:w="3412" w:type="dxa"/>
            <w:shd w:val="clear" w:color="auto" w:fill="D9E2F3"/>
            <w:hideMark/>
          </w:tcPr>
          <w:p w14:paraId="6C583FAE" w14:textId="77777777" w:rsidR="006E5A2E" w:rsidRPr="005D2F3C" w:rsidRDefault="006E5A2E" w:rsidP="006E5A2E">
            <w:pPr>
              <w:pStyle w:val="TableSubheading"/>
              <w:rPr>
                <w:rFonts w:asciiTheme="minorHAnsi" w:hAnsiTheme="minorHAnsi" w:cstheme="minorHAnsi"/>
                <w:szCs w:val="20"/>
              </w:rPr>
            </w:pPr>
            <w:r w:rsidRPr="005D2F3C">
              <w:rPr>
                <w:rFonts w:asciiTheme="minorHAnsi" w:hAnsiTheme="minorHAnsi" w:cstheme="minorHAnsi"/>
                <w:szCs w:val="20"/>
              </w:rPr>
              <w:t>Chapter 70 aid to education program</w:t>
            </w:r>
          </w:p>
        </w:tc>
        <w:tc>
          <w:tcPr>
            <w:tcW w:w="1634" w:type="dxa"/>
            <w:shd w:val="clear" w:color="auto" w:fill="D9E2F3"/>
          </w:tcPr>
          <w:p w14:paraId="108FDD04" w14:textId="4B6B03A1" w:rsidR="006E5A2E" w:rsidRPr="0063725F" w:rsidRDefault="006E5A2E" w:rsidP="006E5A2E">
            <w:pPr>
              <w:pStyle w:val="TableSubheading"/>
              <w:jc w:val="center"/>
              <w:rPr>
                <w:rFonts w:asciiTheme="minorHAnsi" w:hAnsiTheme="minorHAnsi" w:cstheme="minorHAnsi"/>
                <w:szCs w:val="20"/>
              </w:rPr>
            </w:pPr>
            <w:r w:rsidRPr="0063725F">
              <w:rPr>
                <w:rFonts w:asciiTheme="minorHAnsi" w:eastAsia="HGGothicE" w:hAnsiTheme="minorHAnsi" w:cstheme="minorHAnsi"/>
                <w:szCs w:val="20"/>
              </w:rPr>
              <w:t>NA</w:t>
            </w:r>
          </w:p>
        </w:tc>
        <w:tc>
          <w:tcPr>
            <w:tcW w:w="1635" w:type="dxa"/>
            <w:shd w:val="clear" w:color="auto" w:fill="D9E2F3"/>
          </w:tcPr>
          <w:p w14:paraId="7A1E9E05" w14:textId="6377234F" w:rsidR="006E5A2E" w:rsidRPr="0063725F" w:rsidRDefault="006E5A2E" w:rsidP="006E5A2E">
            <w:pPr>
              <w:pStyle w:val="TableSubheading"/>
              <w:jc w:val="center"/>
              <w:rPr>
                <w:rFonts w:asciiTheme="minorHAnsi" w:hAnsiTheme="minorHAnsi" w:cstheme="minorHAnsi"/>
                <w:szCs w:val="20"/>
              </w:rPr>
            </w:pPr>
            <w:r w:rsidRPr="0063725F">
              <w:rPr>
                <w:rFonts w:asciiTheme="minorHAnsi" w:eastAsia="HGGothicE" w:hAnsiTheme="minorHAnsi" w:cstheme="minorHAnsi"/>
                <w:szCs w:val="20"/>
              </w:rPr>
              <w:t>NA</w:t>
            </w:r>
          </w:p>
        </w:tc>
        <w:tc>
          <w:tcPr>
            <w:tcW w:w="1635" w:type="dxa"/>
            <w:shd w:val="clear" w:color="auto" w:fill="D9E2F3"/>
          </w:tcPr>
          <w:p w14:paraId="03A10F2B" w14:textId="6C927626" w:rsidR="006E5A2E" w:rsidRPr="0063725F" w:rsidRDefault="006E5A2E" w:rsidP="006E5A2E">
            <w:pPr>
              <w:pStyle w:val="TableSubheading"/>
              <w:jc w:val="center"/>
              <w:rPr>
                <w:rFonts w:asciiTheme="minorHAnsi" w:hAnsiTheme="minorHAnsi" w:cstheme="minorHAnsi"/>
                <w:szCs w:val="20"/>
              </w:rPr>
            </w:pPr>
            <w:r w:rsidRPr="0063725F">
              <w:rPr>
                <w:rFonts w:asciiTheme="minorHAnsi" w:eastAsia="HGGothicE" w:hAnsiTheme="minorHAnsi" w:cstheme="minorHAnsi"/>
                <w:szCs w:val="20"/>
              </w:rPr>
              <w:t>NA</w:t>
            </w:r>
          </w:p>
        </w:tc>
        <w:tc>
          <w:tcPr>
            <w:tcW w:w="1635" w:type="dxa"/>
            <w:shd w:val="clear" w:color="auto" w:fill="D9E2F3"/>
          </w:tcPr>
          <w:p w14:paraId="54CFA715" w14:textId="49CB7196" w:rsidR="006E5A2E" w:rsidRPr="0063725F" w:rsidRDefault="006E5A2E" w:rsidP="006E5A2E">
            <w:pPr>
              <w:pStyle w:val="TableSubheading"/>
              <w:jc w:val="center"/>
              <w:rPr>
                <w:rFonts w:asciiTheme="minorHAnsi" w:hAnsiTheme="minorHAnsi" w:cstheme="minorHAnsi"/>
                <w:szCs w:val="20"/>
              </w:rPr>
            </w:pPr>
            <w:r w:rsidRPr="0063725F">
              <w:rPr>
                <w:rFonts w:asciiTheme="minorHAnsi" w:eastAsia="HGGothicE" w:hAnsiTheme="minorHAnsi" w:cstheme="minorHAnsi"/>
                <w:szCs w:val="20"/>
              </w:rPr>
              <w:t>NA</w:t>
            </w:r>
          </w:p>
        </w:tc>
        <w:tc>
          <w:tcPr>
            <w:tcW w:w="1635" w:type="dxa"/>
            <w:shd w:val="clear" w:color="auto" w:fill="D9E2F3"/>
          </w:tcPr>
          <w:p w14:paraId="60B50179" w14:textId="1CD162FB" w:rsidR="006E5A2E" w:rsidRPr="0063725F" w:rsidRDefault="006E5A2E" w:rsidP="006E5A2E">
            <w:pPr>
              <w:pStyle w:val="TableSubheading"/>
              <w:jc w:val="center"/>
              <w:rPr>
                <w:rFonts w:asciiTheme="minorHAnsi" w:hAnsiTheme="minorHAnsi" w:cstheme="minorHAnsi"/>
                <w:szCs w:val="20"/>
              </w:rPr>
            </w:pPr>
            <w:r w:rsidRPr="0063725F">
              <w:rPr>
                <w:rFonts w:asciiTheme="minorHAnsi" w:eastAsia="HGGothicE" w:hAnsiTheme="minorHAnsi" w:cstheme="minorHAnsi"/>
                <w:szCs w:val="20"/>
              </w:rPr>
              <w:t>NA</w:t>
            </w:r>
          </w:p>
        </w:tc>
        <w:tc>
          <w:tcPr>
            <w:tcW w:w="1635" w:type="dxa"/>
            <w:shd w:val="clear" w:color="auto" w:fill="D9E2F3"/>
          </w:tcPr>
          <w:p w14:paraId="1B066829" w14:textId="27CF08B5" w:rsidR="006E5A2E" w:rsidRPr="0063725F" w:rsidRDefault="006E5A2E" w:rsidP="006E5A2E">
            <w:pPr>
              <w:spacing w:line="259" w:lineRule="auto"/>
              <w:jc w:val="center"/>
              <w:rPr>
                <w:rFonts w:eastAsia="HGGothicE" w:cstheme="minorHAnsi"/>
                <w:sz w:val="20"/>
                <w:szCs w:val="20"/>
              </w:rPr>
            </w:pPr>
            <w:r w:rsidRPr="0063725F">
              <w:rPr>
                <w:rFonts w:eastAsia="HGGothicE" w:cstheme="minorHAnsi"/>
                <w:sz w:val="20"/>
                <w:szCs w:val="20"/>
              </w:rPr>
              <w:t>NA</w:t>
            </w:r>
          </w:p>
        </w:tc>
      </w:tr>
      <w:tr w:rsidR="006E5A2E" w:rsidRPr="00447CB2" w14:paraId="31B78DBF" w14:textId="77777777" w:rsidTr="00862B26">
        <w:tc>
          <w:tcPr>
            <w:tcW w:w="3412" w:type="dxa"/>
            <w:noWrap/>
            <w:hideMark/>
          </w:tcPr>
          <w:p w14:paraId="47F5ACA2" w14:textId="77777777" w:rsidR="006E5A2E" w:rsidRPr="003C42D8" w:rsidRDefault="006E5A2E" w:rsidP="006E5A2E">
            <w:pPr>
              <w:pStyle w:val="TableText"/>
            </w:pPr>
            <w:r w:rsidRPr="003C42D8">
              <w:t>Chapter 70 state aid</w:t>
            </w:r>
            <w:r w:rsidRPr="003C42D8">
              <w:rPr>
                <w:vertAlign w:val="superscript"/>
              </w:rPr>
              <w:t>a</w:t>
            </w:r>
          </w:p>
        </w:tc>
        <w:tc>
          <w:tcPr>
            <w:tcW w:w="1634" w:type="dxa"/>
            <w:noWrap/>
          </w:tcPr>
          <w:p w14:paraId="36EC9127" w14:textId="25E4E2B6" w:rsidR="006E5A2E" w:rsidRPr="005D2F3C" w:rsidRDefault="006E5A2E" w:rsidP="006E5A2E">
            <w:pPr>
              <w:spacing w:before="0" w:line="240" w:lineRule="auto"/>
              <w:jc w:val="center"/>
              <w:rPr>
                <w:rFonts w:eastAsia="HGGothicE" w:cstheme="minorHAnsi"/>
                <w:sz w:val="20"/>
                <w:szCs w:val="20"/>
              </w:rPr>
            </w:pPr>
            <w:r w:rsidRPr="00DC50AF">
              <w:rPr>
                <w:rFonts w:eastAsia="HGGothicE" w:cstheme="minorHAnsi"/>
                <w:sz w:val="20"/>
                <w:szCs w:val="20"/>
              </w:rPr>
              <w:t>NA</w:t>
            </w:r>
          </w:p>
        </w:tc>
        <w:tc>
          <w:tcPr>
            <w:tcW w:w="1635" w:type="dxa"/>
            <w:noWrap/>
          </w:tcPr>
          <w:p w14:paraId="2C8957E4"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$7,816,931</w:t>
            </w:r>
          </w:p>
        </w:tc>
        <w:tc>
          <w:tcPr>
            <w:tcW w:w="1635" w:type="dxa"/>
            <w:noWrap/>
          </w:tcPr>
          <w:p w14:paraId="2BFD8DB0" w14:textId="03F16753" w:rsidR="006E5A2E" w:rsidRPr="005D2F3C" w:rsidRDefault="006E5A2E" w:rsidP="006E5A2E">
            <w:pPr>
              <w:spacing w:before="0" w:line="240" w:lineRule="auto"/>
              <w:jc w:val="center"/>
              <w:rPr>
                <w:rFonts w:eastAsia="HGGothicE" w:cstheme="minorHAnsi"/>
                <w:sz w:val="20"/>
                <w:szCs w:val="20"/>
              </w:rPr>
            </w:pPr>
            <w:r w:rsidRPr="006D423A">
              <w:rPr>
                <w:rFonts w:eastAsia="HGGothicE" w:cstheme="minorHAnsi"/>
                <w:sz w:val="20"/>
                <w:szCs w:val="20"/>
              </w:rPr>
              <w:t>NA</w:t>
            </w:r>
          </w:p>
        </w:tc>
        <w:tc>
          <w:tcPr>
            <w:tcW w:w="1635" w:type="dxa"/>
            <w:noWrap/>
          </w:tcPr>
          <w:p w14:paraId="393153D5"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$8,933,994</w:t>
            </w:r>
          </w:p>
        </w:tc>
        <w:tc>
          <w:tcPr>
            <w:tcW w:w="1635" w:type="dxa"/>
            <w:noWrap/>
          </w:tcPr>
          <w:p w14:paraId="3469E361" w14:textId="29628D7B" w:rsidR="006E5A2E" w:rsidRPr="005D2F3C" w:rsidRDefault="006E5A2E" w:rsidP="006E5A2E">
            <w:pPr>
              <w:spacing w:before="0" w:line="240" w:lineRule="auto"/>
              <w:jc w:val="center"/>
              <w:rPr>
                <w:rFonts w:eastAsia="HGGothicE" w:cstheme="minorHAnsi"/>
                <w:sz w:val="20"/>
                <w:szCs w:val="20"/>
              </w:rPr>
            </w:pPr>
            <w:r w:rsidRPr="000E21B6">
              <w:rPr>
                <w:rFonts w:eastAsia="HGGothicE" w:cstheme="minorHAnsi"/>
                <w:sz w:val="20"/>
                <w:szCs w:val="20"/>
              </w:rPr>
              <w:t>NA</w:t>
            </w:r>
          </w:p>
        </w:tc>
        <w:tc>
          <w:tcPr>
            <w:tcW w:w="1635" w:type="dxa"/>
          </w:tcPr>
          <w:p w14:paraId="5D44C146"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$10,045,478</w:t>
            </w:r>
          </w:p>
        </w:tc>
      </w:tr>
      <w:tr w:rsidR="006E5A2E" w:rsidRPr="00447CB2" w14:paraId="7B702302" w14:textId="77777777" w:rsidTr="00862B26">
        <w:tc>
          <w:tcPr>
            <w:tcW w:w="3412" w:type="dxa"/>
            <w:noWrap/>
            <w:hideMark/>
          </w:tcPr>
          <w:p w14:paraId="69C5A0C4" w14:textId="77777777" w:rsidR="006E5A2E" w:rsidRPr="003C42D8" w:rsidRDefault="006E5A2E" w:rsidP="006E5A2E">
            <w:pPr>
              <w:pStyle w:val="TableText"/>
            </w:pPr>
            <w:r w:rsidRPr="003C42D8">
              <w:t>Required local contribution</w:t>
            </w:r>
          </w:p>
        </w:tc>
        <w:tc>
          <w:tcPr>
            <w:tcW w:w="1634" w:type="dxa"/>
            <w:noWrap/>
          </w:tcPr>
          <w:p w14:paraId="5DB56AE0" w14:textId="4553302B" w:rsidR="006E5A2E" w:rsidRPr="005D2F3C" w:rsidRDefault="006E5A2E" w:rsidP="006E5A2E">
            <w:pPr>
              <w:spacing w:before="0" w:line="240" w:lineRule="auto"/>
              <w:jc w:val="center"/>
              <w:rPr>
                <w:rFonts w:eastAsia="HGGothicE" w:cstheme="minorHAnsi"/>
                <w:sz w:val="20"/>
                <w:szCs w:val="20"/>
              </w:rPr>
            </w:pPr>
            <w:r w:rsidRPr="00DC50AF">
              <w:rPr>
                <w:rFonts w:eastAsia="HGGothicE" w:cstheme="minorHAnsi"/>
                <w:sz w:val="20"/>
                <w:szCs w:val="20"/>
              </w:rPr>
              <w:t>NA</w:t>
            </w:r>
          </w:p>
        </w:tc>
        <w:tc>
          <w:tcPr>
            <w:tcW w:w="1635" w:type="dxa"/>
            <w:noWrap/>
          </w:tcPr>
          <w:p w14:paraId="13D1EDE4"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$13,701,008</w:t>
            </w:r>
          </w:p>
        </w:tc>
        <w:tc>
          <w:tcPr>
            <w:tcW w:w="1635" w:type="dxa"/>
            <w:noWrap/>
          </w:tcPr>
          <w:p w14:paraId="77A0077C" w14:textId="56C3228B" w:rsidR="006E5A2E" w:rsidRPr="005D2F3C" w:rsidRDefault="006E5A2E" w:rsidP="006E5A2E">
            <w:pPr>
              <w:spacing w:before="0" w:line="240" w:lineRule="auto"/>
              <w:jc w:val="center"/>
              <w:rPr>
                <w:rFonts w:eastAsia="HGGothicE" w:cstheme="minorHAnsi"/>
                <w:sz w:val="20"/>
                <w:szCs w:val="20"/>
              </w:rPr>
            </w:pPr>
            <w:r w:rsidRPr="006D423A">
              <w:rPr>
                <w:rFonts w:eastAsia="HGGothicE" w:cstheme="minorHAnsi"/>
                <w:sz w:val="20"/>
                <w:szCs w:val="20"/>
              </w:rPr>
              <w:t>NA</w:t>
            </w:r>
          </w:p>
        </w:tc>
        <w:tc>
          <w:tcPr>
            <w:tcW w:w="1635" w:type="dxa"/>
            <w:noWrap/>
          </w:tcPr>
          <w:p w14:paraId="514C2113"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$14,463,601</w:t>
            </w:r>
          </w:p>
        </w:tc>
        <w:tc>
          <w:tcPr>
            <w:tcW w:w="1635" w:type="dxa"/>
            <w:noWrap/>
          </w:tcPr>
          <w:p w14:paraId="709DA7A5" w14:textId="08EAB9EE" w:rsidR="006E5A2E" w:rsidRPr="005D2F3C" w:rsidRDefault="006E5A2E" w:rsidP="006E5A2E">
            <w:pPr>
              <w:spacing w:before="0" w:line="240" w:lineRule="auto"/>
              <w:jc w:val="center"/>
              <w:rPr>
                <w:rFonts w:eastAsia="HGGothicE" w:cstheme="minorHAnsi"/>
                <w:sz w:val="20"/>
                <w:szCs w:val="20"/>
              </w:rPr>
            </w:pPr>
            <w:r w:rsidRPr="000E21B6">
              <w:rPr>
                <w:rFonts w:eastAsia="HGGothicE" w:cstheme="minorHAnsi"/>
                <w:sz w:val="20"/>
                <w:szCs w:val="20"/>
              </w:rPr>
              <w:t>NA</w:t>
            </w:r>
          </w:p>
        </w:tc>
        <w:tc>
          <w:tcPr>
            <w:tcW w:w="1635" w:type="dxa"/>
          </w:tcPr>
          <w:p w14:paraId="6B356BA9"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$15,287,069</w:t>
            </w:r>
          </w:p>
        </w:tc>
      </w:tr>
      <w:tr w:rsidR="006E5A2E" w:rsidRPr="00447CB2" w14:paraId="532945A5" w14:textId="77777777" w:rsidTr="00862B26">
        <w:trPr>
          <w:trHeight w:val="45"/>
        </w:trPr>
        <w:tc>
          <w:tcPr>
            <w:tcW w:w="3412" w:type="dxa"/>
            <w:noWrap/>
            <w:hideMark/>
          </w:tcPr>
          <w:p w14:paraId="17FC043B" w14:textId="77777777" w:rsidR="006E5A2E" w:rsidRPr="003C42D8" w:rsidRDefault="006E5A2E" w:rsidP="006E5A2E">
            <w:pPr>
              <w:pStyle w:val="TableText"/>
            </w:pPr>
            <w:r w:rsidRPr="003C42D8">
              <w:t>Required net school spending</w:t>
            </w:r>
            <w:r w:rsidRPr="003C42D8">
              <w:rPr>
                <w:vertAlign w:val="superscript"/>
              </w:rPr>
              <w:t>b</w:t>
            </w:r>
          </w:p>
        </w:tc>
        <w:tc>
          <w:tcPr>
            <w:tcW w:w="1634" w:type="dxa"/>
            <w:noWrap/>
          </w:tcPr>
          <w:p w14:paraId="3A3B12B1" w14:textId="7905F863" w:rsidR="006E5A2E" w:rsidRPr="005D2F3C" w:rsidRDefault="006E5A2E" w:rsidP="006E5A2E">
            <w:pPr>
              <w:spacing w:before="0" w:line="240" w:lineRule="auto"/>
              <w:jc w:val="center"/>
              <w:rPr>
                <w:rFonts w:eastAsia="HGGothicE" w:cstheme="minorHAnsi"/>
                <w:sz w:val="20"/>
                <w:szCs w:val="20"/>
              </w:rPr>
            </w:pPr>
            <w:r w:rsidRPr="00DC50AF">
              <w:rPr>
                <w:rFonts w:eastAsia="HGGothicE" w:cstheme="minorHAnsi"/>
                <w:sz w:val="20"/>
                <w:szCs w:val="20"/>
              </w:rPr>
              <w:t>NA</w:t>
            </w:r>
          </w:p>
        </w:tc>
        <w:tc>
          <w:tcPr>
            <w:tcW w:w="1635" w:type="dxa"/>
            <w:noWrap/>
          </w:tcPr>
          <w:p w14:paraId="0748E02E"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$21,517,939</w:t>
            </w:r>
          </w:p>
        </w:tc>
        <w:tc>
          <w:tcPr>
            <w:tcW w:w="1635" w:type="dxa"/>
            <w:noWrap/>
          </w:tcPr>
          <w:p w14:paraId="11CCE9F4" w14:textId="02E9E362" w:rsidR="006E5A2E" w:rsidRPr="005D2F3C" w:rsidRDefault="006E5A2E" w:rsidP="006E5A2E">
            <w:pPr>
              <w:spacing w:before="0" w:line="240" w:lineRule="auto"/>
              <w:jc w:val="center"/>
              <w:rPr>
                <w:rFonts w:eastAsia="HGGothicE" w:cstheme="minorHAnsi"/>
                <w:sz w:val="20"/>
                <w:szCs w:val="20"/>
              </w:rPr>
            </w:pPr>
            <w:r w:rsidRPr="006D423A">
              <w:rPr>
                <w:rFonts w:eastAsia="HGGothicE" w:cstheme="minorHAnsi"/>
                <w:sz w:val="20"/>
                <w:szCs w:val="20"/>
              </w:rPr>
              <w:t>NA</w:t>
            </w:r>
          </w:p>
        </w:tc>
        <w:tc>
          <w:tcPr>
            <w:tcW w:w="1635" w:type="dxa"/>
            <w:noWrap/>
          </w:tcPr>
          <w:p w14:paraId="7D37F3AE"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$23,397,595</w:t>
            </w:r>
          </w:p>
        </w:tc>
        <w:tc>
          <w:tcPr>
            <w:tcW w:w="1635" w:type="dxa"/>
            <w:noWrap/>
          </w:tcPr>
          <w:p w14:paraId="668C4355" w14:textId="7D483DA5" w:rsidR="006E5A2E" w:rsidRPr="005D2F3C" w:rsidRDefault="006E5A2E" w:rsidP="006E5A2E">
            <w:pPr>
              <w:spacing w:before="0" w:line="240" w:lineRule="auto"/>
              <w:jc w:val="center"/>
              <w:rPr>
                <w:rFonts w:eastAsia="HGGothicE" w:cstheme="minorHAnsi"/>
                <w:sz w:val="20"/>
                <w:szCs w:val="20"/>
              </w:rPr>
            </w:pPr>
            <w:r w:rsidRPr="000E21B6">
              <w:rPr>
                <w:rFonts w:eastAsia="HGGothicE" w:cstheme="minorHAnsi"/>
                <w:sz w:val="20"/>
                <w:szCs w:val="20"/>
              </w:rPr>
              <w:t>NA</w:t>
            </w:r>
          </w:p>
        </w:tc>
        <w:tc>
          <w:tcPr>
            <w:tcW w:w="1635" w:type="dxa"/>
          </w:tcPr>
          <w:p w14:paraId="2E000E17"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$25,332,547</w:t>
            </w:r>
          </w:p>
        </w:tc>
      </w:tr>
      <w:tr w:rsidR="006E5A2E" w:rsidRPr="00447CB2" w14:paraId="150BB4E6" w14:textId="77777777" w:rsidTr="00862B26">
        <w:tc>
          <w:tcPr>
            <w:tcW w:w="3412" w:type="dxa"/>
            <w:noWrap/>
            <w:hideMark/>
          </w:tcPr>
          <w:p w14:paraId="7161BB1B" w14:textId="77777777" w:rsidR="006E5A2E" w:rsidRPr="003C42D8" w:rsidRDefault="006E5A2E" w:rsidP="006E5A2E">
            <w:pPr>
              <w:pStyle w:val="TableText"/>
            </w:pPr>
            <w:r w:rsidRPr="003C42D8">
              <w:t>Actual net school spending</w:t>
            </w:r>
          </w:p>
        </w:tc>
        <w:tc>
          <w:tcPr>
            <w:tcW w:w="1634" w:type="dxa"/>
            <w:noWrap/>
          </w:tcPr>
          <w:p w14:paraId="4D53F7CA" w14:textId="0A5A2934" w:rsidR="006E5A2E" w:rsidRPr="005D2F3C" w:rsidRDefault="006E5A2E" w:rsidP="006E5A2E">
            <w:pPr>
              <w:spacing w:before="0" w:line="240" w:lineRule="auto"/>
              <w:jc w:val="center"/>
              <w:rPr>
                <w:rFonts w:eastAsia="HGGothicE" w:cstheme="minorHAnsi"/>
                <w:sz w:val="20"/>
                <w:szCs w:val="20"/>
              </w:rPr>
            </w:pPr>
            <w:r w:rsidRPr="00DC50AF">
              <w:rPr>
                <w:rFonts w:eastAsia="HGGothicE" w:cstheme="minorHAnsi"/>
                <w:sz w:val="20"/>
                <w:szCs w:val="20"/>
              </w:rPr>
              <w:t>NA</w:t>
            </w:r>
          </w:p>
        </w:tc>
        <w:tc>
          <w:tcPr>
            <w:tcW w:w="1635" w:type="dxa"/>
            <w:noWrap/>
          </w:tcPr>
          <w:p w14:paraId="2955D953"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$26,996,361</w:t>
            </w:r>
          </w:p>
        </w:tc>
        <w:tc>
          <w:tcPr>
            <w:tcW w:w="1635" w:type="dxa"/>
            <w:noWrap/>
          </w:tcPr>
          <w:p w14:paraId="5D7F0FEE" w14:textId="59FFEB25" w:rsidR="006E5A2E" w:rsidRPr="005D2F3C" w:rsidRDefault="006E5A2E" w:rsidP="006E5A2E">
            <w:pPr>
              <w:spacing w:before="0" w:line="240" w:lineRule="auto"/>
              <w:jc w:val="center"/>
              <w:rPr>
                <w:rFonts w:eastAsia="HGGothicE" w:cstheme="minorHAnsi"/>
                <w:sz w:val="20"/>
                <w:szCs w:val="20"/>
              </w:rPr>
            </w:pPr>
            <w:r w:rsidRPr="006D423A">
              <w:rPr>
                <w:rFonts w:eastAsia="HGGothicE" w:cstheme="minorHAnsi"/>
                <w:sz w:val="20"/>
                <w:szCs w:val="20"/>
              </w:rPr>
              <w:t>NA</w:t>
            </w:r>
          </w:p>
        </w:tc>
        <w:tc>
          <w:tcPr>
            <w:tcW w:w="1635" w:type="dxa"/>
            <w:noWrap/>
          </w:tcPr>
          <w:p w14:paraId="6E9301F0"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$29,107,620</w:t>
            </w:r>
          </w:p>
        </w:tc>
        <w:tc>
          <w:tcPr>
            <w:tcW w:w="1635" w:type="dxa"/>
            <w:noWrap/>
          </w:tcPr>
          <w:p w14:paraId="18BE4448" w14:textId="4945FB9E" w:rsidR="006E5A2E" w:rsidRPr="005D2F3C" w:rsidRDefault="006E5A2E" w:rsidP="006E5A2E">
            <w:pPr>
              <w:spacing w:before="0" w:line="240" w:lineRule="auto"/>
              <w:jc w:val="center"/>
              <w:rPr>
                <w:rFonts w:eastAsia="HGGothicE" w:cstheme="minorHAnsi"/>
                <w:sz w:val="20"/>
                <w:szCs w:val="20"/>
              </w:rPr>
            </w:pPr>
            <w:r w:rsidRPr="000E21B6">
              <w:rPr>
                <w:rFonts w:eastAsia="HGGothicE" w:cstheme="minorHAnsi"/>
                <w:sz w:val="20"/>
                <w:szCs w:val="20"/>
              </w:rPr>
              <w:t>NA</w:t>
            </w:r>
          </w:p>
        </w:tc>
        <w:tc>
          <w:tcPr>
            <w:tcW w:w="1635" w:type="dxa"/>
          </w:tcPr>
          <w:p w14:paraId="564E4DCE"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$30,753,869</w:t>
            </w:r>
          </w:p>
        </w:tc>
      </w:tr>
      <w:tr w:rsidR="006E5A2E" w:rsidRPr="00447CB2" w14:paraId="61FC3B2D" w14:textId="77777777" w:rsidTr="00862B26">
        <w:tc>
          <w:tcPr>
            <w:tcW w:w="3412" w:type="dxa"/>
            <w:noWrap/>
            <w:hideMark/>
          </w:tcPr>
          <w:p w14:paraId="7D27A5F4" w14:textId="77777777" w:rsidR="006E5A2E" w:rsidRPr="003C42D8" w:rsidRDefault="006E5A2E" w:rsidP="006E5A2E">
            <w:pPr>
              <w:pStyle w:val="TableText"/>
            </w:pPr>
            <w:r w:rsidRPr="003C42D8">
              <w:t>Over/under required ($)</w:t>
            </w:r>
          </w:p>
        </w:tc>
        <w:tc>
          <w:tcPr>
            <w:tcW w:w="1634" w:type="dxa"/>
            <w:noWrap/>
          </w:tcPr>
          <w:p w14:paraId="75169000" w14:textId="457AD15F" w:rsidR="006E5A2E" w:rsidRPr="005D2F3C" w:rsidRDefault="006E5A2E" w:rsidP="006E5A2E">
            <w:pPr>
              <w:spacing w:before="0" w:line="240" w:lineRule="auto"/>
              <w:jc w:val="center"/>
              <w:rPr>
                <w:rFonts w:eastAsia="HGGothicE" w:cstheme="minorHAnsi"/>
                <w:sz w:val="20"/>
                <w:szCs w:val="20"/>
              </w:rPr>
            </w:pPr>
            <w:r w:rsidRPr="00DC50AF">
              <w:rPr>
                <w:rFonts w:eastAsia="HGGothicE" w:cstheme="minorHAnsi"/>
                <w:sz w:val="20"/>
                <w:szCs w:val="20"/>
              </w:rPr>
              <w:t>NA</w:t>
            </w:r>
          </w:p>
        </w:tc>
        <w:tc>
          <w:tcPr>
            <w:tcW w:w="1635" w:type="dxa"/>
            <w:noWrap/>
          </w:tcPr>
          <w:p w14:paraId="7D9F54B2"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$5,478,422</w:t>
            </w:r>
          </w:p>
        </w:tc>
        <w:tc>
          <w:tcPr>
            <w:tcW w:w="1635" w:type="dxa"/>
            <w:noWrap/>
          </w:tcPr>
          <w:p w14:paraId="648124E0" w14:textId="1A2D3B99" w:rsidR="006E5A2E" w:rsidRPr="005D2F3C" w:rsidRDefault="006E5A2E" w:rsidP="006E5A2E">
            <w:pPr>
              <w:spacing w:before="0" w:line="240" w:lineRule="auto"/>
              <w:jc w:val="center"/>
              <w:rPr>
                <w:rFonts w:eastAsia="HGGothicE" w:cstheme="minorHAnsi"/>
                <w:sz w:val="20"/>
                <w:szCs w:val="20"/>
              </w:rPr>
            </w:pPr>
            <w:r w:rsidRPr="006D423A">
              <w:rPr>
                <w:rFonts w:eastAsia="HGGothicE" w:cstheme="minorHAnsi"/>
                <w:sz w:val="20"/>
                <w:szCs w:val="20"/>
              </w:rPr>
              <w:t>NA</w:t>
            </w:r>
          </w:p>
        </w:tc>
        <w:tc>
          <w:tcPr>
            <w:tcW w:w="1635" w:type="dxa"/>
            <w:noWrap/>
          </w:tcPr>
          <w:p w14:paraId="49709B16"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$5,710,025</w:t>
            </w:r>
          </w:p>
        </w:tc>
        <w:tc>
          <w:tcPr>
            <w:tcW w:w="1635" w:type="dxa"/>
            <w:noWrap/>
          </w:tcPr>
          <w:p w14:paraId="7FFA828A" w14:textId="594483BD" w:rsidR="006E5A2E" w:rsidRPr="005D2F3C" w:rsidRDefault="006E5A2E" w:rsidP="006E5A2E">
            <w:pPr>
              <w:spacing w:before="0" w:line="240" w:lineRule="auto"/>
              <w:jc w:val="center"/>
              <w:rPr>
                <w:rFonts w:eastAsia="HGGothicE" w:cstheme="minorHAnsi"/>
                <w:sz w:val="20"/>
                <w:szCs w:val="20"/>
              </w:rPr>
            </w:pPr>
            <w:r w:rsidRPr="000E21B6">
              <w:rPr>
                <w:rFonts w:eastAsia="HGGothicE" w:cstheme="minorHAnsi"/>
                <w:sz w:val="20"/>
                <w:szCs w:val="20"/>
              </w:rPr>
              <w:t>NA</w:t>
            </w:r>
          </w:p>
        </w:tc>
        <w:tc>
          <w:tcPr>
            <w:tcW w:w="1635" w:type="dxa"/>
          </w:tcPr>
          <w:p w14:paraId="486EE962" w14:textId="77777777" w:rsidR="006E5A2E" w:rsidRPr="005D2F3C" w:rsidRDefault="006E5A2E" w:rsidP="006E5A2E">
            <w:pPr>
              <w:spacing w:before="0" w:line="240" w:lineRule="auto"/>
              <w:jc w:val="center"/>
              <w:rPr>
                <w:rFonts w:cstheme="minorHAnsi"/>
                <w:sz w:val="20"/>
                <w:szCs w:val="20"/>
              </w:rPr>
            </w:pPr>
            <w:r w:rsidRPr="005D2F3C">
              <w:rPr>
                <w:rFonts w:cstheme="minorHAnsi"/>
                <w:sz w:val="20"/>
                <w:szCs w:val="20"/>
              </w:rPr>
              <w:t>$5,421,322</w:t>
            </w:r>
          </w:p>
        </w:tc>
      </w:tr>
      <w:tr w:rsidR="006E5A2E" w:rsidRPr="00447CB2" w14:paraId="56CCEB1F" w14:textId="77777777" w:rsidTr="00862B26">
        <w:tc>
          <w:tcPr>
            <w:tcW w:w="3412" w:type="dxa"/>
            <w:noWrap/>
            <w:hideMark/>
          </w:tcPr>
          <w:p w14:paraId="247720BD" w14:textId="77777777" w:rsidR="006E5A2E" w:rsidRPr="003C42D8" w:rsidRDefault="006E5A2E" w:rsidP="006E5A2E">
            <w:pPr>
              <w:pStyle w:val="TableText"/>
            </w:pPr>
            <w:r w:rsidRPr="003C42D8">
              <w:t>Over/under required (%)</w:t>
            </w:r>
          </w:p>
        </w:tc>
        <w:tc>
          <w:tcPr>
            <w:tcW w:w="1634" w:type="dxa"/>
            <w:noWrap/>
          </w:tcPr>
          <w:p w14:paraId="092FC203" w14:textId="20E23187" w:rsidR="006E5A2E" w:rsidRPr="005D2F3C" w:rsidRDefault="006E5A2E" w:rsidP="006E5A2E">
            <w:pPr>
              <w:spacing w:before="0" w:line="240" w:lineRule="auto"/>
              <w:jc w:val="center"/>
              <w:rPr>
                <w:rFonts w:eastAsia="HGGothicE" w:cstheme="minorHAnsi"/>
                <w:sz w:val="20"/>
                <w:szCs w:val="20"/>
              </w:rPr>
            </w:pPr>
            <w:r w:rsidRPr="00DC50AF">
              <w:rPr>
                <w:rFonts w:eastAsia="HGGothicE" w:cstheme="minorHAnsi"/>
                <w:sz w:val="20"/>
                <w:szCs w:val="20"/>
              </w:rPr>
              <w:t>NA</w:t>
            </w:r>
          </w:p>
        </w:tc>
        <w:tc>
          <w:tcPr>
            <w:tcW w:w="1635" w:type="dxa"/>
            <w:noWrap/>
          </w:tcPr>
          <w:p w14:paraId="0832AE48" w14:textId="77777777" w:rsidR="006E5A2E" w:rsidRPr="005D2F3C" w:rsidRDefault="006E5A2E" w:rsidP="006E5A2E">
            <w:pPr>
              <w:spacing w:before="0" w:line="240" w:lineRule="auto"/>
              <w:jc w:val="center"/>
              <w:rPr>
                <w:rFonts w:eastAsia="HGGothicE" w:cstheme="minorHAnsi"/>
                <w:sz w:val="20"/>
                <w:szCs w:val="20"/>
              </w:rPr>
            </w:pPr>
            <w:r w:rsidRPr="005D2F3C">
              <w:rPr>
                <w:rFonts w:eastAsia="HGGothicE" w:cstheme="minorHAnsi"/>
                <w:sz w:val="20"/>
                <w:szCs w:val="20"/>
              </w:rPr>
              <w:t>25.5%</w:t>
            </w:r>
          </w:p>
        </w:tc>
        <w:tc>
          <w:tcPr>
            <w:tcW w:w="1635" w:type="dxa"/>
            <w:noWrap/>
          </w:tcPr>
          <w:p w14:paraId="1B54B4AF" w14:textId="3C5CCE8E" w:rsidR="006E5A2E" w:rsidRPr="005D2F3C" w:rsidRDefault="006E5A2E" w:rsidP="006E5A2E">
            <w:pPr>
              <w:spacing w:before="0" w:line="240" w:lineRule="auto"/>
              <w:jc w:val="center"/>
              <w:rPr>
                <w:rFonts w:eastAsia="HGGothicE" w:cstheme="minorHAnsi"/>
                <w:sz w:val="20"/>
                <w:szCs w:val="20"/>
              </w:rPr>
            </w:pPr>
            <w:r w:rsidRPr="006D423A">
              <w:rPr>
                <w:rFonts w:eastAsia="HGGothicE" w:cstheme="minorHAnsi"/>
                <w:sz w:val="20"/>
                <w:szCs w:val="20"/>
              </w:rPr>
              <w:t>NA</w:t>
            </w:r>
          </w:p>
        </w:tc>
        <w:tc>
          <w:tcPr>
            <w:tcW w:w="1635" w:type="dxa"/>
            <w:noWrap/>
          </w:tcPr>
          <w:p w14:paraId="1BA45DB7" w14:textId="77777777" w:rsidR="006E5A2E" w:rsidRPr="005D2F3C" w:rsidRDefault="006E5A2E" w:rsidP="006E5A2E">
            <w:pPr>
              <w:spacing w:before="0" w:line="240" w:lineRule="auto"/>
              <w:jc w:val="center"/>
              <w:rPr>
                <w:rFonts w:eastAsia="HGGothicE" w:cstheme="minorHAnsi"/>
                <w:sz w:val="20"/>
                <w:szCs w:val="20"/>
              </w:rPr>
            </w:pPr>
            <w:r w:rsidRPr="005D2F3C">
              <w:rPr>
                <w:rFonts w:eastAsia="HGGothicE" w:cstheme="minorHAnsi"/>
                <w:sz w:val="20"/>
                <w:szCs w:val="20"/>
              </w:rPr>
              <w:t>24.4%</w:t>
            </w:r>
          </w:p>
        </w:tc>
        <w:tc>
          <w:tcPr>
            <w:tcW w:w="1635" w:type="dxa"/>
            <w:noWrap/>
          </w:tcPr>
          <w:p w14:paraId="0BABFB8B" w14:textId="7F46E9D9" w:rsidR="006E5A2E" w:rsidRPr="005D2F3C" w:rsidRDefault="006E5A2E" w:rsidP="006E5A2E">
            <w:pPr>
              <w:spacing w:before="0" w:line="240" w:lineRule="auto"/>
              <w:jc w:val="center"/>
              <w:rPr>
                <w:rFonts w:eastAsia="HGGothicE" w:cstheme="minorHAnsi"/>
                <w:sz w:val="20"/>
                <w:szCs w:val="20"/>
              </w:rPr>
            </w:pPr>
            <w:r w:rsidRPr="000E21B6">
              <w:rPr>
                <w:rFonts w:eastAsia="HGGothicE" w:cstheme="minorHAnsi"/>
                <w:sz w:val="20"/>
                <w:szCs w:val="20"/>
              </w:rPr>
              <w:t>NA</w:t>
            </w:r>
          </w:p>
        </w:tc>
        <w:tc>
          <w:tcPr>
            <w:tcW w:w="1635" w:type="dxa"/>
          </w:tcPr>
          <w:p w14:paraId="5FDDB09A" w14:textId="77777777" w:rsidR="006E5A2E" w:rsidRPr="005D2F3C" w:rsidRDefault="006E5A2E" w:rsidP="006E5A2E">
            <w:pPr>
              <w:spacing w:before="0" w:line="240" w:lineRule="auto"/>
              <w:jc w:val="center"/>
              <w:rPr>
                <w:rFonts w:eastAsia="HGGothicE" w:cstheme="minorHAnsi"/>
                <w:sz w:val="20"/>
                <w:szCs w:val="20"/>
              </w:rPr>
            </w:pPr>
            <w:r w:rsidRPr="005D2F3C">
              <w:rPr>
                <w:rFonts w:eastAsia="HGGothicE" w:cstheme="minorHAnsi"/>
                <w:sz w:val="20"/>
                <w:szCs w:val="20"/>
              </w:rPr>
              <w:t>21.4%</w:t>
            </w:r>
          </w:p>
        </w:tc>
      </w:tr>
    </w:tbl>
    <w:p w14:paraId="68E36008" w14:textId="77777777" w:rsidR="002B4EA4" w:rsidRPr="003C42D8" w:rsidRDefault="002B4EA4" w:rsidP="002B4EA4">
      <w:pPr>
        <w:pStyle w:val="TableNote"/>
      </w:pPr>
      <w:r w:rsidRPr="003C42D8">
        <w:rPr>
          <w:i/>
          <w:iCs/>
        </w:rPr>
        <w:t>Note</w:t>
      </w:r>
      <w:r w:rsidRPr="003C42D8">
        <w:t xml:space="preserve">. Data </w:t>
      </w:r>
      <w:r>
        <w:t>as of</w:t>
      </w:r>
      <w:r w:rsidRPr="003C42D8">
        <w:t xml:space="preserve"> </w:t>
      </w:r>
      <w:r>
        <w:t>June</w:t>
      </w:r>
      <w:r w:rsidRPr="003C42D8">
        <w:t xml:space="preserve"> 1, 2022,</w:t>
      </w:r>
      <w:r>
        <w:t xml:space="preserve"> and sourced</w:t>
      </w:r>
      <w:r w:rsidRPr="003C42D8">
        <w:t xml:space="preserve"> from fiscal year 2020 district end-of-year reports and Chapter 70 program information on DESE website.</w:t>
      </w:r>
    </w:p>
    <w:p w14:paraId="75E7FF07" w14:textId="77777777" w:rsidR="002B4EA4" w:rsidRDefault="002B4EA4" w:rsidP="002B4EA4">
      <w:pPr>
        <w:pStyle w:val="TableNote"/>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602F98F7" w14:textId="77777777" w:rsidR="002B4EA4" w:rsidRPr="00172CC9" w:rsidRDefault="002B4EA4" w:rsidP="002B4EA4">
      <w:pPr>
        <w:pStyle w:val="TableNote"/>
        <w:rPr>
          <w:kern w:val="28"/>
          <w:szCs w:val="20"/>
        </w:rPr>
      </w:pPr>
    </w:p>
    <w:p w14:paraId="1D0C2B73" w14:textId="77777777" w:rsidR="002B4EA4" w:rsidRPr="00172CC9" w:rsidRDefault="002B4EA4" w:rsidP="002B4EA4">
      <w:pPr>
        <w:widowControl w:val="0"/>
        <w:overflowPunct w:val="0"/>
        <w:adjustRightInd w:val="0"/>
        <w:spacing w:before="40" w:after="40" w:line="240" w:lineRule="auto"/>
        <w:rPr>
          <w:rFonts w:eastAsia="Times New Roman" w:cs="Times New Roman"/>
          <w:kern w:val="28"/>
          <w:sz w:val="20"/>
          <w:szCs w:val="20"/>
        </w:rPr>
        <w:sectPr w:rsidR="002B4EA4" w:rsidRPr="00172CC9" w:rsidSect="00CC764B">
          <w:headerReference w:type="default" r:id="rId30"/>
          <w:footerReference w:type="default" r:id="rId31"/>
          <w:footerReference w:type="first" r:id="rId32"/>
          <w:pgSz w:w="15840" w:h="12240" w:orient="landscape" w:code="1"/>
          <w:pgMar w:top="1440" w:right="1440" w:bottom="1440" w:left="1440" w:header="720" w:footer="720" w:gutter="0"/>
          <w:cols w:space="720"/>
          <w:docGrid w:linePitch="360"/>
        </w:sectPr>
      </w:pPr>
    </w:p>
    <w:p w14:paraId="76EBADF2" w14:textId="420DDA9B" w:rsidR="002B4EA4" w:rsidRPr="00AC55F8" w:rsidRDefault="002B4EA4" w:rsidP="002B4EA4">
      <w:pPr>
        <w:pStyle w:val="TableTitle0"/>
        <w:spacing w:before="0"/>
      </w:pPr>
      <w:r w:rsidRPr="00AC55F8">
        <w:t>Table B5</w:t>
      </w:r>
      <w:r>
        <w:t>.</w:t>
      </w:r>
      <w:r w:rsidRPr="00AC55F8">
        <w:t xml:space="preserve"> </w:t>
      </w:r>
      <w:r w:rsidR="00692328">
        <w:t>Abington</w:t>
      </w:r>
      <w:r w:rsidRPr="00AC55F8">
        <w:t xml:space="preserve"> Public Schools</w:t>
      </w:r>
      <w:r>
        <w:t>:</w:t>
      </w:r>
      <w:r w:rsidRPr="00AC55F8">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2B4EA4" w:rsidRPr="00172CC9" w14:paraId="475940E2" w14:textId="77777777" w:rsidTr="00A509E6">
        <w:trPr>
          <w:cnfStyle w:val="100000000000" w:firstRow="1" w:lastRow="0" w:firstColumn="0" w:lastColumn="0" w:oddVBand="0" w:evenVBand="0" w:oddHBand="0" w:evenHBand="0" w:firstRowFirstColumn="0" w:firstRowLastColumn="0" w:lastRowFirstColumn="0" w:lastRowLastColumn="0"/>
        </w:trPr>
        <w:tc>
          <w:tcPr>
            <w:tcW w:w="5246" w:type="dxa"/>
          </w:tcPr>
          <w:p w14:paraId="4A7D0E94" w14:textId="77777777" w:rsidR="002B4EA4" w:rsidRPr="00172CC9" w:rsidRDefault="002B4EA4" w:rsidP="00A509E6">
            <w:pPr>
              <w:pStyle w:val="TableColHeadingLeft"/>
            </w:pPr>
            <w:r w:rsidRPr="00172CC9">
              <w:t>Expenditure category</w:t>
            </w:r>
          </w:p>
        </w:tc>
        <w:tc>
          <w:tcPr>
            <w:tcW w:w="1366" w:type="dxa"/>
          </w:tcPr>
          <w:p w14:paraId="3AA532BC" w14:textId="77777777" w:rsidR="002B4EA4" w:rsidRPr="00172CC9" w:rsidRDefault="002B4EA4" w:rsidP="00A509E6">
            <w:pPr>
              <w:pStyle w:val="TableColHeadingCenter"/>
            </w:pPr>
            <w:r w:rsidRPr="00172CC9">
              <w:t>2019</w:t>
            </w:r>
          </w:p>
        </w:tc>
        <w:tc>
          <w:tcPr>
            <w:tcW w:w="1366" w:type="dxa"/>
          </w:tcPr>
          <w:p w14:paraId="6E983082" w14:textId="77777777" w:rsidR="002B4EA4" w:rsidRPr="00172CC9" w:rsidRDefault="002B4EA4" w:rsidP="00A509E6">
            <w:pPr>
              <w:pStyle w:val="TableColHeadingCenter"/>
            </w:pPr>
            <w:r w:rsidRPr="00172CC9">
              <w:t>2020</w:t>
            </w:r>
          </w:p>
        </w:tc>
        <w:tc>
          <w:tcPr>
            <w:tcW w:w="1366" w:type="dxa"/>
          </w:tcPr>
          <w:p w14:paraId="5F89DFBD" w14:textId="77777777" w:rsidR="002B4EA4" w:rsidRPr="00172CC9" w:rsidRDefault="002B4EA4" w:rsidP="00A509E6">
            <w:pPr>
              <w:pStyle w:val="TableColHeadingCenter"/>
            </w:pPr>
            <w:r w:rsidRPr="00172CC9">
              <w:t>2021</w:t>
            </w:r>
          </w:p>
        </w:tc>
      </w:tr>
      <w:tr w:rsidR="002B4EA4" w:rsidRPr="00172CC9" w14:paraId="4F7B90CC" w14:textId="77777777" w:rsidTr="00A509E6">
        <w:trPr>
          <w:cnfStyle w:val="000000100000" w:firstRow="0" w:lastRow="0" w:firstColumn="0" w:lastColumn="0" w:oddVBand="0" w:evenVBand="0" w:oddHBand="1" w:evenHBand="0" w:firstRowFirstColumn="0" w:firstRowLastColumn="0" w:lastRowFirstColumn="0" w:lastRowLastColumn="0"/>
        </w:trPr>
        <w:tc>
          <w:tcPr>
            <w:tcW w:w="5246" w:type="dxa"/>
          </w:tcPr>
          <w:p w14:paraId="461AF52B" w14:textId="77777777" w:rsidR="002B4EA4" w:rsidRPr="00172CC9" w:rsidRDefault="002B4EA4" w:rsidP="00A509E6">
            <w:pPr>
              <w:pStyle w:val="TableText"/>
            </w:pPr>
            <w:r w:rsidRPr="00172CC9">
              <w:t>Administration</w:t>
            </w:r>
          </w:p>
        </w:tc>
        <w:tc>
          <w:tcPr>
            <w:tcW w:w="1366" w:type="dxa"/>
          </w:tcPr>
          <w:p w14:paraId="133C4F03" w14:textId="0A7E2E44" w:rsidR="002B4EA4" w:rsidRPr="00172CC9" w:rsidRDefault="2849F2CF" w:rsidP="00A509E6">
            <w:pPr>
              <w:pStyle w:val="TableText"/>
              <w:tabs>
                <w:tab w:val="decimal" w:pos="810"/>
              </w:tabs>
            </w:pPr>
            <w:r>
              <w:t>$384.25</w:t>
            </w:r>
          </w:p>
        </w:tc>
        <w:tc>
          <w:tcPr>
            <w:tcW w:w="1366" w:type="dxa"/>
          </w:tcPr>
          <w:p w14:paraId="0BAFD825" w14:textId="08FF7FA1" w:rsidR="002B4EA4" w:rsidRPr="00172CC9" w:rsidRDefault="2849F2CF" w:rsidP="00A509E6">
            <w:pPr>
              <w:pStyle w:val="TableText"/>
              <w:tabs>
                <w:tab w:val="decimal" w:pos="810"/>
              </w:tabs>
            </w:pPr>
            <w:r>
              <w:t>$376.90</w:t>
            </w:r>
          </w:p>
        </w:tc>
        <w:tc>
          <w:tcPr>
            <w:tcW w:w="1366" w:type="dxa"/>
          </w:tcPr>
          <w:p w14:paraId="7403C3CD" w14:textId="6C3A55A0" w:rsidR="002B4EA4" w:rsidRPr="00172CC9" w:rsidRDefault="2849F2CF" w:rsidP="00A509E6">
            <w:pPr>
              <w:pStyle w:val="TableText"/>
              <w:tabs>
                <w:tab w:val="decimal" w:pos="810"/>
              </w:tabs>
            </w:pPr>
            <w:r>
              <w:t>$405.03</w:t>
            </w:r>
          </w:p>
        </w:tc>
      </w:tr>
      <w:tr w:rsidR="002B4EA4" w:rsidRPr="00172CC9" w14:paraId="1018ACE0" w14:textId="77777777" w:rsidTr="00A509E6">
        <w:tc>
          <w:tcPr>
            <w:tcW w:w="5246" w:type="dxa"/>
          </w:tcPr>
          <w:p w14:paraId="526ECFBB" w14:textId="77777777" w:rsidR="002B4EA4" w:rsidRPr="00172CC9" w:rsidRDefault="002B4EA4" w:rsidP="00A509E6">
            <w:pPr>
              <w:pStyle w:val="TableText"/>
            </w:pPr>
            <w:r w:rsidRPr="00172CC9">
              <w:t>Instructional leadership (district and school)</w:t>
            </w:r>
          </w:p>
        </w:tc>
        <w:tc>
          <w:tcPr>
            <w:tcW w:w="1366" w:type="dxa"/>
          </w:tcPr>
          <w:p w14:paraId="002408D0" w14:textId="0D1021BA" w:rsidR="002B4EA4" w:rsidRPr="00172CC9" w:rsidRDefault="2849F2CF" w:rsidP="00A509E6">
            <w:pPr>
              <w:pStyle w:val="TableText"/>
              <w:tabs>
                <w:tab w:val="decimal" w:pos="810"/>
              </w:tabs>
            </w:pPr>
            <w:r>
              <w:t>$768.34</w:t>
            </w:r>
          </w:p>
        </w:tc>
        <w:tc>
          <w:tcPr>
            <w:tcW w:w="1366" w:type="dxa"/>
          </w:tcPr>
          <w:p w14:paraId="0172B8CE" w14:textId="413CB6CF" w:rsidR="002B4EA4" w:rsidRPr="00172CC9" w:rsidRDefault="2849F2CF" w:rsidP="00A509E6">
            <w:pPr>
              <w:pStyle w:val="TableText"/>
              <w:tabs>
                <w:tab w:val="decimal" w:pos="810"/>
              </w:tabs>
            </w:pPr>
            <w:r>
              <w:t>$814.58</w:t>
            </w:r>
          </w:p>
        </w:tc>
        <w:tc>
          <w:tcPr>
            <w:tcW w:w="1366" w:type="dxa"/>
          </w:tcPr>
          <w:p w14:paraId="292874E1" w14:textId="147D2C2C" w:rsidR="002B4EA4" w:rsidRPr="00172CC9" w:rsidRDefault="2849F2CF" w:rsidP="00A509E6">
            <w:pPr>
              <w:pStyle w:val="TableText"/>
              <w:tabs>
                <w:tab w:val="decimal" w:pos="810"/>
              </w:tabs>
            </w:pPr>
            <w:r>
              <w:t>$858.00</w:t>
            </w:r>
          </w:p>
        </w:tc>
      </w:tr>
      <w:tr w:rsidR="002B4EA4" w:rsidRPr="00172CC9" w14:paraId="654A5715" w14:textId="77777777" w:rsidTr="00A509E6">
        <w:trPr>
          <w:cnfStyle w:val="000000100000" w:firstRow="0" w:lastRow="0" w:firstColumn="0" w:lastColumn="0" w:oddVBand="0" w:evenVBand="0" w:oddHBand="1" w:evenHBand="0" w:firstRowFirstColumn="0" w:firstRowLastColumn="0" w:lastRowFirstColumn="0" w:lastRowLastColumn="0"/>
        </w:trPr>
        <w:tc>
          <w:tcPr>
            <w:tcW w:w="5246" w:type="dxa"/>
          </w:tcPr>
          <w:p w14:paraId="1DACD0F6" w14:textId="77777777" w:rsidR="002B4EA4" w:rsidRPr="00172CC9" w:rsidRDefault="002B4EA4" w:rsidP="00A509E6">
            <w:pPr>
              <w:pStyle w:val="TableText"/>
            </w:pPr>
            <w:r w:rsidRPr="00172CC9">
              <w:t>Teachers</w:t>
            </w:r>
          </w:p>
        </w:tc>
        <w:tc>
          <w:tcPr>
            <w:tcW w:w="1366" w:type="dxa"/>
          </w:tcPr>
          <w:p w14:paraId="09D94111" w14:textId="7E0FBD81" w:rsidR="002B4EA4" w:rsidRPr="00172CC9" w:rsidRDefault="2849F2CF" w:rsidP="00A509E6">
            <w:pPr>
              <w:pStyle w:val="TableText"/>
              <w:tabs>
                <w:tab w:val="decimal" w:pos="810"/>
              </w:tabs>
            </w:pPr>
            <w:r>
              <w:t>$5,542.96</w:t>
            </w:r>
          </w:p>
        </w:tc>
        <w:tc>
          <w:tcPr>
            <w:tcW w:w="1366" w:type="dxa"/>
          </w:tcPr>
          <w:p w14:paraId="6EA1D887" w14:textId="0384BFB5" w:rsidR="002B4EA4" w:rsidRPr="00172CC9" w:rsidRDefault="2849F2CF" w:rsidP="00A509E6">
            <w:pPr>
              <w:pStyle w:val="TableText"/>
              <w:tabs>
                <w:tab w:val="decimal" w:pos="810"/>
              </w:tabs>
            </w:pPr>
            <w:r>
              <w:t>$5,524.15</w:t>
            </w:r>
          </w:p>
        </w:tc>
        <w:tc>
          <w:tcPr>
            <w:tcW w:w="1366" w:type="dxa"/>
          </w:tcPr>
          <w:p w14:paraId="51FCAB74" w14:textId="2E8255C9" w:rsidR="002B4EA4" w:rsidRPr="00172CC9" w:rsidRDefault="2849F2CF" w:rsidP="00A509E6">
            <w:pPr>
              <w:pStyle w:val="TableText"/>
              <w:tabs>
                <w:tab w:val="decimal" w:pos="810"/>
              </w:tabs>
            </w:pPr>
            <w:r>
              <w:t>$5,714.67</w:t>
            </w:r>
          </w:p>
        </w:tc>
      </w:tr>
      <w:tr w:rsidR="002B4EA4" w:rsidRPr="00172CC9" w14:paraId="091D5623" w14:textId="77777777" w:rsidTr="00A509E6">
        <w:tc>
          <w:tcPr>
            <w:tcW w:w="5246" w:type="dxa"/>
          </w:tcPr>
          <w:p w14:paraId="6FFBA794" w14:textId="77777777" w:rsidR="002B4EA4" w:rsidRPr="00172CC9" w:rsidDel="00DB21D5" w:rsidRDefault="002B4EA4" w:rsidP="00A509E6">
            <w:pPr>
              <w:pStyle w:val="TableText"/>
            </w:pPr>
            <w:r w:rsidRPr="00172CC9">
              <w:t>Other teaching services</w:t>
            </w:r>
          </w:p>
        </w:tc>
        <w:tc>
          <w:tcPr>
            <w:tcW w:w="1366" w:type="dxa"/>
          </w:tcPr>
          <w:p w14:paraId="2458C8A3" w14:textId="352B61A7" w:rsidR="002B4EA4" w:rsidRPr="00172CC9" w:rsidRDefault="2849F2CF" w:rsidP="00A509E6">
            <w:pPr>
              <w:pStyle w:val="TableText"/>
              <w:tabs>
                <w:tab w:val="decimal" w:pos="810"/>
              </w:tabs>
            </w:pPr>
            <w:r>
              <w:t>$1,267.29</w:t>
            </w:r>
          </w:p>
        </w:tc>
        <w:tc>
          <w:tcPr>
            <w:tcW w:w="1366" w:type="dxa"/>
          </w:tcPr>
          <w:p w14:paraId="7D15D008" w14:textId="476B7E79" w:rsidR="002B4EA4" w:rsidRPr="00172CC9" w:rsidRDefault="2849F2CF" w:rsidP="00A509E6">
            <w:pPr>
              <w:pStyle w:val="TableText"/>
              <w:tabs>
                <w:tab w:val="decimal" w:pos="810"/>
              </w:tabs>
            </w:pPr>
            <w:r>
              <w:t>$1,365.47</w:t>
            </w:r>
          </w:p>
        </w:tc>
        <w:tc>
          <w:tcPr>
            <w:tcW w:w="1366" w:type="dxa"/>
          </w:tcPr>
          <w:p w14:paraId="48DAB34C" w14:textId="04B957D2" w:rsidR="002B4EA4" w:rsidRPr="00172CC9" w:rsidRDefault="2849F2CF" w:rsidP="00A509E6">
            <w:pPr>
              <w:pStyle w:val="TableText"/>
              <w:tabs>
                <w:tab w:val="decimal" w:pos="810"/>
              </w:tabs>
            </w:pPr>
            <w:r>
              <w:t>$1,618.13</w:t>
            </w:r>
          </w:p>
        </w:tc>
      </w:tr>
      <w:tr w:rsidR="002B4EA4" w:rsidRPr="00172CC9" w14:paraId="43287564" w14:textId="77777777" w:rsidTr="00A509E6">
        <w:trPr>
          <w:cnfStyle w:val="000000100000" w:firstRow="0" w:lastRow="0" w:firstColumn="0" w:lastColumn="0" w:oddVBand="0" w:evenVBand="0" w:oddHBand="1" w:evenHBand="0" w:firstRowFirstColumn="0" w:firstRowLastColumn="0" w:lastRowFirstColumn="0" w:lastRowLastColumn="0"/>
        </w:trPr>
        <w:tc>
          <w:tcPr>
            <w:tcW w:w="5246" w:type="dxa"/>
          </w:tcPr>
          <w:p w14:paraId="457E22EE" w14:textId="7B2828EE" w:rsidR="002B4EA4" w:rsidRPr="00172CC9" w:rsidRDefault="002B4EA4" w:rsidP="00A509E6">
            <w:pPr>
              <w:pStyle w:val="TableText"/>
            </w:pPr>
            <w:r w:rsidRPr="00172CC9">
              <w:t>Professional development</w:t>
            </w:r>
          </w:p>
        </w:tc>
        <w:tc>
          <w:tcPr>
            <w:tcW w:w="1366" w:type="dxa"/>
          </w:tcPr>
          <w:p w14:paraId="130ED05E" w14:textId="27029820" w:rsidR="002B4EA4" w:rsidRPr="00172CC9" w:rsidRDefault="2849F2CF" w:rsidP="00A509E6">
            <w:pPr>
              <w:pStyle w:val="TableText"/>
              <w:tabs>
                <w:tab w:val="decimal" w:pos="810"/>
              </w:tabs>
            </w:pPr>
            <w:r>
              <w:t>$96.25</w:t>
            </w:r>
          </w:p>
        </w:tc>
        <w:tc>
          <w:tcPr>
            <w:tcW w:w="1366" w:type="dxa"/>
          </w:tcPr>
          <w:p w14:paraId="3A5C59B3" w14:textId="4DF4EA79" w:rsidR="002B4EA4" w:rsidRPr="00172CC9" w:rsidRDefault="2849F2CF" w:rsidP="00A509E6">
            <w:pPr>
              <w:pStyle w:val="TableText"/>
              <w:tabs>
                <w:tab w:val="decimal" w:pos="810"/>
              </w:tabs>
            </w:pPr>
            <w:r>
              <w:t>$89.84</w:t>
            </w:r>
          </w:p>
        </w:tc>
        <w:tc>
          <w:tcPr>
            <w:tcW w:w="1366" w:type="dxa"/>
          </w:tcPr>
          <w:p w14:paraId="03EA00AC" w14:textId="54926E6A" w:rsidR="002B4EA4" w:rsidRPr="00172CC9" w:rsidRDefault="2849F2CF" w:rsidP="00A509E6">
            <w:pPr>
              <w:pStyle w:val="TableText"/>
              <w:tabs>
                <w:tab w:val="decimal" w:pos="810"/>
              </w:tabs>
              <w:rPr>
                <w:rFonts w:eastAsia="Calibri" w:cs="Arial"/>
              </w:rPr>
            </w:pPr>
            <w:r w:rsidRPr="2849F2CF">
              <w:rPr>
                <w:rFonts w:eastAsia="Calibri" w:cs="Arial"/>
              </w:rPr>
              <w:t>$62.77</w:t>
            </w:r>
          </w:p>
        </w:tc>
      </w:tr>
      <w:tr w:rsidR="002B4EA4" w:rsidRPr="00172CC9" w14:paraId="61AE0CC0" w14:textId="77777777" w:rsidTr="00A509E6">
        <w:tc>
          <w:tcPr>
            <w:tcW w:w="5246" w:type="dxa"/>
          </w:tcPr>
          <w:p w14:paraId="022C4BEF" w14:textId="77777777" w:rsidR="002B4EA4" w:rsidRPr="00172CC9" w:rsidRDefault="002B4EA4" w:rsidP="00A509E6">
            <w:pPr>
              <w:pStyle w:val="TableText"/>
            </w:pPr>
            <w:r w:rsidRPr="00172CC9">
              <w:t>Instructional materials, equipment</w:t>
            </w:r>
            <w:r>
              <w:t>,</w:t>
            </w:r>
            <w:r w:rsidRPr="00172CC9">
              <w:t xml:space="preserve"> and technology</w:t>
            </w:r>
          </w:p>
        </w:tc>
        <w:tc>
          <w:tcPr>
            <w:tcW w:w="1366" w:type="dxa"/>
          </w:tcPr>
          <w:p w14:paraId="7869B1B0" w14:textId="6B3F26B4" w:rsidR="002B4EA4" w:rsidRPr="00172CC9" w:rsidRDefault="2849F2CF" w:rsidP="00A509E6">
            <w:pPr>
              <w:pStyle w:val="TableText"/>
              <w:tabs>
                <w:tab w:val="decimal" w:pos="810"/>
              </w:tabs>
            </w:pPr>
            <w:r>
              <w:t>$580.33</w:t>
            </w:r>
          </w:p>
        </w:tc>
        <w:tc>
          <w:tcPr>
            <w:tcW w:w="1366" w:type="dxa"/>
          </w:tcPr>
          <w:p w14:paraId="09D2B10B" w14:textId="77D557C6" w:rsidR="002B4EA4" w:rsidRPr="00172CC9" w:rsidRDefault="2849F2CF" w:rsidP="00A509E6">
            <w:pPr>
              <w:pStyle w:val="TableText"/>
              <w:tabs>
                <w:tab w:val="decimal" w:pos="810"/>
              </w:tabs>
            </w:pPr>
            <w:r>
              <w:t>$371.32</w:t>
            </w:r>
          </w:p>
        </w:tc>
        <w:tc>
          <w:tcPr>
            <w:tcW w:w="1366" w:type="dxa"/>
          </w:tcPr>
          <w:p w14:paraId="72DEA006" w14:textId="18D9D6BB" w:rsidR="002B4EA4" w:rsidRPr="00172CC9" w:rsidRDefault="2849F2CF" w:rsidP="00A509E6">
            <w:pPr>
              <w:pStyle w:val="TableText"/>
              <w:tabs>
                <w:tab w:val="decimal" w:pos="810"/>
              </w:tabs>
            </w:pPr>
            <w:r>
              <w:t>$634.67</w:t>
            </w:r>
          </w:p>
        </w:tc>
      </w:tr>
      <w:tr w:rsidR="002B4EA4" w:rsidRPr="00172CC9" w14:paraId="3744E090" w14:textId="77777777" w:rsidTr="00A509E6">
        <w:trPr>
          <w:cnfStyle w:val="000000100000" w:firstRow="0" w:lastRow="0" w:firstColumn="0" w:lastColumn="0" w:oddVBand="0" w:evenVBand="0" w:oddHBand="1" w:evenHBand="0" w:firstRowFirstColumn="0" w:firstRowLastColumn="0" w:lastRowFirstColumn="0" w:lastRowLastColumn="0"/>
        </w:trPr>
        <w:tc>
          <w:tcPr>
            <w:tcW w:w="5246" w:type="dxa"/>
          </w:tcPr>
          <w:p w14:paraId="6D2C0447" w14:textId="7DA17C81" w:rsidR="002B4EA4" w:rsidRPr="00172CC9" w:rsidRDefault="002B4EA4" w:rsidP="00A509E6">
            <w:pPr>
              <w:pStyle w:val="TableText"/>
            </w:pPr>
            <w:r w:rsidRPr="00172CC9">
              <w:t>Guidance, counseling and testing services</w:t>
            </w:r>
          </w:p>
        </w:tc>
        <w:tc>
          <w:tcPr>
            <w:tcW w:w="1366" w:type="dxa"/>
          </w:tcPr>
          <w:p w14:paraId="4CAD1286" w14:textId="4CA2C87E" w:rsidR="002B4EA4" w:rsidRPr="00172CC9" w:rsidRDefault="2849F2CF" w:rsidP="00A509E6">
            <w:pPr>
              <w:pStyle w:val="TableText"/>
              <w:tabs>
                <w:tab w:val="decimal" w:pos="810"/>
              </w:tabs>
            </w:pPr>
            <w:r>
              <w:t>$471.48</w:t>
            </w:r>
          </w:p>
        </w:tc>
        <w:tc>
          <w:tcPr>
            <w:tcW w:w="1366" w:type="dxa"/>
          </w:tcPr>
          <w:p w14:paraId="26AC8CE7" w14:textId="3FC7387B" w:rsidR="002B4EA4" w:rsidRPr="00172CC9" w:rsidRDefault="2849F2CF" w:rsidP="00A509E6">
            <w:pPr>
              <w:pStyle w:val="TableText"/>
              <w:tabs>
                <w:tab w:val="decimal" w:pos="810"/>
              </w:tabs>
            </w:pPr>
            <w:r>
              <w:t>$480.45</w:t>
            </w:r>
          </w:p>
        </w:tc>
        <w:tc>
          <w:tcPr>
            <w:tcW w:w="1366" w:type="dxa"/>
          </w:tcPr>
          <w:p w14:paraId="44A634D0" w14:textId="0080EB12" w:rsidR="002B4EA4" w:rsidRPr="00172CC9" w:rsidRDefault="2849F2CF" w:rsidP="00A509E6">
            <w:pPr>
              <w:pStyle w:val="TableText"/>
              <w:tabs>
                <w:tab w:val="decimal" w:pos="810"/>
              </w:tabs>
            </w:pPr>
            <w:r>
              <w:t>$494.97</w:t>
            </w:r>
          </w:p>
        </w:tc>
      </w:tr>
      <w:tr w:rsidR="002B4EA4" w:rsidRPr="00172CC9" w14:paraId="0F749638" w14:textId="77777777" w:rsidTr="00A509E6">
        <w:tc>
          <w:tcPr>
            <w:tcW w:w="5246" w:type="dxa"/>
          </w:tcPr>
          <w:p w14:paraId="6867B559" w14:textId="77777777" w:rsidR="002B4EA4" w:rsidRPr="00172CC9" w:rsidRDefault="002B4EA4" w:rsidP="00A509E6">
            <w:pPr>
              <w:pStyle w:val="TableText"/>
            </w:pPr>
            <w:r w:rsidRPr="00172CC9">
              <w:t>Pupil services</w:t>
            </w:r>
          </w:p>
        </w:tc>
        <w:tc>
          <w:tcPr>
            <w:tcW w:w="1366" w:type="dxa"/>
          </w:tcPr>
          <w:p w14:paraId="6DA50AA5" w14:textId="071BE824" w:rsidR="002B4EA4" w:rsidRPr="00172CC9" w:rsidRDefault="2849F2CF" w:rsidP="00A509E6">
            <w:pPr>
              <w:pStyle w:val="TableText"/>
              <w:tabs>
                <w:tab w:val="decimal" w:pos="810"/>
              </w:tabs>
            </w:pPr>
            <w:r>
              <w:t>$1,432.17</w:t>
            </w:r>
          </w:p>
        </w:tc>
        <w:tc>
          <w:tcPr>
            <w:tcW w:w="1366" w:type="dxa"/>
          </w:tcPr>
          <w:p w14:paraId="6F964AAF" w14:textId="0BBD43F4" w:rsidR="002B4EA4" w:rsidRPr="00172CC9" w:rsidRDefault="2849F2CF" w:rsidP="00A509E6">
            <w:pPr>
              <w:pStyle w:val="TableText"/>
              <w:tabs>
                <w:tab w:val="decimal" w:pos="810"/>
              </w:tabs>
            </w:pPr>
            <w:r>
              <w:t>$1,154.40</w:t>
            </w:r>
          </w:p>
        </w:tc>
        <w:tc>
          <w:tcPr>
            <w:tcW w:w="1366" w:type="dxa"/>
          </w:tcPr>
          <w:p w14:paraId="73BC0765" w14:textId="29948104" w:rsidR="002B4EA4" w:rsidRPr="00172CC9" w:rsidRDefault="2849F2CF" w:rsidP="00A509E6">
            <w:pPr>
              <w:pStyle w:val="TableText"/>
              <w:tabs>
                <w:tab w:val="decimal" w:pos="810"/>
              </w:tabs>
            </w:pPr>
            <w:r>
              <w:t>$1,053.54</w:t>
            </w:r>
          </w:p>
        </w:tc>
      </w:tr>
      <w:tr w:rsidR="002B4EA4" w:rsidRPr="00172CC9" w14:paraId="5B215EF1" w14:textId="77777777" w:rsidTr="00A509E6">
        <w:trPr>
          <w:cnfStyle w:val="000000100000" w:firstRow="0" w:lastRow="0" w:firstColumn="0" w:lastColumn="0" w:oddVBand="0" w:evenVBand="0" w:oddHBand="1" w:evenHBand="0" w:firstRowFirstColumn="0" w:firstRowLastColumn="0" w:lastRowFirstColumn="0" w:lastRowLastColumn="0"/>
        </w:trPr>
        <w:tc>
          <w:tcPr>
            <w:tcW w:w="5246" w:type="dxa"/>
          </w:tcPr>
          <w:p w14:paraId="06B3A4CF" w14:textId="77777777" w:rsidR="002B4EA4" w:rsidRPr="00172CC9" w:rsidRDefault="002B4EA4" w:rsidP="00A509E6">
            <w:pPr>
              <w:pStyle w:val="TableText"/>
            </w:pPr>
            <w:r w:rsidRPr="00172CC9">
              <w:t>Operations and maintenance</w:t>
            </w:r>
          </w:p>
        </w:tc>
        <w:tc>
          <w:tcPr>
            <w:tcW w:w="1366" w:type="dxa"/>
          </w:tcPr>
          <w:p w14:paraId="34C65119" w14:textId="5E648752" w:rsidR="002B4EA4" w:rsidRPr="00172CC9" w:rsidRDefault="2849F2CF" w:rsidP="00A509E6">
            <w:pPr>
              <w:pStyle w:val="TableText"/>
              <w:tabs>
                <w:tab w:val="decimal" w:pos="810"/>
              </w:tabs>
            </w:pPr>
            <w:r>
              <w:t>$1,002.48</w:t>
            </w:r>
          </w:p>
        </w:tc>
        <w:tc>
          <w:tcPr>
            <w:tcW w:w="1366" w:type="dxa"/>
          </w:tcPr>
          <w:p w14:paraId="3721F2E4" w14:textId="30AAEEF7" w:rsidR="002B4EA4" w:rsidRPr="00172CC9" w:rsidRDefault="2849F2CF" w:rsidP="00A509E6">
            <w:pPr>
              <w:pStyle w:val="TableText"/>
              <w:tabs>
                <w:tab w:val="decimal" w:pos="810"/>
              </w:tabs>
            </w:pPr>
            <w:r>
              <w:t>$914.24</w:t>
            </w:r>
          </w:p>
        </w:tc>
        <w:tc>
          <w:tcPr>
            <w:tcW w:w="1366" w:type="dxa"/>
          </w:tcPr>
          <w:p w14:paraId="2C6FE142" w14:textId="55D4908A" w:rsidR="002B4EA4" w:rsidRPr="00172CC9" w:rsidRDefault="2849F2CF" w:rsidP="00A509E6">
            <w:pPr>
              <w:pStyle w:val="TableText"/>
              <w:tabs>
                <w:tab w:val="decimal" w:pos="810"/>
              </w:tabs>
            </w:pPr>
            <w:r>
              <w:t>$1,094.59</w:t>
            </w:r>
          </w:p>
        </w:tc>
      </w:tr>
      <w:tr w:rsidR="002B4EA4" w:rsidRPr="00172CC9" w14:paraId="2800EB4D" w14:textId="77777777" w:rsidTr="00592537">
        <w:trPr>
          <w:trHeight w:val="345"/>
        </w:trPr>
        <w:tc>
          <w:tcPr>
            <w:tcW w:w="0" w:type="dxa"/>
          </w:tcPr>
          <w:p w14:paraId="2A4425B5" w14:textId="77777777" w:rsidR="002B4EA4" w:rsidRPr="00172CC9" w:rsidRDefault="002B4EA4" w:rsidP="00A509E6">
            <w:pPr>
              <w:pStyle w:val="TableText"/>
            </w:pPr>
            <w:r w:rsidRPr="00172CC9">
              <w:t>Insurance, retirement</w:t>
            </w:r>
            <w:r>
              <w:t>,</w:t>
            </w:r>
            <w:r w:rsidRPr="00172CC9">
              <w:t xml:space="preserve"> and other fixed costs</w:t>
            </w:r>
          </w:p>
        </w:tc>
        <w:tc>
          <w:tcPr>
            <w:tcW w:w="0" w:type="dxa"/>
          </w:tcPr>
          <w:p w14:paraId="136768A6" w14:textId="77A91EE0" w:rsidR="002B4EA4" w:rsidRPr="00172CC9" w:rsidRDefault="2849F2CF" w:rsidP="00A509E6">
            <w:pPr>
              <w:pStyle w:val="TableText"/>
              <w:tabs>
                <w:tab w:val="decimal" w:pos="810"/>
              </w:tabs>
            </w:pPr>
            <w:r>
              <w:t>$2,468.61</w:t>
            </w:r>
          </w:p>
        </w:tc>
        <w:tc>
          <w:tcPr>
            <w:tcW w:w="0" w:type="dxa"/>
          </w:tcPr>
          <w:p w14:paraId="01265E42" w14:textId="2253FEF7" w:rsidR="002B4EA4" w:rsidRPr="00172CC9" w:rsidRDefault="2849F2CF" w:rsidP="00A509E6">
            <w:pPr>
              <w:pStyle w:val="TableText"/>
              <w:tabs>
                <w:tab w:val="decimal" w:pos="810"/>
              </w:tabs>
            </w:pPr>
            <w:r>
              <w:t>$2,630.02</w:t>
            </w:r>
          </w:p>
        </w:tc>
        <w:tc>
          <w:tcPr>
            <w:tcW w:w="0" w:type="dxa"/>
          </w:tcPr>
          <w:p w14:paraId="37FAB510" w14:textId="3179547E" w:rsidR="002B4EA4" w:rsidRPr="00172CC9" w:rsidRDefault="2849F2CF" w:rsidP="00A509E6">
            <w:pPr>
              <w:pStyle w:val="TableText"/>
              <w:tabs>
                <w:tab w:val="decimal" w:pos="810"/>
              </w:tabs>
            </w:pPr>
            <w:r>
              <w:t>$2,751.67</w:t>
            </w:r>
          </w:p>
        </w:tc>
      </w:tr>
      <w:tr w:rsidR="002B4EA4" w:rsidRPr="00172CC9" w14:paraId="578E6EBB" w14:textId="77777777" w:rsidTr="00A509E6">
        <w:trPr>
          <w:cnfStyle w:val="000000100000" w:firstRow="0" w:lastRow="0" w:firstColumn="0" w:lastColumn="0" w:oddVBand="0" w:evenVBand="0" w:oddHBand="1" w:evenHBand="0" w:firstRowFirstColumn="0" w:firstRowLastColumn="0" w:lastRowFirstColumn="0" w:lastRowLastColumn="0"/>
        </w:trPr>
        <w:tc>
          <w:tcPr>
            <w:tcW w:w="5246" w:type="dxa"/>
          </w:tcPr>
          <w:p w14:paraId="464FA8A9" w14:textId="77777777" w:rsidR="002B4EA4" w:rsidRPr="00172CC9" w:rsidRDefault="002B4EA4" w:rsidP="00A509E6">
            <w:pPr>
              <w:pStyle w:val="TableText"/>
            </w:pPr>
            <w:r w:rsidRPr="00172CC9">
              <w:t>Total expenditures per in-district pupil</w:t>
            </w:r>
          </w:p>
        </w:tc>
        <w:tc>
          <w:tcPr>
            <w:tcW w:w="1366" w:type="dxa"/>
          </w:tcPr>
          <w:p w14:paraId="7906445E" w14:textId="53CB3CC5" w:rsidR="002B4EA4" w:rsidRPr="00172CC9" w:rsidRDefault="2849F2CF" w:rsidP="00A509E6">
            <w:pPr>
              <w:pStyle w:val="TableText"/>
              <w:tabs>
                <w:tab w:val="decimal" w:pos="810"/>
              </w:tabs>
            </w:pPr>
            <w:r>
              <w:t>$14,014.17</w:t>
            </w:r>
          </w:p>
        </w:tc>
        <w:tc>
          <w:tcPr>
            <w:tcW w:w="1366" w:type="dxa"/>
          </w:tcPr>
          <w:p w14:paraId="0079B659" w14:textId="129B72F7" w:rsidR="002B4EA4" w:rsidRPr="00172CC9" w:rsidRDefault="2849F2CF" w:rsidP="00A509E6">
            <w:pPr>
              <w:pStyle w:val="TableText"/>
              <w:tabs>
                <w:tab w:val="decimal" w:pos="810"/>
              </w:tabs>
            </w:pPr>
            <w:r>
              <w:t>$13,721.37</w:t>
            </w:r>
          </w:p>
        </w:tc>
        <w:tc>
          <w:tcPr>
            <w:tcW w:w="1366" w:type="dxa"/>
          </w:tcPr>
          <w:p w14:paraId="585532E5" w14:textId="0F49DD35" w:rsidR="002B4EA4" w:rsidRPr="00172CC9" w:rsidRDefault="2849F2CF" w:rsidP="00A509E6">
            <w:pPr>
              <w:pStyle w:val="TableText"/>
              <w:tabs>
                <w:tab w:val="decimal" w:pos="810"/>
              </w:tabs>
            </w:pPr>
            <w:r>
              <w:t>$14,688.04</w:t>
            </w:r>
          </w:p>
        </w:tc>
      </w:tr>
    </w:tbl>
    <w:p w14:paraId="0463E4DF" w14:textId="6BE867D8" w:rsidR="002B4EA4" w:rsidRPr="002F1EBE" w:rsidRDefault="002B4EA4" w:rsidP="002B4EA4">
      <w:pPr>
        <w:pStyle w:val="TableNote"/>
        <w:rPr>
          <w:b/>
        </w:rPr>
      </w:pPr>
      <w:r w:rsidRPr="2849F2CF">
        <w:rPr>
          <w:i/>
        </w:rPr>
        <w:t>Note</w:t>
      </w:r>
      <w:r>
        <w:t>. Any discrepancy between expenditures and total is because of rounding. Data are from</w:t>
      </w:r>
      <w:r>
        <w:rPr>
          <w:b/>
          <w:bCs/>
        </w:rPr>
        <w:t xml:space="preserve"> </w:t>
      </w:r>
      <w:hyperlink r:id="rId33" w:history="1">
        <w:r>
          <w:rPr>
            <w:rStyle w:val="Hyperlink"/>
          </w:rPr>
          <w:t>p</w:t>
        </w:r>
        <w:r w:rsidRPr="005C3D3B">
          <w:rPr>
            <w:rStyle w:val="Hyperlink"/>
          </w:rPr>
          <w:t>er-pupil expenditure reports on DESE website</w:t>
        </w:r>
      </w:hyperlink>
      <w:r w:rsidRPr="00157933">
        <w:rPr>
          <w:rStyle w:val="Hyperlink"/>
          <w:u w:val="none"/>
        </w:rPr>
        <w:t>.</w:t>
      </w:r>
    </w:p>
    <w:p w14:paraId="7AB807BB" w14:textId="5A63C72C" w:rsidR="2849F2CF" w:rsidRDefault="2849F2CF" w:rsidP="2849F2CF">
      <w:pPr>
        <w:pStyle w:val="TableNote"/>
        <w:rPr>
          <w:b/>
          <w:bCs/>
        </w:rPr>
      </w:pPr>
    </w:p>
    <w:p w14:paraId="074FE395" w14:textId="77777777" w:rsidR="002B4EA4" w:rsidRDefault="002B4EA4" w:rsidP="002B4EA4">
      <w:pPr>
        <w:widowControl w:val="0"/>
        <w:overflowPunct w:val="0"/>
        <w:adjustRightInd w:val="0"/>
        <w:spacing w:before="40" w:after="40" w:line="240" w:lineRule="auto"/>
        <w:rPr>
          <w:rFonts w:eastAsia="Times New Roman" w:cs="Arial"/>
          <w:b/>
          <w:kern w:val="28"/>
          <w:sz w:val="20"/>
          <w:szCs w:val="20"/>
        </w:rPr>
      </w:pPr>
    </w:p>
    <w:p w14:paraId="1EDA70D2" w14:textId="77777777" w:rsidR="002B4EA4" w:rsidRDefault="002B4EA4" w:rsidP="002B4EA4">
      <w:pPr>
        <w:widowControl w:val="0"/>
        <w:overflowPunct w:val="0"/>
        <w:adjustRightInd w:val="0"/>
        <w:spacing w:before="40" w:after="40" w:line="240" w:lineRule="auto"/>
        <w:rPr>
          <w:rFonts w:eastAsia="Times New Roman" w:cs="Arial"/>
          <w:b/>
          <w:kern w:val="28"/>
          <w:sz w:val="20"/>
          <w:szCs w:val="20"/>
        </w:rPr>
      </w:pPr>
    </w:p>
    <w:p w14:paraId="0FC875EF" w14:textId="3D26E9C7" w:rsidR="009C19C2" w:rsidRDefault="009C19C2" w:rsidP="00DF0988">
      <w:pPr>
        <w:pStyle w:val="TableNote"/>
        <w:rPr>
          <w:rFonts w:cs="Arial"/>
          <w:b/>
          <w:kern w:val="28"/>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686E3A">
          <w:footerReference w:type="default" r:id="rId34"/>
          <w:pgSz w:w="12240" w:h="15840" w:code="1"/>
          <w:pgMar w:top="1440" w:right="1440" w:bottom="1440" w:left="1440" w:header="720" w:footer="720" w:gutter="0"/>
          <w:cols w:space="720"/>
          <w:docGrid w:linePitch="360"/>
        </w:sectPr>
      </w:pPr>
    </w:p>
    <w:p w14:paraId="316F2CBE" w14:textId="4CEC1E97" w:rsidR="00D549BC" w:rsidRPr="0036533B" w:rsidRDefault="00350132" w:rsidP="002E7525">
      <w:pPr>
        <w:pStyle w:val="Heading2"/>
        <w:pageBreakBefore w:val="0"/>
      </w:pPr>
      <w:bookmarkStart w:id="27" w:name="_Toc101878651"/>
      <w:bookmarkStart w:id="28" w:name="_Toc113455901"/>
      <w:r w:rsidRPr="00476E71">
        <w:t xml:space="preserve">Appendix </w:t>
      </w:r>
      <w:r>
        <w:t>C</w:t>
      </w:r>
      <w:r w:rsidR="006A3A0E">
        <w:t>.</w:t>
      </w:r>
      <w:r>
        <w:t xml:space="preserve"> </w:t>
      </w:r>
      <w:bookmarkEnd w:id="26"/>
      <w:r w:rsidR="00555CC1">
        <w:t>Districtwide</w:t>
      </w:r>
      <w:r w:rsidR="00290360" w:rsidRPr="001A14E7">
        <w:t xml:space="preserve"> Instructional Observation</w:t>
      </w:r>
      <w:r w:rsidR="00555CC1">
        <w:t xml:space="preserve"> Report</w:t>
      </w:r>
      <w:bookmarkEnd w:id="27"/>
      <w:bookmarkEnd w:id="28"/>
      <w:r w:rsidR="00555CC1">
        <w:t xml:space="preserve"> </w:t>
      </w:r>
    </w:p>
    <w:p w14:paraId="1F9472B9" w14:textId="58506BB9" w:rsidR="00032965" w:rsidRDefault="00032965">
      <w:pPr>
        <w:spacing w:line="240" w:lineRule="auto"/>
      </w:pPr>
      <w:r>
        <w:br w:type="page"/>
      </w:r>
    </w:p>
    <w:p w14:paraId="204181EF" w14:textId="77777777" w:rsidR="003549DE" w:rsidRDefault="003549DE">
      <w:pPr>
        <w:spacing w:line="240" w:lineRule="auto"/>
        <w:sectPr w:rsidR="003549DE" w:rsidSect="002E7525">
          <w:footerReference w:type="default" r:id="rId35"/>
          <w:pgSz w:w="12240" w:h="15840" w:code="1"/>
          <w:pgMar w:top="1440" w:right="1440" w:bottom="1440" w:left="1440" w:header="720" w:footer="720" w:gutter="0"/>
          <w:pgNumType w:start="1"/>
          <w:cols w:space="720"/>
          <w:docGrid w:linePitch="360"/>
        </w:sectPr>
      </w:pPr>
    </w:p>
    <w:p w14:paraId="50A6E531" w14:textId="77777777" w:rsidR="00AB2703" w:rsidRDefault="00AB2703" w:rsidP="00AB2703">
      <w:pPr>
        <w:pStyle w:val="CoverSubtitle"/>
      </w:pPr>
      <w:bookmarkStart w:id="29" w:name="_Hlk100740908"/>
      <w:bookmarkStart w:id="30" w:name="_Toc101878652"/>
    </w:p>
    <w:p w14:paraId="2DB36723" w14:textId="77777777" w:rsidR="00AB2703" w:rsidRDefault="00AB2703" w:rsidP="00AB2703">
      <w:pPr>
        <w:pStyle w:val="CoverSubtitle"/>
      </w:pPr>
    </w:p>
    <w:p w14:paraId="5688777D" w14:textId="77777777" w:rsidR="00AB2703" w:rsidRDefault="00AB2703" w:rsidP="00AB2703">
      <w:pPr>
        <w:pStyle w:val="CoverSubtitle"/>
      </w:pPr>
    </w:p>
    <w:p w14:paraId="4C5CE514" w14:textId="77777777" w:rsidR="00AB2703" w:rsidRDefault="00AB2703" w:rsidP="00AB2703">
      <w:pPr>
        <w:pStyle w:val="CoverSubtitle"/>
      </w:pPr>
    </w:p>
    <w:p w14:paraId="22CD14F9" w14:textId="77777777" w:rsidR="00AB2703" w:rsidRDefault="00AB2703" w:rsidP="00AB2703">
      <w:pPr>
        <w:pStyle w:val="CoverSubtitle"/>
      </w:pPr>
    </w:p>
    <w:p w14:paraId="30AA4CBB" w14:textId="77777777" w:rsidR="00AB2703" w:rsidRDefault="00AB2703" w:rsidP="00AB2703">
      <w:pPr>
        <w:pStyle w:val="CoverSubtitle"/>
      </w:pPr>
    </w:p>
    <w:p w14:paraId="104E6539" w14:textId="77777777" w:rsidR="00AB2703" w:rsidRPr="00BD0F26" w:rsidRDefault="00AB2703" w:rsidP="00AB2703">
      <w:pPr>
        <w:pStyle w:val="CoverSubtitle"/>
      </w:pPr>
      <w:bookmarkStart w:id="31" w:name="District1"/>
      <w:r>
        <w:t>Abington</w:t>
      </w:r>
      <w:bookmarkEnd w:id="31"/>
      <w:r w:rsidRPr="00BD0F26">
        <w:t xml:space="preserve"> Public Schools</w:t>
      </w:r>
    </w:p>
    <w:p w14:paraId="2A8DF388" w14:textId="0231FD16" w:rsidR="00AB2703" w:rsidRPr="00E70CDF" w:rsidRDefault="00305936" w:rsidP="00AB2703">
      <w:pPr>
        <w:pStyle w:val="CoverSubtitle3"/>
        <w:ind w:right="-126"/>
      </w:pPr>
      <w:r w:rsidRPr="00305936">
        <w:rPr>
          <w:noProof/>
          <w:color w:val="auto"/>
        </w:rPr>
        <mc:AlternateContent>
          <mc:Choice Requires="wps">
            <w:drawing>
              <wp:anchor distT="45720" distB="45720" distL="114300" distR="114300" simplePos="0" relativeHeight="251659264" behindDoc="0" locked="0" layoutInCell="1" allowOverlap="1" wp14:anchorId="47046341" wp14:editId="58FA8524">
                <wp:simplePos x="0" y="0"/>
                <wp:positionH relativeFrom="column">
                  <wp:posOffset>2076662</wp:posOffset>
                </wp:positionH>
                <wp:positionV relativeFrom="paragraph">
                  <wp:posOffset>476885</wp:posOffset>
                </wp:positionV>
                <wp:extent cx="4173855" cy="668655"/>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3855" cy="668655"/>
                        </a:xfrm>
                        <a:prstGeom prst="rect">
                          <a:avLst/>
                        </a:prstGeom>
                        <a:solidFill>
                          <a:schemeClr val="accent5">
                            <a:lumMod val="75000"/>
                          </a:schemeClr>
                        </a:solidFill>
                        <a:ln w="9525">
                          <a:noFill/>
                          <a:miter lim="800000"/>
                          <a:headEnd/>
                          <a:tailEnd/>
                        </a:ln>
                      </wps:spPr>
                      <wps:txbx>
                        <w:txbxContent>
                          <w:p w14:paraId="6366F145" w14:textId="1DAD8173" w:rsidR="00305936" w:rsidRPr="00305936" w:rsidRDefault="00305936" w:rsidP="00305936">
                            <w:pPr>
                              <w:pStyle w:val="CoverDate"/>
                              <w:spacing w:before="0"/>
                              <w:ind w:left="0"/>
                              <w:rPr>
                                <w:color w:val="FFFFFF" w:themeColor="background1"/>
                              </w:rPr>
                            </w:pPr>
                            <w:r w:rsidRPr="00305936">
                              <w:rPr>
                                <w:color w:val="FFFFFF" w:themeColor="background1"/>
                              </w:rPr>
                              <w:t>Districtwide Instructional Observation Report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7046341" id="_x0000_t202" coordsize="21600,21600" o:spt="202" path="m,l,21600r21600,l21600,xe">
                <v:stroke joinstyle="miter"/>
                <v:path gradientshapeok="t" o:connecttype="rect"/>
              </v:shapetype>
              <v:shape id="Text Box 2" o:spid="_x0000_s1026" type="#_x0000_t202" alt="&quot;&quot;" style="position:absolute;left:0;text-align:left;margin-left:163.5pt;margin-top:37.55pt;width:328.65pt;height:5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" fillcolor="#2f5496 [2408]" stroked="f">
                <v:textbox>
                  <w:txbxContent>
                    <w:p w14:paraId="6366F145" w14:textId="1DAD8173" w:rsidR="00305936" w:rsidRPr="00305936" w:rsidRDefault="00305936" w:rsidP="00305936">
                      <w:pPr>
                        <w:pStyle w:val="CoverDate"/>
                        <w:spacing w:before="0"/>
                        <w:ind w:left="0"/>
                        <w:rPr>
                          <w:color w:val="FFFFFF" w:themeColor="background1"/>
                        </w:rPr>
                      </w:pPr>
                      <w:r w:rsidRPr="00305936">
                        <w:rPr>
                          <w:color w:val="FFFFFF" w:themeColor="background1"/>
                        </w:rPr>
                        <w:t>Districtwide Instructional Observation Report</w:t>
                      </w:r>
                    </w:p>
                  </w:txbxContent>
                </v:textbox>
                <w10:wrap type="square"/>
              </v:shape>
            </w:pict>
          </mc:Fallback>
        </mc:AlternateContent>
      </w:r>
      <w:r w:rsidR="00AB2703" w:rsidRPr="00B72BFB">
        <w:t>Classroom Visits: Summary of Findings</w:t>
      </w:r>
    </w:p>
    <w:p w14:paraId="63E0096F" w14:textId="77777777" w:rsidR="00AB2703" w:rsidRPr="00B72BFB" w:rsidRDefault="00AB2703" w:rsidP="00AB2703">
      <w:pPr>
        <w:pStyle w:val="CoverDate"/>
      </w:pPr>
      <w:bookmarkStart w:id="32" w:name="MonthName1"/>
      <w:r>
        <w:t>April</w:t>
      </w:r>
      <w:bookmarkEnd w:id="32"/>
      <w:r>
        <w:t xml:space="preserve"> 2022</w:t>
      </w:r>
    </w:p>
    <w:p w14:paraId="24D6CB48" w14:textId="77777777" w:rsidR="00AB2703" w:rsidRPr="001C2EBA" w:rsidRDefault="00AB2703" w:rsidP="00AB2703">
      <w:pPr>
        <w:pStyle w:val="Cover-AIRaddress"/>
      </w:pPr>
      <w:r w:rsidRPr="001C2EBA">
        <w:t>201 Jones Road</w:t>
      </w:r>
      <w:r>
        <w:br/>
      </w:r>
      <w:r w:rsidRPr="001C2EBA">
        <w:t>Waltham, Massachusetts</w:t>
      </w:r>
      <w:r w:rsidRPr="001C2EBA">
        <w:br/>
        <w:t>781-373-7000 | TTY 877.334.3499</w:t>
      </w:r>
    </w:p>
    <w:p w14:paraId="5F414878" w14:textId="77777777" w:rsidR="00AB2703" w:rsidRDefault="00AB2703" w:rsidP="00AB2703">
      <w:pPr>
        <w:pStyle w:val="Cover-AIRaddress"/>
        <w:rPr>
          <w:sz w:val="18"/>
        </w:rPr>
      </w:pPr>
      <w:hyperlink r:id="rId36" w:history="1">
        <w:r w:rsidRPr="001C2EBA">
          <w:rPr>
            <w:rStyle w:val="FranklinGothicDemi"/>
            <w:u w:val="single"/>
          </w:rPr>
          <w:t>www.air.org</w:t>
        </w:r>
      </w:hyperlink>
      <w:r w:rsidRPr="001C2EBA">
        <w:tab/>
      </w:r>
    </w:p>
    <w:p w14:paraId="66861016" w14:textId="77777777" w:rsidR="00AB2703" w:rsidRDefault="00AB2703" w:rsidP="00AB2703">
      <w:pPr>
        <w:pStyle w:val="Cover-AIRaddress"/>
        <w:rPr>
          <w:sz w:val="18"/>
        </w:rPr>
      </w:pPr>
    </w:p>
    <w:p w14:paraId="40241CCB" w14:textId="77777777" w:rsidR="00AB2703" w:rsidRPr="00680137" w:rsidRDefault="00AB2703" w:rsidP="00AB2703">
      <w:pPr>
        <w:pStyle w:val="Cover-AIRaddress"/>
        <w:sectPr w:rsidR="00AB2703" w:rsidRPr="00680137" w:rsidSect="009B3E0A">
          <w:headerReference w:type="default" r:id="rId37"/>
          <w:footerReference w:type="default" r:id="rId38"/>
          <w:pgSz w:w="12240" w:h="15840" w:code="1"/>
          <w:pgMar w:top="720" w:right="1008" w:bottom="720" w:left="1008" w:header="720" w:footer="720" w:gutter="0"/>
          <w:pgNumType w:fmt="lowerRoman" w:start="1"/>
          <w:cols w:space="720"/>
          <w:docGrid w:linePitch="360"/>
        </w:sectPr>
      </w:pPr>
    </w:p>
    <w:p w14:paraId="5080E942" w14:textId="29CC0ACA" w:rsidR="00AB2703" w:rsidRPr="00E359BF" w:rsidRDefault="00AB2703" w:rsidP="00115F19">
      <w:pPr>
        <w:spacing w:after="160" w:line="259" w:lineRule="auto"/>
      </w:pPr>
      <w:r w:rsidRPr="00E359BF">
        <w:t>Contents</w:t>
      </w:r>
    </w:p>
    <w:p w14:paraId="7C815A32" w14:textId="77777777" w:rsidR="00AB2703" w:rsidRDefault="00AB2703" w:rsidP="00AB2703">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096E2C79" w14:textId="6D1F2FE3" w:rsidR="00AB2703" w:rsidRDefault="00AB2703" w:rsidP="00AB2703">
      <w:pPr>
        <w:pStyle w:val="TOC1"/>
        <w:tabs>
          <w:tab w:val="right" w:leader="dot" w:pos="9350"/>
        </w:tabs>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C14ADC">
          <w:rPr>
            <w:noProof/>
            <w:webHidden/>
          </w:rPr>
          <w:t>1</w:t>
        </w:r>
        <w:r>
          <w:rPr>
            <w:noProof/>
            <w:webHidden/>
          </w:rPr>
          <w:fldChar w:fldCharType="end"/>
        </w:r>
      </w:hyperlink>
    </w:p>
    <w:p w14:paraId="62ACDE9E" w14:textId="381922DB" w:rsidR="00AB2703" w:rsidRDefault="00AB2703" w:rsidP="00AB2703">
      <w:pPr>
        <w:pStyle w:val="TOC1"/>
        <w:tabs>
          <w:tab w:val="right" w:leader="dot" w:pos="9350"/>
        </w:tabs>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C14ADC">
          <w:rPr>
            <w:noProof/>
            <w:webHidden/>
          </w:rPr>
          <w:t>3</w:t>
        </w:r>
        <w:r>
          <w:rPr>
            <w:noProof/>
            <w:webHidden/>
          </w:rPr>
          <w:fldChar w:fldCharType="end"/>
        </w:r>
      </w:hyperlink>
    </w:p>
    <w:p w14:paraId="1CE54A3D" w14:textId="36A6715C" w:rsidR="00AB2703" w:rsidRDefault="00AB2703" w:rsidP="00AB2703">
      <w:pPr>
        <w:pStyle w:val="TOC1"/>
        <w:tabs>
          <w:tab w:val="right" w:leader="dot" w:pos="9350"/>
        </w:tabs>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C14ADC">
          <w:rPr>
            <w:noProof/>
            <w:webHidden/>
          </w:rPr>
          <w:t>4</w:t>
        </w:r>
        <w:r>
          <w:rPr>
            <w:noProof/>
            <w:webHidden/>
          </w:rPr>
          <w:fldChar w:fldCharType="end"/>
        </w:r>
      </w:hyperlink>
    </w:p>
    <w:p w14:paraId="235DBCC9" w14:textId="027EDB97" w:rsidR="00AB2703" w:rsidRDefault="00AB2703" w:rsidP="00AB2703">
      <w:pPr>
        <w:pStyle w:val="TOC1"/>
        <w:tabs>
          <w:tab w:val="right" w:leader="dot" w:pos="9350"/>
        </w:tabs>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C14ADC">
          <w:rPr>
            <w:noProof/>
            <w:webHidden/>
          </w:rPr>
          <w:t>6</w:t>
        </w:r>
        <w:r>
          <w:rPr>
            <w:noProof/>
            <w:webHidden/>
          </w:rPr>
          <w:fldChar w:fldCharType="end"/>
        </w:r>
      </w:hyperlink>
    </w:p>
    <w:p w14:paraId="5E202E74" w14:textId="39ACCEAA" w:rsidR="00AB2703" w:rsidRDefault="00AB2703" w:rsidP="00AB2703">
      <w:pPr>
        <w:pStyle w:val="TOC1"/>
        <w:tabs>
          <w:tab w:val="right" w:leader="dot" w:pos="9350"/>
        </w:tabs>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C14ADC">
          <w:rPr>
            <w:noProof/>
            <w:webHidden/>
          </w:rPr>
          <w:t>7</w:t>
        </w:r>
        <w:r>
          <w:rPr>
            <w:noProof/>
            <w:webHidden/>
          </w:rPr>
          <w:fldChar w:fldCharType="end"/>
        </w:r>
      </w:hyperlink>
    </w:p>
    <w:p w14:paraId="13A30444" w14:textId="34B30073" w:rsidR="00AB2703" w:rsidRDefault="00AB2703" w:rsidP="00AB2703">
      <w:pPr>
        <w:pStyle w:val="TOC1"/>
        <w:tabs>
          <w:tab w:val="right" w:leader="dot" w:pos="9350"/>
        </w:tabs>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C14ADC">
          <w:rPr>
            <w:noProof/>
            <w:webHidden/>
          </w:rPr>
          <w:t>9</w:t>
        </w:r>
        <w:r>
          <w:rPr>
            <w:noProof/>
            <w:webHidden/>
          </w:rPr>
          <w:fldChar w:fldCharType="end"/>
        </w:r>
      </w:hyperlink>
    </w:p>
    <w:p w14:paraId="6FE75C4C" w14:textId="70514762" w:rsidR="00AB2703" w:rsidRDefault="00AB2703" w:rsidP="00AB2703">
      <w:pPr>
        <w:pStyle w:val="TOC1"/>
        <w:tabs>
          <w:tab w:val="right" w:leader="dot" w:pos="9350"/>
        </w:tabs>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C14ADC">
          <w:rPr>
            <w:noProof/>
            <w:webHidden/>
          </w:rPr>
          <w:t>10</w:t>
        </w:r>
        <w:r>
          <w:rPr>
            <w:noProof/>
            <w:webHidden/>
          </w:rPr>
          <w:fldChar w:fldCharType="end"/>
        </w:r>
      </w:hyperlink>
    </w:p>
    <w:p w14:paraId="19CCC746" w14:textId="3864DA1F" w:rsidR="00AB2703" w:rsidRDefault="00AB2703" w:rsidP="00AB2703">
      <w:pPr>
        <w:pStyle w:val="TOC1"/>
        <w:tabs>
          <w:tab w:val="right" w:leader="dot" w:pos="9350"/>
        </w:tabs>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C14ADC">
          <w:rPr>
            <w:noProof/>
            <w:webHidden/>
          </w:rPr>
          <w:t>11</w:t>
        </w:r>
        <w:r>
          <w:rPr>
            <w:noProof/>
            <w:webHidden/>
          </w:rPr>
          <w:fldChar w:fldCharType="end"/>
        </w:r>
      </w:hyperlink>
    </w:p>
    <w:p w14:paraId="60057F0D" w14:textId="69CED67B" w:rsidR="00AB2703" w:rsidRDefault="00AB2703" w:rsidP="00AB2703">
      <w:pPr>
        <w:pStyle w:val="TOC1"/>
        <w:tabs>
          <w:tab w:val="right" w:leader="dot" w:pos="9350"/>
        </w:tabs>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C14ADC">
          <w:rPr>
            <w:noProof/>
            <w:webHidden/>
          </w:rPr>
          <w:t>13</w:t>
        </w:r>
        <w:r>
          <w:rPr>
            <w:noProof/>
            <w:webHidden/>
          </w:rPr>
          <w:fldChar w:fldCharType="end"/>
        </w:r>
      </w:hyperlink>
    </w:p>
    <w:p w14:paraId="4DE7FF85" w14:textId="0CF68452" w:rsidR="00AB2703" w:rsidRDefault="00AB2703" w:rsidP="00AB2703">
      <w:pPr>
        <w:pStyle w:val="TOC1"/>
        <w:tabs>
          <w:tab w:val="right" w:leader="dot" w:pos="9350"/>
        </w:tabs>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C14ADC">
          <w:rPr>
            <w:noProof/>
            <w:webHidden/>
          </w:rPr>
          <w:t>14</w:t>
        </w:r>
        <w:r>
          <w:rPr>
            <w:noProof/>
            <w:webHidden/>
          </w:rPr>
          <w:fldChar w:fldCharType="end"/>
        </w:r>
      </w:hyperlink>
    </w:p>
    <w:p w14:paraId="58427D70" w14:textId="4FD1E55C" w:rsidR="00AB2703" w:rsidRDefault="00AB2703" w:rsidP="00AB2703">
      <w:pPr>
        <w:pStyle w:val="TOC1"/>
        <w:tabs>
          <w:tab w:val="right" w:leader="dot" w:pos="9350"/>
        </w:tabs>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C14ADC">
          <w:rPr>
            <w:noProof/>
            <w:webHidden/>
          </w:rPr>
          <w:t>15</w:t>
        </w:r>
        <w:r>
          <w:rPr>
            <w:noProof/>
            <w:webHidden/>
          </w:rPr>
          <w:fldChar w:fldCharType="end"/>
        </w:r>
      </w:hyperlink>
    </w:p>
    <w:p w14:paraId="09D30FA7" w14:textId="6643CF75" w:rsidR="00AB2703" w:rsidRDefault="00AB2703" w:rsidP="00AB2703">
      <w:pPr>
        <w:pStyle w:val="TOC1"/>
        <w:tabs>
          <w:tab w:val="right" w:leader="dot" w:pos="9350"/>
        </w:tabs>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C14ADC">
          <w:rPr>
            <w:noProof/>
            <w:webHidden/>
          </w:rPr>
          <w:t>16</w:t>
        </w:r>
        <w:r>
          <w:rPr>
            <w:noProof/>
            <w:webHidden/>
          </w:rPr>
          <w:fldChar w:fldCharType="end"/>
        </w:r>
      </w:hyperlink>
    </w:p>
    <w:p w14:paraId="010C249B" w14:textId="451ED2DD" w:rsidR="00AB2703" w:rsidRDefault="00AB2703" w:rsidP="00AB2703">
      <w:pPr>
        <w:pStyle w:val="TOC1"/>
        <w:tabs>
          <w:tab w:val="right" w:leader="dot" w:pos="9350"/>
        </w:tabs>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C14ADC">
          <w:rPr>
            <w:noProof/>
            <w:webHidden/>
          </w:rPr>
          <w:t>17</w:t>
        </w:r>
        <w:r>
          <w:rPr>
            <w:noProof/>
            <w:webHidden/>
          </w:rPr>
          <w:fldChar w:fldCharType="end"/>
        </w:r>
      </w:hyperlink>
    </w:p>
    <w:p w14:paraId="49E504DB" w14:textId="01251F10" w:rsidR="00AB2703" w:rsidRDefault="00AB2703" w:rsidP="00AB2703">
      <w:pPr>
        <w:pStyle w:val="TOC1"/>
        <w:tabs>
          <w:tab w:val="right" w:leader="dot" w:pos="9350"/>
        </w:tabs>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C14ADC">
          <w:rPr>
            <w:noProof/>
            <w:webHidden/>
          </w:rPr>
          <w:t>18</w:t>
        </w:r>
        <w:r>
          <w:rPr>
            <w:noProof/>
            <w:webHidden/>
          </w:rPr>
          <w:fldChar w:fldCharType="end"/>
        </w:r>
      </w:hyperlink>
    </w:p>
    <w:p w14:paraId="71F82863" w14:textId="1910BA10" w:rsidR="00AB2703" w:rsidRDefault="00AB2703" w:rsidP="00AB2703">
      <w:pPr>
        <w:pStyle w:val="TOC1"/>
        <w:tabs>
          <w:tab w:val="right" w:leader="dot" w:pos="9350"/>
        </w:tabs>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C14ADC">
          <w:rPr>
            <w:noProof/>
            <w:webHidden/>
          </w:rPr>
          <w:t>20</w:t>
        </w:r>
        <w:r>
          <w:rPr>
            <w:noProof/>
            <w:webHidden/>
          </w:rPr>
          <w:fldChar w:fldCharType="end"/>
        </w:r>
      </w:hyperlink>
    </w:p>
    <w:p w14:paraId="583259AC" w14:textId="7D463A63" w:rsidR="00AB2703" w:rsidRDefault="00AB2703" w:rsidP="00AB2703">
      <w:pPr>
        <w:pStyle w:val="TOC1"/>
        <w:tabs>
          <w:tab w:val="right" w:leader="dot" w:pos="9350"/>
        </w:tabs>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C14ADC">
          <w:rPr>
            <w:noProof/>
            <w:webHidden/>
          </w:rPr>
          <w:t>21</w:t>
        </w:r>
        <w:r>
          <w:rPr>
            <w:noProof/>
            <w:webHidden/>
          </w:rPr>
          <w:fldChar w:fldCharType="end"/>
        </w:r>
      </w:hyperlink>
    </w:p>
    <w:p w14:paraId="1EA6F121" w14:textId="126F09E3" w:rsidR="00AB2703" w:rsidRDefault="00AB2703" w:rsidP="00AB2703">
      <w:pPr>
        <w:pStyle w:val="TOC1"/>
        <w:tabs>
          <w:tab w:val="right" w:leader="dot" w:pos="9350"/>
        </w:tabs>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C14ADC">
          <w:rPr>
            <w:noProof/>
            <w:webHidden/>
          </w:rPr>
          <w:t>23</w:t>
        </w:r>
        <w:r>
          <w:rPr>
            <w:noProof/>
            <w:webHidden/>
          </w:rPr>
          <w:fldChar w:fldCharType="end"/>
        </w:r>
      </w:hyperlink>
    </w:p>
    <w:p w14:paraId="057D4A12" w14:textId="12746EC1" w:rsidR="00AB2703" w:rsidRDefault="00AB2703" w:rsidP="00AB2703">
      <w:pPr>
        <w:pStyle w:val="TOC1"/>
        <w:tabs>
          <w:tab w:val="right" w:leader="dot" w:pos="9350"/>
        </w:tabs>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C14ADC">
          <w:rPr>
            <w:noProof/>
            <w:webHidden/>
          </w:rPr>
          <w:t>24</w:t>
        </w:r>
        <w:r>
          <w:rPr>
            <w:noProof/>
            <w:webHidden/>
          </w:rPr>
          <w:fldChar w:fldCharType="end"/>
        </w:r>
      </w:hyperlink>
    </w:p>
    <w:p w14:paraId="328F482A" w14:textId="2CB025B1" w:rsidR="00AB2703" w:rsidRDefault="00AB2703" w:rsidP="00AB2703">
      <w:pPr>
        <w:pStyle w:val="TOC1"/>
        <w:tabs>
          <w:tab w:val="right" w:leader="dot" w:pos="9350"/>
        </w:tabs>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C14ADC">
          <w:rPr>
            <w:noProof/>
            <w:webHidden/>
          </w:rPr>
          <w:t>25</w:t>
        </w:r>
        <w:r>
          <w:rPr>
            <w:noProof/>
            <w:webHidden/>
          </w:rPr>
          <w:fldChar w:fldCharType="end"/>
        </w:r>
      </w:hyperlink>
    </w:p>
    <w:p w14:paraId="3DD052DE" w14:textId="77777777" w:rsidR="00AB2703" w:rsidRDefault="00AB2703" w:rsidP="00AB2703">
      <w:pPr>
        <w:spacing w:after="120"/>
        <w:rPr>
          <w:rFonts w:ascii="Calibri" w:eastAsia="Times New Roman" w:hAnsi="Calibri" w:cs="Calibri"/>
          <w:b/>
          <w:bCs/>
          <w:szCs w:val="20"/>
        </w:rPr>
      </w:pPr>
      <w:r>
        <w:rPr>
          <w:rFonts w:ascii="Calibri" w:eastAsia="Times New Roman" w:hAnsi="Calibri" w:cs="Calibri"/>
          <w:b/>
          <w:bCs/>
          <w:szCs w:val="20"/>
        </w:rPr>
        <w:fldChar w:fldCharType="end"/>
      </w:r>
    </w:p>
    <w:p w14:paraId="55216415" w14:textId="77777777" w:rsidR="00AB2703" w:rsidRDefault="00AB2703" w:rsidP="00AB2703">
      <w:pPr>
        <w:spacing w:after="120"/>
        <w:rPr>
          <w:rFonts w:ascii="Calibri" w:eastAsia="Times New Roman" w:hAnsi="Calibri" w:cs="Calibri"/>
          <w:b/>
          <w:bCs/>
          <w:szCs w:val="20"/>
        </w:rPr>
      </w:pPr>
    </w:p>
    <w:p w14:paraId="7D0964D9" w14:textId="77777777" w:rsidR="00AB2703" w:rsidRDefault="00AB2703" w:rsidP="00BD691C">
      <w:pPr>
        <w:spacing w:after="120"/>
        <w:jc w:val="center"/>
        <w:rPr>
          <w:rFonts w:ascii="Calibri" w:eastAsia="Times New Roman" w:hAnsi="Calibri" w:cs="Calibri"/>
          <w:b/>
          <w:bCs/>
          <w:szCs w:val="20"/>
        </w:rPr>
        <w:sectPr w:rsidR="00AB2703" w:rsidSect="009B3E0A">
          <w:headerReference w:type="default" r:id="rId39"/>
          <w:footerReference w:type="default" r:id="rId40"/>
          <w:footnotePr>
            <w:numRestart w:val="eachSect"/>
          </w:footnotePr>
          <w:pgSz w:w="12240" w:h="15840"/>
          <w:pgMar w:top="1080" w:right="1440" w:bottom="1080" w:left="1440" w:header="720" w:footer="720" w:gutter="0"/>
          <w:pgNumType w:start="1"/>
          <w:cols w:space="720"/>
          <w:docGrid w:linePitch="360"/>
        </w:sectPr>
      </w:pPr>
    </w:p>
    <w:p w14:paraId="6C6ED642" w14:textId="77777777" w:rsidR="00AB2703" w:rsidRPr="00E359BF" w:rsidRDefault="00AB2703" w:rsidP="00AB2703">
      <w:pPr>
        <w:pStyle w:val="Heading2-SIOR"/>
        <w:pageBreakBefore w:val="0"/>
      </w:pPr>
      <w:bookmarkStart w:id="33" w:name="_Toc411329825"/>
      <w:bookmarkStart w:id="34" w:name="_Toc430114874"/>
      <w:bookmarkStart w:id="35" w:name="_Toc496109989"/>
      <w:bookmarkStart w:id="36" w:name="_Toc92194253"/>
      <w:r w:rsidRPr="00E359BF">
        <w:t>Introduction</w:t>
      </w:r>
      <w:bookmarkEnd w:id="33"/>
      <w:bookmarkEnd w:id="34"/>
      <w:bookmarkEnd w:id="35"/>
      <w:bookmarkEnd w:id="36"/>
    </w:p>
    <w:p w14:paraId="731EA4E0" w14:textId="77777777" w:rsidR="00AB2703" w:rsidRPr="00E359BF" w:rsidRDefault="00AB2703" w:rsidP="00AB2703">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79A80BCC" w14:textId="77777777" w:rsidR="00AB2703" w:rsidRPr="00E359BF" w:rsidRDefault="00AB2703" w:rsidP="00AB2703">
      <w:pPr>
        <w:pStyle w:val="BodyText"/>
      </w:pPr>
      <w:bookmarkStart w:id="37" w:name="District2"/>
      <w:r>
        <w:t>Observers visited Abington</w:t>
      </w:r>
      <w:bookmarkEnd w:id="37"/>
      <w:r w:rsidRPr="00BC09E0">
        <w:t xml:space="preserve"> </w:t>
      </w:r>
      <w:r>
        <w:t>Public Schools during the week of</w:t>
      </w:r>
      <w:r w:rsidRPr="00BC09E0">
        <w:t xml:space="preserve"> </w:t>
      </w:r>
      <w:bookmarkStart w:id="38" w:name="Obs_Dates1"/>
      <w:r>
        <w:t>April 26, 2022</w:t>
      </w:r>
      <w:bookmarkEnd w:id="38"/>
      <w:r w:rsidRPr="00BC09E0">
        <w:t xml:space="preserve">. The observers conducted </w:t>
      </w:r>
      <w:bookmarkStart w:id="39" w:name="N_Observations1"/>
      <w:r>
        <w:t>54</w:t>
      </w:r>
      <w:bookmarkEnd w:id="39"/>
      <w:r w:rsidRPr="00BC09E0">
        <w:t xml:space="preserve"> observations in a sample of classrooms across </w:t>
      </w:r>
      <w:r>
        <w:t>four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3ED99D00" w14:textId="77777777" w:rsidR="00AB2703" w:rsidRPr="00E359BF" w:rsidRDefault="00AB2703" w:rsidP="00AB2703">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3D68E7A3" w14:textId="77777777" w:rsidR="00AB2703" w:rsidRPr="00E359BF" w:rsidRDefault="00AB2703" w:rsidP="00AB2703">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7C8B1B7F" w14:textId="77777777" w:rsidR="00AB2703" w:rsidRPr="00E359BF" w:rsidRDefault="00AB2703" w:rsidP="00AB2703">
      <w:pPr>
        <w:pStyle w:val="TableTitle0"/>
      </w:pPr>
      <w:r w:rsidRPr="00E359BF">
        <w:t>Table 1. CLASS K–3 Domains and Dimensions</w:t>
      </w:r>
    </w:p>
    <w:tbl>
      <w:tblPr>
        <w:tblStyle w:val="MSVTable1"/>
        <w:tblW w:w="5000" w:type="pct"/>
        <w:jc w:val="center"/>
        <w:tblLook w:val="04A0" w:firstRow="1" w:lastRow="0" w:firstColumn="1" w:lastColumn="0" w:noHBand="0" w:noVBand="1"/>
      </w:tblPr>
      <w:tblGrid>
        <w:gridCol w:w="3114"/>
        <w:gridCol w:w="3115"/>
        <w:gridCol w:w="3115"/>
      </w:tblGrid>
      <w:tr w:rsidR="00AB2703" w:rsidRPr="00E359BF" w14:paraId="0B07DDD3" w14:textId="77777777" w:rsidTr="009B3E0A">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7FAADBAE" w14:textId="77777777" w:rsidR="00AB2703" w:rsidRPr="00E359BF" w:rsidRDefault="00AB2703" w:rsidP="009B3E0A">
            <w:pPr>
              <w:pStyle w:val="TableColHeadingCenter"/>
              <w:rPr>
                <w:rFonts w:eastAsia="MS Mincho"/>
              </w:rPr>
            </w:pPr>
            <w:r w:rsidRPr="00E359BF">
              <w:rPr>
                <w:rFonts w:eastAsia="MS Mincho"/>
              </w:rPr>
              <w:t>Emotional Support</w:t>
            </w:r>
          </w:p>
        </w:tc>
        <w:tc>
          <w:tcPr>
            <w:tcW w:w="3192" w:type="dxa"/>
          </w:tcPr>
          <w:p w14:paraId="58BAAEDA" w14:textId="77777777" w:rsidR="00AB2703" w:rsidRPr="00E359BF" w:rsidRDefault="00AB2703" w:rsidP="009B3E0A">
            <w:pPr>
              <w:pStyle w:val="TableColHeadingCenter"/>
              <w:rPr>
                <w:rFonts w:eastAsia="MS Mincho"/>
              </w:rPr>
            </w:pPr>
            <w:r w:rsidRPr="00E359BF">
              <w:rPr>
                <w:rFonts w:eastAsia="MS Mincho"/>
              </w:rPr>
              <w:t>Classroom Organization</w:t>
            </w:r>
          </w:p>
        </w:tc>
        <w:tc>
          <w:tcPr>
            <w:tcW w:w="3192" w:type="dxa"/>
          </w:tcPr>
          <w:p w14:paraId="0CD2B8CA" w14:textId="77777777" w:rsidR="00AB2703" w:rsidRPr="00E359BF" w:rsidRDefault="00AB2703" w:rsidP="009B3E0A">
            <w:pPr>
              <w:pStyle w:val="TableColHeadingCenter"/>
              <w:rPr>
                <w:rFonts w:eastAsia="MS Mincho"/>
              </w:rPr>
            </w:pPr>
            <w:r w:rsidRPr="00E359BF">
              <w:rPr>
                <w:rFonts w:eastAsia="MS Mincho"/>
              </w:rPr>
              <w:t>Instructional Support</w:t>
            </w:r>
          </w:p>
        </w:tc>
      </w:tr>
      <w:tr w:rsidR="00AB2703" w:rsidRPr="00E359BF" w14:paraId="1A280DF2" w14:textId="77777777" w:rsidTr="009B3E0A">
        <w:trPr>
          <w:cnfStyle w:val="000000100000" w:firstRow="0" w:lastRow="0" w:firstColumn="0" w:lastColumn="0" w:oddVBand="0" w:evenVBand="0" w:oddHBand="1" w:evenHBand="0" w:firstRowFirstColumn="0" w:firstRowLastColumn="0" w:lastRowFirstColumn="0" w:lastRowLastColumn="0"/>
          <w:jc w:val="center"/>
        </w:trPr>
        <w:tc>
          <w:tcPr>
            <w:tcW w:w="3192" w:type="dxa"/>
          </w:tcPr>
          <w:p w14:paraId="47D5A338" w14:textId="77777777" w:rsidR="00AB2703" w:rsidRPr="00680137" w:rsidRDefault="00AB2703" w:rsidP="009B3E0A">
            <w:pPr>
              <w:pStyle w:val="TableBullet1"/>
            </w:pPr>
            <w:r w:rsidRPr="00680137">
              <w:t>Positive Climate</w:t>
            </w:r>
          </w:p>
          <w:p w14:paraId="69E384B1" w14:textId="77777777" w:rsidR="00AB2703" w:rsidRPr="00680137" w:rsidRDefault="00AB2703" w:rsidP="009B3E0A">
            <w:pPr>
              <w:pStyle w:val="TableBullet1"/>
            </w:pPr>
            <w:r w:rsidRPr="00680137">
              <w:t>Negative Climate</w:t>
            </w:r>
          </w:p>
          <w:p w14:paraId="586662F9" w14:textId="77777777" w:rsidR="00AB2703" w:rsidRPr="00680137" w:rsidRDefault="00AB2703" w:rsidP="009B3E0A">
            <w:pPr>
              <w:pStyle w:val="TableBullet1"/>
            </w:pPr>
            <w:r w:rsidRPr="00680137">
              <w:t>Teacher Sensitivity</w:t>
            </w:r>
          </w:p>
          <w:p w14:paraId="6AEFE124" w14:textId="77777777" w:rsidR="00AB2703" w:rsidRPr="00680137" w:rsidRDefault="00AB2703" w:rsidP="009B3E0A">
            <w:pPr>
              <w:pStyle w:val="TableBullet1"/>
            </w:pPr>
            <w:r w:rsidRPr="00680137">
              <w:t>Regard for Student Perspectives</w:t>
            </w:r>
          </w:p>
        </w:tc>
        <w:tc>
          <w:tcPr>
            <w:tcW w:w="3192" w:type="dxa"/>
          </w:tcPr>
          <w:p w14:paraId="0F9D177E" w14:textId="77777777" w:rsidR="00AB2703" w:rsidRPr="00680137" w:rsidRDefault="00AB2703" w:rsidP="009B3E0A">
            <w:pPr>
              <w:pStyle w:val="TableBullet1"/>
            </w:pPr>
            <w:r w:rsidRPr="00680137">
              <w:t>Behavior Management</w:t>
            </w:r>
          </w:p>
          <w:p w14:paraId="189B0887" w14:textId="77777777" w:rsidR="00AB2703" w:rsidRPr="00680137" w:rsidRDefault="00AB2703" w:rsidP="009B3E0A">
            <w:pPr>
              <w:pStyle w:val="TableBullet1"/>
            </w:pPr>
            <w:r w:rsidRPr="00680137">
              <w:t>Productivity</w:t>
            </w:r>
          </w:p>
          <w:p w14:paraId="0EA2EF06" w14:textId="77777777" w:rsidR="00AB2703" w:rsidRPr="00680137" w:rsidRDefault="00AB2703" w:rsidP="009B3E0A">
            <w:pPr>
              <w:pStyle w:val="TableBullet1"/>
            </w:pPr>
            <w:r w:rsidRPr="00680137">
              <w:t>Instructional Learning Formats</w:t>
            </w:r>
          </w:p>
        </w:tc>
        <w:tc>
          <w:tcPr>
            <w:tcW w:w="3192" w:type="dxa"/>
          </w:tcPr>
          <w:p w14:paraId="1BB873B4" w14:textId="77777777" w:rsidR="00AB2703" w:rsidRPr="00680137" w:rsidRDefault="00AB2703" w:rsidP="009B3E0A">
            <w:pPr>
              <w:pStyle w:val="TableBullet1"/>
            </w:pPr>
            <w:r w:rsidRPr="00680137">
              <w:t>Concept Development</w:t>
            </w:r>
          </w:p>
          <w:p w14:paraId="0E3B6E8D" w14:textId="77777777" w:rsidR="00AB2703" w:rsidRPr="00680137" w:rsidRDefault="00AB2703" w:rsidP="009B3E0A">
            <w:pPr>
              <w:pStyle w:val="TableBullet1"/>
            </w:pPr>
            <w:r w:rsidRPr="00680137">
              <w:t>Quality of Feedback</w:t>
            </w:r>
          </w:p>
          <w:p w14:paraId="190CC681" w14:textId="77777777" w:rsidR="00AB2703" w:rsidRPr="00680137" w:rsidRDefault="00AB2703" w:rsidP="009B3E0A">
            <w:pPr>
              <w:pStyle w:val="TableBullet1"/>
            </w:pPr>
            <w:r w:rsidRPr="00680137">
              <w:t>Language Modeling</w:t>
            </w:r>
          </w:p>
        </w:tc>
      </w:tr>
    </w:tbl>
    <w:p w14:paraId="0DABB08B" w14:textId="77777777" w:rsidR="00AB2703" w:rsidRPr="00E359BF" w:rsidRDefault="00AB2703" w:rsidP="00AB2703">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0EA07DBF" w14:textId="77777777" w:rsidR="00AB2703" w:rsidRPr="00E359BF" w:rsidRDefault="00AB2703" w:rsidP="00AB2703">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4A0" w:firstRow="1" w:lastRow="0" w:firstColumn="1" w:lastColumn="0" w:noHBand="0" w:noVBand="1"/>
      </w:tblPr>
      <w:tblGrid>
        <w:gridCol w:w="3114"/>
        <w:gridCol w:w="3115"/>
        <w:gridCol w:w="3115"/>
      </w:tblGrid>
      <w:tr w:rsidR="00AB2703" w:rsidRPr="00E359BF" w14:paraId="739C3765" w14:textId="77777777" w:rsidTr="0018591F">
        <w:trPr>
          <w:cnfStyle w:val="100000000000" w:firstRow="1" w:lastRow="0" w:firstColumn="0" w:lastColumn="0" w:oddVBand="0" w:evenVBand="0" w:oddHBand="0" w:evenHBand="0" w:firstRowFirstColumn="0" w:firstRowLastColumn="0" w:lastRowFirstColumn="0" w:lastRowLastColumn="0"/>
          <w:jc w:val="center"/>
        </w:trPr>
        <w:tc>
          <w:tcPr>
            <w:tcW w:w="3114" w:type="dxa"/>
          </w:tcPr>
          <w:p w14:paraId="3E04B32C" w14:textId="77777777" w:rsidR="00AB2703" w:rsidRPr="00E359BF" w:rsidRDefault="00AB2703" w:rsidP="009B3E0A">
            <w:pPr>
              <w:pStyle w:val="TableColHeadingCenter"/>
              <w:rPr>
                <w:rFonts w:eastAsia="MS Mincho"/>
              </w:rPr>
            </w:pPr>
            <w:r w:rsidRPr="00E359BF">
              <w:rPr>
                <w:rFonts w:eastAsia="MS Mincho"/>
              </w:rPr>
              <w:t>Emotional Support</w:t>
            </w:r>
          </w:p>
        </w:tc>
        <w:tc>
          <w:tcPr>
            <w:tcW w:w="3115" w:type="dxa"/>
          </w:tcPr>
          <w:p w14:paraId="555A6DF5" w14:textId="77777777" w:rsidR="00AB2703" w:rsidRPr="00E359BF" w:rsidRDefault="00AB2703" w:rsidP="009B3E0A">
            <w:pPr>
              <w:pStyle w:val="TableColHeadingCenter"/>
              <w:rPr>
                <w:rFonts w:eastAsia="MS Mincho"/>
              </w:rPr>
            </w:pPr>
            <w:r w:rsidRPr="00E359BF">
              <w:rPr>
                <w:rFonts w:eastAsia="MS Mincho"/>
              </w:rPr>
              <w:t>Classroom Organization</w:t>
            </w:r>
          </w:p>
        </w:tc>
        <w:tc>
          <w:tcPr>
            <w:tcW w:w="3115" w:type="dxa"/>
          </w:tcPr>
          <w:p w14:paraId="09393B15" w14:textId="77777777" w:rsidR="00AB2703" w:rsidRPr="00E359BF" w:rsidRDefault="00AB2703" w:rsidP="009B3E0A">
            <w:pPr>
              <w:pStyle w:val="TableColHeadingCenter"/>
              <w:rPr>
                <w:rFonts w:eastAsia="MS Mincho"/>
              </w:rPr>
            </w:pPr>
            <w:r w:rsidRPr="00E359BF">
              <w:rPr>
                <w:rFonts w:eastAsia="MS Mincho"/>
              </w:rPr>
              <w:t>Instructional Support</w:t>
            </w:r>
          </w:p>
        </w:tc>
      </w:tr>
      <w:tr w:rsidR="00AB2703" w:rsidRPr="00E359BF" w14:paraId="62098B9B"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3114" w:type="dxa"/>
          </w:tcPr>
          <w:p w14:paraId="4B060252" w14:textId="77777777" w:rsidR="00AB2703" w:rsidRPr="00E359BF" w:rsidRDefault="00AB2703" w:rsidP="009B3E0A">
            <w:pPr>
              <w:pStyle w:val="TableBullet1"/>
            </w:pPr>
            <w:r w:rsidRPr="00E359BF">
              <w:t>Positive Climate</w:t>
            </w:r>
          </w:p>
          <w:p w14:paraId="4093DB88" w14:textId="77777777" w:rsidR="00AB2703" w:rsidRPr="00E359BF" w:rsidRDefault="00AB2703" w:rsidP="009B3E0A">
            <w:pPr>
              <w:pStyle w:val="TableBullet1"/>
            </w:pPr>
            <w:r w:rsidRPr="00E359BF">
              <w:t>Teacher Sensitivity</w:t>
            </w:r>
          </w:p>
          <w:p w14:paraId="0359BEC9" w14:textId="77777777" w:rsidR="00AB2703" w:rsidRPr="00E359BF" w:rsidRDefault="00AB2703" w:rsidP="009B3E0A">
            <w:pPr>
              <w:pStyle w:val="TableBullet1"/>
            </w:pPr>
            <w:r w:rsidRPr="00E359BF">
              <w:t>Regard for Student Perspectives</w:t>
            </w:r>
          </w:p>
        </w:tc>
        <w:tc>
          <w:tcPr>
            <w:tcW w:w="3115" w:type="dxa"/>
          </w:tcPr>
          <w:p w14:paraId="24F8D859" w14:textId="77777777" w:rsidR="00AB2703" w:rsidRPr="00E359BF" w:rsidRDefault="00AB2703" w:rsidP="009B3E0A">
            <w:pPr>
              <w:pStyle w:val="TableBullet1"/>
              <w:rPr>
                <w:b/>
                <w:bCs/>
                <w:szCs w:val="20"/>
              </w:rPr>
            </w:pPr>
            <w:r w:rsidRPr="00E359BF">
              <w:t>Behavior Management</w:t>
            </w:r>
          </w:p>
          <w:p w14:paraId="79909210" w14:textId="77777777" w:rsidR="00AB2703" w:rsidRPr="00E359BF" w:rsidRDefault="00AB2703" w:rsidP="009B3E0A">
            <w:pPr>
              <w:pStyle w:val="TableBullet1"/>
              <w:rPr>
                <w:b/>
                <w:bCs/>
                <w:szCs w:val="20"/>
              </w:rPr>
            </w:pPr>
            <w:r w:rsidRPr="00E359BF">
              <w:t>Productivity</w:t>
            </w:r>
          </w:p>
          <w:p w14:paraId="3A4077CF" w14:textId="77777777" w:rsidR="00AB2703" w:rsidRPr="00E359BF" w:rsidRDefault="00AB2703" w:rsidP="009B3E0A">
            <w:pPr>
              <w:pStyle w:val="TableBullet1"/>
            </w:pPr>
            <w:r w:rsidRPr="00E359BF">
              <w:t>Negative Climate</w:t>
            </w:r>
          </w:p>
        </w:tc>
        <w:tc>
          <w:tcPr>
            <w:tcW w:w="3115" w:type="dxa"/>
          </w:tcPr>
          <w:p w14:paraId="56410DC0" w14:textId="77777777" w:rsidR="00AB2703" w:rsidRPr="00E359BF" w:rsidRDefault="00AB2703" w:rsidP="009B3E0A">
            <w:pPr>
              <w:pStyle w:val="TableBullet1"/>
              <w:rPr>
                <w:b/>
                <w:bCs/>
                <w:szCs w:val="20"/>
              </w:rPr>
            </w:pPr>
            <w:r w:rsidRPr="00E359BF">
              <w:t xml:space="preserve">Instructional Learning Formats </w:t>
            </w:r>
          </w:p>
          <w:p w14:paraId="18B95884" w14:textId="77777777" w:rsidR="00AB2703" w:rsidRPr="00E359BF" w:rsidRDefault="00AB2703" w:rsidP="009B3E0A">
            <w:pPr>
              <w:pStyle w:val="TableBullet1"/>
              <w:rPr>
                <w:b/>
                <w:bCs/>
                <w:szCs w:val="20"/>
              </w:rPr>
            </w:pPr>
            <w:r w:rsidRPr="00E359BF">
              <w:t>Content Understanding</w:t>
            </w:r>
          </w:p>
          <w:p w14:paraId="19858AA9" w14:textId="77777777" w:rsidR="00AB2703" w:rsidRPr="00E359BF" w:rsidRDefault="00AB2703" w:rsidP="009B3E0A">
            <w:pPr>
              <w:pStyle w:val="TableBullet1"/>
              <w:rPr>
                <w:b/>
                <w:bCs/>
                <w:szCs w:val="20"/>
              </w:rPr>
            </w:pPr>
            <w:r w:rsidRPr="00E359BF">
              <w:t>Analysis and Inquiry</w:t>
            </w:r>
          </w:p>
          <w:p w14:paraId="33252C8B" w14:textId="77777777" w:rsidR="00AB2703" w:rsidRPr="00E359BF" w:rsidRDefault="00AB2703" w:rsidP="009B3E0A">
            <w:pPr>
              <w:pStyle w:val="TableBullet1"/>
              <w:rPr>
                <w:b/>
                <w:bCs/>
                <w:szCs w:val="20"/>
              </w:rPr>
            </w:pPr>
            <w:r w:rsidRPr="00E359BF">
              <w:t>Quality of Feedback</w:t>
            </w:r>
          </w:p>
          <w:p w14:paraId="342A9E59" w14:textId="77777777" w:rsidR="00AB2703" w:rsidRPr="00E359BF" w:rsidRDefault="00AB2703" w:rsidP="009B3E0A">
            <w:pPr>
              <w:pStyle w:val="TableBullet1"/>
              <w:rPr>
                <w:b/>
                <w:bCs/>
                <w:szCs w:val="20"/>
              </w:rPr>
            </w:pPr>
            <w:r w:rsidRPr="00E359BF">
              <w:t>Instructional Dialogue</w:t>
            </w:r>
          </w:p>
        </w:tc>
      </w:tr>
      <w:tr w:rsidR="0018591F" w:rsidRPr="00E359BF" w14:paraId="0D459ED7" w14:textId="77777777" w:rsidTr="0018591F">
        <w:trPr>
          <w:jc w:val="center"/>
        </w:trPr>
        <w:tc>
          <w:tcPr>
            <w:tcW w:w="3114" w:type="dxa"/>
            <w:shd w:val="clear" w:color="auto" w:fill="D9E2F3" w:themeFill="accent5" w:themeFillTint="33"/>
          </w:tcPr>
          <w:p w14:paraId="107A9083" w14:textId="77DDE0D4" w:rsidR="0018591F" w:rsidRPr="0063725F" w:rsidRDefault="0063725F" w:rsidP="009B3E0A">
            <w:pPr>
              <w:pStyle w:val="TableSubheadingCentered"/>
              <w:rPr>
                <w:rFonts w:asciiTheme="minorHAnsi" w:hAnsiTheme="minorHAnsi"/>
              </w:rPr>
            </w:pPr>
            <w:r w:rsidRPr="0063725F">
              <w:rPr>
                <w:rFonts w:asciiTheme="minorHAnsi" w:eastAsia="HGGothicE" w:hAnsiTheme="minorHAnsi" w:cstheme="minorHAnsi"/>
                <w:szCs w:val="20"/>
              </w:rPr>
              <w:t>NA</w:t>
            </w:r>
          </w:p>
        </w:tc>
        <w:tc>
          <w:tcPr>
            <w:tcW w:w="3115" w:type="dxa"/>
            <w:shd w:val="clear" w:color="auto" w:fill="D9E2F3" w:themeFill="accent5" w:themeFillTint="33"/>
          </w:tcPr>
          <w:p w14:paraId="4906AF2E" w14:textId="0A368A1E" w:rsidR="0018591F" w:rsidRPr="00E359BF" w:rsidRDefault="0018591F" w:rsidP="009B3E0A">
            <w:pPr>
              <w:pStyle w:val="TableSubheadingCentered"/>
            </w:pPr>
            <w:r w:rsidRPr="00E359BF">
              <w:t>Student Engagement</w:t>
            </w:r>
          </w:p>
        </w:tc>
        <w:tc>
          <w:tcPr>
            <w:tcW w:w="3115" w:type="dxa"/>
            <w:shd w:val="clear" w:color="auto" w:fill="D9E2F3" w:themeFill="accent5" w:themeFillTint="33"/>
          </w:tcPr>
          <w:p w14:paraId="233D99E5" w14:textId="1F8B82C4" w:rsidR="0018591F" w:rsidRPr="0063725F" w:rsidRDefault="0063725F" w:rsidP="009B3E0A">
            <w:pPr>
              <w:pStyle w:val="TableSubheadingCentered"/>
              <w:rPr>
                <w:rFonts w:asciiTheme="minorHAnsi" w:hAnsiTheme="minorHAnsi"/>
              </w:rPr>
            </w:pPr>
            <w:r w:rsidRPr="0063725F">
              <w:rPr>
                <w:rFonts w:asciiTheme="minorHAnsi" w:hAnsiTheme="minorHAnsi"/>
              </w:rPr>
              <w:t>NA</w:t>
            </w:r>
          </w:p>
        </w:tc>
      </w:tr>
    </w:tbl>
    <w:p w14:paraId="42EB5DDF" w14:textId="77777777" w:rsidR="00AB2703" w:rsidRPr="00BC09E0" w:rsidRDefault="00AB2703" w:rsidP="00AB2703">
      <w:pPr>
        <w:pStyle w:val="BodyText"/>
      </w:pPr>
      <w:bookmarkStart w:id="40" w:name="_Toc411329826"/>
      <w:bookmarkStart w:id="41" w:name="_Toc430114875"/>
      <w:bookmarkStart w:id="42"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5A7CFD97" w14:textId="77777777" w:rsidR="00AB2703" w:rsidRPr="00BC09E0" w:rsidRDefault="00AB2703" w:rsidP="00AB2703">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081971EF" w14:textId="77777777" w:rsidR="00AB2703" w:rsidRPr="00BC09E0" w:rsidRDefault="00AB2703" w:rsidP="00AB2703">
      <w:pPr>
        <w:pStyle w:val="BodyText"/>
      </w:pPr>
      <w:r w:rsidRPr="00BC09E0">
        <w:t xml:space="preserve">Research on CLASS protocol shows that students in classrooms that rated high using this observation tool have greater gains in social skills and academic success than students in classrooms with lower ratings (MET Project, 2010; CASTL, n.d.). </w:t>
      </w:r>
      <w:r>
        <w:t>Furthermore, s</w:t>
      </w:r>
      <w:r w:rsidRPr="00BC09E0">
        <w:t>mall improvements on these domains can affect student outcomes</w:t>
      </w:r>
      <w:r>
        <w:t>:</w:t>
      </w:r>
      <w:r w:rsidRPr="00BC09E0">
        <w:t xml:space="preserve"> “The ability to demonstrate even small changes in effective interactions has practical implications—differences in just over 1 point on the CLASS 7-point scale translate into improved achievement and social skill development for students” (CASTL, n.d., p. 3).</w:t>
      </w:r>
    </w:p>
    <w:p w14:paraId="53349CC3" w14:textId="77777777" w:rsidR="00AB2703" w:rsidRPr="00BC09E0" w:rsidRDefault="00AB2703" w:rsidP="00AB2703">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246ED4DC" w14:textId="77777777" w:rsidR="00AB2703" w:rsidRPr="00E359BF" w:rsidRDefault="00AB2703" w:rsidP="00AB2703">
      <w:pPr>
        <w:pStyle w:val="Heading2-SIOR"/>
      </w:pPr>
      <w:bookmarkStart w:id="43" w:name="_Toc92194254"/>
      <w:bookmarkStart w:id="44" w:name="_Hlk92190807"/>
      <w:r w:rsidRPr="00E359BF">
        <w:t>Positive Climate</w:t>
      </w:r>
      <w:bookmarkEnd w:id="40"/>
      <w:bookmarkEnd w:id="41"/>
      <w:bookmarkEnd w:id="42"/>
      <w:bookmarkEnd w:id="43"/>
    </w:p>
    <w:p w14:paraId="4AE8C49A" w14:textId="77777777" w:rsidR="00AB2703" w:rsidRPr="00626C03" w:rsidRDefault="00AB2703" w:rsidP="00AB2703">
      <w:pPr>
        <w:pStyle w:val="BodyTextDomain"/>
      </w:pPr>
      <w:r w:rsidRPr="00626C03">
        <w:t xml:space="preserve">Emotional Support domain, Grades </w:t>
      </w:r>
      <w:r>
        <w:t>K</w:t>
      </w:r>
      <w:r w:rsidRPr="00626C03">
        <w:t>−</w:t>
      </w:r>
      <w:r>
        <w:t>12</w:t>
      </w:r>
    </w:p>
    <w:p w14:paraId="5ECB2920" w14:textId="77777777" w:rsidR="00AB2703" w:rsidRPr="00E359BF" w:rsidRDefault="00AB2703" w:rsidP="00AB2703">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32F5A105" w14:textId="77777777" w:rsidR="00AB2703" w:rsidRPr="00E359BF" w:rsidRDefault="00AB2703" w:rsidP="00AB2703">
      <w:pPr>
        <w:pStyle w:val="TableTitle0"/>
      </w:pPr>
      <w:r w:rsidRPr="00E359BF">
        <w:t xml:space="preserve">Table 3. </w:t>
      </w:r>
      <w:r w:rsidRPr="00BC09E0">
        <w:t xml:space="preserve">Positive Climate: Number of Classrooms for Each Rating </w:t>
      </w:r>
      <w:r w:rsidRPr="0000126A">
        <w:t>and District Average</w:t>
      </w:r>
    </w:p>
    <w:p w14:paraId="142F01FA" w14:textId="77777777" w:rsidR="00AB2703" w:rsidRPr="00E359BF" w:rsidRDefault="00AB2703" w:rsidP="00AB2703">
      <w:pPr>
        <w:pStyle w:val="BodyTextDemi"/>
      </w:pPr>
      <w:r w:rsidRPr="00E359BF">
        <w:t xml:space="preserve">Positive </w:t>
      </w:r>
      <w:r w:rsidRPr="00BC09E0">
        <w:t xml:space="preserve">Climate </w:t>
      </w:r>
      <w:r>
        <w:t xml:space="preserve">District </w:t>
      </w:r>
      <w:r w:rsidRPr="00BC09E0">
        <w:t xml:space="preserve">Average*: </w:t>
      </w:r>
      <w:bookmarkStart w:id="45" w:name="Dist_PC_Avg"/>
      <w:r>
        <w:t>5.5</w:t>
      </w:r>
      <w:bookmarkEnd w:id="4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8591F" w:rsidRPr="00E359BF" w14:paraId="5C56EAB5" w14:textId="77777777" w:rsidTr="0018591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A6BA065" w14:textId="77777777" w:rsidR="0018591F" w:rsidRPr="00E359BF" w:rsidRDefault="0018591F" w:rsidP="0018591F">
            <w:pPr>
              <w:pStyle w:val="TableColHeadingCenter"/>
              <w:rPr>
                <w:rFonts w:eastAsia="MS Mincho"/>
              </w:rPr>
            </w:pPr>
            <w:bookmarkStart w:id="46" w:name="Tbl_PC"/>
            <w:r>
              <w:rPr>
                <w:rFonts w:eastAsia="MS Mincho"/>
              </w:rPr>
              <w:t>Grade Band</w:t>
            </w:r>
          </w:p>
        </w:tc>
        <w:tc>
          <w:tcPr>
            <w:tcW w:w="874" w:type="dxa"/>
            <w:vAlign w:val="center"/>
          </w:tcPr>
          <w:p w14:paraId="62D903F0" w14:textId="591C1A73" w:rsidR="0018591F" w:rsidRPr="00E359BF" w:rsidRDefault="0018591F" w:rsidP="0018591F">
            <w:pPr>
              <w:pStyle w:val="TableColHeadingCenter"/>
              <w:rPr>
                <w:rFonts w:eastAsia="MS Mincho"/>
              </w:rPr>
            </w:pPr>
            <w:r w:rsidRPr="00E359BF">
              <w:rPr>
                <w:rFonts w:eastAsia="MS Mincho"/>
              </w:rPr>
              <w:t>Low Range</w:t>
            </w:r>
            <w:r w:rsidR="008D10DA">
              <w:rPr>
                <w:rFonts w:eastAsia="MS Mincho"/>
              </w:rPr>
              <w:t xml:space="preserve"> (1)</w:t>
            </w:r>
          </w:p>
        </w:tc>
        <w:tc>
          <w:tcPr>
            <w:tcW w:w="874" w:type="dxa"/>
            <w:vAlign w:val="center"/>
          </w:tcPr>
          <w:p w14:paraId="3DF534F5" w14:textId="1474B487" w:rsidR="0018591F" w:rsidRPr="00E359BF" w:rsidRDefault="0018591F" w:rsidP="0018591F">
            <w:pPr>
              <w:pStyle w:val="TableColHeadingCenter"/>
              <w:rPr>
                <w:rFonts w:eastAsia="MS Mincho"/>
              </w:rPr>
            </w:pPr>
            <w:r w:rsidRPr="00E359BF">
              <w:rPr>
                <w:rFonts w:eastAsia="MS Mincho"/>
              </w:rPr>
              <w:t>Low Range</w:t>
            </w:r>
            <w:r w:rsidR="008D10DA">
              <w:rPr>
                <w:rFonts w:eastAsia="MS Mincho"/>
              </w:rPr>
              <w:t xml:space="preserve"> (2)</w:t>
            </w:r>
          </w:p>
        </w:tc>
        <w:tc>
          <w:tcPr>
            <w:tcW w:w="874" w:type="dxa"/>
            <w:vAlign w:val="center"/>
          </w:tcPr>
          <w:p w14:paraId="710889F6" w14:textId="5E8B844A" w:rsidR="0018591F" w:rsidRPr="00E359BF" w:rsidRDefault="0018591F" w:rsidP="0018591F">
            <w:pPr>
              <w:pStyle w:val="TableColHeadingCenter"/>
              <w:rPr>
                <w:rFonts w:eastAsia="MS Mincho"/>
              </w:rPr>
            </w:pPr>
            <w:r w:rsidRPr="00E359BF">
              <w:rPr>
                <w:rFonts w:eastAsia="MS Mincho"/>
              </w:rPr>
              <w:t>Middle Range</w:t>
            </w:r>
            <w:r w:rsidR="008D10DA">
              <w:rPr>
                <w:rFonts w:eastAsia="MS Mincho"/>
              </w:rPr>
              <w:t xml:space="preserve"> (3)</w:t>
            </w:r>
          </w:p>
        </w:tc>
        <w:tc>
          <w:tcPr>
            <w:tcW w:w="875" w:type="dxa"/>
            <w:vAlign w:val="center"/>
          </w:tcPr>
          <w:p w14:paraId="6FA184AC" w14:textId="66EA39A0" w:rsidR="0018591F" w:rsidRPr="00E359BF" w:rsidRDefault="0018591F" w:rsidP="0018591F">
            <w:pPr>
              <w:pStyle w:val="TableColHeadingCenter"/>
              <w:rPr>
                <w:rFonts w:eastAsia="MS Mincho"/>
              </w:rPr>
            </w:pPr>
            <w:r w:rsidRPr="005D4E48">
              <w:rPr>
                <w:rFonts w:eastAsia="MS Mincho"/>
              </w:rPr>
              <w:t>Middle Range</w:t>
            </w:r>
            <w:r w:rsidR="008D10DA">
              <w:rPr>
                <w:rFonts w:eastAsia="MS Mincho"/>
              </w:rPr>
              <w:t xml:space="preserve"> (4)</w:t>
            </w:r>
          </w:p>
        </w:tc>
        <w:tc>
          <w:tcPr>
            <w:tcW w:w="875" w:type="dxa"/>
            <w:vAlign w:val="center"/>
          </w:tcPr>
          <w:p w14:paraId="02FD74EC" w14:textId="7FFD5A0B" w:rsidR="0018591F" w:rsidRPr="00E359BF" w:rsidRDefault="0018591F" w:rsidP="0018591F">
            <w:pPr>
              <w:pStyle w:val="TableColHeadingCenter"/>
              <w:rPr>
                <w:rFonts w:eastAsia="MS Mincho"/>
              </w:rPr>
            </w:pPr>
            <w:r w:rsidRPr="005D4E48">
              <w:rPr>
                <w:rFonts w:eastAsia="MS Mincho"/>
              </w:rPr>
              <w:t>Middle Range</w:t>
            </w:r>
            <w:r w:rsidR="008D10DA">
              <w:rPr>
                <w:rFonts w:eastAsia="MS Mincho"/>
              </w:rPr>
              <w:t xml:space="preserve"> (5)</w:t>
            </w:r>
          </w:p>
        </w:tc>
        <w:tc>
          <w:tcPr>
            <w:tcW w:w="874" w:type="dxa"/>
            <w:vAlign w:val="center"/>
          </w:tcPr>
          <w:p w14:paraId="595D83DF" w14:textId="2D9B9C92" w:rsidR="0018591F" w:rsidRPr="00E359BF" w:rsidRDefault="0018591F" w:rsidP="0018591F">
            <w:pPr>
              <w:pStyle w:val="TableColHeadingCenter"/>
              <w:rPr>
                <w:rFonts w:eastAsia="MS Mincho"/>
              </w:rPr>
            </w:pPr>
            <w:r w:rsidRPr="00E359BF">
              <w:rPr>
                <w:rFonts w:eastAsia="MS Mincho"/>
              </w:rPr>
              <w:t>High Range</w:t>
            </w:r>
            <w:r w:rsidR="008D10DA">
              <w:rPr>
                <w:rFonts w:eastAsia="MS Mincho"/>
              </w:rPr>
              <w:t xml:space="preserve"> (6)</w:t>
            </w:r>
          </w:p>
        </w:tc>
        <w:tc>
          <w:tcPr>
            <w:tcW w:w="875" w:type="dxa"/>
            <w:vAlign w:val="center"/>
          </w:tcPr>
          <w:p w14:paraId="33209EA7" w14:textId="77777777" w:rsidR="0018591F" w:rsidRDefault="0018591F" w:rsidP="0018591F">
            <w:pPr>
              <w:pStyle w:val="TableColHeadingCenter"/>
              <w:rPr>
                <w:rFonts w:eastAsia="MS Mincho"/>
              </w:rPr>
            </w:pPr>
            <w:r w:rsidRPr="00E359BF">
              <w:rPr>
                <w:rFonts w:eastAsia="MS Mincho"/>
              </w:rPr>
              <w:t>High Range</w:t>
            </w:r>
          </w:p>
          <w:p w14:paraId="507B3403" w14:textId="39EFB6BA" w:rsidR="008D10DA" w:rsidRPr="00E359BF" w:rsidRDefault="008D10DA" w:rsidP="0018591F">
            <w:pPr>
              <w:pStyle w:val="TableColHeadingCenter"/>
              <w:rPr>
                <w:rFonts w:eastAsia="MS Mincho"/>
              </w:rPr>
            </w:pPr>
            <w:r>
              <w:rPr>
                <w:rFonts w:eastAsia="MS Mincho"/>
              </w:rPr>
              <w:t>(7)</w:t>
            </w:r>
          </w:p>
        </w:tc>
        <w:tc>
          <w:tcPr>
            <w:tcW w:w="900" w:type="dxa"/>
            <w:vAlign w:val="center"/>
          </w:tcPr>
          <w:p w14:paraId="21872C5D" w14:textId="26FB9C0F" w:rsidR="008D10DA" w:rsidRPr="00E359BF" w:rsidRDefault="00850E58" w:rsidP="000069F4">
            <w:pPr>
              <w:pStyle w:val="TableColHeadingCenter"/>
              <w:rPr>
                <w:rFonts w:eastAsia="MS Mincho"/>
              </w:rPr>
            </w:pPr>
            <w:r>
              <w:rPr>
                <w:rFonts w:eastAsia="MS Mincho"/>
              </w:rPr>
              <w:t>n</w:t>
            </w:r>
            <w:r w:rsidR="000069F4">
              <w:rPr>
                <w:rFonts w:eastAsia="MS Mincho"/>
              </w:rPr>
              <w:t xml:space="preserve"> (54)</w:t>
            </w:r>
          </w:p>
        </w:tc>
        <w:tc>
          <w:tcPr>
            <w:tcW w:w="892" w:type="dxa"/>
            <w:vAlign w:val="center"/>
          </w:tcPr>
          <w:p w14:paraId="59BDAB06" w14:textId="2C2E4F02" w:rsidR="0018591F" w:rsidRPr="00E359BF" w:rsidRDefault="0018591F" w:rsidP="0018591F">
            <w:pPr>
              <w:pStyle w:val="TableColHeadingCenter"/>
              <w:rPr>
                <w:rFonts w:eastAsia="MS Mincho"/>
              </w:rPr>
            </w:pPr>
            <w:r>
              <w:rPr>
                <w:rFonts w:eastAsia="MS Mincho"/>
              </w:rPr>
              <w:t>Average</w:t>
            </w:r>
            <w:r w:rsidR="000069F4">
              <w:rPr>
                <w:rFonts w:eastAsia="MS Mincho"/>
              </w:rPr>
              <w:t xml:space="preserve"> (5.5)</w:t>
            </w:r>
          </w:p>
        </w:tc>
      </w:tr>
      <w:tr w:rsidR="00AB2703" w:rsidRPr="00E359BF" w14:paraId="34643E1D"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0D6BB4F" w14:textId="77777777" w:rsidR="00AB2703" w:rsidRPr="008F6B0C" w:rsidRDefault="00AB2703" w:rsidP="009B3E0A">
            <w:pPr>
              <w:pStyle w:val="TableText"/>
            </w:pPr>
            <w:r>
              <w:t>Grades K-5</w:t>
            </w:r>
          </w:p>
        </w:tc>
        <w:tc>
          <w:tcPr>
            <w:tcW w:w="874" w:type="dxa"/>
          </w:tcPr>
          <w:p w14:paraId="38DC932E"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1070F27"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6DCEA91"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641F7446"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25BC7E3B"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4B4362AB" w14:textId="77777777" w:rsidR="00AB2703" w:rsidRPr="00E359BF" w:rsidRDefault="00AB2703" w:rsidP="009B3E0A">
            <w:pPr>
              <w:pStyle w:val="TableTextCentered"/>
              <w:rPr>
                <w:rFonts w:eastAsia="Times New Roman"/>
              </w:rPr>
            </w:pPr>
            <w:r>
              <w:rPr>
                <w:rFonts w:eastAsia="Times New Roman"/>
              </w:rPr>
              <w:t>9</w:t>
            </w:r>
          </w:p>
        </w:tc>
        <w:tc>
          <w:tcPr>
            <w:tcW w:w="875" w:type="dxa"/>
          </w:tcPr>
          <w:p w14:paraId="732D0DAA" w14:textId="77777777" w:rsidR="00AB2703" w:rsidRPr="00E359BF" w:rsidRDefault="00AB2703" w:rsidP="009B3E0A">
            <w:pPr>
              <w:pStyle w:val="TableTextCentered"/>
              <w:rPr>
                <w:rFonts w:eastAsia="Times New Roman"/>
              </w:rPr>
            </w:pPr>
            <w:r>
              <w:rPr>
                <w:rFonts w:eastAsia="Times New Roman"/>
              </w:rPr>
              <w:t>6</w:t>
            </w:r>
          </w:p>
        </w:tc>
        <w:tc>
          <w:tcPr>
            <w:tcW w:w="900" w:type="dxa"/>
          </w:tcPr>
          <w:p w14:paraId="227220E8"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0F65185C" w14:textId="77777777" w:rsidR="00AB2703" w:rsidRPr="00E359BF" w:rsidRDefault="00AB2703" w:rsidP="009B3E0A">
            <w:pPr>
              <w:pStyle w:val="TableTextCentered"/>
              <w:rPr>
                <w:rFonts w:eastAsia="Times New Roman"/>
              </w:rPr>
            </w:pPr>
            <w:r>
              <w:rPr>
                <w:rFonts w:eastAsia="Times New Roman"/>
              </w:rPr>
              <w:t>5.8</w:t>
            </w:r>
          </w:p>
        </w:tc>
      </w:tr>
      <w:tr w:rsidR="00AB2703" w:rsidRPr="00E359BF" w14:paraId="2582D066" w14:textId="77777777" w:rsidTr="0018591F">
        <w:trPr>
          <w:jc w:val="center"/>
        </w:trPr>
        <w:tc>
          <w:tcPr>
            <w:tcW w:w="1431" w:type="dxa"/>
          </w:tcPr>
          <w:p w14:paraId="04AFBD53" w14:textId="77777777" w:rsidR="00AB2703" w:rsidRPr="008F6B0C" w:rsidRDefault="00AB2703" w:rsidP="009B3E0A">
            <w:pPr>
              <w:pStyle w:val="TableText"/>
            </w:pPr>
            <w:r>
              <w:t>Grades 6-8</w:t>
            </w:r>
          </w:p>
        </w:tc>
        <w:tc>
          <w:tcPr>
            <w:tcW w:w="874" w:type="dxa"/>
          </w:tcPr>
          <w:p w14:paraId="64FEC402"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1CB27D09"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67382DD"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186FFB6E"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1B0D65B5"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6C0393D0" w14:textId="77777777" w:rsidR="00AB2703" w:rsidRPr="00E359BF" w:rsidRDefault="00AB2703" w:rsidP="009B3E0A">
            <w:pPr>
              <w:pStyle w:val="TableTextCentered"/>
              <w:rPr>
                <w:rFonts w:eastAsia="Times New Roman"/>
              </w:rPr>
            </w:pPr>
            <w:r>
              <w:rPr>
                <w:rFonts w:eastAsia="Times New Roman"/>
              </w:rPr>
              <w:t>5</w:t>
            </w:r>
          </w:p>
        </w:tc>
        <w:tc>
          <w:tcPr>
            <w:tcW w:w="875" w:type="dxa"/>
          </w:tcPr>
          <w:p w14:paraId="604A8234" w14:textId="77777777" w:rsidR="00AB2703" w:rsidRPr="00E359BF" w:rsidRDefault="00AB2703" w:rsidP="009B3E0A">
            <w:pPr>
              <w:pStyle w:val="TableTextCentered"/>
              <w:rPr>
                <w:rFonts w:eastAsia="Times New Roman"/>
              </w:rPr>
            </w:pPr>
            <w:r>
              <w:rPr>
                <w:rFonts w:eastAsia="Times New Roman"/>
              </w:rPr>
              <w:t>1</w:t>
            </w:r>
          </w:p>
        </w:tc>
        <w:tc>
          <w:tcPr>
            <w:tcW w:w="900" w:type="dxa"/>
          </w:tcPr>
          <w:p w14:paraId="2571F79C"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2034D2AC" w14:textId="77777777" w:rsidR="00AB2703" w:rsidRPr="00E359BF" w:rsidRDefault="00AB2703" w:rsidP="009B3E0A">
            <w:pPr>
              <w:pStyle w:val="TableTextCentered"/>
              <w:rPr>
                <w:rFonts w:eastAsia="Times New Roman"/>
              </w:rPr>
            </w:pPr>
            <w:r>
              <w:rPr>
                <w:rFonts w:eastAsia="Times New Roman"/>
              </w:rPr>
              <w:t>5.3</w:t>
            </w:r>
          </w:p>
        </w:tc>
      </w:tr>
      <w:tr w:rsidR="00AB2703" w:rsidRPr="00E359BF" w14:paraId="70654292"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681B093" w14:textId="77777777" w:rsidR="00AB2703" w:rsidRPr="008F6B0C" w:rsidRDefault="00AB2703" w:rsidP="009B3E0A">
            <w:pPr>
              <w:pStyle w:val="TableText"/>
            </w:pPr>
            <w:r>
              <w:t>Grades 9-12</w:t>
            </w:r>
          </w:p>
        </w:tc>
        <w:tc>
          <w:tcPr>
            <w:tcW w:w="874" w:type="dxa"/>
          </w:tcPr>
          <w:p w14:paraId="585FB0DF"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A114110"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2F9EBCA"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38D76A37"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3B12A4E9"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554D4BD2" w14:textId="77777777" w:rsidR="00AB2703" w:rsidRPr="00E359BF" w:rsidRDefault="00AB2703" w:rsidP="009B3E0A">
            <w:pPr>
              <w:pStyle w:val="TableTextCentered"/>
              <w:rPr>
                <w:rFonts w:eastAsia="Times New Roman"/>
              </w:rPr>
            </w:pPr>
            <w:r>
              <w:rPr>
                <w:rFonts w:eastAsia="Times New Roman"/>
              </w:rPr>
              <w:t>10</w:t>
            </w:r>
          </w:p>
        </w:tc>
        <w:tc>
          <w:tcPr>
            <w:tcW w:w="875" w:type="dxa"/>
          </w:tcPr>
          <w:p w14:paraId="11629494" w14:textId="77777777" w:rsidR="00AB2703" w:rsidRPr="00E359BF" w:rsidRDefault="00AB2703" w:rsidP="009B3E0A">
            <w:pPr>
              <w:pStyle w:val="TableTextCentered"/>
              <w:rPr>
                <w:rFonts w:eastAsia="Times New Roman"/>
              </w:rPr>
            </w:pPr>
            <w:r>
              <w:rPr>
                <w:rFonts w:eastAsia="Times New Roman"/>
              </w:rPr>
              <w:t>1</w:t>
            </w:r>
          </w:p>
        </w:tc>
        <w:tc>
          <w:tcPr>
            <w:tcW w:w="900" w:type="dxa"/>
          </w:tcPr>
          <w:p w14:paraId="0DEAAAB7"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7EA3E3C0" w14:textId="77777777" w:rsidR="00AB2703" w:rsidRPr="00E359BF" w:rsidRDefault="00AB2703" w:rsidP="009B3E0A">
            <w:pPr>
              <w:pStyle w:val="TableTextCentered"/>
              <w:rPr>
                <w:rFonts w:eastAsia="Times New Roman"/>
              </w:rPr>
            </w:pPr>
            <w:r>
              <w:rPr>
                <w:rFonts w:eastAsia="Times New Roman"/>
              </w:rPr>
              <w:t>5.4</w:t>
            </w:r>
          </w:p>
        </w:tc>
      </w:tr>
    </w:tbl>
    <w:bookmarkEnd w:id="46"/>
    <w:p w14:paraId="77B7C4C3" w14:textId="77777777" w:rsidR="00AB2703" w:rsidRPr="00F2299E" w:rsidRDefault="00AB2703" w:rsidP="00AB2703">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7" w:name="Dist_PC_Calc"/>
      <w:r>
        <w:t>([3 x 2] + [4 x 7] + [5 x 13] + [6 x 24] + [7 x 8]) ÷ 54 observations = 5.5</w:t>
      </w:r>
      <w:bookmarkEnd w:id="47"/>
    </w:p>
    <w:p w14:paraId="60045211" w14:textId="77777777" w:rsidR="00AB2703" w:rsidRPr="00E359BF" w:rsidRDefault="00AB2703" w:rsidP="00AB2703">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20CD3F4D" w14:textId="77777777" w:rsidR="00AB2703" w:rsidRPr="00E359BF" w:rsidRDefault="00AB2703" w:rsidP="00AB2703">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7D0240BD" w14:textId="77777777" w:rsidR="00AB2703" w:rsidRDefault="00AB2703" w:rsidP="00AB2703">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4"/>
    <w:p w14:paraId="5A7A95B5" w14:textId="77777777" w:rsidR="00AB2703" w:rsidRDefault="00AB2703" w:rsidP="00AB2703">
      <w:pPr>
        <w:spacing w:after="160" w:line="259" w:lineRule="auto"/>
      </w:pPr>
      <w:r>
        <w:br w:type="page"/>
      </w:r>
    </w:p>
    <w:p w14:paraId="2BCE351E" w14:textId="77777777" w:rsidR="00AB2703" w:rsidRPr="00BC09E0" w:rsidRDefault="00AB2703" w:rsidP="00AB2703">
      <w:pPr>
        <w:pStyle w:val="Heading2-SIOR"/>
      </w:pPr>
      <w:bookmarkStart w:id="48" w:name="_Toc411329828"/>
      <w:bookmarkStart w:id="49" w:name="_Toc430114876"/>
      <w:bookmarkStart w:id="50" w:name="_Toc92194255"/>
      <w:r w:rsidRPr="00BC09E0">
        <w:t>Teacher Sensitivity</w:t>
      </w:r>
      <w:bookmarkEnd w:id="48"/>
      <w:bookmarkEnd w:id="49"/>
      <w:bookmarkEnd w:id="50"/>
    </w:p>
    <w:p w14:paraId="20D89D1D" w14:textId="77777777" w:rsidR="00AB2703" w:rsidRPr="00BC09E0" w:rsidRDefault="00AB2703" w:rsidP="00AB2703">
      <w:pPr>
        <w:pStyle w:val="BodyTextDomain"/>
      </w:pPr>
      <w:r w:rsidRPr="00BC09E0">
        <w:t xml:space="preserve">Emotional Support domain, </w:t>
      </w:r>
      <w:r>
        <w:t>G</w:t>
      </w:r>
      <w:r w:rsidRPr="00BC09E0">
        <w:t xml:space="preserve">rades </w:t>
      </w:r>
      <w:r>
        <w:t>K</w:t>
      </w:r>
      <w:r w:rsidRPr="00BC09E0">
        <w:t>−</w:t>
      </w:r>
      <w:r>
        <w:t>12</w:t>
      </w:r>
    </w:p>
    <w:p w14:paraId="31101383" w14:textId="77777777" w:rsidR="00AB2703" w:rsidRPr="00BC09E0" w:rsidRDefault="00AB2703" w:rsidP="00AB2703">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50C96859" w14:textId="77777777" w:rsidR="00AB2703" w:rsidRPr="00CB2CE9" w:rsidRDefault="00AB2703" w:rsidP="00AB2703">
      <w:pPr>
        <w:pStyle w:val="TableTitle0"/>
      </w:pPr>
      <w:r w:rsidRPr="00CB2CE9">
        <w:t xml:space="preserve">Table 4. Teacher Sensitivity: Number of Classrooms for Each Rating </w:t>
      </w:r>
      <w:r w:rsidRPr="0000126A">
        <w:t>and District Average</w:t>
      </w:r>
    </w:p>
    <w:p w14:paraId="59B4FD6A" w14:textId="77777777" w:rsidR="00AB2703" w:rsidRDefault="00AB2703" w:rsidP="00AB2703">
      <w:pPr>
        <w:pStyle w:val="BodyTextDemi"/>
      </w:pPr>
      <w:r w:rsidRPr="0000126A">
        <w:t xml:space="preserve">Teacher Sensitivity District Average*: </w:t>
      </w:r>
      <w:bookmarkStart w:id="51" w:name="Dist_TS_Avg"/>
      <w:r>
        <w:t>5.7</w:t>
      </w:r>
      <w:bookmarkEnd w:id="51"/>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8591F" w:rsidRPr="00E359BF" w14:paraId="24EDCF86" w14:textId="77777777" w:rsidTr="0018591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F6AB89B" w14:textId="77777777" w:rsidR="0018591F" w:rsidRPr="00E359BF" w:rsidRDefault="0018591F" w:rsidP="0018591F">
            <w:pPr>
              <w:pStyle w:val="TableColHeadingCenter"/>
              <w:rPr>
                <w:rFonts w:eastAsia="MS Mincho"/>
              </w:rPr>
            </w:pPr>
            <w:bookmarkStart w:id="52" w:name="Tbl_TS"/>
            <w:r>
              <w:rPr>
                <w:rFonts w:eastAsia="MS Mincho"/>
              </w:rPr>
              <w:t>Grade Band</w:t>
            </w:r>
          </w:p>
        </w:tc>
        <w:tc>
          <w:tcPr>
            <w:tcW w:w="874" w:type="dxa"/>
            <w:vAlign w:val="center"/>
          </w:tcPr>
          <w:p w14:paraId="52849BB4" w14:textId="77777777" w:rsidR="0018591F" w:rsidRDefault="0018591F" w:rsidP="0018591F">
            <w:pPr>
              <w:pStyle w:val="TableColHeadingCenter"/>
              <w:rPr>
                <w:rFonts w:eastAsia="MS Mincho"/>
              </w:rPr>
            </w:pPr>
            <w:r w:rsidRPr="00E359BF">
              <w:rPr>
                <w:rFonts w:eastAsia="MS Mincho"/>
              </w:rPr>
              <w:t>Low Range</w:t>
            </w:r>
          </w:p>
          <w:p w14:paraId="0D542B81" w14:textId="1647E611" w:rsidR="004561DA" w:rsidRPr="00E359BF" w:rsidRDefault="004561DA" w:rsidP="0018591F">
            <w:pPr>
              <w:pStyle w:val="TableColHeadingCenter"/>
              <w:rPr>
                <w:rFonts w:eastAsia="MS Mincho"/>
              </w:rPr>
            </w:pPr>
            <w:r>
              <w:rPr>
                <w:rFonts w:eastAsia="MS Mincho"/>
              </w:rPr>
              <w:t>(1)</w:t>
            </w:r>
          </w:p>
        </w:tc>
        <w:tc>
          <w:tcPr>
            <w:tcW w:w="874" w:type="dxa"/>
            <w:vAlign w:val="center"/>
          </w:tcPr>
          <w:p w14:paraId="0C38D7C5" w14:textId="7EB2A126" w:rsidR="0018591F" w:rsidRPr="00E359BF" w:rsidRDefault="0018591F" w:rsidP="0018591F">
            <w:pPr>
              <w:pStyle w:val="TableColHeadingCenter"/>
              <w:rPr>
                <w:rFonts w:eastAsia="MS Mincho"/>
              </w:rPr>
            </w:pPr>
            <w:r w:rsidRPr="00E359BF">
              <w:rPr>
                <w:rFonts w:eastAsia="MS Mincho"/>
              </w:rPr>
              <w:t>Low Range</w:t>
            </w:r>
            <w:r w:rsidR="004561DA">
              <w:rPr>
                <w:rFonts w:eastAsia="MS Mincho"/>
              </w:rPr>
              <w:t xml:space="preserve"> (2)</w:t>
            </w:r>
          </w:p>
        </w:tc>
        <w:tc>
          <w:tcPr>
            <w:tcW w:w="874" w:type="dxa"/>
            <w:vAlign w:val="center"/>
          </w:tcPr>
          <w:p w14:paraId="2AFAE69B" w14:textId="1407579C" w:rsidR="0018591F" w:rsidRPr="00E359BF" w:rsidRDefault="0018591F" w:rsidP="0018591F">
            <w:pPr>
              <w:pStyle w:val="TableColHeadingCenter"/>
              <w:rPr>
                <w:rFonts w:eastAsia="MS Mincho"/>
              </w:rPr>
            </w:pPr>
            <w:r w:rsidRPr="00E359BF">
              <w:rPr>
                <w:rFonts w:eastAsia="MS Mincho"/>
              </w:rPr>
              <w:t>Middle Range</w:t>
            </w:r>
            <w:r w:rsidR="004561DA">
              <w:rPr>
                <w:rFonts w:eastAsia="MS Mincho"/>
              </w:rPr>
              <w:t xml:space="preserve"> (3)</w:t>
            </w:r>
          </w:p>
        </w:tc>
        <w:tc>
          <w:tcPr>
            <w:tcW w:w="875" w:type="dxa"/>
            <w:vAlign w:val="center"/>
          </w:tcPr>
          <w:p w14:paraId="766D83B9" w14:textId="1DFC8DFB" w:rsidR="0018591F" w:rsidRPr="00E359BF" w:rsidRDefault="0018591F" w:rsidP="0018591F">
            <w:pPr>
              <w:pStyle w:val="TableColHeadingCenter"/>
              <w:rPr>
                <w:rFonts w:eastAsia="MS Mincho"/>
              </w:rPr>
            </w:pPr>
            <w:r w:rsidRPr="00D85A93">
              <w:rPr>
                <w:rFonts w:eastAsia="MS Mincho"/>
              </w:rPr>
              <w:t>Middle Range</w:t>
            </w:r>
            <w:r w:rsidR="004561DA">
              <w:rPr>
                <w:rFonts w:eastAsia="MS Mincho"/>
              </w:rPr>
              <w:t xml:space="preserve"> (4)</w:t>
            </w:r>
          </w:p>
        </w:tc>
        <w:tc>
          <w:tcPr>
            <w:tcW w:w="875" w:type="dxa"/>
            <w:vAlign w:val="center"/>
          </w:tcPr>
          <w:p w14:paraId="7BBA62A6" w14:textId="04E84699" w:rsidR="0018591F" w:rsidRPr="00E359BF" w:rsidRDefault="0018591F" w:rsidP="0018591F">
            <w:pPr>
              <w:pStyle w:val="TableColHeadingCenter"/>
              <w:rPr>
                <w:rFonts w:eastAsia="MS Mincho"/>
              </w:rPr>
            </w:pPr>
            <w:r w:rsidRPr="00D85A93">
              <w:rPr>
                <w:rFonts w:eastAsia="MS Mincho"/>
              </w:rPr>
              <w:t>Middle Range</w:t>
            </w:r>
            <w:r w:rsidR="004561DA">
              <w:rPr>
                <w:rFonts w:eastAsia="MS Mincho"/>
              </w:rPr>
              <w:t xml:space="preserve"> (5)</w:t>
            </w:r>
          </w:p>
        </w:tc>
        <w:tc>
          <w:tcPr>
            <w:tcW w:w="874" w:type="dxa"/>
            <w:vAlign w:val="center"/>
          </w:tcPr>
          <w:p w14:paraId="09CCACBA" w14:textId="46907E0B" w:rsidR="0018591F" w:rsidRPr="00E359BF" w:rsidRDefault="0018591F" w:rsidP="0018591F">
            <w:pPr>
              <w:pStyle w:val="TableColHeadingCenter"/>
              <w:rPr>
                <w:rFonts w:eastAsia="MS Mincho"/>
              </w:rPr>
            </w:pPr>
            <w:r w:rsidRPr="00E359BF">
              <w:rPr>
                <w:rFonts w:eastAsia="MS Mincho"/>
              </w:rPr>
              <w:t>High Range</w:t>
            </w:r>
            <w:r w:rsidR="004561DA">
              <w:rPr>
                <w:rFonts w:eastAsia="MS Mincho"/>
              </w:rPr>
              <w:t xml:space="preserve"> (6)</w:t>
            </w:r>
          </w:p>
        </w:tc>
        <w:tc>
          <w:tcPr>
            <w:tcW w:w="875" w:type="dxa"/>
            <w:vAlign w:val="center"/>
          </w:tcPr>
          <w:p w14:paraId="38678273" w14:textId="68489D17" w:rsidR="0018591F" w:rsidRPr="00E359BF" w:rsidRDefault="0018591F" w:rsidP="0018591F">
            <w:pPr>
              <w:pStyle w:val="TableColHeadingCenter"/>
              <w:rPr>
                <w:rFonts w:eastAsia="MS Mincho"/>
              </w:rPr>
            </w:pPr>
            <w:r w:rsidRPr="00E359BF">
              <w:rPr>
                <w:rFonts w:eastAsia="MS Mincho"/>
              </w:rPr>
              <w:t>High Range</w:t>
            </w:r>
            <w:r w:rsidR="004561DA">
              <w:rPr>
                <w:rFonts w:eastAsia="MS Mincho"/>
              </w:rPr>
              <w:t xml:space="preserve"> (7)</w:t>
            </w:r>
          </w:p>
        </w:tc>
        <w:tc>
          <w:tcPr>
            <w:tcW w:w="900" w:type="dxa"/>
            <w:vAlign w:val="center"/>
          </w:tcPr>
          <w:p w14:paraId="76045143" w14:textId="6B5A63B6" w:rsidR="0018591F" w:rsidRPr="00E359BF" w:rsidRDefault="00850E58" w:rsidP="0018591F">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1EAE6F3A" w14:textId="7B45C4D5" w:rsidR="0018591F" w:rsidRPr="00E359BF" w:rsidRDefault="0018591F" w:rsidP="0018591F">
            <w:pPr>
              <w:pStyle w:val="TableColHeadingCenter"/>
              <w:rPr>
                <w:rFonts w:eastAsia="MS Mincho"/>
              </w:rPr>
            </w:pPr>
            <w:r>
              <w:rPr>
                <w:rFonts w:eastAsia="MS Mincho"/>
              </w:rPr>
              <w:t>Average</w:t>
            </w:r>
            <w:r w:rsidR="004561DA">
              <w:rPr>
                <w:rFonts w:eastAsia="MS Mincho"/>
              </w:rPr>
              <w:t xml:space="preserve"> (5.7)</w:t>
            </w:r>
          </w:p>
        </w:tc>
      </w:tr>
      <w:tr w:rsidR="00AB2703" w:rsidRPr="00E359BF" w14:paraId="782B2C40"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0335C18" w14:textId="77777777" w:rsidR="00AB2703" w:rsidRPr="00E359BF" w:rsidRDefault="00AB2703" w:rsidP="009B3E0A">
            <w:pPr>
              <w:pStyle w:val="TableText"/>
            </w:pPr>
            <w:r>
              <w:t>Grades K-5</w:t>
            </w:r>
          </w:p>
        </w:tc>
        <w:tc>
          <w:tcPr>
            <w:tcW w:w="874" w:type="dxa"/>
          </w:tcPr>
          <w:p w14:paraId="5D60DABC"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7B44C37"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ADCC5BB"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529A520D"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054AA2A1"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1B4DAF2A" w14:textId="77777777" w:rsidR="00AB2703" w:rsidRPr="00E359BF" w:rsidRDefault="00AB2703" w:rsidP="009B3E0A">
            <w:pPr>
              <w:pStyle w:val="TableTextCentered"/>
              <w:rPr>
                <w:rFonts w:eastAsia="Times New Roman"/>
              </w:rPr>
            </w:pPr>
            <w:r>
              <w:rPr>
                <w:rFonts w:eastAsia="Times New Roman"/>
              </w:rPr>
              <w:t>11</w:t>
            </w:r>
          </w:p>
        </w:tc>
        <w:tc>
          <w:tcPr>
            <w:tcW w:w="875" w:type="dxa"/>
          </w:tcPr>
          <w:p w14:paraId="0E45AC56" w14:textId="77777777" w:rsidR="00AB2703" w:rsidRPr="00E359BF" w:rsidRDefault="00AB2703" w:rsidP="009B3E0A">
            <w:pPr>
              <w:pStyle w:val="TableTextCentered"/>
              <w:rPr>
                <w:rFonts w:eastAsia="Times New Roman"/>
              </w:rPr>
            </w:pPr>
            <w:r>
              <w:rPr>
                <w:rFonts w:eastAsia="Times New Roman"/>
              </w:rPr>
              <w:t>8</w:t>
            </w:r>
          </w:p>
        </w:tc>
        <w:tc>
          <w:tcPr>
            <w:tcW w:w="900" w:type="dxa"/>
          </w:tcPr>
          <w:p w14:paraId="21F11D0F"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39F49CAB" w14:textId="77777777" w:rsidR="00AB2703" w:rsidRPr="00E359BF" w:rsidRDefault="00AB2703" w:rsidP="009B3E0A">
            <w:pPr>
              <w:pStyle w:val="TableTextCentered"/>
              <w:rPr>
                <w:rFonts w:eastAsia="Times New Roman"/>
              </w:rPr>
            </w:pPr>
            <w:r>
              <w:rPr>
                <w:rFonts w:eastAsia="Times New Roman"/>
              </w:rPr>
              <w:t>6.2</w:t>
            </w:r>
          </w:p>
        </w:tc>
      </w:tr>
      <w:tr w:rsidR="00AB2703" w:rsidRPr="00E359BF" w14:paraId="08A07983" w14:textId="77777777" w:rsidTr="0018591F">
        <w:trPr>
          <w:jc w:val="center"/>
        </w:trPr>
        <w:tc>
          <w:tcPr>
            <w:tcW w:w="1431" w:type="dxa"/>
          </w:tcPr>
          <w:p w14:paraId="2B4D952D" w14:textId="77777777" w:rsidR="00AB2703" w:rsidRPr="00E359BF" w:rsidRDefault="00AB2703" w:rsidP="009B3E0A">
            <w:pPr>
              <w:pStyle w:val="TableText"/>
            </w:pPr>
            <w:r>
              <w:t>Grades 6-8</w:t>
            </w:r>
          </w:p>
        </w:tc>
        <w:tc>
          <w:tcPr>
            <w:tcW w:w="874" w:type="dxa"/>
          </w:tcPr>
          <w:p w14:paraId="5A60B7FD"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4B7F3A2E"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AE7C54F"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5889564B"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27C058FC"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192277F1" w14:textId="77777777" w:rsidR="00AB2703" w:rsidRPr="00E359BF" w:rsidRDefault="00AB2703" w:rsidP="009B3E0A">
            <w:pPr>
              <w:pStyle w:val="TableTextCentered"/>
              <w:rPr>
                <w:rFonts w:eastAsia="Times New Roman"/>
              </w:rPr>
            </w:pPr>
            <w:r>
              <w:rPr>
                <w:rFonts w:eastAsia="Times New Roman"/>
              </w:rPr>
              <w:t>7</w:t>
            </w:r>
          </w:p>
        </w:tc>
        <w:tc>
          <w:tcPr>
            <w:tcW w:w="875" w:type="dxa"/>
          </w:tcPr>
          <w:p w14:paraId="5A601B76" w14:textId="77777777" w:rsidR="00AB2703" w:rsidRPr="00E359BF" w:rsidRDefault="00AB2703" w:rsidP="009B3E0A">
            <w:pPr>
              <w:pStyle w:val="TableTextCentered"/>
              <w:rPr>
                <w:rFonts w:eastAsia="Times New Roman"/>
              </w:rPr>
            </w:pPr>
            <w:r>
              <w:rPr>
                <w:rFonts w:eastAsia="Times New Roman"/>
              </w:rPr>
              <w:t>3</w:t>
            </w:r>
          </w:p>
        </w:tc>
        <w:tc>
          <w:tcPr>
            <w:tcW w:w="900" w:type="dxa"/>
          </w:tcPr>
          <w:p w14:paraId="340A5F93"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0D015EDA"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29E86A16"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F623F6E" w14:textId="77777777" w:rsidR="00AB2703" w:rsidRPr="00E359BF" w:rsidRDefault="00AB2703" w:rsidP="009B3E0A">
            <w:pPr>
              <w:pStyle w:val="TableText"/>
            </w:pPr>
            <w:r>
              <w:t>Grades 9-12</w:t>
            </w:r>
          </w:p>
        </w:tc>
        <w:tc>
          <w:tcPr>
            <w:tcW w:w="874" w:type="dxa"/>
          </w:tcPr>
          <w:p w14:paraId="4728123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74F84BF"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70A47923"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70C8272D"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4993E61A"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49EF5DEB" w14:textId="77777777" w:rsidR="00AB2703" w:rsidRPr="00E359BF" w:rsidRDefault="00AB2703" w:rsidP="009B3E0A">
            <w:pPr>
              <w:pStyle w:val="TableTextCentered"/>
              <w:rPr>
                <w:rFonts w:eastAsia="Times New Roman"/>
              </w:rPr>
            </w:pPr>
            <w:r>
              <w:rPr>
                <w:rFonts w:eastAsia="Times New Roman"/>
              </w:rPr>
              <w:t>6</w:t>
            </w:r>
          </w:p>
        </w:tc>
        <w:tc>
          <w:tcPr>
            <w:tcW w:w="875" w:type="dxa"/>
          </w:tcPr>
          <w:p w14:paraId="7EF2DE7A" w14:textId="77777777" w:rsidR="00AB2703" w:rsidRPr="00E359BF" w:rsidRDefault="00AB2703" w:rsidP="009B3E0A">
            <w:pPr>
              <w:pStyle w:val="TableTextCentered"/>
              <w:rPr>
                <w:rFonts w:eastAsia="Times New Roman"/>
              </w:rPr>
            </w:pPr>
            <w:r>
              <w:rPr>
                <w:rFonts w:eastAsia="Times New Roman"/>
              </w:rPr>
              <w:t>3</w:t>
            </w:r>
          </w:p>
        </w:tc>
        <w:tc>
          <w:tcPr>
            <w:tcW w:w="900" w:type="dxa"/>
          </w:tcPr>
          <w:p w14:paraId="464DF3EB"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3793531E" w14:textId="77777777" w:rsidR="00AB2703" w:rsidRPr="00E359BF" w:rsidRDefault="00AB2703" w:rsidP="009B3E0A">
            <w:pPr>
              <w:pStyle w:val="TableTextCentered"/>
              <w:rPr>
                <w:rFonts w:eastAsia="Times New Roman"/>
              </w:rPr>
            </w:pPr>
            <w:r>
              <w:rPr>
                <w:rFonts w:eastAsia="Times New Roman"/>
              </w:rPr>
              <w:t>5.1</w:t>
            </w:r>
          </w:p>
        </w:tc>
      </w:tr>
    </w:tbl>
    <w:bookmarkEnd w:id="52"/>
    <w:p w14:paraId="543A8CB5" w14:textId="77777777" w:rsidR="00AB2703" w:rsidRPr="00BC09E0" w:rsidRDefault="00AB2703" w:rsidP="00AB2703">
      <w:pPr>
        <w:pStyle w:val="TableNote"/>
      </w:pPr>
      <w:r w:rsidRPr="00A96DD7">
        <w:t xml:space="preserve">*The district average is an average of the observation scores. In Table 4, the district average is computed as: </w:t>
      </w:r>
      <w:r w:rsidRPr="00A96DD7">
        <w:br/>
      </w:r>
      <w:bookmarkStart w:id="53" w:name="Dist_TS_Calc"/>
      <w:r>
        <w:t>([2 x 1] + [3 x 2] + [4 x 5] + [5 x 8] + [6 x 24] + [7 x 14]) ÷ 54 observations = 5.7</w:t>
      </w:r>
      <w:bookmarkEnd w:id="53"/>
    </w:p>
    <w:p w14:paraId="6534D6DD" w14:textId="77777777" w:rsidR="00AB2703" w:rsidRPr="00BC09E0" w:rsidRDefault="00AB2703" w:rsidP="00AB2703">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3723D7B1" w14:textId="77777777" w:rsidR="00AB2703" w:rsidRPr="00BC09E0" w:rsidRDefault="00AB2703" w:rsidP="00AB2703">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7B6D7B03" w14:textId="28A07228" w:rsidR="00AB2703" w:rsidRDefault="00AB2703" w:rsidP="00BD691C">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br w:type="page"/>
      </w:r>
    </w:p>
    <w:p w14:paraId="32152524" w14:textId="77777777" w:rsidR="00AB2703" w:rsidRPr="00BC09E0" w:rsidRDefault="00AB2703" w:rsidP="00AB2703">
      <w:pPr>
        <w:pStyle w:val="Heading2-SIOR"/>
      </w:pPr>
      <w:bookmarkStart w:id="54" w:name="_Toc411329829"/>
      <w:bookmarkStart w:id="55" w:name="_Toc430114877"/>
      <w:bookmarkStart w:id="56" w:name="_Toc92194256"/>
      <w:r w:rsidRPr="00BC09E0">
        <w:t>Regard for Student Perspectives</w:t>
      </w:r>
      <w:bookmarkEnd w:id="54"/>
      <w:bookmarkEnd w:id="55"/>
      <w:bookmarkEnd w:id="56"/>
    </w:p>
    <w:p w14:paraId="703EA413" w14:textId="77777777" w:rsidR="00AB2703" w:rsidRPr="00F008EE" w:rsidRDefault="00AB2703" w:rsidP="00AB2703">
      <w:pPr>
        <w:pStyle w:val="BodyTextDomain"/>
      </w:pPr>
      <w:r w:rsidRPr="00BC09E0">
        <w:t xml:space="preserve">Emotional Support domain, </w:t>
      </w:r>
      <w:r>
        <w:t>G</w:t>
      </w:r>
      <w:r w:rsidRPr="00BC09E0">
        <w:t xml:space="preserve">rades </w:t>
      </w:r>
      <w:r>
        <w:t>K</w:t>
      </w:r>
      <w:r w:rsidRPr="00BC09E0">
        <w:t>−</w:t>
      </w:r>
      <w:r>
        <w:t>12</w:t>
      </w:r>
    </w:p>
    <w:p w14:paraId="2E29707A" w14:textId="77777777" w:rsidR="00AB2703" w:rsidRPr="00BC09E0" w:rsidRDefault="00AB2703" w:rsidP="00AB2703">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06CCD0AA" w14:textId="77777777" w:rsidR="00AB2703" w:rsidRPr="00BC09E0" w:rsidRDefault="00AB2703" w:rsidP="00AB2703">
      <w:pPr>
        <w:pStyle w:val="TableTitle0"/>
      </w:pPr>
      <w:r w:rsidRPr="00BC09E0">
        <w:t xml:space="preserve">Table 5. Regard for Student Perspectives: Number of Classrooms for Each Rating </w:t>
      </w:r>
      <w:r w:rsidRPr="00A96DD7">
        <w:t>and District Average</w:t>
      </w:r>
    </w:p>
    <w:p w14:paraId="7A6DC326" w14:textId="77777777" w:rsidR="00AB2703" w:rsidRDefault="00AB2703" w:rsidP="00AB2703">
      <w:pPr>
        <w:pStyle w:val="BodyTextDemi"/>
      </w:pPr>
      <w:r w:rsidRPr="00A96DD7">
        <w:t xml:space="preserve">Regard for Student Perspectives District Average*: </w:t>
      </w:r>
      <w:bookmarkStart w:id="57" w:name="Dist_RSP_Avg"/>
      <w:r>
        <w:t>3.9</w:t>
      </w:r>
      <w:bookmarkEnd w:id="5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6E92D728" w14:textId="77777777" w:rsidTr="0018591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FE48E40" w14:textId="6D6293E1" w:rsidR="004561DA" w:rsidRPr="00E359BF" w:rsidRDefault="004561DA" w:rsidP="004561DA">
            <w:pPr>
              <w:pStyle w:val="TableColHeadingCenter"/>
              <w:rPr>
                <w:rFonts w:eastAsia="MS Mincho"/>
              </w:rPr>
            </w:pPr>
            <w:bookmarkStart w:id="58" w:name="Tbl_RSP"/>
            <w:r>
              <w:rPr>
                <w:rFonts w:eastAsia="MS Mincho"/>
              </w:rPr>
              <w:t>Grade Band</w:t>
            </w:r>
          </w:p>
        </w:tc>
        <w:tc>
          <w:tcPr>
            <w:tcW w:w="874" w:type="dxa"/>
            <w:vAlign w:val="center"/>
          </w:tcPr>
          <w:p w14:paraId="7D74A1A5" w14:textId="3BD34841"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E321A6B" w14:textId="76E2F82D"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89098C1" w14:textId="4F19C4A0"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E411361" w14:textId="4EB33F4B"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432C6DA9" w14:textId="2A488F56"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3109C1F8" w14:textId="3606A0B9"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C1FF9FC" w14:textId="77777777" w:rsidR="004561DA" w:rsidRDefault="004561DA" w:rsidP="004561DA">
            <w:pPr>
              <w:pStyle w:val="TableColHeadingCenter"/>
              <w:rPr>
                <w:rFonts w:eastAsia="MS Mincho"/>
              </w:rPr>
            </w:pPr>
            <w:r w:rsidRPr="00E359BF">
              <w:rPr>
                <w:rFonts w:eastAsia="MS Mincho"/>
              </w:rPr>
              <w:t>High Range</w:t>
            </w:r>
          </w:p>
          <w:p w14:paraId="1A77D0BA" w14:textId="61C5FB02" w:rsidR="004561DA" w:rsidRPr="00E359BF" w:rsidRDefault="004561DA" w:rsidP="004561DA">
            <w:pPr>
              <w:pStyle w:val="TableColHeadingCenter"/>
              <w:rPr>
                <w:rFonts w:eastAsia="MS Mincho"/>
              </w:rPr>
            </w:pPr>
            <w:r>
              <w:rPr>
                <w:rFonts w:eastAsia="MS Mincho"/>
              </w:rPr>
              <w:t>(7)</w:t>
            </w:r>
          </w:p>
        </w:tc>
        <w:tc>
          <w:tcPr>
            <w:tcW w:w="900" w:type="dxa"/>
            <w:vAlign w:val="center"/>
          </w:tcPr>
          <w:p w14:paraId="018F2B5E" w14:textId="5538C404" w:rsidR="004561DA" w:rsidRPr="00E359BF" w:rsidRDefault="00850E58" w:rsidP="004561DA">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6C7F66AC" w14:textId="6567EFDF" w:rsidR="004561DA" w:rsidRPr="00E359BF" w:rsidRDefault="004561DA" w:rsidP="004561DA">
            <w:pPr>
              <w:pStyle w:val="TableColHeadingCenter"/>
              <w:rPr>
                <w:rFonts w:eastAsia="MS Mincho"/>
              </w:rPr>
            </w:pPr>
            <w:r>
              <w:rPr>
                <w:rFonts w:eastAsia="MS Mincho"/>
              </w:rPr>
              <w:t>Average (3.9)</w:t>
            </w:r>
          </w:p>
        </w:tc>
      </w:tr>
      <w:tr w:rsidR="00AB2703" w:rsidRPr="00E359BF" w14:paraId="26D1AFE7"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559EFDA" w14:textId="77777777" w:rsidR="00AB2703" w:rsidRPr="00E359BF" w:rsidRDefault="00AB2703" w:rsidP="009B3E0A">
            <w:pPr>
              <w:pStyle w:val="TableText"/>
            </w:pPr>
            <w:r>
              <w:t>Grades K-5</w:t>
            </w:r>
          </w:p>
        </w:tc>
        <w:tc>
          <w:tcPr>
            <w:tcW w:w="874" w:type="dxa"/>
          </w:tcPr>
          <w:p w14:paraId="76536FA2"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79EE9A33"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519E9C93"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4CE98B98"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369D180B"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43B01EF6" w14:textId="77777777" w:rsidR="00AB2703" w:rsidRPr="00E359BF" w:rsidRDefault="00AB2703" w:rsidP="009B3E0A">
            <w:pPr>
              <w:pStyle w:val="TableTextCentered"/>
              <w:rPr>
                <w:rFonts w:eastAsia="Times New Roman"/>
              </w:rPr>
            </w:pPr>
            <w:r>
              <w:rPr>
                <w:rFonts w:eastAsia="Times New Roman"/>
              </w:rPr>
              <w:t>8</w:t>
            </w:r>
          </w:p>
        </w:tc>
        <w:tc>
          <w:tcPr>
            <w:tcW w:w="875" w:type="dxa"/>
          </w:tcPr>
          <w:p w14:paraId="56A08959"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67C20E32"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1AA77F77" w14:textId="77777777" w:rsidR="00AB2703" w:rsidRPr="00E359BF" w:rsidRDefault="00AB2703" w:rsidP="009B3E0A">
            <w:pPr>
              <w:pStyle w:val="TableTextCentered"/>
              <w:rPr>
                <w:rFonts w:eastAsia="Times New Roman"/>
              </w:rPr>
            </w:pPr>
            <w:r>
              <w:rPr>
                <w:rFonts w:eastAsia="Times New Roman"/>
              </w:rPr>
              <w:t>4.3</w:t>
            </w:r>
          </w:p>
        </w:tc>
      </w:tr>
      <w:tr w:rsidR="00AB2703" w:rsidRPr="00E359BF" w14:paraId="6528B5D0" w14:textId="77777777" w:rsidTr="0018591F">
        <w:trPr>
          <w:jc w:val="center"/>
        </w:trPr>
        <w:tc>
          <w:tcPr>
            <w:tcW w:w="1431" w:type="dxa"/>
          </w:tcPr>
          <w:p w14:paraId="5556092F" w14:textId="77777777" w:rsidR="00AB2703" w:rsidRPr="00E359BF" w:rsidRDefault="00AB2703" w:rsidP="009B3E0A">
            <w:pPr>
              <w:pStyle w:val="TableText"/>
            </w:pPr>
            <w:r>
              <w:t>Grades 6-8</w:t>
            </w:r>
          </w:p>
        </w:tc>
        <w:tc>
          <w:tcPr>
            <w:tcW w:w="874" w:type="dxa"/>
          </w:tcPr>
          <w:p w14:paraId="60AB28DD"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214B897E"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69E66D21"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47F57A55"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2F62E593"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000DF1F4"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3207BDF0"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6E0E5EAD"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38530D0E" w14:textId="77777777" w:rsidR="00AB2703" w:rsidRPr="00E359BF" w:rsidRDefault="00AB2703" w:rsidP="009B3E0A">
            <w:pPr>
              <w:pStyle w:val="TableTextCentered"/>
              <w:rPr>
                <w:rFonts w:eastAsia="Times New Roman"/>
              </w:rPr>
            </w:pPr>
            <w:r>
              <w:rPr>
                <w:rFonts w:eastAsia="Times New Roman"/>
              </w:rPr>
              <w:t>3.2</w:t>
            </w:r>
          </w:p>
        </w:tc>
      </w:tr>
      <w:tr w:rsidR="00AB2703" w:rsidRPr="00E359BF" w14:paraId="7368617B" w14:textId="77777777" w:rsidTr="0018591F">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5D3E3B2" w14:textId="77777777" w:rsidR="00AB2703" w:rsidRPr="00E359BF" w:rsidRDefault="00AB2703" w:rsidP="009B3E0A">
            <w:pPr>
              <w:pStyle w:val="TableText"/>
            </w:pPr>
            <w:r>
              <w:t>Grades 9-12</w:t>
            </w:r>
          </w:p>
        </w:tc>
        <w:tc>
          <w:tcPr>
            <w:tcW w:w="874" w:type="dxa"/>
          </w:tcPr>
          <w:p w14:paraId="0CD31C87"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19FA19FF"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2AC412E5" w14:textId="77777777" w:rsidR="00AB2703" w:rsidRPr="00E359BF" w:rsidRDefault="00AB2703" w:rsidP="009B3E0A">
            <w:pPr>
              <w:pStyle w:val="TableTextCentered"/>
              <w:rPr>
                <w:rFonts w:eastAsia="Times New Roman"/>
              </w:rPr>
            </w:pPr>
            <w:r>
              <w:rPr>
                <w:rFonts w:eastAsia="Times New Roman"/>
              </w:rPr>
              <w:t>6</w:t>
            </w:r>
          </w:p>
        </w:tc>
        <w:tc>
          <w:tcPr>
            <w:tcW w:w="875" w:type="dxa"/>
          </w:tcPr>
          <w:p w14:paraId="3F15AB11"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3D5076C7"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52E994B2"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65FA59C9"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50536E27"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2BB5AADB" w14:textId="77777777" w:rsidR="00AB2703" w:rsidRPr="00E359BF" w:rsidRDefault="00AB2703" w:rsidP="009B3E0A">
            <w:pPr>
              <w:pStyle w:val="TableTextCentered"/>
              <w:rPr>
                <w:rFonts w:eastAsia="Times New Roman"/>
              </w:rPr>
            </w:pPr>
            <w:r>
              <w:rPr>
                <w:rFonts w:eastAsia="Times New Roman"/>
              </w:rPr>
              <w:t>4.1</w:t>
            </w:r>
          </w:p>
        </w:tc>
      </w:tr>
    </w:tbl>
    <w:bookmarkEnd w:id="58"/>
    <w:p w14:paraId="0670A84B" w14:textId="77777777" w:rsidR="00AB2703" w:rsidRPr="00BC09E0" w:rsidRDefault="00AB2703" w:rsidP="00AB2703">
      <w:pPr>
        <w:pStyle w:val="TableNote"/>
      </w:pPr>
      <w:r w:rsidRPr="00A96DD7">
        <w:t xml:space="preserve">*The district average is an average of the observation scores. In Table 5, the district average is computed as: </w:t>
      </w:r>
      <w:r w:rsidRPr="00A96DD7">
        <w:br/>
      </w:r>
      <w:bookmarkStart w:id="59" w:name="Dist_RSP_Calc"/>
      <w:r>
        <w:t>([1 x 2] + [2 x 8] + [3 x 13] + [4 x 10] + [5 x 10] + [6 x 11]) ÷ 54 observations = 3.9</w:t>
      </w:r>
      <w:bookmarkEnd w:id="59"/>
    </w:p>
    <w:p w14:paraId="2AF4FB6C" w14:textId="77777777" w:rsidR="00AB2703" w:rsidRPr="00BC09E0" w:rsidRDefault="00AB2703" w:rsidP="00AB2703">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35E1E3A" w14:textId="77777777" w:rsidR="00AB2703" w:rsidRPr="00BC09E0" w:rsidRDefault="00AB2703" w:rsidP="00AB2703">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1CBA4F32" w14:textId="77777777" w:rsidR="00AB2703" w:rsidRPr="00BC09E0" w:rsidRDefault="00AB2703" w:rsidP="00AB2703">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327CE684" w14:textId="77777777" w:rsidR="00AB2703" w:rsidRDefault="00AB2703" w:rsidP="00AB2703">
      <w:pPr>
        <w:spacing w:after="160" w:line="259" w:lineRule="auto"/>
        <w:rPr>
          <w:rFonts w:eastAsiaTheme="majorEastAsia"/>
        </w:rPr>
      </w:pPr>
      <w:r>
        <w:rPr>
          <w:rFonts w:eastAsiaTheme="majorEastAsia"/>
        </w:rPr>
        <w:br w:type="page"/>
      </w:r>
    </w:p>
    <w:p w14:paraId="7CA41603" w14:textId="77777777" w:rsidR="00AB2703" w:rsidRPr="00BC09E0" w:rsidRDefault="00AB2703" w:rsidP="00AB2703">
      <w:pPr>
        <w:pStyle w:val="Heading2-SIOR"/>
      </w:pPr>
      <w:bookmarkStart w:id="60" w:name="_Toc430114878"/>
      <w:bookmarkStart w:id="61" w:name="_Toc92194257"/>
      <w:r w:rsidRPr="00BC09E0">
        <w:t>Negative Climate</w:t>
      </w:r>
      <w:bookmarkEnd w:id="60"/>
      <w:bookmarkEnd w:id="61"/>
    </w:p>
    <w:p w14:paraId="3DED7CE8" w14:textId="77777777" w:rsidR="00AB2703" w:rsidRPr="00F008EE" w:rsidRDefault="00AB2703" w:rsidP="00AB2703">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5ADDA805" w14:textId="5B5401B3" w:rsidR="00AB2703" w:rsidRPr="00BC09E0" w:rsidRDefault="00AB2703" w:rsidP="00AB2703">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00A1211B">
        <w:rPr>
          <w:rFonts w:ascii="ZWAdobeF" w:hAnsi="ZWAdobeF" w:cs="ZWAdobeF"/>
          <w:sz w:val="2"/>
          <w:szCs w:val="2"/>
        </w:rPr>
        <w:t>4F</w:t>
      </w:r>
      <w:r w:rsidRPr="00BC09E0">
        <w:rPr>
          <w:rStyle w:val="FootnoteReference"/>
        </w:rPr>
        <w:footnoteReference w:id="6"/>
      </w:r>
      <w:r w:rsidRPr="00BC09E0">
        <w:t xml:space="preserve"> </w:t>
      </w:r>
    </w:p>
    <w:p w14:paraId="0483BC8F" w14:textId="77777777" w:rsidR="00AB2703" w:rsidRPr="00BC09E0" w:rsidRDefault="00AB2703" w:rsidP="00AB2703">
      <w:pPr>
        <w:pStyle w:val="TableTitle0"/>
      </w:pPr>
      <w:r w:rsidRPr="00BC09E0">
        <w:t xml:space="preserve">Table 6. Negative Climate: Number of Classrooms for Each Rating </w:t>
      </w:r>
      <w:r w:rsidRPr="00A96DD7">
        <w:t>and District Average</w:t>
      </w:r>
    </w:p>
    <w:p w14:paraId="4CE56D46" w14:textId="77777777" w:rsidR="00AB2703" w:rsidRDefault="00AB2703" w:rsidP="00AB2703">
      <w:pPr>
        <w:pStyle w:val="BodyTextDemi"/>
      </w:pPr>
      <w:r w:rsidRPr="00A96DD7">
        <w:t xml:space="preserve">Negative Climate District Average*: </w:t>
      </w:r>
      <w:bookmarkStart w:id="62" w:name="Dist_NC_Avg"/>
      <w:r>
        <w:t>6.7</w:t>
      </w:r>
      <w:bookmarkEnd w:id="6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72FCB9C5" w14:textId="77777777" w:rsidTr="00C979F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89E0088" w14:textId="5F045180" w:rsidR="004561DA" w:rsidRPr="00E359BF" w:rsidRDefault="004561DA" w:rsidP="004561DA">
            <w:pPr>
              <w:pStyle w:val="TableColHeadingCenter"/>
              <w:rPr>
                <w:rFonts w:eastAsia="MS Mincho"/>
              </w:rPr>
            </w:pPr>
            <w:bookmarkStart w:id="63" w:name="Tbl_NC"/>
            <w:r>
              <w:rPr>
                <w:rFonts w:eastAsia="MS Mincho"/>
              </w:rPr>
              <w:t>Grade Band</w:t>
            </w:r>
          </w:p>
        </w:tc>
        <w:tc>
          <w:tcPr>
            <w:tcW w:w="874" w:type="dxa"/>
            <w:vAlign w:val="center"/>
          </w:tcPr>
          <w:p w14:paraId="3E5C20AD" w14:textId="75252256"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0871CAE" w14:textId="0CAFD938"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88413A0" w14:textId="41BCFA86"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DF1DE68" w14:textId="01C21B77"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5A63E652" w14:textId="5315DD4C"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50BAA7B7" w14:textId="4F6A7A28"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930D5E0" w14:textId="77777777" w:rsidR="004561DA" w:rsidRDefault="004561DA" w:rsidP="004561DA">
            <w:pPr>
              <w:pStyle w:val="TableColHeadingCenter"/>
              <w:rPr>
                <w:rFonts w:eastAsia="MS Mincho"/>
              </w:rPr>
            </w:pPr>
            <w:r w:rsidRPr="00E359BF">
              <w:rPr>
                <w:rFonts w:eastAsia="MS Mincho"/>
              </w:rPr>
              <w:t>High Range</w:t>
            </w:r>
          </w:p>
          <w:p w14:paraId="4587D0F3" w14:textId="2189C147" w:rsidR="004561DA" w:rsidRPr="00E359BF" w:rsidRDefault="004561DA" w:rsidP="004561DA">
            <w:pPr>
              <w:pStyle w:val="TableColHeadingCenter"/>
              <w:rPr>
                <w:rFonts w:eastAsia="MS Mincho"/>
              </w:rPr>
            </w:pPr>
            <w:r>
              <w:rPr>
                <w:rFonts w:eastAsia="MS Mincho"/>
              </w:rPr>
              <w:t>(7)</w:t>
            </w:r>
          </w:p>
        </w:tc>
        <w:tc>
          <w:tcPr>
            <w:tcW w:w="900" w:type="dxa"/>
            <w:vAlign w:val="center"/>
          </w:tcPr>
          <w:p w14:paraId="0667D492" w14:textId="009428E8" w:rsidR="004561DA" w:rsidRPr="00E359BF" w:rsidRDefault="00850E58" w:rsidP="004561DA">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585293CB" w14:textId="381B61DE" w:rsidR="004561DA" w:rsidRPr="00E359BF" w:rsidRDefault="004561DA" w:rsidP="004561DA">
            <w:pPr>
              <w:pStyle w:val="TableColHeadingCenter"/>
              <w:rPr>
                <w:rFonts w:eastAsia="MS Mincho"/>
              </w:rPr>
            </w:pPr>
            <w:r>
              <w:rPr>
                <w:rFonts w:eastAsia="MS Mincho"/>
              </w:rPr>
              <w:t>Average (6.7)</w:t>
            </w:r>
          </w:p>
        </w:tc>
      </w:tr>
      <w:tr w:rsidR="00AB2703" w:rsidRPr="00E359BF" w14:paraId="4369701C"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6A41A74" w14:textId="77777777" w:rsidR="00AB2703" w:rsidRPr="00E359BF" w:rsidRDefault="00AB2703" w:rsidP="009B3E0A">
            <w:pPr>
              <w:pStyle w:val="TableText"/>
            </w:pPr>
            <w:r>
              <w:t>Grades K-5</w:t>
            </w:r>
          </w:p>
        </w:tc>
        <w:tc>
          <w:tcPr>
            <w:tcW w:w="874" w:type="dxa"/>
          </w:tcPr>
          <w:p w14:paraId="1097BA45"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27D1B2B9"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2C22BE3"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5E1A84A5"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3A5F9E5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14A0E68"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111751FF" w14:textId="77777777" w:rsidR="00AB2703" w:rsidRPr="00E359BF" w:rsidRDefault="00AB2703" w:rsidP="009B3E0A">
            <w:pPr>
              <w:pStyle w:val="TableTextCentered"/>
              <w:rPr>
                <w:rFonts w:eastAsia="Times New Roman"/>
              </w:rPr>
            </w:pPr>
            <w:r>
              <w:rPr>
                <w:rFonts w:eastAsia="Times New Roman"/>
              </w:rPr>
              <w:t>19</w:t>
            </w:r>
          </w:p>
        </w:tc>
        <w:tc>
          <w:tcPr>
            <w:tcW w:w="900" w:type="dxa"/>
          </w:tcPr>
          <w:p w14:paraId="46B16F8A"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2010E68D" w14:textId="77777777" w:rsidR="00AB2703" w:rsidRPr="00E359BF" w:rsidRDefault="00AB2703" w:rsidP="009B3E0A">
            <w:pPr>
              <w:pStyle w:val="TableTextCentered"/>
              <w:rPr>
                <w:rFonts w:eastAsia="Times New Roman"/>
              </w:rPr>
            </w:pPr>
            <w:r>
              <w:rPr>
                <w:rFonts w:eastAsia="Times New Roman"/>
              </w:rPr>
              <w:t>6.9</w:t>
            </w:r>
          </w:p>
        </w:tc>
      </w:tr>
      <w:tr w:rsidR="00AB2703" w:rsidRPr="00E359BF" w14:paraId="5B40CC03" w14:textId="77777777" w:rsidTr="00C979F1">
        <w:trPr>
          <w:jc w:val="center"/>
        </w:trPr>
        <w:tc>
          <w:tcPr>
            <w:tcW w:w="1431" w:type="dxa"/>
          </w:tcPr>
          <w:p w14:paraId="3EFEC78D" w14:textId="77777777" w:rsidR="00AB2703" w:rsidRPr="00E359BF" w:rsidRDefault="00AB2703" w:rsidP="009B3E0A">
            <w:pPr>
              <w:pStyle w:val="TableText"/>
            </w:pPr>
            <w:r>
              <w:t>Grades 6-8</w:t>
            </w:r>
          </w:p>
        </w:tc>
        <w:tc>
          <w:tcPr>
            <w:tcW w:w="874" w:type="dxa"/>
          </w:tcPr>
          <w:p w14:paraId="4F3A3CD8"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83D1565"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2A6A7EE3"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529290F9"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5BD0775F"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67806C53"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44C88CCF" w14:textId="77777777" w:rsidR="00AB2703" w:rsidRPr="00E359BF" w:rsidRDefault="00AB2703" w:rsidP="009B3E0A">
            <w:pPr>
              <w:pStyle w:val="TableTextCentered"/>
              <w:rPr>
                <w:rFonts w:eastAsia="Times New Roman"/>
              </w:rPr>
            </w:pPr>
            <w:r>
              <w:rPr>
                <w:rFonts w:eastAsia="Times New Roman"/>
              </w:rPr>
              <w:t>9</w:t>
            </w:r>
          </w:p>
        </w:tc>
        <w:tc>
          <w:tcPr>
            <w:tcW w:w="900" w:type="dxa"/>
          </w:tcPr>
          <w:p w14:paraId="5CCEC72D"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03BBEB5C" w14:textId="77777777" w:rsidR="00AB2703" w:rsidRPr="00E359BF" w:rsidRDefault="00AB2703" w:rsidP="009B3E0A">
            <w:pPr>
              <w:pStyle w:val="TableTextCentered"/>
              <w:rPr>
                <w:rFonts w:eastAsia="Times New Roman"/>
              </w:rPr>
            </w:pPr>
            <w:r>
              <w:rPr>
                <w:rFonts w:eastAsia="Times New Roman"/>
              </w:rPr>
              <w:t>6.3</w:t>
            </w:r>
          </w:p>
        </w:tc>
      </w:tr>
      <w:tr w:rsidR="00AB2703" w:rsidRPr="00E359BF" w14:paraId="0324603A"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FDF73A4" w14:textId="77777777" w:rsidR="00AB2703" w:rsidRPr="00E359BF" w:rsidRDefault="00AB2703" w:rsidP="009B3E0A">
            <w:pPr>
              <w:pStyle w:val="TableText"/>
            </w:pPr>
            <w:r>
              <w:t>Grades 9-12</w:t>
            </w:r>
          </w:p>
        </w:tc>
        <w:tc>
          <w:tcPr>
            <w:tcW w:w="874" w:type="dxa"/>
          </w:tcPr>
          <w:p w14:paraId="1A6451A4"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159CCC1C"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B4F053F"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18908C4"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12240F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A22FD92"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2B66D2EF" w14:textId="77777777" w:rsidR="00AB2703" w:rsidRPr="00E359BF" w:rsidRDefault="00AB2703" w:rsidP="009B3E0A">
            <w:pPr>
              <w:pStyle w:val="TableTextCentered"/>
              <w:rPr>
                <w:rFonts w:eastAsia="Times New Roman"/>
              </w:rPr>
            </w:pPr>
            <w:r>
              <w:rPr>
                <w:rFonts w:eastAsia="Times New Roman"/>
              </w:rPr>
              <w:t>17</w:t>
            </w:r>
          </w:p>
        </w:tc>
        <w:tc>
          <w:tcPr>
            <w:tcW w:w="900" w:type="dxa"/>
          </w:tcPr>
          <w:p w14:paraId="22B6EF45"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5F05F8BD" w14:textId="77777777" w:rsidR="00AB2703" w:rsidRPr="00E359BF" w:rsidRDefault="00AB2703" w:rsidP="009B3E0A">
            <w:pPr>
              <w:pStyle w:val="TableTextCentered"/>
              <w:rPr>
                <w:rFonts w:eastAsia="Times New Roman"/>
              </w:rPr>
            </w:pPr>
            <w:r>
              <w:rPr>
                <w:rFonts w:eastAsia="Times New Roman"/>
              </w:rPr>
              <w:t>6.9</w:t>
            </w:r>
          </w:p>
        </w:tc>
      </w:tr>
    </w:tbl>
    <w:bookmarkEnd w:id="63"/>
    <w:p w14:paraId="258C4453" w14:textId="77777777" w:rsidR="00AB2703" w:rsidRPr="00BC09E0" w:rsidRDefault="00AB2703" w:rsidP="00AB2703">
      <w:pPr>
        <w:pStyle w:val="TableNote"/>
      </w:pPr>
      <w:r w:rsidRPr="00A96DD7">
        <w:t xml:space="preserve">*The district average is an average of the observation scores. In Table 6, the district average is computed as: </w:t>
      </w:r>
      <w:r w:rsidRPr="00A96DD7">
        <w:br/>
      </w:r>
      <w:bookmarkStart w:id="64" w:name="Dist_NC_Calc"/>
      <w:r>
        <w:t>([2 x 1] + [5 x 1] + [6 x 7] + [7 x 45]) ÷ 54 observations = 6.7</w:t>
      </w:r>
      <w:bookmarkEnd w:id="64"/>
    </w:p>
    <w:p w14:paraId="1125E0ED" w14:textId="77777777" w:rsidR="00AB2703" w:rsidRPr="00BC09E0" w:rsidRDefault="00AB2703" w:rsidP="00AB2703">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75329420" w14:textId="77777777" w:rsidR="00AB2703" w:rsidRPr="00BC09E0" w:rsidRDefault="00AB2703" w:rsidP="00AB2703">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597B0F52" w14:textId="5BD03B09" w:rsidR="00AB2703" w:rsidRDefault="00AB2703" w:rsidP="00BD691C">
      <w:pPr>
        <w:pStyle w:val="BodyText"/>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br w:type="page"/>
      </w:r>
    </w:p>
    <w:p w14:paraId="6107A024" w14:textId="77777777" w:rsidR="00AB2703" w:rsidRPr="00BC09E0" w:rsidRDefault="00AB2703" w:rsidP="00AB2703">
      <w:pPr>
        <w:pStyle w:val="Heading2-SIOR"/>
      </w:pPr>
      <w:bookmarkStart w:id="65" w:name="_Toc430114879"/>
      <w:bookmarkStart w:id="66" w:name="_Toc92194258"/>
      <w:r w:rsidRPr="00BC09E0">
        <w:t>Behavior Management</w:t>
      </w:r>
      <w:bookmarkEnd w:id="65"/>
      <w:bookmarkEnd w:id="66"/>
    </w:p>
    <w:p w14:paraId="7C977FBB" w14:textId="77777777" w:rsidR="00AB2703" w:rsidRPr="00BC09E0" w:rsidRDefault="00AB2703" w:rsidP="00AB2703">
      <w:pPr>
        <w:pStyle w:val="BodyTextDomain"/>
      </w:pPr>
      <w:r w:rsidRPr="00BC09E0">
        <w:t xml:space="preserve">Classroom Organization domain, </w:t>
      </w:r>
      <w:r>
        <w:t>G</w:t>
      </w:r>
      <w:r w:rsidRPr="00BC09E0">
        <w:t xml:space="preserve">rades </w:t>
      </w:r>
      <w:r>
        <w:t>K</w:t>
      </w:r>
      <w:r w:rsidRPr="00BC09E0">
        <w:t>−</w:t>
      </w:r>
      <w:r>
        <w:t>12</w:t>
      </w:r>
    </w:p>
    <w:p w14:paraId="5B0C3666" w14:textId="77777777" w:rsidR="00AB2703" w:rsidRPr="00BC09E0" w:rsidRDefault="00AB2703" w:rsidP="00AB2703">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7E8FBE7E" w14:textId="77777777" w:rsidR="00AB2703" w:rsidRPr="00BC09E0" w:rsidRDefault="00AB2703" w:rsidP="00AB2703">
      <w:pPr>
        <w:pStyle w:val="TableTitle0"/>
      </w:pPr>
      <w:r w:rsidRPr="00BC09E0">
        <w:t xml:space="preserve">Table 7. Behavior Management: Number of Classrooms for Each Rating </w:t>
      </w:r>
      <w:r w:rsidRPr="00A96DD7">
        <w:t>and District Average</w:t>
      </w:r>
    </w:p>
    <w:p w14:paraId="6B8BE700" w14:textId="77777777" w:rsidR="00AB2703" w:rsidRDefault="00AB2703" w:rsidP="00AB2703">
      <w:pPr>
        <w:pStyle w:val="BodyTextDemi"/>
      </w:pPr>
      <w:r w:rsidRPr="00A96DD7">
        <w:t xml:space="preserve">Behavior Management District Average*: </w:t>
      </w:r>
      <w:bookmarkStart w:id="67" w:name="Dist_BM_Avg"/>
      <w:r>
        <w:t>6.2</w:t>
      </w:r>
      <w:bookmarkEnd w:id="6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58B17DB3" w14:textId="77777777" w:rsidTr="00C979F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129D552" w14:textId="7FE974A5" w:rsidR="004561DA" w:rsidRPr="00E359BF" w:rsidRDefault="004561DA" w:rsidP="004561DA">
            <w:pPr>
              <w:pStyle w:val="TableColHeadingCenter"/>
              <w:rPr>
                <w:rFonts w:eastAsia="MS Mincho"/>
              </w:rPr>
            </w:pPr>
            <w:bookmarkStart w:id="68" w:name="Tbl_BM"/>
            <w:r>
              <w:rPr>
                <w:rFonts w:eastAsia="MS Mincho"/>
              </w:rPr>
              <w:t>Grade Band</w:t>
            </w:r>
          </w:p>
        </w:tc>
        <w:tc>
          <w:tcPr>
            <w:tcW w:w="874" w:type="dxa"/>
            <w:vAlign w:val="center"/>
          </w:tcPr>
          <w:p w14:paraId="7C2C9775" w14:textId="668C809A"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CE9A166" w14:textId="0B562846"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5A5AFC2" w14:textId="3CCCDAC2"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0545A26" w14:textId="4FFA2B0F"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59E1B493" w14:textId="423DA07B"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0BF0AC2A" w14:textId="7DB05754"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7A3BA63" w14:textId="77777777" w:rsidR="004561DA" w:rsidRDefault="004561DA" w:rsidP="004561DA">
            <w:pPr>
              <w:pStyle w:val="TableColHeadingCenter"/>
              <w:rPr>
                <w:rFonts w:eastAsia="MS Mincho"/>
              </w:rPr>
            </w:pPr>
            <w:r w:rsidRPr="00E359BF">
              <w:rPr>
                <w:rFonts w:eastAsia="MS Mincho"/>
              </w:rPr>
              <w:t>High Range</w:t>
            </w:r>
          </w:p>
          <w:p w14:paraId="42D9423F" w14:textId="2F322DB9" w:rsidR="004561DA" w:rsidRPr="00E359BF" w:rsidRDefault="004561DA" w:rsidP="004561DA">
            <w:pPr>
              <w:pStyle w:val="TableColHeadingCenter"/>
              <w:rPr>
                <w:rFonts w:eastAsia="MS Mincho"/>
              </w:rPr>
            </w:pPr>
            <w:r>
              <w:rPr>
                <w:rFonts w:eastAsia="MS Mincho"/>
              </w:rPr>
              <w:t>(7)</w:t>
            </w:r>
          </w:p>
        </w:tc>
        <w:tc>
          <w:tcPr>
            <w:tcW w:w="900" w:type="dxa"/>
            <w:vAlign w:val="center"/>
          </w:tcPr>
          <w:p w14:paraId="23CF325F" w14:textId="3685B4C9" w:rsidR="004561DA" w:rsidRPr="00E359BF" w:rsidRDefault="00850E58" w:rsidP="004561DA">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5ECC24ED" w14:textId="4C34B5CF" w:rsidR="004561DA" w:rsidRPr="00E359BF" w:rsidRDefault="004561DA" w:rsidP="004561DA">
            <w:pPr>
              <w:pStyle w:val="TableColHeadingCenter"/>
              <w:rPr>
                <w:rFonts w:eastAsia="MS Mincho"/>
              </w:rPr>
            </w:pPr>
            <w:r>
              <w:rPr>
                <w:rFonts w:eastAsia="MS Mincho"/>
              </w:rPr>
              <w:t>Average (6.2)</w:t>
            </w:r>
          </w:p>
        </w:tc>
      </w:tr>
      <w:tr w:rsidR="00AB2703" w:rsidRPr="00E359BF" w14:paraId="723E038E"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8B0FB4D" w14:textId="77777777" w:rsidR="00AB2703" w:rsidRPr="00E359BF" w:rsidRDefault="00AB2703" w:rsidP="009B3E0A">
            <w:pPr>
              <w:pStyle w:val="TableText"/>
            </w:pPr>
            <w:r>
              <w:t>Grades K-5</w:t>
            </w:r>
          </w:p>
        </w:tc>
        <w:tc>
          <w:tcPr>
            <w:tcW w:w="874" w:type="dxa"/>
          </w:tcPr>
          <w:p w14:paraId="78A585FF"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1127D5A"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D5FA6F5"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1994E6DD"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006973C5"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688B0AFB" w14:textId="77777777" w:rsidR="00AB2703" w:rsidRPr="00E359BF" w:rsidRDefault="00AB2703" w:rsidP="009B3E0A">
            <w:pPr>
              <w:pStyle w:val="TableTextCentered"/>
              <w:rPr>
                <w:rFonts w:eastAsia="Times New Roman"/>
              </w:rPr>
            </w:pPr>
            <w:r>
              <w:rPr>
                <w:rFonts w:eastAsia="Times New Roman"/>
              </w:rPr>
              <w:t>7</w:t>
            </w:r>
          </w:p>
        </w:tc>
        <w:tc>
          <w:tcPr>
            <w:tcW w:w="875" w:type="dxa"/>
          </w:tcPr>
          <w:p w14:paraId="393124CA"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2D5D26EF"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69AB7896" w14:textId="77777777" w:rsidR="00AB2703" w:rsidRPr="00E359BF" w:rsidRDefault="00AB2703" w:rsidP="009B3E0A">
            <w:pPr>
              <w:pStyle w:val="TableTextCentered"/>
              <w:rPr>
                <w:rFonts w:eastAsia="Times New Roman"/>
              </w:rPr>
            </w:pPr>
            <w:r>
              <w:rPr>
                <w:rFonts w:eastAsia="Times New Roman"/>
              </w:rPr>
              <w:t>6.6</w:t>
            </w:r>
          </w:p>
        </w:tc>
      </w:tr>
      <w:tr w:rsidR="00AB2703" w:rsidRPr="00E359BF" w14:paraId="563AC539" w14:textId="77777777" w:rsidTr="00C979F1">
        <w:trPr>
          <w:jc w:val="center"/>
        </w:trPr>
        <w:tc>
          <w:tcPr>
            <w:tcW w:w="1431" w:type="dxa"/>
          </w:tcPr>
          <w:p w14:paraId="501B6276" w14:textId="77777777" w:rsidR="00AB2703" w:rsidRPr="00E359BF" w:rsidRDefault="00AB2703" w:rsidP="009B3E0A">
            <w:pPr>
              <w:pStyle w:val="TableText"/>
            </w:pPr>
            <w:r>
              <w:t>Grades 6-8</w:t>
            </w:r>
          </w:p>
        </w:tc>
        <w:tc>
          <w:tcPr>
            <w:tcW w:w="874" w:type="dxa"/>
          </w:tcPr>
          <w:p w14:paraId="459D16B8"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67D601E"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2DD3F7C"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7CD930B0"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332DDC6E"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016E488C" w14:textId="77777777" w:rsidR="00AB2703" w:rsidRPr="00E359BF" w:rsidRDefault="00AB2703" w:rsidP="009B3E0A">
            <w:pPr>
              <w:pStyle w:val="TableTextCentered"/>
              <w:rPr>
                <w:rFonts w:eastAsia="Times New Roman"/>
              </w:rPr>
            </w:pPr>
            <w:r>
              <w:rPr>
                <w:rFonts w:eastAsia="Times New Roman"/>
              </w:rPr>
              <w:t>6</w:t>
            </w:r>
          </w:p>
        </w:tc>
        <w:tc>
          <w:tcPr>
            <w:tcW w:w="875" w:type="dxa"/>
          </w:tcPr>
          <w:p w14:paraId="7EE1DB80" w14:textId="77777777" w:rsidR="00AB2703" w:rsidRPr="00E359BF" w:rsidRDefault="00AB2703" w:rsidP="009B3E0A">
            <w:pPr>
              <w:pStyle w:val="TableTextCentered"/>
              <w:rPr>
                <w:rFonts w:eastAsia="Times New Roman"/>
              </w:rPr>
            </w:pPr>
            <w:r>
              <w:rPr>
                <w:rFonts w:eastAsia="Times New Roman"/>
              </w:rPr>
              <w:t>4</w:t>
            </w:r>
          </w:p>
        </w:tc>
        <w:tc>
          <w:tcPr>
            <w:tcW w:w="900" w:type="dxa"/>
          </w:tcPr>
          <w:p w14:paraId="39AEC9FE"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0187EA79"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73BC8808"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7AD0E6D" w14:textId="77777777" w:rsidR="00AB2703" w:rsidRPr="00E359BF" w:rsidRDefault="00AB2703" w:rsidP="009B3E0A">
            <w:pPr>
              <w:pStyle w:val="TableText"/>
            </w:pPr>
            <w:r>
              <w:t>Grades 9-12</w:t>
            </w:r>
          </w:p>
        </w:tc>
        <w:tc>
          <w:tcPr>
            <w:tcW w:w="874" w:type="dxa"/>
          </w:tcPr>
          <w:p w14:paraId="350F2E0F"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2266D3B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5DD4B3EC"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44075786"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8B59402"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18FBF2E3" w14:textId="77777777" w:rsidR="00AB2703" w:rsidRPr="00E359BF" w:rsidRDefault="00AB2703" w:rsidP="009B3E0A">
            <w:pPr>
              <w:pStyle w:val="TableTextCentered"/>
              <w:rPr>
                <w:rFonts w:eastAsia="Times New Roman"/>
              </w:rPr>
            </w:pPr>
            <w:r>
              <w:rPr>
                <w:rFonts w:eastAsia="Times New Roman"/>
              </w:rPr>
              <w:t>13</w:t>
            </w:r>
          </w:p>
        </w:tc>
        <w:tc>
          <w:tcPr>
            <w:tcW w:w="875" w:type="dxa"/>
          </w:tcPr>
          <w:p w14:paraId="14A19FFF" w14:textId="77777777" w:rsidR="00AB2703" w:rsidRPr="00E359BF" w:rsidRDefault="00AB2703" w:rsidP="009B3E0A">
            <w:pPr>
              <w:pStyle w:val="TableTextCentered"/>
              <w:rPr>
                <w:rFonts w:eastAsia="Times New Roman"/>
              </w:rPr>
            </w:pPr>
            <w:r>
              <w:rPr>
                <w:rFonts w:eastAsia="Times New Roman"/>
              </w:rPr>
              <w:t>3</w:t>
            </w:r>
          </w:p>
        </w:tc>
        <w:tc>
          <w:tcPr>
            <w:tcW w:w="900" w:type="dxa"/>
          </w:tcPr>
          <w:p w14:paraId="1783AF96"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31F3DEF1" w14:textId="77777777" w:rsidR="00AB2703" w:rsidRPr="00E359BF" w:rsidRDefault="00AB2703" w:rsidP="009B3E0A">
            <w:pPr>
              <w:pStyle w:val="TableTextCentered"/>
              <w:rPr>
                <w:rFonts w:eastAsia="Times New Roman"/>
              </w:rPr>
            </w:pPr>
            <w:r>
              <w:rPr>
                <w:rFonts w:eastAsia="Times New Roman"/>
              </w:rPr>
              <w:t>6.1</w:t>
            </w:r>
          </w:p>
        </w:tc>
      </w:tr>
    </w:tbl>
    <w:bookmarkEnd w:id="68"/>
    <w:p w14:paraId="22BB9BDC" w14:textId="77777777" w:rsidR="00AB2703" w:rsidRPr="00BC09E0" w:rsidRDefault="00AB2703" w:rsidP="00AB2703">
      <w:pPr>
        <w:pStyle w:val="TableNote"/>
      </w:pPr>
      <w:r w:rsidRPr="00A96DD7">
        <w:t xml:space="preserve">*The district average is an average of the observation scores. In Table 7, the district average is computed as: </w:t>
      </w:r>
      <w:r w:rsidRPr="00A96DD7">
        <w:br/>
      </w:r>
      <w:bookmarkStart w:id="69" w:name="Dist_BM_Calc"/>
      <w:r>
        <w:t>([4 x 1] + [5 x 6] + [6 x 26] + [7 x 21]) ÷ 54 observations = 6.2</w:t>
      </w:r>
      <w:bookmarkEnd w:id="69"/>
    </w:p>
    <w:p w14:paraId="125711A1" w14:textId="77777777" w:rsidR="00AB2703" w:rsidRPr="00BC09E0" w:rsidRDefault="00AB2703" w:rsidP="00AB2703">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314C04A3" w14:textId="77777777" w:rsidR="00AB2703" w:rsidRPr="00BC09E0" w:rsidRDefault="00AB2703" w:rsidP="00AB2703">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4C5AAF11" w14:textId="77777777" w:rsidR="00AB2703" w:rsidRDefault="00AB2703" w:rsidP="00AB2703">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4DFAEE73" w14:textId="77777777" w:rsidR="00AB2703" w:rsidRDefault="00AB2703" w:rsidP="00AB2703">
      <w:pPr>
        <w:spacing w:after="160" w:line="259" w:lineRule="auto"/>
      </w:pPr>
      <w:r>
        <w:br w:type="page"/>
      </w:r>
    </w:p>
    <w:p w14:paraId="2E9A925C" w14:textId="77777777" w:rsidR="00AB2703" w:rsidRPr="00BC09E0" w:rsidRDefault="00AB2703" w:rsidP="00AB2703">
      <w:pPr>
        <w:pStyle w:val="Heading2-SIOR"/>
      </w:pPr>
      <w:bookmarkStart w:id="70" w:name="_Toc411329831"/>
      <w:bookmarkStart w:id="71" w:name="_Toc430114880"/>
      <w:bookmarkStart w:id="72" w:name="_Toc92194259"/>
      <w:r w:rsidRPr="00BC09E0">
        <w:t>Productivity</w:t>
      </w:r>
      <w:bookmarkEnd w:id="70"/>
      <w:bookmarkEnd w:id="71"/>
      <w:bookmarkEnd w:id="72"/>
    </w:p>
    <w:p w14:paraId="7AEDB26D" w14:textId="77777777" w:rsidR="00AB2703" w:rsidRPr="00BC09E0" w:rsidRDefault="00AB2703" w:rsidP="00AB2703">
      <w:pPr>
        <w:pStyle w:val="BodyTextDomain"/>
      </w:pPr>
      <w:r w:rsidRPr="00BC09E0">
        <w:t xml:space="preserve">Classroom Organization domain, </w:t>
      </w:r>
      <w:r>
        <w:t>G</w:t>
      </w:r>
      <w:r w:rsidRPr="00BC09E0">
        <w:t xml:space="preserve">rades </w:t>
      </w:r>
      <w:r>
        <w:t>K</w:t>
      </w:r>
      <w:r w:rsidRPr="00BC09E0">
        <w:t>−</w:t>
      </w:r>
      <w:r>
        <w:t>12</w:t>
      </w:r>
    </w:p>
    <w:p w14:paraId="0BE30C17" w14:textId="77777777" w:rsidR="00AB2703" w:rsidRPr="00BC09E0" w:rsidRDefault="00AB2703" w:rsidP="00AB2703">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20539803" w14:textId="77777777" w:rsidR="00AB2703" w:rsidRPr="00BC09E0" w:rsidRDefault="00AB2703" w:rsidP="00AB2703">
      <w:pPr>
        <w:pStyle w:val="TableTitle0"/>
      </w:pPr>
      <w:r w:rsidRPr="00BC09E0">
        <w:t xml:space="preserve">Table 8. Productivity: Number of Classrooms for Each Rating </w:t>
      </w:r>
      <w:r w:rsidRPr="00A96DD7">
        <w:t>and District Average</w:t>
      </w:r>
    </w:p>
    <w:p w14:paraId="41FB73C5" w14:textId="77777777" w:rsidR="00AB2703" w:rsidRDefault="00AB2703" w:rsidP="00AB2703">
      <w:pPr>
        <w:pStyle w:val="BodyTextDemi"/>
      </w:pPr>
      <w:r w:rsidRPr="00A96DD7">
        <w:t xml:space="preserve">Productivity District Average*: </w:t>
      </w:r>
      <w:bookmarkStart w:id="73" w:name="Dist_PD_Avg"/>
      <w:r>
        <w:t>6.2</w:t>
      </w:r>
      <w:bookmarkEnd w:id="73"/>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5191D78A" w14:textId="77777777" w:rsidTr="00C979F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6952DBF" w14:textId="17C96410" w:rsidR="004561DA" w:rsidRPr="00E359BF" w:rsidRDefault="004561DA" w:rsidP="004561DA">
            <w:pPr>
              <w:pStyle w:val="TableColHeadingCenter"/>
              <w:rPr>
                <w:rFonts w:eastAsia="MS Mincho"/>
              </w:rPr>
            </w:pPr>
            <w:bookmarkStart w:id="74" w:name="Tbl_PD"/>
            <w:r>
              <w:rPr>
                <w:rFonts w:eastAsia="MS Mincho"/>
              </w:rPr>
              <w:t>Grade Band</w:t>
            </w:r>
          </w:p>
        </w:tc>
        <w:tc>
          <w:tcPr>
            <w:tcW w:w="874" w:type="dxa"/>
            <w:vAlign w:val="center"/>
          </w:tcPr>
          <w:p w14:paraId="0F20E961" w14:textId="2596B48D"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408E8C8" w14:textId="108DE0C5"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A11114C" w14:textId="1A63DAE5"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BD1728B" w14:textId="10CB5A84"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64D705D0" w14:textId="3DBAF87B"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068D8CF4" w14:textId="21FED2C5"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FB2BAC1" w14:textId="77777777" w:rsidR="004561DA" w:rsidRDefault="004561DA" w:rsidP="004561DA">
            <w:pPr>
              <w:pStyle w:val="TableColHeadingCenter"/>
              <w:rPr>
                <w:rFonts w:eastAsia="MS Mincho"/>
              </w:rPr>
            </w:pPr>
            <w:r w:rsidRPr="00E359BF">
              <w:rPr>
                <w:rFonts w:eastAsia="MS Mincho"/>
              </w:rPr>
              <w:t>High Range</w:t>
            </w:r>
          </w:p>
          <w:p w14:paraId="2806EF81" w14:textId="46B342AC" w:rsidR="004561DA" w:rsidRPr="00E359BF" w:rsidRDefault="004561DA" w:rsidP="004561DA">
            <w:pPr>
              <w:pStyle w:val="TableColHeadingCenter"/>
              <w:rPr>
                <w:rFonts w:eastAsia="MS Mincho"/>
              </w:rPr>
            </w:pPr>
            <w:r>
              <w:rPr>
                <w:rFonts w:eastAsia="MS Mincho"/>
              </w:rPr>
              <w:t>(7)</w:t>
            </w:r>
          </w:p>
        </w:tc>
        <w:tc>
          <w:tcPr>
            <w:tcW w:w="900" w:type="dxa"/>
            <w:vAlign w:val="center"/>
          </w:tcPr>
          <w:p w14:paraId="2D1EF3C4" w14:textId="2BA91366" w:rsidR="004561DA" w:rsidRPr="00E359BF" w:rsidRDefault="00850E58" w:rsidP="004561DA">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177A801F" w14:textId="3F223126" w:rsidR="004561DA" w:rsidRPr="00E359BF" w:rsidRDefault="004561DA" w:rsidP="004561DA">
            <w:pPr>
              <w:pStyle w:val="TableColHeadingCenter"/>
              <w:rPr>
                <w:rFonts w:eastAsia="MS Mincho"/>
              </w:rPr>
            </w:pPr>
            <w:r>
              <w:rPr>
                <w:rFonts w:eastAsia="MS Mincho"/>
              </w:rPr>
              <w:t>Average (6.2)</w:t>
            </w:r>
          </w:p>
        </w:tc>
      </w:tr>
      <w:tr w:rsidR="00AB2703" w:rsidRPr="00E359BF" w14:paraId="6A76ABC7"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EB3C867" w14:textId="77777777" w:rsidR="00AB2703" w:rsidRPr="00E359BF" w:rsidRDefault="00AB2703" w:rsidP="009B3E0A">
            <w:pPr>
              <w:pStyle w:val="TableText"/>
            </w:pPr>
            <w:r>
              <w:t>Grades K-5</w:t>
            </w:r>
          </w:p>
        </w:tc>
        <w:tc>
          <w:tcPr>
            <w:tcW w:w="874" w:type="dxa"/>
          </w:tcPr>
          <w:p w14:paraId="621BE8F0"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3C43100"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898C9D4"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1883BB63"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10B871B3"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EEEA45E" w14:textId="77777777" w:rsidR="00AB2703" w:rsidRPr="00E359BF" w:rsidRDefault="00AB2703" w:rsidP="009B3E0A">
            <w:pPr>
              <w:pStyle w:val="TableTextCentered"/>
              <w:rPr>
                <w:rFonts w:eastAsia="Times New Roman"/>
              </w:rPr>
            </w:pPr>
            <w:r>
              <w:rPr>
                <w:rFonts w:eastAsia="Times New Roman"/>
              </w:rPr>
              <w:t>7</w:t>
            </w:r>
          </w:p>
        </w:tc>
        <w:tc>
          <w:tcPr>
            <w:tcW w:w="875" w:type="dxa"/>
          </w:tcPr>
          <w:p w14:paraId="7424506F" w14:textId="77777777" w:rsidR="00AB2703" w:rsidRPr="00E359BF" w:rsidRDefault="00AB2703" w:rsidP="009B3E0A">
            <w:pPr>
              <w:pStyle w:val="TableTextCentered"/>
              <w:rPr>
                <w:rFonts w:eastAsia="Times New Roman"/>
              </w:rPr>
            </w:pPr>
            <w:r>
              <w:rPr>
                <w:rFonts w:eastAsia="Times New Roman"/>
              </w:rPr>
              <w:t>15</w:t>
            </w:r>
          </w:p>
        </w:tc>
        <w:tc>
          <w:tcPr>
            <w:tcW w:w="900" w:type="dxa"/>
          </w:tcPr>
          <w:p w14:paraId="302EAB8F"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097862E5" w14:textId="77777777" w:rsidR="00AB2703" w:rsidRPr="00E359BF" w:rsidRDefault="00AB2703" w:rsidP="009B3E0A">
            <w:pPr>
              <w:pStyle w:val="TableTextCentered"/>
              <w:rPr>
                <w:rFonts w:eastAsia="Times New Roman"/>
              </w:rPr>
            </w:pPr>
            <w:r>
              <w:rPr>
                <w:rFonts w:eastAsia="Times New Roman"/>
              </w:rPr>
              <w:t>6.7</w:t>
            </w:r>
          </w:p>
        </w:tc>
      </w:tr>
      <w:tr w:rsidR="00AB2703" w:rsidRPr="00E359BF" w14:paraId="7F441C3B" w14:textId="77777777" w:rsidTr="00C979F1">
        <w:trPr>
          <w:jc w:val="center"/>
        </w:trPr>
        <w:tc>
          <w:tcPr>
            <w:tcW w:w="1431" w:type="dxa"/>
          </w:tcPr>
          <w:p w14:paraId="65A8E129" w14:textId="77777777" w:rsidR="00AB2703" w:rsidRPr="00E359BF" w:rsidRDefault="00AB2703" w:rsidP="009B3E0A">
            <w:pPr>
              <w:pStyle w:val="TableText"/>
            </w:pPr>
            <w:r>
              <w:t>Grades 6-8</w:t>
            </w:r>
          </w:p>
        </w:tc>
        <w:tc>
          <w:tcPr>
            <w:tcW w:w="874" w:type="dxa"/>
          </w:tcPr>
          <w:p w14:paraId="1AD2C301"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228FC06D"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FD5DEE0"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4AD429F1"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4859D20D"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38DC0BD9" w14:textId="77777777" w:rsidR="00AB2703" w:rsidRPr="00E359BF" w:rsidRDefault="00AB2703" w:rsidP="009B3E0A">
            <w:pPr>
              <w:pStyle w:val="TableTextCentered"/>
              <w:rPr>
                <w:rFonts w:eastAsia="Times New Roman"/>
              </w:rPr>
            </w:pPr>
            <w:r>
              <w:rPr>
                <w:rFonts w:eastAsia="Times New Roman"/>
              </w:rPr>
              <w:t>6</w:t>
            </w:r>
          </w:p>
        </w:tc>
        <w:tc>
          <w:tcPr>
            <w:tcW w:w="875" w:type="dxa"/>
          </w:tcPr>
          <w:p w14:paraId="6CBF567A" w14:textId="77777777" w:rsidR="00AB2703" w:rsidRPr="00E359BF" w:rsidRDefault="00AB2703" w:rsidP="009B3E0A">
            <w:pPr>
              <w:pStyle w:val="TableTextCentered"/>
              <w:rPr>
                <w:rFonts w:eastAsia="Times New Roman"/>
              </w:rPr>
            </w:pPr>
            <w:r>
              <w:rPr>
                <w:rFonts w:eastAsia="Times New Roman"/>
              </w:rPr>
              <w:t>5</w:t>
            </w:r>
          </w:p>
        </w:tc>
        <w:tc>
          <w:tcPr>
            <w:tcW w:w="900" w:type="dxa"/>
          </w:tcPr>
          <w:p w14:paraId="03656D93"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65295F91"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22EEBD36"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2FC0C7A" w14:textId="77777777" w:rsidR="00AB2703" w:rsidRPr="00E359BF" w:rsidRDefault="00AB2703" w:rsidP="009B3E0A">
            <w:pPr>
              <w:pStyle w:val="TableText"/>
            </w:pPr>
            <w:r>
              <w:t>Grades 9-12</w:t>
            </w:r>
          </w:p>
        </w:tc>
        <w:tc>
          <w:tcPr>
            <w:tcW w:w="874" w:type="dxa"/>
          </w:tcPr>
          <w:p w14:paraId="4A7786B3"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6776DE5"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EBFE77A"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731FDB67"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28310571" w14:textId="77777777" w:rsidR="00AB2703" w:rsidRPr="00E359BF" w:rsidRDefault="00AB2703" w:rsidP="009B3E0A">
            <w:pPr>
              <w:pStyle w:val="TableTextCentered"/>
              <w:rPr>
                <w:rFonts w:eastAsia="Times New Roman"/>
              </w:rPr>
            </w:pPr>
            <w:r>
              <w:rPr>
                <w:rFonts w:eastAsia="Times New Roman"/>
              </w:rPr>
              <w:t>6</w:t>
            </w:r>
          </w:p>
        </w:tc>
        <w:tc>
          <w:tcPr>
            <w:tcW w:w="874" w:type="dxa"/>
          </w:tcPr>
          <w:p w14:paraId="7BAA7FD0" w14:textId="77777777" w:rsidR="00AB2703" w:rsidRPr="00E359BF" w:rsidRDefault="00AB2703" w:rsidP="009B3E0A">
            <w:pPr>
              <w:pStyle w:val="TableTextCentered"/>
              <w:rPr>
                <w:rFonts w:eastAsia="Times New Roman"/>
              </w:rPr>
            </w:pPr>
            <w:r>
              <w:rPr>
                <w:rFonts w:eastAsia="Times New Roman"/>
              </w:rPr>
              <w:t>8</w:t>
            </w:r>
          </w:p>
        </w:tc>
        <w:tc>
          <w:tcPr>
            <w:tcW w:w="875" w:type="dxa"/>
          </w:tcPr>
          <w:p w14:paraId="56F63E81" w14:textId="77777777" w:rsidR="00AB2703" w:rsidRPr="00E359BF" w:rsidRDefault="00AB2703" w:rsidP="009B3E0A">
            <w:pPr>
              <w:pStyle w:val="TableTextCentered"/>
              <w:rPr>
                <w:rFonts w:eastAsia="Times New Roman"/>
              </w:rPr>
            </w:pPr>
            <w:r>
              <w:rPr>
                <w:rFonts w:eastAsia="Times New Roman"/>
              </w:rPr>
              <w:t>3</w:t>
            </w:r>
          </w:p>
        </w:tc>
        <w:tc>
          <w:tcPr>
            <w:tcW w:w="900" w:type="dxa"/>
          </w:tcPr>
          <w:p w14:paraId="3FC8C317"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13F1163C" w14:textId="77777777" w:rsidR="00AB2703" w:rsidRPr="00E359BF" w:rsidRDefault="00AB2703" w:rsidP="009B3E0A">
            <w:pPr>
              <w:pStyle w:val="TableTextCentered"/>
              <w:rPr>
                <w:rFonts w:eastAsia="Times New Roman"/>
              </w:rPr>
            </w:pPr>
            <w:r>
              <w:rPr>
                <w:rFonts w:eastAsia="Times New Roman"/>
              </w:rPr>
              <w:t>5.7</w:t>
            </w:r>
          </w:p>
        </w:tc>
      </w:tr>
    </w:tbl>
    <w:bookmarkEnd w:id="74"/>
    <w:p w14:paraId="3BDD8A0C" w14:textId="77777777" w:rsidR="00AB2703" w:rsidRPr="00F2299E" w:rsidRDefault="00AB2703" w:rsidP="00AB2703">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5" w:name="Dist_PD_Calc"/>
      <w:r>
        <w:rPr>
          <w:rFonts w:ascii="Franklin Gothic Book" w:hAnsi="Franklin Gothic Book"/>
        </w:rPr>
        <w:t>([3 x 1] + [4 x 2] + [5 x 7] + [6 x 21] + [7 x 23]) ÷ 54 observations = 6.2</w:t>
      </w:r>
      <w:bookmarkEnd w:id="75"/>
    </w:p>
    <w:p w14:paraId="3D05C880" w14:textId="77777777" w:rsidR="00AB2703" w:rsidRPr="00BC09E0" w:rsidRDefault="00AB2703" w:rsidP="00AB2703">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21E99DAF" w14:textId="77777777" w:rsidR="00AB2703" w:rsidRPr="00BC09E0" w:rsidRDefault="00AB2703" w:rsidP="00AB2703">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1A530B7B" w14:textId="77777777" w:rsidR="00AB2703" w:rsidRDefault="00AB2703" w:rsidP="00AB2703">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EEC3D67" w14:textId="77777777" w:rsidR="00AB2703" w:rsidRDefault="00AB2703" w:rsidP="00AB2703">
      <w:pPr>
        <w:spacing w:after="160" w:line="259" w:lineRule="auto"/>
      </w:pPr>
      <w:r>
        <w:br w:type="page"/>
      </w:r>
    </w:p>
    <w:p w14:paraId="47FCA2CF" w14:textId="77777777" w:rsidR="00AB2703" w:rsidRPr="00BC09E0" w:rsidRDefault="00AB2703" w:rsidP="00AB2703">
      <w:pPr>
        <w:pStyle w:val="Heading2-SIOR"/>
      </w:pPr>
      <w:bookmarkStart w:id="76" w:name="_Toc411329832"/>
      <w:bookmarkStart w:id="77" w:name="_Toc430114881"/>
      <w:bookmarkStart w:id="78" w:name="_Toc92194260"/>
      <w:r w:rsidRPr="00BC09E0">
        <w:t>Instructional Learning Formats</w:t>
      </w:r>
      <w:bookmarkEnd w:id="76"/>
      <w:bookmarkEnd w:id="77"/>
      <w:bookmarkEnd w:id="78"/>
    </w:p>
    <w:p w14:paraId="41FECBEC" w14:textId="77777777" w:rsidR="00AB2703" w:rsidRDefault="00AB2703" w:rsidP="00AB2703">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66E1E5B6" w14:textId="77777777" w:rsidR="00AB2703" w:rsidRPr="00BC09E0" w:rsidRDefault="00AB2703" w:rsidP="00AB2703">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0336742D" w14:textId="77777777" w:rsidR="00AB2703" w:rsidRPr="00BC09E0" w:rsidRDefault="00AB2703" w:rsidP="00AB2703">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5B139BE4" w14:textId="77777777" w:rsidR="00AB2703" w:rsidRPr="00BC09E0" w:rsidRDefault="00AB2703" w:rsidP="00AB2703">
      <w:pPr>
        <w:pStyle w:val="TableTitle0"/>
      </w:pPr>
      <w:r w:rsidRPr="00BC09E0">
        <w:t xml:space="preserve">Table 9. Instructional Learning Formats: Number of Classrooms for Each Rating </w:t>
      </w:r>
      <w:r w:rsidRPr="00A96DD7">
        <w:t>and District Average</w:t>
      </w:r>
    </w:p>
    <w:p w14:paraId="1A5066DB" w14:textId="77777777" w:rsidR="00AB2703" w:rsidRDefault="00AB2703" w:rsidP="00AB2703">
      <w:pPr>
        <w:pStyle w:val="BodyTextDemi"/>
      </w:pPr>
      <w:r w:rsidRPr="00A96DD7">
        <w:t xml:space="preserve">Instructional Learning Formats District Average*: </w:t>
      </w:r>
      <w:bookmarkStart w:id="79" w:name="Dist_ILF_Avg"/>
      <w:r>
        <w:t>5.8</w:t>
      </w:r>
      <w:bookmarkEnd w:id="7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2E682B2B" w14:textId="77777777" w:rsidTr="00C979F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9868EB1" w14:textId="1B0CF8DC" w:rsidR="004561DA" w:rsidRPr="00E359BF" w:rsidRDefault="004561DA" w:rsidP="004561DA">
            <w:pPr>
              <w:pStyle w:val="TableColHeadingCenter"/>
              <w:rPr>
                <w:rFonts w:eastAsia="MS Mincho"/>
              </w:rPr>
            </w:pPr>
            <w:bookmarkStart w:id="80" w:name="Tbl_ILF"/>
            <w:r>
              <w:rPr>
                <w:rFonts w:eastAsia="MS Mincho"/>
              </w:rPr>
              <w:t>Grade Band</w:t>
            </w:r>
          </w:p>
        </w:tc>
        <w:tc>
          <w:tcPr>
            <w:tcW w:w="874" w:type="dxa"/>
            <w:vAlign w:val="center"/>
          </w:tcPr>
          <w:p w14:paraId="001FCB91" w14:textId="1CBA7671"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A1CD971" w14:textId="1E4FD761"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63DE6D8" w14:textId="27E3E7B2"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FCDC82D" w14:textId="3FEA156B"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1FCEA649" w14:textId="6A4125FE"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682A89A6" w14:textId="2FB14BF2"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E615223" w14:textId="77777777" w:rsidR="004561DA" w:rsidRDefault="004561DA" w:rsidP="004561DA">
            <w:pPr>
              <w:pStyle w:val="TableColHeadingCenter"/>
              <w:rPr>
                <w:rFonts w:eastAsia="MS Mincho"/>
              </w:rPr>
            </w:pPr>
            <w:r w:rsidRPr="00E359BF">
              <w:rPr>
                <w:rFonts w:eastAsia="MS Mincho"/>
              </w:rPr>
              <w:t>High Range</w:t>
            </w:r>
          </w:p>
          <w:p w14:paraId="55CDF704" w14:textId="4698CF86" w:rsidR="004561DA" w:rsidRPr="00E359BF" w:rsidRDefault="004561DA" w:rsidP="004561DA">
            <w:pPr>
              <w:pStyle w:val="TableColHeadingCenter"/>
              <w:rPr>
                <w:rFonts w:eastAsia="MS Mincho"/>
              </w:rPr>
            </w:pPr>
            <w:r>
              <w:rPr>
                <w:rFonts w:eastAsia="MS Mincho"/>
              </w:rPr>
              <w:t>(7)</w:t>
            </w:r>
          </w:p>
        </w:tc>
        <w:tc>
          <w:tcPr>
            <w:tcW w:w="900" w:type="dxa"/>
            <w:vAlign w:val="center"/>
          </w:tcPr>
          <w:p w14:paraId="598A2CA4" w14:textId="64693F58" w:rsidR="004561DA" w:rsidRPr="00E359BF" w:rsidRDefault="00850E58" w:rsidP="004561DA">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24DF87C4" w14:textId="78DCB815" w:rsidR="004561DA" w:rsidRPr="00E359BF" w:rsidRDefault="004561DA" w:rsidP="004561DA">
            <w:pPr>
              <w:pStyle w:val="TableColHeadingCenter"/>
              <w:rPr>
                <w:rFonts w:eastAsia="MS Mincho"/>
              </w:rPr>
            </w:pPr>
            <w:r>
              <w:rPr>
                <w:rFonts w:eastAsia="MS Mincho"/>
              </w:rPr>
              <w:t>Average (5.8)</w:t>
            </w:r>
          </w:p>
        </w:tc>
      </w:tr>
      <w:tr w:rsidR="00AB2703" w:rsidRPr="00E359BF" w14:paraId="5BD9151F"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900523D" w14:textId="77777777" w:rsidR="00AB2703" w:rsidRPr="00E359BF" w:rsidRDefault="00AB2703" w:rsidP="009B3E0A">
            <w:pPr>
              <w:pStyle w:val="TableText"/>
            </w:pPr>
            <w:r>
              <w:t>Grades K-5</w:t>
            </w:r>
          </w:p>
        </w:tc>
        <w:tc>
          <w:tcPr>
            <w:tcW w:w="874" w:type="dxa"/>
          </w:tcPr>
          <w:p w14:paraId="6C5FA35B"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2C0AD8EA"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730506A"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5389D051"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69099D26"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30DE9FF6" w14:textId="77777777" w:rsidR="00AB2703" w:rsidRPr="00E359BF" w:rsidRDefault="00AB2703" w:rsidP="009B3E0A">
            <w:pPr>
              <w:pStyle w:val="TableTextCentered"/>
              <w:rPr>
                <w:rFonts w:eastAsia="Times New Roman"/>
              </w:rPr>
            </w:pPr>
            <w:r>
              <w:rPr>
                <w:rFonts w:eastAsia="Times New Roman"/>
              </w:rPr>
              <w:t>11</w:t>
            </w:r>
          </w:p>
        </w:tc>
        <w:tc>
          <w:tcPr>
            <w:tcW w:w="875" w:type="dxa"/>
          </w:tcPr>
          <w:p w14:paraId="67AB5C15" w14:textId="77777777" w:rsidR="00AB2703" w:rsidRPr="00E359BF" w:rsidRDefault="00AB2703" w:rsidP="009B3E0A">
            <w:pPr>
              <w:pStyle w:val="TableTextCentered"/>
              <w:rPr>
                <w:rFonts w:eastAsia="Times New Roman"/>
              </w:rPr>
            </w:pPr>
            <w:r>
              <w:rPr>
                <w:rFonts w:eastAsia="Times New Roman"/>
              </w:rPr>
              <w:t>6</w:t>
            </w:r>
          </w:p>
        </w:tc>
        <w:tc>
          <w:tcPr>
            <w:tcW w:w="900" w:type="dxa"/>
          </w:tcPr>
          <w:p w14:paraId="33F888EA"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60A95970"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002A0CAE" w14:textId="77777777" w:rsidTr="00C979F1">
        <w:trPr>
          <w:jc w:val="center"/>
        </w:trPr>
        <w:tc>
          <w:tcPr>
            <w:tcW w:w="1431" w:type="dxa"/>
          </w:tcPr>
          <w:p w14:paraId="320C34A2" w14:textId="77777777" w:rsidR="00AB2703" w:rsidRPr="00E359BF" w:rsidRDefault="00AB2703" w:rsidP="009B3E0A">
            <w:pPr>
              <w:pStyle w:val="TableText"/>
            </w:pPr>
            <w:r>
              <w:t>Grades 6-8</w:t>
            </w:r>
          </w:p>
        </w:tc>
        <w:tc>
          <w:tcPr>
            <w:tcW w:w="874" w:type="dxa"/>
          </w:tcPr>
          <w:p w14:paraId="194BF3AF"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11D04955"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E9A03AA"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758B7D07"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03486185"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0AD1D50E" w14:textId="77777777" w:rsidR="00AB2703" w:rsidRPr="00E359BF" w:rsidRDefault="00AB2703" w:rsidP="009B3E0A">
            <w:pPr>
              <w:pStyle w:val="TableTextCentered"/>
              <w:rPr>
                <w:rFonts w:eastAsia="Times New Roman"/>
              </w:rPr>
            </w:pPr>
            <w:r>
              <w:rPr>
                <w:rFonts w:eastAsia="Times New Roman"/>
              </w:rPr>
              <w:t>7</w:t>
            </w:r>
          </w:p>
        </w:tc>
        <w:tc>
          <w:tcPr>
            <w:tcW w:w="875" w:type="dxa"/>
          </w:tcPr>
          <w:p w14:paraId="2EE7343C" w14:textId="77777777" w:rsidR="00AB2703" w:rsidRPr="00E359BF" w:rsidRDefault="00AB2703" w:rsidP="009B3E0A">
            <w:pPr>
              <w:pStyle w:val="TableTextCentered"/>
              <w:rPr>
                <w:rFonts w:eastAsia="Times New Roman"/>
              </w:rPr>
            </w:pPr>
            <w:r>
              <w:rPr>
                <w:rFonts w:eastAsia="Times New Roman"/>
              </w:rPr>
              <w:t>2</w:t>
            </w:r>
          </w:p>
        </w:tc>
        <w:tc>
          <w:tcPr>
            <w:tcW w:w="900" w:type="dxa"/>
          </w:tcPr>
          <w:p w14:paraId="76CBAA77"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7E578F86" w14:textId="77777777" w:rsidR="00AB2703" w:rsidRPr="00E359BF" w:rsidRDefault="00AB2703" w:rsidP="009B3E0A">
            <w:pPr>
              <w:pStyle w:val="TableTextCentered"/>
              <w:rPr>
                <w:rFonts w:eastAsia="Times New Roman"/>
              </w:rPr>
            </w:pPr>
            <w:r>
              <w:rPr>
                <w:rFonts w:eastAsia="Times New Roman"/>
              </w:rPr>
              <w:t>5.6</w:t>
            </w:r>
          </w:p>
        </w:tc>
      </w:tr>
      <w:tr w:rsidR="00AB2703" w:rsidRPr="00E359BF" w14:paraId="7E14BDC8"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8353292" w14:textId="77777777" w:rsidR="00AB2703" w:rsidRPr="00E359BF" w:rsidRDefault="00AB2703" w:rsidP="009B3E0A">
            <w:pPr>
              <w:pStyle w:val="TableText"/>
            </w:pPr>
            <w:r>
              <w:t>Grades 9-12</w:t>
            </w:r>
          </w:p>
        </w:tc>
        <w:tc>
          <w:tcPr>
            <w:tcW w:w="874" w:type="dxa"/>
          </w:tcPr>
          <w:p w14:paraId="5BE1F031"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5C8784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6BABB31"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74AC359E"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0D91E11E"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3075F2F9" w14:textId="77777777" w:rsidR="00AB2703" w:rsidRPr="00E359BF" w:rsidRDefault="00AB2703" w:rsidP="009B3E0A">
            <w:pPr>
              <w:pStyle w:val="TableTextCentered"/>
              <w:rPr>
                <w:rFonts w:eastAsia="Times New Roman"/>
              </w:rPr>
            </w:pPr>
            <w:r>
              <w:rPr>
                <w:rFonts w:eastAsia="Times New Roman"/>
              </w:rPr>
              <w:t>13</w:t>
            </w:r>
          </w:p>
        </w:tc>
        <w:tc>
          <w:tcPr>
            <w:tcW w:w="875" w:type="dxa"/>
          </w:tcPr>
          <w:p w14:paraId="37F70157"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19FB3A01"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55ECF235" w14:textId="77777777" w:rsidR="00AB2703" w:rsidRPr="00E359BF" w:rsidRDefault="00AB2703" w:rsidP="009B3E0A">
            <w:pPr>
              <w:pStyle w:val="TableTextCentered"/>
              <w:rPr>
                <w:rFonts w:eastAsia="Times New Roman"/>
              </w:rPr>
            </w:pPr>
            <w:r>
              <w:rPr>
                <w:rFonts w:eastAsia="Times New Roman"/>
              </w:rPr>
              <w:t>5.7</w:t>
            </w:r>
          </w:p>
        </w:tc>
      </w:tr>
    </w:tbl>
    <w:bookmarkEnd w:id="80"/>
    <w:p w14:paraId="7CC19C63" w14:textId="77777777" w:rsidR="00AB2703" w:rsidRPr="00BC09E0" w:rsidRDefault="00AB2703" w:rsidP="00AB2703">
      <w:pPr>
        <w:pStyle w:val="TableNote"/>
      </w:pPr>
      <w:r w:rsidRPr="00A96DD7">
        <w:t xml:space="preserve">*The district average is an average of the observation scores. In Table 9, the district average is computed as: </w:t>
      </w:r>
      <w:r w:rsidRPr="00A96DD7">
        <w:br/>
      </w:r>
      <w:bookmarkStart w:id="81" w:name="Dist_ILF_Calc"/>
      <w:r>
        <w:t>([3 x 1] + [4 x 4] + [5 x 10] + [6 x 31] + [7 x 8]) ÷ 54 observations = 5.8</w:t>
      </w:r>
      <w:bookmarkEnd w:id="81"/>
    </w:p>
    <w:p w14:paraId="2A997030" w14:textId="77777777" w:rsidR="00AB2703" w:rsidRPr="00BC09E0" w:rsidRDefault="00AB2703" w:rsidP="00AB2703">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5B719C68" w14:textId="77777777" w:rsidR="00AB2703" w:rsidRPr="00BC09E0" w:rsidRDefault="00AB2703" w:rsidP="00AB2703">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308A19C0" w14:textId="77777777" w:rsidR="00AB2703" w:rsidRDefault="00AB2703" w:rsidP="00AB2703">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3D0A97AB" w14:textId="77777777" w:rsidR="00AB2703" w:rsidRPr="00BC09E0" w:rsidRDefault="00AB2703" w:rsidP="00AB2703">
      <w:pPr>
        <w:pStyle w:val="Heading2-SIOR"/>
      </w:pPr>
      <w:bookmarkStart w:id="82" w:name="_Toc411329833"/>
      <w:bookmarkStart w:id="83" w:name="_Toc430114882"/>
      <w:bookmarkStart w:id="84" w:name="_Toc92194261"/>
      <w:r w:rsidRPr="00BC09E0">
        <w:t>Concept Development</w:t>
      </w:r>
      <w:bookmarkEnd w:id="82"/>
      <w:bookmarkEnd w:id="83"/>
      <w:bookmarkEnd w:id="84"/>
    </w:p>
    <w:p w14:paraId="5A694872" w14:textId="77777777" w:rsidR="00AB2703" w:rsidRPr="00BC09E0" w:rsidRDefault="00AB2703" w:rsidP="00AB2703">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140D28A4" w14:textId="77777777" w:rsidR="00AB2703" w:rsidRPr="00524A30" w:rsidRDefault="00AB2703" w:rsidP="00AB2703">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57DCCC48" w14:textId="77777777" w:rsidR="00AB2703" w:rsidRPr="00BC09E0" w:rsidRDefault="00AB2703" w:rsidP="00AB2703">
      <w:pPr>
        <w:pStyle w:val="TableTitle0"/>
      </w:pPr>
      <w:r w:rsidRPr="00BC09E0">
        <w:t xml:space="preserve">Table 10. Concept Development: Number of Classrooms for Each Rating </w:t>
      </w:r>
      <w:r w:rsidRPr="00A96DD7">
        <w:t>and District Average</w:t>
      </w:r>
    </w:p>
    <w:p w14:paraId="4C95C28B" w14:textId="77777777" w:rsidR="00AB2703" w:rsidRDefault="00AB2703" w:rsidP="00AB2703">
      <w:pPr>
        <w:pStyle w:val="BodyTextDemi"/>
      </w:pPr>
      <w:r w:rsidRPr="00A96DD7">
        <w:t xml:space="preserve">Concept Development District Average*: </w:t>
      </w:r>
      <w:bookmarkStart w:id="85" w:name="Dist_CD_Avg"/>
      <w:r>
        <w:t>2.8</w:t>
      </w:r>
      <w:bookmarkEnd w:id="8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1553FF9A" w14:textId="77777777" w:rsidTr="00C979F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5526EA" w14:textId="6073F9E3" w:rsidR="004561DA" w:rsidRPr="00E359BF" w:rsidRDefault="004561DA" w:rsidP="004561DA">
            <w:pPr>
              <w:pStyle w:val="TableColHeadingCenter"/>
              <w:rPr>
                <w:rFonts w:eastAsia="MS Mincho"/>
              </w:rPr>
            </w:pPr>
            <w:bookmarkStart w:id="86" w:name="Tbl_CD"/>
            <w:r>
              <w:rPr>
                <w:rFonts w:eastAsia="MS Mincho"/>
              </w:rPr>
              <w:t>Grade Band</w:t>
            </w:r>
          </w:p>
        </w:tc>
        <w:tc>
          <w:tcPr>
            <w:tcW w:w="874" w:type="dxa"/>
            <w:vAlign w:val="center"/>
          </w:tcPr>
          <w:p w14:paraId="00361851" w14:textId="112786D0"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5C29F5F" w14:textId="1DFD1F93"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142F44C" w14:textId="2B72CDA0"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0A2CDBE" w14:textId="4074907F"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7668DA79" w14:textId="4C60C5B7"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6FFE0472" w14:textId="56DDBE38"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6DDB409" w14:textId="77777777" w:rsidR="004561DA" w:rsidRDefault="004561DA" w:rsidP="004561DA">
            <w:pPr>
              <w:pStyle w:val="TableColHeadingCenter"/>
              <w:rPr>
                <w:rFonts w:eastAsia="MS Mincho"/>
              </w:rPr>
            </w:pPr>
            <w:r w:rsidRPr="00E359BF">
              <w:rPr>
                <w:rFonts w:eastAsia="MS Mincho"/>
              </w:rPr>
              <w:t>High Range</w:t>
            </w:r>
          </w:p>
          <w:p w14:paraId="2F92416E" w14:textId="42509C81" w:rsidR="004561DA" w:rsidRPr="00E359BF" w:rsidRDefault="004561DA" w:rsidP="004561DA">
            <w:pPr>
              <w:pStyle w:val="TableColHeadingCenter"/>
              <w:rPr>
                <w:rFonts w:eastAsia="MS Mincho"/>
              </w:rPr>
            </w:pPr>
            <w:r>
              <w:rPr>
                <w:rFonts w:eastAsia="MS Mincho"/>
              </w:rPr>
              <w:t>(7)</w:t>
            </w:r>
          </w:p>
        </w:tc>
        <w:tc>
          <w:tcPr>
            <w:tcW w:w="900" w:type="dxa"/>
            <w:vAlign w:val="center"/>
          </w:tcPr>
          <w:p w14:paraId="18E4DAFA" w14:textId="5C86EE16" w:rsidR="004561DA" w:rsidRPr="00E359BF" w:rsidRDefault="00850E58" w:rsidP="004561DA">
            <w:pPr>
              <w:pStyle w:val="TableColHeadingCenter"/>
              <w:rPr>
                <w:rFonts w:eastAsia="MS Mincho"/>
              </w:rPr>
            </w:pPr>
            <w:r>
              <w:rPr>
                <w:rFonts w:eastAsia="MS Mincho"/>
              </w:rPr>
              <w:t>n</w:t>
            </w:r>
            <w:r w:rsidR="004561DA">
              <w:rPr>
                <w:rFonts w:eastAsia="MS Mincho"/>
              </w:rPr>
              <w:t xml:space="preserve"> (12)</w:t>
            </w:r>
          </w:p>
        </w:tc>
        <w:tc>
          <w:tcPr>
            <w:tcW w:w="892" w:type="dxa"/>
            <w:vAlign w:val="center"/>
          </w:tcPr>
          <w:p w14:paraId="1EB15D46" w14:textId="7CE623CA" w:rsidR="004561DA" w:rsidRPr="00E359BF" w:rsidRDefault="004561DA" w:rsidP="004561DA">
            <w:pPr>
              <w:pStyle w:val="TableColHeadingCenter"/>
              <w:rPr>
                <w:rFonts w:eastAsia="MS Mincho"/>
              </w:rPr>
            </w:pPr>
            <w:r>
              <w:rPr>
                <w:rFonts w:eastAsia="MS Mincho"/>
              </w:rPr>
              <w:t>Average (2.8)</w:t>
            </w:r>
          </w:p>
        </w:tc>
      </w:tr>
      <w:tr w:rsidR="00AB2703" w:rsidRPr="00E359BF" w14:paraId="200123ED"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1C857F6" w14:textId="77777777" w:rsidR="00AB2703" w:rsidRPr="00E359BF" w:rsidRDefault="00AB2703" w:rsidP="009B3E0A">
            <w:pPr>
              <w:pStyle w:val="TableText"/>
            </w:pPr>
            <w:r>
              <w:t>Grades K-3**</w:t>
            </w:r>
          </w:p>
        </w:tc>
        <w:tc>
          <w:tcPr>
            <w:tcW w:w="874" w:type="dxa"/>
          </w:tcPr>
          <w:p w14:paraId="5DE366E3"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77EEE93B"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23766350"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0FCCB6AD"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3B88D0AE"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ABA8825"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31059A41"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3EFB8CE6" w14:textId="77777777" w:rsidR="00AB2703" w:rsidRPr="00E359BF" w:rsidRDefault="00AB2703" w:rsidP="009B3E0A">
            <w:pPr>
              <w:pStyle w:val="TableTextCentered"/>
              <w:rPr>
                <w:rFonts w:eastAsia="Times New Roman"/>
              </w:rPr>
            </w:pPr>
            <w:r>
              <w:rPr>
                <w:rFonts w:eastAsia="Times New Roman"/>
              </w:rPr>
              <w:t>12</w:t>
            </w:r>
          </w:p>
        </w:tc>
        <w:tc>
          <w:tcPr>
            <w:tcW w:w="892" w:type="dxa"/>
          </w:tcPr>
          <w:p w14:paraId="535932DD" w14:textId="77777777" w:rsidR="00AB2703" w:rsidRPr="00E359BF" w:rsidRDefault="00AB2703" w:rsidP="009B3E0A">
            <w:pPr>
              <w:pStyle w:val="TableTextCentered"/>
              <w:rPr>
                <w:rFonts w:eastAsia="Times New Roman"/>
              </w:rPr>
            </w:pPr>
            <w:r>
              <w:rPr>
                <w:rFonts w:eastAsia="Times New Roman"/>
              </w:rPr>
              <w:t>2.8</w:t>
            </w:r>
          </w:p>
        </w:tc>
      </w:tr>
    </w:tbl>
    <w:bookmarkEnd w:id="86"/>
    <w:p w14:paraId="66CBF431" w14:textId="77777777" w:rsidR="00AB2703" w:rsidRDefault="00AB2703" w:rsidP="00AB2703">
      <w:pPr>
        <w:pStyle w:val="TableNote"/>
      </w:pPr>
      <w:r w:rsidRPr="00A96DD7">
        <w:t xml:space="preserve">*The district average is an average of the observation scores. In Table 10, the district average is computed as: </w:t>
      </w:r>
      <w:r w:rsidRPr="00A96DD7">
        <w:br/>
      </w:r>
      <w:bookmarkStart w:id="87" w:name="Dist_CD_Calc"/>
      <w:r>
        <w:t>([1 x 1] + [2 x 5] + [3 x 4] + [4 x 1] + [6 x 1]) ÷ 12 observations = 2.8</w:t>
      </w:r>
      <w:bookmarkEnd w:id="87"/>
    </w:p>
    <w:p w14:paraId="3963E560" w14:textId="77777777" w:rsidR="00AB2703" w:rsidRPr="00BC09E0" w:rsidRDefault="00AB2703" w:rsidP="00AB2703">
      <w:pPr>
        <w:pStyle w:val="TableNote"/>
      </w:pPr>
      <w:r>
        <w:t>**Concept Development does not appear in the CLASS Upper Elementary Manual, therefore scores for the Elementary School Level represent grades K-3 only.</w:t>
      </w:r>
    </w:p>
    <w:p w14:paraId="48636B17" w14:textId="77777777" w:rsidR="00AB2703" w:rsidRPr="00BC09E0" w:rsidRDefault="00AB2703" w:rsidP="00AB2703">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29103BAE" w14:textId="77777777" w:rsidR="00AB2703" w:rsidRPr="00BC09E0" w:rsidRDefault="00AB2703" w:rsidP="00AB2703">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6ECE5262" w14:textId="77777777" w:rsidR="00AB2703" w:rsidRDefault="00AB2703" w:rsidP="00AB2703">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C3B6113" w14:textId="77777777" w:rsidR="00AB2703" w:rsidRDefault="00AB2703" w:rsidP="00AB2703">
      <w:pPr>
        <w:spacing w:after="160" w:line="259" w:lineRule="auto"/>
      </w:pPr>
      <w:r>
        <w:br w:type="page"/>
      </w:r>
    </w:p>
    <w:p w14:paraId="0D081044" w14:textId="77777777" w:rsidR="00AB2703" w:rsidRPr="00BC09E0" w:rsidRDefault="00AB2703" w:rsidP="00AB2703">
      <w:pPr>
        <w:pStyle w:val="Heading2-SIOR"/>
      </w:pPr>
      <w:bookmarkStart w:id="88" w:name="_Toc379881742"/>
      <w:bookmarkStart w:id="89" w:name="_Toc411329834"/>
      <w:bookmarkStart w:id="90" w:name="_Toc430114883"/>
      <w:bookmarkStart w:id="91" w:name="_Toc92194262"/>
      <w:r w:rsidRPr="00BC09E0">
        <w:t>Content Understanding</w:t>
      </w:r>
      <w:bookmarkEnd w:id="88"/>
      <w:bookmarkEnd w:id="89"/>
      <w:bookmarkEnd w:id="90"/>
      <w:bookmarkEnd w:id="91"/>
    </w:p>
    <w:p w14:paraId="0964A5A5" w14:textId="77777777" w:rsidR="00AB2703" w:rsidRPr="00BC09E0" w:rsidRDefault="00AB2703" w:rsidP="00AB270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75337378" w14:textId="77777777" w:rsidR="00AB2703" w:rsidRPr="00F97764" w:rsidRDefault="00AB2703" w:rsidP="00AB2703">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51E1BC34" w14:textId="77777777" w:rsidR="00AB2703" w:rsidRPr="00BC09E0" w:rsidRDefault="00AB2703" w:rsidP="00AB2703">
      <w:pPr>
        <w:pStyle w:val="TableTitle0"/>
      </w:pPr>
      <w:r w:rsidRPr="00BC09E0">
        <w:t xml:space="preserve">Table 11. Content Understanding: Number of Classrooms for Each Rating </w:t>
      </w:r>
      <w:r w:rsidRPr="00D44000">
        <w:t>and District Average</w:t>
      </w:r>
    </w:p>
    <w:p w14:paraId="5BFDE93C" w14:textId="77777777" w:rsidR="00AB2703" w:rsidRDefault="00AB2703" w:rsidP="00AB2703">
      <w:pPr>
        <w:pStyle w:val="BodyTextDemi"/>
      </w:pPr>
      <w:r w:rsidRPr="00D44000">
        <w:t xml:space="preserve">Content Understanding District Average*: </w:t>
      </w:r>
      <w:bookmarkStart w:id="92" w:name="Dist_CU_Avg"/>
      <w:r>
        <w:t>4.3</w:t>
      </w:r>
      <w:bookmarkEnd w:id="9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416F1570" w14:textId="77777777" w:rsidTr="00C669D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6E9948A" w14:textId="3F6A698E" w:rsidR="004561DA" w:rsidRPr="00E359BF" w:rsidRDefault="004561DA" w:rsidP="004561DA">
            <w:pPr>
              <w:pStyle w:val="TableColHeadingCenter"/>
              <w:rPr>
                <w:rFonts w:eastAsia="MS Mincho"/>
              </w:rPr>
            </w:pPr>
            <w:bookmarkStart w:id="93" w:name="Tbl_CU"/>
            <w:r>
              <w:rPr>
                <w:rFonts w:eastAsia="MS Mincho"/>
              </w:rPr>
              <w:t>Grade Band</w:t>
            </w:r>
          </w:p>
        </w:tc>
        <w:tc>
          <w:tcPr>
            <w:tcW w:w="874" w:type="dxa"/>
            <w:vAlign w:val="center"/>
          </w:tcPr>
          <w:p w14:paraId="07D44B17" w14:textId="3772212B"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9F441A2" w14:textId="3783B0D1"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DBCAB12" w14:textId="2723C8EE"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9FBC767" w14:textId="0A3BF83D"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6A86B2F9" w14:textId="07824E03"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3572441E" w14:textId="2C19A7DE"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C115A19" w14:textId="77777777" w:rsidR="004561DA" w:rsidRDefault="004561DA" w:rsidP="004561DA">
            <w:pPr>
              <w:pStyle w:val="TableColHeadingCenter"/>
              <w:rPr>
                <w:rFonts w:eastAsia="MS Mincho"/>
              </w:rPr>
            </w:pPr>
            <w:r w:rsidRPr="00E359BF">
              <w:rPr>
                <w:rFonts w:eastAsia="MS Mincho"/>
              </w:rPr>
              <w:t>High Range</w:t>
            </w:r>
          </w:p>
          <w:p w14:paraId="4C8CF377" w14:textId="40BA63CC" w:rsidR="004561DA" w:rsidRPr="00E359BF" w:rsidRDefault="004561DA" w:rsidP="004561DA">
            <w:pPr>
              <w:pStyle w:val="TableColHeadingCenter"/>
              <w:rPr>
                <w:rFonts w:eastAsia="MS Mincho"/>
              </w:rPr>
            </w:pPr>
            <w:r>
              <w:rPr>
                <w:rFonts w:eastAsia="MS Mincho"/>
              </w:rPr>
              <w:t>(7)</w:t>
            </w:r>
          </w:p>
        </w:tc>
        <w:tc>
          <w:tcPr>
            <w:tcW w:w="900" w:type="dxa"/>
            <w:vAlign w:val="center"/>
          </w:tcPr>
          <w:p w14:paraId="5665037B" w14:textId="2B432B26" w:rsidR="004561DA" w:rsidRPr="00E359BF" w:rsidRDefault="00850E58" w:rsidP="004561DA">
            <w:pPr>
              <w:pStyle w:val="TableColHeadingCenter"/>
              <w:rPr>
                <w:rFonts w:eastAsia="MS Mincho"/>
              </w:rPr>
            </w:pPr>
            <w:r>
              <w:rPr>
                <w:rFonts w:eastAsia="MS Mincho"/>
              </w:rPr>
              <w:t>n</w:t>
            </w:r>
            <w:r w:rsidR="004561DA">
              <w:rPr>
                <w:rFonts w:eastAsia="MS Mincho"/>
              </w:rPr>
              <w:t xml:space="preserve"> (42)</w:t>
            </w:r>
          </w:p>
        </w:tc>
        <w:tc>
          <w:tcPr>
            <w:tcW w:w="892" w:type="dxa"/>
            <w:vAlign w:val="center"/>
          </w:tcPr>
          <w:p w14:paraId="7C436B0F" w14:textId="596D259B" w:rsidR="004561DA" w:rsidRPr="00E359BF" w:rsidRDefault="004561DA" w:rsidP="004561DA">
            <w:pPr>
              <w:pStyle w:val="TableColHeadingCenter"/>
              <w:rPr>
                <w:rFonts w:eastAsia="MS Mincho"/>
              </w:rPr>
            </w:pPr>
            <w:r>
              <w:rPr>
                <w:rFonts w:eastAsia="MS Mincho"/>
              </w:rPr>
              <w:t>Average (4.3)</w:t>
            </w:r>
          </w:p>
        </w:tc>
      </w:tr>
      <w:tr w:rsidR="00AB2703" w:rsidRPr="00E359BF" w14:paraId="4AECF610"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54CF305" w14:textId="77777777" w:rsidR="00AB2703" w:rsidRPr="00E359BF" w:rsidRDefault="00AB2703" w:rsidP="009B3E0A">
            <w:pPr>
              <w:pStyle w:val="TableText"/>
            </w:pPr>
            <w:r>
              <w:t>Grades 4-5**</w:t>
            </w:r>
          </w:p>
        </w:tc>
        <w:tc>
          <w:tcPr>
            <w:tcW w:w="874" w:type="dxa"/>
          </w:tcPr>
          <w:p w14:paraId="4413D065"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472E9AC4"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61F43681"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70DBE2E1"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3E9BC0C8"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783F99FC"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3B0356E0" w14:textId="77777777" w:rsidR="00AB2703" w:rsidRPr="00E359BF" w:rsidRDefault="00AB2703" w:rsidP="009B3E0A">
            <w:pPr>
              <w:pStyle w:val="TableTextCentered"/>
              <w:rPr>
                <w:rFonts w:eastAsia="Times New Roman"/>
              </w:rPr>
            </w:pPr>
            <w:r>
              <w:rPr>
                <w:rFonts w:eastAsia="Times New Roman"/>
              </w:rPr>
              <w:t>2</w:t>
            </w:r>
          </w:p>
        </w:tc>
        <w:tc>
          <w:tcPr>
            <w:tcW w:w="900" w:type="dxa"/>
          </w:tcPr>
          <w:p w14:paraId="0A28B2CF" w14:textId="77777777" w:rsidR="00AB2703" w:rsidRPr="00E359BF" w:rsidRDefault="00AB2703" w:rsidP="009B3E0A">
            <w:pPr>
              <w:pStyle w:val="TableTextCentered"/>
              <w:rPr>
                <w:rFonts w:eastAsia="Times New Roman"/>
              </w:rPr>
            </w:pPr>
            <w:r>
              <w:rPr>
                <w:rFonts w:eastAsia="Times New Roman"/>
              </w:rPr>
              <w:t>10</w:t>
            </w:r>
          </w:p>
        </w:tc>
        <w:tc>
          <w:tcPr>
            <w:tcW w:w="892" w:type="dxa"/>
          </w:tcPr>
          <w:p w14:paraId="56606419" w14:textId="77777777" w:rsidR="00AB2703" w:rsidRPr="00E359BF" w:rsidRDefault="00AB2703" w:rsidP="009B3E0A">
            <w:pPr>
              <w:pStyle w:val="TableTextCentered"/>
              <w:rPr>
                <w:rFonts w:eastAsia="Times New Roman"/>
              </w:rPr>
            </w:pPr>
            <w:r>
              <w:rPr>
                <w:rFonts w:eastAsia="Times New Roman"/>
              </w:rPr>
              <w:t>5.2</w:t>
            </w:r>
          </w:p>
        </w:tc>
      </w:tr>
      <w:tr w:rsidR="00AB2703" w:rsidRPr="00E359BF" w14:paraId="526E6B62" w14:textId="77777777" w:rsidTr="00C979F1">
        <w:trPr>
          <w:jc w:val="center"/>
        </w:trPr>
        <w:tc>
          <w:tcPr>
            <w:tcW w:w="1431" w:type="dxa"/>
          </w:tcPr>
          <w:p w14:paraId="7FA89BA0" w14:textId="77777777" w:rsidR="00AB2703" w:rsidRPr="00E359BF" w:rsidRDefault="00AB2703" w:rsidP="009B3E0A">
            <w:pPr>
              <w:pStyle w:val="TableText"/>
            </w:pPr>
            <w:r>
              <w:t>Grades 6-8</w:t>
            </w:r>
          </w:p>
        </w:tc>
        <w:tc>
          <w:tcPr>
            <w:tcW w:w="874" w:type="dxa"/>
          </w:tcPr>
          <w:p w14:paraId="026744D6"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4EC87505"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7B3E3242"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1C1AFEF9"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52B446A3"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6906AD2F"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402ED956"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60549C58"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28FECF96" w14:textId="77777777" w:rsidR="00AB2703" w:rsidRPr="00E359BF" w:rsidRDefault="00AB2703" w:rsidP="009B3E0A">
            <w:pPr>
              <w:pStyle w:val="TableTextCentered"/>
              <w:rPr>
                <w:rFonts w:eastAsia="Times New Roman"/>
              </w:rPr>
            </w:pPr>
            <w:r>
              <w:rPr>
                <w:rFonts w:eastAsia="Times New Roman"/>
              </w:rPr>
              <w:t>3.9</w:t>
            </w:r>
          </w:p>
        </w:tc>
      </w:tr>
      <w:tr w:rsidR="00AB2703" w:rsidRPr="00E359BF" w14:paraId="5D4FA64B" w14:textId="77777777" w:rsidTr="00C979F1">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11A69C9" w14:textId="77777777" w:rsidR="00AB2703" w:rsidRPr="00E359BF" w:rsidRDefault="00AB2703" w:rsidP="009B3E0A">
            <w:pPr>
              <w:pStyle w:val="TableText"/>
            </w:pPr>
            <w:r>
              <w:t>Grades 9-12</w:t>
            </w:r>
          </w:p>
        </w:tc>
        <w:tc>
          <w:tcPr>
            <w:tcW w:w="874" w:type="dxa"/>
          </w:tcPr>
          <w:p w14:paraId="1D59466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4EE6CA2"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49CA3175"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6CD82E97"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3C8055EF" w14:textId="77777777" w:rsidR="00AB2703" w:rsidRPr="00E359BF" w:rsidRDefault="00AB2703" w:rsidP="009B3E0A">
            <w:pPr>
              <w:pStyle w:val="TableTextCentered"/>
              <w:rPr>
                <w:rFonts w:eastAsia="Times New Roman"/>
              </w:rPr>
            </w:pPr>
            <w:r>
              <w:rPr>
                <w:rFonts w:eastAsia="Times New Roman"/>
              </w:rPr>
              <w:t>6</w:t>
            </w:r>
          </w:p>
        </w:tc>
        <w:tc>
          <w:tcPr>
            <w:tcW w:w="874" w:type="dxa"/>
          </w:tcPr>
          <w:p w14:paraId="226D8E10"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5FEFC64A"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0C96F3DB"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1615CC69" w14:textId="77777777" w:rsidR="00AB2703" w:rsidRPr="00E359BF" w:rsidRDefault="00AB2703" w:rsidP="009B3E0A">
            <w:pPr>
              <w:pStyle w:val="TableTextCentered"/>
              <w:rPr>
                <w:rFonts w:eastAsia="Times New Roman"/>
              </w:rPr>
            </w:pPr>
            <w:r>
              <w:rPr>
                <w:rFonts w:eastAsia="Times New Roman"/>
              </w:rPr>
              <w:t>4.2</w:t>
            </w:r>
          </w:p>
        </w:tc>
      </w:tr>
    </w:tbl>
    <w:bookmarkEnd w:id="93"/>
    <w:p w14:paraId="53AB7665" w14:textId="77777777" w:rsidR="00AB2703" w:rsidRDefault="00AB2703" w:rsidP="00AB2703">
      <w:pPr>
        <w:pStyle w:val="TableNote"/>
      </w:pPr>
      <w:r w:rsidRPr="00D44000">
        <w:t xml:space="preserve">*The district average is an average of the observation scores. In Table 11, the district average is computed as: </w:t>
      </w:r>
      <w:r w:rsidRPr="00D44000">
        <w:br/>
      </w:r>
      <w:bookmarkStart w:id="94" w:name="Dist_CU_Calc"/>
      <w:r>
        <w:t>([1 x 1] + [2 x 4] + [3 x 8] + [4 x 7] + [5 x 13] + [6 x 7] + [7 x 2]) ÷ 42 observations = 4.3</w:t>
      </w:r>
      <w:bookmarkEnd w:id="94"/>
    </w:p>
    <w:p w14:paraId="73E9D0C9" w14:textId="77777777" w:rsidR="00AB2703" w:rsidRPr="00BC09E0" w:rsidRDefault="00AB2703" w:rsidP="00AB2703">
      <w:pPr>
        <w:pStyle w:val="TableNote"/>
      </w:pPr>
      <w:r>
        <w:t>**Content Understanding does not appear in the CLASS K-3 Manual, therefore scores for the Elementary School Level represent grades 4-5 only.</w:t>
      </w:r>
    </w:p>
    <w:p w14:paraId="6BFBB5E3" w14:textId="77777777" w:rsidR="00AB2703" w:rsidRPr="00BC09E0" w:rsidRDefault="00AB2703" w:rsidP="00AB2703">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327DC3DF" w14:textId="77777777" w:rsidR="00AB2703" w:rsidRPr="00BC09E0" w:rsidRDefault="00AB2703" w:rsidP="00AB2703">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081F1A1" w14:textId="7CA11CB6" w:rsidR="00AB2703" w:rsidRDefault="00AB2703" w:rsidP="00BD691C">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r>
        <w:br w:type="page"/>
      </w:r>
    </w:p>
    <w:p w14:paraId="241F94F7" w14:textId="77777777" w:rsidR="00AB2703" w:rsidRPr="00BC09E0" w:rsidRDefault="00AB2703" w:rsidP="00AB2703">
      <w:pPr>
        <w:pStyle w:val="Heading2-SIOR"/>
      </w:pPr>
      <w:bookmarkStart w:id="95" w:name="_Toc379881743"/>
      <w:bookmarkStart w:id="96" w:name="_Toc411329835"/>
      <w:bookmarkStart w:id="97" w:name="_Toc430114884"/>
      <w:bookmarkStart w:id="98" w:name="_Toc92194263"/>
      <w:r w:rsidRPr="00BC09E0">
        <w:t>Analysis and Inquiry</w:t>
      </w:r>
      <w:bookmarkEnd w:id="95"/>
      <w:bookmarkEnd w:id="96"/>
      <w:bookmarkEnd w:id="97"/>
      <w:bookmarkEnd w:id="98"/>
    </w:p>
    <w:p w14:paraId="6AA29BA6" w14:textId="77777777" w:rsidR="00AB2703" w:rsidRPr="00BC09E0" w:rsidRDefault="00AB2703" w:rsidP="00AB270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7B3A19ED" w14:textId="77777777" w:rsidR="00AB2703" w:rsidRPr="00BC09E0" w:rsidRDefault="00AB2703" w:rsidP="00AB2703">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7F018524" w14:textId="77777777" w:rsidR="00AB2703" w:rsidRPr="00BC09E0" w:rsidRDefault="00AB2703" w:rsidP="00AB2703">
      <w:pPr>
        <w:pStyle w:val="TableTitle0"/>
      </w:pPr>
      <w:r w:rsidRPr="00BC09E0">
        <w:t xml:space="preserve">Table 12. Analysis and Inquiry: Number of Classrooms for Each Rating </w:t>
      </w:r>
      <w:r w:rsidRPr="00D44000">
        <w:t>and District Average</w:t>
      </w:r>
    </w:p>
    <w:p w14:paraId="785DB394" w14:textId="77777777" w:rsidR="00AB2703" w:rsidRDefault="00AB2703" w:rsidP="00AB2703">
      <w:pPr>
        <w:pStyle w:val="BodyTextDemi"/>
      </w:pPr>
      <w:r w:rsidRPr="00D44000">
        <w:t xml:space="preserve">Analysis and Inquiry District Average*: </w:t>
      </w:r>
      <w:bookmarkStart w:id="99" w:name="Dist_AI_Avg"/>
      <w:r>
        <w:t>3.6</w:t>
      </w:r>
      <w:bookmarkEnd w:id="99"/>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7B06156F" w14:textId="77777777" w:rsidTr="00C669D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DBF3E8F" w14:textId="06C7BEF8" w:rsidR="004561DA" w:rsidRPr="00E359BF" w:rsidRDefault="004561DA" w:rsidP="004561DA">
            <w:pPr>
              <w:pStyle w:val="TableColHeadingCenter"/>
              <w:rPr>
                <w:rFonts w:eastAsia="MS Mincho"/>
              </w:rPr>
            </w:pPr>
            <w:bookmarkStart w:id="100" w:name="Tbl_AI"/>
            <w:r>
              <w:rPr>
                <w:rFonts w:eastAsia="MS Mincho"/>
              </w:rPr>
              <w:t>Grade Band</w:t>
            </w:r>
          </w:p>
        </w:tc>
        <w:tc>
          <w:tcPr>
            <w:tcW w:w="874" w:type="dxa"/>
            <w:vAlign w:val="center"/>
          </w:tcPr>
          <w:p w14:paraId="1D3F03BE" w14:textId="6EA9AF66"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CCFCF49" w14:textId="5FFCF49A"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A9E03E6" w14:textId="7B10A50B"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B086FE3" w14:textId="2091556A"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7B500D77" w14:textId="7F0D6AFF"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7A470E55" w14:textId="532BF4A9"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F73DA87" w14:textId="77777777" w:rsidR="004561DA" w:rsidRDefault="004561DA" w:rsidP="004561DA">
            <w:pPr>
              <w:pStyle w:val="TableColHeadingCenter"/>
              <w:rPr>
                <w:rFonts w:eastAsia="MS Mincho"/>
              </w:rPr>
            </w:pPr>
            <w:r w:rsidRPr="00E359BF">
              <w:rPr>
                <w:rFonts w:eastAsia="MS Mincho"/>
              </w:rPr>
              <w:t>High Range</w:t>
            </w:r>
          </w:p>
          <w:p w14:paraId="49218870" w14:textId="4A935558" w:rsidR="004561DA" w:rsidRPr="00E359BF" w:rsidRDefault="004561DA" w:rsidP="004561DA">
            <w:pPr>
              <w:pStyle w:val="TableColHeadingCenter"/>
              <w:rPr>
                <w:rFonts w:eastAsia="MS Mincho"/>
              </w:rPr>
            </w:pPr>
            <w:r>
              <w:rPr>
                <w:rFonts w:eastAsia="MS Mincho"/>
              </w:rPr>
              <w:t>(7)</w:t>
            </w:r>
          </w:p>
        </w:tc>
        <w:tc>
          <w:tcPr>
            <w:tcW w:w="900" w:type="dxa"/>
            <w:vAlign w:val="center"/>
          </w:tcPr>
          <w:p w14:paraId="267C146B" w14:textId="509BE02E" w:rsidR="004561DA" w:rsidRPr="00E359BF" w:rsidRDefault="00850E58" w:rsidP="004561DA">
            <w:pPr>
              <w:pStyle w:val="TableColHeadingCenter"/>
              <w:rPr>
                <w:rFonts w:eastAsia="MS Mincho"/>
              </w:rPr>
            </w:pPr>
            <w:r>
              <w:rPr>
                <w:rFonts w:eastAsia="MS Mincho"/>
              </w:rPr>
              <w:t>n</w:t>
            </w:r>
            <w:r w:rsidR="004561DA">
              <w:rPr>
                <w:rFonts w:eastAsia="MS Mincho"/>
              </w:rPr>
              <w:t xml:space="preserve"> (42)</w:t>
            </w:r>
          </w:p>
        </w:tc>
        <w:tc>
          <w:tcPr>
            <w:tcW w:w="892" w:type="dxa"/>
            <w:vAlign w:val="center"/>
          </w:tcPr>
          <w:p w14:paraId="01281DA6" w14:textId="0545C75E" w:rsidR="004561DA" w:rsidRPr="00E359BF" w:rsidRDefault="004561DA" w:rsidP="004561DA">
            <w:pPr>
              <w:pStyle w:val="TableColHeadingCenter"/>
              <w:rPr>
                <w:rFonts w:eastAsia="MS Mincho"/>
              </w:rPr>
            </w:pPr>
            <w:r>
              <w:rPr>
                <w:rFonts w:eastAsia="MS Mincho"/>
              </w:rPr>
              <w:t>Average (3.6)</w:t>
            </w:r>
          </w:p>
        </w:tc>
      </w:tr>
      <w:tr w:rsidR="00AB2703" w:rsidRPr="00E359BF" w14:paraId="7F3FEFEA"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B56BC97" w14:textId="77777777" w:rsidR="00AB2703" w:rsidRPr="00E359BF" w:rsidRDefault="00AB2703" w:rsidP="009B3E0A">
            <w:pPr>
              <w:pStyle w:val="TableText"/>
            </w:pPr>
            <w:r>
              <w:t>Grades 4-5**</w:t>
            </w:r>
          </w:p>
        </w:tc>
        <w:tc>
          <w:tcPr>
            <w:tcW w:w="874" w:type="dxa"/>
          </w:tcPr>
          <w:p w14:paraId="198DAE0C"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6B5AB6E2"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1226E29B"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78D01A5D"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62905B9E"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5717A3B9"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40F0DC8E"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734A0016" w14:textId="77777777" w:rsidR="00AB2703" w:rsidRPr="00E359BF" w:rsidRDefault="00AB2703" w:rsidP="009B3E0A">
            <w:pPr>
              <w:pStyle w:val="TableTextCentered"/>
              <w:rPr>
                <w:rFonts w:eastAsia="Times New Roman"/>
              </w:rPr>
            </w:pPr>
            <w:r>
              <w:rPr>
                <w:rFonts w:eastAsia="Times New Roman"/>
              </w:rPr>
              <w:t>10</w:t>
            </w:r>
          </w:p>
        </w:tc>
        <w:tc>
          <w:tcPr>
            <w:tcW w:w="892" w:type="dxa"/>
          </w:tcPr>
          <w:p w14:paraId="78F23749" w14:textId="77777777" w:rsidR="00AB2703" w:rsidRPr="00E359BF" w:rsidRDefault="00AB2703" w:rsidP="009B3E0A">
            <w:pPr>
              <w:pStyle w:val="TableTextCentered"/>
              <w:rPr>
                <w:rFonts w:eastAsia="Times New Roman"/>
              </w:rPr>
            </w:pPr>
            <w:r>
              <w:rPr>
                <w:rFonts w:eastAsia="Times New Roman"/>
              </w:rPr>
              <w:t>4.4</w:t>
            </w:r>
          </w:p>
        </w:tc>
      </w:tr>
      <w:tr w:rsidR="00AB2703" w:rsidRPr="00E359BF" w14:paraId="5BA3FF56" w14:textId="77777777" w:rsidTr="00C669D3">
        <w:trPr>
          <w:jc w:val="center"/>
        </w:trPr>
        <w:tc>
          <w:tcPr>
            <w:tcW w:w="1431" w:type="dxa"/>
          </w:tcPr>
          <w:p w14:paraId="52E3E2B6" w14:textId="77777777" w:rsidR="00AB2703" w:rsidRPr="00E359BF" w:rsidRDefault="00AB2703" w:rsidP="009B3E0A">
            <w:pPr>
              <w:pStyle w:val="TableText"/>
            </w:pPr>
            <w:r>
              <w:t>Grades 6-8</w:t>
            </w:r>
          </w:p>
        </w:tc>
        <w:tc>
          <w:tcPr>
            <w:tcW w:w="874" w:type="dxa"/>
          </w:tcPr>
          <w:p w14:paraId="0B7D3FF4"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5F0B3354"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4BBD067D"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2DAED59C"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2745803D"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30557156"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58E9CD87"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1C7E935B"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3EE7BF55" w14:textId="77777777" w:rsidR="00AB2703" w:rsidRPr="00E359BF" w:rsidRDefault="00AB2703" w:rsidP="009B3E0A">
            <w:pPr>
              <w:pStyle w:val="TableTextCentered"/>
              <w:rPr>
                <w:rFonts w:eastAsia="Times New Roman"/>
              </w:rPr>
            </w:pPr>
            <w:r>
              <w:rPr>
                <w:rFonts w:eastAsia="Times New Roman"/>
              </w:rPr>
              <w:t>3.0</w:t>
            </w:r>
          </w:p>
        </w:tc>
      </w:tr>
      <w:tr w:rsidR="00AB2703" w:rsidRPr="00E359BF" w14:paraId="50F4A5BD"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D876FD1" w14:textId="77777777" w:rsidR="00AB2703" w:rsidRPr="00E359BF" w:rsidRDefault="00AB2703" w:rsidP="009B3E0A">
            <w:pPr>
              <w:pStyle w:val="TableText"/>
            </w:pPr>
            <w:r>
              <w:t>Grades 9-12</w:t>
            </w:r>
          </w:p>
        </w:tc>
        <w:tc>
          <w:tcPr>
            <w:tcW w:w="874" w:type="dxa"/>
          </w:tcPr>
          <w:p w14:paraId="0FD97C25"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257C5B67"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2ECB4E98"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4892DE55"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456836CC"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4A0B1ABB"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270D63FB"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47C16B2D"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623972C4" w14:textId="77777777" w:rsidR="00AB2703" w:rsidRPr="00E359BF" w:rsidRDefault="00AB2703" w:rsidP="009B3E0A">
            <w:pPr>
              <w:pStyle w:val="TableTextCentered"/>
              <w:rPr>
                <w:rFonts w:eastAsia="Times New Roman"/>
              </w:rPr>
            </w:pPr>
            <w:r>
              <w:rPr>
                <w:rFonts w:eastAsia="Times New Roman"/>
              </w:rPr>
              <w:t>3.7</w:t>
            </w:r>
          </w:p>
        </w:tc>
      </w:tr>
    </w:tbl>
    <w:bookmarkEnd w:id="100"/>
    <w:p w14:paraId="54872A03" w14:textId="77777777" w:rsidR="00AB2703" w:rsidRDefault="00AB2703" w:rsidP="00AB2703">
      <w:pPr>
        <w:pStyle w:val="TableNote"/>
      </w:pPr>
      <w:r w:rsidRPr="00D44000">
        <w:t xml:space="preserve">*The district average is an average of the observation scores. In Table 12, the district average is computed as: </w:t>
      </w:r>
      <w:r w:rsidRPr="00D44000">
        <w:br/>
      </w:r>
      <w:bookmarkStart w:id="101" w:name="Dist_AI_Calc"/>
      <w:r>
        <w:t>([1 x 3] + [2 x 10] + [3 x 7] + [4 x 8] + [5 x 7] + [6 x 7]) ÷ 42 observations = 3.6</w:t>
      </w:r>
      <w:bookmarkEnd w:id="101"/>
    </w:p>
    <w:p w14:paraId="60639393" w14:textId="77777777" w:rsidR="00AB2703" w:rsidRPr="00BC09E0" w:rsidRDefault="00AB2703" w:rsidP="00AB2703">
      <w:pPr>
        <w:pStyle w:val="TableNote"/>
      </w:pPr>
      <w:r>
        <w:t>**Analysis and Inquiry does not appear in the CLASS K-3 Manual, therefore scores for the Elementary School Level represent grades 4-5 only.</w:t>
      </w:r>
    </w:p>
    <w:p w14:paraId="67214A1D" w14:textId="77777777" w:rsidR="00AB2703" w:rsidRPr="00BC09E0" w:rsidRDefault="00AB2703" w:rsidP="00AB2703">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032520F7" w14:textId="77777777" w:rsidR="00AB2703" w:rsidRPr="00BC09E0" w:rsidRDefault="00AB2703" w:rsidP="00AB2703">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426E62D2" w14:textId="77777777" w:rsidR="00AB2703" w:rsidRDefault="00AB2703" w:rsidP="00AB2703">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1FD1E9E3" w14:textId="77777777" w:rsidR="00AB2703" w:rsidRDefault="00AB2703" w:rsidP="00AB2703">
      <w:pPr>
        <w:spacing w:after="160" w:line="259" w:lineRule="auto"/>
      </w:pPr>
      <w:r>
        <w:br w:type="page"/>
      </w:r>
    </w:p>
    <w:p w14:paraId="53065A8B" w14:textId="77777777" w:rsidR="00AB2703" w:rsidRPr="00BC09E0" w:rsidRDefault="00AB2703" w:rsidP="00AB2703">
      <w:pPr>
        <w:pStyle w:val="Heading2-SIOR"/>
      </w:pPr>
      <w:bookmarkStart w:id="102" w:name="_Toc411329836"/>
      <w:bookmarkStart w:id="103" w:name="_Toc430114885"/>
      <w:bookmarkStart w:id="104" w:name="_Toc92194264"/>
      <w:r w:rsidRPr="00BC09E0">
        <w:t>Quality of Feedback</w:t>
      </w:r>
      <w:bookmarkEnd w:id="102"/>
      <w:bookmarkEnd w:id="103"/>
      <w:bookmarkEnd w:id="104"/>
    </w:p>
    <w:p w14:paraId="35CC5F5D" w14:textId="77777777" w:rsidR="00AB2703" w:rsidRPr="00BC09E0" w:rsidRDefault="00AB2703" w:rsidP="00AB2703">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7C733698" w14:textId="77777777" w:rsidR="00AB2703" w:rsidRPr="00BC09E0" w:rsidRDefault="00AB2703" w:rsidP="00AB2703">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6B024DD1" w14:textId="77777777" w:rsidR="00AB2703" w:rsidRPr="00BC09E0" w:rsidRDefault="00AB2703" w:rsidP="00AB2703">
      <w:pPr>
        <w:pStyle w:val="TableTitle0"/>
      </w:pPr>
      <w:r w:rsidRPr="00BC09E0">
        <w:t xml:space="preserve">Table 13. Quality of Feedback: Number of Classrooms for Each Rating </w:t>
      </w:r>
      <w:r w:rsidRPr="00D44000">
        <w:t>and District Average</w:t>
      </w:r>
    </w:p>
    <w:p w14:paraId="52703AA5" w14:textId="77777777" w:rsidR="00AB2703" w:rsidRDefault="00AB2703" w:rsidP="00AB2703">
      <w:pPr>
        <w:pStyle w:val="BodyTextDemi"/>
      </w:pPr>
      <w:r w:rsidRPr="00D44000">
        <w:t xml:space="preserve">Quality of Feedback District Average*: </w:t>
      </w:r>
      <w:bookmarkStart w:id="105" w:name="Dist_QF_Avg"/>
      <w:r>
        <w:t>3.4</w:t>
      </w:r>
      <w:bookmarkEnd w:id="10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17748B0F" w14:textId="77777777" w:rsidTr="00C669D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6869F30" w14:textId="2C04F362" w:rsidR="004561DA" w:rsidRPr="00E359BF" w:rsidRDefault="004561DA" w:rsidP="004561DA">
            <w:pPr>
              <w:pStyle w:val="TableColHeadingCenter"/>
              <w:rPr>
                <w:rFonts w:eastAsia="MS Mincho"/>
              </w:rPr>
            </w:pPr>
            <w:bookmarkStart w:id="106" w:name="Tbl_QF"/>
            <w:r>
              <w:rPr>
                <w:rFonts w:eastAsia="MS Mincho"/>
              </w:rPr>
              <w:t>Grade Band</w:t>
            </w:r>
          </w:p>
        </w:tc>
        <w:tc>
          <w:tcPr>
            <w:tcW w:w="874" w:type="dxa"/>
            <w:vAlign w:val="center"/>
          </w:tcPr>
          <w:p w14:paraId="62C18628" w14:textId="09CAA9C2"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595C6B5" w14:textId="14936C64"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2454EDC" w14:textId="2359A7E1"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7EF181B" w14:textId="6D432274"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3DF4F887" w14:textId="30204679"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542A9C58" w14:textId="66969E90"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6B36C9B" w14:textId="77777777" w:rsidR="004561DA" w:rsidRDefault="004561DA" w:rsidP="004561DA">
            <w:pPr>
              <w:pStyle w:val="TableColHeadingCenter"/>
              <w:rPr>
                <w:rFonts w:eastAsia="MS Mincho"/>
              </w:rPr>
            </w:pPr>
            <w:r w:rsidRPr="00E359BF">
              <w:rPr>
                <w:rFonts w:eastAsia="MS Mincho"/>
              </w:rPr>
              <w:t>High Range</w:t>
            </w:r>
          </w:p>
          <w:p w14:paraId="79EF26A9" w14:textId="1C5A3866" w:rsidR="004561DA" w:rsidRPr="00E359BF" w:rsidRDefault="004561DA" w:rsidP="004561DA">
            <w:pPr>
              <w:pStyle w:val="TableColHeadingCenter"/>
              <w:rPr>
                <w:rFonts w:eastAsia="MS Mincho"/>
              </w:rPr>
            </w:pPr>
            <w:r>
              <w:rPr>
                <w:rFonts w:eastAsia="MS Mincho"/>
              </w:rPr>
              <w:t>(7)</w:t>
            </w:r>
          </w:p>
        </w:tc>
        <w:tc>
          <w:tcPr>
            <w:tcW w:w="900" w:type="dxa"/>
            <w:vAlign w:val="center"/>
          </w:tcPr>
          <w:p w14:paraId="66AB1681" w14:textId="5E36798A" w:rsidR="004561DA" w:rsidRPr="00E359BF" w:rsidRDefault="00850E58" w:rsidP="004561DA">
            <w:pPr>
              <w:pStyle w:val="TableColHeadingCenter"/>
              <w:rPr>
                <w:rFonts w:eastAsia="MS Mincho"/>
              </w:rPr>
            </w:pPr>
            <w:r>
              <w:rPr>
                <w:rFonts w:eastAsia="MS Mincho"/>
              </w:rPr>
              <w:t>n</w:t>
            </w:r>
            <w:r w:rsidR="004561DA">
              <w:rPr>
                <w:rFonts w:eastAsia="MS Mincho"/>
              </w:rPr>
              <w:t xml:space="preserve"> (54)</w:t>
            </w:r>
          </w:p>
        </w:tc>
        <w:tc>
          <w:tcPr>
            <w:tcW w:w="892" w:type="dxa"/>
            <w:vAlign w:val="center"/>
          </w:tcPr>
          <w:p w14:paraId="4C8B4F78" w14:textId="3E1ECDA1" w:rsidR="004561DA" w:rsidRPr="00E359BF" w:rsidRDefault="004561DA" w:rsidP="004561DA">
            <w:pPr>
              <w:pStyle w:val="TableColHeadingCenter"/>
              <w:rPr>
                <w:rFonts w:eastAsia="MS Mincho"/>
              </w:rPr>
            </w:pPr>
            <w:r>
              <w:rPr>
                <w:rFonts w:eastAsia="MS Mincho"/>
              </w:rPr>
              <w:t>Average (3.4)</w:t>
            </w:r>
          </w:p>
        </w:tc>
      </w:tr>
      <w:tr w:rsidR="00AB2703" w:rsidRPr="00E359BF" w14:paraId="5D0A797F"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BA5F2BD" w14:textId="77777777" w:rsidR="00AB2703" w:rsidRPr="00E359BF" w:rsidRDefault="00AB2703" w:rsidP="009B3E0A">
            <w:pPr>
              <w:pStyle w:val="TableText"/>
            </w:pPr>
            <w:r>
              <w:t>Grades K-5</w:t>
            </w:r>
          </w:p>
        </w:tc>
        <w:tc>
          <w:tcPr>
            <w:tcW w:w="874" w:type="dxa"/>
          </w:tcPr>
          <w:p w14:paraId="285E366C"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415A8727" w14:textId="77777777" w:rsidR="00AB2703" w:rsidRPr="00E359BF" w:rsidRDefault="00AB2703" w:rsidP="009B3E0A">
            <w:pPr>
              <w:pStyle w:val="TableTextCentered"/>
              <w:rPr>
                <w:rFonts w:eastAsia="Times New Roman"/>
              </w:rPr>
            </w:pPr>
            <w:r>
              <w:rPr>
                <w:rFonts w:eastAsia="Times New Roman"/>
              </w:rPr>
              <w:t>6</w:t>
            </w:r>
          </w:p>
        </w:tc>
        <w:tc>
          <w:tcPr>
            <w:tcW w:w="874" w:type="dxa"/>
          </w:tcPr>
          <w:p w14:paraId="48FFCCAB" w14:textId="77777777" w:rsidR="00AB2703" w:rsidRPr="00E359BF" w:rsidRDefault="00AB2703" w:rsidP="009B3E0A">
            <w:pPr>
              <w:pStyle w:val="TableTextCentered"/>
              <w:rPr>
                <w:rFonts w:eastAsia="Times New Roman"/>
              </w:rPr>
            </w:pPr>
            <w:r>
              <w:rPr>
                <w:rFonts w:eastAsia="Times New Roman"/>
              </w:rPr>
              <w:t>5</w:t>
            </w:r>
          </w:p>
        </w:tc>
        <w:tc>
          <w:tcPr>
            <w:tcW w:w="875" w:type="dxa"/>
          </w:tcPr>
          <w:p w14:paraId="185B8C5F"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0B24E099" w14:textId="77777777" w:rsidR="00AB2703" w:rsidRPr="00E359BF" w:rsidRDefault="00AB2703" w:rsidP="009B3E0A">
            <w:pPr>
              <w:pStyle w:val="TableTextCentered"/>
              <w:rPr>
                <w:rFonts w:eastAsia="Times New Roman"/>
              </w:rPr>
            </w:pPr>
            <w:r>
              <w:rPr>
                <w:rFonts w:eastAsia="Times New Roman"/>
              </w:rPr>
              <w:t>7</w:t>
            </w:r>
          </w:p>
        </w:tc>
        <w:tc>
          <w:tcPr>
            <w:tcW w:w="874" w:type="dxa"/>
          </w:tcPr>
          <w:p w14:paraId="20C8F705"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58B93F73"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55C4074D" w14:textId="77777777" w:rsidR="00AB2703" w:rsidRPr="00E359BF" w:rsidRDefault="00AB2703" w:rsidP="009B3E0A">
            <w:pPr>
              <w:pStyle w:val="TableTextCentered"/>
              <w:rPr>
                <w:rFonts w:eastAsia="Times New Roman"/>
              </w:rPr>
            </w:pPr>
            <w:r>
              <w:rPr>
                <w:rFonts w:eastAsia="Times New Roman"/>
              </w:rPr>
              <w:t>22</w:t>
            </w:r>
          </w:p>
        </w:tc>
        <w:tc>
          <w:tcPr>
            <w:tcW w:w="892" w:type="dxa"/>
          </w:tcPr>
          <w:p w14:paraId="5C58FDB9" w14:textId="77777777" w:rsidR="00AB2703" w:rsidRPr="00E359BF" w:rsidRDefault="00AB2703" w:rsidP="009B3E0A">
            <w:pPr>
              <w:pStyle w:val="TableTextCentered"/>
              <w:rPr>
                <w:rFonts w:eastAsia="Times New Roman"/>
              </w:rPr>
            </w:pPr>
            <w:r>
              <w:rPr>
                <w:rFonts w:eastAsia="Times New Roman"/>
              </w:rPr>
              <w:t>3.5</w:t>
            </w:r>
          </w:p>
        </w:tc>
      </w:tr>
      <w:tr w:rsidR="00AB2703" w:rsidRPr="00E359BF" w14:paraId="6006CE4C" w14:textId="77777777" w:rsidTr="00C669D3">
        <w:trPr>
          <w:jc w:val="center"/>
        </w:trPr>
        <w:tc>
          <w:tcPr>
            <w:tcW w:w="1431" w:type="dxa"/>
          </w:tcPr>
          <w:p w14:paraId="75E3EE6D" w14:textId="77777777" w:rsidR="00AB2703" w:rsidRPr="00E359BF" w:rsidRDefault="00AB2703" w:rsidP="009B3E0A">
            <w:pPr>
              <w:pStyle w:val="TableText"/>
            </w:pPr>
            <w:r>
              <w:t>Grades 6-8</w:t>
            </w:r>
          </w:p>
        </w:tc>
        <w:tc>
          <w:tcPr>
            <w:tcW w:w="874" w:type="dxa"/>
          </w:tcPr>
          <w:p w14:paraId="443EBE03"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360C6104"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13F2ADD3"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6003232F"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7369B05E"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389FEE60"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A88A5D3"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174E7E66"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3953D45D" w14:textId="77777777" w:rsidR="00AB2703" w:rsidRPr="00E359BF" w:rsidRDefault="00AB2703" w:rsidP="009B3E0A">
            <w:pPr>
              <w:pStyle w:val="TableTextCentered"/>
              <w:rPr>
                <w:rFonts w:eastAsia="Times New Roman"/>
              </w:rPr>
            </w:pPr>
            <w:r>
              <w:rPr>
                <w:rFonts w:eastAsia="Times New Roman"/>
              </w:rPr>
              <w:t>2.6</w:t>
            </w:r>
          </w:p>
        </w:tc>
      </w:tr>
      <w:tr w:rsidR="00AB2703" w:rsidRPr="00E359BF" w14:paraId="308D7EDA"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02523A3" w14:textId="77777777" w:rsidR="00AB2703" w:rsidRPr="00E359BF" w:rsidRDefault="00AB2703" w:rsidP="009B3E0A">
            <w:pPr>
              <w:pStyle w:val="TableText"/>
            </w:pPr>
            <w:r>
              <w:t>Grades 9-12</w:t>
            </w:r>
          </w:p>
        </w:tc>
        <w:tc>
          <w:tcPr>
            <w:tcW w:w="874" w:type="dxa"/>
          </w:tcPr>
          <w:p w14:paraId="2BD4D884"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1F83118E"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02452F09"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332A1375"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70394945"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60BCBDC5" w14:textId="77777777" w:rsidR="00AB2703" w:rsidRPr="00E359BF" w:rsidRDefault="00AB2703" w:rsidP="009B3E0A">
            <w:pPr>
              <w:pStyle w:val="TableTextCentered"/>
              <w:rPr>
                <w:rFonts w:eastAsia="Times New Roman"/>
              </w:rPr>
            </w:pPr>
            <w:r>
              <w:rPr>
                <w:rFonts w:eastAsia="Times New Roman"/>
              </w:rPr>
              <w:t>5</w:t>
            </w:r>
          </w:p>
        </w:tc>
        <w:tc>
          <w:tcPr>
            <w:tcW w:w="875" w:type="dxa"/>
          </w:tcPr>
          <w:p w14:paraId="43C92960"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1745168D"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507EEE6C" w14:textId="77777777" w:rsidR="00AB2703" w:rsidRPr="00E359BF" w:rsidRDefault="00AB2703" w:rsidP="009B3E0A">
            <w:pPr>
              <w:pStyle w:val="TableTextCentered"/>
              <w:rPr>
                <w:rFonts w:eastAsia="Times New Roman"/>
              </w:rPr>
            </w:pPr>
            <w:r>
              <w:rPr>
                <w:rFonts w:eastAsia="Times New Roman"/>
              </w:rPr>
              <w:t>4.0</w:t>
            </w:r>
          </w:p>
        </w:tc>
      </w:tr>
    </w:tbl>
    <w:bookmarkEnd w:id="106"/>
    <w:p w14:paraId="3F482DF6" w14:textId="77777777" w:rsidR="00AB2703" w:rsidRPr="00F2299E" w:rsidRDefault="00AB2703" w:rsidP="00AB2703">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7" w:name="Dist_QF_Calc"/>
      <w:r>
        <w:rPr>
          <w:rFonts w:ascii="Franklin Gothic Book" w:hAnsi="Franklin Gothic Book"/>
        </w:rPr>
        <w:t>([1 x 8] + [2 x 11] + [3 x 11] + [4 x 6] + [5 x 11] + [6 x 7]) ÷ 54 observations = 3.4</w:t>
      </w:r>
      <w:bookmarkEnd w:id="107"/>
    </w:p>
    <w:p w14:paraId="4F181C1F" w14:textId="77777777" w:rsidR="00AB2703" w:rsidRPr="00BC09E0" w:rsidRDefault="00AB2703" w:rsidP="00AB2703">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6AFB9E5C" w14:textId="77777777" w:rsidR="00AB2703" w:rsidRPr="00BC09E0" w:rsidRDefault="00AB2703" w:rsidP="00AB2703">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51F72C1A" w14:textId="77777777" w:rsidR="00AB2703" w:rsidRDefault="00AB2703" w:rsidP="00AB2703">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1263C4E1" w14:textId="77777777" w:rsidR="00AB2703" w:rsidRDefault="00AB2703" w:rsidP="00AB2703">
      <w:pPr>
        <w:spacing w:after="160" w:line="259" w:lineRule="auto"/>
      </w:pPr>
      <w:r>
        <w:br w:type="page"/>
      </w:r>
    </w:p>
    <w:p w14:paraId="1884A0A4" w14:textId="77777777" w:rsidR="00AB2703" w:rsidRPr="00BC09E0" w:rsidRDefault="00AB2703" w:rsidP="00AB2703">
      <w:pPr>
        <w:pStyle w:val="Heading2-SIOR"/>
      </w:pPr>
      <w:bookmarkStart w:id="108" w:name="_Toc411329837"/>
      <w:bookmarkStart w:id="109" w:name="_Toc430114886"/>
      <w:bookmarkStart w:id="110" w:name="_Toc92194265"/>
      <w:r w:rsidRPr="00BC09E0">
        <w:t>Language Modeling</w:t>
      </w:r>
      <w:bookmarkEnd w:id="108"/>
      <w:bookmarkEnd w:id="109"/>
      <w:bookmarkEnd w:id="110"/>
    </w:p>
    <w:p w14:paraId="33137032" w14:textId="77777777" w:rsidR="00AB2703" w:rsidRPr="00BC09E0" w:rsidRDefault="00AB2703" w:rsidP="00AB2703">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0BC405FC" w14:textId="77777777" w:rsidR="00AB2703" w:rsidRPr="00BC09E0" w:rsidRDefault="00AB2703" w:rsidP="00AB2703">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7A264386" w14:textId="77777777" w:rsidR="00AB2703" w:rsidRPr="00BC09E0" w:rsidRDefault="00AB2703" w:rsidP="00AB2703">
      <w:pPr>
        <w:pStyle w:val="TableTitle0"/>
      </w:pPr>
      <w:r w:rsidRPr="00BC09E0">
        <w:t xml:space="preserve">Table 14. Language Modeling: Number of Classrooms for Each Rating </w:t>
      </w:r>
      <w:r w:rsidRPr="00D44000">
        <w:t>and District Average</w:t>
      </w:r>
    </w:p>
    <w:p w14:paraId="28F9679D" w14:textId="77777777" w:rsidR="00AB2703" w:rsidRDefault="00AB2703" w:rsidP="00AB2703">
      <w:pPr>
        <w:pStyle w:val="BodyTextDemi"/>
      </w:pPr>
      <w:r w:rsidRPr="00D44000">
        <w:t xml:space="preserve">Language Modeling District Average*: </w:t>
      </w:r>
      <w:bookmarkStart w:id="111" w:name="Dist_LM_Avg"/>
      <w:r>
        <w:t>3.0</w:t>
      </w:r>
      <w:bookmarkEnd w:id="111"/>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7F5D6897" w14:textId="77777777" w:rsidTr="00C669D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308B64D" w14:textId="09C06FB8" w:rsidR="004561DA" w:rsidRPr="00E359BF" w:rsidRDefault="004561DA" w:rsidP="004561DA">
            <w:pPr>
              <w:pStyle w:val="TableColHeadingCenter"/>
              <w:rPr>
                <w:rFonts w:eastAsia="MS Mincho"/>
              </w:rPr>
            </w:pPr>
            <w:bookmarkStart w:id="112" w:name="Tbl_LM"/>
            <w:r>
              <w:rPr>
                <w:rFonts w:eastAsia="MS Mincho"/>
              </w:rPr>
              <w:t>Grade Band</w:t>
            </w:r>
          </w:p>
        </w:tc>
        <w:tc>
          <w:tcPr>
            <w:tcW w:w="874" w:type="dxa"/>
            <w:vAlign w:val="center"/>
          </w:tcPr>
          <w:p w14:paraId="3191DC31" w14:textId="00CF11F2"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046474C" w14:textId="6F9A3A0E"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CC2461A" w14:textId="6BFF0819"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4080BA5" w14:textId="75BE2F18"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2329DF3E" w14:textId="4F499709"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72EDADF7" w14:textId="48E8BB86"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6B4F82" w14:textId="77777777" w:rsidR="004561DA" w:rsidRDefault="004561DA" w:rsidP="004561DA">
            <w:pPr>
              <w:pStyle w:val="TableColHeadingCenter"/>
              <w:rPr>
                <w:rFonts w:eastAsia="MS Mincho"/>
              </w:rPr>
            </w:pPr>
            <w:r w:rsidRPr="00E359BF">
              <w:rPr>
                <w:rFonts w:eastAsia="MS Mincho"/>
              </w:rPr>
              <w:t>High Range</w:t>
            </w:r>
          </w:p>
          <w:p w14:paraId="18661394" w14:textId="3CD627C3" w:rsidR="004561DA" w:rsidRPr="00E359BF" w:rsidRDefault="004561DA" w:rsidP="004561DA">
            <w:pPr>
              <w:pStyle w:val="TableColHeadingCenter"/>
              <w:rPr>
                <w:rFonts w:eastAsia="MS Mincho"/>
              </w:rPr>
            </w:pPr>
            <w:r>
              <w:rPr>
                <w:rFonts w:eastAsia="MS Mincho"/>
              </w:rPr>
              <w:t>(7)</w:t>
            </w:r>
          </w:p>
        </w:tc>
        <w:tc>
          <w:tcPr>
            <w:tcW w:w="900" w:type="dxa"/>
            <w:vAlign w:val="center"/>
          </w:tcPr>
          <w:p w14:paraId="1F09D7FB" w14:textId="6A896B57" w:rsidR="004561DA" w:rsidRPr="00E359BF" w:rsidRDefault="00850E58" w:rsidP="004561DA">
            <w:pPr>
              <w:pStyle w:val="TableColHeadingCenter"/>
              <w:rPr>
                <w:rFonts w:eastAsia="MS Mincho"/>
              </w:rPr>
            </w:pPr>
            <w:r>
              <w:rPr>
                <w:rFonts w:eastAsia="MS Mincho"/>
              </w:rPr>
              <w:t>n</w:t>
            </w:r>
            <w:r w:rsidR="004561DA">
              <w:rPr>
                <w:rFonts w:eastAsia="MS Mincho"/>
              </w:rPr>
              <w:t xml:space="preserve"> (12)</w:t>
            </w:r>
          </w:p>
        </w:tc>
        <w:tc>
          <w:tcPr>
            <w:tcW w:w="892" w:type="dxa"/>
            <w:vAlign w:val="center"/>
          </w:tcPr>
          <w:p w14:paraId="57AF6909" w14:textId="5F34389A" w:rsidR="004561DA" w:rsidRPr="00E359BF" w:rsidRDefault="004561DA" w:rsidP="004561DA">
            <w:pPr>
              <w:pStyle w:val="TableColHeadingCenter"/>
              <w:rPr>
                <w:rFonts w:eastAsia="MS Mincho"/>
              </w:rPr>
            </w:pPr>
            <w:r>
              <w:rPr>
                <w:rFonts w:eastAsia="MS Mincho"/>
              </w:rPr>
              <w:t>Average (3.0)</w:t>
            </w:r>
          </w:p>
        </w:tc>
      </w:tr>
      <w:tr w:rsidR="00AB2703" w:rsidRPr="00E359BF" w14:paraId="750A6C8D"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3BDA79A" w14:textId="77777777" w:rsidR="00AB2703" w:rsidRPr="00E359BF" w:rsidRDefault="00AB2703" w:rsidP="009B3E0A">
            <w:pPr>
              <w:pStyle w:val="TableText"/>
            </w:pPr>
            <w:r>
              <w:t>Grades K-3**</w:t>
            </w:r>
          </w:p>
        </w:tc>
        <w:tc>
          <w:tcPr>
            <w:tcW w:w="874" w:type="dxa"/>
          </w:tcPr>
          <w:p w14:paraId="4DD3A9F2"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4C2B769D" w14:textId="77777777" w:rsidR="00AB2703" w:rsidRPr="00E359BF" w:rsidRDefault="00AB2703" w:rsidP="009B3E0A">
            <w:pPr>
              <w:pStyle w:val="TableTextCentered"/>
              <w:rPr>
                <w:rFonts w:eastAsia="Times New Roman"/>
              </w:rPr>
            </w:pPr>
            <w:r>
              <w:rPr>
                <w:rFonts w:eastAsia="Times New Roman"/>
              </w:rPr>
              <w:t>5</w:t>
            </w:r>
          </w:p>
        </w:tc>
        <w:tc>
          <w:tcPr>
            <w:tcW w:w="874" w:type="dxa"/>
          </w:tcPr>
          <w:p w14:paraId="3A724CBD"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4DF6B11F"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0BF5D086"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04D6B7C"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52166D6" w14:textId="77777777" w:rsidR="00AB2703" w:rsidRPr="00E359BF" w:rsidRDefault="00AB2703" w:rsidP="009B3E0A">
            <w:pPr>
              <w:pStyle w:val="TableTextCentered"/>
              <w:rPr>
                <w:rFonts w:eastAsia="Times New Roman"/>
              </w:rPr>
            </w:pPr>
            <w:r>
              <w:rPr>
                <w:rFonts w:eastAsia="Times New Roman"/>
              </w:rPr>
              <w:t>1</w:t>
            </w:r>
          </w:p>
        </w:tc>
        <w:tc>
          <w:tcPr>
            <w:tcW w:w="900" w:type="dxa"/>
          </w:tcPr>
          <w:p w14:paraId="4D730412" w14:textId="77777777" w:rsidR="00AB2703" w:rsidRPr="00E359BF" w:rsidRDefault="00AB2703" w:rsidP="009B3E0A">
            <w:pPr>
              <w:pStyle w:val="TableTextCentered"/>
              <w:rPr>
                <w:rFonts w:eastAsia="Times New Roman"/>
              </w:rPr>
            </w:pPr>
            <w:r>
              <w:rPr>
                <w:rFonts w:eastAsia="Times New Roman"/>
              </w:rPr>
              <w:t>12</w:t>
            </w:r>
          </w:p>
        </w:tc>
        <w:tc>
          <w:tcPr>
            <w:tcW w:w="892" w:type="dxa"/>
          </w:tcPr>
          <w:p w14:paraId="507008B2" w14:textId="77777777" w:rsidR="00AB2703" w:rsidRPr="00E359BF" w:rsidRDefault="00AB2703" w:rsidP="009B3E0A">
            <w:pPr>
              <w:pStyle w:val="TableTextCentered"/>
              <w:rPr>
                <w:rFonts w:eastAsia="Times New Roman"/>
              </w:rPr>
            </w:pPr>
            <w:r>
              <w:rPr>
                <w:rFonts w:eastAsia="Times New Roman"/>
              </w:rPr>
              <w:t>3.0</w:t>
            </w:r>
          </w:p>
        </w:tc>
      </w:tr>
    </w:tbl>
    <w:bookmarkEnd w:id="112"/>
    <w:p w14:paraId="2BF35FE6" w14:textId="77777777" w:rsidR="00AB2703" w:rsidRDefault="00AB2703" w:rsidP="00AB2703">
      <w:pPr>
        <w:pStyle w:val="TableNote"/>
      </w:pPr>
      <w:r w:rsidRPr="00D44000">
        <w:t xml:space="preserve">*The district average is an average of the observation scores. In Table 14, the district average is computed as: </w:t>
      </w:r>
      <w:r w:rsidRPr="00D44000">
        <w:br/>
      </w:r>
      <w:bookmarkStart w:id="113" w:name="Dist_LM_Calc"/>
      <w:r>
        <w:t>([1 x 1] + [2 x 5] + [3 x 2] + [4 x 3] + [7 x 1]) ÷ 12 observations = 3.0</w:t>
      </w:r>
      <w:bookmarkEnd w:id="113"/>
    </w:p>
    <w:p w14:paraId="32B2CC01" w14:textId="77777777" w:rsidR="00AB2703" w:rsidRPr="00BC09E0" w:rsidRDefault="00AB2703" w:rsidP="00AB2703">
      <w:pPr>
        <w:pStyle w:val="TableNote"/>
      </w:pPr>
      <w:r>
        <w:t>**Language Modeling does not appear in the CLASS Upper Elementary Manual, therefore scores for the Elementary School Level represent grades K-3 only.</w:t>
      </w:r>
    </w:p>
    <w:p w14:paraId="104906DA" w14:textId="77777777" w:rsidR="00AB2703" w:rsidRPr="00BC09E0" w:rsidRDefault="00AB2703" w:rsidP="00AB2703">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5C988D6B" w14:textId="77777777" w:rsidR="00AB2703" w:rsidRPr="00BC09E0" w:rsidRDefault="00AB2703" w:rsidP="00AB2703">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637632DC" w14:textId="77777777" w:rsidR="00AB2703" w:rsidRPr="00BC09E0" w:rsidRDefault="00AB2703" w:rsidP="00AB2703">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488A1ED4" w14:textId="77777777" w:rsidR="00AB2703" w:rsidRPr="0025072D" w:rsidRDefault="00AB2703" w:rsidP="00AB2703">
      <w:pPr>
        <w:pStyle w:val="Heading2-SIOR"/>
        <w:rPr>
          <w:lang w:val="fr-FR"/>
        </w:rPr>
      </w:pPr>
      <w:bookmarkStart w:id="114" w:name="_Toc379881745"/>
      <w:bookmarkStart w:id="115" w:name="_Toc411329838"/>
      <w:bookmarkStart w:id="116" w:name="_Toc430114887"/>
      <w:bookmarkStart w:id="117" w:name="_Toc92194266"/>
      <w:r w:rsidRPr="0025072D">
        <w:rPr>
          <w:lang w:val="fr-FR"/>
        </w:rPr>
        <w:t>Instructional Dialogue</w:t>
      </w:r>
      <w:bookmarkEnd w:id="114"/>
      <w:bookmarkEnd w:id="115"/>
      <w:bookmarkEnd w:id="116"/>
      <w:bookmarkEnd w:id="117"/>
      <w:r w:rsidRPr="0025072D">
        <w:rPr>
          <w:lang w:val="fr-FR"/>
        </w:rPr>
        <w:t xml:space="preserve"> </w:t>
      </w:r>
    </w:p>
    <w:p w14:paraId="75CD7CFC" w14:textId="77777777" w:rsidR="00AB2703" w:rsidRPr="0025072D" w:rsidRDefault="00AB2703" w:rsidP="00AB2703">
      <w:pPr>
        <w:pStyle w:val="BodyTextDomain"/>
        <w:rPr>
          <w:lang w:val="fr-FR"/>
        </w:rPr>
      </w:pPr>
      <w:r w:rsidRPr="0025072D">
        <w:rPr>
          <w:lang w:val="fr-FR"/>
        </w:rPr>
        <w:t>Instructional Support domain, Grades 4</w:t>
      </w:r>
      <w:r w:rsidRPr="0025072D">
        <w:rPr>
          <w:rFonts w:ascii="Vijaya" w:hAnsi="Vijaya" w:cs="Vijaya"/>
          <w:lang w:val="fr-FR"/>
        </w:rPr>
        <w:t xml:space="preserve">− </w:t>
      </w:r>
      <w:r w:rsidRPr="0025072D">
        <w:rPr>
          <w:lang w:val="fr-FR"/>
        </w:rPr>
        <w:t>12</w:t>
      </w:r>
    </w:p>
    <w:p w14:paraId="6740C4CF" w14:textId="77777777" w:rsidR="00AB2703" w:rsidRPr="00BC09E0" w:rsidRDefault="00AB2703" w:rsidP="00AB2703">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3ACB1D61" w14:textId="77777777" w:rsidR="00AB2703" w:rsidRPr="00BC09E0" w:rsidRDefault="00AB2703" w:rsidP="00AB2703">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1D32E676" w14:textId="77777777" w:rsidR="00AB2703" w:rsidRDefault="00AB2703" w:rsidP="00AB2703">
      <w:pPr>
        <w:pStyle w:val="BodyTextDemi"/>
      </w:pPr>
      <w:r w:rsidRPr="002A58D3">
        <w:t xml:space="preserve">Instructional Dialogue District Average*: </w:t>
      </w:r>
      <w:bookmarkStart w:id="118" w:name="Dist_ID_Avg"/>
      <w:r>
        <w:t>3.7</w:t>
      </w:r>
      <w:bookmarkEnd w:id="11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4561DA" w:rsidRPr="00E359BF" w14:paraId="3662EDAF" w14:textId="77777777" w:rsidTr="00C669D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4BFF6A3" w14:textId="1CCF4B76" w:rsidR="004561DA" w:rsidRPr="00E359BF" w:rsidRDefault="004561DA" w:rsidP="004561DA">
            <w:pPr>
              <w:pStyle w:val="TableColHeadingCenter"/>
              <w:rPr>
                <w:rFonts w:eastAsia="MS Mincho"/>
              </w:rPr>
            </w:pPr>
            <w:bookmarkStart w:id="119" w:name="Tbl_ID"/>
            <w:r>
              <w:rPr>
                <w:rFonts w:eastAsia="MS Mincho"/>
              </w:rPr>
              <w:t>Grade Band</w:t>
            </w:r>
          </w:p>
        </w:tc>
        <w:tc>
          <w:tcPr>
            <w:tcW w:w="874" w:type="dxa"/>
            <w:vAlign w:val="center"/>
          </w:tcPr>
          <w:p w14:paraId="289150D2" w14:textId="1A59CA65"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365A6C8" w14:textId="49F9B43C" w:rsidR="004561DA" w:rsidRPr="00E359BF" w:rsidRDefault="004561DA" w:rsidP="004561D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D358201" w14:textId="6E15A0AD" w:rsidR="004561DA" w:rsidRPr="00E359BF" w:rsidRDefault="004561DA" w:rsidP="004561D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8C92812" w14:textId="039B72FF"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3DBBF8C9" w14:textId="311852FE" w:rsidR="004561DA" w:rsidRPr="00E359BF" w:rsidRDefault="004561DA" w:rsidP="004561DA">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01BF543D" w14:textId="39BAD089" w:rsidR="004561DA" w:rsidRPr="00E359BF" w:rsidRDefault="004561DA" w:rsidP="004561D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974C484" w14:textId="77777777" w:rsidR="004561DA" w:rsidRDefault="004561DA" w:rsidP="004561DA">
            <w:pPr>
              <w:pStyle w:val="TableColHeadingCenter"/>
              <w:rPr>
                <w:rFonts w:eastAsia="MS Mincho"/>
              </w:rPr>
            </w:pPr>
            <w:r w:rsidRPr="00E359BF">
              <w:rPr>
                <w:rFonts w:eastAsia="MS Mincho"/>
              </w:rPr>
              <w:t>High Range</w:t>
            </w:r>
          </w:p>
          <w:p w14:paraId="6F43FE59" w14:textId="6FA3E0BB" w:rsidR="004561DA" w:rsidRPr="00E359BF" w:rsidRDefault="004561DA" w:rsidP="004561DA">
            <w:pPr>
              <w:pStyle w:val="TableColHeadingCenter"/>
              <w:rPr>
                <w:rFonts w:eastAsia="MS Mincho"/>
              </w:rPr>
            </w:pPr>
            <w:r>
              <w:rPr>
                <w:rFonts w:eastAsia="MS Mincho"/>
              </w:rPr>
              <w:t>(7)</w:t>
            </w:r>
          </w:p>
        </w:tc>
        <w:tc>
          <w:tcPr>
            <w:tcW w:w="900" w:type="dxa"/>
            <w:vAlign w:val="center"/>
          </w:tcPr>
          <w:p w14:paraId="1E81998A" w14:textId="3AA55AE1" w:rsidR="004561DA" w:rsidRPr="00E359BF" w:rsidRDefault="00850E58" w:rsidP="004561DA">
            <w:pPr>
              <w:pStyle w:val="TableColHeadingCenter"/>
              <w:rPr>
                <w:rFonts w:eastAsia="MS Mincho"/>
              </w:rPr>
            </w:pPr>
            <w:r>
              <w:rPr>
                <w:rFonts w:eastAsia="MS Mincho"/>
              </w:rPr>
              <w:t>n</w:t>
            </w:r>
            <w:r w:rsidR="004561DA">
              <w:rPr>
                <w:rFonts w:eastAsia="MS Mincho"/>
              </w:rPr>
              <w:t xml:space="preserve"> (42)</w:t>
            </w:r>
          </w:p>
        </w:tc>
        <w:tc>
          <w:tcPr>
            <w:tcW w:w="892" w:type="dxa"/>
            <w:vAlign w:val="center"/>
          </w:tcPr>
          <w:p w14:paraId="6CEC0AB0" w14:textId="4BF748E9" w:rsidR="004561DA" w:rsidRPr="00E359BF" w:rsidRDefault="004561DA" w:rsidP="004561DA">
            <w:pPr>
              <w:pStyle w:val="TableColHeadingCenter"/>
              <w:rPr>
                <w:rFonts w:eastAsia="MS Mincho"/>
              </w:rPr>
            </w:pPr>
            <w:r>
              <w:rPr>
                <w:rFonts w:eastAsia="MS Mincho"/>
              </w:rPr>
              <w:t>Average (3.7)</w:t>
            </w:r>
          </w:p>
        </w:tc>
      </w:tr>
      <w:tr w:rsidR="00AB2703" w:rsidRPr="00E359BF" w14:paraId="68EE858C"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6CB685AA" w14:textId="77777777" w:rsidR="00AB2703" w:rsidRPr="00E359BF" w:rsidRDefault="00AB2703" w:rsidP="009B3E0A">
            <w:pPr>
              <w:pStyle w:val="TableText"/>
            </w:pPr>
            <w:r>
              <w:t>Grades 4-5**</w:t>
            </w:r>
          </w:p>
        </w:tc>
        <w:tc>
          <w:tcPr>
            <w:tcW w:w="874" w:type="dxa"/>
          </w:tcPr>
          <w:p w14:paraId="3132C079"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030EA339"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63987D33"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6C07EFE8"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078B9B15"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11C93B97"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6FFFC3DA" w14:textId="77777777" w:rsidR="00AB2703" w:rsidRPr="00E359BF" w:rsidRDefault="00AB2703" w:rsidP="009B3E0A">
            <w:pPr>
              <w:pStyle w:val="TableTextCentered"/>
              <w:rPr>
                <w:rFonts w:eastAsia="Times New Roman"/>
              </w:rPr>
            </w:pPr>
            <w:r>
              <w:rPr>
                <w:rFonts w:eastAsia="Times New Roman"/>
              </w:rPr>
              <w:t>2</w:t>
            </w:r>
          </w:p>
        </w:tc>
        <w:tc>
          <w:tcPr>
            <w:tcW w:w="900" w:type="dxa"/>
          </w:tcPr>
          <w:p w14:paraId="420984A5" w14:textId="77777777" w:rsidR="00AB2703" w:rsidRPr="00E359BF" w:rsidRDefault="00AB2703" w:rsidP="009B3E0A">
            <w:pPr>
              <w:pStyle w:val="TableTextCentered"/>
              <w:rPr>
                <w:rFonts w:eastAsia="Times New Roman"/>
              </w:rPr>
            </w:pPr>
            <w:r>
              <w:rPr>
                <w:rFonts w:eastAsia="Times New Roman"/>
              </w:rPr>
              <w:t>10</w:t>
            </w:r>
          </w:p>
        </w:tc>
        <w:tc>
          <w:tcPr>
            <w:tcW w:w="892" w:type="dxa"/>
          </w:tcPr>
          <w:p w14:paraId="023290ED" w14:textId="77777777" w:rsidR="00AB2703" w:rsidRPr="00E359BF" w:rsidRDefault="00AB2703" w:rsidP="009B3E0A">
            <w:pPr>
              <w:pStyle w:val="TableTextCentered"/>
              <w:rPr>
                <w:rFonts w:eastAsia="Times New Roman"/>
              </w:rPr>
            </w:pPr>
            <w:r>
              <w:rPr>
                <w:rFonts w:eastAsia="Times New Roman"/>
              </w:rPr>
              <w:t>4.7</w:t>
            </w:r>
          </w:p>
        </w:tc>
      </w:tr>
      <w:tr w:rsidR="00AB2703" w:rsidRPr="00E359BF" w14:paraId="0799DE81" w14:textId="77777777" w:rsidTr="00C669D3">
        <w:trPr>
          <w:jc w:val="center"/>
        </w:trPr>
        <w:tc>
          <w:tcPr>
            <w:tcW w:w="1431" w:type="dxa"/>
          </w:tcPr>
          <w:p w14:paraId="21864792" w14:textId="77777777" w:rsidR="00AB2703" w:rsidRPr="00E359BF" w:rsidRDefault="00AB2703" w:rsidP="009B3E0A">
            <w:pPr>
              <w:pStyle w:val="TableText"/>
            </w:pPr>
            <w:r>
              <w:t>Grades 6-8</w:t>
            </w:r>
          </w:p>
        </w:tc>
        <w:tc>
          <w:tcPr>
            <w:tcW w:w="874" w:type="dxa"/>
          </w:tcPr>
          <w:p w14:paraId="3774723F" w14:textId="77777777" w:rsidR="00AB2703" w:rsidRPr="00E359BF" w:rsidRDefault="00AB2703" w:rsidP="009B3E0A">
            <w:pPr>
              <w:pStyle w:val="TableTextCentered"/>
              <w:rPr>
                <w:rFonts w:eastAsia="Times New Roman"/>
              </w:rPr>
            </w:pPr>
            <w:r>
              <w:rPr>
                <w:rFonts w:eastAsia="Times New Roman"/>
              </w:rPr>
              <w:t>4</w:t>
            </w:r>
          </w:p>
        </w:tc>
        <w:tc>
          <w:tcPr>
            <w:tcW w:w="874" w:type="dxa"/>
          </w:tcPr>
          <w:p w14:paraId="094FBC4C"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52F7682E"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78648BDE"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4456B7B6" w14:textId="77777777" w:rsidR="00AB2703" w:rsidRPr="00E359BF" w:rsidRDefault="00AB2703" w:rsidP="009B3E0A">
            <w:pPr>
              <w:pStyle w:val="TableTextCentered"/>
              <w:rPr>
                <w:rFonts w:eastAsia="Times New Roman"/>
              </w:rPr>
            </w:pPr>
            <w:r>
              <w:rPr>
                <w:rFonts w:eastAsia="Times New Roman"/>
              </w:rPr>
              <w:t>2</w:t>
            </w:r>
          </w:p>
        </w:tc>
        <w:tc>
          <w:tcPr>
            <w:tcW w:w="874" w:type="dxa"/>
          </w:tcPr>
          <w:p w14:paraId="4DD2A8E4"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25A622A0"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718B07E6"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7DBAF019" w14:textId="77777777" w:rsidR="00AB2703" w:rsidRPr="00E359BF" w:rsidRDefault="00AB2703" w:rsidP="009B3E0A">
            <w:pPr>
              <w:pStyle w:val="TableTextCentered"/>
              <w:rPr>
                <w:rFonts w:eastAsia="Times New Roman"/>
              </w:rPr>
            </w:pPr>
            <w:r>
              <w:rPr>
                <w:rFonts w:eastAsia="Times New Roman"/>
              </w:rPr>
              <w:t>2.9</w:t>
            </w:r>
          </w:p>
        </w:tc>
      </w:tr>
      <w:tr w:rsidR="00AB2703" w:rsidRPr="00E359BF" w14:paraId="429E75D8"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4F9B23C" w14:textId="77777777" w:rsidR="00AB2703" w:rsidRPr="00E359BF" w:rsidRDefault="00AB2703" w:rsidP="009B3E0A">
            <w:pPr>
              <w:pStyle w:val="TableText"/>
            </w:pPr>
            <w:r>
              <w:t>Grades 9-12</w:t>
            </w:r>
          </w:p>
        </w:tc>
        <w:tc>
          <w:tcPr>
            <w:tcW w:w="874" w:type="dxa"/>
          </w:tcPr>
          <w:p w14:paraId="6A378A8D"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6FCB2C7F" w14:textId="77777777" w:rsidR="00AB2703" w:rsidRPr="00E359BF" w:rsidRDefault="00AB2703" w:rsidP="009B3E0A">
            <w:pPr>
              <w:pStyle w:val="TableTextCentered"/>
              <w:rPr>
                <w:rFonts w:eastAsia="Times New Roman"/>
              </w:rPr>
            </w:pPr>
            <w:r>
              <w:rPr>
                <w:rFonts w:eastAsia="Times New Roman"/>
              </w:rPr>
              <w:t>3</w:t>
            </w:r>
          </w:p>
        </w:tc>
        <w:tc>
          <w:tcPr>
            <w:tcW w:w="874" w:type="dxa"/>
          </w:tcPr>
          <w:p w14:paraId="6076E5D7"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4C5C63EA" w14:textId="77777777" w:rsidR="00AB2703" w:rsidRPr="00E359BF" w:rsidRDefault="00AB2703" w:rsidP="009B3E0A">
            <w:pPr>
              <w:pStyle w:val="TableTextCentered"/>
              <w:rPr>
                <w:rFonts w:eastAsia="Times New Roman"/>
              </w:rPr>
            </w:pPr>
            <w:r>
              <w:rPr>
                <w:rFonts w:eastAsia="Times New Roman"/>
              </w:rPr>
              <w:t>4</w:t>
            </w:r>
          </w:p>
        </w:tc>
        <w:tc>
          <w:tcPr>
            <w:tcW w:w="875" w:type="dxa"/>
          </w:tcPr>
          <w:p w14:paraId="0F71D6B0" w14:textId="77777777" w:rsidR="00AB2703" w:rsidRPr="00E359BF" w:rsidRDefault="00AB2703" w:rsidP="009B3E0A">
            <w:pPr>
              <w:pStyle w:val="TableTextCentered"/>
              <w:rPr>
                <w:rFonts w:eastAsia="Times New Roman"/>
              </w:rPr>
            </w:pPr>
            <w:r>
              <w:rPr>
                <w:rFonts w:eastAsia="Times New Roman"/>
              </w:rPr>
              <w:t>7</w:t>
            </w:r>
          </w:p>
        </w:tc>
        <w:tc>
          <w:tcPr>
            <w:tcW w:w="874" w:type="dxa"/>
          </w:tcPr>
          <w:p w14:paraId="1D45C6C7"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18E7738C" w14:textId="77777777" w:rsidR="00AB2703" w:rsidRPr="00E359BF" w:rsidRDefault="00AB2703" w:rsidP="009B3E0A">
            <w:pPr>
              <w:pStyle w:val="TableTextCentered"/>
              <w:rPr>
                <w:rFonts w:eastAsia="Times New Roman"/>
              </w:rPr>
            </w:pPr>
            <w:r>
              <w:rPr>
                <w:rFonts w:eastAsia="Times New Roman"/>
              </w:rPr>
              <w:t>0</w:t>
            </w:r>
          </w:p>
        </w:tc>
        <w:tc>
          <w:tcPr>
            <w:tcW w:w="900" w:type="dxa"/>
          </w:tcPr>
          <w:p w14:paraId="02487EA1"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322EA5E1" w14:textId="77777777" w:rsidR="00AB2703" w:rsidRPr="00E359BF" w:rsidRDefault="00AB2703" w:rsidP="009B3E0A">
            <w:pPr>
              <w:pStyle w:val="TableTextCentered"/>
              <w:rPr>
                <w:rFonts w:eastAsia="Times New Roman"/>
              </w:rPr>
            </w:pPr>
            <w:r>
              <w:rPr>
                <w:rFonts w:eastAsia="Times New Roman"/>
              </w:rPr>
              <w:t>3.7</w:t>
            </w:r>
          </w:p>
        </w:tc>
      </w:tr>
    </w:tbl>
    <w:bookmarkEnd w:id="119"/>
    <w:p w14:paraId="541BA66D" w14:textId="77777777" w:rsidR="00AB2703" w:rsidRDefault="00AB2703" w:rsidP="00AB2703">
      <w:pPr>
        <w:pStyle w:val="TableNote"/>
      </w:pPr>
      <w:r w:rsidRPr="002A58D3">
        <w:t xml:space="preserve">*The district average is an average of the observation scores. In Table 15, the district average is computed as: </w:t>
      </w:r>
      <w:r w:rsidRPr="002A58D3">
        <w:br/>
      </w:r>
      <w:bookmarkStart w:id="120" w:name="Dist_ID_Calc"/>
      <w:r>
        <w:t>([1 x 6] + [2 x 5] + [3 x 7] + [4 x 8] + [5 x 12] + [6 x 2] + [7 x 2]) ÷ 42 observations = 3.7</w:t>
      </w:r>
      <w:bookmarkEnd w:id="120"/>
    </w:p>
    <w:p w14:paraId="43CC7DF6" w14:textId="77777777" w:rsidR="00AB2703" w:rsidRPr="00BC09E0" w:rsidRDefault="00AB2703" w:rsidP="00AB2703">
      <w:pPr>
        <w:pStyle w:val="TableNote"/>
      </w:pPr>
      <w:r>
        <w:t>**Instructional Dialogue does not appear in the CLASS K-3 Manual, therefore scores for the Elementary School Level represent grades 4-5 only.</w:t>
      </w:r>
    </w:p>
    <w:p w14:paraId="17092275" w14:textId="77777777" w:rsidR="00AB2703" w:rsidRPr="00BC09E0" w:rsidRDefault="00AB2703" w:rsidP="00AB2703">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547B9F0C" w14:textId="77777777" w:rsidR="00AB2703" w:rsidRPr="00BC09E0" w:rsidRDefault="00AB2703" w:rsidP="00AB2703">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25916035" w14:textId="77777777" w:rsidR="00AB2703" w:rsidRPr="00BC09E0" w:rsidRDefault="00AB2703" w:rsidP="00AB2703">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5524AAB8" w14:textId="77777777" w:rsidR="00AB2703" w:rsidRPr="0025072D" w:rsidRDefault="00AB2703" w:rsidP="00AB2703">
      <w:pPr>
        <w:pStyle w:val="Heading2-SIOR"/>
        <w:rPr>
          <w:lang w:val="fr-FR"/>
        </w:rPr>
      </w:pPr>
      <w:bookmarkStart w:id="121" w:name="_Toc379881746"/>
      <w:bookmarkStart w:id="122" w:name="_Toc411329839"/>
      <w:bookmarkStart w:id="123" w:name="_Toc430114888"/>
      <w:bookmarkStart w:id="124" w:name="_Toc92194267"/>
      <w:r w:rsidRPr="0025072D">
        <w:rPr>
          <w:lang w:val="fr-FR"/>
        </w:rPr>
        <w:t>Student Engagement</w:t>
      </w:r>
      <w:bookmarkEnd w:id="121"/>
      <w:bookmarkEnd w:id="122"/>
      <w:bookmarkEnd w:id="123"/>
      <w:bookmarkEnd w:id="124"/>
    </w:p>
    <w:p w14:paraId="7AB62A09" w14:textId="77777777" w:rsidR="00AB2703" w:rsidRPr="0025072D" w:rsidRDefault="00AB2703" w:rsidP="00AB2703">
      <w:pPr>
        <w:pStyle w:val="BodyTextDomain"/>
        <w:rPr>
          <w:lang w:val="fr-FR"/>
        </w:rPr>
      </w:pPr>
      <w:r w:rsidRPr="0025072D">
        <w:rPr>
          <w:lang w:val="fr-FR"/>
        </w:rPr>
        <w:t>Student Engagement domain, Grades 4</w:t>
      </w:r>
      <w:r w:rsidRPr="0025072D">
        <w:rPr>
          <w:rFonts w:ascii="Vijaya" w:hAnsi="Vijaya" w:cs="Vijaya"/>
          <w:lang w:val="fr-FR"/>
        </w:rPr>
        <w:t>−</w:t>
      </w:r>
      <w:r w:rsidRPr="0025072D">
        <w:rPr>
          <w:lang w:val="fr-FR"/>
        </w:rPr>
        <w:t xml:space="preserve">12 </w:t>
      </w:r>
    </w:p>
    <w:p w14:paraId="39778944" w14:textId="77777777" w:rsidR="00AB2703" w:rsidRPr="00BC09E0" w:rsidRDefault="00AB2703" w:rsidP="00AB2703">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39D9C20E" w14:textId="77777777" w:rsidR="00AB2703" w:rsidRPr="00BC09E0" w:rsidRDefault="00AB2703" w:rsidP="00AB2703">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71F67072" w14:textId="77777777" w:rsidR="00AB2703" w:rsidRDefault="00AB2703" w:rsidP="00AB2703">
      <w:pPr>
        <w:pStyle w:val="BodyTextDemi"/>
      </w:pPr>
      <w:r w:rsidRPr="002A58D3">
        <w:t xml:space="preserve">Student Engagement District Average*: </w:t>
      </w:r>
      <w:bookmarkStart w:id="125" w:name="Dist_SE_Avg"/>
      <w:r>
        <w:t>5.7</w:t>
      </w:r>
      <w:bookmarkEnd w:id="125"/>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A6AF8" w:rsidRPr="00E359BF" w14:paraId="3A8B4224" w14:textId="77777777" w:rsidTr="00C669D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644ABB2" w14:textId="23A832EB" w:rsidR="00DA6AF8" w:rsidRPr="00E359BF" w:rsidRDefault="00DA6AF8" w:rsidP="00DA6AF8">
            <w:pPr>
              <w:pStyle w:val="TableColHeadingCenter"/>
              <w:rPr>
                <w:rFonts w:eastAsia="MS Mincho"/>
              </w:rPr>
            </w:pPr>
            <w:bookmarkStart w:id="126" w:name="Tbl_SE"/>
            <w:r>
              <w:rPr>
                <w:rFonts w:eastAsia="MS Mincho"/>
              </w:rPr>
              <w:t>Grade Band</w:t>
            </w:r>
          </w:p>
        </w:tc>
        <w:tc>
          <w:tcPr>
            <w:tcW w:w="874" w:type="dxa"/>
            <w:vAlign w:val="center"/>
          </w:tcPr>
          <w:p w14:paraId="0DDC0DA8" w14:textId="148980A4" w:rsidR="00DA6AF8" w:rsidRPr="00E359BF" w:rsidRDefault="00DA6AF8" w:rsidP="00DA6AF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37B7CE4" w14:textId="267ED465" w:rsidR="00DA6AF8" w:rsidRPr="00E359BF" w:rsidRDefault="00DA6AF8" w:rsidP="00DA6AF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9732FAE" w14:textId="1F9EE331" w:rsidR="00DA6AF8" w:rsidRPr="00E359BF" w:rsidRDefault="00DA6AF8" w:rsidP="00DA6AF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2F91508" w14:textId="690DF2D3" w:rsidR="00DA6AF8" w:rsidRPr="00E359BF" w:rsidRDefault="00DA6AF8" w:rsidP="00DA6AF8">
            <w:pPr>
              <w:pStyle w:val="TableColHeadingCenter"/>
              <w:rPr>
                <w:rFonts w:eastAsia="MS Mincho"/>
              </w:rPr>
            </w:pPr>
            <w:r w:rsidRPr="005D4E48">
              <w:rPr>
                <w:rFonts w:eastAsia="MS Mincho"/>
              </w:rPr>
              <w:t>Middle Range</w:t>
            </w:r>
            <w:r>
              <w:rPr>
                <w:rFonts w:eastAsia="MS Mincho"/>
              </w:rPr>
              <w:t xml:space="preserve"> (4)</w:t>
            </w:r>
          </w:p>
        </w:tc>
        <w:tc>
          <w:tcPr>
            <w:tcW w:w="875" w:type="dxa"/>
            <w:vAlign w:val="center"/>
          </w:tcPr>
          <w:p w14:paraId="13731DA2" w14:textId="6E3219B6" w:rsidR="00DA6AF8" w:rsidRPr="00E359BF" w:rsidRDefault="00DA6AF8" w:rsidP="00DA6AF8">
            <w:pPr>
              <w:pStyle w:val="TableColHeadingCenter"/>
              <w:rPr>
                <w:rFonts w:eastAsia="MS Mincho"/>
              </w:rPr>
            </w:pPr>
            <w:r w:rsidRPr="005D4E48">
              <w:rPr>
                <w:rFonts w:eastAsia="MS Mincho"/>
              </w:rPr>
              <w:t>Middle Range</w:t>
            </w:r>
            <w:r>
              <w:rPr>
                <w:rFonts w:eastAsia="MS Mincho"/>
              </w:rPr>
              <w:t xml:space="preserve"> (5)</w:t>
            </w:r>
          </w:p>
        </w:tc>
        <w:tc>
          <w:tcPr>
            <w:tcW w:w="874" w:type="dxa"/>
            <w:vAlign w:val="center"/>
          </w:tcPr>
          <w:p w14:paraId="7FF873BD" w14:textId="1C05E93F" w:rsidR="00DA6AF8" w:rsidRPr="00E359BF" w:rsidRDefault="00DA6AF8" w:rsidP="00DA6AF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0B3A01E" w14:textId="77777777" w:rsidR="00DA6AF8" w:rsidRDefault="00DA6AF8" w:rsidP="00DA6AF8">
            <w:pPr>
              <w:pStyle w:val="TableColHeadingCenter"/>
              <w:rPr>
                <w:rFonts w:eastAsia="MS Mincho"/>
              </w:rPr>
            </w:pPr>
            <w:r w:rsidRPr="00E359BF">
              <w:rPr>
                <w:rFonts w:eastAsia="MS Mincho"/>
              </w:rPr>
              <w:t>High Range</w:t>
            </w:r>
          </w:p>
          <w:p w14:paraId="42448B6B" w14:textId="36129489" w:rsidR="00DA6AF8" w:rsidRPr="00E359BF" w:rsidRDefault="00DA6AF8" w:rsidP="00DA6AF8">
            <w:pPr>
              <w:pStyle w:val="TableColHeadingCenter"/>
              <w:rPr>
                <w:rFonts w:eastAsia="MS Mincho"/>
              </w:rPr>
            </w:pPr>
            <w:r>
              <w:rPr>
                <w:rFonts w:eastAsia="MS Mincho"/>
              </w:rPr>
              <w:t>(7)</w:t>
            </w:r>
          </w:p>
        </w:tc>
        <w:tc>
          <w:tcPr>
            <w:tcW w:w="900" w:type="dxa"/>
            <w:vAlign w:val="center"/>
          </w:tcPr>
          <w:p w14:paraId="5AA57138" w14:textId="28E22190" w:rsidR="00DA6AF8" w:rsidRPr="00E359BF" w:rsidRDefault="00850E58" w:rsidP="00DA6AF8">
            <w:pPr>
              <w:pStyle w:val="TableColHeadingCenter"/>
              <w:rPr>
                <w:rFonts w:eastAsia="MS Mincho"/>
              </w:rPr>
            </w:pPr>
            <w:r>
              <w:rPr>
                <w:rFonts w:eastAsia="MS Mincho"/>
              </w:rPr>
              <w:t>n</w:t>
            </w:r>
            <w:r w:rsidR="00DA6AF8">
              <w:rPr>
                <w:rFonts w:eastAsia="MS Mincho"/>
              </w:rPr>
              <w:t xml:space="preserve"> (42)</w:t>
            </w:r>
          </w:p>
        </w:tc>
        <w:tc>
          <w:tcPr>
            <w:tcW w:w="892" w:type="dxa"/>
            <w:vAlign w:val="center"/>
          </w:tcPr>
          <w:p w14:paraId="17F55A05" w14:textId="6CDF1E6E" w:rsidR="00DA6AF8" w:rsidRPr="00E359BF" w:rsidRDefault="00DA6AF8" w:rsidP="00DA6AF8">
            <w:pPr>
              <w:pStyle w:val="TableColHeadingCenter"/>
              <w:rPr>
                <w:rFonts w:eastAsia="MS Mincho"/>
              </w:rPr>
            </w:pPr>
            <w:r>
              <w:rPr>
                <w:rFonts w:eastAsia="MS Mincho"/>
              </w:rPr>
              <w:t>Average (5.7)</w:t>
            </w:r>
          </w:p>
        </w:tc>
      </w:tr>
      <w:tr w:rsidR="00AB2703" w:rsidRPr="00E359BF" w14:paraId="5BA4C73C"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FDB10A0" w14:textId="77777777" w:rsidR="00AB2703" w:rsidRPr="00E359BF" w:rsidRDefault="00AB2703" w:rsidP="009B3E0A">
            <w:pPr>
              <w:pStyle w:val="TableText"/>
            </w:pPr>
            <w:r>
              <w:t>Grades 4-5**</w:t>
            </w:r>
          </w:p>
        </w:tc>
        <w:tc>
          <w:tcPr>
            <w:tcW w:w="874" w:type="dxa"/>
          </w:tcPr>
          <w:p w14:paraId="1219CA08"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2684AC9"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609A522"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B10F852" w14:textId="77777777" w:rsidR="00AB2703" w:rsidRPr="00E359BF" w:rsidRDefault="00AB2703" w:rsidP="009B3E0A">
            <w:pPr>
              <w:pStyle w:val="TableTextCentered"/>
              <w:rPr>
                <w:rFonts w:eastAsia="Times New Roman"/>
              </w:rPr>
            </w:pPr>
            <w:r>
              <w:rPr>
                <w:rFonts w:eastAsia="Times New Roman"/>
              </w:rPr>
              <w:t>1</w:t>
            </w:r>
          </w:p>
        </w:tc>
        <w:tc>
          <w:tcPr>
            <w:tcW w:w="875" w:type="dxa"/>
          </w:tcPr>
          <w:p w14:paraId="05135302"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516438E2" w14:textId="77777777" w:rsidR="00AB2703" w:rsidRPr="00E359BF" w:rsidRDefault="00AB2703" w:rsidP="009B3E0A">
            <w:pPr>
              <w:pStyle w:val="TableTextCentered"/>
              <w:rPr>
                <w:rFonts w:eastAsia="Times New Roman"/>
              </w:rPr>
            </w:pPr>
            <w:r>
              <w:rPr>
                <w:rFonts w:eastAsia="Times New Roman"/>
              </w:rPr>
              <w:t>6</w:t>
            </w:r>
          </w:p>
        </w:tc>
        <w:tc>
          <w:tcPr>
            <w:tcW w:w="875" w:type="dxa"/>
          </w:tcPr>
          <w:p w14:paraId="0CE7290C" w14:textId="77777777" w:rsidR="00AB2703" w:rsidRPr="00E359BF" w:rsidRDefault="00AB2703" w:rsidP="009B3E0A">
            <w:pPr>
              <w:pStyle w:val="TableTextCentered"/>
              <w:rPr>
                <w:rFonts w:eastAsia="Times New Roman"/>
              </w:rPr>
            </w:pPr>
            <w:r>
              <w:rPr>
                <w:rFonts w:eastAsia="Times New Roman"/>
              </w:rPr>
              <w:t>3</w:t>
            </w:r>
          </w:p>
        </w:tc>
        <w:tc>
          <w:tcPr>
            <w:tcW w:w="900" w:type="dxa"/>
          </w:tcPr>
          <w:p w14:paraId="1B1E56E7" w14:textId="77777777" w:rsidR="00AB2703" w:rsidRPr="00E359BF" w:rsidRDefault="00AB2703" w:rsidP="009B3E0A">
            <w:pPr>
              <w:pStyle w:val="TableTextCentered"/>
              <w:rPr>
                <w:rFonts w:eastAsia="Times New Roman"/>
              </w:rPr>
            </w:pPr>
            <w:r>
              <w:rPr>
                <w:rFonts w:eastAsia="Times New Roman"/>
              </w:rPr>
              <w:t>10</w:t>
            </w:r>
          </w:p>
        </w:tc>
        <w:tc>
          <w:tcPr>
            <w:tcW w:w="892" w:type="dxa"/>
          </w:tcPr>
          <w:p w14:paraId="75F88F77" w14:textId="77777777" w:rsidR="00AB2703" w:rsidRPr="00E359BF" w:rsidRDefault="00AB2703" w:rsidP="009B3E0A">
            <w:pPr>
              <w:pStyle w:val="TableTextCentered"/>
              <w:rPr>
                <w:rFonts w:eastAsia="Times New Roman"/>
              </w:rPr>
            </w:pPr>
            <w:r>
              <w:rPr>
                <w:rFonts w:eastAsia="Times New Roman"/>
              </w:rPr>
              <w:t>6.1</w:t>
            </w:r>
          </w:p>
        </w:tc>
      </w:tr>
      <w:tr w:rsidR="00AB2703" w:rsidRPr="00E359BF" w14:paraId="1EEAE848" w14:textId="77777777" w:rsidTr="00C669D3">
        <w:trPr>
          <w:jc w:val="center"/>
        </w:trPr>
        <w:tc>
          <w:tcPr>
            <w:tcW w:w="1431" w:type="dxa"/>
          </w:tcPr>
          <w:p w14:paraId="5B7C1E24" w14:textId="77777777" w:rsidR="00AB2703" w:rsidRPr="00E359BF" w:rsidRDefault="00AB2703" w:rsidP="009B3E0A">
            <w:pPr>
              <w:pStyle w:val="TableText"/>
            </w:pPr>
            <w:r>
              <w:t>Grades 6-8</w:t>
            </w:r>
          </w:p>
        </w:tc>
        <w:tc>
          <w:tcPr>
            <w:tcW w:w="874" w:type="dxa"/>
          </w:tcPr>
          <w:p w14:paraId="439D20A5"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7DFA4469"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051F749F"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22C9B0A2" w14:textId="77777777" w:rsidR="00AB2703" w:rsidRPr="00E359BF" w:rsidRDefault="00AB2703" w:rsidP="009B3E0A">
            <w:pPr>
              <w:pStyle w:val="TableTextCentered"/>
              <w:rPr>
                <w:rFonts w:eastAsia="Times New Roman"/>
              </w:rPr>
            </w:pPr>
            <w:r>
              <w:rPr>
                <w:rFonts w:eastAsia="Times New Roman"/>
              </w:rPr>
              <w:t>3</w:t>
            </w:r>
          </w:p>
        </w:tc>
        <w:tc>
          <w:tcPr>
            <w:tcW w:w="875" w:type="dxa"/>
          </w:tcPr>
          <w:p w14:paraId="2E8A0B86" w14:textId="77777777" w:rsidR="00AB2703" w:rsidRPr="00E359BF" w:rsidRDefault="00AB2703" w:rsidP="009B3E0A">
            <w:pPr>
              <w:pStyle w:val="TableTextCentered"/>
              <w:rPr>
                <w:rFonts w:eastAsia="Times New Roman"/>
              </w:rPr>
            </w:pPr>
            <w:r>
              <w:rPr>
                <w:rFonts w:eastAsia="Times New Roman"/>
              </w:rPr>
              <w:t>1</w:t>
            </w:r>
          </w:p>
        </w:tc>
        <w:tc>
          <w:tcPr>
            <w:tcW w:w="874" w:type="dxa"/>
          </w:tcPr>
          <w:p w14:paraId="00E8D0E6" w14:textId="77777777" w:rsidR="00AB2703" w:rsidRPr="00E359BF" w:rsidRDefault="00AB2703" w:rsidP="009B3E0A">
            <w:pPr>
              <w:pStyle w:val="TableTextCentered"/>
              <w:rPr>
                <w:rFonts w:eastAsia="Times New Roman"/>
              </w:rPr>
            </w:pPr>
            <w:r>
              <w:rPr>
                <w:rFonts w:eastAsia="Times New Roman"/>
              </w:rPr>
              <w:t>7</w:t>
            </w:r>
          </w:p>
        </w:tc>
        <w:tc>
          <w:tcPr>
            <w:tcW w:w="875" w:type="dxa"/>
          </w:tcPr>
          <w:p w14:paraId="7EA2CA63" w14:textId="77777777" w:rsidR="00AB2703" w:rsidRPr="00E359BF" w:rsidRDefault="00AB2703" w:rsidP="009B3E0A">
            <w:pPr>
              <w:pStyle w:val="TableTextCentered"/>
              <w:rPr>
                <w:rFonts w:eastAsia="Times New Roman"/>
              </w:rPr>
            </w:pPr>
            <w:r>
              <w:rPr>
                <w:rFonts w:eastAsia="Times New Roman"/>
              </w:rPr>
              <w:t>3</w:t>
            </w:r>
          </w:p>
        </w:tc>
        <w:tc>
          <w:tcPr>
            <w:tcW w:w="900" w:type="dxa"/>
          </w:tcPr>
          <w:p w14:paraId="463B3911" w14:textId="77777777" w:rsidR="00AB2703" w:rsidRPr="00E359BF" w:rsidRDefault="00AB2703" w:rsidP="009B3E0A">
            <w:pPr>
              <w:pStyle w:val="TableTextCentered"/>
              <w:rPr>
                <w:rFonts w:eastAsia="Times New Roman"/>
              </w:rPr>
            </w:pPr>
            <w:r>
              <w:rPr>
                <w:rFonts w:eastAsia="Times New Roman"/>
              </w:rPr>
              <w:t>14</w:t>
            </w:r>
          </w:p>
        </w:tc>
        <w:tc>
          <w:tcPr>
            <w:tcW w:w="892" w:type="dxa"/>
          </w:tcPr>
          <w:p w14:paraId="6909255A" w14:textId="77777777" w:rsidR="00AB2703" w:rsidRPr="00E359BF" w:rsidRDefault="00AB2703" w:rsidP="009B3E0A">
            <w:pPr>
              <w:pStyle w:val="TableTextCentered"/>
              <w:rPr>
                <w:rFonts w:eastAsia="Times New Roman"/>
              </w:rPr>
            </w:pPr>
            <w:r>
              <w:rPr>
                <w:rFonts w:eastAsia="Times New Roman"/>
              </w:rPr>
              <w:t>5.7</w:t>
            </w:r>
          </w:p>
        </w:tc>
      </w:tr>
      <w:tr w:rsidR="00AB2703" w:rsidRPr="00E359BF" w14:paraId="113B54CD" w14:textId="77777777" w:rsidTr="00C669D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4DDCBED" w14:textId="77777777" w:rsidR="00AB2703" w:rsidRPr="00E359BF" w:rsidRDefault="00AB2703" w:rsidP="009B3E0A">
            <w:pPr>
              <w:pStyle w:val="TableText"/>
            </w:pPr>
            <w:r>
              <w:t>Grades 9-12</w:t>
            </w:r>
          </w:p>
        </w:tc>
        <w:tc>
          <w:tcPr>
            <w:tcW w:w="874" w:type="dxa"/>
          </w:tcPr>
          <w:p w14:paraId="3BE51EA9"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5FD611E2" w14:textId="77777777" w:rsidR="00AB2703" w:rsidRPr="00E359BF" w:rsidRDefault="00AB2703" w:rsidP="009B3E0A">
            <w:pPr>
              <w:pStyle w:val="TableTextCentered"/>
              <w:rPr>
                <w:rFonts w:eastAsia="Times New Roman"/>
              </w:rPr>
            </w:pPr>
            <w:r>
              <w:rPr>
                <w:rFonts w:eastAsia="Times New Roman"/>
              </w:rPr>
              <w:t>0</w:t>
            </w:r>
          </w:p>
        </w:tc>
        <w:tc>
          <w:tcPr>
            <w:tcW w:w="874" w:type="dxa"/>
          </w:tcPr>
          <w:p w14:paraId="3278F8CC" w14:textId="77777777" w:rsidR="00AB2703" w:rsidRPr="00E359BF" w:rsidRDefault="00AB2703" w:rsidP="009B3E0A">
            <w:pPr>
              <w:pStyle w:val="TableTextCentered"/>
              <w:rPr>
                <w:rFonts w:eastAsia="Times New Roman"/>
              </w:rPr>
            </w:pPr>
            <w:r>
              <w:rPr>
                <w:rFonts w:eastAsia="Times New Roman"/>
              </w:rPr>
              <w:t>0</w:t>
            </w:r>
          </w:p>
        </w:tc>
        <w:tc>
          <w:tcPr>
            <w:tcW w:w="875" w:type="dxa"/>
          </w:tcPr>
          <w:p w14:paraId="65ED80F3" w14:textId="77777777" w:rsidR="00AB2703" w:rsidRPr="00E359BF" w:rsidRDefault="00AB2703" w:rsidP="009B3E0A">
            <w:pPr>
              <w:pStyle w:val="TableTextCentered"/>
              <w:rPr>
                <w:rFonts w:eastAsia="Times New Roman"/>
              </w:rPr>
            </w:pPr>
            <w:r>
              <w:rPr>
                <w:rFonts w:eastAsia="Times New Roman"/>
              </w:rPr>
              <w:t>2</w:t>
            </w:r>
          </w:p>
        </w:tc>
        <w:tc>
          <w:tcPr>
            <w:tcW w:w="875" w:type="dxa"/>
          </w:tcPr>
          <w:p w14:paraId="6378D81F" w14:textId="77777777" w:rsidR="00AB2703" w:rsidRPr="00E359BF" w:rsidRDefault="00AB2703" w:rsidP="009B3E0A">
            <w:pPr>
              <w:pStyle w:val="TableTextCentered"/>
              <w:rPr>
                <w:rFonts w:eastAsia="Times New Roman"/>
              </w:rPr>
            </w:pPr>
            <w:r>
              <w:rPr>
                <w:rFonts w:eastAsia="Times New Roman"/>
              </w:rPr>
              <w:t>6</w:t>
            </w:r>
          </w:p>
        </w:tc>
        <w:tc>
          <w:tcPr>
            <w:tcW w:w="874" w:type="dxa"/>
          </w:tcPr>
          <w:p w14:paraId="2E08020B" w14:textId="77777777" w:rsidR="00AB2703" w:rsidRPr="00E359BF" w:rsidRDefault="00AB2703" w:rsidP="009B3E0A">
            <w:pPr>
              <w:pStyle w:val="TableTextCentered"/>
              <w:rPr>
                <w:rFonts w:eastAsia="Times New Roman"/>
              </w:rPr>
            </w:pPr>
            <w:r>
              <w:rPr>
                <w:rFonts w:eastAsia="Times New Roman"/>
              </w:rPr>
              <w:t>9</w:t>
            </w:r>
          </w:p>
        </w:tc>
        <w:tc>
          <w:tcPr>
            <w:tcW w:w="875" w:type="dxa"/>
          </w:tcPr>
          <w:p w14:paraId="04431F3D" w14:textId="77777777" w:rsidR="00AB2703" w:rsidRPr="00E359BF" w:rsidRDefault="00AB2703" w:rsidP="009B3E0A">
            <w:pPr>
              <w:pStyle w:val="TableTextCentered"/>
              <w:rPr>
                <w:rFonts w:eastAsia="Times New Roman"/>
              </w:rPr>
            </w:pPr>
            <w:r>
              <w:rPr>
                <w:rFonts w:eastAsia="Times New Roman"/>
              </w:rPr>
              <w:t>1</w:t>
            </w:r>
          </w:p>
        </w:tc>
        <w:tc>
          <w:tcPr>
            <w:tcW w:w="900" w:type="dxa"/>
          </w:tcPr>
          <w:p w14:paraId="1E122654" w14:textId="77777777" w:rsidR="00AB2703" w:rsidRPr="00E359BF" w:rsidRDefault="00AB2703" w:rsidP="009B3E0A">
            <w:pPr>
              <w:pStyle w:val="TableTextCentered"/>
              <w:rPr>
                <w:rFonts w:eastAsia="Times New Roman"/>
              </w:rPr>
            </w:pPr>
            <w:r>
              <w:rPr>
                <w:rFonts w:eastAsia="Times New Roman"/>
              </w:rPr>
              <w:t>18</w:t>
            </w:r>
          </w:p>
        </w:tc>
        <w:tc>
          <w:tcPr>
            <w:tcW w:w="892" w:type="dxa"/>
          </w:tcPr>
          <w:p w14:paraId="39551CB6" w14:textId="77777777" w:rsidR="00AB2703" w:rsidRPr="00E359BF" w:rsidRDefault="00AB2703" w:rsidP="009B3E0A">
            <w:pPr>
              <w:pStyle w:val="TableTextCentered"/>
              <w:rPr>
                <w:rFonts w:eastAsia="Times New Roman"/>
              </w:rPr>
            </w:pPr>
            <w:r>
              <w:rPr>
                <w:rFonts w:eastAsia="Times New Roman"/>
              </w:rPr>
              <w:t>5.5</w:t>
            </w:r>
          </w:p>
        </w:tc>
      </w:tr>
    </w:tbl>
    <w:bookmarkEnd w:id="126"/>
    <w:p w14:paraId="2C30F86B" w14:textId="77777777" w:rsidR="00AB2703" w:rsidRDefault="00AB2703" w:rsidP="00AB2703">
      <w:pPr>
        <w:pStyle w:val="TableNote"/>
      </w:pPr>
      <w:r w:rsidRPr="002A58D3">
        <w:t xml:space="preserve">*The district average is an average of the observation scores. In Table 16, the district average is computed as: </w:t>
      </w:r>
      <w:r w:rsidRPr="002A58D3">
        <w:br/>
      </w:r>
      <w:bookmarkStart w:id="127" w:name="Dist_SE_Calc"/>
      <w:r>
        <w:t>([4 x 6] + [5 x 7] + [6 x 22] + [7 x 7]) ÷ 42 observations = 5.7</w:t>
      </w:r>
      <w:bookmarkEnd w:id="127"/>
    </w:p>
    <w:p w14:paraId="6DB6E055" w14:textId="77777777" w:rsidR="00AB2703" w:rsidRPr="00BC09E0" w:rsidRDefault="00AB2703" w:rsidP="00AB2703">
      <w:pPr>
        <w:pStyle w:val="TableNote"/>
      </w:pPr>
      <w:r>
        <w:t>**Student Engagement does not appear in the CLASS K-3 Manual, therefore scores for the Elementary School Level represent grades 4-5 only.</w:t>
      </w:r>
    </w:p>
    <w:p w14:paraId="1BC91750" w14:textId="77777777" w:rsidR="00AB2703" w:rsidRPr="00BC09E0" w:rsidRDefault="00AB2703" w:rsidP="00AB2703">
      <w:pPr>
        <w:pStyle w:val="BodyText"/>
      </w:pPr>
      <w:r w:rsidRPr="00D05302">
        <w:rPr>
          <w:rStyle w:val="BodyTextDemiChar"/>
        </w:rPr>
        <w:t>Ratings in the Low Range.</w:t>
      </w:r>
      <w:r w:rsidRPr="00BC09E0">
        <w:t xml:space="preserve"> In the low range, the majority of students appear distracted or disengaged.</w:t>
      </w:r>
    </w:p>
    <w:p w14:paraId="0C902A6A" w14:textId="77777777" w:rsidR="00AB2703" w:rsidRPr="00BC09E0" w:rsidRDefault="00AB2703" w:rsidP="00AB2703">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11B7C987" w14:textId="77777777" w:rsidR="00AB2703" w:rsidRPr="00E359BF" w:rsidRDefault="00AB2703" w:rsidP="00AB2703">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52BAE92E" w14:textId="77777777" w:rsidR="00AB2703" w:rsidRPr="00E359BF" w:rsidRDefault="00AB2703" w:rsidP="00AB2703">
      <w:pPr>
        <w:pStyle w:val="Heading2-SIOR"/>
      </w:pPr>
      <w:bookmarkStart w:id="128" w:name="_Toc430114889"/>
      <w:bookmarkStart w:id="129" w:name="_Toc496109991"/>
      <w:bookmarkStart w:id="130" w:name="_Toc92194268"/>
      <w:r w:rsidRPr="00E359BF">
        <w:t>Summary of Average Ratings</w:t>
      </w:r>
      <w:bookmarkEnd w:id="128"/>
      <w:bookmarkEnd w:id="129"/>
      <w:r>
        <w:t xml:space="preserve">: </w:t>
      </w:r>
      <w:bookmarkEnd w:id="130"/>
      <w:r>
        <w:t>Grades K</w:t>
      </w:r>
      <w:r w:rsidRPr="00E359BF">
        <w:t>–</w:t>
      </w:r>
      <w:r>
        <w:t>5</w:t>
      </w:r>
    </w:p>
    <w:p w14:paraId="679058D5" w14:textId="77777777" w:rsidR="00AB2703" w:rsidRPr="00E359BF" w:rsidRDefault="00AB2703" w:rsidP="00AB2703">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4A0" w:firstRow="1" w:lastRow="0" w:firstColumn="1" w:lastColumn="0" w:noHBand="0" w:noVBand="1"/>
      </w:tblPr>
      <w:tblGrid>
        <w:gridCol w:w="3442"/>
        <w:gridCol w:w="678"/>
        <w:gridCol w:w="678"/>
        <w:gridCol w:w="678"/>
        <w:gridCol w:w="679"/>
        <w:gridCol w:w="677"/>
        <w:gridCol w:w="679"/>
        <w:gridCol w:w="679"/>
        <w:gridCol w:w="532"/>
        <w:gridCol w:w="990"/>
      </w:tblGrid>
      <w:tr w:rsidR="005C02FC" w:rsidRPr="00E359BF" w14:paraId="0E84FB50" w14:textId="77777777" w:rsidTr="005C02FC">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5EBC51B3" w14:textId="578B60BB" w:rsidR="005C02FC" w:rsidRPr="00E359BF" w:rsidRDefault="00636FCD" w:rsidP="005C02FC">
            <w:pPr>
              <w:pStyle w:val="TableColHeadingCenter"/>
              <w:rPr>
                <w:rFonts w:eastAsia="MS Mincho"/>
              </w:rPr>
            </w:pPr>
            <w:r>
              <w:rPr>
                <w:rFonts w:eastAsia="MS Mincho"/>
              </w:rPr>
              <w:t>NA</w:t>
            </w:r>
          </w:p>
        </w:tc>
        <w:tc>
          <w:tcPr>
            <w:tcW w:w="678" w:type="dxa"/>
            <w:vAlign w:val="center"/>
          </w:tcPr>
          <w:p w14:paraId="799729AC" w14:textId="43F1EDB4" w:rsidR="005C02FC" w:rsidRPr="00E359BF" w:rsidRDefault="005C02FC" w:rsidP="005C02FC">
            <w:pPr>
              <w:pStyle w:val="TableColHeadingCenter"/>
              <w:rPr>
                <w:rFonts w:eastAsia="MS Mincho"/>
              </w:rPr>
            </w:pPr>
            <w:r w:rsidRPr="00347911">
              <w:t>Low Range</w:t>
            </w:r>
            <w:r w:rsidR="00D62874">
              <w:t xml:space="preserve"> (1)</w:t>
            </w:r>
          </w:p>
        </w:tc>
        <w:tc>
          <w:tcPr>
            <w:tcW w:w="678" w:type="dxa"/>
            <w:vAlign w:val="center"/>
          </w:tcPr>
          <w:p w14:paraId="3726B009" w14:textId="6C609AE3" w:rsidR="005C02FC" w:rsidRPr="00E359BF" w:rsidRDefault="005C02FC" w:rsidP="005C02FC">
            <w:pPr>
              <w:pStyle w:val="TableColHeadingCenter"/>
              <w:rPr>
                <w:rFonts w:eastAsia="MS Mincho"/>
              </w:rPr>
            </w:pPr>
            <w:r w:rsidRPr="00347911">
              <w:t>Low Range</w:t>
            </w:r>
            <w:r w:rsidR="00D62874">
              <w:t xml:space="preserve"> (2)</w:t>
            </w:r>
          </w:p>
        </w:tc>
        <w:tc>
          <w:tcPr>
            <w:tcW w:w="678" w:type="dxa"/>
            <w:vAlign w:val="center"/>
          </w:tcPr>
          <w:p w14:paraId="623C092E" w14:textId="4657F34B" w:rsidR="005C02FC" w:rsidRPr="00E359BF" w:rsidRDefault="005C02FC" w:rsidP="005C02FC">
            <w:pPr>
              <w:pStyle w:val="TableColHeadingCenter"/>
              <w:rPr>
                <w:rFonts w:eastAsia="MS Mincho"/>
              </w:rPr>
            </w:pPr>
            <w:r w:rsidRPr="00347911">
              <w:t>Middle Range</w:t>
            </w:r>
            <w:r w:rsidR="00D62874">
              <w:t xml:space="preserve"> (3)</w:t>
            </w:r>
          </w:p>
        </w:tc>
        <w:tc>
          <w:tcPr>
            <w:tcW w:w="679" w:type="dxa"/>
            <w:vAlign w:val="center"/>
          </w:tcPr>
          <w:p w14:paraId="34392797" w14:textId="4EA69A71" w:rsidR="005C02FC" w:rsidRPr="00E359BF" w:rsidRDefault="005C02FC" w:rsidP="005C02FC">
            <w:pPr>
              <w:pStyle w:val="TableColHeadingCenter"/>
              <w:rPr>
                <w:rFonts w:eastAsia="MS Mincho"/>
              </w:rPr>
            </w:pPr>
            <w:r w:rsidRPr="00347911">
              <w:t>Middle Rang</w:t>
            </w:r>
            <w:r w:rsidR="00D62874">
              <w:t>e (4)</w:t>
            </w:r>
          </w:p>
        </w:tc>
        <w:tc>
          <w:tcPr>
            <w:tcW w:w="677" w:type="dxa"/>
            <w:vAlign w:val="center"/>
          </w:tcPr>
          <w:p w14:paraId="0FB0ABB1" w14:textId="687FC694" w:rsidR="005C02FC" w:rsidRPr="00E359BF" w:rsidRDefault="005C02FC" w:rsidP="005C02FC">
            <w:pPr>
              <w:pStyle w:val="TableColHeadingCenter"/>
              <w:rPr>
                <w:rFonts w:eastAsia="MS Mincho"/>
              </w:rPr>
            </w:pPr>
            <w:r w:rsidRPr="00347911">
              <w:t>Middle Rang</w:t>
            </w:r>
            <w:r w:rsidR="00D62874">
              <w:t>e</w:t>
            </w:r>
          </w:p>
        </w:tc>
        <w:tc>
          <w:tcPr>
            <w:tcW w:w="679" w:type="dxa"/>
            <w:vAlign w:val="center"/>
          </w:tcPr>
          <w:p w14:paraId="07B764FE" w14:textId="0D50DC68" w:rsidR="005C02FC" w:rsidRPr="00E359BF" w:rsidRDefault="005C02FC" w:rsidP="005C02FC">
            <w:pPr>
              <w:pStyle w:val="TableColHeadingCenter"/>
              <w:rPr>
                <w:rFonts w:eastAsia="MS Mincho"/>
              </w:rPr>
            </w:pPr>
            <w:r w:rsidRPr="00347911">
              <w:t>High Range</w:t>
            </w:r>
            <w:r w:rsidR="00D62874">
              <w:t xml:space="preserve"> (6)</w:t>
            </w:r>
          </w:p>
        </w:tc>
        <w:tc>
          <w:tcPr>
            <w:tcW w:w="679" w:type="dxa"/>
            <w:vAlign w:val="center"/>
          </w:tcPr>
          <w:p w14:paraId="21AA26E3" w14:textId="59F29638" w:rsidR="005C02FC" w:rsidRPr="00E359BF" w:rsidRDefault="005C02FC" w:rsidP="005C02FC">
            <w:pPr>
              <w:pStyle w:val="TableColHeadingCenter"/>
              <w:rPr>
                <w:rFonts w:eastAsia="MS Mincho"/>
              </w:rPr>
            </w:pPr>
            <w:r w:rsidRPr="00347911">
              <w:t>High Range</w:t>
            </w:r>
            <w:r w:rsidR="00D62874">
              <w:t xml:space="preserve"> (7)</w:t>
            </w:r>
          </w:p>
        </w:tc>
        <w:tc>
          <w:tcPr>
            <w:tcW w:w="532" w:type="dxa"/>
            <w:vAlign w:val="center"/>
          </w:tcPr>
          <w:p w14:paraId="17A2984D" w14:textId="03016F97" w:rsidR="005C02FC" w:rsidRPr="00E359BF" w:rsidRDefault="00636FCD" w:rsidP="005C02FC">
            <w:pPr>
              <w:pStyle w:val="TableColHeadingCenter"/>
              <w:rPr>
                <w:rFonts w:eastAsia="MS Mincho"/>
              </w:rPr>
            </w:pPr>
            <w:r>
              <w:t xml:space="preserve">n </w:t>
            </w:r>
          </w:p>
        </w:tc>
        <w:tc>
          <w:tcPr>
            <w:tcW w:w="990" w:type="dxa"/>
            <w:vAlign w:val="center"/>
          </w:tcPr>
          <w:p w14:paraId="53B98089" w14:textId="6B7612CA" w:rsidR="005C02FC" w:rsidRPr="00E359BF" w:rsidRDefault="005C02FC" w:rsidP="005C02FC">
            <w:pPr>
              <w:pStyle w:val="TableColHeadingCenter"/>
              <w:rPr>
                <w:rFonts w:eastAsia="MS Mincho"/>
              </w:rPr>
            </w:pPr>
            <w:r w:rsidRPr="00347911">
              <w:t>Average Scores*</w:t>
            </w:r>
          </w:p>
        </w:tc>
      </w:tr>
      <w:tr w:rsidR="00772622" w:rsidRPr="00E359BF" w14:paraId="0E6B6958" w14:textId="77777777" w:rsidTr="00D0672F">
        <w:trPr>
          <w:cnfStyle w:val="000000100000" w:firstRow="0" w:lastRow="0" w:firstColumn="0" w:lastColumn="0" w:oddVBand="0" w:evenVBand="0" w:oddHBand="1" w:evenHBand="0" w:firstRowFirstColumn="0" w:firstRowLastColumn="0" w:lastRowFirstColumn="0" w:lastRowLastColumn="0"/>
        </w:trPr>
        <w:tc>
          <w:tcPr>
            <w:tcW w:w="3442" w:type="dxa"/>
          </w:tcPr>
          <w:p w14:paraId="5A12D672" w14:textId="77777777" w:rsidR="00AB2703" w:rsidRPr="00546C24" w:rsidRDefault="00AB2703" w:rsidP="009B3E0A">
            <w:pPr>
              <w:pStyle w:val="TableSubheading"/>
            </w:pPr>
            <w:bookmarkStart w:id="131" w:name="SummaryTbl_Elem"/>
            <w:r w:rsidRPr="00546C24">
              <w:t>Emotional Support Domain</w:t>
            </w:r>
          </w:p>
        </w:tc>
        <w:tc>
          <w:tcPr>
            <w:tcW w:w="678" w:type="dxa"/>
          </w:tcPr>
          <w:p w14:paraId="1FB9B8F2" w14:textId="77777777" w:rsidR="00AB2703" w:rsidRPr="00546C24" w:rsidRDefault="00AB2703" w:rsidP="009B3E0A">
            <w:pPr>
              <w:pStyle w:val="TableTextCenteredDemi"/>
              <w:rPr>
                <w:rFonts w:eastAsia="Times New Roman"/>
              </w:rPr>
            </w:pPr>
            <w:r w:rsidRPr="00546C24">
              <w:rPr>
                <w:rFonts w:eastAsia="Times New Roman"/>
              </w:rPr>
              <w:t>1</w:t>
            </w:r>
          </w:p>
        </w:tc>
        <w:tc>
          <w:tcPr>
            <w:tcW w:w="678" w:type="dxa"/>
          </w:tcPr>
          <w:p w14:paraId="32F8D41D" w14:textId="77777777" w:rsidR="00AB2703" w:rsidRPr="00546C24" w:rsidRDefault="00AB2703" w:rsidP="009B3E0A">
            <w:pPr>
              <w:pStyle w:val="TableTextCenteredDemi"/>
              <w:rPr>
                <w:rFonts w:eastAsia="Times New Roman"/>
              </w:rPr>
            </w:pPr>
            <w:r w:rsidRPr="00546C24">
              <w:rPr>
                <w:rFonts w:eastAsia="Times New Roman"/>
              </w:rPr>
              <w:t>3</w:t>
            </w:r>
          </w:p>
        </w:tc>
        <w:tc>
          <w:tcPr>
            <w:tcW w:w="678" w:type="dxa"/>
          </w:tcPr>
          <w:p w14:paraId="0EEE18DB" w14:textId="77777777" w:rsidR="00AB2703" w:rsidRPr="00546C24" w:rsidRDefault="00AB2703" w:rsidP="009B3E0A">
            <w:pPr>
              <w:pStyle w:val="TableTextCenteredDemi"/>
              <w:rPr>
                <w:rFonts w:eastAsia="Times New Roman"/>
              </w:rPr>
            </w:pPr>
            <w:r w:rsidRPr="00546C24">
              <w:rPr>
                <w:rFonts w:eastAsia="Times New Roman"/>
              </w:rPr>
              <w:t>4</w:t>
            </w:r>
          </w:p>
        </w:tc>
        <w:tc>
          <w:tcPr>
            <w:tcW w:w="679" w:type="dxa"/>
          </w:tcPr>
          <w:p w14:paraId="5F3C4580" w14:textId="77777777" w:rsidR="00AB2703" w:rsidRPr="00546C24" w:rsidRDefault="00AB2703" w:rsidP="009B3E0A">
            <w:pPr>
              <w:pStyle w:val="TableTextCenteredDemi"/>
              <w:rPr>
                <w:rFonts w:eastAsia="Times New Roman"/>
              </w:rPr>
            </w:pPr>
            <w:r w:rsidRPr="00546C24">
              <w:rPr>
                <w:rFonts w:eastAsia="Times New Roman"/>
              </w:rPr>
              <w:t>7</w:t>
            </w:r>
          </w:p>
        </w:tc>
        <w:tc>
          <w:tcPr>
            <w:tcW w:w="677" w:type="dxa"/>
          </w:tcPr>
          <w:p w14:paraId="26432554" w14:textId="77777777" w:rsidR="00AB2703" w:rsidRPr="00546C24" w:rsidRDefault="00AB2703" w:rsidP="009B3E0A">
            <w:pPr>
              <w:pStyle w:val="TableTextCenteredDemi"/>
              <w:rPr>
                <w:rFonts w:eastAsia="Times New Roman"/>
              </w:rPr>
            </w:pPr>
            <w:r w:rsidRPr="00546C24">
              <w:rPr>
                <w:rFonts w:eastAsia="Times New Roman"/>
              </w:rPr>
              <w:t>9</w:t>
            </w:r>
          </w:p>
        </w:tc>
        <w:tc>
          <w:tcPr>
            <w:tcW w:w="679" w:type="dxa"/>
          </w:tcPr>
          <w:p w14:paraId="78FBDB95" w14:textId="77777777" w:rsidR="00AB2703" w:rsidRPr="00546C24" w:rsidRDefault="00AB2703" w:rsidP="009B3E0A">
            <w:pPr>
              <w:pStyle w:val="TableTextCenteredDemi"/>
              <w:rPr>
                <w:rFonts w:eastAsia="Times New Roman"/>
              </w:rPr>
            </w:pPr>
            <w:r w:rsidRPr="00546C24">
              <w:rPr>
                <w:rFonts w:eastAsia="Times New Roman"/>
              </w:rPr>
              <w:t>31</w:t>
            </w:r>
          </w:p>
        </w:tc>
        <w:tc>
          <w:tcPr>
            <w:tcW w:w="679" w:type="dxa"/>
          </w:tcPr>
          <w:p w14:paraId="7123DBB0" w14:textId="77777777" w:rsidR="00AB2703" w:rsidRPr="00546C24" w:rsidRDefault="00AB2703" w:rsidP="009B3E0A">
            <w:pPr>
              <w:pStyle w:val="TableTextCenteredDemi"/>
              <w:rPr>
                <w:rFonts w:eastAsia="Times New Roman"/>
              </w:rPr>
            </w:pPr>
            <w:r w:rsidRPr="00546C24">
              <w:rPr>
                <w:rFonts w:eastAsia="Times New Roman"/>
              </w:rPr>
              <w:t>33</w:t>
            </w:r>
          </w:p>
        </w:tc>
        <w:tc>
          <w:tcPr>
            <w:tcW w:w="532" w:type="dxa"/>
          </w:tcPr>
          <w:p w14:paraId="07AFD2D2" w14:textId="77777777" w:rsidR="00AB2703" w:rsidRPr="00546C24" w:rsidRDefault="00AB2703" w:rsidP="009B3E0A">
            <w:pPr>
              <w:pStyle w:val="TableTextCenteredDemi"/>
              <w:rPr>
                <w:rFonts w:eastAsia="Times New Roman"/>
              </w:rPr>
            </w:pPr>
            <w:r w:rsidRPr="00546C24">
              <w:rPr>
                <w:rFonts w:eastAsia="Times New Roman"/>
              </w:rPr>
              <w:t>88</w:t>
            </w:r>
          </w:p>
        </w:tc>
        <w:tc>
          <w:tcPr>
            <w:tcW w:w="990" w:type="dxa"/>
          </w:tcPr>
          <w:p w14:paraId="7F377AB5" w14:textId="77777777" w:rsidR="00AB2703" w:rsidRPr="00546C24" w:rsidRDefault="00AB2703" w:rsidP="009B3E0A">
            <w:pPr>
              <w:pStyle w:val="TableTextCenteredDemi"/>
              <w:rPr>
                <w:rFonts w:eastAsia="Times New Roman"/>
              </w:rPr>
            </w:pPr>
            <w:r w:rsidRPr="00546C24">
              <w:rPr>
                <w:rFonts w:eastAsia="Times New Roman"/>
              </w:rPr>
              <w:t>5.8</w:t>
            </w:r>
          </w:p>
        </w:tc>
      </w:tr>
      <w:tr w:rsidR="00AB2703" w:rsidRPr="00E359BF" w14:paraId="7A2CC324" w14:textId="77777777" w:rsidTr="009B3E0A">
        <w:tc>
          <w:tcPr>
            <w:tcW w:w="3442" w:type="dxa"/>
          </w:tcPr>
          <w:p w14:paraId="49B5048C"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407C55D0"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CF4D610"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57C52B48"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421A5295"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06DEE76A" w14:textId="77777777" w:rsidR="00AB2703" w:rsidRPr="00E359BF" w:rsidRDefault="00AB2703" w:rsidP="009B3E0A">
            <w:pPr>
              <w:pStyle w:val="TableTextCentered"/>
              <w:rPr>
                <w:rFonts w:eastAsia="Times New Roman"/>
              </w:rPr>
            </w:pPr>
            <w:r>
              <w:rPr>
                <w:rFonts w:eastAsia="Times New Roman"/>
              </w:rPr>
              <w:t>4</w:t>
            </w:r>
          </w:p>
        </w:tc>
        <w:tc>
          <w:tcPr>
            <w:tcW w:w="679" w:type="dxa"/>
          </w:tcPr>
          <w:p w14:paraId="30607359" w14:textId="77777777" w:rsidR="00AB2703" w:rsidRPr="00E359BF" w:rsidRDefault="00AB2703" w:rsidP="009B3E0A">
            <w:pPr>
              <w:pStyle w:val="TableTextCentered"/>
              <w:rPr>
                <w:rFonts w:eastAsia="Times New Roman"/>
              </w:rPr>
            </w:pPr>
            <w:r>
              <w:rPr>
                <w:rFonts w:eastAsia="Times New Roman"/>
              </w:rPr>
              <w:t>9</w:t>
            </w:r>
          </w:p>
        </w:tc>
        <w:tc>
          <w:tcPr>
            <w:tcW w:w="679" w:type="dxa"/>
          </w:tcPr>
          <w:p w14:paraId="7F35ECC1" w14:textId="77777777" w:rsidR="00AB2703" w:rsidRPr="00E359BF" w:rsidRDefault="00AB2703" w:rsidP="009B3E0A">
            <w:pPr>
              <w:pStyle w:val="TableTextCentered"/>
              <w:rPr>
                <w:rFonts w:eastAsia="Times New Roman"/>
              </w:rPr>
            </w:pPr>
            <w:r>
              <w:rPr>
                <w:rFonts w:eastAsia="Times New Roman"/>
              </w:rPr>
              <w:t>6</w:t>
            </w:r>
          </w:p>
        </w:tc>
        <w:tc>
          <w:tcPr>
            <w:tcW w:w="532" w:type="dxa"/>
          </w:tcPr>
          <w:p w14:paraId="52C896A2"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74479BB1" w14:textId="77777777" w:rsidR="00AB2703" w:rsidRPr="00E359BF" w:rsidRDefault="00AB2703" w:rsidP="009B3E0A">
            <w:pPr>
              <w:pStyle w:val="TableTextCentered"/>
              <w:rPr>
                <w:rFonts w:eastAsia="Times New Roman"/>
              </w:rPr>
            </w:pPr>
            <w:r>
              <w:rPr>
                <w:rFonts w:eastAsia="Times New Roman"/>
              </w:rPr>
              <w:t>5.8</w:t>
            </w:r>
          </w:p>
        </w:tc>
      </w:tr>
      <w:tr w:rsidR="00AB2703" w:rsidRPr="00E359BF" w14:paraId="720031AF" w14:textId="77777777" w:rsidTr="009B3E0A">
        <w:trPr>
          <w:cnfStyle w:val="000000100000" w:firstRow="0" w:lastRow="0" w:firstColumn="0" w:lastColumn="0" w:oddVBand="0" w:evenVBand="0" w:oddHBand="1" w:evenHBand="0" w:firstRowFirstColumn="0" w:firstRowLastColumn="0" w:lastRowFirstColumn="0" w:lastRowLastColumn="0"/>
        </w:trPr>
        <w:tc>
          <w:tcPr>
            <w:tcW w:w="3442" w:type="dxa"/>
          </w:tcPr>
          <w:p w14:paraId="2247475F"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2389D4C4"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9B42117"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0E6670E9"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0B06505F"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0C46090F"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75D62EEE" w14:textId="77777777" w:rsidR="00AB2703" w:rsidRPr="00E359BF" w:rsidRDefault="00AB2703" w:rsidP="009B3E0A">
            <w:pPr>
              <w:pStyle w:val="TableTextCentered"/>
              <w:rPr>
                <w:rFonts w:eastAsia="Times New Roman"/>
              </w:rPr>
            </w:pPr>
            <w:r>
              <w:rPr>
                <w:rFonts w:eastAsia="Times New Roman"/>
              </w:rPr>
              <w:t>3</w:t>
            </w:r>
          </w:p>
        </w:tc>
        <w:tc>
          <w:tcPr>
            <w:tcW w:w="679" w:type="dxa"/>
          </w:tcPr>
          <w:p w14:paraId="34D3604A" w14:textId="77777777" w:rsidR="00AB2703" w:rsidRPr="00E359BF" w:rsidRDefault="00AB2703" w:rsidP="009B3E0A">
            <w:pPr>
              <w:pStyle w:val="TableTextCentered"/>
              <w:rPr>
                <w:rFonts w:eastAsia="Times New Roman"/>
              </w:rPr>
            </w:pPr>
            <w:r>
              <w:rPr>
                <w:rFonts w:eastAsia="Times New Roman"/>
              </w:rPr>
              <w:t>19</w:t>
            </w:r>
          </w:p>
        </w:tc>
        <w:tc>
          <w:tcPr>
            <w:tcW w:w="532" w:type="dxa"/>
          </w:tcPr>
          <w:p w14:paraId="2C21CC3A"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27A4A2A4" w14:textId="77777777" w:rsidR="00AB2703" w:rsidRPr="00E359BF" w:rsidRDefault="00AB2703" w:rsidP="009B3E0A">
            <w:pPr>
              <w:pStyle w:val="TableTextCentered"/>
              <w:rPr>
                <w:rFonts w:eastAsia="Times New Roman"/>
              </w:rPr>
            </w:pPr>
            <w:r>
              <w:rPr>
                <w:rFonts w:eastAsia="Times New Roman"/>
              </w:rPr>
              <w:t>6.9</w:t>
            </w:r>
          </w:p>
        </w:tc>
      </w:tr>
      <w:tr w:rsidR="00AB2703" w:rsidRPr="00E359BF" w14:paraId="6657C3CD" w14:textId="77777777" w:rsidTr="009B3E0A">
        <w:tc>
          <w:tcPr>
            <w:tcW w:w="3442" w:type="dxa"/>
          </w:tcPr>
          <w:p w14:paraId="0C7F0B0D"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00D7AA99"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6CB85DE3"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7F6B10B"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4DF2E7CF" w14:textId="77777777" w:rsidR="00AB2703" w:rsidRPr="00E359BF" w:rsidRDefault="00AB2703" w:rsidP="009B3E0A">
            <w:pPr>
              <w:pStyle w:val="TableTextCentered"/>
              <w:rPr>
                <w:rFonts w:eastAsia="Times New Roman"/>
              </w:rPr>
            </w:pPr>
            <w:r>
              <w:rPr>
                <w:rFonts w:eastAsia="Times New Roman"/>
              </w:rPr>
              <w:t>1</w:t>
            </w:r>
          </w:p>
        </w:tc>
        <w:tc>
          <w:tcPr>
            <w:tcW w:w="677" w:type="dxa"/>
          </w:tcPr>
          <w:p w14:paraId="7AB3D0EE"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5F632768" w14:textId="77777777" w:rsidR="00AB2703" w:rsidRPr="00E359BF" w:rsidRDefault="00AB2703" w:rsidP="009B3E0A">
            <w:pPr>
              <w:pStyle w:val="TableTextCentered"/>
              <w:rPr>
                <w:rFonts w:eastAsia="Times New Roman"/>
              </w:rPr>
            </w:pPr>
            <w:r>
              <w:rPr>
                <w:rFonts w:eastAsia="Times New Roman"/>
              </w:rPr>
              <w:t>11</w:t>
            </w:r>
          </w:p>
        </w:tc>
        <w:tc>
          <w:tcPr>
            <w:tcW w:w="679" w:type="dxa"/>
          </w:tcPr>
          <w:p w14:paraId="79EB9ED0" w14:textId="77777777" w:rsidR="00AB2703" w:rsidRPr="00E359BF" w:rsidRDefault="00AB2703" w:rsidP="009B3E0A">
            <w:pPr>
              <w:pStyle w:val="TableTextCentered"/>
              <w:rPr>
                <w:rFonts w:eastAsia="Times New Roman"/>
              </w:rPr>
            </w:pPr>
            <w:r>
              <w:rPr>
                <w:rFonts w:eastAsia="Times New Roman"/>
              </w:rPr>
              <w:t>8</w:t>
            </w:r>
          </w:p>
        </w:tc>
        <w:tc>
          <w:tcPr>
            <w:tcW w:w="532" w:type="dxa"/>
          </w:tcPr>
          <w:p w14:paraId="5F389031"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180080BE" w14:textId="77777777" w:rsidR="00AB2703" w:rsidRPr="00E359BF" w:rsidRDefault="00AB2703" w:rsidP="009B3E0A">
            <w:pPr>
              <w:pStyle w:val="TableTextCentered"/>
              <w:rPr>
                <w:rFonts w:eastAsia="Times New Roman"/>
              </w:rPr>
            </w:pPr>
            <w:r>
              <w:rPr>
                <w:rFonts w:eastAsia="Times New Roman"/>
              </w:rPr>
              <w:t>6.2</w:t>
            </w:r>
          </w:p>
        </w:tc>
      </w:tr>
      <w:tr w:rsidR="00AB2703" w:rsidRPr="00E359BF" w14:paraId="1357CB86" w14:textId="77777777" w:rsidTr="009B3E0A">
        <w:trPr>
          <w:cnfStyle w:val="000000100000" w:firstRow="0" w:lastRow="0" w:firstColumn="0" w:lastColumn="0" w:oddVBand="0" w:evenVBand="0" w:oddHBand="1" w:evenHBand="0" w:firstRowFirstColumn="0" w:firstRowLastColumn="0" w:lastRowFirstColumn="0" w:lastRowLastColumn="0"/>
        </w:trPr>
        <w:tc>
          <w:tcPr>
            <w:tcW w:w="3442" w:type="dxa"/>
          </w:tcPr>
          <w:p w14:paraId="4FFF73F3"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1610215F" w14:textId="77777777" w:rsidR="00AB2703" w:rsidRPr="00E359BF" w:rsidRDefault="00AB2703" w:rsidP="009B3E0A">
            <w:pPr>
              <w:pStyle w:val="TableTextCentered"/>
              <w:rPr>
                <w:rFonts w:eastAsia="Times New Roman"/>
              </w:rPr>
            </w:pPr>
            <w:r>
              <w:rPr>
                <w:rFonts w:eastAsia="Times New Roman"/>
              </w:rPr>
              <w:t>1</w:t>
            </w:r>
          </w:p>
        </w:tc>
        <w:tc>
          <w:tcPr>
            <w:tcW w:w="678" w:type="dxa"/>
          </w:tcPr>
          <w:p w14:paraId="03DD092A" w14:textId="77777777" w:rsidR="00AB2703" w:rsidRPr="00E359BF" w:rsidRDefault="00AB2703" w:rsidP="009B3E0A">
            <w:pPr>
              <w:pStyle w:val="TableTextCentered"/>
              <w:rPr>
                <w:rFonts w:eastAsia="Times New Roman"/>
              </w:rPr>
            </w:pPr>
            <w:r>
              <w:rPr>
                <w:rFonts w:eastAsia="Times New Roman"/>
              </w:rPr>
              <w:t>3</w:t>
            </w:r>
          </w:p>
        </w:tc>
        <w:tc>
          <w:tcPr>
            <w:tcW w:w="678" w:type="dxa"/>
          </w:tcPr>
          <w:p w14:paraId="51B546F4" w14:textId="77777777" w:rsidR="00AB2703" w:rsidRPr="00E359BF" w:rsidRDefault="00AB2703" w:rsidP="009B3E0A">
            <w:pPr>
              <w:pStyle w:val="TableTextCentered"/>
              <w:rPr>
                <w:rFonts w:eastAsia="Times New Roman"/>
              </w:rPr>
            </w:pPr>
            <w:r>
              <w:rPr>
                <w:rFonts w:eastAsia="Times New Roman"/>
              </w:rPr>
              <w:t>3</w:t>
            </w:r>
          </w:p>
        </w:tc>
        <w:tc>
          <w:tcPr>
            <w:tcW w:w="679" w:type="dxa"/>
          </w:tcPr>
          <w:p w14:paraId="326FEF69" w14:textId="77777777" w:rsidR="00AB2703" w:rsidRPr="00E359BF" w:rsidRDefault="00AB2703" w:rsidP="009B3E0A">
            <w:pPr>
              <w:pStyle w:val="TableTextCentered"/>
              <w:rPr>
                <w:rFonts w:eastAsia="Times New Roman"/>
              </w:rPr>
            </w:pPr>
            <w:r>
              <w:rPr>
                <w:rFonts w:eastAsia="Times New Roman"/>
              </w:rPr>
              <w:t>4</w:t>
            </w:r>
          </w:p>
        </w:tc>
        <w:tc>
          <w:tcPr>
            <w:tcW w:w="677" w:type="dxa"/>
          </w:tcPr>
          <w:p w14:paraId="0B4050C9" w14:textId="77777777" w:rsidR="00AB2703" w:rsidRPr="00E359BF" w:rsidRDefault="00AB2703" w:rsidP="009B3E0A">
            <w:pPr>
              <w:pStyle w:val="TableTextCentered"/>
              <w:rPr>
                <w:rFonts w:eastAsia="Times New Roman"/>
              </w:rPr>
            </w:pPr>
            <w:r>
              <w:rPr>
                <w:rFonts w:eastAsia="Times New Roman"/>
              </w:rPr>
              <w:t>3</w:t>
            </w:r>
          </w:p>
        </w:tc>
        <w:tc>
          <w:tcPr>
            <w:tcW w:w="679" w:type="dxa"/>
          </w:tcPr>
          <w:p w14:paraId="3D67E6FE" w14:textId="77777777" w:rsidR="00AB2703" w:rsidRPr="00E359BF" w:rsidRDefault="00AB2703" w:rsidP="009B3E0A">
            <w:pPr>
              <w:pStyle w:val="TableTextCentered"/>
              <w:rPr>
                <w:rFonts w:eastAsia="Times New Roman"/>
              </w:rPr>
            </w:pPr>
            <w:r>
              <w:rPr>
                <w:rFonts w:eastAsia="Times New Roman"/>
              </w:rPr>
              <w:t>8</w:t>
            </w:r>
          </w:p>
        </w:tc>
        <w:tc>
          <w:tcPr>
            <w:tcW w:w="679" w:type="dxa"/>
          </w:tcPr>
          <w:p w14:paraId="56156C0C" w14:textId="77777777" w:rsidR="00AB2703" w:rsidRPr="00E359BF" w:rsidRDefault="00AB2703" w:rsidP="009B3E0A">
            <w:pPr>
              <w:pStyle w:val="TableTextCentered"/>
              <w:rPr>
                <w:rFonts w:eastAsia="Times New Roman"/>
              </w:rPr>
            </w:pPr>
            <w:r>
              <w:rPr>
                <w:rFonts w:eastAsia="Times New Roman"/>
              </w:rPr>
              <w:t>0</w:t>
            </w:r>
          </w:p>
        </w:tc>
        <w:tc>
          <w:tcPr>
            <w:tcW w:w="532" w:type="dxa"/>
          </w:tcPr>
          <w:p w14:paraId="0EDEF708"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1AB7AC40" w14:textId="77777777" w:rsidR="00AB2703" w:rsidRPr="00E359BF" w:rsidRDefault="00AB2703" w:rsidP="009B3E0A">
            <w:pPr>
              <w:pStyle w:val="TableTextCentered"/>
              <w:rPr>
                <w:rFonts w:eastAsia="Times New Roman"/>
              </w:rPr>
            </w:pPr>
            <w:r>
              <w:rPr>
                <w:rFonts w:eastAsia="Times New Roman"/>
              </w:rPr>
              <w:t>4.3</w:t>
            </w:r>
          </w:p>
        </w:tc>
      </w:tr>
      <w:tr w:rsidR="00AB2703" w:rsidRPr="00E359BF" w14:paraId="417D786E" w14:textId="77777777" w:rsidTr="009B3E0A">
        <w:tc>
          <w:tcPr>
            <w:tcW w:w="3442" w:type="dxa"/>
            <w:shd w:val="clear" w:color="auto" w:fill="D9E2F3" w:themeFill="accent5" w:themeFillTint="33"/>
          </w:tcPr>
          <w:p w14:paraId="2A2796F8" w14:textId="77777777" w:rsidR="00AB2703" w:rsidRPr="00546C24" w:rsidRDefault="00AB2703" w:rsidP="009B3E0A">
            <w:pPr>
              <w:pStyle w:val="TableSubheading"/>
              <w:rPr>
                <w:szCs w:val="20"/>
              </w:rPr>
            </w:pPr>
            <w:r w:rsidRPr="00546C24">
              <w:t>Classroom Organization Domain</w:t>
            </w:r>
          </w:p>
        </w:tc>
        <w:tc>
          <w:tcPr>
            <w:tcW w:w="678" w:type="dxa"/>
            <w:shd w:val="clear" w:color="auto" w:fill="D9E2F3" w:themeFill="accent5" w:themeFillTint="33"/>
          </w:tcPr>
          <w:p w14:paraId="4BD75FEA" w14:textId="77777777" w:rsidR="00AB2703" w:rsidRPr="00546C24" w:rsidRDefault="00AB2703" w:rsidP="009B3E0A">
            <w:pPr>
              <w:pStyle w:val="TableTextCenteredDemi"/>
              <w:rPr>
                <w:rFonts w:eastAsia="Times New Roman"/>
              </w:rPr>
            </w:pPr>
            <w:r w:rsidRPr="00546C24">
              <w:rPr>
                <w:rFonts w:eastAsia="Times New Roman"/>
              </w:rPr>
              <w:t>0</w:t>
            </w:r>
          </w:p>
        </w:tc>
        <w:tc>
          <w:tcPr>
            <w:tcW w:w="678" w:type="dxa"/>
            <w:shd w:val="clear" w:color="auto" w:fill="D9E2F3" w:themeFill="accent5" w:themeFillTint="33"/>
          </w:tcPr>
          <w:p w14:paraId="20877A36" w14:textId="77777777" w:rsidR="00AB2703" w:rsidRPr="00546C24" w:rsidRDefault="00AB2703" w:rsidP="009B3E0A">
            <w:pPr>
              <w:pStyle w:val="TableTextCenteredDemi"/>
              <w:rPr>
                <w:rFonts w:eastAsia="Times New Roman"/>
              </w:rPr>
            </w:pPr>
            <w:r w:rsidRPr="00546C24">
              <w:rPr>
                <w:rFonts w:eastAsia="Times New Roman"/>
              </w:rPr>
              <w:t>0</w:t>
            </w:r>
          </w:p>
        </w:tc>
        <w:tc>
          <w:tcPr>
            <w:tcW w:w="678" w:type="dxa"/>
            <w:shd w:val="clear" w:color="auto" w:fill="D9E2F3" w:themeFill="accent5" w:themeFillTint="33"/>
          </w:tcPr>
          <w:p w14:paraId="08683A2B" w14:textId="77777777" w:rsidR="00AB2703" w:rsidRPr="00546C24" w:rsidRDefault="00AB2703" w:rsidP="009B3E0A">
            <w:pPr>
              <w:pStyle w:val="TableTextCenteredDemi"/>
              <w:rPr>
                <w:rFonts w:eastAsia="Times New Roman"/>
              </w:rPr>
            </w:pPr>
            <w:r w:rsidRPr="00546C24">
              <w:rPr>
                <w:rFonts w:eastAsia="Times New Roman"/>
              </w:rPr>
              <w:t>1</w:t>
            </w:r>
          </w:p>
        </w:tc>
        <w:tc>
          <w:tcPr>
            <w:tcW w:w="679" w:type="dxa"/>
            <w:shd w:val="clear" w:color="auto" w:fill="D9E2F3" w:themeFill="accent5" w:themeFillTint="33"/>
          </w:tcPr>
          <w:p w14:paraId="218C4137" w14:textId="77777777" w:rsidR="00AB2703" w:rsidRPr="00546C24" w:rsidRDefault="00AB2703" w:rsidP="009B3E0A">
            <w:pPr>
              <w:pStyle w:val="TableTextCenteredDemi"/>
              <w:rPr>
                <w:rFonts w:eastAsia="Times New Roman"/>
              </w:rPr>
            </w:pPr>
            <w:r w:rsidRPr="00546C24">
              <w:rPr>
                <w:rFonts w:eastAsia="Times New Roman"/>
              </w:rPr>
              <w:t>2</w:t>
            </w:r>
          </w:p>
        </w:tc>
        <w:tc>
          <w:tcPr>
            <w:tcW w:w="677" w:type="dxa"/>
            <w:shd w:val="clear" w:color="auto" w:fill="D9E2F3" w:themeFill="accent5" w:themeFillTint="33"/>
          </w:tcPr>
          <w:p w14:paraId="1CAE9A4C" w14:textId="77777777" w:rsidR="00AB2703" w:rsidRPr="00546C24" w:rsidRDefault="00AB2703" w:rsidP="009B3E0A">
            <w:pPr>
              <w:pStyle w:val="TableTextCenteredDemi"/>
              <w:rPr>
                <w:rFonts w:eastAsia="Times New Roman"/>
              </w:rPr>
            </w:pPr>
            <w:r w:rsidRPr="00546C24">
              <w:rPr>
                <w:rFonts w:eastAsia="Times New Roman"/>
              </w:rPr>
              <w:t>3</w:t>
            </w:r>
          </w:p>
        </w:tc>
        <w:tc>
          <w:tcPr>
            <w:tcW w:w="679" w:type="dxa"/>
            <w:shd w:val="clear" w:color="auto" w:fill="D9E2F3" w:themeFill="accent5" w:themeFillTint="33"/>
          </w:tcPr>
          <w:p w14:paraId="71621BBD" w14:textId="77777777" w:rsidR="00AB2703" w:rsidRPr="00546C24" w:rsidRDefault="00AB2703" w:rsidP="009B3E0A">
            <w:pPr>
              <w:pStyle w:val="TableTextCenteredDemi"/>
              <w:rPr>
                <w:rFonts w:eastAsia="Times New Roman"/>
              </w:rPr>
            </w:pPr>
            <w:r w:rsidRPr="00546C24">
              <w:rPr>
                <w:rFonts w:eastAsia="Times New Roman"/>
              </w:rPr>
              <w:t>25</w:t>
            </w:r>
          </w:p>
        </w:tc>
        <w:tc>
          <w:tcPr>
            <w:tcW w:w="679" w:type="dxa"/>
            <w:shd w:val="clear" w:color="auto" w:fill="D9E2F3" w:themeFill="accent5" w:themeFillTint="33"/>
          </w:tcPr>
          <w:p w14:paraId="5BCF2276" w14:textId="77777777" w:rsidR="00AB2703" w:rsidRPr="00546C24" w:rsidRDefault="00AB2703" w:rsidP="009B3E0A">
            <w:pPr>
              <w:pStyle w:val="TableTextCenteredDemi"/>
              <w:rPr>
                <w:rFonts w:eastAsia="Times New Roman"/>
              </w:rPr>
            </w:pPr>
            <w:r w:rsidRPr="00546C24">
              <w:rPr>
                <w:rFonts w:eastAsia="Times New Roman"/>
              </w:rPr>
              <w:t>35</w:t>
            </w:r>
          </w:p>
        </w:tc>
        <w:tc>
          <w:tcPr>
            <w:tcW w:w="532" w:type="dxa"/>
            <w:shd w:val="clear" w:color="auto" w:fill="D9E2F3" w:themeFill="accent5" w:themeFillTint="33"/>
          </w:tcPr>
          <w:p w14:paraId="3469EC00" w14:textId="77777777" w:rsidR="00AB2703" w:rsidRPr="00546C24" w:rsidRDefault="00AB2703" w:rsidP="009B3E0A">
            <w:pPr>
              <w:pStyle w:val="TableTextCenteredDemi"/>
              <w:rPr>
                <w:rFonts w:eastAsia="Times New Roman"/>
              </w:rPr>
            </w:pPr>
            <w:r w:rsidRPr="00546C24">
              <w:rPr>
                <w:rFonts w:eastAsia="Times New Roman"/>
              </w:rPr>
              <w:t>66</w:t>
            </w:r>
          </w:p>
        </w:tc>
        <w:tc>
          <w:tcPr>
            <w:tcW w:w="990" w:type="dxa"/>
            <w:shd w:val="clear" w:color="auto" w:fill="D9E2F3" w:themeFill="accent5" w:themeFillTint="33"/>
          </w:tcPr>
          <w:p w14:paraId="5E8F7B63" w14:textId="77777777" w:rsidR="00AB2703" w:rsidRPr="00546C24" w:rsidRDefault="00AB2703" w:rsidP="009B3E0A">
            <w:pPr>
              <w:pStyle w:val="TableTextCenteredDemi"/>
              <w:rPr>
                <w:rFonts w:eastAsia="Times New Roman"/>
              </w:rPr>
            </w:pPr>
            <w:r w:rsidRPr="00546C24">
              <w:rPr>
                <w:rFonts w:eastAsia="Times New Roman"/>
              </w:rPr>
              <w:t>6.4</w:t>
            </w:r>
          </w:p>
        </w:tc>
      </w:tr>
      <w:tr w:rsidR="00AB2703" w:rsidRPr="00E359BF" w14:paraId="7DF213A0" w14:textId="77777777" w:rsidTr="009B3E0A">
        <w:trPr>
          <w:cnfStyle w:val="000000100000" w:firstRow="0" w:lastRow="0" w:firstColumn="0" w:lastColumn="0" w:oddVBand="0" w:evenVBand="0" w:oddHBand="1" w:evenHBand="0" w:firstRowFirstColumn="0" w:firstRowLastColumn="0" w:lastRowFirstColumn="0" w:lastRowLastColumn="0"/>
        </w:trPr>
        <w:tc>
          <w:tcPr>
            <w:tcW w:w="3442" w:type="dxa"/>
          </w:tcPr>
          <w:p w14:paraId="0581EA48"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64058939"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436E2AF8"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4734F12"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06AD63B9"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44D75F30"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156B8A02" w14:textId="77777777" w:rsidR="00AB2703" w:rsidRPr="00E359BF" w:rsidRDefault="00AB2703" w:rsidP="009B3E0A">
            <w:pPr>
              <w:pStyle w:val="TableTextCentered"/>
              <w:rPr>
                <w:rFonts w:eastAsia="Times New Roman"/>
              </w:rPr>
            </w:pPr>
            <w:r>
              <w:rPr>
                <w:rFonts w:eastAsia="Times New Roman"/>
              </w:rPr>
              <w:t>7</w:t>
            </w:r>
          </w:p>
        </w:tc>
        <w:tc>
          <w:tcPr>
            <w:tcW w:w="679" w:type="dxa"/>
          </w:tcPr>
          <w:p w14:paraId="599A32D6" w14:textId="77777777" w:rsidR="00AB2703" w:rsidRPr="00E359BF" w:rsidRDefault="00AB2703" w:rsidP="009B3E0A">
            <w:pPr>
              <w:pStyle w:val="TableTextCentered"/>
              <w:rPr>
                <w:rFonts w:eastAsia="Times New Roman"/>
              </w:rPr>
            </w:pPr>
            <w:r>
              <w:rPr>
                <w:rFonts w:eastAsia="Times New Roman"/>
              </w:rPr>
              <w:t>14</w:t>
            </w:r>
          </w:p>
        </w:tc>
        <w:tc>
          <w:tcPr>
            <w:tcW w:w="532" w:type="dxa"/>
          </w:tcPr>
          <w:p w14:paraId="0B9D19DB"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24F59F6E" w14:textId="77777777" w:rsidR="00AB2703" w:rsidRPr="00E359BF" w:rsidRDefault="00AB2703" w:rsidP="009B3E0A">
            <w:pPr>
              <w:pStyle w:val="TableTextCentered"/>
              <w:rPr>
                <w:rFonts w:eastAsia="Times New Roman"/>
              </w:rPr>
            </w:pPr>
            <w:r>
              <w:rPr>
                <w:rFonts w:eastAsia="Times New Roman"/>
              </w:rPr>
              <w:t>6.6</w:t>
            </w:r>
          </w:p>
        </w:tc>
      </w:tr>
      <w:tr w:rsidR="00AB2703" w:rsidRPr="00E359BF" w14:paraId="12707191" w14:textId="77777777" w:rsidTr="009B3E0A">
        <w:tc>
          <w:tcPr>
            <w:tcW w:w="3442" w:type="dxa"/>
          </w:tcPr>
          <w:p w14:paraId="4AE7EB11"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3E31D473"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18B0217D"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3801667E"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28C5BE73"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452810FA"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2D202070" w14:textId="77777777" w:rsidR="00AB2703" w:rsidRPr="00E359BF" w:rsidRDefault="00AB2703" w:rsidP="009B3E0A">
            <w:pPr>
              <w:pStyle w:val="TableTextCentered"/>
              <w:rPr>
                <w:rFonts w:eastAsia="Times New Roman"/>
              </w:rPr>
            </w:pPr>
            <w:r>
              <w:rPr>
                <w:rFonts w:eastAsia="Times New Roman"/>
              </w:rPr>
              <w:t>7</w:t>
            </w:r>
          </w:p>
        </w:tc>
        <w:tc>
          <w:tcPr>
            <w:tcW w:w="679" w:type="dxa"/>
          </w:tcPr>
          <w:p w14:paraId="44892574" w14:textId="77777777" w:rsidR="00AB2703" w:rsidRPr="00E359BF" w:rsidRDefault="00AB2703" w:rsidP="009B3E0A">
            <w:pPr>
              <w:pStyle w:val="TableTextCentered"/>
              <w:rPr>
                <w:rFonts w:eastAsia="Times New Roman"/>
              </w:rPr>
            </w:pPr>
            <w:r>
              <w:rPr>
                <w:rFonts w:eastAsia="Times New Roman"/>
              </w:rPr>
              <w:t>15</w:t>
            </w:r>
          </w:p>
        </w:tc>
        <w:tc>
          <w:tcPr>
            <w:tcW w:w="532" w:type="dxa"/>
          </w:tcPr>
          <w:p w14:paraId="5C6EB8E4"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1EB7F64C" w14:textId="77777777" w:rsidR="00AB2703" w:rsidRPr="00E359BF" w:rsidRDefault="00AB2703" w:rsidP="009B3E0A">
            <w:pPr>
              <w:pStyle w:val="TableTextCentered"/>
              <w:rPr>
                <w:rFonts w:eastAsia="Times New Roman"/>
              </w:rPr>
            </w:pPr>
            <w:r>
              <w:rPr>
                <w:rFonts w:eastAsia="Times New Roman"/>
              </w:rPr>
              <w:t>6.7</w:t>
            </w:r>
          </w:p>
        </w:tc>
      </w:tr>
      <w:tr w:rsidR="00AB2703" w:rsidRPr="00E359BF" w14:paraId="0B02E26F" w14:textId="77777777" w:rsidTr="009B3E0A">
        <w:trPr>
          <w:cnfStyle w:val="000000100000" w:firstRow="0" w:lastRow="0" w:firstColumn="0" w:lastColumn="0" w:oddVBand="0" w:evenVBand="0" w:oddHBand="1" w:evenHBand="0" w:firstRowFirstColumn="0" w:firstRowLastColumn="0" w:lastRowFirstColumn="0" w:lastRowLastColumn="0"/>
        </w:trPr>
        <w:tc>
          <w:tcPr>
            <w:tcW w:w="3442" w:type="dxa"/>
          </w:tcPr>
          <w:p w14:paraId="7EC184BD"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610E4849"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BF7FBA5"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37DF50E"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422F0DB3"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222D705C"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443C3537" w14:textId="77777777" w:rsidR="00AB2703" w:rsidRPr="00E359BF" w:rsidRDefault="00AB2703" w:rsidP="009B3E0A">
            <w:pPr>
              <w:pStyle w:val="TableTextCentered"/>
              <w:rPr>
                <w:rFonts w:eastAsia="Times New Roman"/>
              </w:rPr>
            </w:pPr>
            <w:r>
              <w:rPr>
                <w:rFonts w:eastAsia="Times New Roman"/>
              </w:rPr>
              <w:t>11</w:t>
            </w:r>
          </w:p>
        </w:tc>
        <w:tc>
          <w:tcPr>
            <w:tcW w:w="679" w:type="dxa"/>
          </w:tcPr>
          <w:p w14:paraId="54D256DF" w14:textId="77777777" w:rsidR="00AB2703" w:rsidRPr="00E359BF" w:rsidRDefault="00AB2703" w:rsidP="009B3E0A">
            <w:pPr>
              <w:pStyle w:val="TableTextCentered"/>
              <w:rPr>
                <w:rFonts w:eastAsia="Times New Roman"/>
              </w:rPr>
            </w:pPr>
            <w:r>
              <w:rPr>
                <w:rFonts w:eastAsia="Times New Roman"/>
              </w:rPr>
              <w:t>6</w:t>
            </w:r>
          </w:p>
        </w:tc>
        <w:tc>
          <w:tcPr>
            <w:tcW w:w="532" w:type="dxa"/>
          </w:tcPr>
          <w:p w14:paraId="245B8553"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66169299"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1CE736FC" w14:textId="77777777" w:rsidTr="009B3E0A">
        <w:tc>
          <w:tcPr>
            <w:tcW w:w="3442" w:type="dxa"/>
            <w:shd w:val="clear" w:color="auto" w:fill="D9E2F3" w:themeFill="accent5" w:themeFillTint="33"/>
          </w:tcPr>
          <w:p w14:paraId="08B5708E" w14:textId="77777777" w:rsidR="00AB2703" w:rsidRPr="00546C24" w:rsidRDefault="00AB2703" w:rsidP="009B3E0A">
            <w:pPr>
              <w:pStyle w:val="TableSubheading"/>
              <w:rPr>
                <w:szCs w:val="20"/>
              </w:rPr>
            </w:pPr>
            <w:r w:rsidRPr="00546C24">
              <w:t>Instructional Support Domain</w:t>
            </w:r>
          </w:p>
        </w:tc>
        <w:tc>
          <w:tcPr>
            <w:tcW w:w="678" w:type="dxa"/>
            <w:shd w:val="clear" w:color="auto" w:fill="D9E2F3" w:themeFill="accent5" w:themeFillTint="33"/>
          </w:tcPr>
          <w:p w14:paraId="33AB9BDA" w14:textId="77777777" w:rsidR="00AB2703" w:rsidRPr="00546C24" w:rsidRDefault="00AB2703" w:rsidP="009B3E0A">
            <w:pPr>
              <w:pStyle w:val="TableTextCenteredDemi"/>
              <w:rPr>
                <w:rFonts w:eastAsia="Times New Roman"/>
              </w:rPr>
            </w:pPr>
            <w:r w:rsidRPr="00546C24">
              <w:rPr>
                <w:rFonts w:eastAsia="Times New Roman"/>
              </w:rPr>
              <w:t>6</w:t>
            </w:r>
          </w:p>
        </w:tc>
        <w:tc>
          <w:tcPr>
            <w:tcW w:w="678" w:type="dxa"/>
            <w:shd w:val="clear" w:color="auto" w:fill="D9E2F3" w:themeFill="accent5" w:themeFillTint="33"/>
          </w:tcPr>
          <w:p w14:paraId="5986D0BC" w14:textId="77777777" w:rsidR="00AB2703" w:rsidRPr="00546C24" w:rsidRDefault="00AB2703" w:rsidP="009B3E0A">
            <w:pPr>
              <w:pStyle w:val="TableTextCenteredDemi"/>
              <w:rPr>
                <w:rFonts w:eastAsia="Times New Roman"/>
              </w:rPr>
            </w:pPr>
            <w:r w:rsidRPr="00546C24">
              <w:rPr>
                <w:rFonts w:eastAsia="Times New Roman"/>
              </w:rPr>
              <w:t>17</w:t>
            </w:r>
          </w:p>
        </w:tc>
        <w:tc>
          <w:tcPr>
            <w:tcW w:w="678" w:type="dxa"/>
            <w:shd w:val="clear" w:color="auto" w:fill="D9E2F3" w:themeFill="accent5" w:themeFillTint="33"/>
          </w:tcPr>
          <w:p w14:paraId="2402B4A2" w14:textId="77777777" w:rsidR="00AB2703" w:rsidRPr="00546C24" w:rsidRDefault="00AB2703" w:rsidP="009B3E0A">
            <w:pPr>
              <w:pStyle w:val="TableTextCenteredDemi"/>
              <w:rPr>
                <w:rFonts w:eastAsia="Times New Roman"/>
              </w:rPr>
            </w:pPr>
            <w:r w:rsidRPr="00546C24">
              <w:rPr>
                <w:rFonts w:eastAsia="Times New Roman"/>
              </w:rPr>
              <w:t>14</w:t>
            </w:r>
          </w:p>
        </w:tc>
        <w:tc>
          <w:tcPr>
            <w:tcW w:w="679" w:type="dxa"/>
            <w:shd w:val="clear" w:color="auto" w:fill="D9E2F3" w:themeFill="accent5" w:themeFillTint="33"/>
          </w:tcPr>
          <w:p w14:paraId="16D879C1" w14:textId="77777777" w:rsidR="00AB2703" w:rsidRPr="00546C24" w:rsidRDefault="00AB2703" w:rsidP="009B3E0A">
            <w:pPr>
              <w:pStyle w:val="TableTextCenteredDemi"/>
              <w:rPr>
                <w:rFonts w:eastAsia="Times New Roman"/>
              </w:rPr>
            </w:pPr>
            <w:r w:rsidRPr="00546C24">
              <w:rPr>
                <w:rFonts w:eastAsia="Times New Roman"/>
              </w:rPr>
              <w:t>9</w:t>
            </w:r>
          </w:p>
        </w:tc>
        <w:tc>
          <w:tcPr>
            <w:tcW w:w="677" w:type="dxa"/>
            <w:shd w:val="clear" w:color="auto" w:fill="D9E2F3" w:themeFill="accent5" w:themeFillTint="33"/>
          </w:tcPr>
          <w:p w14:paraId="09C39EDC" w14:textId="77777777" w:rsidR="00AB2703" w:rsidRPr="00546C24" w:rsidRDefault="00AB2703" w:rsidP="009B3E0A">
            <w:pPr>
              <w:pStyle w:val="TableTextCenteredDemi"/>
              <w:rPr>
                <w:rFonts w:eastAsia="Times New Roman"/>
              </w:rPr>
            </w:pPr>
            <w:r w:rsidRPr="00546C24">
              <w:rPr>
                <w:rFonts w:eastAsia="Times New Roman"/>
              </w:rPr>
              <w:t>15</w:t>
            </w:r>
          </w:p>
        </w:tc>
        <w:tc>
          <w:tcPr>
            <w:tcW w:w="679" w:type="dxa"/>
            <w:shd w:val="clear" w:color="auto" w:fill="D9E2F3" w:themeFill="accent5" w:themeFillTint="33"/>
          </w:tcPr>
          <w:p w14:paraId="30B204D0" w14:textId="77777777" w:rsidR="00AB2703" w:rsidRPr="00546C24" w:rsidRDefault="00AB2703" w:rsidP="009B3E0A">
            <w:pPr>
              <w:pStyle w:val="TableTextCenteredDemi"/>
              <w:rPr>
                <w:rFonts w:eastAsia="Times New Roman"/>
              </w:rPr>
            </w:pPr>
            <w:r w:rsidRPr="00546C24">
              <w:rPr>
                <w:rFonts w:eastAsia="Times New Roman"/>
              </w:rPr>
              <w:t>10</w:t>
            </w:r>
          </w:p>
        </w:tc>
        <w:tc>
          <w:tcPr>
            <w:tcW w:w="679" w:type="dxa"/>
            <w:shd w:val="clear" w:color="auto" w:fill="D9E2F3" w:themeFill="accent5" w:themeFillTint="33"/>
          </w:tcPr>
          <w:p w14:paraId="386F5D74" w14:textId="77777777" w:rsidR="00AB2703" w:rsidRPr="00546C24" w:rsidRDefault="00AB2703" w:rsidP="009B3E0A">
            <w:pPr>
              <w:pStyle w:val="TableTextCenteredDemi"/>
              <w:rPr>
                <w:rFonts w:eastAsia="Times New Roman"/>
              </w:rPr>
            </w:pPr>
            <w:r w:rsidRPr="00546C24">
              <w:rPr>
                <w:rFonts w:eastAsia="Times New Roman"/>
              </w:rPr>
              <w:t>5</w:t>
            </w:r>
          </w:p>
        </w:tc>
        <w:tc>
          <w:tcPr>
            <w:tcW w:w="532" w:type="dxa"/>
            <w:shd w:val="clear" w:color="auto" w:fill="D9E2F3" w:themeFill="accent5" w:themeFillTint="33"/>
          </w:tcPr>
          <w:p w14:paraId="23610655" w14:textId="77777777" w:rsidR="00AB2703" w:rsidRPr="00546C24" w:rsidRDefault="00AB2703" w:rsidP="009B3E0A">
            <w:pPr>
              <w:pStyle w:val="TableTextCenteredDemi"/>
              <w:rPr>
                <w:rFonts w:eastAsia="Times New Roman"/>
              </w:rPr>
            </w:pPr>
            <w:r w:rsidRPr="00546C24">
              <w:rPr>
                <w:rFonts w:eastAsia="Times New Roman"/>
              </w:rPr>
              <w:t>76</w:t>
            </w:r>
          </w:p>
        </w:tc>
        <w:tc>
          <w:tcPr>
            <w:tcW w:w="990" w:type="dxa"/>
            <w:shd w:val="clear" w:color="auto" w:fill="D9E2F3" w:themeFill="accent5" w:themeFillTint="33"/>
          </w:tcPr>
          <w:p w14:paraId="5C3CA087" w14:textId="77777777" w:rsidR="00AB2703" w:rsidRPr="00546C24" w:rsidRDefault="00AB2703" w:rsidP="009B3E0A">
            <w:pPr>
              <w:pStyle w:val="TableTextCenteredDemi"/>
              <w:rPr>
                <w:rFonts w:eastAsia="Times New Roman"/>
              </w:rPr>
            </w:pPr>
            <w:r w:rsidRPr="00546C24">
              <w:rPr>
                <w:rFonts w:eastAsia="Times New Roman"/>
              </w:rPr>
              <w:t>3.8</w:t>
            </w:r>
          </w:p>
        </w:tc>
      </w:tr>
      <w:tr w:rsidR="00AB2703" w:rsidRPr="00E359BF" w14:paraId="7440E8B1" w14:textId="77777777" w:rsidTr="009B3E0A">
        <w:trPr>
          <w:cnfStyle w:val="000000100000" w:firstRow="0" w:lastRow="0" w:firstColumn="0" w:lastColumn="0" w:oddVBand="0" w:evenVBand="0" w:oddHBand="1" w:evenHBand="0" w:firstRowFirstColumn="0" w:firstRowLastColumn="0" w:lastRowFirstColumn="0" w:lastRowLastColumn="0"/>
        </w:trPr>
        <w:tc>
          <w:tcPr>
            <w:tcW w:w="3442" w:type="dxa"/>
          </w:tcPr>
          <w:p w14:paraId="6D351026"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27B98142" w14:textId="77777777" w:rsidR="00AB2703" w:rsidRPr="00E359BF" w:rsidRDefault="00AB2703" w:rsidP="009B3E0A">
            <w:pPr>
              <w:pStyle w:val="TableTextCentered"/>
              <w:rPr>
                <w:rFonts w:eastAsia="Times New Roman"/>
              </w:rPr>
            </w:pPr>
            <w:r>
              <w:rPr>
                <w:rFonts w:eastAsia="Times New Roman"/>
              </w:rPr>
              <w:t>1</w:t>
            </w:r>
          </w:p>
        </w:tc>
        <w:tc>
          <w:tcPr>
            <w:tcW w:w="678" w:type="dxa"/>
          </w:tcPr>
          <w:p w14:paraId="12A099C5" w14:textId="77777777" w:rsidR="00AB2703" w:rsidRPr="00E359BF" w:rsidRDefault="00AB2703" w:rsidP="009B3E0A">
            <w:pPr>
              <w:pStyle w:val="TableTextCentered"/>
              <w:rPr>
                <w:rFonts w:eastAsia="Times New Roman"/>
              </w:rPr>
            </w:pPr>
            <w:r>
              <w:rPr>
                <w:rFonts w:eastAsia="Times New Roman"/>
              </w:rPr>
              <w:t>5</w:t>
            </w:r>
          </w:p>
        </w:tc>
        <w:tc>
          <w:tcPr>
            <w:tcW w:w="678" w:type="dxa"/>
          </w:tcPr>
          <w:p w14:paraId="3637D769" w14:textId="77777777" w:rsidR="00AB2703" w:rsidRPr="00E359BF" w:rsidRDefault="00AB2703" w:rsidP="009B3E0A">
            <w:pPr>
              <w:pStyle w:val="TableTextCentered"/>
              <w:rPr>
                <w:rFonts w:eastAsia="Times New Roman"/>
              </w:rPr>
            </w:pPr>
            <w:r>
              <w:rPr>
                <w:rFonts w:eastAsia="Times New Roman"/>
              </w:rPr>
              <w:t>4</w:t>
            </w:r>
          </w:p>
        </w:tc>
        <w:tc>
          <w:tcPr>
            <w:tcW w:w="679" w:type="dxa"/>
          </w:tcPr>
          <w:p w14:paraId="174F9D81" w14:textId="77777777" w:rsidR="00AB2703" w:rsidRPr="00E359BF" w:rsidRDefault="00AB2703" w:rsidP="009B3E0A">
            <w:pPr>
              <w:pStyle w:val="TableTextCentered"/>
              <w:rPr>
                <w:rFonts w:eastAsia="Times New Roman"/>
              </w:rPr>
            </w:pPr>
            <w:r>
              <w:rPr>
                <w:rFonts w:eastAsia="Times New Roman"/>
              </w:rPr>
              <w:t>1</w:t>
            </w:r>
          </w:p>
        </w:tc>
        <w:tc>
          <w:tcPr>
            <w:tcW w:w="677" w:type="dxa"/>
          </w:tcPr>
          <w:p w14:paraId="645A26D7"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71910328"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63331BCD" w14:textId="77777777" w:rsidR="00AB2703" w:rsidRPr="00E359BF" w:rsidRDefault="00AB2703" w:rsidP="009B3E0A">
            <w:pPr>
              <w:pStyle w:val="TableTextCentered"/>
              <w:rPr>
                <w:rFonts w:eastAsia="Times New Roman"/>
              </w:rPr>
            </w:pPr>
            <w:r>
              <w:rPr>
                <w:rFonts w:eastAsia="Times New Roman"/>
              </w:rPr>
              <w:t>0</w:t>
            </w:r>
          </w:p>
        </w:tc>
        <w:tc>
          <w:tcPr>
            <w:tcW w:w="532" w:type="dxa"/>
          </w:tcPr>
          <w:p w14:paraId="3ABE747E" w14:textId="77777777" w:rsidR="00AB2703" w:rsidRPr="00E359BF" w:rsidRDefault="00AB2703" w:rsidP="009B3E0A">
            <w:pPr>
              <w:pStyle w:val="TableTextCentered"/>
              <w:rPr>
                <w:rFonts w:eastAsia="Times New Roman"/>
              </w:rPr>
            </w:pPr>
            <w:r>
              <w:rPr>
                <w:rFonts w:eastAsia="Times New Roman"/>
              </w:rPr>
              <w:t>12</w:t>
            </w:r>
          </w:p>
        </w:tc>
        <w:tc>
          <w:tcPr>
            <w:tcW w:w="990" w:type="dxa"/>
          </w:tcPr>
          <w:p w14:paraId="3787EAA1" w14:textId="77777777" w:rsidR="00AB2703" w:rsidRPr="00E359BF" w:rsidRDefault="00AB2703" w:rsidP="009B3E0A">
            <w:pPr>
              <w:pStyle w:val="TableTextCentered"/>
              <w:rPr>
                <w:rFonts w:eastAsia="Times New Roman"/>
              </w:rPr>
            </w:pPr>
            <w:r>
              <w:rPr>
                <w:rFonts w:eastAsia="Times New Roman"/>
              </w:rPr>
              <w:t>2.8</w:t>
            </w:r>
          </w:p>
        </w:tc>
      </w:tr>
      <w:tr w:rsidR="00AB2703" w:rsidRPr="00E359BF" w14:paraId="503CB712" w14:textId="77777777" w:rsidTr="009B3E0A">
        <w:trPr>
          <w:trHeight w:val="70"/>
        </w:trPr>
        <w:tc>
          <w:tcPr>
            <w:tcW w:w="3442" w:type="dxa"/>
            <w:vAlign w:val="center"/>
          </w:tcPr>
          <w:p w14:paraId="792BD611" w14:textId="77777777" w:rsidR="00AB2703" w:rsidRPr="00EB088B" w:rsidRDefault="00AB2703" w:rsidP="009B3E0A">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21C04F7A"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69B5B430"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7ACE9077"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61892F2C"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66E39442" w14:textId="77777777" w:rsidR="00AB2703" w:rsidRPr="00E359BF" w:rsidRDefault="00AB2703" w:rsidP="009B3E0A">
            <w:pPr>
              <w:pStyle w:val="TableTextCentered"/>
              <w:rPr>
                <w:rFonts w:eastAsia="Times New Roman"/>
              </w:rPr>
            </w:pPr>
            <w:r>
              <w:rPr>
                <w:rFonts w:eastAsia="Times New Roman"/>
              </w:rPr>
              <w:t>3</w:t>
            </w:r>
          </w:p>
        </w:tc>
        <w:tc>
          <w:tcPr>
            <w:tcW w:w="679" w:type="dxa"/>
          </w:tcPr>
          <w:p w14:paraId="43BB89AF"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0C9DD306" w14:textId="77777777" w:rsidR="00AB2703" w:rsidRPr="00E359BF" w:rsidRDefault="00AB2703" w:rsidP="009B3E0A">
            <w:pPr>
              <w:pStyle w:val="TableTextCentered"/>
              <w:rPr>
                <w:rFonts w:eastAsia="Times New Roman"/>
              </w:rPr>
            </w:pPr>
            <w:r>
              <w:rPr>
                <w:rFonts w:eastAsia="Times New Roman"/>
              </w:rPr>
              <w:t>2</w:t>
            </w:r>
          </w:p>
        </w:tc>
        <w:tc>
          <w:tcPr>
            <w:tcW w:w="532" w:type="dxa"/>
          </w:tcPr>
          <w:p w14:paraId="1DB5357E" w14:textId="77777777" w:rsidR="00AB2703" w:rsidRPr="00E359BF" w:rsidRDefault="00AB2703" w:rsidP="009B3E0A">
            <w:pPr>
              <w:pStyle w:val="TableTextCentered"/>
              <w:rPr>
                <w:rFonts w:eastAsia="Times New Roman"/>
              </w:rPr>
            </w:pPr>
            <w:r>
              <w:rPr>
                <w:rFonts w:eastAsia="Times New Roman"/>
              </w:rPr>
              <w:t>10</w:t>
            </w:r>
          </w:p>
        </w:tc>
        <w:tc>
          <w:tcPr>
            <w:tcW w:w="990" w:type="dxa"/>
          </w:tcPr>
          <w:p w14:paraId="4BD1F1F9" w14:textId="77777777" w:rsidR="00AB2703" w:rsidRPr="00E359BF" w:rsidRDefault="00AB2703" w:rsidP="009B3E0A">
            <w:pPr>
              <w:pStyle w:val="TableTextCentered"/>
              <w:rPr>
                <w:rFonts w:eastAsia="Times New Roman"/>
              </w:rPr>
            </w:pPr>
            <w:r>
              <w:rPr>
                <w:rFonts w:eastAsia="Times New Roman"/>
              </w:rPr>
              <w:t>5.2</w:t>
            </w:r>
          </w:p>
        </w:tc>
      </w:tr>
      <w:tr w:rsidR="00AB2703" w:rsidRPr="00E359BF" w14:paraId="72A68161" w14:textId="77777777" w:rsidTr="009B3E0A">
        <w:trPr>
          <w:cnfStyle w:val="000000100000" w:firstRow="0" w:lastRow="0" w:firstColumn="0" w:lastColumn="0" w:oddVBand="0" w:evenVBand="0" w:oddHBand="1" w:evenHBand="0" w:firstRowFirstColumn="0" w:firstRowLastColumn="0" w:lastRowFirstColumn="0" w:lastRowLastColumn="0"/>
          <w:trHeight w:val="70"/>
        </w:trPr>
        <w:tc>
          <w:tcPr>
            <w:tcW w:w="3442" w:type="dxa"/>
            <w:vAlign w:val="center"/>
          </w:tcPr>
          <w:p w14:paraId="444810AB" w14:textId="77777777" w:rsidR="00AB2703" w:rsidRPr="00EB088B" w:rsidRDefault="00AB2703" w:rsidP="009B3E0A">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1BB455E0" w14:textId="77777777" w:rsidR="00AB2703" w:rsidRPr="00E359BF" w:rsidRDefault="00AB2703" w:rsidP="009B3E0A">
            <w:pPr>
              <w:pStyle w:val="TableTextCentered"/>
              <w:rPr>
                <w:rFonts w:eastAsia="Times New Roman"/>
              </w:rPr>
            </w:pPr>
            <w:r>
              <w:rPr>
                <w:rFonts w:eastAsia="Times New Roman"/>
              </w:rPr>
              <w:t>1</w:t>
            </w:r>
          </w:p>
        </w:tc>
        <w:tc>
          <w:tcPr>
            <w:tcW w:w="678" w:type="dxa"/>
          </w:tcPr>
          <w:p w14:paraId="704F3F79" w14:textId="77777777" w:rsidR="00AB2703" w:rsidRPr="00E359BF" w:rsidRDefault="00AB2703" w:rsidP="009B3E0A">
            <w:pPr>
              <w:pStyle w:val="TableTextCentered"/>
              <w:rPr>
                <w:rFonts w:eastAsia="Times New Roman"/>
              </w:rPr>
            </w:pPr>
            <w:r>
              <w:rPr>
                <w:rFonts w:eastAsia="Times New Roman"/>
              </w:rPr>
              <w:t>0</w:t>
            </w:r>
          </w:p>
        </w:tc>
        <w:tc>
          <w:tcPr>
            <w:tcW w:w="678" w:type="dxa"/>
          </w:tcPr>
          <w:p w14:paraId="2B4301A4"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44A2ADA5"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2FEC6E35"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1C4CA3E0" w14:textId="77777777" w:rsidR="00AB2703" w:rsidRPr="00E359BF" w:rsidRDefault="00AB2703" w:rsidP="009B3E0A">
            <w:pPr>
              <w:pStyle w:val="TableTextCentered"/>
              <w:rPr>
                <w:rFonts w:eastAsia="Times New Roman"/>
              </w:rPr>
            </w:pPr>
            <w:r>
              <w:rPr>
                <w:rFonts w:eastAsia="Times New Roman"/>
              </w:rPr>
              <w:t>3</w:t>
            </w:r>
          </w:p>
        </w:tc>
        <w:tc>
          <w:tcPr>
            <w:tcW w:w="679" w:type="dxa"/>
          </w:tcPr>
          <w:p w14:paraId="433779D4" w14:textId="77777777" w:rsidR="00AB2703" w:rsidRPr="00E359BF" w:rsidRDefault="00AB2703" w:rsidP="009B3E0A">
            <w:pPr>
              <w:pStyle w:val="TableTextCentered"/>
              <w:rPr>
                <w:rFonts w:eastAsia="Times New Roman"/>
              </w:rPr>
            </w:pPr>
            <w:r>
              <w:rPr>
                <w:rFonts w:eastAsia="Times New Roman"/>
              </w:rPr>
              <w:t>0</w:t>
            </w:r>
          </w:p>
        </w:tc>
        <w:tc>
          <w:tcPr>
            <w:tcW w:w="532" w:type="dxa"/>
          </w:tcPr>
          <w:p w14:paraId="42498F5C" w14:textId="77777777" w:rsidR="00AB2703" w:rsidRPr="00E359BF" w:rsidRDefault="00AB2703" w:rsidP="009B3E0A">
            <w:pPr>
              <w:pStyle w:val="TableTextCentered"/>
              <w:rPr>
                <w:rFonts w:eastAsia="Times New Roman"/>
              </w:rPr>
            </w:pPr>
            <w:r>
              <w:rPr>
                <w:rFonts w:eastAsia="Times New Roman"/>
              </w:rPr>
              <w:t>10</w:t>
            </w:r>
          </w:p>
        </w:tc>
        <w:tc>
          <w:tcPr>
            <w:tcW w:w="990" w:type="dxa"/>
          </w:tcPr>
          <w:p w14:paraId="1B0D91FE" w14:textId="77777777" w:rsidR="00AB2703" w:rsidRPr="00E359BF" w:rsidRDefault="00AB2703" w:rsidP="009B3E0A">
            <w:pPr>
              <w:pStyle w:val="TableTextCentered"/>
              <w:rPr>
                <w:rFonts w:eastAsia="Times New Roman"/>
              </w:rPr>
            </w:pPr>
            <w:r>
              <w:rPr>
                <w:rFonts w:eastAsia="Times New Roman"/>
              </w:rPr>
              <w:t>4.4</w:t>
            </w:r>
          </w:p>
        </w:tc>
      </w:tr>
      <w:tr w:rsidR="00AB2703" w:rsidRPr="00E359BF" w14:paraId="0E28998A" w14:textId="77777777" w:rsidTr="009B3E0A">
        <w:trPr>
          <w:trHeight w:val="70"/>
        </w:trPr>
        <w:tc>
          <w:tcPr>
            <w:tcW w:w="3442" w:type="dxa"/>
          </w:tcPr>
          <w:p w14:paraId="78BE6AB5"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3C10A75A" w14:textId="77777777" w:rsidR="00AB2703" w:rsidRPr="00E359BF" w:rsidRDefault="00AB2703" w:rsidP="009B3E0A">
            <w:pPr>
              <w:pStyle w:val="TableTextCentered"/>
              <w:rPr>
                <w:rFonts w:eastAsia="Times New Roman"/>
              </w:rPr>
            </w:pPr>
            <w:r>
              <w:rPr>
                <w:rFonts w:eastAsia="Times New Roman"/>
              </w:rPr>
              <w:t>2</w:t>
            </w:r>
          </w:p>
        </w:tc>
        <w:tc>
          <w:tcPr>
            <w:tcW w:w="678" w:type="dxa"/>
          </w:tcPr>
          <w:p w14:paraId="65F0FC70" w14:textId="77777777" w:rsidR="00AB2703" w:rsidRPr="00E359BF" w:rsidRDefault="00AB2703" w:rsidP="009B3E0A">
            <w:pPr>
              <w:pStyle w:val="TableTextCentered"/>
              <w:rPr>
                <w:rFonts w:eastAsia="Times New Roman"/>
              </w:rPr>
            </w:pPr>
            <w:r>
              <w:rPr>
                <w:rFonts w:eastAsia="Times New Roman"/>
              </w:rPr>
              <w:t>6</w:t>
            </w:r>
          </w:p>
        </w:tc>
        <w:tc>
          <w:tcPr>
            <w:tcW w:w="678" w:type="dxa"/>
          </w:tcPr>
          <w:p w14:paraId="69113F3C" w14:textId="77777777" w:rsidR="00AB2703" w:rsidRPr="00E359BF" w:rsidRDefault="00AB2703" w:rsidP="009B3E0A">
            <w:pPr>
              <w:pStyle w:val="TableTextCentered"/>
              <w:rPr>
                <w:rFonts w:eastAsia="Times New Roman"/>
              </w:rPr>
            </w:pPr>
            <w:r>
              <w:rPr>
                <w:rFonts w:eastAsia="Times New Roman"/>
              </w:rPr>
              <w:t>5</w:t>
            </w:r>
          </w:p>
        </w:tc>
        <w:tc>
          <w:tcPr>
            <w:tcW w:w="679" w:type="dxa"/>
          </w:tcPr>
          <w:p w14:paraId="55B3C5E0"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6CBAFD7C" w14:textId="77777777" w:rsidR="00AB2703" w:rsidRPr="00E359BF" w:rsidRDefault="00AB2703" w:rsidP="009B3E0A">
            <w:pPr>
              <w:pStyle w:val="TableTextCentered"/>
              <w:rPr>
                <w:rFonts w:eastAsia="Times New Roman"/>
              </w:rPr>
            </w:pPr>
            <w:r>
              <w:rPr>
                <w:rFonts w:eastAsia="Times New Roman"/>
              </w:rPr>
              <w:t>7</w:t>
            </w:r>
          </w:p>
        </w:tc>
        <w:tc>
          <w:tcPr>
            <w:tcW w:w="679" w:type="dxa"/>
          </w:tcPr>
          <w:p w14:paraId="5C9B7974"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538F3746" w14:textId="77777777" w:rsidR="00AB2703" w:rsidRPr="00E359BF" w:rsidRDefault="00AB2703" w:rsidP="009B3E0A">
            <w:pPr>
              <w:pStyle w:val="TableTextCentered"/>
              <w:rPr>
                <w:rFonts w:eastAsia="Times New Roman"/>
              </w:rPr>
            </w:pPr>
            <w:r>
              <w:rPr>
                <w:rFonts w:eastAsia="Times New Roman"/>
              </w:rPr>
              <w:t>0</w:t>
            </w:r>
          </w:p>
        </w:tc>
        <w:tc>
          <w:tcPr>
            <w:tcW w:w="532" w:type="dxa"/>
          </w:tcPr>
          <w:p w14:paraId="384853FE" w14:textId="77777777" w:rsidR="00AB2703" w:rsidRPr="00E359BF" w:rsidRDefault="00AB2703" w:rsidP="009B3E0A">
            <w:pPr>
              <w:pStyle w:val="TableTextCentered"/>
              <w:rPr>
                <w:rFonts w:eastAsia="Times New Roman"/>
              </w:rPr>
            </w:pPr>
            <w:r>
              <w:rPr>
                <w:rFonts w:eastAsia="Times New Roman"/>
              </w:rPr>
              <w:t>22</w:t>
            </w:r>
          </w:p>
        </w:tc>
        <w:tc>
          <w:tcPr>
            <w:tcW w:w="990" w:type="dxa"/>
          </w:tcPr>
          <w:p w14:paraId="49CB0FC3" w14:textId="77777777" w:rsidR="00AB2703" w:rsidRPr="00E359BF" w:rsidRDefault="00AB2703" w:rsidP="009B3E0A">
            <w:pPr>
              <w:pStyle w:val="TableTextCentered"/>
              <w:rPr>
                <w:rFonts w:eastAsia="Times New Roman"/>
              </w:rPr>
            </w:pPr>
            <w:r>
              <w:rPr>
                <w:rFonts w:eastAsia="Times New Roman"/>
              </w:rPr>
              <w:t>3.5</w:t>
            </w:r>
          </w:p>
        </w:tc>
      </w:tr>
      <w:tr w:rsidR="00AB2703" w:rsidRPr="00E359BF" w14:paraId="5ED156AB" w14:textId="77777777" w:rsidTr="009B3E0A">
        <w:trPr>
          <w:cnfStyle w:val="000000100000" w:firstRow="0" w:lastRow="0" w:firstColumn="0" w:lastColumn="0" w:oddVBand="0" w:evenVBand="0" w:oddHBand="1" w:evenHBand="0" w:firstRowFirstColumn="0" w:firstRowLastColumn="0" w:lastRowFirstColumn="0" w:lastRowLastColumn="0"/>
        </w:trPr>
        <w:tc>
          <w:tcPr>
            <w:tcW w:w="3442" w:type="dxa"/>
          </w:tcPr>
          <w:p w14:paraId="4696F39D" w14:textId="77777777" w:rsidR="00AB2703" w:rsidRPr="00EB088B" w:rsidRDefault="00AB2703" w:rsidP="009B3E0A">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280C9585" w14:textId="77777777" w:rsidR="00AB2703" w:rsidRPr="00E359BF" w:rsidRDefault="00AB2703" w:rsidP="009B3E0A">
            <w:pPr>
              <w:pStyle w:val="TableTextCentered"/>
              <w:rPr>
                <w:rFonts w:eastAsia="Times New Roman"/>
              </w:rPr>
            </w:pPr>
            <w:r>
              <w:rPr>
                <w:rFonts w:eastAsia="Times New Roman"/>
              </w:rPr>
              <w:t>1</w:t>
            </w:r>
          </w:p>
        </w:tc>
        <w:tc>
          <w:tcPr>
            <w:tcW w:w="678" w:type="dxa"/>
          </w:tcPr>
          <w:p w14:paraId="05D0CDBC" w14:textId="77777777" w:rsidR="00AB2703" w:rsidRPr="00E359BF" w:rsidRDefault="00AB2703" w:rsidP="009B3E0A">
            <w:pPr>
              <w:pStyle w:val="TableTextCentered"/>
              <w:rPr>
                <w:rFonts w:eastAsia="Times New Roman"/>
              </w:rPr>
            </w:pPr>
            <w:r>
              <w:rPr>
                <w:rFonts w:eastAsia="Times New Roman"/>
              </w:rPr>
              <w:t>5</w:t>
            </w:r>
          </w:p>
        </w:tc>
        <w:tc>
          <w:tcPr>
            <w:tcW w:w="678" w:type="dxa"/>
          </w:tcPr>
          <w:p w14:paraId="3671648A"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372AC14C"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7E465F2A"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6CBDD74D" w14:textId="77777777" w:rsidR="00AB2703" w:rsidRPr="00E359BF" w:rsidRDefault="00AB2703" w:rsidP="009B3E0A">
            <w:pPr>
              <w:pStyle w:val="TableTextCentered"/>
              <w:rPr>
                <w:rFonts w:eastAsia="Times New Roman"/>
              </w:rPr>
            </w:pPr>
            <w:r>
              <w:rPr>
                <w:rFonts w:eastAsia="Times New Roman"/>
              </w:rPr>
              <w:t>0</w:t>
            </w:r>
          </w:p>
        </w:tc>
        <w:tc>
          <w:tcPr>
            <w:tcW w:w="679" w:type="dxa"/>
          </w:tcPr>
          <w:p w14:paraId="49F9875A" w14:textId="77777777" w:rsidR="00AB2703" w:rsidRPr="00E359BF" w:rsidRDefault="00AB2703" w:rsidP="009B3E0A">
            <w:pPr>
              <w:pStyle w:val="TableTextCentered"/>
              <w:rPr>
                <w:rFonts w:eastAsia="Times New Roman"/>
              </w:rPr>
            </w:pPr>
            <w:r>
              <w:rPr>
                <w:rFonts w:eastAsia="Times New Roman"/>
              </w:rPr>
              <w:t>1</w:t>
            </w:r>
          </w:p>
        </w:tc>
        <w:tc>
          <w:tcPr>
            <w:tcW w:w="532" w:type="dxa"/>
          </w:tcPr>
          <w:p w14:paraId="04CA7492" w14:textId="77777777" w:rsidR="00AB2703" w:rsidRPr="00E359BF" w:rsidRDefault="00AB2703" w:rsidP="009B3E0A">
            <w:pPr>
              <w:pStyle w:val="TableTextCentered"/>
              <w:rPr>
                <w:rFonts w:eastAsia="Times New Roman"/>
              </w:rPr>
            </w:pPr>
            <w:r>
              <w:rPr>
                <w:rFonts w:eastAsia="Times New Roman"/>
              </w:rPr>
              <w:t>12</w:t>
            </w:r>
          </w:p>
        </w:tc>
        <w:tc>
          <w:tcPr>
            <w:tcW w:w="990" w:type="dxa"/>
          </w:tcPr>
          <w:p w14:paraId="65E6B597" w14:textId="77777777" w:rsidR="00AB2703" w:rsidRPr="00E359BF" w:rsidRDefault="00AB2703" w:rsidP="009B3E0A">
            <w:pPr>
              <w:pStyle w:val="TableTextCentered"/>
              <w:rPr>
                <w:rFonts w:eastAsia="Times New Roman"/>
              </w:rPr>
            </w:pPr>
            <w:r>
              <w:rPr>
                <w:rFonts w:eastAsia="Times New Roman"/>
              </w:rPr>
              <w:t>3.0</w:t>
            </w:r>
          </w:p>
        </w:tc>
      </w:tr>
      <w:tr w:rsidR="00AB2703" w:rsidRPr="00E359BF" w14:paraId="2CC3E44C" w14:textId="77777777" w:rsidTr="009B3E0A">
        <w:tc>
          <w:tcPr>
            <w:tcW w:w="3442" w:type="dxa"/>
            <w:vAlign w:val="center"/>
          </w:tcPr>
          <w:p w14:paraId="1FF6BEC8" w14:textId="77777777" w:rsidR="00AB2703" w:rsidRPr="00EB088B" w:rsidRDefault="00AB2703" w:rsidP="009B3E0A">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5801BE45" w14:textId="77777777" w:rsidR="00AB2703" w:rsidRPr="00E359BF" w:rsidRDefault="00AB2703" w:rsidP="009B3E0A">
            <w:pPr>
              <w:pStyle w:val="TableTextCentered"/>
              <w:rPr>
                <w:rFonts w:eastAsia="Times New Roman"/>
              </w:rPr>
            </w:pPr>
            <w:r>
              <w:rPr>
                <w:rFonts w:eastAsia="Times New Roman"/>
              </w:rPr>
              <w:t>1</w:t>
            </w:r>
          </w:p>
        </w:tc>
        <w:tc>
          <w:tcPr>
            <w:tcW w:w="678" w:type="dxa"/>
          </w:tcPr>
          <w:p w14:paraId="55ED3F12" w14:textId="77777777" w:rsidR="00AB2703" w:rsidRPr="00E359BF" w:rsidRDefault="00AB2703" w:rsidP="009B3E0A">
            <w:pPr>
              <w:pStyle w:val="TableTextCentered"/>
              <w:rPr>
                <w:rFonts w:eastAsia="Times New Roman"/>
              </w:rPr>
            </w:pPr>
            <w:r>
              <w:rPr>
                <w:rFonts w:eastAsia="Times New Roman"/>
              </w:rPr>
              <w:t>1</w:t>
            </w:r>
          </w:p>
        </w:tc>
        <w:tc>
          <w:tcPr>
            <w:tcW w:w="678" w:type="dxa"/>
          </w:tcPr>
          <w:p w14:paraId="099985DC" w14:textId="77777777" w:rsidR="00AB2703" w:rsidRPr="00E359BF" w:rsidRDefault="00AB2703" w:rsidP="009B3E0A">
            <w:pPr>
              <w:pStyle w:val="TableTextCentered"/>
              <w:rPr>
                <w:rFonts w:eastAsia="Times New Roman"/>
              </w:rPr>
            </w:pPr>
            <w:r>
              <w:rPr>
                <w:rFonts w:eastAsia="Times New Roman"/>
              </w:rPr>
              <w:t>1</w:t>
            </w:r>
          </w:p>
        </w:tc>
        <w:tc>
          <w:tcPr>
            <w:tcW w:w="679" w:type="dxa"/>
          </w:tcPr>
          <w:p w14:paraId="61B1071C"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5F6AB43B" w14:textId="77777777" w:rsidR="00AB2703" w:rsidRPr="00E359BF" w:rsidRDefault="00AB2703" w:rsidP="009B3E0A">
            <w:pPr>
              <w:pStyle w:val="TableTextCentered"/>
              <w:rPr>
                <w:rFonts w:eastAsia="Times New Roman"/>
              </w:rPr>
            </w:pPr>
            <w:r>
              <w:rPr>
                <w:rFonts w:eastAsia="Times New Roman"/>
              </w:rPr>
              <w:t>3</w:t>
            </w:r>
          </w:p>
        </w:tc>
        <w:tc>
          <w:tcPr>
            <w:tcW w:w="679" w:type="dxa"/>
          </w:tcPr>
          <w:p w14:paraId="1B912D54" w14:textId="77777777" w:rsidR="00AB2703" w:rsidRPr="00E359BF" w:rsidRDefault="00AB2703" w:rsidP="009B3E0A">
            <w:pPr>
              <w:pStyle w:val="TableTextCentered"/>
              <w:rPr>
                <w:rFonts w:eastAsia="Times New Roman"/>
              </w:rPr>
            </w:pPr>
            <w:r>
              <w:rPr>
                <w:rFonts w:eastAsia="Times New Roman"/>
              </w:rPr>
              <w:t>2</w:t>
            </w:r>
          </w:p>
        </w:tc>
        <w:tc>
          <w:tcPr>
            <w:tcW w:w="679" w:type="dxa"/>
          </w:tcPr>
          <w:p w14:paraId="2B84A697" w14:textId="77777777" w:rsidR="00AB2703" w:rsidRPr="00E359BF" w:rsidRDefault="00AB2703" w:rsidP="009B3E0A">
            <w:pPr>
              <w:pStyle w:val="TableTextCentered"/>
              <w:rPr>
                <w:rFonts w:eastAsia="Times New Roman"/>
              </w:rPr>
            </w:pPr>
            <w:r>
              <w:rPr>
                <w:rFonts w:eastAsia="Times New Roman"/>
              </w:rPr>
              <w:t>2</w:t>
            </w:r>
          </w:p>
        </w:tc>
        <w:tc>
          <w:tcPr>
            <w:tcW w:w="532" w:type="dxa"/>
          </w:tcPr>
          <w:p w14:paraId="1AF7B5BD" w14:textId="77777777" w:rsidR="00AB2703" w:rsidRPr="00E359BF" w:rsidRDefault="00AB2703" w:rsidP="009B3E0A">
            <w:pPr>
              <w:pStyle w:val="TableTextCentered"/>
              <w:rPr>
                <w:rFonts w:eastAsia="Times New Roman"/>
              </w:rPr>
            </w:pPr>
            <w:r>
              <w:rPr>
                <w:rFonts w:eastAsia="Times New Roman"/>
              </w:rPr>
              <w:t>10</w:t>
            </w:r>
          </w:p>
        </w:tc>
        <w:tc>
          <w:tcPr>
            <w:tcW w:w="990" w:type="dxa"/>
          </w:tcPr>
          <w:p w14:paraId="2C03E70F" w14:textId="77777777" w:rsidR="00AB2703" w:rsidRPr="00E359BF" w:rsidRDefault="00AB2703" w:rsidP="009B3E0A">
            <w:pPr>
              <w:pStyle w:val="TableTextCentered"/>
              <w:rPr>
                <w:rFonts w:eastAsia="Times New Roman"/>
              </w:rPr>
            </w:pPr>
            <w:r>
              <w:rPr>
                <w:rFonts w:eastAsia="Times New Roman"/>
              </w:rPr>
              <w:t>4.7</w:t>
            </w:r>
          </w:p>
        </w:tc>
      </w:tr>
      <w:tr w:rsidR="00AB2703" w:rsidRPr="008461FE" w14:paraId="0678B92C" w14:textId="77777777" w:rsidTr="00D0672F">
        <w:trPr>
          <w:cnfStyle w:val="000000100000" w:firstRow="0" w:lastRow="0" w:firstColumn="0" w:lastColumn="0" w:oddVBand="0" w:evenVBand="0" w:oddHBand="1" w:evenHBand="0" w:firstRowFirstColumn="0" w:firstRowLastColumn="0" w:lastRowFirstColumn="0" w:lastRowLastColumn="0"/>
        </w:trPr>
        <w:tc>
          <w:tcPr>
            <w:tcW w:w="3442" w:type="dxa"/>
            <w:vAlign w:val="center"/>
          </w:tcPr>
          <w:p w14:paraId="7219F3C6" w14:textId="77777777" w:rsidR="00AB2703" w:rsidRPr="00E5015B" w:rsidRDefault="00AB2703" w:rsidP="009B3E0A">
            <w:pPr>
              <w:pStyle w:val="TableText"/>
              <w:rPr>
                <w:rFonts w:ascii="Franklin Gothic Demi" w:hAnsi="Franklin Gothic Demi"/>
              </w:rPr>
            </w:pPr>
            <w:r w:rsidRPr="00E5015B">
              <w:rPr>
                <w:rFonts w:ascii="Franklin Gothic Demi" w:hAnsi="Franklin Gothic Demi"/>
              </w:rPr>
              <w:t>Student Engagement (UE only)</w:t>
            </w:r>
          </w:p>
        </w:tc>
        <w:tc>
          <w:tcPr>
            <w:tcW w:w="678" w:type="dxa"/>
          </w:tcPr>
          <w:p w14:paraId="68A9EDA9"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0</w:t>
            </w:r>
          </w:p>
        </w:tc>
        <w:tc>
          <w:tcPr>
            <w:tcW w:w="678" w:type="dxa"/>
          </w:tcPr>
          <w:p w14:paraId="5A0F5A9D"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0</w:t>
            </w:r>
          </w:p>
        </w:tc>
        <w:tc>
          <w:tcPr>
            <w:tcW w:w="678" w:type="dxa"/>
          </w:tcPr>
          <w:p w14:paraId="1A141A4B"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0</w:t>
            </w:r>
          </w:p>
        </w:tc>
        <w:tc>
          <w:tcPr>
            <w:tcW w:w="679" w:type="dxa"/>
          </w:tcPr>
          <w:p w14:paraId="1041803F"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1</w:t>
            </w:r>
          </w:p>
        </w:tc>
        <w:tc>
          <w:tcPr>
            <w:tcW w:w="677" w:type="dxa"/>
          </w:tcPr>
          <w:p w14:paraId="3BE1B1ED"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0</w:t>
            </w:r>
          </w:p>
        </w:tc>
        <w:tc>
          <w:tcPr>
            <w:tcW w:w="679" w:type="dxa"/>
          </w:tcPr>
          <w:p w14:paraId="5C739E0C"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6</w:t>
            </w:r>
          </w:p>
        </w:tc>
        <w:tc>
          <w:tcPr>
            <w:tcW w:w="679" w:type="dxa"/>
          </w:tcPr>
          <w:p w14:paraId="5A83211A"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3</w:t>
            </w:r>
          </w:p>
        </w:tc>
        <w:tc>
          <w:tcPr>
            <w:tcW w:w="532" w:type="dxa"/>
          </w:tcPr>
          <w:p w14:paraId="7399CE1D"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10</w:t>
            </w:r>
          </w:p>
        </w:tc>
        <w:tc>
          <w:tcPr>
            <w:tcW w:w="990" w:type="dxa"/>
          </w:tcPr>
          <w:p w14:paraId="6E852F69" w14:textId="77777777" w:rsidR="00AB2703" w:rsidRPr="00E5015B" w:rsidRDefault="00AB2703" w:rsidP="009B3E0A">
            <w:pPr>
              <w:pStyle w:val="TableTextCentered"/>
              <w:rPr>
                <w:rFonts w:ascii="Franklin Gothic Demi" w:eastAsia="Times New Roman" w:hAnsi="Franklin Gothic Demi"/>
              </w:rPr>
            </w:pPr>
            <w:r w:rsidRPr="00E5015B">
              <w:rPr>
                <w:rFonts w:ascii="Franklin Gothic Demi" w:eastAsia="Times New Roman" w:hAnsi="Franklin Gothic Demi"/>
              </w:rPr>
              <w:t>6.1</w:t>
            </w:r>
          </w:p>
        </w:tc>
      </w:tr>
    </w:tbl>
    <w:bookmarkEnd w:id="131"/>
    <w:p w14:paraId="6064815C" w14:textId="77777777" w:rsidR="00AB2703" w:rsidRDefault="00AB2703" w:rsidP="00AB270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2" w:name="Elem_PC_Calc"/>
      <w:r>
        <w:rPr>
          <w:szCs w:val="20"/>
        </w:rPr>
        <w:t>([3 x 1] + [4 x 2] + [5 x 4] + [6 x 9] + [7 x 6]) ÷ 22 observations = 5.8</w:t>
      </w:r>
      <w:bookmarkEnd w:id="132"/>
    </w:p>
    <w:p w14:paraId="0AC37EFE" w14:textId="77777777" w:rsidR="00AB2703" w:rsidRDefault="00AB2703" w:rsidP="00AB270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3" w:name="Elem_NC_Calc"/>
      <w:r>
        <w:t>([6 x 3] + [7 x 19]) ÷ 22 observations = 6.9</w:t>
      </w:r>
      <w:bookmarkEnd w:id="133"/>
      <w:r>
        <w:t>. In addition, Negative Climate appears in the Classroom Organization Domain for the Upper Elementary Manual.</w:t>
      </w:r>
    </w:p>
    <w:p w14:paraId="08EB7E37" w14:textId="77777777" w:rsidR="00AB2703" w:rsidRDefault="00AB2703" w:rsidP="00AB2703">
      <w:pPr>
        <w:pStyle w:val="TableNote"/>
      </w:pPr>
      <w:r>
        <w:t>***Instructional Learning Formats appears in the Instructional Support Domain for the Upper Elementary Manual.</w:t>
      </w:r>
    </w:p>
    <w:p w14:paraId="4D55B056" w14:textId="77777777" w:rsidR="00AB2703" w:rsidRDefault="00AB2703" w:rsidP="00AB2703">
      <w:pPr>
        <w:pStyle w:val="TableTitle0"/>
        <w:rPr>
          <w:rFonts w:ascii="Times New Roman" w:eastAsia="MS Mincho" w:hAnsi="Times New Roman" w:cs="Times New Roman"/>
          <w:b/>
          <w:sz w:val="20"/>
        </w:rPr>
      </w:pPr>
    </w:p>
    <w:p w14:paraId="6B5AC176" w14:textId="77777777" w:rsidR="00AB2703" w:rsidRDefault="00AB2703" w:rsidP="00AB2703">
      <w:pPr>
        <w:pStyle w:val="TableTitle0"/>
        <w:rPr>
          <w:rFonts w:ascii="Times New Roman" w:eastAsia="MS Mincho" w:hAnsi="Times New Roman" w:cs="Times New Roman"/>
          <w:b/>
          <w:sz w:val="20"/>
        </w:rPr>
      </w:pPr>
    </w:p>
    <w:p w14:paraId="13BCAD21" w14:textId="77777777" w:rsidR="00AB2703" w:rsidRDefault="00AB2703" w:rsidP="00AB2703">
      <w:pPr>
        <w:pStyle w:val="TableTitle0"/>
        <w:rPr>
          <w:rFonts w:ascii="Times New Roman" w:eastAsia="MS Mincho" w:hAnsi="Times New Roman" w:cs="Times New Roman"/>
          <w:b/>
          <w:sz w:val="20"/>
        </w:rPr>
      </w:pPr>
    </w:p>
    <w:p w14:paraId="484A75C6" w14:textId="77777777" w:rsidR="00AB2703" w:rsidRDefault="00AB2703" w:rsidP="00AB2703">
      <w:pPr>
        <w:pStyle w:val="TableTitle0"/>
        <w:rPr>
          <w:rFonts w:ascii="Times New Roman" w:eastAsia="MS Mincho" w:hAnsi="Times New Roman" w:cs="Times New Roman"/>
          <w:b/>
          <w:sz w:val="20"/>
        </w:rPr>
      </w:pPr>
    </w:p>
    <w:p w14:paraId="6B94FBE7" w14:textId="77777777" w:rsidR="00AB2703" w:rsidRDefault="00AB2703" w:rsidP="00AB2703">
      <w:pPr>
        <w:pStyle w:val="TableTitle0"/>
        <w:rPr>
          <w:rFonts w:ascii="Times New Roman" w:eastAsia="MS Mincho" w:hAnsi="Times New Roman" w:cs="Times New Roman"/>
          <w:b/>
          <w:sz w:val="20"/>
        </w:rPr>
      </w:pPr>
    </w:p>
    <w:p w14:paraId="4D90B7FD" w14:textId="77777777" w:rsidR="00AB2703" w:rsidRPr="00E359BF" w:rsidRDefault="00AB2703" w:rsidP="00AB2703">
      <w:pPr>
        <w:pStyle w:val="Heading2-SIOR"/>
      </w:pPr>
      <w:bookmarkStart w:id="134" w:name="_Toc92194269"/>
      <w:r w:rsidRPr="00E359BF">
        <w:t>Summary of Average Ratings</w:t>
      </w:r>
      <w:r>
        <w:t xml:space="preserve">: </w:t>
      </w:r>
      <w:bookmarkEnd w:id="134"/>
      <w:r>
        <w:t>Grades 6</w:t>
      </w:r>
      <w:r w:rsidRPr="00E359BF">
        <w:t>–</w:t>
      </w:r>
      <w:r>
        <w:t>8</w:t>
      </w:r>
    </w:p>
    <w:p w14:paraId="43EF547A" w14:textId="77777777" w:rsidR="00AB2703" w:rsidRPr="00E359BF" w:rsidRDefault="00AB2703" w:rsidP="00AB2703">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4A0" w:firstRow="1" w:lastRow="0" w:firstColumn="1" w:lastColumn="0" w:noHBand="0" w:noVBand="1"/>
      </w:tblPr>
      <w:tblGrid>
        <w:gridCol w:w="3232"/>
        <w:gridCol w:w="708"/>
        <w:gridCol w:w="708"/>
        <w:gridCol w:w="708"/>
        <w:gridCol w:w="709"/>
        <w:gridCol w:w="677"/>
        <w:gridCol w:w="739"/>
        <w:gridCol w:w="709"/>
        <w:gridCol w:w="622"/>
        <w:gridCol w:w="900"/>
      </w:tblGrid>
      <w:tr w:rsidR="009D1A0C" w:rsidRPr="00E359BF" w14:paraId="59CD2C8B" w14:textId="77777777" w:rsidTr="005C02FC">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008ABE0C" w14:textId="54233F89" w:rsidR="009D1A0C" w:rsidRPr="00E359BF" w:rsidRDefault="009D1A0C" w:rsidP="009D1A0C">
            <w:pPr>
              <w:pStyle w:val="TableColHeadingCenter"/>
              <w:rPr>
                <w:rFonts w:eastAsia="MS Mincho"/>
              </w:rPr>
            </w:pPr>
            <w:r>
              <w:rPr>
                <w:rFonts w:eastAsia="MS Mincho"/>
              </w:rPr>
              <w:t>NA</w:t>
            </w:r>
          </w:p>
        </w:tc>
        <w:tc>
          <w:tcPr>
            <w:tcW w:w="708" w:type="dxa"/>
            <w:vAlign w:val="center"/>
          </w:tcPr>
          <w:p w14:paraId="65A98918" w14:textId="0097C953" w:rsidR="009D1A0C" w:rsidRPr="00E359BF" w:rsidRDefault="009D1A0C" w:rsidP="009D1A0C">
            <w:pPr>
              <w:pStyle w:val="TableColHeadingCenter"/>
              <w:rPr>
                <w:rFonts w:eastAsia="MS Mincho"/>
              </w:rPr>
            </w:pPr>
            <w:r w:rsidRPr="00347911">
              <w:t>Low Range</w:t>
            </w:r>
            <w:r>
              <w:t xml:space="preserve"> (1)</w:t>
            </w:r>
          </w:p>
        </w:tc>
        <w:tc>
          <w:tcPr>
            <w:tcW w:w="708" w:type="dxa"/>
            <w:vAlign w:val="center"/>
          </w:tcPr>
          <w:p w14:paraId="33FD3ECA" w14:textId="28EE3DFC" w:rsidR="009D1A0C" w:rsidRPr="00E359BF" w:rsidRDefault="009D1A0C" w:rsidP="009D1A0C">
            <w:pPr>
              <w:pStyle w:val="TableColHeadingCenter"/>
              <w:rPr>
                <w:rFonts w:eastAsia="MS Mincho"/>
              </w:rPr>
            </w:pPr>
            <w:r w:rsidRPr="00347911">
              <w:t>Low Range</w:t>
            </w:r>
            <w:r>
              <w:t xml:space="preserve"> (2)</w:t>
            </w:r>
          </w:p>
        </w:tc>
        <w:tc>
          <w:tcPr>
            <w:tcW w:w="708" w:type="dxa"/>
            <w:vAlign w:val="center"/>
          </w:tcPr>
          <w:p w14:paraId="155EA9A5" w14:textId="0922D2CC" w:rsidR="009D1A0C" w:rsidRPr="00E359BF" w:rsidRDefault="009D1A0C" w:rsidP="009D1A0C">
            <w:pPr>
              <w:pStyle w:val="TableColHeadingCenter"/>
              <w:rPr>
                <w:rFonts w:eastAsia="MS Mincho"/>
              </w:rPr>
            </w:pPr>
            <w:r w:rsidRPr="00347911">
              <w:t>Middle Range</w:t>
            </w:r>
            <w:r>
              <w:t xml:space="preserve"> (3)</w:t>
            </w:r>
          </w:p>
        </w:tc>
        <w:tc>
          <w:tcPr>
            <w:tcW w:w="709" w:type="dxa"/>
            <w:vAlign w:val="center"/>
          </w:tcPr>
          <w:p w14:paraId="6B9EE5BF" w14:textId="735257FE" w:rsidR="009D1A0C" w:rsidRPr="00E359BF" w:rsidRDefault="009D1A0C" w:rsidP="009D1A0C">
            <w:pPr>
              <w:pStyle w:val="TableColHeadingCenter"/>
              <w:rPr>
                <w:rFonts w:eastAsia="MS Mincho"/>
              </w:rPr>
            </w:pPr>
            <w:r w:rsidRPr="00347911">
              <w:t>Middle Rang</w:t>
            </w:r>
            <w:r>
              <w:t>e (4)</w:t>
            </w:r>
          </w:p>
        </w:tc>
        <w:tc>
          <w:tcPr>
            <w:tcW w:w="677" w:type="dxa"/>
            <w:vAlign w:val="center"/>
          </w:tcPr>
          <w:p w14:paraId="49E0C32D" w14:textId="4DB412AC" w:rsidR="009D1A0C" w:rsidRPr="00E359BF" w:rsidRDefault="009D1A0C" w:rsidP="009D1A0C">
            <w:pPr>
              <w:pStyle w:val="TableColHeadingCenter"/>
              <w:rPr>
                <w:rFonts w:eastAsia="MS Mincho"/>
              </w:rPr>
            </w:pPr>
            <w:r w:rsidRPr="00347911">
              <w:t>Middle Rang</w:t>
            </w:r>
            <w:r>
              <w:t>e</w:t>
            </w:r>
          </w:p>
        </w:tc>
        <w:tc>
          <w:tcPr>
            <w:tcW w:w="739" w:type="dxa"/>
            <w:vAlign w:val="center"/>
          </w:tcPr>
          <w:p w14:paraId="4EAC79AD" w14:textId="181446BB" w:rsidR="009D1A0C" w:rsidRPr="00E359BF" w:rsidRDefault="009D1A0C" w:rsidP="009D1A0C">
            <w:pPr>
              <w:pStyle w:val="TableColHeadingCenter"/>
              <w:rPr>
                <w:rFonts w:eastAsia="MS Mincho"/>
              </w:rPr>
            </w:pPr>
            <w:r w:rsidRPr="00347911">
              <w:t>High Range</w:t>
            </w:r>
            <w:r>
              <w:t xml:space="preserve"> (6)</w:t>
            </w:r>
          </w:p>
        </w:tc>
        <w:tc>
          <w:tcPr>
            <w:tcW w:w="709" w:type="dxa"/>
            <w:vAlign w:val="center"/>
          </w:tcPr>
          <w:p w14:paraId="49C4C401" w14:textId="1CEB64D9" w:rsidR="009D1A0C" w:rsidRPr="00E359BF" w:rsidRDefault="009D1A0C" w:rsidP="009D1A0C">
            <w:pPr>
              <w:pStyle w:val="TableColHeadingCenter"/>
              <w:rPr>
                <w:rFonts w:eastAsia="MS Mincho"/>
              </w:rPr>
            </w:pPr>
            <w:r w:rsidRPr="00347911">
              <w:t>High Range</w:t>
            </w:r>
            <w:r>
              <w:t xml:space="preserve"> (7)</w:t>
            </w:r>
          </w:p>
        </w:tc>
        <w:tc>
          <w:tcPr>
            <w:tcW w:w="622" w:type="dxa"/>
            <w:vAlign w:val="center"/>
          </w:tcPr>
          <w:p w14:paraId="1CA03242" w14:textId="4A5BE5CB" w:rsidR="009D1A0C" w:rsidRPr="00E359BF" w:rsidRDefault="009D1A0C" w:rsidP="009D1A0C">
            <w:pPr>
              <w:pStyle w:val="TableColHeadingCenter"/>
              <w:rPr>
                <w:rFonts w:eastAsia="MS Mincho"/>
              </w:rPr>
            </w:pPr>
            <w:r>
              <w:t xml:space="preserve">n </w:t>
            </w:r>
          </w:p>
        </w:tc>
        <w:tc>
          <w:tcPr>
            <w:tcW w:w="900" w:type="dxa"/>
            <w:vAlign w:val="center"/>
          </w:tcPr>
          <w:p w14:paraId="48B4C3ED" w14:textId="7C4B3EE9" w:rsidR="009D1A0C" w:rsidRPr="00E359BF" w:rsidRDefault="009D1A0C" w:rsidP="009D1A0C">
            <w:pPr>
              <w:pStyle w:val="TableColHeadingCenter"/>
              <w:rPr>
                <w:rFonts w:eastAsia="MS Mincho"/>
              </w:rPr>
            </w:pPr>
            <w:r w:rsidRPr="00347911">
              <w:t>Average Scores*</w:t>
            </w:r>
          </w:p>
        </w:tc>
      </w:tr>
      <w:tr w:rsidR="00AB2703" w:rsidRPr="00E359BF" w14:paraId="7BB2B3F4"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379792D9" w14:textId="77777777" w:rsidR="00AB2703" w:rsidRPr="00E359BF" w:rsidRDefault="00AB2703" w:rsidP="009B3E0A">
            <w:pPr>
              <w:pStyle w:val="TableSubheading"/>
            </w:pPr>
            <w:bookmarkStart w:id="135" w:name="SummaryTbl_Middle"/>
            <w:r w:rsidRPr="00E359BF">
              <w:t>Emotional Support Domain</w:t>
            </w:r>
          </w:p>
        </w:tc>
        <w:tc>
          <w:tcPr>
            <w:tcW w:w="708" w:type="dxa"/>
          </w:tcPr>
          <w:p w14:paraId="4CE96C58" w14:textId="77777777" w:rsidR="00AB2703" w:rsidRPr="00E359BF" w:rsidRDefault="00AB2703" w:rsidP="009B3E0A">
            <w:pPr>
              <w:pStyle w:val="TableTextCenteredDemi"/>
              <w:rPr>
                <w:rFonts w:eastAsia="Times New Roman"/>
              </w:rPr>
            </w:pPr>
            <w:r>
              <w:rPr>
                <w:rFonts w:eastAsia="Times New Roman"/>
              </w:rPr>
              <w:t>1</w:t>
            </w:r>
          </w:p>
        </w:tc>
        <w:tc>
          <w:tcPr>
            <w:tcW w:w="708" w:type="dxa"/>
          </w:tcPr>
          <w:p w14:paraId="31EE39D2" w14:textId="77777777" w:rsidR="00AB2703" w:rsidRPr="00E359BF" w:rsidRDefault="00AB2703" w:rsidP="009B3E0A">
            <w:pPr>
              <w:pStyle w:val="TableTextCenteredDemi"/>
              <w:rPr>
                <w:rFonts w:eastAsia="Times New Roman"/>
              </w:rPr>
            </w:pPr>
            <w:r>
              <w:rPr>
                <w:rFonts w:eastAsia="Times New Roman"/>
              </w:rPr>
              <w:t>3</w:t>
            </w:r>
          </w:p>
        </w:tc>
        <w:tc>
          <w:tcPr>
            <w:tcW w:w="708" w:type="dxa"/>
          </w:tcPr>
          <w:p w14:paraId="1B2CFC91" w14:textId="77777777" w:rsidR="00AB2703" w:rsidRPr="00E359BF" w:rsidRDefault="00AB2703" w:rsidP="009B3E0A">
            <w:pPr>
              <w:pStyle w:val="TableTextCenteredDemi"/>
              <w:rPr>
                <w:rFonts w:eastAsia="Times New Roman"/>
              </w:rPr>
            </w:pPr>
            <w:r>
              <w:rPr>
                <w:rFonts w:eastAsia="Times New Roman"/>
              </w:rPr>
              <w:t>4</w:t>
            </w:r>
          </w:p>
        </w:tc>
        <w:tc>
          <w:tcPr>
            <w:tcW w:w="709" w:type="dxa"/>
          </w:tcPr>
          <w:p w14:paraId="27E200E6" w14:textId="77777777" w:rsidR="00AB2703" w:rsidRPr="00E359BF" w:rsidRDefault="00AB2703" w:rsidP="009B3E0A">
            <w:pPr>
              <w:pStyle w:val="TableTextCenteredDemi"/>
              <w:rPr>
                <w:rFonts w:eastAsia="Times New Roman"/>
              </w:rPr>
            </w:pPr>
            <w:r>
              <w:rPr>
                <w:rFonts w:eastAsia="Times New Roman"/>
              </w:rPr>
              <w:t>7</w:t>
            </w:r>
          </w:p>
        </w:tc>
        <w:tc>
          <w:tcPr>
            <w:tcW w:w="677" w:type="dxa"/>
          </w:tcPr>
          <w:p w14:paraId="24493034" w14:textId="77777777" w:rsidR="00AB2703" w:rsidRPr="00E359BF" w:rsidRDefault="00AB2703" w:rsidP="009B3E0A">
            <w:pPr>
              <w:pStyle w:val="TableTextCenteredDemi"/>
              <w:rPr>
                <w:rFonts w:eastAsia="Times New Roman"/>
              </w:rPr>
            </w:pPr>
            <w:r>
              <w:rPr>
                <w:rFonts w:eastAsia="Times New Roman"/>
              </w:rPr>
              <w:t>11</w:t>
            </w:r>
          </w:p>
        </w:tc>
        <w:tc>
          <w:tcPr>
            <w:tcW w:w="739" w:type="dxa"/>
            <w:vAlign w:val="center"/>
          </w:tcPr>
          <w:p w14:paraId="26CAFAA8" w14:textId="77777777" w:rsidR="00AB2703" w:rsidRPr="00E359BF" w:rsidRDefault="00AB2703" w:rsidP="009B3E0A">
            <w:pPr>
              <w:pStyle w:val="TableTextCenteredDemi"/>
              <w:rPr>
                <w:rFonts w:eastAsia="Times New Roman"/>
              </w:rPr>
            </w:pPr>
            <w:r>
              <w:rPr>
                <w:rFonts w:eastAsia="Times New Roman"/>
              </w:rPr>
              <w:t>12</w:t>
            </w:r>
          </w:p>
        </w:tc>
        <w:tc>
          <w:tcPr>
            <w:tcW w:w="709" w:type="dxa"/>
            <w:vAlign w:val="center"/>
          </w:tcPr>
          <w:p w14:paraId="53FEC89C" w14:textId="77777777" w:rsidR="00AB2703" w:rsidRPr="00E359BF" w:rsidRDefault="00AB2703" w:rsidP="009B3E0A">
            <w:pPr>
              <w:pStyle w:val="TableTextCenteredDemi"/>
              <w:rPr>
                <w:rFonts w:eastAsia="Times New Roman"/>
              </w:rPr>
            </w:pPr>
            <w:r>
              <w:rPr>
                <w:rFonts w:eastAsia="Times New Roman"/>
              </w:rPr>
              <w:t>4</w:t>
            </w:r>
          </w:p>
        </w:tc>
        <w:tc>
          <w:tcPr>
            <w:tcW w:w="622" w:type="dxa"/>
          </w:tcPr>
          <w:p w14:paraId="7062F0BF" w14:textId="77777777" w:rsidR="00AB2703" w:rsidRPr="00E359BF" w:rsidRDefault="00AB2703" w:rsidP="009B3E0A">
            <w:pPr>
              <w:pStyle w:val="TableTextCenteredDemi"/>
              <w:rPr>
                <w:rFonts w:eastAsia="Times New Roman"/>
              </w:rPr>
            </w:pPr>
            <w:r>
              <w:rPr>
                <w:rFonts w:eastAsia="Times New Roman"/>
              </w:rPr>
              <w:t>42</w:t>
            </w:r>
          </w:p>
        </w:tc>
        <w:tc>
          <w:tcPr>
            <w:tcW w:w="900" w:type="dxa"/>
          </w:tcPr>
          <w:p w14:paraId="1EBAB4B1" w14:textId="77777777" w:rsidR="00AB2703" w:rsidRPr="00E359BF" w:rsidRDefault="00AB2703" w:rsidP="009B3E0A">
            <w:pPr>
              <w:pStyle w:val="TableTextCenteredDemi"/>
              <w:rPr>
                <w:rFonts w:eastAsia="Times New Roman"/>
              </w:rPr>
            </w:pPr>
            <w:r>
              <w:rPr>
                <w:rFonts w:eastAsia="Times New Roman"/>
              </w:rPr>
              <w:t>4.8</w:t>
            </w:r>
          </w:p>
        </w:tc>
      </w:tr>
      <w:tr w:rsidR="00AB2703" w:rsidRPr="00E359BF" w14:paraId="2F9EAEFA" w14:textId="77777777" w:rsidTr="009B3E0A">
        <w:tc>
          <w:tcPr>
            <w:tcW w:w="3232" w:type="dxa"/>
            <w:vAlign w:val="center"/>
          </w:tcPr>
          <w:p w14:paraId="11AE86B0" w14:textId="77777777" w:rsidR="00AB2703" w:rsidRPr="00E359BF" w:rsidRDefault="00AB2703" w:rsidP="009B3E0A">
            <w:pPr>
              <w:pStyle w:val="TableText"/>
              <w:ind w:left="204"/>
              <w:rPr>
                <w:b/>
                <w:bCs/>
              </w:rPr>
            </w:pPr>
            <w:r w:rsidRPr="00E359BF">
              <w:t>Positive Climate</w:t>
            </w:r>
          </w:p>
        </w:tc>
        <w:tc>
          <w:tcPr>
            <w:tcW w:w="708" w:type="dxa"/>
          </w:tcPr>
          <w:p w14:paraId="6F71C8E7"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B35443E"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45880851"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0EB3E6C4"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26A8B0CA" w14:textId="77777777" w:rsidR="00AB2703" w:rsidRPr="00E359BF" w:rsidRDefault="00AB2703" w:rsidP="009B3E0A">
            <w:pPr>
              <w:pStyle w:val="TableTextCentered"/>
              <w:rPr>
                <w:rFonts w:eastAsia="Times New Roman"/>
              </w:rPr>
            </w:pPr>
            <w:r>
              <w:rPr>
                <w:rFonts w:eastAsia="Times New Roman"/>
              </w:rPr>
              <w:t>5</w:t>
            </w:r>
          </w:p>
        </w:tc>
        <w:tc>
          <w:tcPr>
            <w:tcW w:w="739" w:type="dxa"/>
            <w:vAlign w:val="center"/>
          </w:tcPr>
          <w:p w14:paraId="30930914" w14:textId="77777777" w:rsidR="00AB2703" w:rsidRPr="00E359BF" w:rsidRDefault="00AB2703" w:rsidP="009B3E0A">
            <w:pPr>
              <w:pStyle w:val="TableTextCentered"/>
              <w:rPr>
                <w:rFonts w:eastAsia="Times New Roman"/>
              </w:rPr>
            </w:pPr>
            <w:r>
              <w:rPr>
                <w:rFonts w:eastAsia="Times New Roman"/>
              </w:rPr>
              <w:t>5</w:t>
            </w:r>
          </w:p>
        </w:tc>
        <w:tc>
          <w:tcPr>
            <w:tcW w:w="709" w:type="dxa"/>
            <w:vAlign w:val="center"/>
          </w:tcPr>
          <w:p w14:paraId="13D019FD" w14:textId="77777777" w:rsidR="00AB2703" w:rsidRPr="00E359BF" w:rsidRDefault="00AB2703" w:rsidP="009B3E0A">
            <w:pPr>
              <w:pStyle w:val="TableTextCentered"/>
              <w:rPr>
                <w:rFonts w:eastAsia="Times New Roman"/>
              </w:rPr>
            </w:pPr>
            <w:r>
              <w:rPr>
                <w:rFonts w:eastAsia="Times New Roman"/>
              </w:rPr>
              <w:t>1</w:t>
            </w:r>
          </w:p>
        </w:tc>
        <w:tc>
          <w:tcPr>
            <w:tcW w:w="622" w:type="dxa"/>
          </w:tcPr>
          <w:p w14:paraId="3181AA98"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567A5F16" w14:textId="77777777" w:rsidR="00AB2703" w:rsidRPr="00E359BF" w:rsidRDefault="00AB2703" w:rsidP="009B3E0A">
            <w:pPr>
              <w:pStyle w:val="TableTextCentered"/>
              <w:rPr>
                <w:rFonts w:eastAsia="Times New Roman"/>
              </w:rPr>
            </w:pPr>
            <w:r>
              <w:rPr>
                <w:rFonts w:eastAsia="Times New Roman"/>
              </w:rPr>
              <w:t>5.3</w:t>
            </w:r>
          </w:p>
        </w:tc>
      </w:tr>
      <w:tr w:rsidR="00AB2703" w:rsidRPr="00E359BF" w14:paraId="25DA453A" w14:textId="77777777" w:rsidTr="009B3E0A">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75AB7A71" w14:textId="77777777" w:rsidR="00AB2703" w:rsidRPr="00E359BF" w:rsidRDefault="00AB2703" w:rsidP="009B3E0A">
            <w:pPr>
              <w:pStyle w:val="TableText"/>
              <w:ind w:left="204"/>
              <w:rPr>
                <w:b/>
                <w:bCs/>
              </w:rPr>
            </w:pPr>
            <w:r w:rsidRPr="00E359BF">
              <w:t>Teacher Sensitivity</w:t>
            </w:r>
          </w:p>
        </w:tc>
        <w:tc>
          <w:tcPr>
            <w:tcW w:w="708" w:type="dxa"/>
          </w:tcPr>
          <w:p w14:paraId="4E854825"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6A2DA076"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371B3B8"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6C08866A"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1E1971FE" w14:textId="77777777" w:rsidR="00AB2703" w:rsidRPr="00E359BF" w:rsidRDefault="00AB2703" w:rsidP="009B3E0A">
            <w:pPr>
              <w:pStyle w:val="TableTextCentered"/>
              <w:rPr>
                <w:rFonts w:eastAsia="Times New Roman"/>
              </w:rPr>
            </w:pPr>
            <w:r>
              <w:rPr>
                <w:rFonts w:eastAsia="Times New Roman"/>
              </w:rPr>
              <w:t>4</w:t>
            </w:r>
          </w:p>
        </w:tc>
        <w:tc>
          <w:tcPr>
            <w:tcW w:w="739" w:type="dxa"/>
            <w:vAlign w:val="center"/>
          </w:tcPr>
          <w:p w14:paraId="5136DCE3" w14:textId="77777777" w:rsidR="00AB2703" w:rsidRPr="00E359BF" w:rsidRDefault="00AB2703" w:rsidP="009B3E0A">
            <w:pPr>
              <w:pStyle w:val="TableTextCentered"/>
              <w:rPr>
                <w:rFonts w:eastAsia="Times New Roman"/>
              </w:rPr>
            </w:pPr>
            <w:r>
              <w:rPr>
                <w:rFonts w:eastAsia="Times New Roman"/>
              </w:rPr>
              <w:t>7</w:t>
            </w:r>
          </w:p>
        </w:tc>
        <w:tc>
          <w:tcPr>
            <w:tcW w:w="709" w:type="dxa"/>
            <w:vAlign w:val="center"/>
          </w:tcPr>
          <w:p w14:paraId="40C4D279" w14:textId="77777777" w:rsidR="00AB2703" w:rsidRPr="00E359BF" w:rsidRDefault="00AB2703" w:rsidP="009B3E0A">
            <w:pPr>
              <w:pStyle w:val="TableTextCentered"/>
              <w:rPr>
                <w:rFonts w:eastAsia="Times New Roman"/>
              </w:rPr>
            </w:pPr>
            <w:r>
              <w:rPr>
                <w:rFonts w:eastAsia="Times New Roman"/>
              </w:rPr>
              <w:t>3</w:t>
            </w:r>
          </w:p>
        </w:tc>
        <w:tc>
          <w:tcPr>
            <w:tcW w:w="622" w:type="dxa"/>
          </w:tcPr>
          <w:p w14:paraId="59CB35E9"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63E01032"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5DA3DFE3" w14:textId="77777777" w:rsidTr="009B3E0A">
        <w:tc>
          <w:tcPr>
            <w:tcW w:w="3232" w:type="dxa"/>
            <w:vAlign w:val="center"/>
          </w:tcPr>
          <w:p w14:paraId="419E8D99" w14:textId="77777777" w:rsidR="00AB2703" w:rsidRPr="00E359BF" w:rsidRDefault="00AB2703" w:rsidP="009B3E0A">
            <w:pPr>
              <w:pStyle w:val="TableText"/>
              <w:ind w:left="204"/>
              <w:rPr>
                <w:b/>
                <w:bCs/>
              </w:rPr>
            </w:pPr>
            <w:r w:rsidRPr="00E359BF">
              <w:t>Regard for Student Perspectives</w:t>
            </w:r>
          </w:p>
        </w:tc>
        <w:tc>
          <w:tcPr>
            <w:tcW w:w="708" w:type="dxa"/>
          </w:tcPr>
          <w:p w14:paraId="7AAB0404"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0DC5FAB4" w14:textId="77777777" w:rsidR="00AB2703" w:rsidRPr="00E359BF" w:rsidRDefault="00AB2703" w:rsidP="009B3E0A">
            <w:pPr>
              <w:pStyle w:val="TableTextCentered"/>
              <w:rPr>
                <w:rFonts w:eastAsia="Times New Roman"/>
              </w:rPr>
            </w:pPr>
            <w:r>
              <w:rPr>
                <w:rFonts w:eastAsia="Times New Roman"/>
              </w:rPr>
              <w:t>3</w:t>
            </w:r>
          </w:p>
        </w:tc>
        <w:tc>
          <w:tcPr>
            <w:tcW w:w="708" w:type="dxa"/>
          </w:tcPr>
          <w:p w14:paraId="7F2F7892" w14:textId="77777777" w:rsidR="00AB2703" w:rsidRPr="00E359BF" w:rsidRDefault="00AB2703" w:rsidP="009B3E0A">
            <w:pPr>
              <w:pStyle w:val="TableTextCentered"/>
              <w:rPr>
                <w:rFonts w:eastAsia="Times New Roman"/>
              </w:rPr>
            </w:pPr>
            <w:r>
              <w:rPr>
                <w:rFonts w:eastAsia="Times New Roman"/>
              </w:rPr>
              <w:t>4</w:t>
            </w:r>
          </w:p>
        </w:tc>
        <w:tc>
          <w:tcPr>
            <w:tcW w:w="709" w:type="dxa"/>
          </w:tcPr>
          <w:p w14:paraId="5B31672F" w14:textId="77777777" w:rsidR="00AB2703" w:rsidRPr="00E359BF" w:rsidRDefault="00AB2703" w:rsidP="009B3E0A">
            <w:pPr>
              <w:pStyle w:val="TableTextCentered"/>
              <w:rPr>
                <w:rFonts w:eastAsia="Times New Roman"/>
              </w:rPr>
            </w:pPr>
            <w:r>
              <w:rPr>
                <w:rFonts w:eastAsia="Times New Roman"/>
              </w:rPr>
              <w:t>4</w:t>
            </w:r>
          </w:p>
        </w:tc>
        <w:tc>
          <w:tcPr>
            <w:tcW w:w="677" w:type="dxa"/>
          </w:tcPr>
          <w:p w14:paraId="11505084" w14:textId="77777777" w:rsidR="00AB2703" w:rsidRPr="00E359BF" w:rsidRDefault="00AB2703" w:rsidP="009B3E0A">
            <w:pPr>
              <w:pStyle w:val="TableTextCentered"/>
              <w:rPr>
                <w:rFonts w:eastAsia="Times New Roman"/>
              </w:rPr>
            </w:pPr>
            <w:r>
              <w:rPr>
                <w:rFonts w:eastAsia="Times New Roman"/>
              </w:rPr>
              <w:t>2</w:t>
            </w:r>
          </w:p>
        </w:tc>
        <w:tc>
          <w:tcPr>
            <w:tcW w:w="739" w:type="dxa"/>
            <w:vAlign w:val="center"/>
          </w:tcPr>
          <w:p w14:paraId="512D94A5" w14:textId="77777777" w:rsidR="00AB2703" w:rsidRPr="00E359BF" w:rsidRDefault="00AB2703" w:rsidP="009B3E0A">
            <w:pPr>
              <w:pStyle w:val="TableTextCentered"/>
              <w:rPr>
                <w:rFonts w:eastAsia="Times New Roman"/>
              </w:rPr>
            </w:pPr>
            <w:r>
              <w:rPr>
                <w:rFonts w:eastAsia="Times New Roman"/>
              </w:rPr>
              <w:t>0</w:t>
            </w:r>
          </w:p>
        </w:tc>
        <w:tc>
          <w:tcPr>
            <w:tcW w:w="709" w:type="dxa"/>
            <w:vAlign w:val="center"/>
          </w:tcPr>
          <w:p w14:paraId="5CAC5CB9"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5B6E1CCB"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2A536DB1" w14:textId="77777777" w:rsidR="00AB2703" w:rsidRPr="00E359BF" w:rsidRDefault="00AB2703" w:rsidP="009B3E0A">
            <w:pPr>
              <w:pStyle w:val="TableTextCentered"/>
              <w:rPr>
                <w:rFonts w:eastAsia="Times New Roman"/>
              </w:rPr>
            </w:pPr>
            <w:r>
              <w:rPr>
                <w:rFonts w:eastAsia="Times New Roman"/>
              </w:rPr>
              <w:t>3.2</w:t>
            </w:r>
          </w:p>
        </w:tc>
      </w:tr>
      <w:tr w:rsidR="00AB2703" w:rsidRPr="00E359BF" w14:paraId="3D9E75F2"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72D0F754" w14:textId="77777777" w:rsidR="00AB2703" w:rsidRPr="00E359BF" w:rsidRDefault="00AB2703" w:rsidP="009B3E0A">
            <w:pPr>
              <w:pStyle w:val="TableSubheading"/>
              <w:rPr>
                <w:szCs w:val="20"/>
              </w:rPr>
            </w:pPr>
            <w:r w:rsidRPr="00E359BF">
              <w:t>Classroom Organization Domain</w:t>
            </w:r>
          </w:p>
        </w:tc>
        <w:tc>
          <w:tcPr>
            <w:tcW w:w="708" w:type="dxa"/>
          </w:tcPr>
          <w:p w14:paraId="55AD58FC" w14:textId="77777777" w:rsidR="00AB2703" w:rsidRPr="00E359BF" w:rsidRDefault="00AB2703" w:rsidP="009B3E0A">
            <w:pPr>
              <w:pStyle w:val="TableTextCenteredDemi"/>
              <w:rPr>
                <w:rFonts w:eastAsia="Times New Roman"/>
              </w:rPr>
            </w:pPr>
            <w:r>
              <w:rPr>
                <w:rFonts w:eastAsia="Times New Roman"/>
              </w:rPr>
              <w:t>0</w:t>
            </w:r>
          </w:p>
        </w:tc>
        <w:tc>
          <w:tcPr>
            <w:tcW w:w="708" w:type="dxa"/>
          </w:tcPr>
          <w:p w14:paraId="763BA4F8" w14:textId="77777777" w:rsidR="00AB2703" w:rsidRPr="00E359BF" w:rsidRDefault="00AB2703" w:rsidP="009B3E0A">
            <w:pPr>
              <w:pStyle w:val="TableTextCenteredDemi"/>
              <w:rPr>
                <w:rFonts w:eastAsia="Times New Roman"/>
              </w:rPr>
            </w:pPr>
            <w:r>
              <w:rPr>
                <w:rFonts w:eastAsia="Times New Roman"/>
              </w:rPr>
              <w:t>1</w:t>
            </w:r>
          </w:p>
        </w:tc>
        <w:tc>
          <w:tcPr>
            <w:tcW w:w="708" w:type="dxa"/>
          </w:tcPr>
          <w:p w14:paraId="6934ADBC" w14:textId="77777777" w:rsidR="00AB2703" w:rsidRPr="00E359BF" w:rsidRDefault="00AB2703" w:rsidP="009B3E0A">
            <w:pPr>
              <w:pStyle w:val="TableTextCenteredDemi"/>
              <w:rPr>
                <w:rFonts w:eastAsia="Times New Roman"/>
              </w:rPr>
            </w:pPr>
            <w:r>
              <w:rPr>
                <w:rFonts w:eastAsia="Times New Roman"/>
              </w:rPr>
              <w:t>1</w:t>
            </w:r>
          </w:p>
        </w:tc>
        <w:tc>
          <w:tcPr>
            <w:tcW w:w="709" w:type="dxa"/>
          </w:tcPr>
          <w:p w14:paraId="24F9F804" w14:textId="77777777" w:rsidR="00AB2703" w:rsidRPr="00E359BF" w:rsidRDefault="00AB2703" w:rsidP="009B3E0A">
            <w:pPr>
              <w:pStyle w:val="TableTextCenteredDemi"/>
              <w:rPr>
                <w:rFonts w:eastAsia="Times New Roman"/>
              </w:rPr>
            </w:pPr>
            <w:r>
              <w:rPr>
                <w:rFonts w:eastAsia="Times New Roman"/>
              </w:rPr>
              <w:t>2</w:t>
            </w:r>
          </w:p>
        </w:tc>
        <w:tc>
          <w:tcPr>
            <w:tcW w:w="677" w:type="dxa"/>
          </w:tcPr>
          <w:p w14:paraId="24AC6874" w14:textId="77777777" w:rsidR="00AB2703" w:rsidRPr="00E359BF" w:rsidRDefault="00AB2703" w:rsidP="009B3E0A">
            <w:pPr>
              <w:pStyle w:val="TableTextCenteredDemi"/>
              <w:rPr>
                <w:rFonts w:eastAsia="Times New Roman"/>
              </w:rPr>
            </w:pPr>
            <w:r>
              <w:rPr>
                <w:rFonts w:eastAsia="Times New Roman"/>
              </w:rPr>
              <w:t>5</w:t>
            </w:r>
          </w:p>
        </w:tc>
        <w:tc>
          <w:tcPr>
            <w:tcW w:w="739" w:type="dxa"/>
            <w:vAlign w:val="center"/>
          </w:tcPr>
          <w:p w14:paraId="052FEA0F" w14:textId="77777777" w:rsidR="00AB2703" w:rsidRPr="00E359BF" w:rsidRDefault="00AB2703" w:rsidP="009B3E0A">
            <w:pPr>
              <w:pStyle w:val="TableTextCenteredDemi"/>
              <w:rPr>
                <w:rFonts w:eastAsia="Times New Roman"/>
              </w:rPr>
            </w:pPr>
            <w:r>
              <w:rPr>
                <w:rFonts w:eastAsia="Times New Roman"/>
              </w:rPr>
              <w:t>15</w:t>
            </w:r>
          </w:p>
        </w:tc>
        <w:tc>
          <w:tcPr>
            <w:tcW w:w="709" w:type="dxa"/>
            <w:vAlign w:val="center"/>
          </w:tcPr>
          <w:p w14:paraId="1A32F29B" w14:textId="77777777" w:rsidR="00AB2703" w:rsidRPr="00E359BF" w:rsidRDefault="00AB2703" w:rsidP="009B3E0A">
            <w:pPr>
              <w:pStyle w:val="TableTextCenteredDemi"/>
              <w:rPr>
                <w:rFonts w:eastAsia="Times New Roman"/>
              </w:rPr>
            </w:pPr>
            <w:r>
              <w:rPr>
                <w:rFonts w:eastAsia="Times New Roman"/>
              </w:rPr>
              <w:t>18</w:t>
            </w:r>
          </w:p>
        </w:tc>
        <w:tc>
          <w:tcPr>
            <w:tcW w:w="622" w:type="dxa"/>
          </w:tcPr>
          <w:p w14:paraId="2F91DDC8" w14:textId="77777777" w:rsidR="00AB2703" w:rsidRPr="00E359BF" w:rsidRDefault="00AB2703" w:rsidP="009B3E0A">
            <w:pPr>
              <w:pStyle w:val="TableTextCenteredDemi"/>
              <w:rPr>
                <w:rFonts w:eastAsia="Times New Roman"/>
              </w:rPr>
            </w:pPr>
            <w:r>
              <w:rPr>
                <w:rFonts w:eastAsia="Times New Roman"/>
              </w:rPr>
              <w:t>42</w:t>
            </w:r>
          </w:p>
        </w:tc>
        <w:tc>
          <w:tcPr>
            <w:tcW w:w="900" w:type="dxa"/>
          </w:tcPr>
          <w:p w14:paraId="09F60159" w14:textId="77777777" w:rsidR="00AB2703" w:rsidRPr="00E359BF" w:rsidRDefault="00AB2703" w:rsidP="009B3E0A">
            <w:pPr>
              <w:pStyle w:val="TableTextCenteredDemi"/>
              <w:rPr>
                <w:rFonts w:eastAsia="Times New Roman"/>
              </w:rPr>
            </w:pPr>
            <w:r>
              <w:rPr>
                <w:rFonts w:eastAsia="Times New Roman"/>
              </w:rPr>
              <w:t>6.0</w:t>
            </w:r>
          </w:p>
        </w:tc>
      </w:tr>
      <w:tr w:rsidR="00AB2703" w:rsidRPr="00E359BF" w14:paraId="4E32D2AC" w14:textId="77777777" w:rsidTr="009B3E0A">
        <w:tc>
          <w:tcPr>
            <w:tcW w:w="3232" w:type="dxa"/>
            <w:vAlign w:val="center"/>
          </w:tcPr>
          <w:p w14:paraId="031F8AC0" w14:textId="77777777" w:rsidR="00AB2703" w:rsidRPr="00E359BF" w:rsidRDefault="00AB2703" w:rsidP="009B3E0A">
            <w:pPr>
              <w:pStyle w:val="TableText"/>
              <w:ind w:left="204"/>
              <w:rPr>
                <w:b/>
                <w:bCs/>
              </w:rPr>
            </w:pPr>
            <w:r w:rsidRPr="00E359BF">
              <w:t>Behavior Management</w:t>
            </w:r>
          </w:p>
        </w:tc>
        <w:tc>
          <w:tcPr>
            <w:tcW w:w="708" w:type="dxa"/>
          </w:tcPr>
          <w:p w14:paraId="6C1AA650"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556B3E9A"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0E4D8E50"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505949E9" w14:textId="77777777" w:rsidR="00AB2703" w:rsidRPr="00E359BF" w:rsidRDefault="00AB2703" w:rsidP="009B3E0A">
            <w:pPr>
              <w:pStyle w:val="TableTextCentered"/>
              <w:rPr>
                <w:rFonts w:eastAsia="Times New Roman"/>
              </w:rPr>
            </w:pPr>
            <w:r>
              <w:rPr>
                <w:rFonts w:eastAsia="Times New Roman"/>
              </w:rPr>
              <w:t>1</w:t>
            </w:r>
          </w:p>
        </w:tc>
        <w:tc>
          <w:tcPr>
            <w:tcW w:w="677" w:type="dxa"/>
          </w:tcPr>
          <w:p w14:paraId="0C7547FD" w14:textId="77777777" w:rsidR="00AB2703" w:rsidRPr="00E359BF" w:rsidRDefault="00AB2703" w:rsidP="009B3E0A">
            <w:pPr>
              <w:pStyle w:val="TableTextCentered"/>
              <w:rPr>
                <w:rFonts w:eastAsia="Times New Roman"/>
              </w:rPr>
            </w:pPr>
            <w:r>
              <w:rPr>
                <w:rFonts w:eastAsia="Times New Roman"/>
              </w:rPr>
              <w:t>3</w:t>
            </w:r>
          </w:p>
        </w:tc>
        <w:tc>
          <w:tcPr>
            <w:tcW w:w="739" w:type="dxa"/>
            <w:vAlign w:val="center"/>
          </w:tcPr>
          <w:p w14:paraId="0A576E4F" w14:textId="77777777" w:rsidR="00AB2703" w:rsidRPr="00E359BF" w:rsidRDefault="00AB2703" w:rsidP="009B3E0A">
            <w:pPr>
              <w:pStyle w:val="TableTextCentered"/>
              <w:rPr>
                <w:rFonts w:eastAsia="Times New Roman"/>
              </w:rPr>
            </w:pPr>
            <w:r>
              <w:rPr>
                <w:rFonts w:eastAsia="Times New Roman"/>
              </w:rPr>
              <w:t>6</w:t>
            </w:r>
          </w:p>
        </w:tc>
        <w:tc>
          <w:tcPr>
            <w:tcW w:w="709" w:type="dxa"/>
            <w:vAlign w:val="center"/>
          </w:tcPr>
          <w:p w14:paraId="572F856B" w14:textId="77777777" w:rsidR="00AB2703" w:rsidRPr="00E359BF" w:rsidRDefault="00AB2703" w:rsidP="009B3E0A">
            <w:pPr>
              <w:pStyle w:val="TableTextCentered"/>
              <w:rPr>
                <w:rFonts w:eastAsia="Times New Roman"/>
              </w:rPr>
            </w:pPr>
            <w:r>
              <w:rPr>
                <w:rFonts w:eastAsia="Times New Roman"/>
              </w:rPr>
              <w:t>4</w:t>
            </w:r>
          </w:p>
        </w:tc>
        <w:tc>
          <w:tcPr>
            <w:tcW w:w="622" w:type="dxa"/>
          </w:tcPr>
          <w:p w14:paraId="551E46F7"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05955D8E"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1539CBE4" w14:textId="77777777" w:rsidTr="009B3E0A">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EC8F245" w14:textId="77777777" w:rsidR="00AB2703" w:rsidRPr="00E359BF" w:rsidRDefault="00AB2703" w:rsidP="009B3E0A">
            <w:pPr>
              <w:pStyle w:val="TableText"/>
              <w:ind w:left="204"/>
              <w:rPr>
                <w:b/>
                <w:bCs/>
              </w:rPr>
            </w:pPr>
            <w:r w:rsidRPr="00E359BF">
              <w:t>Productivity</w:t>
            </w:r>
          </w:p>
        </w:tc>
        <w:tc>
          <w:tcPr>
            <w:tcW w:w="708" w:type="dxa"/>
          </w:tcPr>
          <w:p w14:paraId="4E02F61D"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62A8A773"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B2CDCB6" w14:textId="77777777" w:rsidR="00AB2703" w:rsidRPr="00E359BF" w:rsidRDefault="00AB2703" w:rsidP="009B3E0A">
            <w:pPr>
              <w:pStyle w:val="TableTextCentered"/>
              <w:rPr>
                <w:rFonts w:eastAsia="Times New Roman"/>
              </w:rPr>
            </w:pPr>
            <w:r>
              <w:rPr>
                <w:rFonts w:eastAsia="Times New Roman"/>
              </w:rPr>
              <w:t>1</w:t>
            </w:r>
          </w:p>
        </w:tc>
        <w:tc>
          <w:tcPr>
            <w:tcW w:w="709" w:type="dxa"/>
          </w:tcPr>
          <w:p w14:paraId="031C2E94" w14:textId="77777777" w:rsidR="00AB2703" w:rsidRPr="00E359BF" w:rsidRDefault="00AB2703" w:rsidP="009B3E0A">
            <w:pPr>
              <w:pStyle w:val="TableTextCentered"/>
              <w:rPr>
                <w:rFonts w:eastAsia="Times New Roman"/>
              </w:rPr>
            </w:pPr>
            <w:r>
              <w:rPr>
                <w:rFonts w:eastAsia="Times New Roman"/>
              </w:rPr>
              <w:t>1</w:t>
            </w:r>
          </w:p>
        </w:tc>
        <w:tc>
          <w:tcPr>
            <w:tcW w:w="677" w:type="dxa"/>
          </w:tcPr>
          <w:p w14:paraId="6B338C00" w14:textId="77777777" w:rsidR="00AB2703" w:rsidRPr="00E359BF" w:rsidRDefault="00AB2703" w:rsidP="009B3E0A">
            <w:pPr>
              <w:pStyle w:val="TableTextCentered"/>
              <w:rPr>
                <w:rFonts w:eastAsia="Times New Roman"/>
              </w:rPr>
            </w:pPr>
            <w:r>
              <w:rPr>
                <w:rFonts w:eastAsia="Times New Roman"/>
              </w:rPr>
              <w:t>1</w:t>
            </w:r>
          </w:p>
        </w:tc>
        <w:tc>
          <w:tcPr>
            <w:tcW w:w="739" w:type="dxa"/>
            <w:vAlign w:val="center"/>
          </w:tcPr>
          <w:p w14:paraId="338ECA99" w14:textId="77777777" w:rsidR="00AB2703" w:rsidRPr="00E359BF" w:rsidRDefault="00AB2703" w:rsidP="009B3E0A">
            <w:pPr>
              <w:pStyle w:val="TableTextCentered"/>
              <w:rPr>
                <w:rFonts w:eastAsia="Times New Roman"/>
              </w:rPr>
            </w:pPr>
            <w:r>
              <w:rPr>
                <w:rFonts w:eastAsia="Times New Roman"/>
              </w:rPr>
              <w:t>6</w:t>
            </w:r>
          </w:p>
        </w:tc>
        <w:tc>
          <w:tcPr>
            <w:tcW w:w="709" w:type="dxa"/>
            <w:vAlign w:val="center"/>
          </w:tcPr>
          <w:p w14:paraId="07FF1E09" w14:textId="77777777" w:rsidR="00AB2703" w:rsidRPr="00E359BF" w:rsidRDefault="00AB2703" w:rsidP="009B3E0A">
            <w:pPr>
              <w:pStyle w:val="TableTextCentered"/>
              <w:rPr>
                <w:rFonts w:eastAsia="Times New Roman"/>
              </w:rPr>
            </w:pPr>
            <w:r>
              <w:rPr>
                <w:rFonts w:eastAsia="Times New Roman"/>
              </w:rPr>
              <w:t>5</w:t>
            </w:r>
          </w:p>
        </w:tc>
        <w:tc>
          <w:tcPr>
            <w:tcW w:w="622" w:type="dxa"/>
          </w:tcPr>
          <w:p w14:paraId="612FF990"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0885EF4B" w14:textId="77777777" w:rsidR="00AB2703" w:rsidRPr="00E359BF" w:rsidRDefault="00AB2703" w:rsidP="009B3E0A">
            <w:pPr>
              <w:pStyle w:val="TableTextCentered"/>
              <w:rPr>
                <w:rFonts w:eastAsia="Times New Roman"/>
              </w:rPr>
            </w:pPr>
            <w:r>
              <w:rPr>
                <w:rFonts w:eastAsia="Times New Roman"/>
              </w:rPr>
              <w:t>5.9</w:t>
            </w:r>
          </w:p>
        </w:tc>
      </w:tr>
      <w:tr w:rsidR="00AB2703" w:rsidRPr="00E359BF" w14:paraId="151827AD" w14:textId="77777777" w:rsidTr="009B3E0A">
        <w:tc>
          <w:tcPr>
            <w:tcW w:w="3232" w:type="dxa"/>
            <w:vAlign w:val="center"/>
          </w:tcPr>
          <w:p w14:paraId="654FB3C8" w14:textId="77777777" w:rsidR="00AB2703" w:rsidRPr="00E359BF" w:rsidRDefault="00AB2703" w:rsidP="009B3E0A">
            <w:pPr>
              <w:pStyle w:val="TableText"/>
              <w:ind w:left="204"/>
              <w:rPr>
                <w:b/>
                <w:bCs/>
              </w:rPr>
            </w:pPr>
            <w:r w:rsidRPr="00D931E1">
              <w:t>Negative Climate</w:t>
            </w:r>
            <w:r>
              <w:t>**</w:t>
            </w:r>
          </w:p>
        </w:tc>
        <w:tc>
          <w:tcPr>
            <w:tcW w:w="708" w:type="dxa"/>
          </w:tcPr>
          <w:p w14:paraId="3DB0E436"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462FBC51"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30583AF4"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43DA8014"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30704626" w14:textId="77777777" w:rsidR="00AB2703" w:rsidRPr="00E359BF" w:rsidRDefault="00AB2703" w:rsidP="009B3E0A">
            <w:pPr>
              <w:pStyle w:val="TableTextCentered"/>
              <w:rPr>
                <w:rFonts w:eastAsia="Times New Roman"/>
              </w:rPr>
            </w:pPr>
            <w:r>
              <w:rPr>
                <w:rFonts w:eastAsia="Times New Roman"/>
              </w:rPr>
              <w:t>1</w:t>
            </w:r>
          </w:p>
        </w:tc>
        <w:tc>
          <w:tcPr>
            <w:tcW w:w="739" w:type="dxa"/>
            <w:vAlign w:val="center"/>
          </w:tcPr>
          <w:p w14:paraId="5E3FF333" w14:textId="77777777" w:rsidR="00AB2703" w:rsidRPr="00E359BF" w:rsidRDefault="00AB2703" w:rsidP="009B3E0A">
            <w:pPr>
              <w:pStyle w:val="TableTextCentered"/>
              <w:rPr>
                <w:rFonts w:eastAsia="Times New Roman"/>
              </w:rPr>
            </w:pPr>
            <w:r>
              <w:rPr>
                <w:rFonts w:eastAsia="Times New Roman"/>
              </w:rPr>
              <w:t>3</w:t>
            </w:r>
          </w:p>
        </w:tc>
        <w:tc>
          <w:tcPr>
            <w:tcW w:w="709" w:type="dxa"/>
            <w:vAlign w:val="center"/>
          </w:tcPr>
          <w:p w14:paraId="5661CBBC" w14:textId="77777777" w:rsidR="00AB2703" w:rsidRPr="00E359BF" w:rsidRDefault="00AB2703" w:rsidP="009B3E0A">
            <w:pPr>
              <w:pStyle w:val="TableTextCentered"/>
              <w:rPr>
                <w:rFonts w:eastAsia="Times New Roman"/>
              </w:rPr>
            </w:pPr>
            <w:r>
              <w:rPr>
                <w:rFonts w:eastAsia="Times New Roman"/>
              </w:rPr>
              <w:t>9</w:t>
            </w:r>
          </w:p>
        </w:tc>
        <w:tc>
          <w:tcPr>
            <w:tcW w:w="622" w:type="dxa"/>
          </w:tcPr>
          <w:p w14:paraId="00D1CDD5"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0BD21263" w14:textId="77777777" w:rsidR="00AB2703" w:rsidRPr="00E359BF" w:rsidRDefault="00AB2703" w:rsidP="009B3E0A">
            <w:pPr>
              <w:pStyle w:val="TableTextCentered"/>
              <w:rPr>
                <w:rFonts w:eastAsia="Times New Roman"/>
              </w:rPr>
            </w:pPr>
            <w:r>
              <w:rPr>
                <w:rFonts w:eastAsia="Times New Roman"/>
              </w:rPr>
              <w:t>6.3</w:t>
            </w:r>
          </w:p>
        </w:tc>
      </w:tr>
      <w:tr w:rsidR="00AB2703" w:rsidRPr="00E359BF" w14:paraId="2802EDE5"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5AB6D04E" w14:textId="77777777" w:rsidR="00AB2703" w:rsidRPr="00E359BF" w:rsidRDefault="00AB2703" w:rsidP="009B3E0A">
            <w:pPr>
              <w:pStyle w:val="TableSubheading"/>
              <w:rPr>
                <w:szCs w:val="20"/>
              </w:rPr>
            </w:pPr>
            <w:r w:rsidRPr="00E359BF">
              <w:t>Instructional Support Domain</w:t>
            </w:r>
          </w:p>
        </w:tc>
        <w:tc>
          <w:tcPr>
            <w:tcW w:w="708" w:type="dxa"/>
          </w:tcPr>
          <w:p w14:paraId="3262283A" w14:textId="77777777" w:rsidR="00AB2703" w:rsidRPr="00E359BF" w:rsidRDefault="00AB2703" w:rsidP="009B3E0A">
            <w:pPr>
              <w:pStyle w:val="TableTextCenteredDemi"/>
              <w:rPr>
                <w:rFonts w:eastAsia="Times New Roman"/>
              </w:rPr>
            </w:pPr>
            <w:r>
              <w:rPr>
                <w:rFonts w:eastAsia="Times New Roman"/>
              </w:rPr>
              <w:t>10</w:t>
            </w:r>
          </w:p>
        </w:tc>
        <w:tc>
          <w:tcPr>
            <w:tcW w:w="708" w:type="dxa"/>
          </w:tcPr>
          <w:p w14:paraId="7AADF9CE" w14:textId="77777777" w:rsidR="00AB2703" w:rsidRPr="00E359BF" w:rsidRDefault="00AB2703" w:rsidP="009B3E0A">
            <w:pPr>
              <w:pStyle w:val="TableTextCenteredDemi"/>
              <w:rPr>
                <w:rFonts w:eastAsia="Times New Roman"/>
              </w:rPr>
            </w:pPr>
            <w:r>
              <w:rPr>
                <w:rFonts w:eastAsia="Times New Roman"/>
              </w:rPr>
              <w:t>10</w:t>
            </w:r>
          </w:p>
        </w:tc>
        <w:tc>
          <w:tcPr>
            <w:tcW w:w="708" w:type="dxa"/>
          </w:tcPr>
          <w:p w14:paraId="7F5551A3" w14:textId="77777777" w:rsidR="00AB2703" w:rsidRPr="00E359BF" w:rsidRDefault="00AB2703" w:rsidP="009B3E0A">
            <w:pPr>
              <w:pStyle w:val="TableTextCenteredDemi"/>
              <w:rPr>
                <w:rFonts w:eastAsia="Times New Roman"/>
              </w:rPr>
            </w:pPr>
            <w:r>
              <w:rPr>
                <w:rFonts w:eastAsia="Times New Roman"/>
              </w:rPr>
              <w:t>14</w:t>
            </w:r>
          </w:p>
        </w:tc>
        <w:tc>
          <w:tcPr>
            <w:tcW w:w="709" w:type="dxa"/>
          </w:tcPr>
          <w:p w14:paraId="0729D986" w14:textId="77777777" w:rsidR="00AB2703" w:rsidRPr="00E359BF" w:rsidRDefault="00AB2703" w:rsidP="009B3E0A">
            <w:pPr>
              <w:pStyle w:val="TableTextCenteredDemi"/>
              <w:rPr>
                <w:rFonts w:eastAsia="Times New Roman"/>
              </w:rPr>
            </w:pPr>
            <w:r>
              <w:rPr>
                <w:rFonts w:eastAsia="Times New Roman"/>
              </w:rPr>
              <w:t>13</w:t>
            </w:r>
          </w:p>
        </w:tc>
        <w:tc>
          <w:tcPr>
            <w:tcW w:w="677" w:type="dxa"/>
          </w:tcPr>
          <w:p w14:paraId="6B8A8E2B" w14:textId="77777777" w:rsidR="00AB2703" w:rsidRPr="00E359BF" w:rsidRDefault="00AB2703" w:rsidP="009B3E0A">
            <w:pPr>
              <w:pStyle w:val="TableTextCenteredDemi"/>
              <w:rPr>
                <w:rFonts w:eastAsia="Times New Roman"/>
              </w:rPr>
            </w:pPr>
            <w:r>
              <w:rPr>
                <w:rFonts w:eastAsia="Times New Roman"/>
              </w:rPr>
              <w:t>11</w:t>
            </w:r>
          </w:p>
        </w:tc>
        <w:tc>
          <w:tcPr>
            <w:tcW w:w="739" w:type="dxa"/>
            <w:vAlign w:val="center"/>
          </w:tcPr>
          <w:p w14:paraId="3D7CF312" w14:textId="77777777" w:rsidR="00AB2703" w:rsidRPr="00E359BF" w:rsidRDefault="00AB2703" w:rsidP="009B3E0A">
            <w:pPr>
              <w:pStyle w:val="TableTextCenteredDemi"/>
              <w:rPr>
                <w:rFonts w:eastAsia="Times New Roman"/>
              </w:rPr>
            </w:pPr>
            <w:r>
              <w:rPr>
                <w:rFonts w:eastAsia="Times New Roman"/>
              </w:rPr>
              <w:t>10</w:t>
            </w:r>
          </w:p>
        </w:tc>
        <w:tc>
          <w:tcPr>
            <w:tcW w:w="709" w:type="dxa"/>
            <w:vAlign w:val="center"/>
          </w:tcPr>
          <w:p w14:paraId="7D85BF4B" w14:textId="77777777" w:rsidR="00AB2703" w:rsidRPr="00E359BF" w:rsidRDefault="00AB2703" w:rsidP="009B3E0A">
            <w:pPr>
              <w:pStyle w:val="TableTextCenteredDemi"/>
              <w:rPr>
                <w:rFonts w:eastAsia="Times New Roman"/>
              </w:rPr>
            </w:pPr>
            <w:r>
              <w:rPr>
                <w:rFonts w:eastAsia="Times New Roman"/>
              </w:rPr>
              <w:t>2</w:t>
            </w:r>
          </w:p>
        </w:tc>
        <w:tc>
          <w:tcPr>
            <w:tcW w:w="622" w:type="dxa"/>
          </w:tcPr>
          <w:p w14:paraId="0F08A493" w14:textId="77777777" w:rsidR="00AB2703" w:rsidRPr="00E359BF" w:rsidRDefault="00AB2703" w:rsidP="009B3E0A">
            <w:pPr>
              <w:pStyle w:val="TableTextCenteredDemi"/>
              <w:rPr>
                <w:rFonts w:eastAsia="Times New Roman"/>
              </w:rPr>
            </w:pPr>
            <w:r>
              <w:rPr>
                <w:rFonts w:eastAsia="Times New Roman"/>
              </w:rPr>
              <w:t>70</w:t>
            </w:r>
          </w:p>
        </w:tc>
        <w:tc>
          <w:tcPr>
            <w:tcW w:w="900" w:type="dxa"/>
          </w:tcPr>
          <w:p w14:paraId="599E467C" w14:textId="77777777" w:rsidR="00AB2703" w:rsidRPr="00E359BF" w:rsidRDefault="00AB2703" w:rsidP="009B3E0A">
            <w:pPr>
              <w:pStyle w:val="TableTextCenteredDemi"/>
              <w:rPr>
                <w:rFonts w:eastAsia="Times New Roman"/>
              </w:rPr>
            </w:pPr>
            <w:r>
              <w:rPr>
                <w:rFonts w:eastAsia="Times New Roman"/>
              </w:rPr>
              <w:t>3.6</w:t>
            </w:r>
          </w:p>
        </w:tc>
      </w:tr>
      <w:tr w:rsidR="00AB2703" w:rsidRPr="00E359BF" w14:paraId="34375319" w14:textId="77777777" w:rsidTr="009B3E0A">
        <w:tc>
          <w:tcPr>
            <w:tcW w:w="3232" w:type="dxa"/>
            <w:vAlign w:val="center"/>
          </w:tcPr>
          <w:p w14:paraId="136D44C8" w14:textId="77777777" w:rsidR="00AB2703" w:rsidRPr="00E359BF" w:rsidRDefault="00AB2703" w:rsidP="009B3E0A">
            <w:pPr>
              <w:pStyle w:val="TableText"/>
              <w:ind w:left="204"/>
              <w:rPr>
                <w:b/>
                <w:bCs/>
              </w:rPr>
            </w:pPr>
            <w:r w:rsidRPr="00D931E1">
              <w:t>Instructional Learning Formats</w:t>
            </w:r>
          </w:p>
        </w:tc>
        <w:tc>
          <w:tcPr>
            <w:tcW w:w="708" w:type="dxa"/>
          </w:tcPr>
          <w:p w14:paraId="61F47748"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A91020F"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2808F1C9"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7A307B11"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30EE2D38" w14:textId="77777777" w:rsidR="00AB2703" w:rsidRPr="00E359BF" w:rsidRDefault="00AB2703" w:rsidP="009B3E0A">
            <w:pPr>
              <w:pStyle w:val="TableTextCentered"/>
              <w:rPr>
                <w:rFonts w:eastAsia="Times New Roman"/>
              </w:rPr>
            </w:pPr>
            <w:r>
              <w:rPr>
                <w:rFonts w:eastAsia="Times New Roman"/>
              </w:rPr>
              <w:t>3</w:t>
            </w:r>
          </w:p>
        </w:tc>
        <w:tc>
          <w:tcPr>
            <w:tcW w:w="739" w:type="dxa"/>
            <w:vAlign w:val="center"/>
          </w:tcPr>
          <w:p w14:paraId="3C498281" w14:textId="77777777" w:rsidR="00AB2703" w:rsidRPr="00E359BF" w:rsidRDefault="00AB2703" w:rsidP="009B3E0A">
            <w:pPr>
              <w:pStyle w:val="TableTextCentered"/>
              <w:rPr>
                <w:rFonts w:eastAsia="Times New Roman"/>
              </w:rPr>
            </w:pPr>
            <w:r>
              <w:rPr>
                <w:rFonts w:eastAsia="Times New Roman"/>
              </w:rPr>
              <w:t>7</w:t>
            </w:r>
          </w:p>
        </w:tc>
        <w:tc>
          <w:tcPr>
            <w:tcW w:w="709" w:type="dxa"/>
            <w:vAlign w:val="center"/>
          </w:tcPr>
          <w:p w14:paraId="6B205B70" w14:textId="77777777" w:rsidR="00AB2703" w:rsidRPr="00E359BF" w:rsidRDefault="00AB2703" w:rsidP="009B3E0A">
            <w:pPr>
              <w:pStyle w:val="TableTextCentered"/>
              <w:rPr>
                <w:rFonts w:eastAsia="Times New Roman"/>
              </w:rPr>
            </w:pPr>
            <w:r>
              <w:rPr>
                <w:rFonts w:eastAsia="Times New Roman"/>
              </w:rPr>
              <w:t>2</w:t>
            </w:r>
          </w:p>
        </w:tc>
        <w:tc>
          <w:tcPr>
            <w:tcW w:w="622" w:type="dxa"/>
          </w:tcPr>
          <w:p w14:paraId="5360C9F4"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43306FA1" w14:textId="77777777" w:rsidR="00AB2703" w:rsidRPr="00E359BF" w:rsidRDefault="00AB2703" w:rsidP="009B3E0A">
            <w:pPr>
              <w:pStyle w:val="TableTextCentered"/>
              <w:rPr>
                <w:rFonts w:eastAsia="Times New Roman"/>
              </w:rPr>
            </w:pPr>
            <w:r>
              <w:rPr>
                <w:rFonts w:eastAsia="Times New Roman"/>
              </w:rPr>
              <w:t>5.6</w:t>
            </w:r>
          </w:p>
        </w:tc>
      </w:tr>
      <w:tr w:rsidR="00AB2703" w:rsidRPr="00E359BF" w14:paraId="69AF60A8" w14:textId="77777777" w:rsidTr="009B3E0A">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497BB73B" w14:textId="77777777" w:rsidR="00AB2703" w:rsidRPr="00E359BF" w:rsidRDefault="00AB2703" w:rsidP="009B3E0A">
            <w:pPr>
              <w:pStyle w:val="TableText"/>
              <w:ind w:left="204"/>
              <w:rPr>
                <w:b/>
                <w:bCs/>
              </w:rPr>
            </w:pPr>
            <w:r w:rsidRPr="00D931E1">
              <w:t>Content Understanding</w:t>
            </w:r>
          </w:p>
        </w:tc>
        <w:tc>
          <w:tcPr>
            <w:tcW w:w="708" w:type="dxa"/>
          </w:tcPr>
          <w:p w14:paraId="2A312169"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39DB7DDB"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347803B1" w14:textId="77777777" w:rsidR="00AB2703" w:rsidRPr="00E359BF" w:rsidRDefault="00AB2703" w:rsidP="009B3E0A">
            <w:pPr>
              <w:pStyle w:val="TableTextCentered"/>
              <w:rPr>
                <w:rFonts w:eastAsia="Times New Roman"/>
              </w:rPr>
            </w:pPr>
            <w:r>
              <w:rPr>
                <w:rFonts w:eastAsia="Times New Roman"/>
              </w:rPr>
              <w:t>4</w:t>
            </w:r>
          </w:p>
        </w:tc>
        <w:tc>
          <w:tcPr>
            <w:tcW w:w="709" w:type="dxa"/>
          </w:tcPr>
          <w:p w14:paraId="7B325B90"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55EFA157" w14:textId="77777777" w:rsidR="00AB2703" w:rsidRPr="00E359BF" w:rsidRDefault="00AB2703" w:rsidP="009B3E0A">
            <w:pPr>
              <w:pStyle w:val="TableTextCentered"/>
              <w:rPr>
                <w:rFonts w:eastAsia="Times New Roman"/>
              </w:rPr>
            </w:pPr>
            <w:r>
              <w:rPr>
                <w:rFonts w:eastAsia="Times New Roman"/>
              </w:rPr>
              <w:t>4</w:t>
            </w:r>
          </w:p>
        </w:tc>
        <w:tc>
          <w:tcPr>
            <w:tcW w:w="739" w:type="dxa"/>
            <w:vAlign w:val="center"/>
          </w:tcPr>
          <w:p w14:paraId="650D7486" w14:textId="77777777" w:rsidR="00AB2703" w:rsidRPr="00E359BF" w:rsidRDefault="00AB2703" w:rsidP="009B3E0A">
            <w:pPr>
              <w:pStyle w:val="TableTextCentered"/>
              <w:rPr>
                <w:rFonts w:eastAsia="Times New Roman"/>
              </w:rPr>
            </w:pPr>
            <w:r>
              <w:rPr>
                <w:rFonts w:eastAsia="Times New Roman"/>
              </w:rPr>
              <w:t>2</w:t>
            </w:r>
          </w:p>
        </w:tc>
        <w:tc>
          <w:tcPr>
            <w:tcW w:w="709" w:type="dxa"/>
            <w:vAlign w:val="center"/>
          </w:tcPr>
          <w:p w14:paraId="503C246D"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2E4E4B15"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0CA3242C" w14:textId="77777777" w:rsidR="00AB2703" w:rsidRPr="00E359BF" w:rsidRDefault="00AB2703" w:rsidP="009B3E0A">
            <w:pPr>
              <w:pStyle w:val="TableTextCentered"/>
              <w:rPr>
                <w:rFonts w:eastAsia="Times New Roman"/>
              </w:rPr>
            </w:pPr>
            <w:r>
              <w:rPr>
                <w:rFonts w:eastAsia="Times New Roman"/>
              </w:rPr>
              <w:t>3.9</w:t>
            </w:r>
          </w:p>
        </w:tc>
      </w:tr>
      <w:tr w:rsidR="00AB2703" w:rsidRPr="00E359BF" w14:paraId="741D805F" w14:textId="77777777" w:rsidTr="009B3E0A">
        <w:tc>
          <w:tcPr>
            <w:tcW w:w="3232" w:type="dxa"/>
            <w:vAlign w:val="center"/>
          </w:tcPr>
          <w:p w14:paraId="081C0179" w14:textId="77777777" w:rsidR="00AB2703" w:rsidRPr="00E359BF" w:rsidRDefault="00AB2703" w:rsidP="009B3E0A">
            <w:pPr>
              <w:pStyle w:val="TableText"/>
              <w:ind w:left="204"/>
              <w:rPr>
                <w:b/>
                <w:bCs/>
              </w:rPr>
            </w:pPr>
            <w:r w:rsidRPr="00D931E1">
              <w:t>Analysis and Inquiry</w:t>
            </w:r>
          </w:p>
        </w:tc>
        <w:tc>
          <w:tcPr>
            <w:tcW w:w="708" w:type="dxa"/>
          </w:tcPr>
          <w:p w14:paraId="35713CC6"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54354C26" w14:textId="77777777" w:rsidR="00AB2703" w:rsidRPr="00E359BF" w:rsidRDefault="00AB2703" w:rsidP="009B3E0A">
            <w:pPr>
              <w:pStyle w:val="TableTextCentered"/>
              <w:rPr>
                <w:rFonts w:eastAsia="Times New Roman"/>
              </w:rPr>
            </w:pPr>
            <w:r>
              <w:rPr>
                <w:rFonts w:eastAsia="Times New Roman"/>
              </w:rPr>
              <w:t>5</w:t>
            </w:r>
          </w:p>
        </w:tc>
        <w:tc>
          <w:tcPr>
            <w:tcW w:w="708" w:type="dxa"/>
          </w:tcPr>
          <w:p w14:paraId="1BB72DF1" w14:textId="77777777" w:rsidR="00AB2703" w:rsidRPr="00E359BF" w:rsidRDefault="00AB2703" w:rsidP="009B3E0A">
            <w:pPr>
              <w:pStyle w:val="TableTextCentered"/>
              <w:rPr>
                <w:rFonts w:eastAsia="Times New Roman"/>
              </w:rPr>
            </w:pPr>
            <w:r>
              <w:rPr>
                <w:rFonts w:eastAsia="Times New Roman"/>
              </w:rPr>
              <w:t>4</w:t>
            </w:r>
          </w:p>
        </w:tc>
        <w:tc>
          <w:tcPr>
            <w:tcW w:w="709" w:type="dxa"/>
          </w:tcPr>
          <w:p w14:paraId="5D6A2BC0"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4D1D3D3D" w14:textId="77777777" w:rsidR="00AB2703" w:rsidRPr="00E359BF" w:rsidRDefault="00AB2703" w:rsidP="009B3E0A">
            <w:pPr>
              <w:pStyle w:val="TableTextCentered"/>
              <w:rPr>
                <w:rFonts w:eastAsia="Times New Roman"/>
              </w:rPr>
            </w:pPr>
            <w:r>
              <w:rPr>
                <w:rFonts w:eastAsia="Times New Roman"/>
              </w:rPr>
              <w:t>1</w:t>
            </w:r>
          </w:p>
        </w:tc>
        <w:tc>
          <w:tcPr>
            <w:tcW w:w="739" w:type="dxa"/>
            <w:vAlign w:val="center"/>
          </w:tcPr>
          <w:p w14:paraId="75C33ADA" w14:textId="77777777" w:rsidR="00AB2703" w:rsidRPr="00E359BF" w:rsidRDefault="00AB2703" w:rsidP="009B3E0A">
            <w:pPr>
              <w:pStyle w:val="TableTextCentered"/>
              <w:rPr>
                <w:rFonts w:eastAsia="Times New Roman"/>
              </w:rPr>
            </w:pPr>
            <w:r>
              <w:rPr>
                <w:rFonts w:eastAsia="Times New Roman"/>
              </w:rPr>
              <w:t>1</w:t>
            </w:r>
          </w:p>
        </w:tc>
        <w:tc>
          <w:tcPr>
            <w:tcW w:w="709" w:type="dxa"/>
            <w:vAlign w:val="center"/>
          </w:tcPr>
          <w:p w14:paraId="5DB5BA66"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1FBCC8FA"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2876E435" w14:textId="77777777" w:rsidR="00AB2703" w:rsidRPr="00E359BF" w:rsidRDefault="00AB2703" w:rsidP="009B3E0A">
            <w:pPr>
              <w:pStyle w:val="TableTextCentered"/>
              <w:rPr>
                <w:rFonts w:eastAsia="Times New Roman"/>
              </w:rPr>
            </w:pPr>
            <w:r>
              <w:rPr>
                <w:rFonts w:eastAsia="Times New Roman"/>
              </w:rPr>
              <w:t>3.0</w:t>
            </w:r>
          </w:p>
        </w:tc>
      </w:tr>
      <w:tr w:rsidR="00AB2703" w:rsidRPr="00E359BF" w14:paraId="2A94B796" w14:textId="77777777" w:rsidTr="009B3E0A">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2AD2A26A" w14:textId="77777777" w:rsidR="00AB2703" w:rsidRPr="00D931E1" w:rsidRDefault="00AB2703" w:rsidP="009B3E0A">
            <w:pPr>
              <w:pStyle w:val="TableText"/>
              <w:ind w:left="204"/>
              <w:rPr>
                <w:b/>
                <w:bCs/>
              </w:rPr>
            </w:pPr>
            <w:r w:rsidRPr="00D931E1">
              <w:t>Quality of Feedback</w:t>
            </w:r>
          </w:p>
        </w:tc>
        <w:tc>
          <w:tcPr>
            <w:tcW w:w="708" w:type="dxa"/>
          </w:tcPr>
          <w:p w14:paraId="6DAD978B" w14:textId="77777777" w:rsidR="00AB2703" w:rsidRPr="00E359BF" w:rsidRDefault="00AB2703" w:rsidP="009B3E0A">
            <w:pPr>
              <w:pStyle w:val="TableTextCentered"/>
              <w:rPr>
                <w:rFonts w:eastAsia="Times New Roman"/>
              </w:rPr>
            </w:pPr>
            <w:r>
              <w:rPr>
                <w:rFonts w:eastAsia="Times New Roman"/>
              </w:rPr>
              <w:t>4</w:t>
            </w:r>
          </w:p>
        </w:tc>
        <w:tc>
          <w:tcPr>
            <w:tcW w:w="708" w:type="dxa"/>
          </w:tcPr>
          <w:p w14:paraId="379BA3EF" w14:textId="77777777" w:rsidR="00AB2703" w:rsidRPr="00E359BF" w:rsidRDefault="00AB2703" w:rsidP="009B3E0A">
            <w:pPr>
              <w:pStyle w:val="TableTextCentered"/>
              <w:rPr>
                <w:rFonts w:eastAsia="Times New Roman"/>
              </w:rPr>
            </w:pPr>
            <w:r>
              <w:rPr>
                <w:rFonts w:eastAsia="Times New Roman"/>
              </w:rPr>
              <w:t>3</w:t>
            </w:r>
          </w:p>
        </w:tc>
        <w:tc>
          <w:tcPr>
            <w:tcW w:w="708" w:type="dxa"/>
          </w:tcPr>
          <w:p w14:paraId="68ECEC27" w14:textId="77777777" w:rsidR="00AB2703" w:rsidRPr="00E359BF" w:rsidRDefault="00AB2703" w:rsidP="009B3E0A">
            <w:pPr>
              <w:pStyle w:val="TableTextCentered"/>
              <w:rPr>
                <w:rFonts w:eastAsia="Times New Roman"/>
              </w:rPr>
            </w:pPr>
            <w:r>
              <w:rPr>
                <w:rFonts w:eastAsia="Times New Roman"/>
              </w:rPr>
              <w:t>3</w:t>
            </w:r>
          </w:p>
        </w:tc>
        <w:tc>
          <w:tcPr>
            <w:tcW w:w="709" w:type="dxa"/>
          </w:tcPr>
          <w:p w14:paraId="642C7652"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18C4260C" w14:textId="77777777" w:rsidR="00AB2703" w:rsidRPr="00E359BF" w:rsidRDefault="00AB2703" w:rsidP="009B3E0A">
            <w:pPr>
              <w:pStyle w:val="TableTextCentered"/>
              <w:rPr>
                <w:rFonts w:eastAsia="Times New Roman"/>
              </w:rPr>
            </w:pPr>
            <w:r>
              <w:rPr>
                <w:rFonts w:eastAsia="Times New Roman"/>
              </w:rPr>
              <w:t>1</w:t>
            </w:r>
          </w:p>
        </w:tc>
        <w:tc>
          <w:tcPr>
            <w:tcW w:w="739" w:type="dxa"/>
            <w:vAlign w:val="center"/>
          </w:tcPr>
          <w:p w14:paraId="37F4504F" w14:textId="77777777" w:rsidR="00AB2703" w:rsidRPr="00E359BF" w:rsidRDefault="00AB2703" w:rsidP="009B3E0A">
            <w:pPr>
              <w:pStyle w:val="TableTextCentered"/>
              <w:rPr>
                <w:rFonts w:eastAsia="Times New Roman"/>
              </w:rPr>
            </w:pPr>
            <w:r>
              <w:rPr>
                <w:rFonts w:eastAsia="Times New Roman"/>
              </w:rPr>
              <w:t>0</w:t>
            </w:r>
          </w:p>
        </w:tc>
        <w:tc>
          <w:tcPr>
            <w:tcW w:w="709" w:type="dxa"/>
            <w:vAlign w:val="center"/>
          </w:tcPr>
          <w:p w14:paraId="32B9B826"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19DA4E4B"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66FA4778" w14:textId="77777777" w:rsidR="00AB2703" w:rsidRPr="00E359BF" w:rsidRDefault="00AB2703" w:rsidP="009B3E0A">
            <w:pPr>
              <w:pStyle w:val="TableTextCentered"/>
              <w:rPr>
                <w:rFonts w:eastAsia="Times New Roman"/>
              </w:rPr>
            </w:pPr>
            <w:r>
              <w:rPr>
                <w:rFonts w:eastAsia="Times New Roman"/>
              </w:rPr>
              <w:t>2.6</w:t>
            </w:r>
          </w:p>
        </w:tc>
      </w:tr>
      <w:tr w:rsidR="00AB2703" w:rsidRPr="00E359BF" w14:paraId="0E85645B" w14:textId="77777777" w:rsidTr="009B3E0A">
        <w:tc>
          <w:tcPr>
            <w:tcW w:w="3232" w:type="dxa"/>
            <w:vAlign w:val="center"/>
          </w:tcPr>
          <w:p w14:paraId="2653CC09" w14:textId="77777777" w:rsidR="00AB2703" w:rsidRPr="00D931E1" w:rsidRDefault="00AB2703" w:rsidP="009B3E0A">
            <w:pPr>
              <w:pStyle w:val="TableText"/>
              <w:ind w:left="204"/>
              <w:rPr>
                <w:b/>
                <w:bCs/>
              </w:rPr>
            </w:pPr>
            <w:r w:rsidRPr="00D931E1">
              <w:t>Instructional Dialogue</w:t>
            </w:r>
          </w:p>
        </w:tc>
        <w:tc>
          <w:tcPr>
            <w:tcW w:w="708" w:type="dxa"/>
          </w:tcPr>
          <w:p w14:paraId="77C7473D" w14:textId="77777777" w:rsidR="00AB2703" w:rsidRPr="00E359BF" w:rsidRDefault="00AB2703" w:rsidP="009B3E0A">
            <w:pPr>
              <w:pStyle w:val="TableTextCentered"/>
              <w:rPr>
                <w:rFonts w:eastAsia="Times New Roman"/>
              </w:rPr>
            </w:pPr>
            <w:r>
              <w:rPr>
                <w:rFonts w:eastAsia="Times New Roman"/>
              </w:rPr>
              <w:t>4</w:t>
            </w:r>
          </w:p>
        </w:tc>
        <w:tc>
          <w:tcPr>
            <w:tcW w:w="708" w:type="dxa"/>
          </w:tcPr>
          <w:p w14:paraId="3304E46D"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5DBBE769" w14:textId="77777777" w:rsidR="00AB2703" w:rsidRPr="00E359BF" w:rsidRDefault="00AB2703" w:rsidP="009B3E0A">
            <w:pPr>
              <w:pStyle w:val="TableTextCentered"/>
              <w:rPr>
                <w:rFonts w:eastAsia="Times New Roman"/>
              </w:rPr>
            </w:pPr>
            <w:r>
              <w:rPr>
                <w:rFonts w:eastAsia="Times New Roman"/>
              </w:rPr>
              <w:t>3</w:t>
            </w:r>
          </w:p>
        </w:tc>
        <w:tc>
          <w:tcPr>
            <w:tcW w:w="709" w:type="dxa"/>
          </w:tcPr>
          <w:p w14:paraId="0CA9A1BB" w14:textId="77777777" w:rsidR="00AB2703" w:rsidRPr="00E359BF" w:rsidRDefault="00AB2703" w:rsidP="009B3E0A">
            <w:pPr>
              <w:pStyle w:val="TableTextCentered"/>
              <w:rPr>
                <w:rFonts w:eastAsia="Times New Roman"/>
              </w:rPr>
            </w:pPr>
            <w:r>
              <w:rPr>
                <w:rFonts w:eastAsia="Times New Roman"/>
              </w:rPr>
              <w:t>4</w:t>
            </w:r>
          </w:p>
        </w:tc>
        <w:tc>
          <w:tcPr>
            <w:tcW w:w="677" w:type="dxa"/>
          </w:tcPr>
          <w:p w14:paraId="62AE3CB4" w14:textId="77777777" w:rsidR="00AB2703" w:rsidRPr="00E359BF" w:rsidRDefault="00AB2703" w:rsidP="009B3E0A">
            <w:pPr>
              <w:pStyle w:val="TableTextCentered"/>
              <w:rPr>
                <w:rFonts w:eastAsia="Times New Roman"/>
              </w:rPr>
            </w:pPr>
            <w:r>
              <w:rPr>
                <w:rFonts w:eastAsia="Times New Roman"/>
              </w:rPr>
              <w:t>2</w:t>
            </w:r>
          </w:p>
        </w:tc>
        <w:tc>
          <w:tcPr>
            <w:tcW w:w="739" w:type="dxa"/>
            <w:vAlign w:val="center"/>
          </w:tcPr>
          <w:p w14:paraId="515BA0F4" w14:textId="77777777" w:rsidR="00AB2703" w:rsidRPr="00E359BF" w:rsidRDefault="00AB2703" w:rsidP="009B3E0A">
            <w:pPr>
              <w:pStyle w:val="TableTextCentered"/>
              <w:rPr>
                <w:rFonts w:eastAsia="Times New Roman"/>
              </w:rPr>
            </w:pPr>
            <w:r>
              <w:rPr>
                <w:rFonts w:eastAsia="Times New Roman"/>
              </w:rPr>
              <w:t>0</w:t>
            </w:r>
          </w:p>
        </w:tc>
        <w:tc>
          <w:tcPr>
            <w:tcW w:w="709" w:type="dxa"/>
            <w:vAlign w:val="center"/>
          </w:tcPr>
          <w:p w14:paraId="433A8922"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37ABA4AF" w14:textId="77777777" w:rsidR="00AB2703" w:rsidRPr="00E359BF" w:rsidRDefault="00AB2703" w:rsidP="009B3E0A">
            <w:pPr>
              <w:pStyle w:val="TableTextCentered"/>
              <w:rPr>
                <w:rFonts w:eastAsia="Times New Roman"/>
              </w:rPr>
            </w:pPr>
            <w:r>
              <w:rPr>
                <w:rFonts w:eastAsia="Times New Roman"/>
              </w:rPr>
              <w:t>14</w:t>
            </w:r>
          </w:p>
        </w:tc>
        <w:tc>
          <w:tcPr>
            <w:tcW w:w="900" w:type="dxa"/>
          </w:tcPr>
          <w:p w14:paraId="4ED9A46A" w14:textId="77777777" w:rsidR="00AB2703" w:rsidRPr="00E359BF" w:rsidRDefault="00AB2703" w:rsidP="009B3E0A">
            <w:pPr>
              <w:pStyle w:val="TableTextCentered"/>
              <w:rPr>
                <w:rFonts w:eastAsia="Times New Roman"/>
              </w:rPr>
            </w:pPr>
            <w:r>
              <w:rPr>
                <w:rFonts w:eastAsia="Times New Roman"/>
              </w:rPr>
              <w:t>2.9</w:t>
            </w:r>
          </w:p>
        </w:tc>
      </w:tr>
      <w:tr w:rsidR="00AB2703" w:rsidRPr="00E359BF" w14:paraId="5AF55B20"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2E67B57A" w14:textId="77777777" w:rsidR="00AB2703" w:rsidRPr="00A34856" w:rsidRDefault="00AB2703" w:rsidP="009B3E0A">
            <w:pPr>
              <w:pStyle w:val="TableSubheading"/>
            </w:pPr>
            <w:r w:rsidRPr="00A34856">
              <w:t>Student Engagement</w:t>
            </w:r>
          </w:p>
        </w:tc>
        <w:tc>
          <w:tcPr>
            <w:tcW w:w="708" w:type="dxa"/>
          </w:tcPr>
          <w:p w14:paraId="5BA9C88F" w14:textId="77777777" w:rsidR="00AB2703" w:rsidRPr="009A0F07" w:rsidRDefault="00AB2703" w:rsidP="009B3E0A">
            <w:pPr>
              <w:pStyle w:val="TableTextCenteredDemi"/>
              <w:rPr>
                <w:rFonts w:eastAsia="Times New Roman"/>
                <w:bCs/>
              </w:rPr>
            </w:pPr>
            <w:r>
              <w:rPr>
                <w:rFonts w:eastAsia="Times New Roman"/>
                <w:bCs/>
              </w:rPr>
              <w:t>0</w:t>
            </w:r>
          </w:p>
        </w:tc>
        <w:tc>
          <w:tcPr>
            <w:tcW w:w="708" w:type="dxa"/>
          </w:tcPr>
          <w:p w14:paraId="1B7FFB7B" w14:textId="77777777" w:rsidR="00AB2703" w:rsidRPr="009A0F07" w:rsidRDefault="00AB2703" w:rsidP="009B3E0A">
            <w:pPr>
              <w:pStyle w:val="TableTextCenteredDemi"/>
              <w:rPr>
                <w:rFonts w:eastAsia="Times New Roman"/>
                <w:bCs/>
              </w:rPr>
            </w:pPr>
            <w:r>
              <w:rPr>
                <w:rFonts w:eastAsia="Times New Roman"/>
                <w:bCs/>
              </w:rPr>
              <w:t>0</w:t>
            </w:r>
          </w:p>
        </w:tc>
        <w:tc>
          <w:tcPr>
            <w:tcW w:w="708" w:type="dxa"/>
          </w:tcPr>
          <w:p w14:paraId="17DF55E2" w14:textId="77777777" w:rsidR="00AB2703" w:rsidRPr="009A0F07" w:rsidRDefault="00AB2703" w:rsidP="009B3E0A">
            <w:pPr>
              <w:pStyle w:val="TableTextCenteredDemi"/>
              <w:rPr>
                <w:rFonts w:eastAsia="Times New Roman"/>
                <w:bCs/>
              </w:rPr>
            </w:pPr>
            <w:r>
              <w:rPr>
                <w:rFonts w:eastAsia="Times New Roman"/>
                <w:bCs/>
              </w:rPr>
              <w:t>0</w:t>
            </w:r>
          </w:p>
        </w:tc>
        <w:tc>
          <w:tcPr>
            <w:tcW w:w="709" w:type="dxa"/>
          </w:tcPr>
          <w:p w14:paraId="6DEE7B6B" w14:textId="77777777" w:rsidR="00AB2703" w:rsidRPr="009A0F07" w:rsidRDefault="00AB2703" w:rsidP="009B3E0A">
            <w:pPr>
              <w:pStyle w:val="TableTextCenteredDemi"/>
              <w:rPr>
                <w:rFonts w:eastAsia="Times New Roman"/>
                <w:bCs/>
              </w:rPr>
            </w:pPr>
            <w:r>
              <w:rPr>
                <w:rFonts w:eastAsia="Times New Roman"/>
                <w:bCs/>
              </w:rPr>
              <w:t>3</w:t>
            </w:r>
          </w:p>
        </w:tc>
        <w:tc>
          <w:tcPr>
            <w:tcW w:w="677" w:type="dxa"/>
          </w:tcPr>
          <w:p w14:paraId="71019A2D" w14:textId="77777777" w:rsidR="00AB2703" w:rsidRPr="009A0F07" w:rsidRDefault="00AB2703" w:rsidP="009B3E0A">
            <w:pPr>
              <w:pStyle w:val="TableTextCenteredDemi"/>
              <w:rPr>
                <w:rFonts w:eastAsia="Times New Roman"/>
                <w:bCs/>
              </w:rPr>
            </w:pPr>
            <w:r>
              <w:rPr>
                <w:rFonts w:eastAsia="Times New Roman"/>
                <w:bCs/>
              </w:rPr>
              <w:t>1</w:t>
            </w:r>
          </w:p>
        </w:tc>
        <w:tc>
          <w:tcPr>
            <w:tcW w:w="739" w:type="dxa"/>
            <w:vAlign w:val="center"/>
          </w:tcPr>
          <w:p w14:paraId="6584962C" w14:textId="77777777" w:rsidR="00AB2703" w:rsidRPr="009A0F07" w:rsidRDefault="00AB2703" w:rsidP="009B3E0A">
            <w:pPr>
              <w:pStyle w:val="TableTextCenteredDemi"/>
              <w:rPr>
                <w:rFonts w:eastAsia="Times New Roman"/>
                <w:bCs/>
              </w:rPr>
            </w:pPr>
            <w:r>
              <w:rPr>
                <w:rFonts w:eastAsia="Times New Roman"/>
                <w:bCs/>
              </w:rPr>
              <w:t>7</w:t>
            </w:r>
          </w:p>
        </w:tc>
        <w:tc>
          <w:tcPr>
            <w:tcW w:w="709" w:type="dxa"/>
            <w:vAlign w:val="center"/>
          </w:tcPr>
          <w:p w14:paraId="2A82107E" w14:textId="77777777" w:rsidR="00AB2703" w:rsidRPr="009A0F07" w:rsidRDefault="00AB2703" w:rsidP="009B3E0A">
            <w:pPr>
              <w:pStyle w:val="TableTextCenteredDemi"/>
              <w:rPr>
                <w:rFonts w:eastAsia="Times New Roman"/>
                <w:bCs/>
              </w:rPr>
            </w:pPr>
            <w:r>
              <w:rPr>
                <w:rFonts w:eastAsia="Times New Roman"/>
                <w:bCs/>
              </w:rPr>
              <w:t>3</w:t>
            </w:r>
          </w:p>
        </w:tc>
        <w:tc>
          <w:tcPr>
            <w:tcW w:w="622" w:type="dxa"/>
          </w:tcPr>
          <w:p w14:paraId="5ABF8AF0" w14:textId="77777777" w:rsidR="00AB2703" w:rsidRPr="009A0F07" w:rsidRDefault="00AB2703" w:rsidP="009B3E0A">
            <w:pPr>
              <w:pStyle w:val="TableTextCenteredDemi"/>
              <w:rPr>
                <w:rFonts w:eastAsia="Times New Roman"/>
                <w:bCs/>
              </w:rPr>
            </w:pPr>
            <w:r>
              <w:rPr>
                <w:rFonts w:eastAsia="Times New Roman"/>
                <w:bCs/>
              </w:rPr>
              <w:t>14</w:t>
            </w:r>
          </w:p>
        </w:tc>
        <w:tc>
          <w:tcPr>
            <w:tcW w:w="900" w:type="dxa"/>
          </w:tcPr>
          <w:p w14:paraId="0141F8E0" w14:textId="77777777" w:rsidR="00AB2703" w:rsidRPr="009A0F07" w:rsidRDefault="00AB2703" w:rsidP="009B3E0A">
            <w:pPr>
              <w:pStyle w:val="TableTextCenteredDemi"/>
              <w:rPr>
                <w:rFonts w:eastAsia="Times New Roman"/>
                <w:bCs/>
              </w:rPr>
            </w:pPr>
            <w:r>
              <w:rPr>
                <w:rFonts w:eastAsia="Times New Roman"/>
                <w:bCs/>
              </w:rPr>
              <w:t>5.7</w:t>
            </w:r>
          </w:p>
        </w:tc>
      </w:tr>
    </w:tbl>
    <w:bookmarkEnd w:id="135"/>
    <w:p w14:paraId="11B5CBD9" w14:textId="77777777" w:rsidR="00AB2703" w:rsidRDefault="00AB2703" w:rsidP="00AB270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6" w:name="Middle_PC_Calc"/>
      <w:r>
        <w:rPr>
          <w:szCs w:val="20"/>
        </w:rPr>
        <w:t>([4 x 3] + [5 x 5] + [6 x 5] + [7 x 1]) ÷ 14 observations = 5.3</w:t>
      </w:r>
      <w:bookmarkEnd w:id="136"/>
    </w:p>
    <w:p w14:paraId="0659EE05" w14:textId="77777777" w:rsidR="00AB2703" w:rsidRDefault="00AB2703" w:rsidP="00AB270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7" w:name="Middle_NC_Calc"/>
      <w:r>
        <w:t>([2 x 1] + [5 x 1] + [6 x 3] + [7 x 9]) ÷ 14 observations = 6.3</w:t>
      </w:r>
      <w:bookmarkEnd w:id="137"/>
    </w:p>
    <w:p w14:paraId="430CF368" w14:textId="77777777" w:rsidR="00AB2703" w:rsidRDefault="00AB2703" w:rsidP="00AB2703">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62E2C275" w14:textId="77777777" w:rsidR="00AB2703" w:rsidRPr="00E359BF" w:rsidRDefault="00AB2703" w:rsidP="00AB2703">
      <w:pPr>
        <w:pStyle w:val="Heading2-SIOR"/>
      </w:pPr>
      <w:bookmarkStart w:id="138" w:name="_Toc92194270"/>
      <w:r w:rsidRPr="00E359BF">
        <w:t>Summary of Average Ratings</w:t>
      </w:r>
      <w:r>
        <w:t xml:space="preserve">: </w:t>
      </w:r>
      <w:bookmarkEnd w:id="138"/>
      <w:r>
        <w:t>Grades 9</w:t>
      </w:r>
      <w:r w:rsidRPr="00E359BF">
        <w:t>–</w:t>
      </w:r>
      <w:r>
        <w:t>12</w:t>
      </w:r>
    </w:p>
    <w:p w14:paraId="304AEF00" w14:textId="77777777" w:rsidR="00AB2703" w:rsidRPr="00E359BF" w:rsidRDefault="00AB2703" w:rsidP="00AB2703">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4A0" w:firstRow="1" w:lastRow="0" w:firstColumn="1" w:lastColumn="0" w:noHBand="0" w:noVBand="1"/>
      </w:tblPr>
      <w:tblGrid>
        <w:gridCol w:w="3232"/>
        <w:gridCol w:w="708"/>
        <w:gridCol w:w="708"/>
        <w:gridCol w:w="708"/>
        <w:gridCol w:w="709"/>
        <w:gridCol w:w="677"/>
        <w:gridCol w:w="739"/>
        <w:gridCol w:w="709"/>
        <w:gridCol w:w="622"/>
        <w:gridCol w:w="900"/>
      </w:tblGrid>
      <w:tr w:rsidR="009D1A0C" w:rsidRPr="00E359BF" w14:paraId="0FF1EA9B" w14:textId="77777777" w:rsidTr="005C02FC">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41620ED2" w14:textId="2292FC99" w:rsidR="009D1A0C" w:rsidRPr="00E359BF" w:rsidRDefault="009D1A0C" w:rsidP="009D1A0C">
            <w:pPr>
              <w:pStyle w:val="TableColHeadingCenter"/>
              <w:rPr>
                <w:rFonts w:eastAsia="MS Mincho"/>
              </w:rPr>
            </w:pPr>
            <w:r>
              <w:rPr>
                <w:rFonts w:eastAsia="MS Mincho"/>
              </w:rPr>
              <w:t>NA</w:t>
            </w:r>
          </w:p>
        </w:tc>
        <w:tc>
          <w:tcPr>
            <w:tcW w:w="708" w:type="dxa"/>
            <w:vAlign w:val="center"/>
          </w:tcPr>
          <w:p w14:paraId="69DF5398" w14:textId="6E1B2CF7" w:rsidR="009D1A0C" w:rsidRPr="00E359BF" w:rsidRDefault="009D1A0C" w:rsidP="009D1A0C">
            <w:pPr>
              <w:pStyle w:val="TableColHeadingCenter"/>
              <w:rPr>
                <w:rFonts w:eastAsia="MS Mincho"/>
              </w:rPr>
            </w:pPr>
            <w:r w:rsidRPr="00347911">
              <w:t>Low Range</w:t>
            </w:r>
            <w:r>
              <w:t xml:space="preserve"> (1)</w:t>
            </w:r>
          </w:p>
        </w:tc>
        <w:tc>
          <w:tcPr>
            <w:tcW w:w="708" w:type="dxa"/>
            <w:vAlign w:val="center"/>
          </w:tcPr>
          <w:p w14:paraId="3796EF19" w14:textId="3BE4F082" w:rsidR="009D1A0C" w:rsidRPr="00E359BF" w:rsidRDefault="009D1A0C" w:rsidP="009D1A0C">
            <w:pPr>
              <w:pStyle w:val="TableColHeadingCenter"/>
              <w:rPr>
                <w:rFonts w:eastAsia="MS Mincho"/>
              </w:rPr>
            </w:pPr>
            <w:r w:rsidRPr="00347911">
              <w:t>Low Range</w:t>
            </w:r>
            <w:r>
              <w:t xml:space="preserve"> (2)</w:t>
            </w:r>
          </w:p>
        </w:tc>
        <w:tc>
          <w:tcPr>
            <w:tcW w:w="708" w:type="dxa"/>
            <w:vAlign w:val="center"/>
          </w:tcPr>
          <w:p w14:paraId="345F55BE" w14:textId="5D6859D7" w:rsidR="009D1A0C" w:rsidRPr="00E359BF" w:rsidRDefault="009D1A0C" w:rsidP="009D1A0C">
            <w:pPr>
              <w:pStyle w:val="TableColHeadingCenter"/>
              <w:rPr>
                <w:rFonts w:eastAsia="MS Mincho"/>
              </w:rPr>
            </w:pPr>
            <w:r w:rsidRPr="00347911">
              <w:t>Middle Range</w:t>
            </w:r>
            <w:r>
              <w:t xml:space="preserve"> (3)</w:t>
            </w:r>
          </w:p>
        </w:tc>
        <w:tc>
          <w:tcPr>
            <w:tcW w:w="709" w:type="dxa"/>
            <w:vAlign w:val="center"/>
          </w:tcPr>
          <w:p w14:paraId="486934B0" w14:textId="73687BB2" w:rsidR="009D1A0C" w:rsidRPr="00E359BF" w:rsidRDefault="009D1A0C" w:rsidP="009D1A0C">
            <w:pPr>
              <w:pStyle w:val="TableColHeadingCenter"/>
              <w:rPr>
                <w:rFonts w:eastAsia="MS Mincho"/>
              </w:rPr>
            </w:pPr>
            <w:r w:rsidRPr="00347911">
              <w:t>Middle Rang</w:t>
            </w:r>
            <w:r>
              <w:t>e (4)</w:t>
            </w:r>
          </w:p>
        </w:tc>
        <w:tc>
          <w:tcPr>
            <w:tcW w:w="677" w:type="dxa"/>
            <w:vAlign w:val="center"/>
          </w:tcPr>
          <w:p w14:paraId="0717158A" w14:textId="5DB86AD8" w:rsidR="009D1A0C" w:rsidRPr="00E359BF" w:rsidRDefault="009D1A0C" w:rsidP="009D1A0C">
            <w:pPr>
              <w:pStyle w:val="TableColHeadingCenter"/>
              <w:rPr>
                <w:rFonts w:eastAsia="MS Mincho"/>
              </w:rPr>
            </w:pPr>
            <w:r w:rsidRPr="00347911">
              <w:t>Middle Rang</w:t>
            </w:r>
            <w:r>
              <w:t>e</w:t>
            </w:r>
          </w:p>
        </w:tc>
        <w:tc>
          <w:tcPr>
            <w:tcW w:w="739" w:type="dxa"/>
            <w:vAlign w:val="center"/>
          </w:tcPr>
          <w:p w14:paraId="1BA1FB31" w14:textId="052AC01F" w:rsidR="009D1A0C" w:rsidRPr="00E359BF" w:rsidRDefault="009D1A0C" w:rsidP="009D1A0C">
            <w:pPr>
              <w:pStyle w:val="TableColHeadingCenter"/>
              <w:rPr>
                <w:rFonts w:eastAsia="MS Mincho"/>
              </w:rPr>
            </w:pPr>
            <w:r w:rsidRPr="00347911">
              <w:t>High Range</w:t>
            </w:r>
            <w:r>
              <w:t xml:space="preserve"> (6)</w:t>
            </w:r>
          </w:p>
        </w:tc>
        <w:tc>
          <w:tcPr>
            <w:tcW w:w="709" w:type="dxa"/>
            <w:vAlign w:val="center"/>
          </w:tcPr>
          <w:p w14:paraId="302E5926" w14:textId="62E2304E" w:rsidR="009D1A0C" w:rsidRPr="00E359BF" w:rsidRDefault="009D1A0C" w:rsidP="009D1A0C">
            <w:pPr>
              <w:pStyle w:val="TableColHeadingCenter"/>
              <w:rPr>
                <w:rFonts w:eastAsia="MS Mincho"/>
              </w:rPr>
            </w:pPr>
            <w:r w:rsidRPr="00347911">
              <w:t>High Range</w:t>
            </w:r>
            <w:r>
              <w:t xml:space="preserve"> (7)</w:t>
            </w:r>
          </w:p>
        </w:tc>
        <w:tc>
          <w:tcPr>
            <w:tcW w:w="622" w:type="dxa"/>
            <w:vAlign w:val="center"/>
          </w:tcPr>
          <w:p w14:paraId="7D1ED22E" w14:textId="087E8227" w:rsidR="009D1A0C" w:rsidRPr="00E359BF" w:rsidRDefault="009D1A0C" w:rsidP="009D1A0C">
            <w:pPr>
              <w:pStyle w:val="TableColHeadingCenter"/>
              <w:rPr>
                <w:rFonts w:eastAsia="MS Mincho"/>
              </w:rPr>
            </w:pPr>
            <w:r>
              <w:t xml:space="preserve">n </w:t>
            </w:r>
          </w:p>
        </w:tc>
        <w:tc>
          <w:tcPr>
            <w:tcW w:w="900" w:type="dxa"/>
            <w:vAlign w:val="center"/>
          </w:tcPr>
          <w:p w14:paraId="22722493" w14:textId="415EF647" w:rsidR="009D1A0C" w:rsidRPr="00E359BF" w:rsidRDefault="009D1A0C" w:rsidP="009D1A0C">
            <w:pPr>
              <w:pStyle w:val="TableColHeadingCenter"/>
              <w:rPr>
                <w:rFonts w:eastAsia="MS Mincho"/>
              </w:rPr>
            </w:pPr>
            <w:r w:rsidRPr="00347911">
              <w:t>Average Scores*</w:t>
            </w:r>
          </w:p>
        </w:tc>
      </w:tr>
      <w:tr w:rsidR="00AB2703" w:rsidRPr="00E359BF" w14:paraId="4669FE1D"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04182E98" w14:textId="77777777" w:rsidR="00AB2703" w:rsidRPr="00E359BF" w:rsidRDefault="00AB2703" w:rsidP="009B3E0A">
            <w:pPr>
              <w:pStyle w:val="TableSubheading"/>
            </w:pPr>
            <w:bookmarkStart w:id="139" w:name="SummaryTbl_High"/>
            <w:r w:rsidRPr="00E359BF">
              <w:t>Emotional Support Domain</w:t>
            </w:r>
          </w:p>
        </w:tc>
        <w:tc>
          <w:tcPr>
            <w:tcW w:w="708" w:type="dxa"/>
          </w:tcPr>
          <w:p w14:paraId="2EC039FD" w14:textId="77777777" w:rsidR="00AB2703" w:rsidRPr="00E359BF" w:rsidRDefault="00AB2703" w:rsidP="009B3E0A">
            <w:pPr>
              <w:pStyle w:val="TableTextCenteredDemi"/>
              <w:rPr>
                <w:rFonts w:eastAsia="Times New Roman"/>
              </w:rPr>
            </w:pPr>
            <w:r>
              <w:rPr>
                <w:rFonts w:eastAsia="Times New Roman"/>
              </w:rPr>
              <w:t>0</w:t>
            </w:r>
          </w:p>
        </w:tc>
        <w:tc>
          <w:tcPr>
            <w:tcW w:w="708" w:type="dxa"/>
          </w:tcPr>
          <w:p w14:paraId="1F7D5E4D" w14:textId="77777777" w:rsidR="00AB2703" w:rsidRPr="00E359BF" w:rsidRDefault="00AB2703" w:rsidP="009B3E0A">
            <w:pPr>
              <w:pStyle w:val="TableTextCenteredDemi"/>
              <w:rPr>
                <w:rFonts w:eastAsia="Times New Roman"/>
              </w:rPr>
            </w:pPr>
            <w:r>
              <w:rPr>
                <w:rFonts w:eastAsia="Times New Roman"/>
              </w:rPr>
              <w:t>3</w:t>
            </w:r>
          </w:p>
        </w:tc>
        <w:tc>
          <w:tcPr>
            <w:tcW w:w="708" w:type="dxa"/>
          </w:tcPr>
          <w:p w14:paraId="27977D13" w14:textId="77777777" w:rsidR="00AB2703" w:rsidRPr="00E359BF" w:rsidRDefault="00AB2703" w:rsidP="009B3E0A">
            <w:pPr>
              <w:pStyle w:val="TableTextCenteredDemi"/>
              <w:rPr>
                <w:rFonts w:eastAsia="Times New Roman"/>
              </w:rPr>
            </w:pPr>
            <w:r>
              <w:rPr>
                <w:rFonts w:eastAsia="Times New Roman"/>
              </w:rPr>
              <w:t>9</w:t>
            </w:r>
          </w:p>
        </w:tc>
        <w:tc>
          <w:tcPr>
            <w:tcW w:w="709" w:type="dxa"/>
          </w:tcPr>
          <w:p w14:paraId="79A61837" w14:textId="77777777" w:rsidR="00AB2703" w:rsidRPr="00E359BF" w:rsidRDefault="00AB2703" w:rsidP="009B3E0A">
            <w:pPr>
              <w:pStyle w:val="TableTextCenteredDemi"/>
              <w:rPr>
                <w:rFonts w:eastAsia="Times New Roman"/>
              </w:rPr>
            </w:pPr>
            <w:r>
              <w:rPr>
                <w:rFonts w:eastAsia="Times New Roman"/>
              </w:rPr>
              <w:t>8</w:t>
            </w:r>
          </w:p>
        </w:tc>
        <w:tc>
          <w:tcPr>
            <w:tcW w:w="677" w:type="dxa"/>
          </w:tcPr>
          <w:p w14:paraId="73FBFFC5" w14:textId="77777777" w:rsidR="00AB2703" w:rsidRPr="00E359BF" w:rsidRDefault="00AB2703" w:rsidP="009B3E0A">
            <w:pPr>
              <w:pStyle w:val="TableTextCenteredDemi"/>
              <w:rPr>
                <w:rFonts w:eastAsia="Times New Roman"/>
              </w:rPr>
            </w:pPr>
            <w:r>
              <w:rPr>
                <w:rFonts w:eastAsia="Times New Roman"/>
              </w:rPr>
              <w:t>11</w:t>
            </w:r>
          </w:p>
        </w:tc>
        <w:tc>
          <w:tcPr>
            <w:tcW w:w="739" w:type="dxa"/>
            <w:vAlign w:val="center"/>
          </w:tcPr>
          <w:p w14:paraId="25902A45" w14:textId="77777777" w:rsidR="00AB2703" w:rsidRPr="00E359BF" w:rsidRDefault="00AB2703" w:rsidP="009B3E0A">
            <w:pPr>
              <w:pStyle w:val="TableTextCenteredDemi"/>
              <w:rPr>
                <w:rFonts w:eastAsia="Times New Roman"/>
              </w:rPr>
            </w:pPr>
            <w:r>
              <w:rPr>
                <w:rFonts w:eastAsia="Times New Roman"/>
              </w:rPr>
              <w:t>19</w:t>
            </w:r>
          </w:p>
        </w:tc>
        <w:tc>
          <w:tcPr>
            <w:tcW w:w="709" w:type="dxa"/>
            <w:vAlign w:val="center"/>
          </w:tcPr>
          <w:p w14:paraId="26B25CBB" w14:textId="77777777" w:rsidR="00AB2703" w:rsidRPr="00E359BF" w:rsidRDefault="00AB2703" w:rsidP="009B3E0A">
            <w:pPr>
              <w:pStyle w:val="TableTextCenteredDemi"/>
              <w:rPr>
                <w:rFonts w:eastAsia="Times New Roman"/>
              </w:rPr>
            </w:pPr>
            <w:r>
              <w:rPr>
                <w:rFonts w:eastAsia="Times New Roman"/>
              </w:rPr>
              <w:t>4</w:t>
            </w:r>
          </w:p>
        </w:tc>
        <w:tc>
          <w:tcPr>
            <w:tcW w:w="622" w:type="dxa"/>
          </w:tcPr>
          <w:p w14:paraId="239C263C" w14:textId="77777777" w:rsidR="00AB2703" w:rsidRPr="00E359BF" w:rsidRDefault="00AB2703" w:rsidP="009B3E0A">
            <w:pPr>
              <w:pStyle w:val="TableTextCenteredDemi"/>
              <w:rPr>
                <w:rFonts w:eastAsia="Times New Roman"/>
              </w:rPr>
            </w:pPr>
            <w:r>
              <w:rPr>
                <w:rFonts w:eastAsia="Times New Roman"/>
              </w:rPr>
              <w:t>54</w:t>
            </w:r>
          </w:p>
        </w:tc>
        <w:tc>
          <w:tcPr>
            <w:tcW w:w="900" w:type="dxa"/>
          </w:tcPr>
          <w:p w14:paraId="38739D65" w14:textId="77777777" w:rsidR="00AB2703" w:rsidRPr="00E359BF" w:rsidRDefault="00AB2703" w:rsidP="009B3E0A">
            <w:pPr>
              <w:pStyle w:val="TableTextCenteredDemi"/>
              <w:rPr>
                <w:rFonts w:eastAsia="Times New Roman"/>
              </w:rPr>
            </w:pPr>
            <w:r>
              <w:rPr>
                <w:rFonts w:eastAsia="Times New Roman"/>
              </w:rPr>
              <w:t>4.9</w:t>
            </w:r>
          </w:p>
        </w:tc>
      </w:tr>
      <w:tr w:rsidR="00AB2703" w:rsidRPr="00E359BF" w14:paraId="3A78D132" w14:textId="77777777" w:rsidTr="009B3E0A">
        <w:tc>
          <w:tcPr>
            <w:tcW w:w="3232" w:type="dxa"/>
            <w:vAlign w:val="center"/>
          </w:tcPr>
          <w:p w14:paraId="6B4670E1" w14:textId="77777777" w:rsidR="00AB2703" w:rsidRPr="00E359BF" w:rsidRDefault="00AB2703" w:rsidP="009B3E0A">
            <w:pPr>
              <w:pStyle w:val="TableText"/>
              <w:ind w:left="204"/>
              <w:rPr>
                <w:b/>
                <w:bCs/>
              </w:rPr>
            </w:pPr>
            <w:r w:rsidRPr="00E359BF">
              <w:t>Positive Climate</w:t>
            </w:r>
          </w:p>
        </w:tc>
        <w:tc>
          <w:tcPr>
            <w:tcW w:w="708" w:type="dxa"/>
          </w:tcPr>
          <w:p w14:paraId="0865597C"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33269355"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69EF00F0" w14:textId="77777777" w:rsidR="00AB2703" w:rsidRPr="00E359BF" w:rsidRDefault="00AB2703" w:rsidP="009B3E0A">
            <w:pPr>
              <w:pStyle w:val="TableTextCentered"/>
              <w:rPr>
                <w:rFonts w:eastAsia="Times New Roman"/>
              </w:rPr>
            </w:pPr>
            <w:r>
              <w:rPr>
                <w:rFonts w:eastAsia="Times New Roman"/>
              </w:rPr>
              <w:t>1</w:t>
            </w:r>
          </w:p>
        </w:tc>
        <w:tc>
          <w:tcPr>
            <w:tcW w:w="709" w:type="dxa"/>
          </w:tcPr>
          <w:p w14:paraId="1103E7F5"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5DE663A4" w14:textId="77777777" w:rsidR="00AB2703" w:rsidRPr="00E359BF" w:rsidRDefault="00AB2703" w:rsidP="009B3E0A">
            <w:pPr>
              <w:pStyle w:val="TableTextCentered"/>
              <w:rPr>
                <w:rFonts w:eastAsia="Times New Roman"/>
              </w:rPr>
            </w:pPr>
            <w:r>
              <w:rPr>
                <w:rFonts w:eastAsia="Times New Roman"/>
              </w:rPr>
              <w:t>4</w:t>
            </w:r>
          </w:p>
        </w:tc>
        <w:tc>
          <w:tcPr>
            <w:tcW w:w="739" w:type="dxa"/>
            <w:vAlign w:val="center"/>
          </w:tcPr>
          <w:p w14:paraId="6A8968E9" w14:textId="77777777" w:rsidR="00AB2703" w:rsidRPr="00E359BF" w:rsidRDefault="00AB2703" w:rsidP="009B3E0A">
            <w:pPr>
              <w:pStyle w:val="TableTextCentered"/>
              <w:rPr>
                <w:rFonts w:eastAsia="Times New Roman"/>
              </w:rPr>
            </w:pPr>
            <w:r>
              <w:rPr>
                <w:rFonts w:eastAsia="Times New Roman"/>
              </w:rPr>
              <w:t>10</w:t>
            </w:r>
          </w:p>
        </w:tc>
        <w:tc>
          <w:tcPr>
            <w:tcW w:w="709" w:type="dxa"/>
            <w:vAlign w:val="center"/>
          </w:tcPr>
          <w:p w14:paraId="348AA6C9" w14:textId="77777777" w:rsidR="00AB2703" w:rsidRPr="00E359BF" w:rsidRDefault="00AB2703" w:rsidP="009B3E0A">
            <w:pPr>
              <w:pStyle w:val="TableTextCentered"/>
              <w:rPr>
                <w:rFonts w:eastAsia="Times New Roman"/>
              </w:rPr>
            </w:pPr>
            <w:r>
              <w:rPr>
                <w:rFonts w:eastAsia="Times New Roman"/>
              </w:rPr>
              <w:t>1</w:t>
            </w:r>
          </w:p>
        </w:tc>
        <w:tc>
          <w:tcPr>
            <w:tcW w:w="622" w:type="dxa"/>
          </w:tcPr>
          <w:p w14:paraId="462D3553"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4F6395DB" w14:textId="77777777" w:rsidR="00AB2703" w:rsidRPr="00E359BF" w:rsidRDefault="00AB2703" w:rsidP="009B3E0A">
            <w:pPr>
              <w:pStyle w:val="TableTextCentered"/>
              <w:rPr>
                <w:rFonts w:eastAsia="Times New Roman"/>
              </w:rPr>
            </w:pPr>
            <w:r>
              <w:rPr>
                <w:rFonts w:eastAsia="Times New Roman"/>
              </w:rPr>
              <w:t>5.4</w:t>
            </w:r>
          </w:p>
        </w:tc>
      </w:tr>
      <w:tr w:rsidR="00AB2703" w:rsidRPr="00E359BF" w14:paraId="1B20E776" w14:textId="77777777" w:rsidTr="009B3E0A">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47FE2E73" w14:textId="77777777" w:rsidR="00AB2703" w:rsidRPr="00E359BF" w:rsidRDefault="00AB2703" w:rsidP="009B3E0A">
            <w:pPr>
              <w:pStyle w:val="TableText"/>
              <w:ind w:left="204"/>
              <w:rPr>
                <w:b/>
                <w:bCs/>
              </w:rPr>
            </w:pPr>
            <w:r w:rsidRPr="00E359BF">
              <w:t>Teacher Sensitivity</w:t>
            </w:r>
          </w:p>
        </w:tc>
        <w:tc>
          <w:tcPr>
            <w:tcW w:w="708" w:type="dxa"/>
          </w:tcPr>
          <w:p w14:paraId="7D48CFF5"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6D5EF691"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6F260F96" w14:textId="77777777" w:rsidR="00AB2703" w:rsidRPr="00E359BF" w:rsidRDefault="00AB2703" w:rsidP="009B3E0A">
            <w:pPr>
              <w:pStyle w:val="TableTextCentered"/>
              <w:rPr>
                <w:rFonts w:eastAsia="Times New Roman"/>
              </w:rPr>
            </w:pPr>
            <w:r>
              <w:rPr>
                <w:rFonts w:eastAsia="Times New Roman"/>
              </w:rPr>
              <w:t>2</w:t>
            </w:r>
          </w:p>
        </w:tc>
        <w:tc>
          <w:tcPr>
            <w:tcW w:w="709" w:type="dxa"/>
          </w:tcPr>
          <w:p w14:paraId="2230D186" w14:textId="77777777" w:rsidR="00AB2703" w:rsidRPr="00E359BF" w:rsidRDefault="00AB2703" w:rsidP="009B3E0A">
            <w:pPr>
              <w:pStyle w:val="TableTextCentered"/>
              <w:rPr>
                <w:rFonts w:eastAsia="Times New Roman"/>
              </w:rPr>
            </w:pPr>
            <w:r>
              <w:rPr>
                <w:rFonts w:eastAsia="Times New Roman"/>
              </w:rPr>
              <w:t>4</w:t>
            </w:r>
          </w:p>
        </w:tc>
        <w:tc>
          <w:tcPr>
            <w:tcW w:w="677" w:type="dxa"/>
          </w:tcPr>
          <w:p w14:paraId="45E2C80A" w14:textId="77777777" w:rsidR="00AB2703" w:rsidRPr="00E359BF" w:rsidRDefault="00AB2703" w:rsidP="009B3E0A">
            <w:pPr>
              <w:pStyle w:val="TableTextCentered"/>
              <w:rPr>
                <w:rFonts w:eastAsia="Times New Roman"/>
              </w:rPr>
            </w:pPr>
            <w:r>
              <w:rPr>
                <w:rFonts w:eastAsia="Times New Roman"/>
              </w:rPr>
              <w:t>2</w:t>
            </w:r>
          </w:p>
        </w:tc>
        <w:tc>
          <w:tcPr>
            <w:tcW w:w="739" w:type="dxa"/>
            <w:vAlign w:val="center"/>
          </w:tcPr>
          <w:p w14:paraId="2820F09D" w14:textId="77777777" w:rsidR="00AB2703" w:rsidRPr="00E359BF" w:rsidRDefault="00AB2703" w:rsidP="009B3E0A">
            <w:pPr>
              <w:pStyle w:val="TableTextCentered"/>
              <w:rPr>
                <w:rFonts w:eastAsia="Times New Roman"/>
              </w:rPr>
            </w:pPr>
            <w:r>
              <w:rPr>
                <w:rFonts w:eastAsia="Times New Roman"/>
              </w:rPr>
              <w:t>6</w:t>
            </w:r>
          </w:p>
        </w:tc>
        <w:tc>
          <w:tcPr>
            <w:tcW w:w="709" w:type="dxa"/>
            <w:vAlign w:val="center"/>
          </w:tcPr>
          <w:p w14:paraId="12BB8DBB" w14:textId="77777777" w:rsidR="00AB2703" w:rsidRPr="00E359BF" w:rsidRDefault="00AB2703" w:rsidP="009B3E0A">
            <w:pPr>
              <w:pStyle w:val="TableTextCentered"/>
              <w:rPr>
                <w:rFonts w:eastAsia="Times New Roman"/>
              </w:rPr>
            </w:pPr>
            <w:r>
              <w:rPr>
                <w:rFonts w:eastAsia="Times New Roman"/>
              </w:rPr>
              <w:t>3</w:t>
            </w:r>
          </w:p>
        </w:tc>
        <w:tc>
          <w:tcPr>
            <w:tcW w:w="622" w:type="dxa"/>
          </w:tcPr>
          <w:p w14:paraId="4038F87B"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64A14D57" w14:textId="77777777" w:rsidR="00AB2703" w:rsidRPr="00E359BF" w:rsidRDefault="00AB2703" w:rsidP="009B3E0A">
            <w:pPr>
              <w:pStyle w:val="TableTextCentered"/>
              <w:rPr>
                <w:rFonts w:eastAsia="Times New Roman"/>
              </w:rPr>
            </w:pPr>
            <w:r>
              <w:rPr>
                <w:rFonts w:eastAsia="Times New Roman"/>
              </w:rPr>
              <w:t>5.1</w:t>
            </w:r>
          </w:p>
        </w:tc>
      </w:tr>
      <w:tr w:rsidR="00AB2703" w:rsidRPr="00E359BF" w14:paraId="2B00E37C" w14:textId="77777777" w:rsidTr="009B3E0A">
        <w:tc>
          <w:tcPr>
            <w:tcW w:w="3232" w:type="dxa"/>
            <w:vAlign w:val="center"/>
          </w:tcPr>
          <w:p w14:paraId="585C6013" w14:textId="77777777" w:rsidR="00AB2703" w:rsidRPr="00E359BF" w:rsidRDefault="00AB2703" w:rsidP="009B3E0A">
            <w:pPr>
              <w:pStyle w:val="TableText"/>
              <w:ind w:left="204"/>
              <w:rPr>
                <w:b/>
                <w:bCs/>
              </w:rPr>
            </w:pPr>
            <w:r w:rsidRPr="00E359BF">
              <w:t>Regard for Student Perspectives</w:t>
            </w:r>
          </w:p>
        </w:tc>
        <w:tc>
          <w:tcPr>
            <w:tcW w:w="708" w:type="dxa"/>
          </w:tcPr>
          <w:p w14:paraId="6ADE9A4F"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8D2A7A1" w14:textId="77777777" w:rsidR="00AB2703" w:rsidRPr="00E359BF" w:rsidRDefault="00AB2703" w:rsidP="009B3E0A">
            <w:pPr>
              <w:pStyle w:val="TableTextCentered"/>
              <w:rPr>
                <w:rFonts w:eastAsia="Times New Roman"/>
              </w:rPr>
            </w:pPr>
            <w:r>
              <w:rPr>
                <w:rFonts w:eastAsia="Times New Roman"/>
              </w:rPr>
              <w:t>2</w:t>
            </w:r>
          </w:p>
        </w:tc>
        <w:tc>
          <w:tcPr>
            <w:tcW w:w="708" w:type="dxa"/>
          </w:tcPr>
          <w:p w14:paraId="4475D116" w14:textId="77777777" w:rsidR="00AB2703" w:rsidRPr="00E359BF" w:rsidRDefault="00AB2703" w:rsidP="009B3E0A">
            <w:pPr>
              <w:pStyle w:val="TableTextCentered"/>
              <w:rPr>
                <w:rFonts w:eastAsia="Times New Roman"/>
              </w:rPr>
            </w:pPr>
            <w:r>
              <w:rPr>
                <w:rFonts w:eastAsia="Times New Roman"/>
              </w:rPr>
              <w:t>6</w:t>
            </w:r>
          </w:p>
        </w:tc>
        <w:tc>
          <w:tcPr>
            <w:tcW w:w="709" w:type="dxa"/>
          </w:tcPr>
          <w:p w14:paraId="76E30DBC" w14:textId="77777777" w:rsidR="00AB2703" w:rsidRPr="00E359BF" w:rsidRDefault="00AB2703" w:rsidP="009B3E0A">
            <w:pPr>
              <w:pStyle w:val="TableTextCentered"/>
              <w:rPr>
                <w:rFonts w:eastAsia="Times New Roman"/>
              </w:rPr>
            </w:pPr>
            <w:r>
              <w:rPr>
                <w:rFonts w:eastAsia="Times New Roman"/>
              </w:rPr>
              <w:t>2</w:t>
            </w:r>
          </w:p>
        </w:tc>
        <w:tc>
          <w:tcPr>
            <w:tcW w:w="677" w:type="dxa"/>
          </w:tcPr>
          <w:p w14:paraId="7F92CFD7" w14:textId="77777777" w:rsidR="00AB2703" w:rsidRPr="00E359BF" w:rsidRDefault="00AB2703" w:rsidP="009B3E0A">
            <w:pPr>
              <w:pStyle w:val="TableTextCentered"/>
              <w:rPr>
                <w:rFonts w:eastAsia="Times New Roman"/>
              </w:rPr>
            </w:pPr>
            <w:r>
              <w:rPr>
                <w:rFonts w:eastAsia="Times New Roman"/>
              </w:rPr>
              <w:t>5</w:t>
            </w:r>
          </w:p>
        </w:tc>
        <w:tc>
          <w:tcPr>
            <w:tcW w:w="739" w:type="dxa"/>
            <w:vAlign w:val="center"/>
          </w:tcPr>
          <w:p w14:paraId="3E3C76B3" w14:textId="77777777" w:rsidR="00AB2703" w:rsidRPr="00E359BF" w:rsidRDefault="00AB2703" w:rsidP="009B3E0A">
            <w:pPr>
              <w:pStyle w:val="TableTextCentered"/>
              <w:rPr>
                <w:rFonts w:eastAsia="Times New Roman"/>
              </w:rPr>
            </w:pPr>
            <w:r>
              <w:rPr>
                <w:rFonts w:eastAsia="Times New Roman"/>
              </w:rPr>
              <w:t>3</w:t>
            </w:r>
          </w:p>
        </w:tc>
        <w:tc>
          <w:tcPr>
            <w:tcW w:w="709" w:type="dxa"/>
            <w:vAlign w:val="center"/>
          </w:tcPr>
          <w:p w14:paraId="30A273CA"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6340E027"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4AE414DB" w14:textId="77777777" w:rsidR="00AB2703" w:rsidRPr="00E359BF" w:rsidRDefault="00AB2703" w:rsidP="009B3E0A">
            <w:pPr>
              <w:pStyle w:val="TableTextCentered"/>
              <w:rPr>
                <w:rFonts w:eastAsia="Times New Roman"/>
              </w:rPr>
            </w:pPr>
            <w:r>
              <w:rPr>
                <w:rFonts w:eastAsia="Times New Roman"/>
              </w:rPr>
              <w:t>4.1</w:t>
            </w:r>
          </w:p>
        </w:tc>
      </w:tr>
      <w:tr w:rsidR="00AB2703" w:rsidRPr="00E359BF" w14:paraId="193E8BE6"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5C23E24A" w14:textId="77777777" w:rsidR="00AB2703" w:rsidRPr="00E359BF" w:rsidRDefault="00AB2703" w:rsidP="009B3E0A">
            <w:pPr>
              <w:pStyle w:val="TableSubheading"/>
              <w:rPr>
                <w:szCs w:val="20"/>
              </w:rPr>
            </w:pPr>
            <w:r w:rsidRPr="00E359BF">
              <w:t>Classroom Organization Domain</w:t>
            </w:r>
          </w:p>
        </w:tc>
        <w:tc>
          <w:tcPr>
            <w:tcW w:w="708" w:type="dxa"/>
          </w:tcPr>
          <w:p w14:paraId="67AD0D58" w14:textId="77777777" w:rsidR="00AB2703" w:rsidRPr="00E359BF" w:rsidRDefault="00AB2703" w:rsidP="009B3E0A">
            <w:pPr>
              <w:pStyle w:val="TableTextCenteredDemi"/>
              <w:rPr>
                <w:rFonts w:eastAsia="Times New Roman"/>
              </w:rPr>
            </w:pPr>
            <w:r>
              <w:rPr>
                <w:rFonts w:eastAsia="Times New Roman"/>
              </w:rPr>
              <w:t>0</w:t>
            </w:r>
          </w:p>
        </w:tc>
        <w:tc>
          <w:tcPr>
            <w:tcW w:w="708" w:type="dxa"/>
          </w:tcPr>
          <w:p w14:paraId="74E5C859" w14:textId="77777777" w:rsidR="00AB2703" w:rsidRPr="00E359BF" w:rsidRDefault="00AB2703" w:rsidP="009B3E0A">
            <w:pPr>
              <w:pStyle w:val="TableTextCenteredDemi"/>
              <w:rPr>
                <w:rFonts w:eastAsia="Times New Roman"/>
              </w:rPr>
            </w:pPr>
            <w:r>
              <w:rPr>
                <w:rFonts w:eastAsia="Times New Roman"/>
              </w:rPr>
              <w:t>0</w:t>
            </w:r>
          </w:p>
        </w:tc>
        <w:tc>
          <w:tcPr>
            <w:tcW w:w="708" w:type="dxa"/>
          </w:tcPr>
          <w:p w14:paraId="2E44074D" w14:textId="77777777" w:rsidR="00AB2703" w:rsidRPr="00E359BF" w:rsidRDefault="00AB2703" w:rsidP="009B3E0A">
            <w:pPr>
              <w:pStyle w:val="TableTextCenteredDemi"/>
              <w:rPr>
                <w:rFonts w:eastAsia="Times New Roman"/>
              </w:rPr>
            </w:pPr>
            <w:r>
              <w:rPr>
                <w:rFonts w:eastAsia="Times New Roman"/>
              </w:rPr>
              <w:t>0</w:t>
            </w:r>
          </w:p>
        </w:tc>
        <w:tc>
          <w:tcPr>
            <w:tcW w:w="709" w:type="dxa"/>
          </w:tcPr>
          <w:p w14:paraId="02D8F050" w14:textId="77777777" w:rsidR="00AB2703" w:rsidRPr="00E359BF" w:rsidRDefault="00AB2703" w:rsidP="009B3E0A">
            <w:pPr>
              <w:pStyle w:val="TableTextCenteredDemi"/>
              <w:rPr>
                <w:rFonts w:eastAsia="Times New Roman"/>
              </w:rPr>
            </w:pPr>
            <w:r>
              <w:rPr>
                <w:rFonts w:eastAsia="Times New Roman"/>
              </w:rPr>
              <w:t>1</w:t>
            </w:r>
          </w:p>
        </w:tc>
        <w:tc>
          <w:tcPr>
            <w:tcW w:w="677" w:type="dxa"/>
          </w:tcPr>
          <w:p w14:paraId="5787F0A6" w14:textId="77777777" w:rsidR="00AB2703" w:rsidRPr="00E359BF" w:rsidRDefault="00AB2703" w:rsidP="009B3E0A">
            <w:pPr>
              <w:pStyle w:val="TableTextCenteredDemi"/>
              <w:rPr>
                <w:rFonts w:eastAsia="Times New Roman"/>
              </w:rPr>
            </w:pPr>
            <w:r>
              <w:rPr>
                <w:rFonts w:eastAsia="Times New Roman"/>
              </w:rPr>
              <w:t>8</w:t>
            </w:r>
          </w:p>
        </w:tc>
        <w:tc>
          <w:tcPr>
            <w:tcW w:w="739" w:type="dxa"/>
            <w:vAlign w:val="center"/>
          </w:tcPr>
          <w:p w14:paraId="1527E401" w14:textId="77777777" w:rsidR="00AB2703" w:rsidRPr="00E359BF" w:rsidRDefault="00AB2703" w:rsidP="009B3E0A">
            <w:pPr>
              <w:pStyle w:val="TableTextCenteredDemi"/>
              <w:rPr>
                <w:rFonts w:eastAsia="Times New Roman"/>
              </w:rPr>
            </w:pPr>
            <w:r>
              <w:rPr>
                <w:rFonts w:eastAsia="Times New Roman"/>
              </w:rPr>
              <w:t>22</w:t>
            </w:r>
          </w:p>
        </w:tc>
        <w:tc>
          <w:tcPr>
            <w:tcW w:w="709" w:type="dxa"/>
            <w:vAlign w:val="center"/>
          </w:tcPr>
          <w:p w14:paraId="3662C0B9" w14:textId="77777777" w:rsidR="00AB2703" w:rsidRPr="00E359BF" w:rsidRDefault="00AB2703" w:rsidP="009B3E0A">
            <w:pPr>
              <w:pStyle w:val="TableTextCenteredDemi"/>
              <w:rPr>
                <w:rFonts w:eastAsia="Times New Roman"/>
              </w:rPr>
            </w:pPr>
            <w:r>
              <w:rPr>
                <w:rFonts w:eastAsia="Times New Roman"/>
              </w:rPr>
              <w:t>23</w:t>
            </w:r>
          </w:p>
        </w:tc>
        <w:tc>
          <w:tcPr>
            <w:tcW w:w="622" w:type="dxa"/>
          </w:tcPr>
          <w:p w14:paraId="05884231" w14:textId="77777777" w:rsidR="00AB2703" w:rsidRPr="00E359BF" w:rsidRDefault="00AB2703" w:rsidP="009B3E0A">
            <w:pPr>
              <w:pStyle w:val="TableTextCenteredDemi"/>
              <w:rPr>
                <w:rFonts w:eastAsia="Times New Roman"/>
              </w:rPr>
            </w:pPr>
            <w:r>
              <w:rPr>
                <w:rFonts w:eastAsia="Times New Roman"/>
              </w:rPr>
              <w:t>54</w:t>
            </w:r>
          </w:p>
        </w:tc>
        <w:tc>
          <w:tcPr>
            <w:tcW w:w="900" w:type="dxa"/>
          </w:tcPr>
          <w:p w14:paraId="57600221" w14:textId="77777777" w:rsidR="00AB2703" w:rsidRPr="00E359BF" w:rsidRDefault="00AB2703" w:rsidP="009B3E0A">
            <w:pPr>
              <w:pStyle w:val="TableTextCenteredDemi"/>
              <w:rPr>
                <w:rFonts w:eastAsia="Times New Roman"/>
              </w:rPr>
            </w:pPr>
            <w:r>
              <w:rPr>
                <w:rFonts w:eastAsia="Times New Roman"/>
              </w:rPr>
              <w:t>6.2</w:t>
            </w:r>
          </w:p>
        </w:tc>
      </w:tr>
      <w:tr w:rsidR="00AB2703" w:rsidRPr="00E359BF" w14:paraId="3EB95926" w14:textId="77777777" w:rsidTr="009B3E0A">
        <w:tc>
          <w:tcPr>
            <w:tcW w:w="3232" w:type="dxa"/>
            <w:vAlign w:val="center"/>
          </w:tcPr>
          <w:p w14:paraId="0F89BD37" w14:textId="77777777" w:rsidR="00AB2703" w:rsidRPr="00E359BF" w:rsidRDefault="00AB2703" w:rsidP="009B3E0A">
            <w:pPr>
              <w:pStyle w:val="TableText"/>
              <w:ind w:left="204"/>
              <w:rPr>
                <w:b/>
                <w:bCs/>
              </w:rPr>
            </w:pPr>
            <w:r w:rsidRPr="00E359BF">
              <w:t>Behavior Management</w:t>
            </w:r>
          </w:p>
        </w:tc>
        <w:tc>
          <w:tcPr>
            <w:tcW w:w="708" w:type="dxa"/>
          </w:tcPr>
          <w:p w14:paraId="322CA579"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5D4D929"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019C01AB"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58F8B5B1"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585F2676" w14:textId="77777777" w:rsidR="00AB2703" w:rsidRPr="00E359BF" w:rsidRDefault="00AB2703" w:rsidP="009B3E0A">
            <w:pPr>
              <w:pStyle w:val="TableTextCentered"/>
              <w:rPr>
                <w:rFonts w:eastAsia="Times New Roman"/>
              </w:rPr>
            </w:pPr>
            <w:r>
              <w:rPr>
                <w:rFonts w:eastAsia="Times New Roman"/>
              </w:rPr>
              <w:t>2</w:t>
            </w:r>
          </w:p>
        </w:tc>
        <w:tc>
          <w:tcPr>
            <w:tcW w:w="739" w:type="dxa"/>
            <w:vAlign w:val="center"/>
          </w:tcPr>
          <w:p w14:paraId="55535608" w14:textId="77777777" w:rsidR="00AB2703" w:rsidRPr="00E359BF" w:rsidRDefault="00AB2703" w:rsidP="009B3E0A">
            <w:pPr>
              <w:pStyle w:val="TableTextCentered"/>
              <w:rPr>
                <w:rFonts w:eastAsia="Times New Roman"/>
              </w:rPr>
            </w:pPr>
            <w:r>
              <w:rPr>
                <w:rFonts w:eastAsia="Times New Roman"/>
              </w:rPr>
              <w:t>13</w:t>
            </w:r>
          </w:p>
        </w:tc>
        <w:tc>
          <w:tcPr>
            <w:tcW w:w="709" w:type="dxa"/>
            <w:vAlign w:val="center"/>
          </w:tcPr>
          <w:p w14:paraId="79185096" w14:textId="77777777" w:rsidR="00AB2703" w:rsidRPr="00E359BF" w:rsidRDefault="00AB2703" w:rsidP="009B3E0A">
            <w:pPr>
              <w:pStyle w:val="TableTextCentered"/>
              <w:rPr>
                <w:rFonts w:eastAsia="Times New Roman"/>
              </w:rPr>
            </w:pPr>
            <w:r>
              <w:rPr>
                <w:rFonts w:eastAsia="Times New Roman"/>
              </w:rPr>
              <w:t>3</w:t>
            </w:r>
          </w:p>
        </w:tc>
        <w:tc>
          <w:tcPr>
            <w:tcW w:w="622" w:type="dxa"/>
          </w:tcPr>
          <w:p w14:paraId="34D888F9"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720B834F" w14:textId="77777777" w:rsidR="00AB2703" w:rsidRPr="00E359BF" w:rsidRDefault="00AB2703" w:rsidP="009B3E0A">
            <w:pPr>
              <w:pStyle w:val="TableTextCentered"/>
              <w:rPr>
                <w:rFonts w:eastAsia="Times New Roman"/>
              </w:rPr>
            </w:pPr>
            <w:r>
              <w:rPr>
                <w:rFonts w:eastAsia="Times New Roman"/>
              </w:rPr>
              <w:t>6.1</w:t>
            </w:r>
          </w:p>
        </w:tc>
      </w:tr>
      <w:tr w:rsidR="00AB2703" w:rsidRPr="00E359BF" w14:paraId="03D7DFDF" w14:textId="77777777" w:rsidTr="009B3E0A">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679DCC90" w14:textId="77777777" w:rsidR="00AB2703" w:rsidRPr="00E359BF" w:rsidRDefault="00AB2703" w:rsidP="009B3E0A">
            <w:pPr>
              <w:pStyle w:val="TableText"/>
              <w:ind w:left="204"/>
              <w:rPr>
                <w:b/>
                <w:bCs/>
              </w:rPr>
            </w:pPr>
            <w:r w:rsidRPr="00E359BF">
              <w:t>Productivity</w:t>
            </w:r>
          </w:p>
        </w:tc>
        <w:tc>
          <w:tcPr>
            <w:tcW w:w="708" w:type="dxa"/>
          </w:tcPr>
          <w:p w14:paraId="2BBD8E46"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2207E4BB"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23DE907C"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2C59A184" w14:textId="77777777" w:rsidR="00AB2703" w:rsidRPr="00E359BF" w:rsidRDefault="00AB2703" w:rsidP="009B3E0A">
            <w:pPr>
              <w:pStyle w:val="TableTextCentered"/>
              <w:rPr>
                <w:rFonts w:eastAsia="Times New Roman"/>
              </w:rPr>
            </w:pPr>
            <w:r>
              <w:rPr>
                <w:rFonts w:eastAsia="Times New Roman"/>
              </w:rPr>
              <w:t>1</w:t>
            </w:r>
          </w:p>
        </w:tc>
        <w:tc>
          <w:tcPr>
            <w:tcW w:w="677" w:type="dxa"/>
          </w:tcPr>
          <w:p w14:paraId="05960ED6" w14:textId="77777777" w:rsidR="00AB2703" w:rsidRPr="00E359BF" w:rsidRDefault="00AB2703" w:rsidP="009B3E0A">
            <w:pPr>
              <w:pStyle w:val="TableTextCentered"/>
              <w:rPr>
                <w:rFonts w:eastAsia="Times New Roman"/>
              </w:rPr>
            </w:pPr>
            <w:r>
              <w:rPr>
                <w:rFonts w:eastAsia="Times New Roman"/>
              </w:rPr>
              <w:t>6</w:t>
            </w:r>
          </w:p>
        </w:tc>
        <w:tc>
          <w:tcPr>
            <w:tcW w:w="739" w:type="dxa"/>
            <w:vAlign w:val="center"/>
          </w:tcPr>
          <w:p w14:paraId="68C3DEF6" w14:textId="77777777" w:rsidR="00AB2703" w:rsidRPr="00E359BF" w:rsidRDefault="00AB2703" w:rsidP="009B3E0A">
            <w:pPr>
              <w:pStyle w:val="TableTextCentered"/>
              <w:rPr>
                <w:rFonts w:eastAsia="Times New Roman"/>
              </w:rPr>
            </w:pPr>
            <w:r>
              <w:rPr>
                <w:rFonts w:eastAsia="Times New Roman"/>
              </w:rPr>
              <w:t>8</w:t>
            </w:r>
          </w:p>
        </w:tc>
        <w:tc>
          <w:tcPr>
            <w:tcW w:w="709" w:type="dxa"/>
            <w:vAlign w:val="center"/>
          </w:tcPr>
          <w:p w14:paraId="3D4D7E8D" w14:textId="77777777" w:rsidR="00AB2703" w:rsidRPr="00E359BF" w:rsidRDefault="00AB2703" w:rsidP="009B3E0A">
            <w:pPr>
              <w:pStyle w:val="TableTextCentered"/>
              <w:rPr>
                <w:rFonts w:eastAsia="Times New Roman"/>
              </w:rPr>
            </w:pPr>
            <w:r>
              <w:rPr>
                <w:rFonts w:eastAsia="Times New Roman"/>
              </w:rPr>
              <w:t>3</w:t>
            </w:r>
          </w:p>
        </w:tc>
        <w:tc>
          <w:tcPr>
            <w:tcW w:w="622" w:type="dxa"/>
          </w:tcPr>
          <w:p w14:paraId="60FCB260"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5953EDD5" w14:textId="77777777" w:rsidR="00AB2703" w:rsidRPr="00E359BF" w:rsidRDefault="00AB2703" w:rsidP="009B3E0A">
            <w:pPr>
              <w:pStyle w:val="TableTextCentered"/>
              <w:rPr>
                <w:rFonts w:eastAsia="Times New Roman"/>
              </w:rPr>
            </w:pPr>
            <w:r>
              <w:rPr>
                <w:rFonts w:eastAsia="Times New Roman"/>
              </w:rPr>
              <w:t>5.7</w:t>
            </w:r>
          </w:p>
        </w:tc>
      </w:tr>
      <w:tr w:rsidR="00AB2703" w:rsidRPr="00E359BF" w14:paraId="69E3EDCB" w14:textId="77777777" w:rsidTr="009B3E0A">
        <w:tc>
          <w:tcPr>
            <w:tcW w:w="3232" w:type="dxa"/>
            <w:vAlign w:val="center"/>
          </w:tcPr>
          <w:p w14:paraId="0BB4192D" w14:textId="77777777" w:rsidR="00AB2703" w:rsidRPr="00E359BF" w:rsidRDefault="00AB2703" w:rsidP="009B3E0A">
            <w:pPr>
              <w:pStyle w:val="TableText"/>
              <w:ind w:left="204"/>
              <w:rPr>
                <w:b/>
                <w:bCs/>
              </w:rPr>
            </w:pPr>
            <w:r w:rsidRPr="00D931E1">
              <w:t>Negative Climate</w:t>
            </w:r>
            <w:r>
              <w:t>**</w:t>
            </w:r>
          </w:p>
        </w:tc>
        <w:tc>
          <w:tcPr>
            <w:tcW w:w="708" w:type="dxa"/>
          </w:tcPr>
          <w:p w14:paraId="17367871"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1FB73728"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52CBC489"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6E3F8ECA"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1755BF1D" w14:textId="77777777" w:rsidR="00AB2703" w:rsidRPr="00E359BF" w:rsidRDefault="00AB2703" w:rsidP="009B3E0A">
            <w:pPr>
              <w:pStyle w:val="TableTextCentered"/>
              <w:rPr>
                <w:rFonts w:eastAsia="Times New Roman"/>
              </w:rPr>
            </w:pPr>
            <w:r>
              <w:rPr>
                <w:rFonts w:eastAsia="Times New Roman"/>
              </w:rPr>
              <w:t>0</w:t>
            </w:r>
          </w:p>
        </w:tc>
        <w:tc>
          <w:tcPr>
            <w:tcW w:w="739" w:type="dxa"/>
            <w:vAlign w:val="center"/>
          </w:tcPr>
          <w:p w14:paraId="4F918C62" w14:textId="77777777" w:rsidR="00AB2703" w:rsidRPr="00E359BF" w:rsidRDefault="00AB2703" w:rsidP="009B3E0A">
            <w:pPr>
              <w:pStyle w:val="TableTextCentered"/>
              <w:rPr>
                <w:rFonts w:eastAsia="Times New Roman"/>
              </w:rPr>
            </w:pPr>
            <w:r>
              <w:rPr>
                <w:rFonts w:eastAsia="Times New Roman"/>
              </w:rPr>
              <w:t>1</w:t>
            </w:r>
          </w:p>
        </w:tc>
        <w:tc>
          <w:tcPr>
            <w:tcW w:w="709" w:type="dxa"/>
            <w:vAlign w:val="center"/>
          </w:tcPr>
          <w:p w14:paraId="1DC36511" w14:textId="77777777" w:rsidR="00AB2703" w:rsidRPr="00E359BF" w:rsidRDefault="00AB2703" w:rsidP="009B3E0A">
            <w:pPr>
              <w:pStyle w:val="TableTextCentered"/>
              <w:rPr>
                <w:rFonts w:eastAsia="Times New Roman"/>
              </w:rPr>
            </w:pPr>
            <w:r>
              <w:rPr>
                <w:rFonts w:eastAsia="Times New Roman"/>
              </w:rPr>
              <w:t>17</w:t>
            </w:r>
          </w:p>
        </w:tc>
        <w:tc>
          <w:tcPr>
            <w:tcW w:w="622" w:type="dxa"/>
          </w:tcPr>
          <w:p w14:paraId="6C09125E"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33128E25" w14:textId="77777777" w:rsidR="00AB2703" w:rsidRPr="00E359BF" w:rsidRDefault="00AB2703" w:rsidP="009B3E0A">
            <w:pPr>
              <w:pStyle w:val="TableTextCentered"/>
              <w:rPr>
                <w:rFonts w:eastAsia="Times New Roman"/>
              </w:rPr>
            </w:pPr>
            <w:r>
              <w:rPr>
                <w:rFonts w:eastAsia="Times New Roman"/>
              </w:rPr>
              <w:t>6.9</w:t>
            </w:r>
          </w:p>
        </w:tc>
      </w:tr>
      <w:tr w:rsidR="00AB2703" w:rsidRPr="00E359BF" w14:paraId="2D132CD5"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6826621B" w14:textId="77777777" w:rsidR="00AB2703" w:rsidRPr="00E359BF" w:rsidRDefault="00AB2703" w:rsidP="009B3E0A">
            <w:pPr>
              <w:pStyle w:val="TableSubheading"/>
              <w:rPr>
                <w:szCs w:val="20"/>
              </w:rPr>
            </w:pPr>
            <w:r w:rsidRPr="00E359BF">
              <w:t>Instructional Support Domain</w:t>
            </w:r>
          </w:p>
        </w:tc>
        <w:tc>
          <w:tcPr>
            <w:tcW w:w="708" w:type="dxa"/>
          </w:tcPr>
          <w:p w14:paraId="238E8C16" w14:textId="77777777" w:rsidR="00AB2703" w:rsidRPr="00E359BF" w:rsidRDefault="00AB2703" w:rsidP="009B3E0A">
            <w:pPr>
              <w:pStyle w:val="TableTextCenteredDemi"/>
              <w:rPr>
                <w:rFonts w:eastAsia="Times New Roman"/>
              </w:rPr>
            </w:pPr>
            <w:r>
              <w:rPr>
                <w:rFonts w:eastAsia="Times New Roman"/>
              </w:rPr>
              <w:t>4</w:t>
            </w:r>
          </w:p>
        </w:tc>
        <w:tc>
          <w:tcPr>
            <w:tcW w:w="708" w:type="dxa"/>
          </w:tcPr>
          <w:p w14:paraId="2EA0FF83" w14:textId="77777777" w:rsidR="00AB2703" w:rsidRPr="00E359BF" w:rsidRDefault="00AB2703" w:rsidP="009B3E0A">
            <w:pPr>
              <w:pStyle w:val="TableTextCenteredDemi"/>
              <w:rPr>
                <w:rFonts w:eastAsia="Times New Roman"/>
              </w:rPr>
            </w:pPr>
            <w:r>
              <w:rPr>
                <w:rFonts w:eastAsia="Times New Roman"/>
              </w:rPr>
              <w:t>13</w:t>
            </w:r>
          </w:p>
        </w:tc>
        <w:tc>
          <w:tcPr>
            <w:tcW w:w="708" w:type="dxa"/>
          </w:tcPr>
          <w:p w14:paraId="7176FE0F" w14:textId="77777777" w:rsidR="00AB2703" w:rsidRPr="00E359BF" w:rsidRDefault="00AB2703" w:rsidP="009B3E0A">
            <w:pPr>
              <w:pStyle w:val="TableTextCenteredDemi"/>
              <w:rPr>
                <w:rFonts w:eastAsia="Times New Roman"/>
              </w:rPr>
            </w:pPr>
            <w:r>
              <w:rPr>
                <w:rFonts w:eastAsia="Times New Roman"/>
              </w:rPr>
              <w:t>11</w:t>
            </w:r>
          </w:p>
        </w:tc>
        <w:tc>
          <w:tcPr>
            <w:tcW w:w="709" w:type="dxa"/>
          </w:tcPr>
          <w:p w14:paraId="7CFD6B80" w14:textId="77777777" w:rsidR="00AB2703" w:rsidRPr="00E359BF" w:rsidRDefault="00AB2703" w:rsidP="009B3E0A">
            <w:pPr>
              <w:pStyle w:val="TableTextCenteredDemi"/>
              <w:rPr>
                <w:rFonts w:eastAsia="Times New Roman"/>
              </w:rPr>
            </w:pPr>
            <w:r>
              <w:rPr>
                <w:rFonts w:eastAsia="Times New Roman"/>
              </w:rPr>
              <w:t>13</w:t>
            </w:r>
          </w:p>
        </w:tc>
        <w:tc>
          <w:tcPr>
            <w:tcW w:w="677" w:type="dxa"/>
          </w:tcPr>
          <w:p w14:paraId="2111F6A0" w14:textId="77777777" w:rsidR="00AB2703" w:rsidRPr="00E359BF" w:rsidRDefault="00AB2703" w:rsidP="009B3E0A">
            <w:pPr>
              <w:pStyle w:val="TableTextCenteredDemi"/>
              <w:rPr>
                <w:rFonts w:eastAsia="Times New Roman"/>
              </w:rPr>
            </w:pPr>
            <w:r>
              <w:rPr>
                <w:rFonts w:eastAsia="Times New Roman"/>
              </w:rPr>
              <w:t>25</w:t>
            </w:r>
          </w:p>
        </w:tc>
        <w:tc>
          <w:tcPr>
            <w:tcW w:w="739" w:type="dxa"/>
            <w:vAlign w:val="center"/>
          </w:tcPr>
          <w:p w14:paraId="492F2BF8" w14:textId="77777777" w:rsidR="00AB2703" w:rsidRPr="00E359BF" w:rsidRDefault="00AB2703" w:rsidP="009B3E0A">
            <w:pPr>
              <w:pStyle w:val="TableTextCenteredDemi"/>
              <w:rPr>
                <w:rFonts w:eastAsia="Times New Roman"/>
              </w:rPr>
            </w:pPr>
            <w:r>
              <w:rPr>
                <w:rFonts w:eastAsia="Times New Roman"/>
              </w:rPr>
              <w:t>24</w:t>
            </w:r>
          </w:p>
        </w:tc>
        <w:tc>
          <w:tcPr>
            <w:tcW w:w="709" w:type="dxa"/>
            <w:vAlign w:val="center"/>
          </w:tcPr>
          <w:p w14:paraId="31B6ACC0" w14:textId="77777777" w:rsidR="00AB2703" w:rsidRPr="00E359BF" w:rsidRDefault="00AB2703" w:rsidP="009B3E0A">
            <w:pPr>
              <w:pStyle w:val="TableTextCenteredDemi"/>
              <w:rPr>
                <w:rFonts w:eastAsia="Times New Roman"/>
              </w:rPr>
            </w:pPr>
            <w:r>
              <w:rPr>
                <w:rFonts w:eastAsia="Times New Roman"/>
              </w:rPr>
              <w:t>0</w:t>
            </w:r>
          </w:p>
        </w:tc>
        <w:tc>
          <w:tcPr>
            <w:tcW w:w="622" w:type="dxa"/>
          </w:tcPr>
          <w:p w14:paraId="480E0B8E" w14:textId="77777777" w:rsidR="00AB2703" w:rsidRPr="00E359BF" w:rsidRDefault="00AB2703" w:rsidP="009B3E0A">
            <w:pPr>
              <w:pStyle w:val="TableTextCenteredDemi"/>
              <w:rPr>
                <w:rFonts w:eastAsia="Times New Roman"/>
              </w:rPr>
            </w:pPr>
            <w:r>
              <w:rPr>
                <w:rFonts w:eastAsia="Times New Roman"/>
              </w:rPr>
              <w:t>90</w:t>
            </w:r>
          </w:p>
        </w:tc>
        <w:tc>
          <w:tcPr>
            <w:tcW w:w="900" w:type="dxa"/>
          </w:tcPr>
          <w:p w14:paraId="5DDE1D34" w14:textId="77777777" w:rsidR="00AB2703" w:rsidRPr="00E359BF" w:rsidRDefault="00AB2703" w:rsidP="009B3E0A">
            <w:pPr>
              <w:pStyle w:val="TableTextCenteredDemi"/>
              <w:rPr>
                <w:rFonts w:eastAsia="Times New Roman"/>
              </w:rPr>
            </w:pPr>
            <w:r>
              <w:rPr>
                <w:rFonts w:eastAsia="Times New Roman"/>
              </w:rPr>
              <w:t>4.3</w:t>
            </w:r>
          </w:p>
        </w:tc>
      </w:tr>
      <w:tr w:rsidR="00AB2703" w:rsidRPr="00E359BF" w14:paraId="3DF1102A" w14:textId="77777777" w:rsidTr="009B3E0A">
        <w:tc>
          <w:tcPr>
            <w:tcW w:w="3232" w:type="dxa"/>
            <w:vAlign w:val="center"/>
          </w:tcPr>
          <w:p w14:paraId="53ABB228" w14:textId="77777777" w:rsidR="00AB2703" w:rsidRPr="00E359BF" w:rsidRDefault="00AB2703" w:rsidP="009B3E0A">
            <w:pPr>
              <w:pStyle w:val="TableText"/>
              <w:ind w:left="204"/>
              <w:rPr>
                <w:b/>
                <w:bCs/>
              </w:rPr>
            </w:pPr>
            <w:r w:rsidRPr="00D931E1">
              <w:t>Instructional Learning Formats</w:t>
            </w:r>
          </w:p>
        </w:tc>
        <w:tc>
          <w:tcPr>
            <w:tcW w:w="708" w:type="dxa"/>
          </w:tcPr>
          <w:p w14:paraId="7CDE8D02"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00D475D3"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71B8C8EF" w14:textId="77777777" w:rsidR="00AB2703" w:rsidRPr="00E359BF" w:rsidRDefault="00AB2703" w:rsidP="009B3E0A">
            <w:pPr>
              <w:pStyle w:val="TableTextCentered"/>
              <w:rPr>
                <w:rFonts w:eastAsia="Times New Roman"/>
              </w:rPr>
            </w:pPr>
            <w:r>
              <w:rPr>
                <w:rFonts w:eastAsia="Times New Roman"/>
              </w:rPr>
              <w:t>0</w:t>
            </w:r>
          </w:p>
        </w:tc>
        <w:tc>
          <w:tcPr>
            <w:tcW w:w="709" w:type="dxa"/>
          </w:tcPr>
          <w:p w14:paraId="59017C40" w14:textId="77777777" w:rsidR="00AB2703" w:rsidRPr="00E359BF" w:rsidRDefault="00AB2703" w:rsidP="009B3E0A">
            <w:pPr>
              <w:pStyle w:val="TableTextCentered"/>
              <w:rPr>
                <w:rFonts w:eastAsia="Times New Roman"/>
              </w:rPr>
            </w:pPr>
            <w:r>
              <w:rPr>
                <w:rFonts w:eastAsia="Times New Roman"/>
              </w:rPr>
              <w:t>0</w:t>
            </w:r>
          </w:p>
        </w:tc>
        <w:tc>
          <w:tcPr>
            <w:tcW w:w="677" w:type="dxa"/>
          </w:tcPr>
          <w:p w14:paraId="29087932" w14:textId="77777777" w:rsidR="00AB2703" w:rsidRPr="00E359BF" w:rsidRDefault="00AB2703" w:rsidP="009B3E0A">
            <w:pPr>
              <w:pStyle w:val="TableTextCentered"/>
              <w:rPr>
                <w:rFonts w:eastAsia="Times New Roman"/>
              </w:rPr>
            </w:pPr>
            <w:r>
              <w:rPr>
                <w:rFonts w:eastAsia="Times New Roman"/>
              </w:rPr>
              <w:t>5</w:t>
            </w:r>
          </w:p>
        </w:tc>
        <w:tc>
          <w:tcPr>
            <w:tcW w:w="739" w:type="dxa"/>
            <w:vAlign w:val="center"/>
          </w:tcPr>
          <w:p w14:paraId="451E33C1" w14:textId="77777777" w:rsidR="00AB2703" w:rsidRPr="00E359BF" w:rsidRDefault="00AB2703" w:rsidP="009B3E0A">
            <w:pPr>
              <w:pStyle w:val="TableTextCentered"/>
              <w:rPr>
                <w:rFonts w:eastAsia="Times New Roman"/>
              </w:rPr>
            </w:pPr>
            <w:r>
              <w:rPr>
                <w:rFonts w:eastAsia="Times New Roman"/>
              </w:rPr>
              <w:t>13</w:t>
            </w:r>
          </w:p>
        </w:tc>
        <w:tc>
          <w:tcPr>
            <w:tcW w:w="709" w:type="dxa"/>
            <w:vAlign w:val="center"/>
          </w:tcPr>
          <w:p w14:paraId="32B43C9E"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47865A81"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084AF04B" w14:textId="77777777" w:rsidR="00AB2703" w:rsidRPr="00E359BF" w:rsidRDefault="00AB2703" w:rsidP="009B3E0A">
            <w:pPr>
              <w:pStyle w:val="TableTextCentered"/>
              <w:rPr>
                <w:rFonts w:eastAsia="Times New Roman"/>
              </w:rPr>
            </w:pPr>
            <w:r>
              <w:rPr>
                <w:rFonts w:eastAsia="Times New Roman"/>
              </w:rPr>
              <w:t>5.7</w:t>
            </w:r>
          </w:p>
        </w:tc>
      </w:tr>
      <w:tr w:rsidR="00AB2703" w:rsidRPr="00E359BF" w14:paraId="6A534AE0" w14:textId="77777777" w:rsidTr="009B3E0A">
        <w:trPr>
          <w:cnfStyle w:val="000000100000" w:firstRow="0" w:lastRow="0" w:firstColumn="0" w:lastColumn="0" w:oddVBand="0" w:evenVBand="0" w:oddHBand="1" w:evenHBand="0" w:firstRowFirstColumn="0" w:firstRowLastColumn="0" w:lastRowFirstColumn="0" w:lastRowLastColumn="0"/>
          <w:trHeight w:val="70"/>
        </w:trPr>
        <w:tc>
          <w:tcPr>
            <w:tcW w:w="3232" w:type="dxa"/>
            <w:vAlign w:val="center"/>
          </w:tcPr>
          <w:p w14:paraId="6405E775" w14:textId="77777777" w:rsidR="00AB2703" w:rsidRPr="00E359BF" w:rsidRDefault="00AB2703" w:rsidP="009B3E0A">
            <w:pPr>
              <w:pStyle w:val="TableText"/>
              <w:ind w:left="204"/>
              <w:rPr>
                <w:b/>
                <w:bCs/>
              </w:rPr>
            </w:pPr>
            <w:r w:rsidRPr="00D931E1">
              <w:t>Content Understanding</w:t>
            </w:r>
          </w:p>
        </w:tc>
        <w:tc>
          <w:tcPr>
            <w:tcW w:w="708" w:type="dxa"/>
          </w:tcPr>
          <w:p w14:paraId="518D694A" w14:textId="77777777" w:rsidR="00AB2703" w:rsidRPr="00E359BF" w:rsidRDefault="00AB2703" w:rsidP="009B3E0A">
            <w:pPr>
              <w:pStyle w:val="TableTextCentered"/>
              <w:rPr>
                <w:rFonts w:eastAsia="Times New Roman"/>
              </w:rPr>
            </w:pPr>
            <w:r>
              <w:rPr>
                <w:rFonts w:eastAsia="Times New Roman"/>
              </w:rPr>
              <w:t>0</w:t>
            </w:r>
          </w:p>
        </w:tc>
        <w:tc>
          <w:tcPr>
            <w:tcW w:w="708" w:type="dxa"/>
          </w:tcPr>
          <w:p w14:paraId="390D2A67" w14:textId="77777777" w:rsidR="00AB2703" w:rsidRPr="00E359BF" w:rsidRDefault="00AB2703" w:rsidP="009B3E0A">
            <w:pPr>
              <w:pStyle w:val="TableTextCentered"/>
              <w:rPr>
                <w:rFonts w:eastAsia="Times New Roman"/>
              </w:rPr>
            </w:pPr>
            <w:r>
              <w:rPr>
                <w:rFonts w:eastAsia="Times New Roman"/>
              </w:rPr>
              <w:t>3</w:t>
            </w:r>
          </w:p>
        </w:tc>
        <w:tc>
          <w:tcPr>
            <w:tcW w:w="708" w:type="dxa"/>
          </w:tcPr>
          <w:p w14:paraId="4920882F" w14:textId="77777777" w:rsidR="00AB2703" w:rsidRPr="00E359BF" w:rsidRDefault="00AB2703" w:rsidP="009B3E0A">
            <w:pPr>
              <w:pStyle w:val="TableTextCentered"/>
              <w:rPr>
                <w:rFonts w:eastAsia="Times New Roman"/>
              </w:rPr>
            </w:pPr>
            <w:r>
              <w:rPr>
                <w:rFonts w:eastAsia="Times New Roman"/>
              </w:rPr>
              <w:t>3</w:t>
            </w:r>
          </w:p>
        </w:tc>
        <w:tc>
          <w:tcPr>
            <w:tcW w:w="709" w:type="dxa"/>
          </w:tcPr>
          <w:p w14:paraId="001559F4"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4E28A82D" w14:textId="77777777" w:rsidR="00AB2703" w:rsidRPr="00E359BF" w:rsidRDefault="00AB2703" w:rsidP="009B3E0A">
            <w:pPr>
              <w:pStyle w:val="TableTextCentered"/>
              <w:rPr>
                <w:rFonts w:eastAsia="Times New Roman"/>
              </w:rPr>
            </w:pPr>
            <w:r>
              <w:rPr>
                <w:rFonts w:eastAsia="Times New Roman"/>
              </w:rPr>
              <w:t>6</w:t>
            </w:r>
          </w:p>
        </w:tc>
        <w:tc>
          <w:tcPr>
            <w:tcW w:w="739" w:type="dxa"/>
            <w:vAlign w:val="center"/>
          </w:tcPr>
          <w:p w14:paraId="08C8AB95" w14:textId="77777777" w:rsidR="00AB2703" w:rsidRPr="00E359BF" w:rsidRDefault="00AB2703" w:rsidP="009B3E0A">
            <w:pPr>
              <w:pStyle w:val="TableTextCentered"/>
              <w:rPr>
                <w:rFonts w:eastAsia="Times New Roman"/>
              </w:rPr>
            </w:pPr>
            <w:r>
              <w:rPr>
                <w:rFonts w:eastAsia="Times New Roman"/>
              </w:rPr>
              <w:t>3</w:t>
            </w:r>
          </w:p>
        </w:tc>
        <w:tc>
          <w:tcPr>
            <w:tcW w:w="709" w:type="dxa"/>
            <w:vAlign w:val="center"/>
          </w:tcPr>
          <w:p w14:paraId="156B1D17"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4947CA68"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622CC375" w14:textId="77777777" w:rsidR="00AB2703" w:rsidRPr="00E359BF" w:rsidRDefault="00AB2703" w:rsidP="009B3E0A">
            <w:pPr>
              <w:pStyle w:val="TableTextCentered"/>
              <w:rPr>
                <w:rFonts w:eastAsia="Times New Roman"/>
              </w:rPr>
            </w:pPr>
            <w:r>
              <w:rPr>
                <w:rFonts w:eastAsia="Times New Roman"/>
              </w:rPr>
              <w:t>4.2</w:t>
            </w:r>
          </w:p>
        </w:tc>
      </w:tr>
      <w:tr w:rsidR="00AB2703" w:rsidRPr="00E359BF" w14:paraId="28E4F950" w14:textId="77777777" w:rsidTr="009B3E0A">
        <w:tc>
          <w:tcPr>
            <w:tcW w:w="3232" w:type="dxa"/>
            <w:vAlign w:val="center"/>
          </w:tcPr>
          <w:p w14:paraId="186C5862" w14:textId="77777777" w:rsidR="00AB2703" w:rsidRPr="00E359BF" w:rsidRDefault="00AB2703" w:rsidP="009B3E0A">
            <w:pPr>
              <w:pStyle w:val="TableText"/>
              <w:ind w:left="204"/>
              <w:rPr>
                <w:b/>
                <w:bCs/>
              </w:rPr>
            </w:pPr>
            <w:r w:rsidRPr="00D931E1">
              <w:t>Analysis and Inquiry</w:t>
            </w:r>
          </w:p>
        </w:tc>
        <w:tc>
          <w:tcPr>
            <w:tcW w:w="708" w:type="dxa"/>
          </w:tcPr>
          <w:p w14:paraId="0F875563"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55E369C4" w14:textId="77777777" w:rsidR="00AB2703" w:rsidRPr="00E359BF" w:rsidRDefault="00AB2703" w:rsidP="009B3E0A">
            <w:pPr>
              <w:pStyle w:val="TableTextCentered"/>
              <w:rPr>
                <w:rFonts w:eastAsia="Times New Roman"/>
              </w:rPr>
            </w:pPr>
            <w:r>
              <w:rPr>
                <w:rFonts w:eastAsia="Times New Roman"/>
              </w:rPr>
              <w:t>5</w:t>
            </w:r>
          </w:p>
        </w:tc>
        <w:tc>
          <w:tcPr>
            <w:tcW w:w="708" w:type="dxa"/>
          </w:tcPr>
          <w:p w14:paraId="105D63E4" w14:textId="77777777" w:rsidR="00AB2703" w:rsidRPr="00E359BF" w:rsidRDefault="00AB2703" w:rsidP="009B3E0A">
            <w:pPr>
              <w:pStyle w:val="TableTextCentered"/>
              <w:rPr>
                <w:rFonts w:eastAsia="Times New Roman"/>
              </w:rPr>
            </w:pPr>
            <w:r>
              <w:rPr>
                <w:rFonts w:eastAsia="Times New Roman"/>
              </w:rPr>
              <w:t>2</w:t>
            </w:r>
          </w:p>
        </w:tc>
        <w:tc>
          <w:tcPr>
            <w:tcW w:w="709" w:type="dxa"/>
          </w:tcPr>
          <w:p w14:paraId="69CDD394"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183AC5FC" w14:textId="77777777" w:rsidR="00AB2703" w:rsidRPr="00E359BF" w:rsidRDefault="00AB2703" w:rsidP="009B3E0A">
            <w:pPr>
              <w:pStyle w:val="TableTextCentered"/>
              <w:rPr>
                <w:rFonts w:eastAsia="Times New Roman"/>
              </w:rPr>
            </w:pPr>
            <w:r>
              <w:rPr>
                <w:rFonts w:eastAsia="Times New Roman"/>
              </w:rPr>
              <w:t>4</w:t>
            </w:r>
          </w:p>
        </w:tc>
        <w:tc>
          <w:tcPr>
            <w:tcW w:w="739" w:type="dxa"/>
            <w:vAlign w:val="center"/>
          </w:tcPr>
          <w:p w14:paraId="21CA19A2" w14:textId="77777777" w:rsidR="00AB2703" w:rsidRPr="00E359BF" w:rsidRDefault="00AB2703" w:rsidP="009B3E0A">
            <w:pPr>
              <w:pStyle w:val="TableTextCentered"/>
              <w:rPr>
                <w:rFonts w:eastAsia="Times New Roman"/>
              </w:rPr>
            </w:pPr>
            <w:r>
              <w:rPr>
                <w:rFonts w:eastAsia="Times New Roman"/>
              </w:rPr>
              <w:t>3</w:t>
            </w:r>
          </w:p>
        </w:tc>
        <w:tc>
          <w:tcPr>
            <w:tcW w:w="709" w:type="dxa"/>
            <w:vAlign w:val="center"/>
          </w:tcPr>
          <w:p w14:paraId="61462175"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5A7E7BE4"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4163B35E" w14:textId="77777777" w:rsidR="00AB2703" w:rsidRPr="00E359BF" w:rsidRDefault="00AB2703" w:rsidP="009B3E0A">
            <w:pPr>
              <w:pStyle w:val="TableTextCentered"/>
              <w:rPr>
                <w:rFonts w:eastAsia="Times New Roman"/>
              </w:rPr>
            </w:pPr>
            <w:r>
              <w:rPr>
                <w:rFonts w:eastAsia="Times New Roman"/>
              </w:rPr>
              <w:t>3.7</w:t>
            </w:r>
          </w:p>
        </w:tc>
      </w:tr>
      <w:tr w:rsidR="00AB2703" w:rsidRPr="00E359BF" w14:paraId="3CC2E989" w14:textId="77777777" w:rsidTr="009B3E0A">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733D3592" w14:textId="77777777" w:rsidR="00AB2703" w:rsidRPr="00D931E1" w:rsidRDefault="00AB2703" w:rsidP="009B3E0A">
            <w:pPr>
              <w:pStyle w:val="TableText"/>
              <w:ind w:left="204"/>
              <w:rPr>
                <w:b/>
                <w:bCs/>
              </w:rPr>
            </w:pPr>
            <w:r w:rsidRPr="00D931E1">
              <w:t>Quality of Feedback</w:t>
            </w:r>
          </w:p>
        </w:tc>
        <w:tc>
          <w:tcPr>
            <w:tcW w:w="708" w:type="dxa"/>
          </w:tcPr>
          <w:p w14:paraId="0E3D1522" w14:textId="77777777" w:rsidR="00AB2703" w:rsidRPr="00E359BF" w:rsidRDefault="00AB2703" w:rsidP="009B3E0A">
            <w:pPr>
              <w:pStyle w:val="TableTextCentered"/>
              <w:rPr>
                <w:rFonts w:eastAsia="Times New Roman"/>
              </w:rPr>
            </w:pPr>
            <w:r>
              <w:rPr>
                <w:rFonts w:eastAsia="Times New Roman"/>
              </w:rPr>
              <w:t>2</w:t>
            </w:r>
          </w:p>
        </w:tc>
        <w:tc>
          <w:tcPr>
            <w:tcW w:w="708" w:type="dxa"/>
          </w:tcPr>
          <w:p w14:paraId="58606CD3" w14:textId="77777777" w:rsidR="00AB2703" w:rsidRPr="00E359BF" w:rsidRDefault="00AB2703" w:rsidP="009B3E0A">
            <w:pPr>
              <w:pStyle w:val="TableTextCentered"/>
              <w:rPr>
                <w:rFonts w:eastAsia="Times New Roman"/>
              </w:rPr>
            </w:pPr>
            <w:r>
              <w:rPr>
                <w:rFonts w:eastAsia="Times New Roman"/>
              </w:rPr>
              <w:t>2</w:t>
            </w:r>
          </w:p>
        </w:tc>
        <w:tc>
          <w:tcPr>
            <w:tcW w:w="708" w:type="dxa"/>
          </w:tcPr>
          <w:p w14:paraId="063BD2B1" w14:textId="77777777" w:rsidR="00AB2703" w:rsidRPr="00E359BF" w:rsidRDefault="00AB2703" w:rsidP="009B3E0A">
            <w:pPr>
              <w:pStyle w:val="TableTextCentered"/>
              <w:rPr>
                <w:rFonts w:eastAsia="Times New Roman"/>
              </w:rPr>
            </w:pPr>
            <w:r>
              <w:rPr>
                <w:rFonts w:eastAsia="Times New Roman"/>
              </w:rPr>
              <w:t>3</w:t>
            </w:r>
          </w:p>
        </w:tc>
        <w:tc>
          <w:tcPr>
            <w:tcW w:w="709" w:type="dxa"/>
          </w:tcPr>
          <w:p w14:paraId="400E8354" w14:textId="77777777" w:rsidR="00AB2703" w:rsidRPr="00E359BF" w:rsidRDefault="00AB2703" w:rsidP="009B3E0A">
            <w:pPr>
              <w:pStyle w:val="TableTextCentered"/>
              <w:rPr>
                <w:rFonts w:eastAsia="Times New Roman"/>
              </w:rPr>
            </w:pPr>
            <w:r>
              <w:rPr>
                <w:rFonts w:eastAsia="Times New Roman"/>
              </w:rPr>
              <w:t>3</w:t>
            </w:r>
          </w:p>
        </w:tc>
        <w:tc>
          <w:tcPr>
            <w:tcW w:w="677" w:type="dxa"/>
          </w:tcPr>
          <w:p w14:paraId="07D0FBBF" w14:textId="77777777" w:rsidR="00AB2703" w:rsidRPr="00E359BF" w:rsidRDefault="00AB2703" w:rsidP="009B3E0A">
            <w:pPr>
              <w:pStyle w:val="TableTextCentered"/>
              <w:rPr>
                <w:rFonts w:eastAsia="Times New Roman"/>
              </w:rPr>
            </w:pPr>
            <w:r>
              <w:rPr>
                <w:rFonts w:eastAsia="Times New Roman"/>
              </w:rPr>
              <w:t>3</w:t>
            </w:r>
          </w:p>
        </w:tc>
        <w:tc>
          <w:tcPr>
            <w:tcW w:w="739" w:type="dxa"/>
            <w:vAlign w:val="center"/>
          </w:tcPr>
          <w:p w14:paraId="775673C6" w14:textId="77777777" w:rsidR="00AB2703" w:rsidRPr="00E359BF" w:rsidRDefault="00AB2703" w:rsidP="009B3E0A">
            <w:pPr>
              <w:pStyle w:val="TableTextCentered"/>
              <w:rPr>
                <w:rFonts w:eastAsia="Times New Roman"/>
              </w:rPr>
            </w:pPr>
            <w:r>
              <w:rPr>
                <w:rFonts w:eastAsia="Times New Roman"/>
              </w:rPr>
              <w:t>5</w:t>
            </w:r>
          </w:p>
        </w:tc>
        <w:tc>
          <w:tcPr>
            <w:tcW w:w="709" w:type="dxa"/>
            <w:vAlign w:val="center"/>
          </w:tcPr>
          <w:p w14:paraId="4AA46545"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1FCDE91A"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3974468A" w14:textId="77777777" w:rsidR="00AB2703" w:rsidRPr="00E359BF" w:rsidRDefault="00AB2703" w:rsidP="009B3E0A">
            <w:pPr>
              <w:pStyle w:val="TableTextCentered"/>
              <w:rPr>
                <w:rFonts w:eastAsia="Times New Roman"/>
              </w:rPr>
            </w:pPr>
            <w:r>
              <w:rPr>
                <w:rFonts w:eastAsia="Times New Roman"/>
              </w:rPr>
              <w:t>4.0</w:t>
            </w:r>
          </w:p>
        </w:tc>
      </w:tr>
      <w:tr w:rsidR="00AB2703" w:rsidRPr="00E359BF" w14:paraId="160027AE" w14:textId="77777777" w:rsidTr="009B3E0A">
        <w:tc>
          <w:tcPr>
            <w:tcW w:w="3232" w:type="dxa"/>
            <w:vAlign w:val="center"/>
          </w:tcPr>
          <w:p w14:paraId="1C85F899" w14:textId="77777777" w:rsidR="00AB2703" w:rsidRPr="00D931E1" w:rsidRDefault="00AB2703" w:rsidP="009B3E0A">
            <w:pPr>
              <w:pStyle w:val="TableText"/>
              <w:ind w:left="204"/>
              <w:rPr>
                <w:b/>
                <w:bCs/>
              </w:rPr>
            </w:pPr>
            <w:r w:rsidRPr="00D931E1">
              <w:t>Instructional Dialogue</w:t>
            </w:r>
          </w:p>
        </w:tc>
        <w:tc>
          <w:tcPr>
            <w:tcW w:w="708" w:type="dxa"/>
          </w:tcPr>
          <w:p w14:paraId="5A9ED887" w14:textId="77777777" w:rsidR="00AB2703" w:rsidRPr="00E359BF" w:rsidRDefault="00AB2703" w:rsidP="009B3E0A">
            <w:pPr>
              <w:pStyle w:val="TableTextCentered"/>
              <w:rPr>
                <w:rFonts w:eastAsia="Times New Roman"/>
              </w:rPr>
            </w:pPr>
            <w:r>
              <w:rPr>
                <w:rFonts w:eastAsia="Times New Roman"/>
              </w:rPr>
              <w:t>1</w:t>
            </w:r>
          </w:p>
        </w:tc>
        <w:tc>
          <w:tcPr>
            <w:tcW w:w="708" w:type="dxa"/>
          </w:tcPr>
          <w:p w14:paraId="1AE58FCF" w14:textId="77777777" w:rsidR="00AB2703" w:rsidRPr="00E359BF" w:rsidRDefault="00AB2703" w:rsidP="009B3E0A">
            <w:pPr>
              <w:pStyle w:val="TableTextCentered"/>
              <w:rPr>
                <w:rFonts w:eastAsia="Times New Roman"/>
              </w:rPr>
            </w:pPr>
            <w:r>
              <w:rPr>
                <w:rFonts w:eastAsia="Times New Roman"/>
              </w:rPr>
              <w:t>3</w:t>
            </w:r>
          </w:p>
        </w:tc>
        <w:tc>
          <w:tcPr>
            <w:tcW w:w="708" w:type="dxa"/>
          </w:tcPr>
          <w:p w14:paraId="73CAA6BA" w14:textId="77777777" w:rsidR="00AB2703" w:rsidRPr="00E359BF" w:rsidRDefault="00AB2703" w:rsidP="009B3E0A">
            <w:pPr>
              <w:pStyle w:val="TableTextCentered"/>
              <w:rPr>
                <w:rFonts w:eastAsia="Times New Roman"/>
              </w:rPr>
            </w:pPr>
            <w:r>
              <w:rPr>
                <w:rFonts w:eastAsia="Times New Roman"/>
              </w:rPr>
              <w:t>3</w:t>
            </w:r>
          </w:p>
        </w:tc>
        <w:tc>
          <w:tcPr>
            <w:tcW w:w="709" w:type="dxa"/>
          </w:tcPr>
          <w:p w14:paraId="406B260E" w14:textId="77777777" w:rsidR="00AB2703" w:rsidRPr="00E359BF" w:rsidRDefault="00AB2703" w:rsidP="009B3E0A">
            <w:pPr>
              <w:pStyle w:val="TableTextCentered"/>
              <w:rPr>
                <w:rFonts w:eastAsia="Times New Roman"/>
              </w:rPr>
            </w:pPr>
            <w:r>
              <w:rPr>
                <w:rFonts w:eastAsia="Times New Roman"/>
              </w:rPr>
              <w:t>4</w:t>
            </w:r>
          </w:p>
        </w:tc>
        <w:tc>
          <w:tcPr>
            <w:tcW w:w="677" w:type="dxa"/>
          </w:tcPr>
          <w:p w14:paraId="699FC3EB" w14:textId="77777777" w:rsidR="00AB2703" w:rsidRPr="00E359BF" w:rsidRDefault="00AB2703" w:rsidP="009B3E0A">
            <w:pPr>
              <w:pStyle w:val="TableTextCentered"/>
              <w:rPr>
                <w:rFonts w:eastAsia="Times New Roman"/>
              </w:rPr>
            </w:pPr>
            <w:r>
              <w:rPr>
                <w:rFonts w:eastAsia="Times New Roman"/>
              </w:rPr>
              <w:t>7</w:t>
            </w:r>
          </w:p>
        </w:tc>
        <w:tc>
          <w:tcPr>
            <w:tcW w:w="739" w:type="dxa"/>
            <w:vAlign w:val="center"/>
          </w:tcPr>
          <w:p w14:paraId="312C1099" w14:textId="77777777" w:rsidR="00AB2703" w:rsidRPr="00E359BF" w:rsidRDefault="00AB2703" w:rsidP="009B3E0A">
            <w:pPr>
              <w:pStyle w:val="TableTextCentered"/>
              <w:rPr>
                <w:rFonts w:eastAsia="Times New Roman"/>
              </w:rPr>
            </w:pPr>
            <w:r>
              <w:rPr>
                <w:rFonts w:eastAsia="Times New Roman"/>
              </w:rPr>
              <w:t>0</w:t>
            </w:r>
          </w:p>
        </w:tc>
        <w:tc>
          <w:tcPr>
            <w:tcW w:w="709" w:type="dxa"/>
            <w:vAlign w:val="center"/>
          </w:tcPr>
          <w:p w14:paraId="02858B96" w14:textId="77777777" w:rsidR="00AB2703" w:rsidRPr="00E359BF" w:rsidRDefault="00AB2703" w:rsidP="009B3E0A">
            <w:pPr>
              <w:pStyle w:val="TableTextCentered"/>
              <w:rPr>
                <w:rFonts w:eastAsia="Times New Roman"/>
              </w:rPr>
            </w:pPr>
            <w:r>
              <w:rPr>
                <w:rFonts w:eastAsia="Times New Roman"/>
              </w:rPr>
              <w:t>0</w:t>
            </w:r>
          </w:p>
        </w:tc>
        <w:tc>
          <w:tcPr>
            <w:tcW w:w="622" w:type="dxa"/>
          </w:tcPr>
          <w:p w14:paraId="5848B057" w14:textId="77777777" w:rsidR="00AB2703" w:rsidRPr="00E359BF" w:rsidRDefault="00AB2703" w:rsidP="009B3E0A">
            <w:pPr>
              <w:pStyle w:val="TableTextCentered"/>
              <w:rPr>
                <w:rFonts w:eastAsia="Times New Roman"/>
              </w:rPr>
            </w:pPr>
            <w:r>
              <w:rPr>
                <w:rFonts w:eastAsia="Times New Roman"/>
              </w:rPr>
              <w:t>18</w:t>
            </w:r>
          </w:p>
        </w:tc>
        <w:tc>
          <w:tcPr>
            <w:tcW w:w="900" w:type="dxa"/>
          </w:tcPr>
          <w:p w14:paraId="77A1D1F2" w14:textId="77777777" w:rsidR="00AB2703" w:rsidRPr="00E359BF" w:rsidRDefault="00AB2703" w:rsidP="009B3E0A">
            <w:pPr>
              <w:pStyle w:val="TableTextCentered"/>
              <w:rPr>
                <w:rFonts w:eastAsia="Times New Roman"/>
              </w:rPr>
            </w:pPr>
            <w:r>
              <w:rPr>
                <w:rFonts w:eastAsia="Times New Roman"/>
              </w:rPr>
              <w:t>3.7</w:t>
            </w:r>
          </w:p>
        </w:tc>
      </w:tr>
      <w:tr w:rsidR="00AB2703" w:rsidRPr="009A0F07" w14:paraId="037D5CA1" w14:textId="77777777" w:rsidTr="00D0672F">
        <w:trPr>
          <w:cnfStyle w:val="000000100000" w:firstRow="0" w:lastRow="0" w:firstColumn="0" w:lastColumn="0" w:oddVBand="0" w:evenVBand="0" w:oddHBand="1" w:evenHBand="0" w:firstRowFirstColumn="0" w:firstRowLastColumn="0" w:lastRowFirstColumn="0" w:lastRowLastColumn="0"/>
        </w:trPr>
        <w:tc>
          <w:tcPr>
            <w:tcW w:w="3232" w:type="dxa"/>
            <w:vAlign w:val="center"/>
          </w:tcPr>
          <w:p w14:paraId="1EFEEDF1" w14:textId="77777777" w:rsidR="00AB2703" w:rsidRPr="00A34856" w:rsidRDefault="00AB2703" w:rsidP="009B3E0A">
            <w:pPr>
              <w:pStyle w:val="TableSubheading"/>
            </w:pPr>
            <w:r w:rsidRPr="00A34856">
              <w:t>Student Engagement</w:t>
            </w:r>
          </w:p>
        </w:tc>
        <w:tc>
          <w:tcPr>
            <w:tcW w:w="708" w:type="dxa"/>
          </w:tcPr>
          <w:p w14:paraId="34FB0514" w14:textId="77777777" w:rsidR="00AB2703" w:rsidRPr="009A0F07" w:rsidRDefault="00AB2703" w:rsidP="009B3E0A">
            <w:pPr>
              <w:pStyle w:val="TableTextCenteredDemi"/>
              <w:rPr>
                <w:rFonts w:eastAsia="Times New Roman"/>
                <w:bCs/>
              </w:rPr>
            </w:pPr>
            <w:r>
              <w:rPr>
                <w:rFonts w:eastAsia="Times New Roman"/>
                <w:bCs/>
              </w:rPr>
              <w:t>0</w:t>
            </w:r>
          </w:p>
        </w:tc>
        <w:tc>
          <w:tcPr>
            <w:tcW w:w="708" w:type="dxa"/>
          </w:tcPr>
          <w:p w14:paraId="1CFE9188" w14:textId="77777777" w:rsidR="00AB2703" w:rsidRPr="009A0F07" w:rsidRDefault="00AB2703" w:rsidP="009B3E0A">
            <w:pPr>
              <w:pStyle w:val="TableTextCenteredDemi"/>
              <w:rPr>
                <w:rFonts w:eastAsia="Times New Roman"/>
                <w:bCs/>
              </w:rPr>
            </w:pPr>
            <w:r>
              <w:rPr>
                <w:rFonts w:eastAsia="Times New Roman"/>
                <w:bCs/>
              </w:rPr>
              <w:t>0</w:t>
            </w:r>
          </w:p>
        </w:tc>
        <w:tc>
          <w:tcPr>
            <w:tcW w:w="708" w:type="dxa"/>
          </w:tcPr>
          <w:p w14:paraId="6D21C9E6" w14:textId="77777777" w:rsidR="00AB2703" w:rsidRPr="009A0F07" w:rsidRDefault="00AB2703" w:rsidP="009B3E0A">
            <w:pPr>
              <w:pStyle w:val="TableTextCenteredDemi"/>
              <w:rPr>
                <w:rFonts w:eastAsia="Times New Roman"/>
                <w:bCs/>
              </w:rPr>
            </w:pPr>
            <w:r>
              <w:rPr>
                <w:rFonts w:eastAsia="Times New Roman"/>
                <w:bCs/>
              </w:rPr>
              <w:t>0</w:t>
            </w:r>
          </w:p>
        </w:tc>
        <w:tc>
          <w:tcPr>
            <w:tcW w:w="709" w:type="dxa"/>
          </w:tcPr>
          <w:p w14:paraId="444B5EF0" w14:textId="77777777" w:rsidR="00AB2703" w:rsidRPr="009A0F07" w:rsidRDefault="00AB2703" w:rsidP="009B3E0A">
            <w:pPr>
              <w:pStyle w:val="TableTextCenteredDemi"/>
              <w:rPr>
                <w:rFonts w:eastAsia="Times New Roman"/>
                <w:bCs/>
              </w:rPr>
            </w:pPr>
            <w:r>
              <w:rPr>
                <w:rFonts w:eastAsia="Times New Roman"/>
                <w:bCs/>
              </w:rPr>
              <w:t>2</w:t>
            </w:r>
          </w:p>
        </w:tc>
        <w:tc>
          <w:tcPr>
            <w:tcW w:w="677" w:type="dxa"/>
          </w:tcPr>
          <w:p w14:paraId="1A85E3B3" w14:textId="77777777" w:rsidR="00AB2703" w:rsidRPr="009A0F07" w:rsidRDefault="00AB2703" w:rsidP="009B3E0A">
            <w:pPr>
              <w:pStyle w:val="TableTextCenteredDemi"/>
              <w:rPr>
                <w:rFonts w:eastAsia="Times New Roman"/>
                <w:bCs/>
              </w:rPr>
            </w:pPr>
            <w:r>
              <w:rPr>
                <w:rFonts w:eastAsia="Times New Roman"/>
                <w:bCs/>
              </w:rPr>
              <w:t>6</w:t>
            </w:r>
          </w:p>
        </w:tc>
        <w:tc>
          <w:tcPr>
            <w:tcW w:w="739" w:type="dxa"/>
            <w:vAlign w:val="center"/>
          </w:tcPr>
          <w:p w14:paraId="1D7CFA95" w14:textId="77777777" w:rsidR="00AB2703" w:rsidRPr="009A0F07" w:rsidRDefault="00AB2703" w:rsidP="009B3E0A">
            <w:pPr>
              <w:pStyle w:val="TableTextCenteredDemi"/>
              <w:rPr>
                <w:rFonts w:eastAsia="Times New Roman"/>
                <w:bCs/>
              </w:rPr>
            </w:pPr>
            <w:r>
              <w:rPr>
                <w:rFonts w:eastAsia="Times New Roman"/>
                <w:bCs/>
              </w:rPr>
              <w:t>9</w:t>
            </w:r>
          </w:p>
        </w:tc>
        <w:tc>
          <w:tcPr>
            <w:tcW w:w="709" w:type="dxa"/>
            <w:vAlign w:val="center"/>
          </w:tcPr>
          <w:p w14:paraId="5EA5F494" w14:textId="77777777" w:rsidR="00AB2703" w:rsidRPr="009A0F07" w:rsidRDefault="00AB2703" w:rsidP="009B3E0A">
            <w:pPr>
              <w:pStyle w:val="TableTextCenteredDemi"/>
              <w:rPr>
                <w:rFonts w:eastAsia="Times New Roman"/>
                <w:bCs/>
              </w:rPr>
            </w:pPr>
            <w:r>
              <w:rPr>
                <w:rFonts w:eastAsia="Times New Roman"/>
                <w:bCs/>
              </w:rPr>
              <w:t>1</w:t>
            </w:r>
          </w:p>
        </w:tc>
        <w:tc>
          <w:tcPr>
            <w:tcW w:w="622" w:type="dxa"/>
          </w:tcPr>
          <w:p w14:paraId="1FA4B26D" w14:textId="77777777" w:rsidR="00AB2703" w:rsidRPr="009A0F07" w:rsidRDefault="00AB2703" w:rsidP="009B3E0A">
            <w:pPr>
              <w:pStyle w:val="TableTextCenteredDemi"/>
              <w:rPr>
                <w:rFonts w:eastAsia="Times New Roman"/>
                <w:bCs/>
              </w:rPr>
            </w:pPr>
            <w:r>
              <w:rPr>
                <w:rFonts w:eastAsia="Times New Roman"/>
                <w:bCs/>
              </w:rPr>
              <w:t>18</w:t>
            </w:r>
          </w:p>
        </w:tc>
        <w:tc>
          <w:tcPr>
            <w:tcW w:w="900" w:type="dxa"/>
          </w:tcPr>
          <w:p w14:paraId="0C5DBF37" w14:textId="77777777" w:rsidR="00AB2703" w:rsidRPr="009A0F07" w:rsidRDefault="00AB2703" w:rsidP="009B3E0A">
            <w:pPr>
              <w:pStyle w:val="TableTextCenteredDemi"/>
              <w:rPr>
                <w:rFonts w:eastAsia="Times New Roman"/>
                <w:bCs/>
              </w:rPr>
            </w:pPr>
            <w:r>
              <w:rPr>
                <w:rFonts w:eastAsia="Times New Roman"/>
                <w:bCs/>
              </w:rPr>
              <w:t>5.5</w:t>
            </w:r>
          </w:p>
        </w:tc>
      </w:tr>
    </w:tbl>
    <w:bookmarkEnd w:id="139"/>
    <w:p w14:paraId="7B573013" w14:textId="77777777" w:rsidR="00AB2703" w:rsidRDefault="00AB2703" w:rsidP="00AB270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0" w:name="High_PC_Calc"/>
      <w:r>
        <w:rPr>
          <w:szCs w:val="20"/>
        </w:rPr>
        <w:t>([3 x 1] + [4 x 2] + [5 x 4] + [6 x 10] + [7 x 1]) ÷ 18 observations = 5.4</w:t>
      </w:r>
      <w:bookmarkEnd w:id="140"/>
    </w:p>
    <w:p w14:paraId="5ADC53D1" w14:textId="77777777" w:rsidR="00AB2703" w:rsidRDefault="00AB2703" w:rsidP="00AB270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1" w:name="High_NC_Calc"/>
      <w:r>
        <w:t>([6 x 1] + [7 x 17]) ÷ 18 observations = 6.9</w:t>
      </w:r>
      <w:bookmarkEnd w:id="141"/>
    </w:p>
    <w:p w14:paraId="51887023" w14:textId="77777777" w:rsidR="00AB2703" w:rsidRPr="00A71BD2" w:rsidRDefault="00AB2703" w:rsidP="00AB2703">
      <w:pPr>
        <w:spacing w:after="160" w:line="259" w:lineRule="auto"/>
        <w:rPr>
          <w:rFonts w:ascii="Times New Roman" w:eastAsia="MS Mincho" w:hAnsi="Times New Roman" w:cs="Times New Roman"/>
          <w:b/>
          <w:sz w:val="20"/>
        </w:rPr>
      </w:pPr>
    </w:p>
    <w:p w14:paraId="7A42C82D" w14:textId="77777777" w:rsidR="00AB2703" w:rsidRPr="00E359BF" w:rsidRDefault="00AB2703" w:rsidP="00AB2703">
      <w:pPr>
        <w:pStyle w:val="Heading2-SIOR"/>
      </w:pPr>
      <w:bookmarkStart w:id="142" w:name="_Toc430114891"/>
      <w:bookmarkStart w:id="143" w:name="_Toc496109993"/>
      <w:bookmarkStart w:id="144" w:name="_Toc92194271"/>
      <w:r w:rsidRPr="00E359BF">
        <w:t>References</w:t>
      </w:r>
      <w:bookmarkEnd w:id="142"/>
      <w:bookmarkEnd w:id="143"/>
      <w:bookmarkEnd w:id="144"/>
    </w:p>
    <w:p w14:paraId="6F0661E7" w14:textId="77777777" w:rsidR="00AB2703" w:rsidRPr="00BC09E0" w:rsidRDefault="00AB2703" w:rsidP="00AB2703">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41" w:history="1">
        <w:r w:rsidRPr="00BC09E0">
          <w:rPr>
            <w:rStyle w:val="Hyperlink"/>
            <w:rFonts w:eastAsiaTheme="minorEastAsia"/>
          </w:rPr>
          <w:t>http://www.teachstone.com/wp-content/uploads/2011/05/class-mtp-pk-12-brief.pdf</w:t>
        </w:r>
      </w:hyperlink>
    </w:p>
    <w:p w14:paraId="62E6C8FC" w14:textId="77777777" w:rsidR="00AB2703" w:rsidRPr="00BC09E0" w:rsidRDefault="00AB2703" w:rsidP="00AB2703">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2" w:history="1">
        <w:r w:rsidRPr="00BC09E0">
          <w:rPr>
            <w:rStyle w:val="Hyperlink"/>
            <w:rFonts w:eastAsiaTheme="minorEastAsia"/>
          </w:rPr>
          <w:t>http://metproject.org/resources/CLASS_10_29_10.pdf</w:t>
        </w:r>
      </w:hyperlink>
    </w:p>
    <w:p w14:paraId="4AB9654E" w14:textId="77777777" w:rsidR="00AB2703" w:rsidRPr="0025072D" w:rsidRDefault="00AB2703" w:rsidP="00AB2703">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25072D">
        <w:t>Charlottesville, VA:</w:t>
      </w:r>
      <w:r w:rsidRPr="0025072D">
        <w:rPr>
          <w:i/>
        </w:rPr>
        <w:t xml:space="preserve"> </w:t>
      </w:r>
      <w:r w:rsidRPr="0025072D">
        <w:t>Teachstone.</w:t>
      </w:r>
    </w:p>
    <w:p w14:paraId="4570418B" w14:textId="77777777" w:rsidR="00AB2703" w:rsidRPr="007B0DF4" w:rsidRDefault="00AB2703" w:rsidP="00AB2703">
      <w:pPr>
        <w:pStyle w:val="Reference"/>
        <w:rPr>
          <w:lang w:val="es-MX"/>
        </w:rPr>
      </w:pPr>
      <w:r w:rsidRPr="0025072D">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7E8F5406" w14:textId="77777777" w:rsidR="00AB2703" w:rsidRPr="008461FE" w:rsidRDefault="00AB2703" w:rsidP="00AB2703">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0609FC77" w14:textId="344C55C3" w:rsidR="00DC200A" w:rsidRDefault="00DC200A">
      <w:pPr>
        <w:spacing w:line="240" w:lineRule="auto"/>
        <w:sectPr w:rsidR="00DC200A" w:rsidSect="002E7525">
          <w:footerReference w:type="default" r:id="rId43"/>
          <w:footerReference w:type="first" r:id="rId44"/>
          <w:endnotePr>
            <w:numFmt w:val="decimal"/>
          </w:endnotePr>
          <w:pgSz w:w="12240" w:h="15840" w:code="1"/>
          <w:pgMar w:top="1440" w:right="1440" w:bottom="1440" w:left="1440" w:header="720" w:footer="720" w:gutter="0"/>
          <w:pgNumType w:start="1"/>
          <w:cols w:space="720"/>
          <w:noEndnote/>
          <w:docGrid w:linePitch="326"/>
        </w:sectPr>
      </w:pPr>
    </w:p>
    <w:p w14:paraId="2E791DA8" w14:textId="5677E941" w:rsidR="00A62479" w:rsidRPr="00DA78FC" w:rsidRDefault="00A62479" w:rsidP="00DA78FC">
      <w:pPr>
        <w:pStyle w:val="Heading2"/>
      </w:pPr>
      <w:bookmarkStart w:id="145" w:name="_Toc113455902"/>
      <w:r w:rsidRPr="00DA78FC">
        <w:t>Appendix D</w:t>
      </w:r>
      <w:r w:rsidR="00471445" w:rsidRPr="00DA78FC">
        <w:t xml:space="preserve">. </w:t>
      </w:r>
      <w:r w:rsidRPr="00DA78FC">
        <w:t xml:space="preserve">Resources </w:t>
      </w:r>
      <w:r w:rsidR="00E9771E" w:rsidRPr="00DA78FC">
        <w:t>to Support Implementation of DESE’s District Standards and Indicators</w:t>
      </w:r>
      <w:bookmarkEnd w:id="29"/>
      <w:bookmarkEnd w:id="30"/>
      <w:bookmarkEnd w:id="145"/>
    </w:p>
    <w:p w14:paraId="63A4FD7C" w14:textId="6103D4FC" w:rsidR="0059409E" w:rsidRPr="008D2BCF" w:rsidRDefault="0059409E" w:rsidP="0059409E">
      <w:pPr>
        <w:pStyle w:val="TableTitle0"/>
      </w:pPr>
      <w:r w:rsidRPr="008D2BCF">
        <w:t>Table D1. Resources to Support Curriculum and Instruction</w:t>
      </w:r>
    </w:p>
    <w:tbl>
      <w:tblPr>
        <w:tblStyle w:val="MSVTable1"/>
        <w:tblW w:w="5000" w:type="pct"/>
        <w:tblLayout w:type="fixed"/>
        <w:tblLook w:val="0420" w:firstRow="1" w:lastRow="0" w:firstColumn="0" w:lastColumn="0" w:noHBand="0" w:noVBand="1"/>
      </w:tblPr>
      <w:tblGrid>
        <w:gridCol w:w="3772"/>
        <w:gridCol w:w="5572"/>
      </w:tblGrid>
      <w:tr w:rsidR="0059409E" w:rsidRPr="008D2BCF" w14:paraId="5F40CDC8" w14:textId="77777777" w:rsidTr="006E405C">
        <w:trPr>
          <w:cnfStyle w:val="100000000000" w:firstRow="1" w:lastRow="0" w:firstColumn="0" w:lastColumn="0" w:oddVBand="0" w:evenVBand="0" w:oddHBand="0" w:evenHBand="0" w:firstRowFirstColumn="0" w:firstRowLastColumn="0" w:lastRowFirstColumn="0" w:lastRowLastColumn="0"/>
        </w:trPr>
        <w:tc>
          <w:tcPr>
            <w:tcW w:w="3772" w:type="dxa"/>
          </w:tcPr>
          <w:p w14:paraId="4B9D667F" w14:textId="6B0EA85A" w:rsidR="0059409E" w:rsidRPr="008D2BCF" w:rsidRDefault="0059409E" w:rsidP="00A509E6">
            <w:pPr>
              <w:pStyle w:val="TableColHeadingLeft"/>
            </w:pPr>
            <w:r w:rsidRPr="008D2BCF">
              <w:t>Resource</w:t>
            </w:r>
          </w:p>
        </w:tc>
        <w:tc>
          <w:tcPr>
            <w:tcW w:w="5572" w:type="dxa"/>
          </w:tcPr>
          <w:p w14:paraId="7071F7EA" w14:textId="77777777" w:rsidR="0059409E" w:rsidRPr="008D2BCF" w:rsidRDefault="0059409E" w:rsidP="00A509E6">
            <w:pPr>
              <w:pStyle w:val="TableColHeadingLeft"/>
            </w:pPr>
            <w:r w:rsidRPr="008D2BCF">
              <w:t>Description</w:t>
            </w:r>
          </w:p>
        </w:tc>
      </w:tr>
      <w:tr w:rsidR="0059409E" w:rsidRPr="008D2BCF" w14:paraId="6FBFFCE9" w14:textId="77777777" w:rsidTr="006E405C">
        <w:trPr>
          <w:cnfStyle w:val="000000100000" w:firstRow="0" w:lastRow="0" w:firstColumn="0" w:lastColumn="0" w:oddVBand="0" w:evenVBand="0" w:oddHBand="1" w:evenHBand="0" w:firstRowFirstColumn="0" w:firstRowLastColumn="0" w:lastRowFirstColumn="0" w:lastRowLastColumn="0"/>
        </w:trPr>
        <w:tc>
          <w:tcPr>
            <w:tcW w:w="3772" w:type="dxa"/>
          </w:tcPr>
          <w:p w14:paraId="54236293" w14:textId="2C5D789C" w:rsidR="0059409E" w:rsidRPr="008D2BCF" w:rsidRDefault="0059409E" w:rsidP="00A509E6">
            <w:pPr>
              <w:pStyle w:val="TableText"/>
              <w:rPr>
                <w:rFonts w:ascii="Calibri" w:eastAsia="Calibri" w:hAnsi="Calibri" w:cs="Calibri"/>
              </w:rPr>
            </w:pPr>
            <w:hyperlink r:id="rId45" w:history="1">
              <w:r w:rsidRPr="008D2BCF">
                <w:rPr>
                  <w:rStyle w:val="Hyperlink"/>
                  <w:i/>
                  <w:iCs/>
                </w:rPr>
                <w:t>Quick Reference Guide: The Case for Curricular Coherence</w:t>
              </w:r>
            </w:hyperlink>
          </w:p>
        </w:tc>
        <w:tc>
          <w:tcPr>
            <w:tcW w:w="5572" w:type="dxa"/>
          </w:tcPr>
          <w:p w14:paraId="6C8970F9" w14:textId="77777777" w:rsidR="0059409E" w:rsidRPr="008D2BCF" w:rsidRDefault="0059409E" w:rsidP="00A509E6">
            <w:pPr>
              <w:pStyle w:val="TableText"/>
              <w:rPr>
                <w:rFonts w:ascii="Calibri" w:eastAsia="Calibri" w:hAnsi="Calibri" w:cs="Calibri"/>
              </w:rPr>
            </w:pPr>
            <w:r w:rsidRPr="008D2BCF">
              <w:t>This guide describes three types of curricular coherence that support student learning: vertical coherence, aligned tiers of instruction, and cross-subject coherence.</w:t>
            </w:r>
          </w:p>
        </w:tc>
      </w:tr>
      <w:tr w:rsidR="0059409E" w:rsidRPr="008D2BCF" w14:paraId="461DE686" w14:textId="77777777" w:rsidTr="006E405C">
        <w:tc>
          <w:tcPr>
            <w:tcW w:w="3772" w:type="dxa"/>
          </w:tcPr>
          <w:p w14:paraId="33566B9C" w14:textId="18E8D283" w:rsidR="0059409E" w:rsidRPr="008D2BCF" w:rsidRDefault="0059409E" w:rsidP="00A509E6">
            <w:pPr>
              <w:pStyle w:val="TableText"/>
              <w:rPr>
                <w:rFonts w:ascii="Calibri" w:eastAsia="Calibri" w:hAnsi="Calibri" w:cs="Calibri"/>
              </w:rPr>
            </w:pPr>
            <w:hyperlink r:id="rId46" w:history="1">
              <w:r w:rsidRPr="008D2BCF">
                <w:rPr>
                  <w:rStyle w:val="Hyperlink"/>
                  <w:i/>
                  <w:iCs/>
                </w:rPr>
                <w:t>Increasing Access to Advanced Coursework</w:t>
              </w:r>
            </w:hyperlink>
            <w:r w:rsidRPr="008D2BCF">
              <w:t xml:space="preserve"> </w:t>
            </w:r>
          </w:p>
        </w:tc>
        <w:tc>
          <w:tcPr>
            <w:tcW w:w="5572" w:type="dxa"/>
          </w:tcPr>
          <w:p w14:paraId="156B07FB" w14:textId="36E0BD43" w:rsidR="0059409E" w:rsidRPr="008D2BCF" w:rsidRDefault="0059409E" w:rsidP="00A509E6">
            <w:pPr>
              <w:pStyle w:val="TableText"/>
              <w:rPr>
                <w:rFonts w:ascii="Calibri" w:eastAsia="Calibri" w:hAnsi="Calibri" w:cs="Calibri"/>
              </w:rPr>
            </w:pPr>
            <w:r w:rsidRPr="008D2BCF">
              <w:t>Describes how school districts can use the federal Every Student Succeeds Act to expand access to advanced coursework and increase students’ achievement in these courses.</w:t>
            </w:r>
          </w:p>
        </w:tc>
      </w:tr>
      <w:tr w:rsidR="0059409E" w:rsidRPr="008D2BCF" w14:paraId="5EE2FB4D" w14:textId="77777777" w:rsidTr="006E405C">
        <w:trPr>
          <w:cnfStyle w:val="000000100000" w:firstRow="0" w:lastRow="0" w:firstColumn="0" w:lastColumn="0" w:oddVBand="0" w:evenVBand="0" w:oddHBand="1" w:evenHBand="0" w:firstRowFirstColumn="0" w:firstRowLastColumn="0" w:lastRowFirstColumn="0" w:lastRowLastColumn="0"/>
        </w:trPr>
        <w:tc>
          <w:tcPr>
            <w:tcW w:w="3772" w:type="dxa"/>
          </w:tcPr>
          <w:p w14:paraId="04218151" w14:textId="66C98CBA" w:rsidR="0059409E" w:rsidRPr="008D2BCF" w:rsidRDefault="0059409E" w:rsidP="00A509E6">
            <w:pPr>
              <w:pStyle w:val="TableText"/>
              <w:rPr>
                <w:rFonts w:ascii="Calibri" w:eastAsia="Calibri" w:hAnsi="Calibri" w:cs="Calibri"/>
              </w:rPr>
            </w:pPr>
            <w:hyperlink r:id="rId47" w:history="1">
              <w:r w:rsidRPr="008D2BCF">
                <w:rPr>
                  <w:rStyle w:val="Hyperlink"/>
                </w:rPr>
                <w:t>CURATE</w:t>
              </w:r>
            </w:hyperlink>
            <w:r w:rsidRPr="008D2BCF">
              <w:t xml:space="preserve"> </w:t>
            </w:r>
          </w:p>
        </w:tc>
        <w:tc>
          <w:tcPr>
            <w:tcW w:w="5572" w:type="dxa"/>
          </w:tcPr>
          <w:p w14:paraId="146AC3B7" w14:textId="5D28B028" w:rsidR="0059409E" w:rsidRPr="008D2BCF" w:rsidRDefault="0059409E" w:rsidP="00A509E6">
            <w:pPr>
              <w:pStyle w:val="TableText"/>
              <w:rPr>
                <w:rFonts w:ascii="Calibri" w:eastAsia="Calibri" w:hAnsi="Calibri" w:cs="Calibri"/>
              </w:rPr>
            </w:pPr>
            <w:r w:rsidRPr="008D2BCF">
              <w:t>CURATE convenes panels of Massachusetts teachers to review and rate evidence on the quality and alignment of specific curricular materials and then publishes their findings for educators across the Commonwealth to consult.</w:t>
            </w:r>
          </w:p>
        </w:tc>
      </w:tr>
    </w:tbl>
    <w:p w14:paraId="44CF9F2D" w14:textId="7CFAE0A5" w:rsidR="0059409E" w:rsidRPr="008D2BCF" w:rsidRDefault="0059409E" w:rsidP="0059409E">
      <w:pPr>
        <w:pStyle w:val="TableTitle0"/>
      </w:pPr>
      <w:r w:rsidRPr="008D2BCF">
        <w:t>Table D2. Resources to Support Assessment</w:t>
      </w:r>
    </w:p>
    <w:tbl>
      <w:tblPr>
        <w:tblStyle w:val="MSVTable1"/>
        <w:tblW w:w="5000" w:type="pct"/>
        <w:tblLayout w:type="fixed"/>
        <w:tblLook w:val="04A0" w:firstRow="1" w:lastRow="0" w:firstColumn="1" w:lastColumn="0" w:noHBand="0" w:noVBand="1"/>
      </w:tblPr>
      <w:tblGrid>
        <w:gridCol w:w="3772"/>
        <w:gridCol w:w="5572"/>
      </w:tblGrid>
      <w:tr w:rsidR="0059409E" w:rsidRPr="008D2BCF" w14:paraId="3A8D4B45" w14:textId="77777777" w:rsidTr="006E405C">
        <w:trPr>
          <w:cnfStyle w:val="100000000000" w:firstRow="1" w:lastRow="0" w:firstColumn="0" w:lastColumn="0" w:oddVBand="0" w:evenVBand="0" w:oddHBand="0" w:evenHBand="0" w:firstRowFirstColumn="0" w:firstRowLastColumn="0" w:lastRowFirstColumn="0" w:lastRowLastColumn="0"/>
        </w:trPr>
        <w:tc>
          <w:tcPr>
            <w:tcW w:w="3772" w:type="dxa"/>
          </w:tcPr>
          <w:p w14:paraId="6C1A51E5" w14:textId="3F890C48" w:rsidR="0059409E" w:rsidRPr="008D2BCF" w:rsidRDefault="0059409E" w:rsidP="00A509E6">
            <w:pPr>
              <w:pStyle w:val="TableColHeadingLeft"/>
            </w:pPr>
            <w:r w:rsidRPr="008D2BCF">
              <w:t>Resource</w:t>
            </w:r>
          </w:p>
        </w:tc>
        <w:tc>
          <w:tcPr>
            <w:tcW w:w="5572" w:type="dxa"/>
          </w:tcPr>
          <w:p w14:paraId="48C4A225" w14:textId="77777777" w:rsidR="0059409E" w:rsidRPr="008D2BCF" w:rsidRDefault="0059409E" w:rsidP="00A509E6">
            <w:pPr>
              <w:pStyle w:val="TableColHeadingLeft"/>
            </w:pPr>
            <w:r w:rsidRPr="008D2BCF">
              <w:t>Description</w:t>
            </w:r>
          </w:p>
        </w:tc>
      </w:tr>
      <w:tr w:rsidR="0059409E" w:rsidRPr="008D2BCF" w14:paraId="33A18B85" w14:textId="77777777" w:rsidTr="006E405C">
        <w:trPr>
          <w:cnfStyle w:val="000000100000" w:firstRow="0" w:lastRow="0" w:firstColumn="0" w:lastColumn="0" w:oddVBand="0" w:evenVBand="0" w:oddHBand="1" w:evenHBand="0" w:firstRowFirstColumn="0" w:firstRowLastColumn="0" w:lastRowFirstColumn="0" w:lastRowLastColumn="0"/>
        </w:trPr>
        <w:tc>
          <w:tcPr>
            <w:tcW w:w="3772" w:type="dxa"/>
          </w:tcPr>
          <w:p w14:paraId="212D92EA" w14:textId="63C498DB" w:rsidR="0059409E" w:rsidRPr="008D2BCF" w:rsidRDefault="0059409E" w:rsidP="00A509E6">
            <w:pPr>
              <w:pStyle w:val="TableText"/>
              <w:rPr>
                <w:rFonts w:ascii="Calibri" w:eastAsia="Calibri" w:hAnsi="Calibri" w:cs="Calibri"/>
              </w:rPr>
            </w:pPr>
            <w:r w:rsidRPr="008D2BCF">
              <w:rPr>
                <w:rFonts w:cs="Calibri"/>
              </w:rPr>
              <w:t xml:space="preserve">DESE’s </w:t>
            </w:r>
            <w:hyperlink r:id="rId48" w:history="1">
              <w:r w:rsidRPr="008D2BCF">
                <w:rPr>
                  <w:rStyle w:val="Hyperlink"/>
                  <w:rFonts w:cs="Calibri"/>
                  <w:i/>
                </w:rPr>
                <w:t>District Data Team Toolkit</w:t>
              </w:r>
            </w:hyperlink>
            <w:r w:rsidRPr="008D2BCF">
              <w:rPr>
                <w:rFonts w:cs="Calibri"/>
              </w:rPr>
              <w:t xml:space="preserve"> </w:t>
            </w:r>
          </w:p>
        </w:tc>
        <w:tc>
          <w:tcPr>
            <w:tcW w:w="5572" w:type="dxa"/>
          </w:tcPr>
          <w:p w14:paraId="6C69D872" w14:textId="29D732AA" w:rsidR="0059409E" w:rsidRPr="008D2BCF" w:rsidRDefault="0059409E" w:rsidP="00A509E6">
            <w:pPr>
              <w:pStyle w:val="TableText"/>
              <w:rPr>
                <w:rFonts w:ascii="Calibri" w:eastAsia="Calibri" w:hAnsi="Calibri" w:cs="Calibri"/>
              </w:rPr>
            </w:pPr>
            <w:r w:rsidRPr="008D2BCF">
              <w:rPr>
                <w:rFonts w:cs="Calibri"/>
              </w:rPr>
              <w:t>A set of r</w:t>
            </w:r>
            <w:r w:rsidRPr="008D2BCF">
              <w:rPr>
                <w:rFonts w:cs="Calibri"/>
                <w:bCs/>
              </w:rPr>
              <w:t>esources to help a district establish, grow, and maintain a culture of inquiry and data use through a district data team.</w:t>
            </w:r>
          </w:p>
        </w:tc>
      </w:tr>
    </w:tbl>
    <w:p w14:paraId="546BAEDC" w14:textId="65B8E162" w:rsidR="0059409E" w:rsidRPr="008D2BCF" w:rsidRDefault="0059409E" w:rsidP="0059409E">
      <w:pPr>
        <w:pStyle w:val="TableTitle0"/>
      </w:pPr>
      <w:r w:rsidRPr="008D2BCF">
        <w:t>Table D3. Resources to Support Student Support</w:t>
      </w:r>
    </w:p>
    <w:tbl>
      <w:tblPr>
        <w:tblStyle w:val="MSVTable1"/>
        <w:tblW w:w="5000" w:type="pct"/>
        <w:tblLayout w:type="fixed"/>
        <w:tblLook w:val="04A0" w:firstRow="1" w:lastRow="0" w:firstColumn="1" w:lastColumn="0" w:noHBand="0" w:noVBand="1"/>
      </w:tblPr>
      <w:tblGrid>
        <w:gridCol w:w="3772"/>
        <w:gridCol w:w="5572"/>
      </w:tblGrid>
      <w:tr w:rsidR="0059409E" w:rsidRPr="008D2BCF" w14:paraId="48C19E44" w14:textId="77777777" w:rsidTr="006E405C">
        <w:trPr>
          <w:cnfStyle w:val="100000000000" w:firstRow="1" w:lastRow="0" w:firstColumn="0" w:lastColumn="0" w:oddVBand="0" w:evenVBand="0" w:oddHBand="0" w:evenHBand="0" w:firstRowFirstColumn="0" w:firstRowLastColumn="0" w:lastRowFirstColumn="0" w:lastRowLastColumn="0"/>
        </w:trPr>
        <w:tc>
          <w:tcPr>
            <w:tcW w:w="3772" w:type="dxa"/>
          </w:tcPr>
          <w:p w14:paraId="422013E6" w14:textId="00AB5A60" w:rsidR="0059409E" w:rsidRPr="008D2BCF" w:rsidRDefault="0059409E" w:rsidP="00A509E6">
            <w:pPr>
              <w:pStyle w:val="TableColHeadingLeft"/>
            </w:pPr>
            <w:r w:rsidRPr="008D2BCF">
              <w:t>Resource</w:t>
            </w:r>
          </w:p>
        </w:tc>
        <w:tc>
          <w:tcPr>
            <w:tcW w:w="5572" w:type="dxa"/>
          </w:tcPr>
          <w:p w14:paraId="63A8408F" w14:textId="77777777" w:rsidR="0059409E" w:rsidRPr="008D2BCF" w:rsidRDefault="0059409E" w:rsidP="00A509E6">
            <w:pPr>
              <w:pStyle w:val="TableColHeadingLeft"/>
            </w:pPr>
            <w:r w:rsidRPr="008D2BCF">
              <w:t>Description</w:t>
            </w:r>
          </w:p>
        </w:tc>
      </w:tr>
      <w:tr w:rsidR="0059409E" w:rsidRPr="008D2BCF" w14:paraId="76B2D34F" w14:textId="77777777" w:rsidTr="006E405C">
        <w:trPr>
          <w:cnfStyle w:val="000000100000" w:firstRow="0" w:lastRow="0" w:firstColumn="0" w:lastColumn="0" w:oddVBand="0" w:evenVBand="0" w:oddHBand="1" w:evenHBand="0" w:firstRowFirstColumn="0" w:firstRowLastColumn="0" w:lastRowFirstColumn="0" w:lastRowLastColumn="0"/>
        </w:trPr>
        <w:tc>
          <w:tcPr>
            <w:tcW w:w="3772" w:type="dxa"/>
          </w:tcPr>
          <w:p w14:paraId="534263AC" w14:textId="66AF1121" w:rsidR="0059409E" w:rsidRPr="008D2BCF" w:rsidRDefault="0059409E" w:rsidP="00A509E6">
            <w:pPr>
              <w:pStyle w:val="TableText"/>
              <w:rPr>
                <w:rFonts w:ascii="Calibri" w:eastAsia="Calibri" w:hAnsi="Calibri" w:cs="Calibri"/>
              </w:rPr>
            </w:pPr>
            <w:hyperlink r:id="rId49" w:history="1">
              <w:r w:rsidRPr="008D2BCF">
                <w:rPr>
                  <w:rStyle w:val="Hyperlink"/>
                  <w:bCs/>
                </w:rPr>
                <w:t>https://www.doe.mass.edu/sfss/mtss/</w:t>
              </w:r>
            </w:hyperlink>
            <w:r w:rsidRPr="008D2BCF" w:rsidDel="002B62FF">
              <w:rPr>
                <w:rFonts w:cs="Calibri"/>
              </w:rPr>
              <w:t xml:space="preserve"> </w:t>
            </w:r>
          </w:p>
        </w:tc>
        <w:tc>
          <w:tcPr>
            <w:tcW w:w="5572" w:type="dxa"/>
          </w:tcPr>
          <w:p w14:paraId="34F6AF60" w14:textId="7FF66D44" w:rsidR="0059409E" w:rsidRPr="008D2BCF" w:rsidRDefault="0059409E" w:rsidP="00A509E6">
            <w:pPr>
              <w:pStyle w:val="TableText"/>
              <w:rPr>
                <w:rFonts w:ascii="Calibri" w:eastAsia="Calibri" w:hAnsi="Calibri" w:cs="Calibri"/>
              </w:rPr>
            </w:pPr>
            <w:r w:rsidRPr="008D2BCF">
              <w:rPr>
                <w:rFonts w:cs="Calibri"/>
              </w:rPr>
              <w:t>An MTSS is a framework for how school districts can build the necessary systems to ensure that all students receive a high-quality educational experience.</w:t>
            </w:r>
          </w:p>
        </w:tc>
      </w:tr>
    </w:tbl>
    <w:p w14:paraId="6B31A291" w14:textId="77777777" w:rsidR="00ED7583" w:rsidRDefault="00ED7583" w:rsidP="00ED7583">
      <w:pPr>
        <w:tabs>
          <w:tab w:val="left" w:pos="360"/>
          <w:tab w:val="left" w:pos="720"/>
          <w:tab w:val="left" w:pos="1080"/>
          <w:tab w:val="left" w:pos="1440"/>
          <w:tab w:val="left" w:pos="1800"/>
          <w:tab w:val="left" w:pos="2160"/>
          <w:tab w:val="left" w:pos="2520"/>
          <w:tab w:val="left" w:pos="2880"/>
        </w:tabs>
        <w:rPr>
          <w:bCs/>
        </w:rPr>
      </w:pPr>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DC200A">
          <w:headerReference w:type="default" r:id="rId50"/>
          <w:footerReference w:type="default" r:id="rId51"/>
          <w:endnotePr>
            <w:numFmt w:val="decimal"/>
          </w:endnotePr>
          <w:type w:val="continuous"/>
          <w:pgSz w:w="12240" w:h="15840" w:code="1"/>
          <w:pgMar w:top="1440" w:right="1440" w:bottom="1440" w:left="1440" w:header="720" w:footer="720" w:gutter="0"/>
          <w:pgNumType w:start="1"/>
          <w:cols w:space="720"/>
          <w:noEndnote/>
          <w:docGrid w:linePitch="326"/>
        </w:sectPr>
      </w:pPr>
    </w:p>
    <w:p w14:paraId="0231F160" w14:textId="08547B1F" w:rsidR="00FF4847" w:rsidRPr="00172CC9" w:rsidRDefault="00FF4847" w:rsidP="00B96AA2">
      <w:pPr>
        <w:pStyle w:val="Heading2"/>
        <w:rPr>
          <w:rFonts w:asciiTheme="minorHAnsi" w:eastAsia="Calibri" w:hAnsiTheme="minorHAnsi" w:cs="Times New Roman"/>
        </w:rPr>
      </w:pPr>
      <w:bookmarkStart w:id="146" w:name="_Toc113455903"/>
      <w:bookmarkStart w:id="147" w:name="AppendixE"/>
      <w:r w:rsidRPr="00D84CF0">
        <w:t>Appendix E</w:t>
      </w:r>
      <w:r w:rsidR="00000007">
        <w:t>.</w:t>
      </w:r>
      <w:r w:rsidRPr="00D84CF0">
        <w:t xml:space="preserve"> Student </w:t>
      </w:r>
      <w:r w:rsidR="000A6E41" w:rsidRPr="00D84CF0">
        <w:t>Performance Tables</w:t>
      </w:r>
      <w:bookmarkEnd w:id="146"/>
    </w:p>
    <w:bookmarkEnd w:id="147"/>
    <w:p w14:paraId="63470AE7" w14:textId="4466407E" w:rsidR="00DF0988" w:rsidRPr="00644726" w:rsidRDefault="00DF0988" w:rsidP="00644726">
      <w:pPr>
        <w:pStyle w:val="BodyText"/>
        <w:rPr>
          <w:rFonts w:ascii="Segoe UI" w:hAnsi="Segoe UI" w:cs="Segoe UI"/>
          <w:sz w:val="18"/>
          <w:szCs w:val="18"/>
        </w:rPr>
      </w:pPr>
      <w:r w:rsidRPr="0A5B66D2">
        <w:t>The COVID</w:t>
      </w:r>
      <w:r w:rsidR="006E405C">
        <w:t>-</w:t>
      </w:r>
      <w:r w:rsidRPr="0A5B66D2">
        <w:t xml:space="preserve">19 pandemic had a profound impact on the 2020-2021 school year. Data reported </w:t>
      </w:r>
      <w:r w:rsidR="006E405C">
        <w:t>in this</w:t>
      </w:r>
      <w:r w:rsidR="006E405C" w:rsidRPr="0A5B66D2">
        <w:t xml:space="preserve"> </w:t>
      </w:r>
      <w:r w:rsidR="006E405C">
        <w:t xml:space="preserve">appendix </w:t>
      </w:r>
      <w:r w:rsidRPr="0A5B66D2">
        <w:t xml:space="preserve">may have been affected by the pandemic. Please keep this in mind when reviewing the data and take particular care when comparing data </w:t>
      </w:r>
      <w:r w:rsidR="00A244C0">
        <w:t>across</w:t>
      </w:r>
      <w:r w:rsidR="006E405C" w:rsidRPr="0A5B66D2">
        <w:t xml:space="preserve"> </w:t>
      </w:r>
      <w:r w:rsidRPr="0A5B66D2">
        <w:t>multiple school years. </w:t>
      </w:r>
    </w:p>
    <w:p w14:paraId="704A0735" w14:textId="417EC2F6" w:rsidR="00644726" w:rsidRPr="00644726" w:rsidRDefault="00644726" w:rsidP="00644726">
      <w:pPr>
        <w:pStyle w:val="TableTitle0"/>
      </w:pPr>
      <w:r w:rsidRPr="00644726">
        <w:rPr>
          <w:rStyle w:val="normaltextrun"/>
        </w:rPr>
        <w:t xml:space="preserve">Table </w:t>
      </w:r>
      <w:r w:rsidR="00C112B4">
        <w:rPr>
          <w:rStyle w:val="normaltextrun"/>
        </w:rPr>
        <w:t>E</w:t>
      </w:r>
      <w:r w:rsidR="003007A0">
        <w:rPr>
          <w:rStyle w:val="normaltextrun"/>
        </w:rPr>
        <w:t>1</w:t>
      </w:r>
      <w:r>
        <w:rPr>
          <w:rStyle w:val="normaltextrun"/>
        </w:rPr>
        <w:t>.</w:t>
      </w:r>
      <w:r w:rsidRPr="00644726">
        <w:rPr>
          <w:rStyle w:val="normaltextrun"/>
        </w:rPr>
        <w:t xml:space="preserve"> Abington Public Schools: Next-Generation MCAS ELA Scaled Scores in Grades 3-8, 2018</w:t>
      </w:r>
      <w:r w:rsidR="000E4756">
        <w:rPr>
          <w:rStyle w:val="normaltextrun"/>
        </w:rPr>
        <w:noBreakHyphen/>
      </w:r>
      <w:r w:rsidRPr="00644726">
        <w:rPr>
          <w:rStyle w:val="normaltextrun"/>
        </w:rPr>
        <w:t>2021</w:t>
      </w:r>
      <w:r w:rsidRPr="00644726">
        <w:rPr>
          <w:rStyle w:val="eop"/>
        </w:rPr>
        <w:t> </w:t>
      </w:r>
    </w:p>
    <w:tbl>
      <w:tblPr>
        <w:tblStyle w:val="MSVTable11"/>
        <w:tblW w:w="5000" w:type="pct"/>
        <w:tblLayout w:type="fixed"/>
        <w:tblLook w:val="04A0" w:firstRow="1" w:lastRow="0" w:firstColumn="1" w:lastColumn="0" w:noHBand="0" w:noVBand="1"/>
      </w:tblPr>
      <w:tblGrid>
        <w:gridCol w:w="2051"/>
        <w:gridCol w:w="1041"/>
        <w:gridCol w:w="1042"/>
        <w:gridCol w:w="1042"/>
        <w:gridCol w:w="1042"/>
        <w:gridCol w:w="1042"/>
        <w:gridCol w:w="1042"/>
        <w:gridCol w:w="1042"/>
      </w:tblGrid>
      <w:tr w:rsidR="004001C4" w14:paraId="5A9DD5C2" w14:textId="77777777" w:rsidTr="009D1A0C">
        <w:trPr>
          <w:cnfStyle w:val="100000000000" w:firstRow="1" w:lastRow="0" w:firstColumn="0" w:lastColumn="0" w:oddVBand="0" w:evenVBand="0" w:oddHBand="0" w:evenHBand="0" w:firstRowFirstColumn="0" w:firstRowLastColumn="0" w:lastRowFirstColumn="0" w:lastRowLastColumn="0"/>
          <w:tblHeader/>
        </w:trPr>
        <w:tc>
          <w:tcPr>
            <w:tcW w:w="2051" w:type="dxa"/>
            <w:vAlign w:val="center"/>
          </w:tcPr>
          <w:p w14:paraId="61F772AD" w14:textId="4162FE17" w:rsidR="00DF0988" w:rsidRPr="00644726" w:rsidRDefault="00DF0988" w:rsidP="009D1A0C">
            <w:pPr>
              <w:pStyle w:val="TableColHeadingCenter"/>
            </w:pPr>
            <w:r w:rsidRPr="00644726">
              <w:rPr>
                <w:rStyle w:val="normaltextrun"/>
              </w:rPr>
              <w:t>Group</w:t>
            </w:r>
          </w:p>
        </w:tc>
        <w:tc>
          <w:tcPr>
            <w:tcW w:w="1041" w:type="dxa"/>
            <w:vAlign w:val="center"/>
          </w:tcPr>
          <w:p w14:paraId="6CF74092" w14:textId="0DBA8B87" w:rsidR="00DF0988" w:rsidRPr="00644726" w:rsidRDefault="00DF0988" w:rsidP="009D1A0C">
            <w:pPr>
              <w:pStyle w:val="TableColHeadingCenter"/>
            </w:pPr>
            <w:r w:rsidRPr="00B72BE6">
              <w:rPr>
                <w:rStyle w:val="normaltextrun"/>
                <w:i/>
                <w:iCs/>
              </w:rPr>
              <w:t>N</w:t>
            </w:r>
            <w:r w:rsidRPr="00644726">
              <w:rPr>
                <w:rStyle w:val="normaltextrun"/>
              </w:rPr>
              <w:t xml:space="preserve"> (2021)</w:t>
            </w:r>
          </w:p>
        </w:tc>
        <w:tc>
          <w:tcPr>
            <w:tcW w:w="1042" w:type="dxa"/>
            <w:vAlign w:val="center"/>
          </w:tcPr>
          <w:p w14:paraId="64750631" w14:textId="48878559" w:rsidR="00DF0988" w:rsidRPr="00644726" w:rsidRDefault="00DF0988" w:rsidP="009D1A0C">
            <w:pPr>
              <w:pStyle w:val="TableColHeadingCenter"/>
            </w:pPr>
            <w:r w:rsidRPr="00644726">
              <w:rPr>
                <w:rStyle w:val="normaltextrun"/>
              </w:rPr>
              <w:t>2018</w:t>
            </w:r>
          </w:p>
        </w:tc>
        <w:tc>
          <w:tcPr>
            <w:tcW w:w="1042" w:type="dxa"/>
            <w:vAlign w:val="center"/>
          </w:tcPr>
          <w:p w14:paraId="787B6807" w14:textId="12136FDE" w:rsidR="00DF0988" w:rsidRPr="00644726" w:rsidRDefault="00DF0988" w:rsidP="009D1A0C">
            <w:pPr>
              <w:pStyle w:val="TableColHeadingCenter"/>
            </w:pPr>
            <w:r w:rsidRPr="00644726">
              <w:rPr>
                <w:rStyle w:val="normaltextrun"/>
              </w:rPr>
              <w:t>2019</w:t>
            </w:r>
          </w:p>
        </w:tc>
        <w:tc>
          <w:tcPr>
            <w:tcW w:w="1042" w:type="dxa"/>
            <w:vAlign w:val="center"/>
          </w:tcPr>
          <w:p w14:paraId="3152D9C4" w14:textId="0EB74489" w:rsidR="00DF0988" w:rsidRPr="00644726" w:rsidRDefault="00DF0988" w:rsidP="009D1A0C">
            <w:pPr>
              <w:pStyle w:val="TableColHeadingCenter"/>
            </w:pPr>
            <w:r w:rsidRPr="00644726">
              <w:rPr>
                <w:rStyle w:val="normaltextrun"/>
              </w:rPr>
              <w:t>2021</w:t>
            </w:r>
          </w:p>
        </w:tc>
        <w:tc>
          <w:tcPr>
            <w:tcW w:w="1042" w:type="dxa"/>
            <w:vAlign w:val="center"/>
          </w:tcPr>
          <w:p w14:paraId="52790C8B" w14:textId="27CCE7AE" w:rsidR="00DF0988" w:rsidRPr="00644726" w:rsidRDefault="00DF0988" w:rsidP="009D1A0C">
            <w:pPr>
              <w:pStyle w:val="TableColHeadingCenter"/>
            </w:pPr>
            <w:r w:rsidRPr="00644726">
              <w:rPr>
                <w:rStyle w:val="normaltextrun"/>
              </w:rPr>
              <w:t>Change</w:t>
            </w:r>
          </w:p>
        </w:tc>
        <w:tc>
          <w:tcPr>
            <w:tcW w:w="1042" w:type="dxa"/>
            <w:vAlign w:val="center"/>
          </w:tcPr>
          <w:p w14:paraId="08E31042" w14:textId="7AE0C29E" w:rsidR="00DF0988" w:rsidRPr="00644726" w:rsidRDefault="00DF0988" w:rsidP="009D1A0C">
            <w:pPr>
              <w:pStyle w:val="TableColHeadingCenter"/>
            </w:pPr>
            <w:r w:rsidRPr="00644726">
              <w:rPr>
                <w:rStyle w:val="normaltextrun"/>
              </w:rPr>
              <w:t>State (2021)</w:t>
            </w:r>
          </w:p>
        </w:tc>
        <w:tc>
          <w:tcPr>
            <w:tcW w:w="1042" w:type="dxa"/>
            <w:vAlign w:val="center"/>
          </w:tcPr>
          <w:p w14:paraId="09F36CB3" w14:textId="74E50556" w:rsidR="00DF0988" w:rsidRPr="00644726" w:rsidRDefault="00DF0988" w:rsidP="009D1A0C">
            <w:pPr>
              <w:pStyle w:val="TableColHeadingCenter"/>
            </w:pPr>
            <w:r w:rsidRPr="00644726">
              <w:rPr>
                <w:rStyle w:val="normaltextrun"/>
              </w:rPr>
              <w:t>Above/</w:t>
            </w:r>
            <w:r w:rsidR="004001C4">
              <w:rPr>
                <w:rStyle w:val="normaltextrun"/>
              </w:rPr>
              <w:br/>
            </w:r>
            <w:r w:rsidRPr="00644726">
              <w:rPr>
                <w:rStyle w:val="normaltextrun"/>
              </w:rPr>
              <w:t>Below</w:t>
            </w:r>
          </w:p>
        </w:tc>
      </w:tr>
      <w:tr w:rsidR="004001C4" w14:paraId="03BFAC28" w14:textId="77777777" w:rsidTr="00A84A85">
        <w:trPr>
          <w:cnfStyle w:val="000000100000" w:firstRow="0" w:lastRow="0" w:firstColumn="0" w:lastColumn="0" w:oddVBand="0" w:evenVBand="0" w:oddHBand="1" w:evenHBand="0" w:firstRowFirstColumn="0" w:firstRowLastColumn="0" w:lastRowFirstColumn="0" w:lastRowLastColumn="0"/>
        </w:trPr>
        <w:tc>
          <w:tcPr>
            <w:tcW w:w="2051" w:type="dxa"/>
          </w:tcPr>
          <w:p w14:paraId="741E5F4C" w14:textId="77777777" w:rsidR="00DF0988" w:rsidRPr="00644726" w:rsidRDefault="00DF0988" w:rsidP="00644726">
            <w:pPr>
              <w:pStyle w:val="TableText"/>
            </w:pPr>
            <w:r w:rsidRPr="00644726">
              <w:rPr>
                <w:rStyle w:val="normaltextrun"/>
              </w:rPr>
              <w:t>All </w:t>
            </w:r>
          </w:p>
        </w:tc>
        <w:tc>
          <w:tcPr>
            <w:tcW w:w="1041" w:type="dxa"/>
            <w:vAlign w:val="center"/>
          </w:tcPr>
          <w:p w14:paraId="4C3ACF0F" w14:textId="05EF6DEA" w:rsidR="00DF0988" w:rsidRPr="004001C4" w:rsidRDefault="00DF0988" w:rsidP="00A84A85">
            <w:pPr>
              <w:pStyle w:val="TableTextCentered"/>
            </w:pPr>
            <w:r w:rsidRPr="004001C4">
              <w:rPr>
                <w:rStyle w:val="normaltextrun"/>
              </w:rPr>
              <w:t>901</w:t>
            </w:r>
          </w:p>
        </w:tc>
        <w:tc>
          <w:tcPr>
            <w:tcW w:w="1042" w:type="dxa"/>
            <w:vAlign w:val="center"/>
          </w:tcPr>
          <w:p w14:paraId="07265462" w14:textId="4D586B58" w:rsidR="00DF0988" w:rsidRPr="004001C4" w:rsidRDefault="00DF0988" w:rsidP="00A84A85">
            <w:pPr>
              <w:pStyle w:val="TableTextCentered"/>
            </w:pPr>
            <w:r w:rsidRPr="004001C4">
              <w:rPr>
                <w:rStyle w:val="normaltextrun"/>
              </w:rPr>
              <w:t>502.3</w:t>
            </w:r>
          </w:p>
        </w:tc>
        <w:tc>
          <w:tcPr>
            <w:tcW w:w="1042" w:type="dxa"/>
            <w:vAlign w:val="center"/>
          </w:tcPr>
          <w:p w14:paraId="647FF696" w14:textId="541AF7CB" w:rsidR="00DF0988" w:rsidRPr="004001C4" w:rsidRDefault="00DF0988" w:rsidP="00A84A85">
            <w:pPr>
              <w:pStyle w:val="TableTextCentered"/>
            </w:pPr>
            <w:r w:rsidRPr="004001C4">
              <w:rPr>
                <w:rStyle w:val="normaltextrun"/>
              </w:rPr>
              <w:t>503.3</w:t>
            </w:r>
          </w:p>
        </w:tc>
        <w:tc>
          <w:tcPr>
            <w:tcW w:w="1042" w:type="dxa"/>
            <w:vAlign w:val="center"/>
          </w:tcPr>
          <w:p w14:paraId="1C23C12B" w14:textId="29A10502" w:rsidR="00DF0988" w:rsidRPr="004001C4" w:rsidRDefault="00DF0988" w:rsidP="00A84A85">
            <w:pPr>
              <w:pStyle w:val="TableTextCentered"/>
            </w:pPr>
            <w:r w:rsidRPr="004001C4">
              <w:rPr>
                <w:rStyle w:val="normaltextrun"/>
              </w:rPr>
              <w:t>500.3</w:t>
            </w:r>
          </w:p>
        </w:tc>
        <w:tc>
          <w:tcPr>
            <w:tcW w:w="1042" w:type="dxa"/>
            <w:vAlign w:val="center"/>
          </w:tcPr>
          <w:p w14:paraId="22B65EF2" w14:textId="2149E489" w:rsidR="00DF0988" w:rsidRPr="004001C4" w:rsidRDefault="00DF0988" w:rsidP="00A84A85">
            <w:pPr>
              <w:pStyle w:val="TableTextCentered"/>
              <w:tabs>
                <w:tab w:val="decimal" w:pos="505"/>
              </w:tabs>
            </w:pPr>
            <w:r w:rsidRPr="004001C4">
              <w:rPr>
                <w:rStyle w:val="normaltextrun"/>
              </w:rPr>
              <w:t>-2.0</w:t>
            </w:r>
          </w:p>
        </w:tc>
        <w:tc>
          <w:tcPr>
            <w:tcW w:w="1042" w:type="dxa"/>
            <w:vAlign w:val="center"/>
          </w:tcPr>
          <w:p w14:paraId="496538F7" w14:textId="2AD12833" w:rsidR="00DF0988" w:rsidRPr="004001C4" w:rsidRDefault="00DF0988" w:rsidP="00A84A85">
            <w:pPr>
              <w:pStyle w:val="TableTextCentered"/>
            </w:pPr>
            <w:r w:rsidRPr="004001C4">
              <w:rPr>
                <w:rStyle w:val="normaltextrun"/>
              </w:rPr>
              <w:t>496.5</w:t>
            </w:r>
          </w:p>
        </w:tc>
        <w:tc>
          <w:tcPr>
            <w:tcW w:w="1042" w:type="dxa"/>
            <w:vAlign w:val="center"/>
          </w:tcPr>
          <w:p w14:paraId="4B472768" w14:textId="34FFEA7E" w:rsidR="00DF0988" w:rsidRPr="004001C4" w:rsidRDefault="00DF0988" w:rsidP="00A84A85">
            <w:pPr>
              <w:pStyle w:val="TableTextCentered"/>
              <w:tabs>
                <w:tab w:val="decimal" w:pos="452"/>
              </w:tabs>
            </w:pPr>
            <w:r w:rsidRPr="004001C4">
              <w:rPr>
                <w:rStyle w:val="normaltextrun"/>
              </w:rPr>
              <w:t>3.8</w:t>
            </w:r>
          </w:p>
        </w:tc>
      </w:tr>
      <w:tr w:rsidR="00DF0988" w14:paraId="522100B5" w14:textId="77777777" w:rsidTr="00A84A85">
        <w:tc>
          <w:tcPr>
            <w:tcW w:w="2051" w:type="dxa"/>
          </w:tcPr>
          <w:p w14:paraId="6B3C392B" w14:textId="3567ED9B" w:rsidR="00DF0988" w:rsidRPr="00644726" w:rsidRDefault="00DF0988" w:rsidP="00644726">
            <w:pPr>
              <w:pStyle w:val="TableText"/>
            </w:pPr>
            <w:r w:rsidRPr="00644726">
              <w:rPr>
                <w:rStyle w:val="normaltextrun"/>
              </w:rPr>
              <w:t>African American/</w:t>
            </w:r>
            <w:r w:rsidR="00B72BE6">
              <w:rPr>
                <w:rStyle w:val="normaltextrun"/>
              </w:rPr>
              <w:br/>
            </w:r>
            <w:r w:rsidRPr="00644726">
              <w:rPr>
                <w:rStyle w:val="normaltextrun"/>
              </w:rPr>
              <w:t>Black </w:t>
            </w:r>
          </w:p>
        </w:tc>
        <w:tc>
          <w:tcPr>
            <w:tcW w:w="1041" w:type="dxa"/>
            <w:vAlign w:val="center"/>
          </w:tcPr>
          <w:p w14:paraId="006A2122" w14:textId="58D3C5EE" w:rsidR="00DF0988" w:rsidRPr="004001C4" w:rsidRDefault="00DF0988" w:rsidP="00A84A85">
            <w:pPr>
              <w:pStyle w:val="TableTextCentered"/>
            </w:pPr>
            <w:r w:rsidRPr="004001C4">
              <w:rPr>
                <w:rStyle w:val="normaltextrun"/>
              </w:rPr>
              <w:t>38</w:t>
            </w:r>
          </w:p>
        </w:tc>
        <w:tc>
          <w:tcPr>
            <w:tcW w:w="1042" w:type="dxa"/>
            <w:vAlign w:val="center"/>
          </w:tcPr>
          <w:p w14:paraId="0285C83B" w14:textId="4F5D135A" w:rsidR="00DF0988" w:rsidRPr="004001C4" w:rsidRDefault="00DF0988" w:rsidP="00A84A85">
            <w:pPr>
              <w:pStyle w:val="TableTextCentered"/>
            </w:pPr>
            <w:r w:rsidRPr="004001C4">
              <w:rPr>
                <w:rStyle w:val="normaltextrun"/>
              </w:rPr>
              <w:t>494.5</w:t>
            </w:r>
          </w:p>
        </w:tc>
        <w:tc>
          <w:tcPr>
            <w:tcW w:w="1042" w:type="dxa"/>
            <w:vAlign w:val="center"/>
          </w:tcPr>
          <w:p w14:paraId="615F3FB9" w14:textId="40BC4002" w:rsidR="00DF0988" w:rsidRPr="004001C4" w:rsidRDefault="00DF0988" w:rsidP="00A84A85">
            <w:pPr>
              <w:pStyle w:val="TableTextCentered"/>
            </w:pPr>
            <w:r w:rsidRPr="004001C4">
              <w:rPr>
                <w:rStyle w:val="normaltextrun"/>
              </w:rPr>
              <w:t>497.4</w:t>
            </w:r>
          </w:p>
        </w:tc>
        <w:tc>
          <w:tcPr>
            <w:tcW w:w="1042" w:type="dxa"/>
            <w:vAlign w:val="center"/>
          </w:tcPr>
          <w:p w14:paraId="1E1C7BB4" w14:textId="10F05E2D" w:rsidR="00DF0988" w:rsidRPr="004001C4" w:rsidRDefault="00DF0988" w:rsidP="00A84A85">
            <w:pPr>
              <w:pStyle w:val="TableTextCentered"/>
            </w:pPr>
            <w:r w:rsidRPr="004001C4">
              <w:rPr>
                <w:rStyle w:val="normaltextrun"/>
              </w:rPr>
              <w:t>495.8</w:t>
            </w:r>
          </w:p>
        </w:tc>
        <w:tc>
          <w:tcPr>
            <w:tcW w:w="1042" w:type="dxa"/>
            <w:vAlign w:val="center"/>
          </w:tcPr>
          <w:p w14:paraId="45C26B4D" w14:textId="7059A8D4" w:rsidR="00DF0988" w:rsidRPr="004001C4" w:rsidRDefault="00DF0988" w:rsidP="00A84A85">
            <w:pPr>
              <w:pStyle w:val="TableTextCentered"/>
              <w:tabs>
                <w:tab w:val="decimal" w:pos="505"/>
              </w:tabs>
            </w:pPr>
            <w:r w:rsidRPr="004001C4">
              <w:rPr>
                <w:rStyle w:val="normaltextrun"/>
              </w:rPr>
              <w:t>1.3</w:t>
            </w:r>
          </w:p>
        </w:tc>
        <w:tc>
          <w:tcPr>
            <w:tcW w:w="1042" w:type="dxa"/>
            <w:vAlign w:val="center"/>
          </w:tcPr>
          <w:p w14:paraId="4E9B4AAE" w14:textId="3AAECDF8" w:rsidR="00DF0988" w:rsidRPr="004001C4" w:rsidRDefault="00DF0988" w:rsidP="00A84A85">
            <w:pPr>
              <w:pStyle w:val="TableTextCentered"/>
            </w:pPr>
            <w:r w:rsidRPr="004001C4">
              <w:rPr>
                <w:rStyle w:val="normaltextrun"/>
              </w:rPr>
              <w:t>486.4</w:t>
            </w:r>
          </w:p>
        </w:tc>
        <w:tc>
          <w:tcPr>
            <w:tcW w:w="1042" w:type="dxa"/>
            <w:vAlign w:val="center"/>
          </w:tcPr>
          <w:p w14:paraId="368CC9A8" w14:textId="5F206DCC" w:rsidR="00DF0988" w:rsidRPr="004001C4" w:rsidRDefault="00DF0988" w:rsidP="00A84A85">
            <w:pPr>
              <w:pStyle w:val="TableTextCentered"/>
              <w:tabs>
                <w:tab w:val="decimal" w:pos="452"/>
              </w:tabs>
            </w:pPr>
            <w:r w:rsidRPr="004001C4">
              <w:rPr>
                <w:rStyle w:val="normaltextrun"/>
              </w:rPr>
              <w:t>9.4</w:t>
            </w:r>
          </w:p>
        </w:tc>
      </w:tr>
      <w:tr w:rsidR="004001C4" w14:paraId="1C80D5EE" w14:textId="77777777" w:rsidTr="00A84A85">
        <w:trPr>
          <w:cnfStyle w:val="000000100000" w:firstRow="0" w:lastRow="0" w:firstColumn="0" w:lastColumn="0" w:oddVBand="0" w:evenVBand="0" w:oddHBand="1" w:evenHBand="0" w:firstRowFirstColumn="0" w:firstRowLastColumn="0" w:lastRowFirstColumn="0" w:lastRowLastColumn="0"/>
        </w:trPr>
        <w:tc>
          <w:tcPr>
            <w:tcW w:w="2051" w:type="dxa"/>
          </w:tcPr>
          <w:p w14:paraId="5724EEF4" w14:textId="77777777" w:rsidR="00DF0988" w:rsidRPr="00644726" w:rsidRDefault="00DF0988" w:rsidP="00644726">
            <w:pPr>
              <w:pStyle w:val="TableText"/>
            </w:pPr>
            <w:r w:rsidRPr="00644726">
              <w:rPr>
                <w:rStyle w:val="normaltextrun"/>
              </w:rPr>
              <w:t>Asian </w:t>
            </w:r>
          </w:p>
        </w:tc>
        <w:tc>
          <w:tcPr>
            <w:tcW w:w="1041" w:type="dxa"/>
            <w:vAlign w:val="center"/>
          </w:tcPr>
          <w:p w14:paraId="3EEFE041" w14:textId="7A21089E" w:rsidR="00DF0988" w:rsidRPr="004001C4" w:rsidRDefault="00DF0988" w:rsidP="00A84A85">
            <w:pPr>
              <w:pStyle w:val="TableTextCentered"/>
            </w:pPr>
            <w:r w:rsidRPr="004001C4">
              <w:rPr>
                <w:rStyle w:val="normaltextrun"/>
              </w:rPr>
              <w:t>17</w:t>
            </w:r>
          </w:p>
        </w:tc>
        <w:tc>
          <w:tcPr>
            <w:tcW w:w="1042" w:type="dxa"/>
            <w:vAlign w:val="center"/>
          </w:tcPr>
          <w:p w14:paraId="137B00BF" w14:textId="6054899C" w:rsidR="00DF0988" w:rsidRPr="004001C4" w:rsidRDefault="00DF0988" w:rsidP="00A84A85">
            <w:pPr>
              <w:pStyle w:val="TableTextCentered"/>
            </w:pPr>
            <w:r w:rsidRPr="004001C4">
              <w:rPr>
                <w:rStyle w:val="normaltextrun"/>
              </w:rPr>
              <w:t>515.7</w:t>
            </w:r>
          </w:p>
        </w:tc>
        <w:tc>
          <w:tcPr>
            <w:tcW w:w="1042" w:type="dxa"/>
            <w:vAlign w:val="center"/>
          </w:tcPr>
          <w:p w14:paraId="70D85EC6" w14:textId="26301B63" w:rsidR="00DF0988" w:rsidRPr="004001C4" w:rsidRDefault="00DF0988" w:rsidP="00A84A85">
            <w:pPr>
              <w:pStyle w:val="TableTextCentered"/>
            </w:pPr>
            <w:r w:rsidRPr="004001C4">
              <w:rPr>
                <w:rStyle w:val="normaltextrun"/>
              </w:rPr>
              <w:t>513.4</w:t>
            </w:r>
          </w:p>
        </w:tc>
        <w:tc>
          <w:tcPr>
            <w:tcW w:w="1042" w:type="dxa"/>
            <w:vAlign w:val="center"/>
          </w:tcPr>
          <w:p w14:paraId="37B8C565" w14:textId="1E976628" w:rsidR="00DF0988" w:rsidRPr="004001C4" w:rsidRDefault="00DF0988" w:rsidP="00A84A85">
            <w:pPr>
              <w:pStyle w:val="TableTextCentered"/>
            </w:pPr>
            <w:r w:rsidRPr="004001C4">
              <w:rPr>
                <w:rStyle w:val="normaltextrun"/>
              </w:rPr>
              <w:t>502.9</w:t>
            </w:r>
          </w:p>
        </w:tc>
        <w:tc>
          <w:tcPr>
            <w:tcW w:w="1042" w:type="dxa"/>
            <w:vAlign w:val="center"/>
          </w:tcPr>
          <w:p w14:paraId="46798A15" w14:textId="3136C10F" w:rsidR="00DF0988" w:rsidRPr="004001C4" w:rsidRDefault="00DF0988" w:rsidP="00A84A85">
            <w:pPr>
              <w:pStyle w:val="TableTextCentered"/>
              <w:tabs>
                <w:tab w:val="decimal" w:pos="505"/>
              </w:tabs>
            </w:pPr>
            <w:r w:rsidRPr="004001C4">
              <w:rPr>
                <w:rStyle w:val="normaltextrun"/>
              </w:rPr>
              <w:t>-12.8</w:t>
            </w:r>
          </w:p>
        </w:tc>
        <w:tc>
          <w:tcPr>
            <w:tcW w:w="1042" w:type="dxa"/>
            <w:vAlign w:val="center"/>
          </w:tcPr>
          <w:p w14:paraId="3FB33207" w14:textId="1C991C97" w:rsidR="00DF0988" w:rsidRPr="004001C4" w:rsidRDefault="00DF0988" w:rsidP="00A84A85">
            <w:pPr>
              <w:pStyle w:val="TableTextCentered"/>
            </w:pPr>
            <w:r w:rsidRPr="004001C4">
              <w:rPr>
                <w:rStyle w:val="normaltextrun"/>
              </w:rPr>
              <w:t>508.5</w:t>
            </w:r>
          </w:p>
        </w:tc>
        <w:tc>
          <w:tcPr>
            <w:tcW w:w="1042" w:type="dxa"/>
            <w:vAlign w:val="center"/>
          </w:tcPr>
          <w:p w14:paraId="58930DAF" w14:textId="38EA92EA" w:rsidR="00DF0988" w:rsidRPr="004001C4" w:rsidRDefault="00DF0988" w:rsidP="00A84A85">
            <w:pPr>
              <w:pStyle w:val="TableTextCentered"/>
              <w:tabs>
                <w:tab w:val="decimal" w:pos="452"/>
              </w:tabs>
            </w:pPr>
            <w:r w:rsidRPr="004001C4">
              <w:rPr>
                <w:rStyle w:val="normaltextrun"/>
              </w:rPr>
              <w:t>-5.6</w:t>
            </w:r>
          </w:p>
        </w:tc>
      </w:tr>
      <w:tr w:rsidR="00DF0988" w14:paraId="0E7984D0" w14:textId="77777777" w:rsidTr="00A84A85">
        <w:tc>
          <w:tcPr>
            <w:tcW w:w="2051" w:type="dxa"/>
          </w:tcPr>
          <w:p w14:paraId="159BDFC2" w14:textId="77777777" w:rsidR="00DF0988" w:rsidRPr="00644726" w:rsidRDefault="00DF0988" w:rsidP="00644726">
            <w:pPr>
              <w:pStyle w:val="TableText"/>
            </w:pPr>
            <w:r w:rsidRPr="00644726">
              <w:rPr>
                <w:rStyle w:val="normaltextrun"/>
              </w:rPr>
              <w:t>Hispanic/Latino </w:t>
            </w:r>
          </w:p>
        </w:tc>
        <w:tc>
          <w:tcPr>
            <w:tcW w:w="1041" w:type="dxa"/>
            <w:vAlign w:val="center"/>
          </w:tcPr>
          <w:p w14:paraId="17E3D638" w14:textId="1A12EE7B" w:rsidR="00DF0988" w:rsidRPr="004001C4" w:rsidRDefault="00DF0988" w:rsidP="00A84A85">
            <w:pPr>
              <w:pStyle w:val="TableTextCentered"/>
            </w:pPr>
            <w:r w:rsidRPr="004001C4">
              <w:rPr>
                <w:rStyle w:val="normaltextrun"/>
              </w:rPr>
              <w:t>101</w:t>
            </w:r>
          </w:p>
        </w:tc>
        <w:tc>
          <w:tcPr>
            <w:tcW w:w="1042" w:type="dxa"/>
            <w:vAlign w:val="center"/>
          </w:tcPr>
          <w:p w14:paraId="1A9DD36D" w14:textId="6353A57F" w:rsidR="00DF0988" w:rsidRPr="004001C4" w:rsidRDefault="00DF0988" w:rsidP="00A84A85">
            <w:pPr>
              <w:pStyle w:val="TableTextCentered"/>
            </w:pPr>
            <w:r w:rsidRPr="004001C4">
              <w:rPr>
                <w:rStyle w:val="normaltextrun"/>
              </w:rPr>
              <w:t>495.2</w:t>
            </w:r>
          </w:p>
        </w:tc>
        <w:tc>
          <w:tcPr>
            <w:tcW w:w="1042" w:type="dxa"/>
            <w:vAlign w:val="center"/>
          </w:tcPr>
          <w:p w14:paraId="33C4AF1A" w14:textId="1B00D78D" w:rsidR="00DF0988" w:rsidRPr="004001C4" w:rsidRDefault="00DF0988" w:rsidP="00A84A85">
            <w:pPr>
              <w:pStyle w:val="TableTextCentered"/>
            </w:pPr>
            <w:r w:rsidRPr="004001C4">
              <w:rPr>
                <w:rStyle w:val="normaltextrun"/>
              </w:rPr>
              <w:t>497.2</w:t>
            </w:r>
          </w:p>
        </w:tc>
        <w:tc>
          <w:tcPr>
            <w:tcW w:w="1042" w:type="dxa"/>
            <w:vAlign w:val="center"/>
          </w:tcPr>
          <w:p w14:paraId="1B7E3C42" w14:textId="0A59EA9B" w:rsidR="00DF0988" w:rsidRPr="004001C4" w:rsidRDefault="00DF0988" w:rsidP="00A84A85">
            <w:pPr>
              <w:pStyle w:val="TableTextCentered"/>
            </w:pPr>
            <w:r w:rsidRPr="004001C4">
              <w:rPr>
                <w:rStyle w:val="normaltextrun"/>
              </w:rPr>
              <w:t>489.1</w:t>
            </w:r>
          </w:p>
        </w:tc>
        <w:tc>
          <w:tcPr>
            <w:tcW w:w="1042" w:type="dxa"/>
            <w:vAlign w:val="center"/>
          </w:tcPr>
          <w:p w14:paraId="54DA7236" w14:textId="368A007F" w:rsidR="00DF0988" w:rsidRPr="004001C4" w:rsidRDefault="00DF0988" w:rsidP="00A84A85">
            <w:pPr>
              <w:pStyle w:val="TableTextCentered"/>
              <w:tabs>
                <w:tab w:val="decimal" w:pos="505"/>
              </w:tabs>
            </w:pPr>
            <w:r w:rsidRPr="004001C4">
              <w:rPr>
                <w:rStyle w:val="normaltextrun"/>
              </w:rPr>
              <w:t>-6.1</w:t>
            </w:r>
          </w:p>
        </w:tc>
        <w:tc>
          <w:tcPr>
            <w:tcW w:w="1042" w:type="dxa"/>
            <w:vAlign w:val="center"/>
          </w:tcPr>
          <w:p w14:paraId="5B5C7155" w14:textId="6741C6DA" w:rsidR="00DF0988" w:rsidRPr="004001C4" w:rsidRDefault="00DF0988" w:rsidP="00A84A85">
            <w:pPr>
              <w:pStyle w:val="TableTextCentered"/>
            </w:pPr>
            <w:r w:rsidRPr="004001C4">
              <w:rPr>
                <w:rStyle w:val="normaltextrun"/>
              </w:rPr>
              <w:t>484.3</w:t>
            </w:r>
          </w:p>
        </w:tc>
        <w:tc>
          <w:tcPr>
            <w:tcW w:w="1042" w:type="dxa"/>
            <w:vAlign w:val="center"/>
          </w:tcPr>
          <w:p w14:paraId="0474C36B" w14:textId="6176744E" w:rsidR="00DF0988" w:rsidRPr="004001C4" w:rsidRDefault="00DF0988" w:rsidP="00A84A85">
            <w:pPr>
              <w:pStyle w:val="TableTextCentered"/>
              <w:tabs>
                <w:tab w:val="decimal" w:pos="452"/>
              </w:tabs>
            </w:pPr>
            <w:r w:rsidRPr="004001C4">
              <w:rPr>
                <w:rStyle w:val="normaltextrun"/>
              </w:rPr>
              <w:t>4.8</w:t>
            </w:r>
          </w:p>
        </w:tc>
      </w:tr>
      <w:tr w:rsidR="004001C4" w14:paraId="594094CB" w14:textId="77777777" w:rsidTr="00A84A85">
        <w:trPr>
          <w:cnfStyle w:val="000000100000" w:firstRow="0" w:lastRow="0" w:firstColumn="0" w:lastColumn="0" w:oddVBand="0" w:evenVBand="0" w:oddHBand="1" w:evenHBand="0" w:firstRowFirstColumn="0" w:firstRowLastColumn="0" w:lastRowFirstColumn="0" w:lastRowLastColumn="0"/>
        </w:trPr>
        <w:tc>
          <w:tcPr>
            <w:tcW w:w="2051" w:type="dxa"/>
          </w:tcPr>
          <w:p w14:paraId="66E8E817" w14:textId="370A1EB3" w:rsidR="00DF0988" w:rsidRPr="00644726" w:rsidRDefault="00DF0988" w:rsidP="00644726">
            <w:pPr>
              <w:pStyle w:val="TableText"/>
            </w:pPr>
            <w:r w:rsidRPr="00644726">
              <w:rPr>
                <w:rStyle w:val="normaltextrun"/>
              </w:rPr>
              <w:t>Multi</w:t>
            </w:r>
            <w:r w:rsidR="006E405C">
              <w:rPr>
                <w:rStyle w:val="normaltextrun"/>
              </w:rPr>
              <w:t>r</w:t>
            </w:r>
            <w:r w:rsidRPr="00644726">
              <w:rPr>
                <w:rStyle w:val="normaltextrun"/>
              </w:rPr>
              <w:t>ace </w:t>
            </w:r>
          </w:p>
        </w:tc>
        <w:tc>
          <w:tcPr>
            <w:tcW w:w="1041" w:type="dxa"/>
            <w:vAlign w:val="center"/>
          </w:tcPr>
          <w:p w14:paraId="101CB3F8" w14:textId="1858CFBF" w:rsidR="00DF0988" w:rsidRPr="004001C4" w:rsidRDefault="00DF0988" w:rsidP="00A84A85">
            <w:pPr>
              <w:pStyle w:val="TableTextCentered"/>
            </w:pPr>
            <w:r w:rsidRPr="004001C4">
              <w:rPr>
                <w:rStyle w:val="normaltextrun"/>
              </w:rPr>
              <w:t>17</w:t>
            </w:r>
          </w:p>
        </w:tc>
        <w:tc>
          <w:tcPr>
            <w:tcW w:w="1042" w:type="dxa"/>
            <w:vAlign w:val="center"/>
          </w:tcPr>
          <w:p w14:paraId="3830DD01" w14:textId="22268C15" w:rsidR="00DF0988" w:rsidRPr="004001C4" w:rsidRDefault="00DF0988" w:rsidP="00A84A85">
            <w:pPr>
              <w:pStyle w:val="TableTextCentered"/>
            </w:pPr>
            <w:r w:rsidRPr="004001C4">
              <w:rPr>
                <w:rStyle w:val="normaltextrun"/>
              </w:rPr>
              <w:t>496.9</w:t>
            </w:r>
          </w:p>
        </w:tc>
        <w:tc>
          <w:tcPr>
            <w:tcW w:w="1042" w:type="dxa"/>
            <w:vAlign w:val="center"/>
          </w:tcPr>
          <w:p w14:paraId="459B33C6" w14:textId="3BD8D639" w:rsidR="00DF0988" w:rsidRPr="004001C4" w:rsidRDefault="00DF0988" w:rsidP="00A84A85">
            <w:pPr>
              <w:pStyle w:val="TableTextCentered"/>
            </w:pPr>
            <w:r w:rsidRPr="004001C4">
              <w:rPr>
                <w:rStyle w:val="normaltextrun"/>
              </w:rPr>
              <w:t>501.8</w:t>
            </w:r>
          </w:p>
        </w:tc>
        <w:tc>
          <w:tcPr>
            <w:tcW w:w="1042" w:type="dxa"/>
            <w:vAlign w:val="center"/>
          </w:tcPr>
          <w:p w14:paraId="6E1E068C" w14:textId="089F2552" w:rsidR="00DF0988" w:rsidRPr="004001C4" w:rsidRDefault="00DF0988" w:rsidP="00A84A85">
            <w:pPr>
              <w:pStyle w:val="TableTextCentered"/>
            </w:pPr>
            <w:r w:rsidRPr="004001C4">
              <w:rPr>
                <w:rStyle w:val="normaltextrun"/>
              </w:rPr>
              <w:t>502.6</w:t>
            </w:r>
          </w:p>
        </w:tc>
        <w:tc>
          <w:tcPr>
            <w:tcW w:w="1042" w:type="dxa"/>
            <w:vAlign w:val="center"/>
          </w:tcPr>
          <w:p w14:paraId="10EE1DFA" w14:textId="5C6781BF" w:rsidR="00DF0988" w:rsidRPr="004001C4" w:rsidRDefault="00DF0988" w:rsidP="00A84A85">
            <w:pPr>
              <w:pStyle w:val="TableTextCentered"/>
              <w:tabs>
                <w:tab w:val="decimal" w:pos="505"/>
              </w:tabs>
            </w:pPr>
            <w:r w:rsidRPr="004001C4">
              <w:rPr>
                <w:rStyle w:val="normaltextrun"/>
              </w:rPr>
              <w:t>5.7</w:t>
            </w:r>
          </w:p>
        </w:tc>
        <w:tc>
          <w:tcPr>
            <w:tcW w:w="1042" w:type="dxa"/>
            <w:vAlign w:val="center"/>
          </w:tcPr>
          <w:p w14:paraId="1A00AFB4" w14:textId="09E956C1" w:rsidR="00DF0988" w:rsidRPr="004001C4" w:rsidRDefault="00DF0988" w:rsidP="00A84A85">
            <w:pPr>
              <w:pStyle w:val="TableTextCentered"/>
            </w:pPr>
            <w:r w:rsidRPr="004001C4">
              <w:rPr>
                <w:rStyle w:val="normaltextrun"/>
              </w:rPr>
              <w:t>499.7</w:t>
            </w:r>
          </w:p>
        </w:tc>
        <w:tc>
          <w:tcPr>
            <w:tcW w:w="1042" w:type="dxa"/>
            <w:vAlign w:val="center"/>
          </w:tcPr>
          <w:p w14:paraId="2761427E" w14:textId="57B1DFD6" w:rsidR="00DF0988" w:rsidRPr="004001C4" w:rsidRDefault="00DF0988" w:rsidP="00A84A85">
            <w:pPr>
              <w:pStyle w:val="TableTextCentered"/>
              <w:tabs>
                <w:tab w:val="decimal" w:pos="452"/>
              </w:tabs>
            </w:pPr>
            <w:r w:rsidRPr="004001C4">
              <w:rPr>
                <w:rStyle w:val="normaltextrun"/>
              </w:rPr>
              <w:t>2.9</w:t>
            </w:r>
          </w:p>
        </w:tc>
      </w:tr>
      <w:tr w:rsidR="00DF0988" w14:paraId="3B41CBFF" w14:textId="77777777" w:rsidTr="00A84A85">
        <w:tc>
          <w:tcPr>
            <w:tcW w:w="2051" w:type="dxa"/>
          </w:tcPr>
          <w:p w14:paraId="1D99125B" w14:textId="77777777" w:rsidR="00DF0988" w:rsidRPr="00644726" w:rsidRDefault="00DF0988" w:rsidP="00644726">
            <w:pPr>
              <w:pStyle w:val="TableText"/>
            </w:pPr>
            <w:r w:rsidRPr="00644726">
              <w:rPr>
                <w:rStyle w:val="normaltextrun"/>
              </w:rPr>
              <w:t>White </w:t>
            </w:r>
          </w:p>
        </w:tc>
        <w:tc>
          <w:tcPr>
            <w:tcW w:w="1041" w:type="dxa"/>
            <w:vAlign w:val="center"/>
          </w:tcPr>
          <w:p w14:paraId="1461E209" w14:textId="5DE4F7A5" w:rsidR="00DF0988" w:rsidRPr="004001C4" w:rsidRDefault="00DF0988" w:rsidP="00A84A85">
            <w:pPr>
              <w:pStyle w:val="TableTextCentered"/>
            </w:pPr>
            <w:r w:rsidRPr="004001C4">
              <w:rPr>
                <w:rStyle w:val="normaltextrun"/>
              </w:rPr>
              <w:t>719</w:t>
            </w:r>
          </w:p>
        </w:tc>
        <w:tc>
          <w:tcPr>
            <w:tcW w:w="1042" w:type="dxa"/>
            <w:vAlign w:val="center"/>
          </w:tcPr>
          <w:p w14:paraId="0A2936DC" w14:textId="33FD6C27" w:rsidR="00DF0988" w:rsidRPr="004001C4" w:rsidRDefault="00DF0988" w:rsidP="00A84A85">
            <w:pPr>
              <w:pStyle w:val="TableTextCentered"/>
            </w:pPr>
            <w:r w:rsidRPr="004001C4">
              <w:rPr>
                <w:rStyle w:val="normaltextrun"/>
              </w:rPr>
              <w:t>502.9</w:t>
            </w:r>
          </w:p>
        </w:tc>
        <w:tc>
          <w:tcPr>
            <w:tcW w:w="1042" w:type="dxa"/>
            <w:vAlign w:val="center"/>
          </w:tcPr>
          <w:p w14:paraId="6A2A4340" w14:textId="1C2AEDA3" w:rsidR="00DF0988" w:rsidRPr="004001C4" w:rsidRDefault="00DF0988" w:rsidP="00A84A85">
            <w:pPr>
              <w:pStyle w:val="TableTextCentered"/>
            </w:pPr>
            <w:r w:rsidRPr="004001C4">
              <w:rPr>
                <w:rStyle w:val="normaltextrun"/>
              </w:rPr>
              <w:t>503.9</w:t>
            </w:r>
          </w:p>
        </w:tc>
        <w:tc>
          <w:tcPr>
            <w:tcW w:w="1042" w:type="dxa"/>
            <w:vAlign w:val="center"/>
          </w:tcPr>
          <w:p w14:paraId="7262EA54" w14:textId="35EB350C" w:rsidR="00DF0988" w:rsidRPr="004001C4" w:rsidRDefault="00DF0988" w:rsidP="00A84A85">
            <w:pPr>
              <w:pStyle w:val="TableTextCentered"/>
            </w:pPr>
            <w:r w:rsidRPr="004001C4">
              <w:rPr>
                <w:rStyle w:val="normaltextrun"/>
              </w:rPr>
              <w:t>502.2</w:t>
            </w:r>
          </w:p>
        </w:tc>
        <w:tc>
          <w:tcPr>
            <w:tcW w:w="1042" w:type="dxa"/>
            <w:vAlign w:val="center"/>
          </w:tcPr>
          <w:p w14:paraId="57C490ED" w14:textId="1B5ED4FE" w:rsidR="00DF0988" w:rsidRPr="004001C4" w:rsidRDefault="00DF0988" w:rsidP="00A84A85">
            <w:pPr>
              <w:pStyle w:val="TableTextCentered"/>
              <w:tabs>
                <w:tab w:val="decimal" w:pos="505"/>
              </w:tabs>
            </w:pPr>
            <w:r w:rsidRPr="004001C4">
              <w:rPr>
                <w:rStyle w:val="normaltextrun"/>
              </w:rPr>
              <w:t>-0.7</w:t>
            </w:r>
          </w:p>
        </w:tc>
        <w:tc>
          <w:tcPr>
            <w:tcW w:w="1042" w:type="dxa"/>
            <w:vAlign w:val="center"/>
          </w:tcPr>
          <w:p w14:paraId="2AF8AA0B" w14:textId="201DE0A1" w:rsidR="00DF0988" w:rsidRPr="004001C4" w:rsidRDefault="00DF0988" w:rsidP="00A84A85">
            <w:pPr>
              <w:pStyle w:val="TableTextCentered"/>
            </w:pPr>
            <w:r w:rsidRPr="004001C4">
              <w:rPr>
                <w:rStyle w:val="normaltextrun"/>
              </w:rPr>
              <w:t>501.3</w:t>
            </w:r>
          </w:p>
        </w:tc>
        <w:tc>
          <w:tcPr>
            <w:tcW w:w="1042" w:type="dxa"/>
            <w:vAlign w:val="center"/>
          </w:tcPr>
          <w:p w14:paraId="20A02896" w14:textId="353F377D" w:rsidR="00DF0988" w:rsidRPr="004001C4" w:rsidRDefault="00DF0988" w:rsidP="00A84A85">
            <w:pPr>
              <w:pStyle w:val="TableTextCentered"/>
              <w:tabs>
                <w:tab w:val="decimal" w:pos="452"/>
              </w:tabs>
            </w:pPr>
            <w:r w:rsidRPr="004001C4">
              <w:rPr>
                <w:rStyle w:val="normaltextrun"/>
              </w:rPr>
              <w:t>0.9</w:t>
            </w:r>
          </w:p>
        </w:tc>
      </w:tr>
      <w:tr w:rsidR="004001C4" w14:paraId="5354428A" w14:textId="77777777" w:rsidTr="00A84A85">
        <w:trPr>
          <w:cnfStyle w:val="000000100000" w:firstRow="0" w:lastRow="0" w:firstColumn="0" w:lastColumn="0" w:oddVBand="0" w:evenVBand="0" w:oddHBand="1" w:evenHBand="0" w:firstRowFirstColumn="0" w:firstRowLastColumn="0" w:lastRowFirstColumn="0" w:lastRowLastColumn="0"/>
          <w:trHeight w:val="210"/>
        </w:trPr>
        <w:tc>
          <w:tcPr>
            <w:tcW w:w="2051" w:type="dxa"/>
          </w:tcPr>
          <w:p w14:paraId="663BD6BE" w14:textId="6CC4257E" w:rsidR="00DF0988" w:rsidRPr="00644726" w:rsidRDefault="00DF0988" w:rsidP="00644726">
            <w:pPr>
              <w:pStyle w:val="TableText"/>
            </w:pPr>
            <w:r w:rsidRPr="00644726">
              <w:rPr>
                <w:rStyle w:val="normaltextrun"/>
              </w:rPr>
              <w:t xml:space="preserve">High </w:t>
            </w:r>
            <w:r w:rsidR="00B72BE6">
              <w:rPr>
                <w:rStyle w:val="normaltextrun"/>
              </w:rPr>
              <w:t>n</w:t>
            </w:r>
            <w:r w:rsidRPr="00644726">
              <w:rPr>
                <w:rStyle w:val="normaltextrun"/>
              </w:rPr>
              <w:t>eed </w:t>
            </w:r>
          </w:p>
        </w:tc>
        <w:tc>
          <w:tcPr>
            <w:tcW w:w="1041" w:type="dxa"/>
            <w:vAlign w:val="center"/>
          </w:tcPr>
          <w:p w14:paraId="20AA2073" w14:textId="55407653" w:rsidR="00DF0988" w:rsidRPr="004001C4" w:rsidRDefault="00DF0988" w:rsidP="00A84A85">
            <w:pPr>
              <w:pStyle w:val="TableTextCentered"/>
            </w:pPr>
            <w:r w:rsidRPr="004001C4">
              <w:rPr>
                <w:rStyle w:val="normaltextrun"/>
              </w:rPr>
              <w:t>412</w:t>
            </w:r>
          </w:p>
        </w:tc>
        <w:tc>
          <w:tcPr>
            <w:tcW w:w="1042" w:type="dxa"/>
            <w:vAlign w:val="center"/>
          </w:tcPr>
          <w:p w14:paraId="39ABA50F" w14:textId="250825AC" w:rsidR="00DF0988" w:rsidRPr="004001C4" w:rsidRDefault="00DF0988" w:rsidP="00A84A85">
            <w:pPr>
              <w:pStyle w:val="TableTextCentered"/>
            </w:pPr>
            <w:r w:rsidRPr="004001C4">
              <w:rPr>
                <w:rStyle w:val="normaltextrun"/>
              </w:rPr>
              <w:t>492.1</w:t>
            </w:r>
          </w:p>
        </w:tc>
        <w:tc>
          <w:tcPr>
            <w:tcW w:w="1042" w:type="dxa"/>
            <w:vAlign w:val="center"/>
          </w:tcPr>
          <w:p w14:paraId="08E7FCA8" w14:textId="4499F0F4" w:rsidR="00DF0988" w:rsidRPr="004001C4" w:rsidRDefault="00DF0988" w:rsidP="00A84A85">
            <w:pPr>
              <w:pStyle w:val="TableTextCentered"/>
            </w:pPr>
            <w:r w:rsidRPr="004001C4">
              <w:rPr>
                <w:rStyle w:val="normaltextrun"/>
              </w:rPr>
              <w:t>493.3</w:t>
            </w:r>
          </w:p>
        </w:tc>
        <w:tc>
          <w:tcPr>
            <w:tcW w:w="1042" w:type="dxa"/>
            <w:vAlign w:val="center"/>
          </w:tcPr>
          <w:p w14:paraId="46D46218" w14:textId="60BDA6B1" w:rsidR="00DF0988" w:rsidRPr="004001C4" w:rsidRDefault="00DF0988" w:rsidP="00A84A85">
            <w:pPr>
              <w:pStyle w:val="TableTextCentered"/>
            </w:pPr>
            <w:r w:rsidRPr="004001C4">
              <w:rPr>
                <w:rStyle w:val="normaltextrun"/>
              </w:rPr>
              <w:t>488.4</w:t>
            </w:r>
          </w:p>
        </w:tc>
        <w:tc>
          <w:tcPr>
            <w:tcW w:w="1042" w:type="dxa"/>
            <w:vAlign w:val="center"/>
          </w:tcPr>
          <w:p w14:paraId="5CC3FAE0" w14:textId="66B0BD46" w:rsidR="00DF0988" w:rsidRPr="004001C4" w:rsidRDefault="00DF0988" w:rsidP="00A84A85">
            <w:pPr>
              <w:pStyle w:val="TableTextCentered"/>
              <w:tabs>
                <w:tab w:val="decimal" w:pos="505"/>
              </w:tabs>
            </w:pPr>
            <w:r w:rsidRPr="004001C4">
              <w:rPr>
                <w:rStyle w:val="normaltextrun"/>
              </w:rPr>
              <w:t>-3.7</w:t>
            </w:r>
          </w:p>
        </w:tc>
        <w:tc>
          <w:tcPr>
            <w:tcW w:w="1042" w:type="dxa"/>
            <w:vAlign w:val="center"/>
          </w:tcPr>
          <w:p w14:paraId="657C3A24" w14:textId="255A12A1" w:rsidR="00DF0988" w:rsidRPr="004001C4" w:rsidRDefault="00DF0988" w:rsidP="00A84A85">
            <w:pPr>
              <w:pStyle w:val="TableTextCentered"/>
            </w:pPr>
            <w:r w:rsidRPr="004001C4">
              <w:rPr>
                <w:rStyle w:val="normaltextrun"/>
              </w:rPr>
              <w:t>485.9</w:t>
            </w:r>
          </w:p>
        </w:tc>
        <w:tc>
          <w:tcPr>
            <w:tcW w:w="1042" w:type="dxa"/>
            <w:vAlign w:val="center"/>
          </w:tcPr>
          <w:p w14:paraId="69CF5DF4" w14:textId="0B89690F" w:rsidR="00DF0988" w:rsidRPr="004001C4" w:rsidRDefault="00DF0988" w:rsidP="00A84A85">
            <w:pPr>
              <w:pStyle w:val="TableTextCentered"/>
              <w:tabs>
                <w:tab w:val="decimal" w:pos="452"/>
              </w:tabs>
            </w:pPr>
            <w:r w:rsidRPr="004001C4">
              <w:rPr>
                <w:rStyle w:val="normaltextrun"/>
              </w:rPr>
              <w:t>2.5</w:t>
            </w:r>
          </w:p>
        </w:tc>
      </w:tr>
      <w:tr w:rsidR="00DF0988" w14:paraId="3D355B7F" w14:textId="77777777" w:rsidTr="00A84A85">
        <w:tc>
          <w:tcPr>
            <w:tcW w:w="2051" w:type="dxa"/>
          </w:tcPr>
          <w:p w14:paraId="62898D5C" w14:textId="3BDF378D" w:rsidR="00DF0988" w:rsidRPr="00644726" w:rsidRDefault="00DF0988" w:rsidP="00644726">
            <w:pPr>
              <w:pStyle w:val="TableText"/>
            </w:pPr>
            <w:r w:rsidRPr="00644726">
              <w:rPr>
                <w:rStyle w:val="normaltextrun"/>
              </w:rPr>
              <w:t>Econ</w:t>
            </w:r>
            <w:r w:rsidR="00B72BE6">
              <w:rPr>
                <w:rStyle w:val="normaltextrun"/>
              </w:rPr>
              <w:t>omically disadvantaged</w:t>
            </w:r>
          </w:p>
        </w:tc>
        <w:tc>
          <w:tcPr>
            <w:tcW w:w="1041" w:type="dxa"/>
            <w:vAlign w:val="center"/>
          </w:tcPr>
          <w:p w14:paraId="5200EB78" w14:textId="31900B43" w:rsidR="00DF0988" w:rsidRPr="004001C4" w:rsidRDefault="00DF0988" w:rsidP="00A84A85">
            <w:pPr>
              <w:pStyle w:val="TableTextCentered"/>
            </w:pPr>
            <w:r w:rsidRPr="004001C4">
              <w:rPr>
                <w:rStyle w:val="normaltextrun"/>
              </w:rPr>
              <w:t>294</w:t>
            </w:r>
          </w:p>
        </w:tc>
        <w:tc>
          <w:tcPr>
            <w:tcW w:w="1042" w:type="dxa"/>
            <w:vAlign w:val="center"/>
          </w:tcPr>
          <w:p w14:paraId="08564DC3" w14:textId="7E0CE69F" w:rsidR="00DF0988" w:rsidRPr="004001C4" w:rsidRDefault="00DF0988" w:rsidP="00A84A85">
            <w:pPr>
              <w:pStyle w:val="TableTextCentered"/>
            </w:pPr>
            <w:r w:rsidRPr="004001C4">
              <w:rPr>
                <w:rStyle w:val="normaltextrun"/>
              </w:rPr>
              <w:t>495.0</w:t>
            </w:r>
          </w:p>
        </w:tc>
        <w:tc>
          <w:tcPr>
            <w:tcW w:w="1042" w:type="dxa"/>
            <w:vAlign w:val="center"/>
          </w:tcPr>
          <w:p w14:paraId="71F1EC48" w14:textId="4FF8676F" w:rsidR="00DF0988" w:rsidRPr="004001C4" w:rsidRDefault="00DF0988" w:rsidP="00A84A85">
            <w:pPr>
              <w:pStyle w:val="TableTextCentered"/>
            </w:pPr>
            <w:r w:rsidRPr="004001C4">
              <w:rPr>
                <w:rStyle w:val="normaltextrun"/>
              </w:rPr>
              <w:t>497.1</w:t>
            </w:r>
          </w:p>
        </w:tc>
        <w:tc>
          <w:tcPr>
            <w:tcW w:w="1042" w:type="dxa"/>
            <w:vAlign w:val="center"/>
          </w:tcPr>
          <w:p w14:paraId="69027A11" w14:textId="07A4E8F7" w:rsidR="00DF0988" w:rsidRPr="004001C4" w:rsidRDefault="00DF0988" w:rsidP="00A84A85">
            <w:pPr>
              <w:pStyle w:val="TableTextCentered"/>
            </w:pPr>
            <w:r w:rsidRPr="004001C4">
              <w:rPr>
                <w:rStyle w:val="normaltextrun"/>
              </w:rPr>
              <w:t>490.7</w:t>
            </w:r>
          </w:p>
        </w:tc>
        <w:tc>
          <w:tcPr>
            <w:tcW w:w="1042" w:type="dxa"/>
            <w:vAlign w:val="center"/>
          </w:tcPr>
          <w:p w14:paraId="1F11DE61" w14:textId="5C8A04D3" w:rsidR="00DF0988" w:rsidRPr="004001C4" w:rsidRDefault="00DF0988" w:rsidP="00A84A85">
            <w:pPr>
              <w:pStyle w:val="TableTextCentered"/>
              <w:tabs>
                <w:tab w:val="decimal" w:pos="505"/>
              </w:tabs>
            </w:pPr>
            <w:r w:rsidRPr="004001C4">
              <w:rPr>
                <w:rStyle w:val="normaltextrun"/>
              </w:rPr>
              <w:t>-4.3</w:t>
            </w:r>
          </w:p>
        </w:tc>
        <w:tc>
          <w:tcPr>
            <w:tcW w:w="1042" w:type="dxa"/>
            <w:vAlign w:val="center"/>
          </w:tcPr>
          <w:p w14:paraId="0B8D00EA" w14:textId="35E7FC3A" w:rsidR="00DF0988" w:rsidRPr="004001C4" w:rsidRDefault="00DF0988" w:rsidP="00A84A85">
            <w:pPr>
              <w:pStyle w:val="TableTextCentered"/>
            </w:pPr>
            <w:r w:rsidRPr="004001C4">
              <w:rPr>
                <w:rStyle w:val="normaltextrun"/>
              </w:rPr>
              <w:t>485.2</w:t>
            </w:r>
          </w:p>
        </w:tc>
        <w:tc>
          <w:tcPr>
            <w:tcW w:w="1042" w:type="dxa"/>
            <w:vAlign w:val="center"/>
          </w:tcPr>
          <w:p w14:paraId="3B68C409" w14:textId="1FC4144A" w:rsidR="00DF0988" w:rsidRPr="004001C4" w:rsidRDefault="00DF0988" w:rsidP="00A84A85">
            <w:pPr>
              <w:pStyle w:val="TableTextCentered"/>
              <w:tabs>
                <w:tab w:val="decimal" w:pos="452"/>
              </w:tabs>
            </w:pPr>
            <w:r w:rsidRPr="004001C4">
              <w:rPr>
                <w:rStyle w:val="normaltextrun"/>
              </w:rPr>
              <w:t>5.5</w:t>
            </w:r>
          </w:p>
        </w:tc>
      </w:tr>
      <w:tr w:rsidR="004001C4" w14:paraId="0F897FAA" w14:textId="77777777" w:rsidTr="00A84A85">
        <w:trPr>
          <w:cnfStyle w:val="000000100000" w:firstRow="0" w:lastRow="0" w:firstColumn="0" w:lastColumn="0" w:oddVBand="0" w:evenVBand="0" w:oddHBand="1" w:evenHBand="0" w:firstRowFirstColumn="0" w:firstRowLastColumn="0" w:lastRowFirstColumn="0" w:lastRowLastColumn="0"/>
        </w:trPr>
        <w:tc>
          <w:tcPr>
            <w:tcW w:w="2051" w:type="dxa"/>
          </w:tcPr>
          <w:p w14:paraId="4303E2E4" w14:textId="5A4CC10D" w:rsidR="00DF0988" w:rsidRPr="00644726" w:rsidRDefault="00DF0988" w:rsidP="00644726">
            <w:pPr>
              <w:pStyle w:val="TableText"/>
            </w:pPr>
            <w:r w:rsidRPr="00644726">
              <w:rPr>
                <w:rStyle w:val="normaltextrun"/>
              </w:rPr>
              <w:t>EL</w:t>
            </w:r>
            <w:r w:rsidR="006E405C">
              <w:rPr>
                <w:rStyle w:val="normaltextrun"/>
              </w:rPr>
              <w:t>s</w:t>
            </w:r>
            <w:r w:rsidRPr="00644726">
              <w:rPr>
                <w:rStyle w:val="normaltextrun"/>
              </w:rPr>
              <w:t xml:space="preserve"> and </w:t>
            </w:r>
            <w:r w:rsidR="006E405C">
              <w:rPr>
                <w:rStyle w:val="normaltextrun"/>
              </w:rPr>
              <w:t>f</w:t>
            </w:r>
            <w:r w:rsidR="006E405C" w:rsidRPr="00644726">
              <w:rPr>
                <w:rStyle w:val="normaltextrun"/>
              </w:rPr>
              <w:t>ormer EL</w:t>
            </w:r>
            <w:r w:rsidR="006E405C">
              <w:rPr>
                <w:rStyle w:val="normaltextrun"/>
              </w:rPr>
              <w:t>s</w:t>
            </w:r>
          </w:p>
        </w:tc>
        <w:tc>
          <w:tcPr>
            <w:tcW w:w="1041" w:type="dxa"/>
            <w:vAlign w:val="center"/>
          </w:tcPr>
          <w:p w14:paraId="072410CF" w14:textId="404B1ED8" w:rsidR="00DF0988" w:rsidRPr="004001C4" w:rsidRDefault="00DF0988" w:rsidP="00A84A85">
            <w:pPr>
              <w:pStyle w:val="TableTextCentered"/>
            </w:pPr>
            <w:r w:rsidRPr="004001C4">
              <w:rPr>
                <w:rStyle w:val="normaltextrun"/>
              </w:rPr>
              <w:t>112</w:t>
            </w:r>
          </w:p>
        </w:tc>
        <w:tc>
          <w:tcPr>
            <w:tcW w:w="1042" w:type="dxa"/>
            <w:vAlign w:val="center"/>
          </w:tcPr>
          <w:p w14:paraId="0DA58FB9" w14:textId="1CEB14A5" w:rsidR="00DF0988" w:rsidRPr="004001C4" w:rsidRDefault="00DF0988" w:rsidP="00A84A85">
            <w:pPr>
              <w:pStyle w:val="TableTextCentered"/>
            </w:pPr>
            <w:r w:rsidRPr="004001C4">
              <w:rPr>
                <w:rStyle w:val="normaltextrun"/>
              </w:rPr>
              <w:t>490.3</w:t>
            </w:r>
          </w:p>
        </w:tc>
        <w:tc>
          <w:tcPr>
            <w:tcW w:w="1042" w:type="dxa"/>
            <w:vAlign w:val="center"/>
          </w:tcPr>
          <w:p w14:paraId="23875A5D" w14:textId="0183BF0F" w:rsidR="00DF0988" w:rsidRPr="004001C4" w:rsidRDefault="00DF0988" w:rsidP="00A84A85">
            <w:pPr>
              <w:pStyle w:val="TableTextCentered"/>
            </w:pPr>
            <w:r w:rsidRPr="004001C4">
              <w:rPr>
                <w:rStyle w:val="normaltextrun"/>
              </w:rPr>
              <w:t>493.1</w:t>
            </w:r>
          </w:p>
        </w:tc>
        <w:tc>
          <w:tcPr>
            <w:tcW w:w="1042" w:type="dxa"/>
            <w:vAlign w:val="center"/>
          </w:tcPr>
          <w:p w14:paraId="1AA2776E" w14:textId="36455002" w:rsidR="00DF0988" w:rsidRPr="004001C4" w:rsidRDefault="00DF0988" w:rsidP="00A84A85">
            <w:pPr>
              <w:pStyle w:val="TableTextCentered"/>
            </w:pPr>
            <w:r w:rsidRPr="004001C4">
              <w:rPr>
                <w:rStyle w:val="normaltextrun"/>
              </w:rPr>
              <w:t>480.9</w:t>
            </w:r>
          </w:p>
        </w:tc>
        <w:tc>
          <w:tcPr>
            <w:tcW w:w="1042" w:type="dxa"/>
            <w:vAlign w:val="center"/>
          </w:tcPr>
          <w:p w14:paraId="65CC8209" w14:textId="1C1B20FD" w:rsidR="00DF0988" w:rsidRPr="004001C4" w:rsidRDefault="00DF0988" w:rsidP="00A84A85">
            <w:pPr>
              <w:pStyle w:val="TableTextCentered"/>
              <w:tabs>
                <w:tab w:val="decimal" w:pos="505"/>
              </w:tabs>
            </w:pPr>
            <w:r w:rsidRPr="004001C4">
              <w:rPr>
                <w:rStyle w:val="normaltextrun"/>
              </w:rPr>
              <w:t>-9.4</w:t>
            </w:r>
          </w:p>
        </w:tc>
        <w:tc>
          <w:tcPr>
            <w:tcW w:w="1042" w:type="dxa"/>
            <w:vAlign w:val="center"/>
          </w:tcPr>
          <w:p w14:paraId="71A5939E" w14:textId="57CD5B0E" w:rsidR="00DF0988" w:rsidRPr="004001C4" w:rsidRDefault="00DF0988" w:rsidP="00A84A85">
            <w:pPr>
              <w:pStyle w:val="TableTextCentered"/>
            </w:pPr>
            <w:r w:rsidRPr="004001C4">
              <w:rPr>
                <w:rStyle w:val="normaltextrun"/>
              </w:rPr>
              <w:t>482.8</w:t>
            </w:r>
          </w:p>
        </w:tc>
        <w:tc>
          <w:tcPr>
            <w:tcW w:w="1042" w:type="dxa"/>
            <w:vAlign w:val="center"/>
          </w:tcPr>
          <w:p w14:paraId="781D1A5E" w14:textId="7C2B1D6C" w:rsidR="00DF0988" w:rsidRPr="004001C4" w:rsidRDefault="00DF0988" w:rsidP="00A84A85">
            <w:pPr>
              <w:pStyle w:val="TableTextCentered"/>
              <w:tabs>
                <w:tab w:val="decimal" w:pos="452"/>
              </w:tabs>
            </w:pPr>
            <w:r w:rsidRPr="004001C4">
              <w:rPr>
                <w:rStyle w:val="normaltextrun"/>
              </w:rPr>
              <w:t>-1.9</w:t>
            </w:r>
          </w:p>
        </w:tc>
      </w:tr>
      <w:tr w:rsidR="00DF0988" w14:paraId="4BEA768E" w14:textId="77777777" w:rsidTr="00A84A85">
        <w:tc>
          <w:tcPr>
            <w:tcW w:w="2051" w:type="dxa"/>
          </w:tcPr>
          <w:p w14:paraId="28F34572" w14:textId="4D96EA29" w:rsidR="00DF0988" w:rsidRPr="00644726" w:rsidRDefault="006E405C" w:rsidP="00644726">
            <w:pPr>
              <w:pStyle w:val="TableText"/>
            </w:pPr>
            <w:r>
              <w:rPr>
                <w:rStyle w:val="normaltextrun"/>
                <w:rFonts w:eastAsia="Calibri" w:cs="Calibri"/>
                <w:szCs w:val="20"/>
              </w:rPr>
              <w:t>Students with disabilities</w:t>
            </w:r>
            <w:r w:rsidR="00DF0988" w:rsidRPr="00644726">
              <w:rPr>
                <w:rStyle w:val="normaltextrun"/>
              </w:rPr>
              <w:t> </w:t>
            </w:r>
          </w:p>
        </w:tc>
        <w:tc>
          <w:tcPr>
            <w:tcW w:w="1041" w:type="dxa"/>
            <w:vAlign w:val="center"/>
          </w:tcPr>
          <w:p w14:paraId="17BBF218" w14:textId="1D14A34F" w:rsidR="00DF0988" w:rsidRPr="004001C4" w:rsidRDefault="00DF0988" w:rsidP="00A84A85">
            <w:pPr>
              <w:pStyle w:val="TableTextCentered"/>
            </w:pPr>
            <w:r w:rsidRPr="004001C4">
              <w:rPr>
                <w:rStyle w:val="normaltextrun"/>
              </w:rPr>
              <w:t>164</w:t>
            </w:r>
          </w:p>
        </w:tc>
        <w:tc>
          <w:tcPr>
            <w:tcW w:w="1042" w:type="dxa"/>
            <w:vAlign w:val="center"/>
          </w:tcPr>
          <w:p w14:paraId="204347BB" w14:textId="3BC9D6E8" w:rsidR="00DF0988" w:rsidRPr="004001C4" w:rsidRDefault="00DF0988" w:rsidP="00A84A85">
            <w:pPr>
              <w:pStyle w:val="TableTextCentered"/>
            </w:pPr>
            <w:r w:rsidRPr="004001C4">
              <w:rPr>
                <w:rStyle w:val="normaltextrun"/>
              </w:rPr>
              <w:t>480.6</w:t>
            </w:r>
          </w:p>
        </w:tc>
        <w:tc>
          <w:tcPr>
            <w:tcW w:w="1042" w:type="dxa"/>
            <w:vAlign w:val="center"/>
          </w:tcPr>
          <w:p w14:paraId="50238F93" w14:textId="49464784" w:rsidR="00DF0988" w:rsidRPr="004001C4" w:rsidRDefault="00DF0988" w:rsidP="00A84A85">
            <w:pPr>
              <w:pStyle w:val="TableTextCentered"/>
            </w:pPr>
            <w:r w:rsidRPr="004001C4">
              <w:rPr>
                <w:rStyle w:val="normaltextrun"/>
              </w:rPr>
              <w:t>482.0</w:t>
            </w:r>
          </w:p>
        </w:tc>
        <w:tc>
          <w:tcPr>
            <w:tcW w:w="1042" w:type="dxa"/>
            <w:vAlign w:val="center"/>
          </w:tcPr>
          <w:p w14:paraId="7F47CE8B" w14:textId="28326680" w:rsidR="00DF0988" w:rsidRPr="004001C4" w:rsidRDefault="00DF0988" w:rsidP="00A84A85">
            <w:pPr>
              <w:pStyle w:val="TableTextCentered"/>
            </w:pPr>
            <w:r w:rsidRPr="004001C4">
              <w:rPr>
                <w:rStyle w:val="normaltextrun"/>
              </w:rPr>
              <w:t>480.1</w:t>
            </w:r>
          </w:p>
        </w:tc>
        <w:tc>
          <w:tcPr>
            <w:tcW w:w="1042" w:type="dxa"/>
            <w:vAlign w:val="center"/>
          </w:tcPr>
          <w:p w14:paraId="00CBAA07" w14:textId="30930448" w:rsidR="00DF0988" w:rsidRPr="004001C4" w:rsidRDefault="00DF0988" w:rsidP="00A84A85">
            <w:pPr>
              <w:pStyle w:val="TableTextCentered"/>
              <w:tabs>
                <w:tab w:val="decimal" w:pos="505"/>
              </w:tabs>
            </w:pPr>
            <w:r w:rsidRPr="004001C4">
              <w:rPr>
                <w:rStyle w:val="normaltextrun"/>
              </w:rPr>
              <w:t>-0.5</w:t>
            </w:r>
          </w:p>
        </w:tc>
        <w:tc>
          <w:tcPr>
            <w:tcW w:w="1042" w:type="dxa"/>
            <w:vAlign w:val="center"/>
          </w:tcPr>
          <w:p w14:paraId="20468804" w14:textId="13181873" w:rsidR="00DF0988" w:rsidRPr="004001C4" w:rsidRDefault="00DF0988" w:rsidP="00A84A85">
            <w:pPr>
              <w:pStyle w:val="TableTextCentered"/>
            </w:pPr>
            <w:r w:rsidRPr="004001C4">
              <w:rPr>
                <w:rStyle w:val="normaltextrun"/>
              </w:rPr>
              <w:t>478.1</w:t>
            </w:r>
          </w:p>
        </w:tc>
        <w:tc>
          <w:tcPr>
            <w:tcW w:w="1042" w:type="dxa"/>
            <w:vAlign w:val="center"/>
          </w:tcPr>
          <w:p w14:paraId="4CDCC125" w14:textId="1E6EA289" w:rsidR="00DF0988" w:rsidRPr="004001C4" w:rsidRDefault="00DF0988" w:rsidP="00A84A85">
            <w:pPr>
              <w:pStyle w:val="TableTextCentered"/>
              <w:tabs>
                <w:tab w:val="decimal" w:pos="452"/>
              </w:tabs>
            </w:pPr>
            <w:r w:rsidRPr="004001C4">
              <w:rPr>
                <w:rStyle w:val="normaltextrun"/>
              </w:rPr>
              <w:t>2.0</w:t>
            </w:r>
          </w:p>
        </w:tc>
      </w:tr>
    </w:tbl>
    <w:p w14:paraId="36CCD062" w14:textId="31A209F3" w:rsidR="00644726" w:rsidRPr="00644726" w:rsidRDefault="00B72BE6" w:rsidP="00644726">
      <w:pPr>
        <w:pStyle w:val="TableNote"/>
        <w:rPr>
          <w:rFonts w:eastAsia="Calibri"/>
        </w:rPr>
      </w:pPr>
      <w:r>
        <w:rPr>
          <w:rStyle w:val="normaltextrun"/>
          <w:rFonts w:eastAsia="Calibri"/>
          <w:i/>
          <w:iCs/>
        </w:rPr>
        <w:t xml:space="preserve">Note. </w:t>
      </w:r>
      <w:r w:rsidR="00644726" w:rsidRPr="00644726">
        <w:rPr>
          <w:rStyle w:val="normaltextrun"/>
          <w:rFonts w:eastAsia="Calibri"/>
        </w:rPr>
        <w:t>Next</w:t>
      </w:r>
      <w:r>
        <w:rPr>
          <w:rStyle w:val="normaltextrun"/>
          <w:rFonts w:eastAsia="Calibri"/>
        </w:rPr>
        <w:t>-</w:t>
      </w:r>
      <w:r w:rsidR="00644726" w:rsidRPr="00644726">
        <w:rPr>
          <w:rStyle w:val="normaltextrun"/>
          <w:rFonts w:eastAsia="Calibri"/>
        </w:rPr>
        <w:t>Generation MCAS Achievement Levels: 440-469 Not Meeting Expectations; 470-499 Partially Meeting Expectations; 500-529 Meeting Expectations; 530-560 Exceeding Expectations</w:t>
      </w:r>
      <w:r>
        <w:rPr>
          <w:rStyle w:val="normaltextrun"/>
          <w:rFonts w:eastAsia="Calibri"/>
        </w:rPr>
        <w:t>.</w:t>
      </w:r>
      <w:r w:rsidR="00644726" w:rsidRPr="00644726">
        <w:rPr>
          <w:rStyle w:val="normaltextrun"/>
          <w:rFonts w:eastAsia="Calibri"/>
        </w:rPr>
        <w:t> </w:t>
      </w:r>
    </w:p>
    <w:p w14:paraId="596CC6AB" w14:textId="77777777" w:rsidR="00A7063A" w:rsidRDefault="00A7063A">
      <w:pPr>
        <w:spacing w:line="240" w:lineRule="auto"/>
        <w:rPr>
          <w:rStyle w:val="normaltextrun"/>
          <w:rFonts w:ascii="Franklin Gothic Demi" w:hAnsi="Franklin Gothic Demi"/>
        </w:rPr>
      </w:pPr>
      <w:r>
        <w:rPr>
          <w:rStyle w:val="normaltextrun"/>
        </w:rPr>
        <w:br w:type="page"/>
      </w:r>
    </w:p>
    <w:p w14:paraId="58408CCF" w14:textId="1A16028E" w:rsidR="00644726" w:rsidRPr="00644726" w:rsidRDefault="00644726" w:rsidP="00644726">
      <w:pPr>
        <w:pStyle w:val="TableTitle0"/>
      </w:pPr>
      <w:r w:rsidRPr="00644726">
        <w:rPr>
          <w:rStyle w:val="normaltextrun"/>
        </w:rPr>
        <w:t xml:space="preserve">Table </w:t>
      </w:r>
      <w:r w:rsidR="00C112B4">
        <w:rPr>
          <w:rStyle w:val="normaltextrun"/>
        </w:rPr>
        <w:t>E</w:t>
      </w:r>
      <w:r w:rsidR="003007A0">
        <w:rPr>
          <w:rStyle w:val="normaltextrun"/>
        </w:rPr>
        <w:t>2</w:t>
      </w:r>
      <w:r>
        <w:rPr>
          <w:rStyle w:val="normaltextrun"/>
        </w:rPr>
        <w:t>.</w:t>
      </w:r>
      <w:r w:rsidRPr="00644726">
        <w:rPr>
          <w:rStyle w:val="normaltextrun"/>
        </w:rPr>
        <w:t xml:space="preserve"> Abington Public Schools: Next-Generation MCAS Math</w:t>
      </w:r>
      <w:r w:rsidR="00B72BE6">
        <w:rPr>
          <w:rStyle w:val="normaltextrun"/>
        </w:rPr>
        <w:t>ematics</w:t>
      </w:r>
      <w:r w:rsidRPr="00644726">
        <w:rPr>
          <w:rStyle w:val="normaltextrun"/>
        </w:rPr>
        <w:t xml:space="preserve"> Scaled Scores in Grades</w:t>
      </w:r>
      <w:r w:rsidR="00B72BE6">
        <w:rPr>
          <w:rStyle w:val="normaltextrun"/>
        </w:rPr>
        <w:t> </w:t>
      </w:r>
      <w:r w:rsidRPr="00644726">
        <w:rPr>
          <w:rStyle w:val="normaltextrun"/>
        </w:rPr>
        <w:t>3-8, 2018-2021</w:t>
      </w:r>
      <w:r w:rsidRPr="00644726">
        <w:rPr>
          <w:rStyle w:val="eop"/>
        </w:rPr>
        <w:t> </w:t>
      </w:r>
    </w:p>
    <w:tbl>
      <w:tblPr>
        <w:tblStyle w:val="MSVTable11"/>
        <w:tblW w:w="5000" w:type="pct"/>
        <w:tblLayout w:type="fixed"/>
        <w:tblLook w:val="04A0" w:firstRow="1" w:lastRow="0" w:firstColumn="1" w:lastColumn="0" w:noHBand="0" w:noVBand="1"/>
      </w:tblPr>
      <w:tblGrid>
        <w:gridCol w:w="2051"/>
        <w:gridCol w:w="1041"/>
        <w:gridCol w:w="1042"/>
        <w:gridCol w:w="1042"/>
        <w:gridCol w:w="1042"/>
        <w:gridCol w:w="1042"/>
        <w:gridCol w:w="1042"/>
        <w:gridCol w:w="1042"/>
      </w:tblGrid>
      <w:tr w:rsidR="004001C4" w14:paraId="6BC02C8A" w14:textId="77777777" w:rsidTr="009D1A0C">
        <w:trPr>
          <w:cnfStyle w:val="100000000000" w:firstRow="1" w:lastRow="0" w:firstColumn="0" w:lastColumn="0" w:oddVBand="0" w:evenVBand="0" w:oddHBand="0" w:evenHBand="0" w:firstRowFirstColumn="0" w:firstRowLastColumn="0" w:lastRowFirstColumn="0" w:lastRowLastColumn="0"/>
        </w:trPr>
        <w:tc>
          <w:tcPr>
            <w:tcW w:w="2051" w:type="dxa"/>
            <w:vAlign w:val="center"/>
          </w:tcPr>
          <w:p w14:paraId="3F77164B" w14:textId="48FBDB6B" w:rsidR="00DF0988" w:rsidRPr="004001C4" w:rsidRDefault="00DF0988" w:rsidP="009D1A0C">
            <w:pPr>
              <w:pStyle w:val="TableColHeadingCenter"/>
            </w:pPr>
            <w:r w:rsidRPr="004001C4">
              <w:rPr>
                <w:rStyle w:val="normaltextrun"/>
              </w:rPr>
              <w:t>Group</w:t>
            </w:r>
          </w:p>
        </w:tc>
        <w:tc>
          <w:tcPr>
            <w:tcW w:w="1041" w:type="dxa"/>
            <w:vAlign w:val="center"/>
          </w:tcPr>
          <w:p w14:paraId="569F11B6" w14:textId="011D8379" w:rsidR="00DF0988" w:rsidRPr="004001C4" w:rsidRDefault="00DF0988" w:rsidP="009D1A0C">
            <w:pPr>
              <w:pStyle w:val="TableColHeadingCenter"/>
            </w:pPr>
            <w:r w:rsidRPr="00B72BE6">
              <w:rPr>
                <w:rStyle w:val="normaltextrun"/>
                <w:i/>
                <w:iCs/>
              </w:rPr>
              <w:t>N</w:t>
            </w:r>
            <w:r w:rsidRPr="004001C4">
              <w:rPr>
                <w:rStyle w:val="normaltextrun"/>
              </w:rPr>
              <w:t xml:space="preserve"> (2021)</w:t>
            </w:r>
          </w:p>
        </w:tc>
        <w:tc>
          <w:tcPr>
            <w:tcW w:w="1042" w:type="dxa"/>
            <w:vAlign w:val="center"/>
          </w:tcPr>
          <w:p w14:paraId="2F77647C" w14:textId="64496623" w:rsidR="00DF0988" w:rsidRPr="004001C4" w:rsidRDefault="00DF0988" w:rsidP="009D1A0C">
            <w:pPr>
              <w:pStyle w:val="TableColHeadingCenter"/>
            </w:pPr>
            <w:r w:rsidRPr="004001C4">
              <w:rPr>
                <w:rStyle w:val="normaltextrun"/>
              </w:rPr>
              <w:t>2018</w:t>
            </w:r>
          </w:p>
        </w:tc>
        <w:tc>
          <w:tcPr>
            <w:tcW w:w="1042" w:type="dxa"/>
            <w:vAlign w:val="center"/>
          </w:tcPr>
          <w:p w14:paraId="1256BC12" w14:textId="6EE03ADC" w:rsidR="00DF0988" w:rsidRPr="004001C4" w:rsidRDefault="00DF0988" w:rsidP="009D1A0C">
            <w:pPr>
              <w:pStyle w:val="TableColHeadingCenter"/>
            </w:pPr>
            <w:r w:rsidRPr="004001C4">
              <w:rPr>
                <w:rStyle w:val="normaltextrun"/>
              </w:rPr>
              <w:t>2019</w:t>
            </w:r>
          </w:p>
        </w:tc>
        <w:tc>
          <w:tcPr>
            <w:tcW w:w="1042" w:type="dxa"/>
            <w:vAlign w:val="center"/>
          </w:tcPr>
          <w:p w14:paraId="2479BBE8" w14:textId="2B3EEFAD" w:rsidR="00DF0988" w:rsidRPr="004001C4" w:rsidRDefault="00DF0988" w:rsidP="009D1A0C">
            <w:pPr>
              <w:pStyle w:val="TableColHeadingCenter"/>
            </w:pPr>
            <w:r w:rsidRPr="004001C4">
              <w:rPr>
                <w:rStyle w:val="normaltextrun"/>
              </w:rPr>
              <w:t>2021</w:t>
            </w:r>
          </w:p>
        </w:tc>
        <w:tc>
          <w:tcPr>
            <w:tcW w:w="1042" w:type="dxa"/>
            <w:vAlign w:val="center"/>
          </w:tcPr>
          <w:p w14:paraId="6D2A840D" w14:textId="287D8D1A" w:rsidR="00DF0988" w:rsidRPr="004001C4" w:rsidRDefault="00DF0988" w:rsidP="009D1A0C">
            <w:pPr>
              <w:pStyle w:val="TableColHeadingCenter"/>
            </w:pPr>
            <w:r w:rsidRPr="004001C4">
              <w:rPr>
                <w:rStyle w:val="normaltextrun"/>
              </w:rPr>
              <w:t>Change</w:t>
            </w:r>
          </w:p>
        </w:tc>
        <w:tc>
          <w:tcPr>
            <w:tcW w:w="1042" w:type="dxa"/>
            <w:vAlign w:val="center"/>
          </w:tcPr>
          <w:p w14:paraId="1318DF96" w14:textId="739ADC55" w:rsidR="00DF0988" w:rsidRPr="004001C4" w:rsidRDefault="00DF0988" w:rsidP="009D1A0C">
            <w:pPr>
              <w:pStyle w:val="TableColHeadingCenter"/>
            </w:pPr>
            <w:r w:rsidRPr="004001C4">
              <w:rPr>
                <w:rStyle w:val="normaltextrun"/>
              </w:rPr>
              <w:t>State (2021)</w:t>
            </w:r>
          </w:p>
        </w:tc>
        <w:tc>
          <w:tcPr>
            <w:tcW w:w="1042" w:type="dxa"/>
            <w:vAlign w:val="center"/>
          </w:tcPr>
          <w:p w14:paraId="3C463085" w14:textId="1703AA6F" w:rsidR="00DF0988" w:rsidRPr="004001C4" w:rsidRDefault="00DF0988" w:rsidP="009D1A0C">
            <w:pPr>
              <w:pStyle w:val="TableColHeadingCenter"/>
            </w:pPr>
            <w:r w:rsidRPr="004001C4">
              <w:rPr>
                <w:rStyle w:val="normaltextrun"/>
              </w:rPr>
              <w:t>Above/</w:t>
            </w:r>
            <w:r w:rsidR="004001C4">
              <w:rPr>
                <w:rStyle w:val="normaltextrun"/>
              </w:rPr>
              <w:br/>
            </w:r>
            <w:r w:rsidRPr="004001C4">
              <w:rPr>
                <w:rStyle w:val="normaltextrun"/>
              </w:rPr>
              <w:t>Below</w:t>
            </w:r>
          </w:p>
        </w:tc>
      </w:tr>
      <w:tr w:rsidR="004001C4" w14:paraId="710A1F2E"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46799C40" w14:textId="77777777" w:rsidR="00DF0988" w:rsidRPr="004001C4" w:rsidRDefault="00DF0988" w:rsidP="004001C4">
            <w:pPr>
              <w:pStyle w:val="TableText"/>
            </w:pPr>
            <w:r w:rsidRPr="004001C4">
              <w:rPr>
                <w:rStyle w:val="normaltextrun"/>
              </w:rPr>
              <w:t>All </w:t>
            </w:r>
          </w:p>
        </w:tc>
        <w:tc>
          <w:tcPr>
            <w:tcW w:w="1041" w:type="dxa"/>
            <w:vAlign w:val="center"/>
          </w:tcPr>
          <w:p w14:paraId="426C0F4D" w14:textId="01C9749E" w:rsidR="00DF0988" w:rsidRPr="004001C4" w:rsidRDefault="00DF0988" w:rsidP="009D1A0C">
            <w:pPr>
              <w:pStyle w:val="TableTextCentered"/>
            </w:pPr>
            <w:r w:rsidRPr="004001C4">
              <w:rPr>
                <w:rStyle w:val="normaltextrun"/>
              </w:rPr>
              <w:t>894</w:t>
            </w:r>
          </w:p>
        </w:tc>
        <w:tc>
          <w:tcPr>
            <w:tcW w:w="1042" w:type="dxa"/>
            <w:vAlign w:val="center"/>
          </w:tcPr>
          <w:p w14:paraId="4693E4D3" w14:textId="288B7EE2" w:rsidR="00DF0988" w:rsidRPr="004001C4" w:rsidRDefault="00DF0988" w:rsidP="009D1A0C">
            <w:pPr>
              <w:pStyle w:val="TableTextCentered"/>
            </w:pPr>
            <w:r w:rsidRPr="004001C4">
              <w:rPr>
                <w:rStyle w:val="normaltextrun"/>
              </w:rPr>
              <w:t>498.7</w:t>
            </w:r>
          </w:p>
        </w:tc>
        <w:tc>
          <w:tcPr>
            <w:tcW w:w="1042" w:type="dxa"/>
            <w:vAlign w:val="center"/>
          </w:tcPr>
          <w:p w14:paraId="32BE430D" w14:textId="0A8F6166" w:rsidR="00DF0988" w:rsidRPr="004001C4" w:rsidRDefault="00DF0988" w:rsidP="009D1A0C">
            <w:pPr>
              <w:pStyle w:val="TableTextCentered"/>
            </w:pPr>
            <w:r w:rsidRPr="004001C4">
              <w:rPr>
                <w:rStyle w:val="normaltextrun"/>
              </w:rPr>
              <w:t>499.3</w:t>
            </w:r>
          </w:p>
        </w:tc>
        <w:tc>
          <w:tcPr>
            <w:tcW w:w="1042" w:type="dxa"/>
            <w:vAlign w:val="center"/>
          </w:tcPr>
          <w:p w14:paraId="481F1FBD" w14:textId="39984080" w:rsidR="00DF0988" w:rsidRPr="004001C4" w:rsidRDefault="00DF0988" w:rsidP="009D1A0C">
            <w:pPr>
              <w:pStyle w:val="TableTextCentered"/>
            </w:pPr>
            <w:r w:rsidRPr="004001C4">
              <w:rPr>
                <w:rStyle w:val="normaltextrun"/>
              </w:rPr>
              <w:t>490.4</w:t>
            </w:r>
          </w:p>
        </w:tc>
        <w:tc>
          <w:tcPr>
            <w:tcW w:w="1042" w:type="dxa"/>
            <w:vAlign w:val="center"/>
          </w:tcPr>
          <w:p w14:paraId="6D118394" w14:textId="20EF3C0E" w:rsidR="00DF0988" w:rsidRPr="004001C4" w:rsidRDefault="00DF0988" w:rsidP="009D1A0C">
            <w:pPr>
              <w:pStyle w:val="TableTextCentered"/>
              <w:tabs>
                <w:tab w:val="decimal" w:pos="505"/>
              </w:tabs>
            </w:pPr>
            <w:r w:rsidRPr="004001C4">
              <w:rPr>
                <w:rStyle w:val="normaltextrun"/>
              </w:rPr>
              <w:t>-8.3</w:t>
            </w:r>
          </w:p>
        </w:tc>
        <w:tc>
          <w:tcPr>
            <w:tcW w:w="1042" w:type="dxa"/>
            <w:vAlign w:val="center"/>
          </w:tcPr>
          <w:p w14:paraId="53F1B083" w14:textId="14DF987D" w:rsidR="00DF0988" w:rsidRPr="004001C4" w:rsidRDefault="00DF0988" w:rsidP="009D1A0C">
            <w:pPr>
              <w:pStyle w:val="TableTextCentered"/>
            </w:pPr>
            <w:r w:rsidRPr="004001C4">
              <w:rPr>
                <w:rStyle w:val="normaltextrun"/>
              </w:rPr>
              <w:t>489.7</w:t>
            </w:r>
          </w:p>
        </w:tc>
        <w:tc>
          <w:tcPr>
            <w:tcW w:w="1042" w:type="dxa"/>
            <w:vAlign w:val="center"/>
          </w:tcPr>
          <w:p w14:paraId="7A0D7338" w14:textId="60E9BE1D" w:rsidR="00DF0988" w:rsidRPr="004001C4" w:rsidRDefault="00DF0988" w:rsidP="009D1A0C">
            <w:pPr>
              <w:pStyle w:val="TableTextCentered"/>
              <w:tabs>
                <w:tab w:val="decimal" w:pos="452"/>
              </w:tabs>
            </w:pPr>
            <w:r w:rsidRPr="004001C4">
              <w:rPr>
                <w:rStyle w:val="normaltextrun"/>
              </w:rPr>
              <w:t>0.7</w:t>
            </w:r>
          </w:p>
        </w:tc>
      </w:tr>
      <w:tr w:rsidR="00DF0988" w14:paraId="7D1925D9" w14:textId="77777777" w:rsidTr="009D1A0C">
        <w:tc>
          <w:tcPr>
            <w:tcW w:w="2051" w:type="dxa"/>
          </w:tcPr>
          <w:p w14:paraId="2C5B2105" w14:textId="451D71A1" w:rsidR="00DF0988" w:rsidRPr="004001C4" w:rsidRDefault="00DF0988" w:rsidP="004001C4">
            <w:pPr>
              <w:pStyle w:val="TableText"/>
            </w:pPr>
            <w:r w:rsidRPr="004001C4">
              <w:rPr>
                <w:rStyle w:val="normaltextrun"/>
              </w:rPr>
              <w:t>African American/</w:t>
            </w:r>
            <w:r w:rsidR="00B72BE6">
              <w:rPr>
                <w:rStyle w:val="normaltextrun"/>
              </w:rPr>
              <w:br/>
            </w:r>
            <w:r w:rsidRPr="004001C4">
              <w:rPr>
                <w:rStyle w:val="normaltextrun"/>
              </w:rPr>
              <w:t>Black </w:t>
            </w:r>
          </w:p>
        </w:tc>
        <w:tc>
          <w:tcPr>
            <w:tcW w:w="1041" w:type="dxa"/>
            <w:vAlign w:val="center"/>
          </w:tcPr>
          <w:p w14:paraId="3F0E99A7" w14:textId="022F3C0D" w:rsidR="00DF0988" w:rsidRPr="004001C4" w:rsidRDefault="00DF0988" w:rsidP="009D1A0C">
            <w:pPr>
              <w:pStyle w:val="TableTextCentered"/>
            </w:pPr>
            <w:r w:rsidRPr="004001C4">
              <w:rPr>
                <w:rStyle w:val="normaltextrun"/>
              </w:rPr>
              <w:t>38</w:t>
            </w:r>
          </w:p>
        </w:tc>
        <w:tc>
          <w:tcPr>
            <w:tcW w:w="1042" w:type="dxa"/>
            <w:vAlign w:val="center"/>
          </w:tcPr>
          <w:p w14:paraId="2E297788" w14:textId="691F6635" w:rsidR="00DF0988" w:rsidRPr="004001C4" w:rsidRDefault="00DF0988" w:rsidP="009D1A0C">
            <w:pPr>
              <w:pStyle w:val="TableTextCentered"/>
            </w:pPr>
            <w:r w:rsidRPr="004001C4">
              <w:rPr>
                <w:rStyle w:val="normaltextrun"/>
              </w:rPr>
              <w:t>488.6</w:t>
            </w:r>
          </w:p>
        </w:tc>
        <w:tc>
          <w:tcPr>
            <w:tcW w:w="1042" w:type="dxa"/>
            <w:vAlign w:val="center"/>
          </w:tcPr>
          <w:p w14:paraId="07DB6A69" w14:textId="74A0F4E4" w:rsidR="00DF0988" w:rsidRPr="004001C4" w:rsidRDefault="00DF0988" w:rsidP="009D1A0C">
            <w:pPr>
              <w:pStyle w:val="TableTextCentered"/>
            </w:pPr>
            <w:r w:rsidRPr="004001C4">
              <w:rPr>
                <w:rStyle w:val="normaltextrun"/>
              </w:rPr>
              <w:t>491.3</w:t>
            </w:r>
          </w:p>
        </w:tc>
        <w:tc>
          <w:tcPr>
            <w:tcW w:w="1042" w:type="dxa"/>
            <w:vAlign w:val="center"/>
          </w:tcPr>
          <w:p w14:paraId="078DF4FF" w14:textId="5DDFC66A" w:rsidR="00DF0988" w:rsidRPr="004001C4" w:rsidRDefault="00DF0988" w:rsidP="009D1A0C">
            <w:pPr>
              <w:pStyle w:val="TableTextCentered"/>
            </w:pPr>
            <w:r w:rsidRPr="004001C4">
              <w:rPr>
                <w:rStyle w:val="normaltextrun"/>
              </w:rPr>
              <w:t>486.9</w:t>
            </w:r>
          </w:p>
        </w:tc>
        <w:tc>
          <w:tcPr>
            <w:tcW w:w="1042" w:type="dxa"/>
            <w:vAlign w:val="center"/>
          </w:tcPr>
          <w:p w14:paraId="6BFC8C9D" w14:textId="6CCBA673" w:rsidR="00DF0988" w:rsidRPr="004001C4" w:rsidRDefault="00DF0988" w:rsidP="009D1A0C">
            <w:pPr>
              <w:pStyle w:val="TableTextCentered"/>
              <w:tabs>
                <w:tab w:val="decimal" w:pos="505"/>
              </w:tabs>
            </w:pPr>
            <w:r w:rsidRPr="004001C4">
              <w:rPr>
                <w:rStyle w:val="normaltextrun"/>
              </w:rPr>
              <w:t>-1.7</w:t>
            </w:r>
          </w:p>
        </w:tc>
        <w:tc>
          <w:tcPr>
            <w:tcW w:w="1042" w:type="dxa"/>
            <w:vAlign w:val="center"/>
          </w:tcPr>
          <w:p w14:paraId="52AB42CB" w14:textId="5BBD70BA" w:rsidR="00DF0988" w:rsidRPr="004001C4" w:rsidRDefault="00DF0988" w:rsidP="009D1A0C">
            <w:pPr>
              <w:pStyle w:val="TableTextCentered"/>
            </w:pPr>
            <w:r w:rsidRPr="004001C4">
              <w:rPr>
                <w:rStyle w:val="normaltextrun"/>
              </w:rPr>
              <w:t>477.3</w:t>
            </w:r>
          </w:p>
        </w:tc>
        <w:tc>
          <w:tcPr>
            <w:tcW w:w="1042" w:type="dxa"/>
            <w:vAlign w:val="center"/>
          </w:tcPr>
          <w:p w14:paraId="0F2E44FC" w14:textId="0D9A7F97" w:rsidR="00DF0988" w:rsidRPr="004001C4" w:rsidRDefault="00DF0988" w:rsidP="009D1A0C">
            <w:pPr>
              <w:pStyle w:val="TableTextCentered"/>
              <w:tabs>
                <w:tab w:val="decimal" w:pos="452"/>
              </w:tabs>
            </w:pPr>
            <w:r w:rsidRPr="004001C4">
              <w:rPr>
                <w:rStyle w:val="normaltextrun"/>
              </w:rPr>
              <w:t>9.6</w:t>
            </w:r>
          </w:p>
        </w:tc>
      </w:tr>
      <w:tr w:rsidR="004001C4" w14:paraId="3E668106"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48CDFFC6" w14:textId="77777777" w:rsidR="00DF0988" w:rsidRPr="004001C4" w:rsidRDefault="00DF0988" w:rsidP="004001C4">
            <w:pPr>
              <w:pStyle w:val="TableText"/>
            </w:pPr>
            <w:r w:rsidRPr="004001C4">
              <w:rPr>
                <w:rStyle w:val="normaltextrun"/>
              </w:rPr>
              <w:t>Asian </w:t>
            </w:r>
          </w:p>
        </w:tc>
        <w:tc>
          <w:tcPr>
            <w:tcW w:w="1041" w:type="dxa"/>
            <w:vAlign w:val="center"/>
          </w:tcPr>
          <w:p w14:paraId="21DA3835" w14:textId="7B1D8C88" w:rsidR="00DF0988" w:rsidRPr="004001C4" w:rsidRDefault="00DF0988" w:rsidP="009D1A0C">
            <w:pPr>
              <w:pStyle w:val="TableTextCentered"/>
            </w:pPr>
            <w:r w:rsidRPr="004001C4">
              <w:rPr>
                <w:rStyle w:val="normaltextrun"/>
              </w:rPr>
              <w:t>17</w:t>
            </w:r>
          </w:p>
        </w:tc>
        <w:tc>
          <w:tcPr>
            <w:tcW w:w="1042" w:type="dxa"/>
            <w:vAlign w:val="center"/>
          </w:tcPr>
          <w:p w14:paraId="4BAB0499" w14:textId="37A544F4" w:rsidR="00DF0988" w:rsidRPr="004001C4" w:rsidRDefault="00DF0988" w:rsidP="009D1A0C">
            <w:pPr>
              <w:pStyle w:val="TableTextCentered"/>
            </w:pPr>
            <w:r w:rsidRPr="004001C4">
              <w:rPr>
                <w:rStyle w:val="normaltextrun"/>
              </w:rPr>
              <w:t>506.7</w:t>
            </w:r>
          </w:p>
        </w:tc>
        <w:tc>
          <w:tcPr>
            <w:tcW w:w="1042" w:type="dxa"/>
            <w:vAlign w:val="center"/>
          </w:tcPr>
          <w:p w14:paraId="7ADC3606" w14:textId="5A530EBE" w:rsidR="00DF0988" w:rsidRPr="004001C4" w:rsidRDefault="00DF0988" w:rsidP="009D1A0C">
            <w:pPr>
              <w:pStyle w:val="TableTextCentered"/>
            </w:pPr>
            <w:r w:rsidRPr="004001C4">
              <w:rPr>
                <w:rStyle w:val="normaltextrun"/>
              </w:rPr>
              <w:t>507.3</w:t>
            </w:r>
          </w:p>
        </w:tc>
        <w:tc>
          <w:tcPr>
            <w:tcW w:w="1042" w:type="dxa"/>
            <w:vAlign w:val="center"/>
          </w:tcPr>
          <w:p w14:paraId="6D117937" w14:textId="3F698184" w:rsidR="00DF0988" w:rsidRPr="004001C4" w:rsidRDefault="00DF0988" w:rsidP="009D1A0C">
            <w:pPr>
              <w:pStyle w:val="TableTextCentered"/>
            </w:pPr>
            <w:r w:rsidRPr="004001C4">
              <w:rPr>
                <w:rStyle w:val="normaltextrun"/>
              </w:rPr>
              <w:t>507.3</w:t>
            </w:r>
          </w:p>
        </w:tc>
        <w:tc>
          <w:tcPr>
            <w:tcW w:w="1042" w:type="dxa"/>
            <w:vAlign w:val="center"/>
          </w:tcPr>
          <w:p w14:paraId="526428B1" w14:textId="4D9A6D69" w:rsidR="00DF0988" w:rsidRPr="004001C4" w:rsidRDefault="00DF0988" w:rsidP="009D1A0C">
            <w:pPr>
              <w:pStyle w:val="TableTextCentered"/>
              <w:tabs>
                <w:tab w:val="decimal" w:pos="505"/>
              </w:tabs>
            </w:pPr>
            <w:r w:rsidRPr="004001C4">
              <w:rPr>
                <w:rStyle w:val="normaltextrun"/>
              </w:rPr>
              <w:t>0.6</w:t>
            </w:r>
          </w:p>
        </w:tc>
        <w:tc>
          <w:tcPr>
            <w:tcW w:w="1042" w:type="dxa"/>
            <w:vAlign w:val="center"/>
          </w:tcPr>
          <w:p w14:paraId="6779F5ED" w14:textId="3864216C" w:rsidR="00DF0988" w:rsidRPr="004001C4" w:rsidRDefault="00DF0988" w:rsidP="009D1A0C">
            <w:pPr>
              <w:pStyle w:val="TableTextCentered"/>
            </w:pPr>
            <w:r w:rsidRPr="004001C4">
              <w:rPr>
                <w:rStyle w:val="normaltextrun"/>
              </w:rPr>
              <w:t>508.6</w:t>
            </w:r>
          </w:p>
        </w:tc>
        <w:tc>
          <w:tcPr>
            <w:tcW w:w="1042" w:type="dxa"/>
            <w:vAlign w:val="center"/>
          </w:tcPr>
          <w:p w14:paraId="4CDC66F4" w14:textId="746302A0" w:rsidR="00DF0988" w:rsidRPr="004001C4" w:rsidRDefault="00DF0988" w:rsidP="009D1A0C">
            <w:pPr>
              <w:pStyle w:val="TableTextCentered"/>
              <w:tabs>
                <w:tab w:val="decimal" w:pos="452"/>
              </w:tabs>
            </w:pPr>
            <w:r w:rsidRPr="004001C4">
              <w:rPr>
                <w:rStyle w:val="normaltextrun"/>
              </w:rPr>
              <w:t>-1.3</w:t>
            </w:r>
          </w:p>
        </w:tc>
      </w:tr>
      <w:tr w:rsidR="00DF0988" w14:paraId="5D31DF08" w14:textId="77777777" w:rsidTr="009D1A0C">
        <w:tc>
          <w:tcPr>
            <w:tcW w:w="2051" w:type="dxa"/>
          </w:tcPr>
          <w:p w14:paraId="7D70899C" w14:textId="77777777" w:rsidR="00DF0988" w:rsidRPr="004001C4" w:rsidRDefault="00DF0988" w:rsidP="004001C4">
            <w:pPr>
              <w:pStyle w:val="TableText"/>
            </w:pPr>
            <w:r w:rsidRPr="004001C4">
              <w:rPr>
                <w:rStyle w:val="normaltextrun"/>
              </w:rPr>
              <w:t>Hispanic/Latino </w:t>
            </w:r>
          </w:p>
        </w:tc>
        <w:tc>
          <w:tcPr>
            <w:tcW w:w="1041" w:type="dxa"/>
            <w:vAlign w:val="center"/>
          </w:tcPr>
          <w:p w14:paraId="615C1BFB" w14:textId="15689E87" w:rsidR="00DF0988" w:rsidRPr="004001C4" w:rsidRDefault="00DF0988" w:rsidP="009D1A0C">
            <w:pPr>
              <w:pStyle w:val="TableTextCentered"/>
            </w:pPr>
            <w:r w:rsidRPr="004001C4">
              <w:rPr>
                <w:rStyle w:val="normaltextrun"/>
              </w:rPr>
              <w:t>101</w:t>
            </w:r>
          </w:p>
        </w:tc>
        <w:tc>
          <w:tcPr>
            <w:tcW w:w="1042" w:type="dxa"/>
            <w:vAlign w:val="center"/>
          </w:tcPr>
          <w:p w14:paraId="25AA6532" w14:textId="699651D2" w:rsidR="00DF0988" w:rsidRPr="004001C4" w:rsidRDefault="00DF0988" w:rsidP="009D1A0C">
            <w:pPr>
              <w:pStyle w:val="TableTextCentered"/>
            </w:pPr>
            <w:r w:rsidRPr="004001C4">
              <w:rPr>
                <w:rStyle w:val="normaltextrun"/>
              </w:rPr>
              <w:t>493.6</w:t>
            </w:r>
          </w:p>
        </w:tc>
        <w:tc>
          <w:tcPr>
            <w:tcW w:w="1042" w:type="dxa"/>
            <w:vAlign w:val="center"/>
          </w:tcPr>
          <w:p w14:paraId="14F8F00E" w14:textId="46CDC8A5" w:rsidR="00DF0988" w:rsidRPr="004001C4" w:rsidRDefault="00DF0988" w:rsidP="009D1A0C">
            <w:pPr>
              <w:pStyle w:val="TableTextCentered"/>
            </w:pPr>
            <w:r w:rsidRPr="004001C4">
              <w:rPr>
                <w:rStyle w:val="normaltextrun"/>
              </w:rPr>
              <w:t>493.9</w:t>
            </w:r>
          </w:p>
        </w:tc>
        <w:tc>
          <w:tcPr>
            <w:tcW w:w="1042" w:type="dxa"/>
            <w:vAlign w:val="center"/>
          </w:tcPr>
          <w:p w14:paraId="2D1E081A" w14:textId="5F97363C" w:rsidR="00DF0988" w:rsidRPr="004001C4" w:rsidRDefault="00DF0988" w:rsidP="009D1A0C">
            <w:pPr>
              <w:pStyle w:val="TableTextCentered"/>
            </w:pPr>
            <w:r w:rsidRPr="004001C4">
              <w:rPr>
                <w:rStyle w:val="normaltextrun"/>
              </w:rPr>
              <w:t>479.1</w:t>
            </w:r>
          </w:p>
        </w:tc>
        <w:tc>
          <w:tcPr>
            <w:tcW w:w="1042" w:type="dxa"/>
            <w:vAlign w:val="center"/>
          </w:tcPr>
          <w:p w14:paraId="74299E11" w14:textId="470882E6" w:rsidR="00DF0988" w:rsidRPr="004001C4" w:rsidRDefault="00DF0988" w:rsidP="009D1A0C">
            <w:pPr>
              <w:pStyle w:val="TableTextCentered"/>
              <w:tabs>
                <w:tab w:val="decimal" w:pos="505"/>
              </w:tabs>
            </w:pPr>
            <w:r w:rsidRPr="004001C4">
              <w:rPr>
                <w:rStyle w:val="normaltextrun"/>
              </w:rPr>
              <w:t>-14.5</w:t>
            </w:r>
          </w:p>
        </w:tc>
        <w:tc>
          <w:tcPr>
            <w:tcW w:w="1042" w:type="dxa"/>
            <w:vAlign w:val="center"/>
          </w:tcPr>
          <w:p w14:paraId="7BA1DD18" w14:textId="2C9288FF" w:rsidR="00DF0988" w:rsidRPr="004001C4" w:rsidRDefault="00DF0988" w:rsidP="009D1A0C">
            <w:pPr>
              <w:pStyle w:val="TableTextCentered"/>
            </w:pPr>
            <w:r w:rsidRPr="004001C4">
              <w:rPr>
                <w:rStyle w:val="normaltextrun"/>
              </w:rPr>
              <w:t>476.5</w:t>
            </w:r>
          </w:p>
        </w:tc>
        <w:tc>
          <w:tcPr>
            <w:tcW w:w="1042" w:type="dxa"/>
            <w:vAlign w:val="center"/>
          </w:tcPr>
          <w:p w14:paraId="0BABE9B8" w14:textId="0C9E7781" w:rsidR="00DF0988" w:rsidRPr="004001C4" w:rsidRDefault="00DF0988" w:rsidP="009D1A0C">
            <w:pPr>
              <w:pStyle w:val="TableTextCentered"/>
              <w:tabs>
                <w:tab w:val="decimal" w:pos="452"/>
              </w:tabs>
            </w:pPr>
            <w:r w:rsidRPr="004001C4">
              <w:rPr>
                <w:rStyle w:val="normaltextrun"/>
              </w:rPr>
              <w:t>2.6</w:t>
            </w:r>
          </w:p>
        </w:tc>
      </w:tr>
      <w:tr w:rsidR="004001C4" w14:paraId="366DEDC0"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5D460FAB" w14:textId="4DCAD88B" w:rsidR="00DF0988" w:rsidRPr="004001C4" w:rsidRDefault="00DF0988" w:rsidP="004001C4">
            <w:pPr>
              <w:pStyle w:val="TableText"/>
            </w:pPr>
            <w:r w:rsidRPr="004001C4">
              <w:rPr>
                <w:rStyle w:val="normaltextrun"/>
              </w:rPr>
              <w:t>Multi</w:t>
            </w:r>
            <w:r w:rsidR="006E405C">
              <w:rPr>
                <w:rStyle w:val="normaltextrun"/>
              </w:rPr>
              <w:t>r</w:t>
            </w:r>
            <w:r w:rsidRPr="004001C4">
              <w:rPr>
                <w:rStyle w:val="normaltextrun"/>
              </w:rPr>
              <w:t>ace </w:t>
            </w:r>
          </w:p>
        </w:tc>
        <w:tc>
          <w:tcPr>
            <w:tcW w:w="1041" w:type="dxa"/>
            <w:vAlign w:val="center"/>
          </w:tcPr>
          <w:p w14:paraId="63D40430" w14:textId="365B53AD" w:rsidR="00DF0988" w:rsidRPr="004001C4" w:rsidRDefault="00DF0988" w:rsidP="009D1A0C">
            <w:pPr>
              <w:pStyle w:val="TableTextCentered"/>
            </w:pPr>
            <w:r w:rsidRPr="004001C4">
              <w:rPr>
                <w:rStyle w:val="normaltextrun"/>
              </w:rPr>
              <w:t>17</w:t>
            </w:r>
          </w:p>
        </w:tc>
        <w:tc>
          <w:tcPr>
            <w:tcW w:w="1042" w:type="dxa"/>
            <w:vAlign w:val="center"/>
          </w:tcPr>
          <w:p w14:paraId="57B182F2" w14:textId="68A5D615" w:rsidR="00DF0988" w:rsidRPr="004001C4" w:rsidRDefault="00DF0988" w:rsidP="009D1A0C">
            <w:pPr>
              <w:pStyle w:val="TableTextCentered"/>
            </w:pPr>
            <w:r w:rsidRPr="004001C4">
              <w:rPr>
                <w:rStyle w:val="normaltextrun"/>
              </w:rPr>
              <w:t>491.8</w:t>
            </w:r>
          </w:p>
        </w:tc>
        <w:tc>
          <w:tcPr>
            <w:tcW w:w="1042" w:type="dxa"/>
            <w:vAlign w:val="center"/>
          </w:tcPr>
          <w:p w14:paraId="4FF97221" w14:textId="3D12D359" w:rsidR="00DF0988" w:rsidRPr="004001C4" w:rsidRDefault="00DF0988" w:rsidP="009D1A0C">
            <w:pPr>
              <w:pStyle w:val="TableTextCentered"/>
            </w:pPr>
            <w:r w:rsidRPr="004001C4">
              <w:rPr>
                <w:rStyle w:val="normaltextrun"/>
              </w:rPr>
              <w:t>495.8</w:t>
            </w:r>
          </w:p>
        </w:tc>
        <w:tc>
          <w:tcPr>
            <w:tcW w:w="1042" w:type="dxa"/>
            <w:vAlign w:val="center"/>
          </w:tcPr>
          <w:p w14:paraId="2F9C2B44" w14:textId="1642D081" w:rsidR="00DF0988" w:rsidRPr="004001C4" w:rsidRDefault="00DF0988" w:rsidP="009D1A0C">
            <w:pPr>
              <w:pStyle w:val="TableTextCentered"/>
            </w:pPr>
            <w:r w:rsidRPr="004001C4">
              <w:rPr>
                <w:rStyle w:val="normaltextrun"/>
              </w:rPr>
              <w:t>492.1</w:t>
            </w:r>
          </w:p>
        </w:tc>
        <w:tc>
          <w:tcPr>
            <w:tcW w:w="1042" w:type="dxa"/>
            <w:vAlign w:val="center"/>
          </w:tcPr>
          <w:p w14:paraId="153489ED" w14:textId="1C45B02B" w:rsidR="00DF0988" w:rsidRPr="004001C4" w:rsidRDefault="00DF0988" w:rsidP="009D1A0C">
            <w:pPr>
              <w:pStyle w:val="TableTextCentered"/>
              <w:tabs>
                <w:tab w:val="decimal" w:pos="505"/>
              </w:tabs>
            </w:pPr>
            <w:r w:rsidRPr="004001C4">
              <w:rPr>
                <w:rStyle w:val="normaltextrun"/>
              </w:rPr>
              <w:t>0.3</w:t>
            </w:r>
          </w:p>
        </w:tc>
        <w:tc>
          <w:tcPr>
            <w:tcW w:w="1042" w:type="dxa"/>
            <w:vAlign w:val="center"/>
          </w:tcPr>
          <w:p w14:paraId="1B9C01BF" w14:textId="38842A27" w:rsidR="00DF0988" w:rsidRPr="004001C4" w:rsidRDefault="00DF0988" w:rsidP="009D1A0C">
            <w:pPr>
              <w:pStyle w:val="TableTextCentered"/>
            </w:pPr>
            <w:r w:rsidRPr="004001C4">
              <w:rPr>
                <w:rStyle w:val="normaltextrun"/>
              </w:rPr>
              <w:t>492.1</w:t>
            </w:r>
          </w:p>
        </w:tc>
        <w:tc>
          <w:tcPr>
            <w:tcW w:w="1042" w:type="dxa"/>
            <w:vAlign w:val="center"/>
          </w:tcPr>
          <w:p w14:paraId="4AFBBC26" w14:textId="4151ED6A" w:rsidR="00DF0988" w:rsidRPr="004001C4" w:rsidRDefault="00DF0988" w:rsidP="009D1A0C">
            <w:pPr>
              <w:pStyle w:val="TableTextCentered"/>
              <w:tabs>
                <w:tab w:val="decimal" w:pos="452"/>
              </w:tabs>
            </w:pPr>
            <w:r w:rsidRPr="004001C4">
              <w:rPr>
                <w:rStyle w:val="normaltextrun"/>
              </w:rPr>
              <w:t>0.0</w:t>
            </w:r>
          </w:p>
        </w:tc>
      </w:tr>
      <w:tr w:rsidR="00DF0988" w14:paraId="162BE73B" w14:textId="77777777" w:rsidTr="009D1A0C">
        <w:tc>
          <w:tcPr>
            <w:tcW w:w="2051" w:type="dxa"/>
          </w:tcPr>
          <w:p w14:paraId="3246A077" w14:textId="77777777" w:rsidR="00DF0988" w:rsidRPr="004001C4" w:rsidRDefault="00DF0988" w:rsidP="004001C4">
            <w:pPr>
              <w:pStyle w:val="TableText"/>
            </w:pPr>
            <w:r w:rsidRPr="004001C4">
              <w:rPr>
                <w:rStyle w:val="normaltextrun"/>
              </w:rPr>
              <w:t>White </w:t>
            </w:r>
          </w:p>
        </w:tc>
        <w:tc>
          <w:tcPr>
            <w:tcW w:w="1041" w:type="dxa"/>
            <w:vAlign w:val="center"/>
          </w:tcPr>
          <w:p w14:paraId="5A86B42B" w14:textId="7F0DCDC7" w:rsidR="00DF0988" w:rsidRPr="004001C4" w:rsidRDefault="00DF0988" w:rsidP="009D1A0C">
            <w:pPr>
              <w:pStyle w:val="TableTextCentered"/>
            </w:pPr>
            <w:r w:rsidRPr="004001C4">
              <w:rPr>
                <w:rStyle w:val="normaltextrun"/>
              </w:rPr>
              <w:t>712</w:t>
            </w:r>
          </w:p>
        </w:tc>
        <w:tc>
          <w:tcPr>
            <w:tcW w:w="1042" w:type="dxa"/>
            <w:vAlign w:val="center"/>
          </w:tcPr>
          <w:p w14:paraId="7CBAC5A3" w14:textId="4F9C3611" w:rsidR="00DF0988" w:rsidRPr="004001C4" w:rsidRDefault="00DF0988" w:rsidP="009D1A0C">
            <w:pPr>
              <w:pStyle w:val="TableTextCentered"/>
            </w:pPr>
            <w:r w:rsidRPr="004001C4">
              <w:rPr>
                <w:rStyle w:val="normaltextrun"/>
              </w:rPr>
              <w:t>499.3</w:t>
            </w:r>
          </w:p>
        </w:tc>
        <w:tc>
          <w:tcPr>
            <w:tcW w:w="1042" w:type="dxa"/>
            <w:vAlign w:val="center"/>
          </w:tcPr>
          <w:p w14:paraId="243CED43" w14:textId="36D2FDDF" w:rsidR="00DF0988" w:rsidRPr="004001C4" w:rsidRDefault="00DF0988" w:rsidP="009D1A0C">
            <w:pPr>
              <w:pStyle w:val="TableTextCentered"/>
            </w:pPr>
            <w:r w:rsidRPr="004001C4">
              <w:rPr>
                <w:rStyle w:val="normaltextrun"/>
              </w:rPr>
              <w:t>499.9</w:t>
            </w:r>
          </w:p>
        </w:tc>
        <w:tc>
          <w:tcPr>
            <w:tcW w:w="1042" w:type="dxa"/>
            <w:vAlign w:val="center"/>
          </w:tcPr>
          <w:p w14:paraId="5066DE4F" w14:textId="576229BB" w:rsidR="00DF0988" w:rsidRPr="004001C4" w:rsidRDefault="00DF0988" w:rsidP="009D1A0C">
            <w:pPr>
              <w:pStyle w:val="TableTextCentered"/>
            </w:pPr>
            <w:r w:rsidRPr="004001C4">
              <w:rPr>
                <w:rStyle w:val="normaltextrun"/>
              </w:rPr>
              <w:t>491.9</w:t>
            </w:r>
          </w:p>
        </w:tc>
        <w:tc>
          <w:tcPr>
            <w:tcW w:w="1042" w:type="dxa"/>
            <w:vAlign w:val="center"/>
          </w:tcPr>
          <w:p w14:paraId="156B54AB" w14:textId="6BE7BCFA" w:rsidR="00DF0988" w:rsidRPr="004001C4" w:rsidRDefault="00DF0988" w:rsidP="009D1A0C">
            <w:pPr>
              <w:pStyle w:val="TableTextCentered"/>
              <w:tabs>
                <w:tab w:val="decimal" w:pos="505"/>
              </w:tabs>
            </w:pPr>
            <w:r w:rsidRPr="004001C4">
              <w:rPr>
                <w:rStyle w:val="normaltextrun"/>
              </w:rPr>
              <w:t>-7.4</w:t>
            </w:r>
          </w:p>
        </w:tc>
        <w:tc>
          <w:tcPr>
            <w:tcW w:w="1042" w:type="dxa"/>
            <w:vAlign w:val="center"/>
          </w:tcPr>
          <w:p w14:paraId="519BE109" w14:textId="3449BF0D" w:rsidR="00DF0988" w:rsidRPr="004001C4" w:rsidRDefault="00DF0988" w:rsidP="009D1A0C">
            <w:pPr>
              <w:pStyle w:val="TableTextCentered"/>
            </w:pPr>
            <w:r w:rsidRPr="004001C4">
              <w:rPr>
                <w:rStyle w:val="normaltextrun"/>
              </w:rPr>
              <w:t>494.3</w:t>
            </w:r>
          </w:p>
        </w:tc>
        <w:tc>
          <w:tcPr>
            <w:tcW w:w="1042" w:type="dxa"/>
            <w:vAlign w:val="center"/>
          </w:tcPr>
          <w:p w14:paraId="641509F5" w14:textId="0C3335DC" w:rsidR="00DF0988" w:rsidRPr="004001C4" w:rsidRDefault="00DF0988" w:rsidP="009D1A0C">
            <w:pPr>
              <w:pStyle w:val="TableTextCentered"/>
              <w:tabs>
                <w:tab w:val="decimal" w:pos="452"/>
              </w:tabs>
            </w:pPr>
            <w:r w:rsidRPr="004001C4">
              <w:rPr>
                <w:rStyle w:val="normaltextrun"/>
              </w:rPr>
              <w:t>-2.4</w:t>
            </w:r>
          </w:p>
        </w:tc>
      </w:tr>
      <w:tr w:rsidR="004001C4" w14:paraId="31F74D71"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2D527323" w14:textId="74FC565E" w:rsidR="00DF0988" w:rsidRPr="004001C4" w:rsidRDefault="00DF0988" w:rsidP="004001C4">
            <w:pPr>
              <w:pStyle w:val="TableText"/>
            </w:pPr>
            <w:r w:rsidRPr="004001C4">
              <w:rPr>
                <w:rStyle w:val="normaltextrun"/>
              </w:rPr>
              <w:t xml:space="preserve">High </w:t>
            </w:r>
            <w:r w:rsidR="00B72BE6">
              <w:rPr>
                <w:rStyle w:val="normaltextrun"/>
              </w:rPr>
              <w:t>n</w:t>
            </w:r>
            <w:r w:rsidRPr="004001C4">
              <w:rPr>
                <w:rStyle w:val="normaltextrun"/>
              </w:rPr>
              <w:t>eed</w:t>
            </w:r>
          </w:p>
        </w:tc>
        <w:tc>
          <w:tcPr>
            <w:tcW w:w="1041" w:type="dxa"/>
            <w:vAlign w:val="center"/>
          </w:tcPr>
          <w:p w14:paraId="4F17E21A" w14:textId="23A5EE1F" w:rsidR="00DF0988" w:rsidRPr="004001C4" w:rsidRDefault="00DF0988" w:rsidP="009D1A0C">
            <w:pPr>
              <w:pStyle w:val="TableTextCentered"/>
            </w:pPr>
            <w:r w:rsidRPr="004001C4">
              <w:rPr>
                <w:rStyle w:val="normaltextrun"/>
              </w:rPr>
              <w:t>406</w:t>
            </w:r>
          </w:p>
        </w:tc>
        <w:tc>
          <w:tcPr>
            <w:tcW w:w="1042" w:type="dxa"/>
            <w:vAlign w:val="center"/>
          </w:tcPr>
          <w:p w14:paraId="6249D7DC" w14:textId="2FACF3C1" w:rsidR="00DF0988" w:rsidRPr="004001C4" w:rsidRDefault="00DF0988" w:rsidP="009D1A0C">
            <w:pPr>
              <w:pStyle w:val="TableTextCentered"/>
            </w:pPr>
            <w:r w:rsidRPr="004001C4">
              <w:rPr>
                <w:rStyle w:val="normaltextrun"/>
              </w:rPr>
              <w:t>488.2</w:t>
            </w:r>
          </w:p>
        </w:tc>
        <w:tc>
          <w:tcPr>
            <w:tcW w:w="1042" w:type="dxa"/>
            <w:vAlign w:val="center"/>
          </w:tcPr>
          <w:p w14:paraId="45EAF9A6" w14:textId="190FFA73" w:rsidR="00DF0988" w:rsidRPr="004001C4" w:rsidRDefault="00DF0988" w:rsidP="009D1A0C">
            <w:pPr>
              <w:pStyle w:val="TableTextCentered"/>
            </w:pPr>
            <w:r w:rsidRPr="004001C4">
              <w:rPr>
                <w:rStyle w:val="normaltextrun"/>
              </w:rPr>
              <w:t>489.0</w:t>
            </w:r>
          </w:p>
        </w:tc>
        <w:tc>
          <w:tcPr>
            <w:tcW w:w="1042" w:type="dxa"/>
            <w:vAlign w:val="center"/>
          </w:tcPr>
          <w:p w14:paraId="62783044" w14:textId="1507BE42" w:rsidR="00DF0988" w:rsidRPr="004001C4" w:rsidRDefault="00DF0988" w:rsidP="009D1A0C">
            <w:pPr>
              <w:pStyle w:val="TableTextCentered"/>
            </w:pPr>
            <w:r w:rsidRPr="004001C4">
              <w:rPr>
                <w:rStyle w:val="normaltextrun"/>
              </w:rPr>
              <w:t>479.4</w:t>
            </w:r>
          </w:p>
        </w:tc>
        <w:tc>
          <w:tcPr>
            <w:tcW w:w="1042" w:type="dxa"/>
            <w:vAlign w:val="center"/>
          </w:tcPr>
          <w:p w14:paraId="37E08E2D" w14:textId="651AB175" w:rsidR="00DF0988" w:rsidRPr="004001C4" w:rsidRDefault="00DF0988" w:rsidP="009D1A0C">
            <w:pPr>
              <w:pStyle w:val="TableTextCentered"/>
              <w:tabs>
                <w:tab w:val="decimal" w:pos="505"/>
              </w:tabs>
            </w:pPr>
            <w:r w:rsidRPr="004001C4">
              <w:rPr>
                <w:rStyle w:val="normaltextrun"/>
              </w:rPr>
              <w:t>-8.8</w:t>
            </w:r>
          </w:p>
        </w:tc>
        <w:tc>
          <w:tcPr>
            <w:tcW w:w="1042" w:type="dxa"/>
            <w:vAlign w:val="center"/>
          </w:tcPr>
          <w:p w14:paraId="3CBB1649" w14:textId="4C16BA48" w:rsidR="00DF0988" w:rsidRPr="004001C4" w:rsidRDefault="00DF0988" w:rsidP="009D1A0C">
            <w:pPr>
              <w:pStyle w:val="TableTextCentered"/>
            </w:pPr>
            <w:r w:rsidRPr="004001C4">
              <w:rPr>
                <w:rStyle w:val="normaltextrun"/>
              </w:rPr>
              <w:t>479.0</w:t>
            </w:r>
          </w:p>
        </w:tc>
        <w:tc>
          <w:tcPr>
            <w:tcW w:w="1042" w:type="dxa"/>
            <w:vAlign w:val="center"/>
          </w:tcPr>
          <w:p w14:paraId="7052C25D" w14:textId="1EF541C3" w:rsidR="00DF0988" w:rsidRPr="004001C4" w:rsidRDefault="00DF0988" w:rsidP="009D1A0C">
            <w:pPr>
              <w:pStyle w:val="TableTextCentered"/>
              <w:tabs>
                <w:tab w:val="decimal" w:pos="452"/>
              </w:tabs>
            </w:pPr>
            <w:r w:rsidRPr="004001C4">
              <w:rPr>
                <w:rStyle w:val="normaltextrun"/>
              </w:rPr>
              <w:t>0.4</w:t>
            </w:r>
          </w:p>
        </w:tc>
      </w:tr>
      <w:tr w:rsidR="004001C4" w14:paraId="243E47FC" w14:textId="77777777" w:rsidTr="009D1A0C">
        <w:tc>
          <w:tcPr>
            <w:tcW w:w="2051" w:type="dxa"/>
          </w:tcPr>
          <w:p w14:paraId="7762B200" w14:textId="7DC6CC41" w:rsidR="00DF0988" w:rsidRPr="004001C4" w:rsidRDefault="00B72BE6" w:rsidP="004001C4">
            <w:pPr>
              <w:pStyle w:val="TableText"/>
            </w:pPr>
            <w:r w:rsidRPr="00644726">
              <w:rPr>
                <w:rStyle w:val="normaltextrun"/>
              </w:rPr>
              <w:t>Econ</w:t>
            </w:r>
            <w:r>
              <w:rPr>
                <w:rStyle w:val="normaltextrun"/>
              </w:rPr>
              <w:t>omically disadvantaged</w:t>
            </w:r>
          </w:p>
        </w:tc>
        <w:tc>
          <w:tcPr>
            <w:tcW w:w="1041" w:type="dxa"/>
            <w:vAlign w:val="center"/>
          </w:tcPr>
          <w:p w14:paraId="2053B4EB" w14:textId="41E89501" w:rsidR="00DF0988" w:rsidRPr="004001C4" w:rsidRDefault="00DF0988" w:rsidP="009D1A0C">
            <w:pPr>
              <w:pStyle w:val="TableTextCentered"/>
            </w:pPr>
            <w:r w:rsidRPr="004001C4">
              <w:rPr>
                <w:rStyle w:val="normaltextrun"/>
              </w:rPr>
              <w:t>290</w:t>
            </w:r>
          </w:p>
        </w:tc>
        <w:tc>
          <w:tcPr>
            <w:tcW w:w="1042" w:type="dxa"/>
            <w:vAlign w:val="center"/>
          </w:tcPr>
          <w:p w14:paraId="46506C38" w14:textId="12A925ED" w:rsidR="00DF0988" w:rsidRPr="004001C4" w:rsidRDefault="00DF0988" w:rsidP="009D1A0C">
            <w:pPr>
              <w:pStyle w:val="TableTextCentered"/>
            </w:pPr>
            <w:r w:rsidRPr="004001C4">
              <w:rPr>
                <w:rStyle w:val="normaltextrun"/>
              </w:rPr>
              <w:t>491.2</w:t>
            </w:r>
          </w:p>
        </w:tc>
        <w:tc>
          <w:tcPr>
            <w:tcW w:w="1042" w:type="dxa"/>
            <w:vAlign w:val="center"/>
          </w:tcPr>
          <w:p w14:paraId="165479D0" w14:textId="7E20B169" w:rsidR="00DF0988" w:rsidRPr="004001C4" w:rsidRDefault="00DF0988" w:rsidP="009D1A0C">
            <w:pPr>
              <w:pStyle w:val="TableTextCentered"/>
            </w:pPr>
            <w:r w:rsidRPr="004001C4">
              <w:rPr>
                <w:rStyle w:val="normaltextrun"/>
              </w:rPr>
              <w:t>492.1</w:t>
            </w:r>
          </w:p>
        </w:tc>
        <w:tc>
          <w:tcPr>
            <w:tcW w:w="1042" w:type="dxa"/>
            <w:vAlign w:val="center"/>
          </w:tcPr>
          <w:p w14:paraId="41D1CF65" w14:textId="474311D0" w:rsidR="00DF0988" w:rsidRPr="004001C4" w:rsidRDefault="00DF0988" w:rsidP="009D1A0C">
            <w:pPr>
              <w:pStyle w:val="TableTextCentered"/>
            </w:pPr>
            <w:r w:rsidRPr="004001C4">
              <w:rPr>
                <w:rStyle w:val="normaltextrun"/>
              </w:rPr>
              <w:t>480.4</w:t>
            </w:r>
          </w:p>
        </w:tc>
        <w:tc>
          <w:tcPr>
            <w:tcW w:w="1042" w:type="dxa"/>
            <w:vAlign w:val="center"/>
          </w:tcPr>
          <w:p w14:paraId="290E1D53" w14:textId="730F3E63" w:rsidR="00DF0988" w:rsidRPr="004001C4" w:rsidRDefault="00DF0988" w:rsidP="009D1A0C">
            <w:pPr>
              <w:pStyle w:val="TableTextCentered"/>
              <w:tabs>
                <w:tab w:val="decimal" w:pos="505"/>
              </w:tabs>
            </w:pPr>
            <w:r w:rsidRPr="004001C4">
              <w:rPr>
                <w:rStyle w:val="normaltextrun"/>
              </w:rPr>
              <w:t>-10.8</w:t>
            </w:r>
          </w:p>
        </w:tc>
        <w:tc>
          <w:tcPr>
            <w:tcW w:w="1042" w:type="dxa"/>
            <w:vAlign w:val="center"/>
          </w:tcPr>
          <w:p w14:paraId="1D87C582" w14:textId="2AD95666" w:rsidR="00DF0988" w:rsidRPr="004001C4" w:rsidRDefault="00DF0988" w:rsidP="009D1A0C">
            <w:pPr>
              <w:pStyle w:val="TableTextCentered"/>
            </w:pPr>
            <w:r w:rsidRPr="004001C4">
              <w:rPr>
                <w:rStyle w:val="normaltextrun"/>
              </w:rPr>
              <w:t>477.4</w:t>
            </w:r>
          </w:p>
        </w:tc>
        <w:tc>
          <w:tcPr>
            <w:tcW w:w="1042" w:type="dxa"/>
            <w:vAlign w:val="center"/>
          </w:tcPr>
          <w:p w14:paraId="7CB0C338" w14:textId="6ED45966" w:rsidR="00DF0988" w:rsidRPr="004001C4" w:rsidRDefault="00DF0988" w:rsidP="009D1A0C">
            <w:pPr>
              <w:pStyle w:val="TableTextCentered"/>
              <w:tabs>
                <w:tab w:val="decimal" w:pos="452"/>
              </w:tabs>
            </w:pPr>
            <w:r w:rsidRPr="004001C4">
              <w:rPr>
                <w:rStyle w:val="normaltextrun"/>
              </w:rPr>
              <w:t>3.0</w:t>
            </w:r>
          </w:p>
        </w:tc>
      </w:tr>
      <w:tr w:rsidR="004001C4" w14:paraId="10C404C1"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045C6624" w14:textId="3021AA1D" w:rsidR="00DF0988" w:rsidRPr="004001C4" w:rsidRDefault="00DF0988" w:rsidP="004001C4">
            <w:pPr>
              <w:pStyle w:val="TableText"/>
            </w:pPr>
            <w:r w:rsidRPr="004001C4">
              <w:rPr>
                <w:rStyle w:val="normaltextrun"/>
              </w:rPr>
              <w:t>EL</w:t>
            </w:r>
            <w:r w:rsidR="006E405C">
              <w:rPr>
                <w:rStyle w:val="normaltextrun"/>
              </w:rPr>
              <w:t>s</w:t>
            </w:r>
            <w:r w:rsidRPr="004001C4">
              <w:rPr>
                <w:rStyle w:val="normaltextrun"/>
              </w:rPr>
              <w:t xml:space="preserve"> and </w:t>
            </w:r>
            <w:r w:rsidR="006E405C">
              <w:rPr>
                <w:rStyle w:val="normaltextrun"/>
              </w:rPr>
              <w:t>f</w:t>
            </w:r>
            <w:r w:rsidR="006E405C" w:rsidRPr="004001C4">
              <w:rPr>
                <w:rStyle w:val="normaltextrun"/>
              </w:rPr>
              <w:t xml:space="preserve">ormer </w:t>
            </w:r>
            <w:r w:rsidRPr="004001C4">
              <w:rPr>
                <w:rStyle w:val="normaltextrun"/>
              </w:rPr>
              <w:t>EL</w:t>
            </w:r>
            <w:r w:rsidR="006E405C">
              <w:rPr>
                <w:rStyle w:val="normaltextrun"/>
              </w:rPr>
              <w:t>s</w:t>
            </w:r>
            <w:r w:rsidRPr="004001C4">
              <w:rPr>
                <w:rStyle w:val="normaltextrun"/>
              </w:rPr>
              <w:t> </w:t>
            </w:r>
          </w:p>
        </w:tc>
        <w:tc>
          <w:tcPr>
            <w:tcW w:w="1041" w:type="dxa"/>
            <w:vAlign w:val="center"/>
          </w:tcPr>
          <w:p w14:paraId="67C73384" w14:textId="63768FCB" w:rsidR="00DF0988" w:rsidRPr="004001C4" w:rsidRDefault="00DF0988" w:rsidP="009D1A0C">
            <w:pPr>
              <w:pStyle w:val="TableTextCentered"/>
            </w:pPr>
            <w:r w:rsidRPr="004001C4">
              <w:rPr>
                <w:rStyle w:val="normaltextrun"/>
              </w:rPr>
              <w:t>110</w:t>
            </w:r>
          </w:p>
        </w:tc>
        <w:tc>
          <w:tcPr>
            <w:tcW w:w="1042" w:type="dxa"/>
            <w:vAlign w:val="center"/>
          </w:tcPr>
          <w:p w14:paraId="601030E2" w14:textId="567754C2" w:rsidR="00DF0988" w:rsidRPr="004001C4" w:rsidRDefault="00DF0988" w:rsidP="009D1A0C">
            <w:pPr>
              <w:pStyle w:val="TableTextCentered"/>
            </w:pPr>
            <w:r w:rsidRPr="004001C4">
              <w:rPr>
                <w:rStyle w:val="normaltextrun"/>
              </w:rPr>
              <w:t>488.4</w:t>
            </w:r>
          </w:p>
        </w:tc>
        <w:tc>
          <w:tcPr>
            <w:tcW w:w="1042" w:type="dxa"/>
            <w:vAlign w:val="center"/>
          </w:tcPr>
          <w:p w14:paraId="68303773" w14:textId="3AFB738A" w:rsidR="00DF0988" w:rsidRPr="004001C4" w:rsidRDefault="00DF0988" w:rsidP="009D1A0C">
            <w:pPr>
              <w:pStyle w:val="TableTextCentered"/>
            </w:pPr>
            <w:r w:rsidRPr="004001C4">
              <w:rPr>
                <w:rStyle w:val="normaltextrun"/>
              </w:rPr>
              <w:t>489.1</w:t>
            </w:r>
          </w:p>
        </w:tc>
        <w:tc>
          <w:tcPr>
            <w:tcW w:w="1042" w:type="dxa"/>
            <w:vAlign w:val="center"/>
          </w:tcPr>
          <w:p w14:paraId="1CCC1F74" w14:textId="5B8C3F89" w:rsidR="00DF0988" w:rsidRPr="004001C4" w:rsidRDefault="00DF0988" w:rsidP="009D1A0C">
            <w:pPr>
              <w:pStyle w:val="TableTextCentered"/>
            </w:pPr>
            <w:r w:rsidRPr="004001C4">
              <w:rPr>
                <w:rStyle w:val="normaltextrun"/>
              </w:rPr>
              <w:t>477.3</w:t>
            </w:r>
          </w:p>
        </w:tc>
        <w:tc>
          <w:tcPr>
            <w:tcW w:w="1042" w:type="dxa"/>
            <w:vAlign w:val="center"/>
          </w:tcPr>
          <w:p w14:paraId="5DDF7576" w14:textId="2E6E52C5" w:rsidR="00DF0988" w:rsidRPr="004001C4" w:rsidRDefault="00DF0988" w:rsidP="009D1A0C">
            <w:pPr>
              <w:pStyle w:val="TableTextCentered"/>
              <w:tabs>
                <w:tab w:val="decimal" w:pos="505"/>
              </w:tabs>
            </w:pPr>
            <w:r w:rsidRPr="004001C4">
              <w:rPr>
                <w:rStyle w:val="normaltextrun"/>
              </w:rPr>
              <w:t>-11.1</w:t>
            </w:r>
          </w:p>
        </w:tc>
        <w:tc>
          <w:tcPr>
            <w:tcW w:w="1042" w:type="dxa"/>
            <w:vAlign w:val="center"/>
          </w:tcPr>
          <w:p w14:paraId="60AA2547" w14:textId="596A2DE6" w:rsidR="00DF0988" w:rsidRPr="004001C4" w:rsidRDefault="00DF0988" w:rsidP="009D1A0C">
            <w:pPr>
              <w:pStyle w:val="TableTextCentered"/>
            </w:pPr>
            <w:r w:rsidRPr="004001C4">
              <w:rPr>
                <w:rStyle w:val="normaltextrun"/>
              </w:rPr>
              <w:t>477.8</w:t>
            </w:r>
          </w:p>
        </w:tc>
        <w:tc>
          <w:tcPr>
            <w:tcW w:w="1042" w:type="dxa"/>
            <w:vAlign w:val="center"/>
          </w:tcPr>
          <w:p w14:paraId="7A6506D5" w14:textId="596FC4B1" w:rsidR="00DF0988" w:rsidRPr="004001C4" w:rsidRDefault="00DF0988" w:rsidP="009D1A0C">
            <w:pPr>
              <w:pStyle w:val="TableTextCentered"/>
              <w:tabs>
                <w:tab w:val="decimal" w:pos="452"/>
              </w:tabs>
            </w:pPr>
            <w:r w:rsidRPr="004001C4">
              <w:rPr>
                <w:rStyle w:val="normaltextrun"/>
              </w:rPr>
              <w:t>-0.5</w:t>
            </w:r>
          </w:p>
        </w:tc>
      </w:tr>
      <w:tr w:rsidR="004001C4" w14:paraId="6E2F7444" w14:textId="77777777" w:rsidTr="009D1A0C">
        <w:tc>
          <w:tcPr>
            <w:tcW w:w="2051" w:type="dxa"/>
          </w:tcPr>
          <w:p w14:paraId="4AF71ED4" w14:textId="1687F4FA" w:rsidR="00DF0988" w:rsidRPr="004001C4" w:rsidRDefault="006E405C" w:rsidP="004001C4">
            <w:pPr>
              <w:pStyle w:val="TableText"/>
            </w:pPr>
            <w:r>
              <w:rPr>
                <w:rStyle w:val="normaltextrun"/>
                <w:rFonts w:eastAsia="Calibri" w:cs="Calibri"/>
                <w:szCs w:val="20"/>
              </w:rPr>
              <w:t>Students with disabilities</w:t>
            </w:r>
          </w:p>
        </w:tc>
        <w:tc>
          <w:tcPr>
            <w:tcW w:w="1041" w:type="dxa"/>
            <w:vAlign w:val="center"/>
          </w:tcPr>
          <w:p w14:paraId="05668622" w14:textId="2FD9A8F9" w:rsidR="00DF0988" w:rsidRPr="004001C4" w:rsidRDefault="00DF0988" w:rsidP="009D1A0C">
            <w:pPr>
              <w:pStyle w:val="TableTextCentered"/>
            </w:pPr>
            <w:r w:rsidRPr="004001C4">
              <w:rPr>
                <w:rStyle w:val="normaltextrun"/>
              </w:rPr>
              <w:t>160</w:t>
            </w:r>
          </w:p>
        </w:tc>
        <w:tc>
          <w:tcPr>
            <w:tcW w:w="1042" w:type="dxa"/>
            <w:vAlign w:val="center"/>
          </w:tcPr>
          <w:p w14:paraId="49347508" w14:textId="4C3416CC" w:rsidR="00DF0988" w:rsidRPr="004001C4" w:rsidRDefault="00DF0988" w:rsidP="009D1A0C">
            <w:pPr>
              <w:pStyle w:val="TableTextCentered"/>
            </w:pPr>
            <w:r w:rsidRPr="004001C4">
              <w:rPr>
                <w:rStyle w:val="normaltextrun"/>
              </w:rPr>
              <w:t>476.5</w:t>
            </w:r>
          </w:p>
        </w:tc>
        <w:tc>
          <w:tcPr>
            <w:tcW w:w="1042" w:type="dxa"/>
            <w:vAlign w:val="center"/>
          </w:tcPr>
          <w:p w14:paraId="7C7A93F6" w14:textId="055B6EBF" w:rsidR="00DF0988" w:rsidRPr="004001C4" w:rsidRDefault="00DF0988" w:rsidP="009D1A0C">
            <w:pPr>
              <w:pStyle w:val="TableTextCentered"/>
            </w:pPr>
            <w:r w:rsidRPr="004001C4">
              <w:rPr>
                <w:rStyle w:val="normaltextrun"/>
              </w:rPr>
              <w:t>478.3</w:t>
            </w:r>
          </w:p>
        </w:tc>
        <w:tc>
          <w:tcPr>
            <w:tcW w:w="1042" w:type="dxa"/>
            <w:vAlign w:val="center"/>
          </w:tcPr>
          <w:p w14:paraId="058B3F54" w14:textId="1FB458AD" w:rsidR="00DF0988" w:rsidRPr="004001C4" w:rsidRDefault="00DF0988" w:rsidP="009D1A0C">
            <w:pPr>
              <w:pStyle w:val="TableTextCentered"/>
            </w:pPr>
            <w:r w:rsidRPr="004001C4">
              <w:rPr>
                <w:rStyle w:val="normaltextrun"/>
              </w:rPr>
              <w:t>471.1</w:t>
            </w:r>
          </w:p>
        </w:tc>
        <w:tc>
          <w:tcPr>
            <w:tcW w:w="1042" w:type="dxa"/>
            <w:vAlign w:val="center"/>
          </w:tcPr>
          <w:p w14:paraId="4A092FD7" w14:textId="64BA9CAB" w:rsidR="00DF0988" w:rsidRPr="004001C4" w:rsidRDefault="00DF0988" w:rsidP="009D1A0C">
            <w:pPr>
              <w:pStyle w:val="TableTextCentered"/>
              <w:tabs>
                <w:tab w:val="decimal" w:pos="505"/>
              </w:tabs>
            </w:pPr>
            <w:r w:rsidRPr="004001C4">
              <w:rPr>
                <w:rStyle w:val="normaltextrun"/>
              </w:rPr>
              <w:t>-5.4</w:t>
            </w:r>
          </w:p>
        </w:tc>
        <w:tc>
          <w:tcPr>
            <w:tcW w:w="1042" w:type="dxa"/>
            <w:vAlign w:val="center"/>
          </w:tcPr>
          <w:p w14:paraId="5D7D1908" w14:textId="66193252" w:rsidR="00DF0988" w:rsidRPr="004001C4" w:rsidRDefault="00DF0988" w:rsidP="009D1A0C">
            <w:pPr>
              <w:pStyle w:val="TableTextCentered"/>
            </w:pPr>
            <w:r w:rsidRPr="004001C4">
              <w:rPr>
                <w:rStyle w:val="normaltextrun"/>
              </w:rPr>
              <w:t>472.5</w:t>
            </w:r>
          </w:p>
        </w:tc>
        <w:tc>
          <w:tcPr>
            <w:tcW w:w="1042" w:type="dxa"/>
            <w:vAlign w:val="center"/>
          </w:tcPr>
          <w:p w14:paraId="23361E27" w14:textId="6FAC6AB3" w:rsidR="00DF0988" w:rsidRPr="004001C4" w:rsidRDefault="00DF0988" w:rsidP="009D1A0C">
            <w:pPr>
              <w:pStyle w:val="TableTextCentered"/>
              <w:tabs>
                <w:tab w:val="decimal" w:pos="452"/>
              </w:tabs>
            </w:pPr>
            <w:r w:rsidRPr="004001C4">
              <w:rPr>
                <w:rStyle w:val="normaltextrun"/>
              </w:rPr>
              <w:t>-1.4</w:t>
            </w:r>
          </w:p>
        </w:tc>
      </w:tr>
    </w:tbl>
    <w:p w14:paraId="6FB4C253" w14:textId="1A119056" w:rsidR="00644726" w:rsidRPr="00644726" w:rsidRDefault="00B72BE6" w:rsidP="00644726">
      <w:pPr>
        <w:pStyle w:val="TableNote"/>
        <w:rPr>
          <w:rFonts w:eastAsia="Calibri"/>
        </w:rPr>
      </w:pPr>
      <w:r>
        <w:rPr>
          <w:rStyle w:val="normaltextrun"/>
          <w:rFonts w:eastAsia="Calibri"/>
          <w:i/>
          <w:iCs/>
        </w:rPr>
        <w:t xml:space="preserve">Note. </w:t>
      </w:r>
      <w:r w:rsidR="00644726" w:rsidRPr="00644726">
        <w:rPr>
          <w:rStyle w:val="normaltextrun"/>
          <w:rFonts w:eastAsia="Calibri"/>
        </w:rPr>
        <w:t>Next</w:t>
      </w:r>
      <w:r>
        <w:rPr>
          <w:rStyle w:val="normaltextrun"/>
          <w:rFonts w:eastAsia="Calibri"/>
        </w:rPr>
        <w:t>-</w:t>
      </w:r>
      <w:r w:rsidR="00644726" w:rsidRPr="00644726">
        <w:rPr>
          <w:rStyle w:val="normaltextrun"/>
          <w:rFonts w:eastAsia="Calibri"/>
        </w:rPr>
        <w:t>Generation MCAS Achievement Levels: 440-469 Not Meeting Expectations; 470-499 Partially Meeting Expectations; 500-529 Meeting Expectations; 530-560 Exceeding Expectations</w:t>
      </w:r>
      <w:r>
        <w:rPr>
          <w:rStyle w:val="normaltextrun"/>
          <w:rFonts w:eastAsia="Calibri"/>
        </w:rPr>
        <w:t>.</w:t>
      </w:r>
      <w:r w:rsidR="00644726" w:rsidRPr="00644726">
        <w:rPr>
          <w:rStyle w:val="normaltextrun"/>
          <w:rFonts w:eastAsia="Calibri"/>
        </w:rPr>
        <w:t> </w:t>
      </w:r>
    </w:p>
    <w:p w14:paraId="083B46FF" w14:textId="36911C26" w:rsidR="00644726" w:rsidRPr="00644726" w:rsidRDefault="00644726" w:rsidP="00644726">
      <w:pPr>
        <w:pStyle w:val="TableTitle0"/>
      </w:pPr>
      <w:r w:rsidRPr="00644726">
        <w:rPr>
          <w:rStyle w:val="normaltextrun"/>
        </w:rPr>
        <w:t xml:space="preserve">Table </w:t>
      </w:r>
      <w:r w:rsidR="00C112B4">
        <w:rPr>
          <w:rStyle w:val="normaltextrun"/>
        </w:rPr>
        <w:t>E</w:t>
      </w:r>
      <w:r w:rsidR="00D92DB7">
        <w:rPr>
          <w:rStyle w:val="normaltextrun"/>
        </w:rPr>
        <w:t>3</w:t>
      </w:r>
      <w:r>
        <w:rPr>
          <w:rStyle w:val="normaltextrun"/>
        </w:rPr>
        <w:t>.</w:t>
      </w:r>
      <w:r w:rsidRPr="00644726">
        <w:rPr>
          <w:rStyle w:val="normaltextrun"/>
        </w:rPr>
        <w:t xml:space="preserve"> Abington Public Schools: Next-Generation MCAS ELA Percent</w:t>
      </w:r>
      <w:r w:rsidR="00163AA3">
        <w:rPr>
          <w:rStyle w:val="normaltextrun"/>
        </w:rPr>
        <w:t>age</w:t>
      </w:r>
      <w:r w:rsidRPr="00644726">
        <w:rPr>
          <w:rStyle w:val="normaltextrun"/>
        </w:rPr>
        <w:t xml:space="preserve"> Meeting or Exceeding Expectations in Grades 3-8, 2018</w:t>
      </w:r>
      <w:r w:rsidR="000E4756">
        <w:rPr>
          <w:rStyle w:val="normaltextrun"/>
        </w:rPr>
        <w:t>-</w:t>
      </w:r>
      <w:r w:rsidRPr="00644726">
        <w:rPr>
          <w:rStyle w:val="normaltextrun"/>
        </w:rPr>
        <w:t>2021</w:t>
      </w:r>
      <w:r w:rsidRPr="00644726">
        <w:rPr>
          <w:rStyle w:val="eop"/>
        </w:rPr>
        <w:t> </w:t>
      </w:r>
    </w:p>
    <w:tbl>
      <w:tblPr>
        <w:tblStyle w:val="MSVTable11"/>
        <w:tblW w:w="5000" w:type="pct"/>
        <w:tblLayout w:type="fixed"/>
        <w:tblLook w:val="04A0" w:firstRow="1" w:lastRow="0" w:firstColumn="1" w:lastColumn="0" w:noHBand="0" w:noVBand="1"/>
      </w:tblPr>
      <w:tblGrid>
        <w:gridCol w:w="2051"/>
        <w:gridCol w:w="1041"/>
        <w:gridCol w:w="1042"/>
        <w:gridCol w:w="1042"/>
        <w:gridCol w:w="1042"/>
        <w:gridCol w:w="1042"/>
        <w:gridCol w:w="1042"/>
        <w:gridCol w:w="1042"/>
      </w:tblGrid>
      <w:tr w:rsidR="004001C4" w14:paraId="6FD08D9F" w14:textId="77777777" w:rsidTr="009D1A0C">
        <w:trPr>
          <w:cnfStyle w:val="100000000000" w:firstRow="1" w:lastRow="0" w:firstColumn="0" w:lastColumn="0" w:oddVBand="0" w:evenVBand="0" w:oddHBand="0" w:evenHBand="0" w:firstRowFirstColumn="0" w:firstRowLastColumn="0" w:lastRowFirstColumn="0" w:lastRowLastColumn="0"/>
        </w:trPr>
        <w:tc>
          <w:tcPr>
            <w:tcW w:w="2051" w:type="dxa"/>
            <w:vAlign w:val="center"/>
          </w:tcPr>
          <w:p w14:paraId="52F15D9F" w14:textId="15315ABA" w:rsidR="00DF0988" w:rsidRPr="004001C4" w:rsidRDefault="00DF0988" w:rsidP="009D1A0C">
            <w:pPr>
              <w:pStyle w:val="TableColHeadingCenter"/>
            </w:pPr>
            <w:r w:rsidRPr="004001C4">
              <w:rPr>
                <w:rStyle w:val="normaltextrun"/>
              </w:rPr>
              <w:t>Group</w:t>
            </w:r>
          </w:p>
        </w:tc>
        <w:tc>
          <w:tcPr>
            <w:tcW w:w="1041" w:type="dxa"/>
            <w:vAlign w:val="center"/>
          </w:tcPr>
          <w:p w14:paraId="10A16C7D" w14:textId="21725C6D" w:rsidR="00DF0988" w:rsidRPr="004001C4" w:rsidRDefault="00DF0988" w:rsidP="009D1A0C">
            <w:pPr>
              <w:pStyle w:val="TableColHeadingCenter"/>
            </w:pPr>
            <w:r w:rsidRPr="00B72BE6">
              <w:rPr>
                <w:rStyle w:val="normaltextrun"/>
                <w:i/>
                <w:iCs/>
              </w:rPr>
              <w:t>N</w:t>
            </w:r>
            <w:r w:rsidRPr="004001C4">
              <w:rPr>
                <w:rStyle w:val="normaltextrun"/>
              </w:rPr>
              <w:t xml:space="preserve"> (2021)</w:t>
            </w:r>
          </w:p>
        </w:tc>
        <w:tc>
          <w:tcPr>
            <w:tcW w:w="1042" w:type="dxa"/>
            <w:vAlign w:val="center"/>
          </w:tcPr>
          <w:p w14:paraId="1BCBB514" w14:textId="3B5086AF" w:rsidR="00DF0988" w:rsidRPr="004001C4" w:rsidRDefault="00DF0988" w:rsidP="009D1A0C">
            <w:pPr>
              <w:pStyle w:val="TableColHeadingCenter"/>
            </w:pPr>
            <w:r w:rsidRPr="004001C4">
              <w:rPr>
                <w:rStyle w:val="normaltextrun"/>
              </w:rPr>
              <w:t>2018</w:t>
            </w:r>
          </w:p>
        </w:tc>
        <w:tc>
          <w:tcPr>
            <w:tcW w:w="1042" w:type="dxa"/>
            <w:vAlign w:val="center"/>
          </w:tcPr>
          <w:p w14:paraId="70EE868C" w14:textId="1B4BAD2F" w:rsidR="00DF0988" w:rsidRPr="004001C4" w:rsidRDefault="00DF0988" w:rsidP="009D1A0C">
            <w:pPr>
              <w:pStyle w:val="TableColHeadingCenter"/>
            </w:pPr>
            <w:r w:rsidRPr="004001C4">
              <w:rPr>
                <w:rStyle w:val="normaltextrun"/>
              </w:rPr>
              <w:t>2019</w:t>
            </w:r>
          </w:p>
        </w:tc>
        <w:tc>
          <w:tcPr>
            <w:tcW w:w="1042" w:type="dxa"/>
            <w:vAlign w:val="center"/>
          </w:tcPr>
          <w:p w14:paraId="09AC913D" w14:textId="413FB419" w:rsidR="00DF0988" w:rsidRPr="004001C4" w:rsidRDefault="00DF0988" w:rsidP="009D1A0C">
            <w:pPr>
              <w:pStyle w:val="TableColHeadingCenter"/>
            </w:pPr>
            <w:r w:rsidRPr="004001C4">
              <w:rPr>
                <w:rStyle w:val="normaltextrun"/>
              </w:rPr>
              <w:t>2021</w:t>
            </w:r>
          </w:p>
        </w:tc>
        <w:tc>
          <w:tcPr>
            <w:tcW w:w="1042" w:type="dxa"/>
            <w:vAlign w:val="center"/>
          </w:tcPr>
          <w:p w14:paraId="3C4C85AF" w14:textId="43ECFC9F" w:rsidR="00DF0988" w:rsidRPr="004001C4" w:rsidRDefault="00DF0988" w:rsidP="009D1A0C">
            <w:pPr>
              <w:pStyle w:val="TableColHeadingCenter"/>
            </w:pPr>
            <w:r w:rsidRPr="004001C4">
              <w:rPr>
                <w:rStyle w:val="normaltextrun"/>
              </w:rPr>
              <w:t>Change</w:t>
            </w:r>
          </w:p>
        </w:tc>
        <w:tc>
          <w:tcPr>
            <w:tcW w:w="1042" w:type="dxa"/>
            <w:vAlign w:val="center"/>
          </w:tcPr>
          <w:p w14:paraId="5EB17113" w14:textId="75A43BEC" w:rsidR="00DF0988" w:rsidRPr="004001C4" w:rsidRDefault="00DF0988" w:rsidP="009D1A0C">
            <w:pPr>
              <w:pStyle w:val="TableColHeadingCenter"/>
            </w:pPr>
            <w:r w:rsidRPr="004001C4">
              <w:rPr>
                <w:rStyle w:val="normaltextrun"/>
              </w:rPr>
              <w:t>State (2021)</w:t>
            </w:r>
          </w:p>
        </w:tc>
        <w:tc>
          <w:tcPr>
            <w:tcW w:w="1042" w:type="dxa"/>
            <w:vAlign w:val="center"/>
          </w:tcPr>
          <w:p w14:paraId="584BD253" w14:textId="389BB69C" w:rsidR="00DF0988" w:rsidRPr="004001C4" w:rsidRDefault="00DF0988" w:rsidP="009D1A0C">
            <w:pPr>
              <w:pStyle w:val="TableColHeadingCenter"/>
            </w:pPr>
            <w:r w:rsidRPr="004001C4">
              <w:rPr>
                <w:rStyle w:val="normaltextrun"/>
              </w:rPr>
              <w:t>Above/</w:t>
            </w:r>
            <w:r w:rsidR="004001C4">
              <w:rPr>
                <w:rStyle w:val="normaltextrun"/>
              </w:rPr>
              <w:br/>
            </w:r>
            <w:r w:rsidRPr="004001C4">
              <w:rPr>
                <w:rStyle w:val="normaltextrun"/>
              </w:rPr>
              <w:t>Below</w:t>
            </w:r>
          </w:p>
        </w:tc>
      </w:tr>
      <w:tr w:rsidR="004001C4" w14:paraId="6A544737"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2ED5F3F0" w14:textId="77777777" w:rsidR="00DF0988" w:rsidRPr="004001C4" w:rsidRDefault="00DF0988" w:rsidP="004001C4">
            <w:pPr>
              <w:pStyle w:val="TableText"/>
            </w:pPr>
            <w:r w:rsidRPr="004001C4">
              <w:rPr>
                <w:rStyle w:val="normaltextrun"/>
              </w:rPr>
              <w:t>All </w:t>
            </w:r>
          </w:p>
        </w:tc>
        <w:tc>
          <w:tcPr>
            <w:tcW w:w="1041" w:type="dxa"/>
            <w:vAlign w:val="center"/>
          </w:tcPr>
          <w:p w14:paraId="60FC1CAC" w14:textId="448638FB" w:rsidR="00DF0988" w:rsidRPr="004001C4" w:rsidRDefault="00DF0988" w:rsidP="009D1A0C">
            <w:pPr>
              <w:pStyle w:val="TableTextCentered"/>
            </w:pPr>
            <w:r w:rsidRPr="004001C4">
              <w:rPr>
                <w:rStyle w:val="normaltextrun"/>
              </w:rPr>
              <w:t>901</w:t>
            </w:r>
          </w:p>
        </w:tc>
        <w:tc>
          <w:tcPr>
            <w:tcW w:w="1042" w:type="dxa"/>
            <w:vAlign w:val="center"/>
          </w:tcPr>
          <w:p w14:paraId="42E4CE32" w14:textId="6C44DB02" w:rsidR="00DF0988" w:rsidRPr="004001C4" w:rsidRDefault="00DF0988" w:rsidP="009D1A0C">
            <w:pPr>
              <w:pStyle w:val="TableTextCentered"/>
            </w:pPr>
            <w:r w:rsidRPr="004001C4">
              <w:rPr>
                <w:rStyle w:val="normaltextrun"/>
              </w:rPr>
              <w:t>55%</w:t>
            </w:r>
          </w:p>
        </w:tc>
        <w:tc>
          <w:tcPr>
            <w:tcW w:w="1042" w:type="dxa"/>
            <w:vAlign w:val="center"/>
          </w:tcPr>
          <w:p w14:paraId="5EC73A97" w14:textId="2892D629" w:rsidR="00DF0988" w:rsidRPr="004001C4" w:rsidRDefault="00DF0988" w:rsidP="009D1A0C">
            <w:pPr>
              <w:pStyle w:val="TableTextCentered"/>
            </w:pPr>
            <w:r w:rsidRPr="004001C4">
              <w:rPr>
                <w:rStyle w:val="normaltextrun"/>
              </w:rPr>
              <w:t>57%</w:t>
            </w:r>
          </w:p>
        </w:tc>
        <w:tc>
          <w:tcPr>
            <w:tcW w:w="1042" w:type="dxa"/>
            <w:vAlign w:val="center"/>
          </w:tcPr>
          <w:p w14:paraId="1C1F9850" w14:textId="242EB53E" w:rsidR="00DF0988" w:rsidRPr="004001C4" w:rsidRDefault="00DF0988" w:rsidP="009D1A0C">
            <w:pPr>
              <w:pStyle w:val="TableTextCentered"/>
            </w:pPr>
            <w:r w:rsidRPr="004001C4">
              <w:rPr>
                <w:rStyle w:val="normaltextrun"/>
              </w:rPr>
              <w:t>53%</w:t>
            </w:r>
          </w:p>
        </w:tc>
        <w:tc>
          <w:tcPr>
            <w:tcW w:w="1042" w:type="dxa"/>
            <w:vAlign w:val="center"/>
          </w:tcPr>
          <w:p w14:paraId="0322E64B" w14:textId="2EEBD6E7" w:rsidR="00DF0988" w:rsidRPr="004001C4" w:rsidRDefault="00DF0988" w:rsidP="009D1A0C">
            <w:pPr>
              <w:pStyle w:val="TableTextCentered"/>
            </w:pPr>
            <w:r w:rsidRPr="004001C4">
              <w:rPr>
                <w:rStyle w:val="normaltextrun"/>
              </w:rPr>
              <w:t>-2</w:t>
            </w:r>
          </w:p>
        </w:tc>
        <w:tc>
          <w:tcPr>
            <w:tcW w:w="1042" w:type="dxa"/>
            <w:vAlign w:val="center"/>
          </w:tcPr>
          <w:p w14:paraId="6CE98BAF" w14:textId="28A02B6B" w:rsidR="00DF0988" w:rsidRPr="004001C4" w:rsidRDefault="00DF0988" w:rsidP="009D1A0C">
            <w:pPr>
              <w:pStyle w:val="TableTextCentered"/>
            </w:pPr>
            <w:r w:rsidRPr="004001C4">
              <w:rPr>
                <w:rStyle w:val="normaltextrun"/>
              </w:rPr>
              <w:t>46%</w:t>
            </w:r>
          </w:p>
        </w:tc>
        <w:tc>
          <w:tcPr>
            <w:tcW w:w="1042" w:type="dxa"/>
            <w:vAlign w:val="center"/>
          </w:tcPr>
          <w:p w14:paraId="56A09A82" w14:textId="23AE76FF" w:rsidR="00DF0988" w:rsidRPr="004001C4" w:rsidRDefault="00DF0988" w:rsidP="009D1A0C">
            <w:pPr>
              <w:pStyle w:val="TableTextCentered"/>
            </w:pPr>
            <w:r w:rsidRPr="004001C4">
              <w:rPr>
                <w:rStyle w:val="normaltextrun"/>
              </w:rPr>
              <w:t>7</w:t>
            </w:r>
          </w:p>
        </w:tc>
      </w:tr>
      <w:tr w:rsidR="00DF0988" w14:paraId="0EAF78BF" w14:textId="77777777" w:rsidTr="009D1A0C">
        <w:tc>
          <w:tcPr>
            <w:tcW w:w="2051" w:type="dxa"/>
          </w:tcPr>
          <w:p w14:paraId="3E3CE897" w14:textId="0B413159" w:rsidR="00DF0988" w:rsidRPr="004001C4" w:rsidRDefault="00DF0988" w:rsidP="004001C4">
            <w:pPr>
              <w:pStyle w:val="TableText"/>
            </w:pPr>
            <w:r w:rsidRPr="004001C4">
              <w:rPr>
                <w:rStyle w:val="normaltextrun"/>
              </w:rPr>
              <w:t>African American/</w:t>
            </w:r>
            <w:r w:rsidR="00B72BE6">
              <w:rPr>
                <w:rStyle w:val="normaltextrun"/>
              </w:rPr>
              <w:br/>
            </w:r>
            <w:r w:rsidRPr="004001C4">
              <w:rPr>
                <w:rStyle w:val="normaltextrun"/>
              </w:rPr>
              <w:t>Black </w:t>
            </w:r>
          </w:p>
        </w:tc>
        <w:tc>
          <w:tcPr>
            <w:tcW w:w="1041" w:type="dxa"/>
            <w:vAlign w:val="center"/>
          </w:tcPr>
          <w:p w14:paraId="41B3BA01" w14:textId="7717E748" w:rsidR="00DF0988" w:rsidRPr="004001C4" w:rsidRDefault="00DF0988" w:rsidP="009D1A0C">
            <w:pPr>
              <w:pStyle w:val="TableTextCentered"/>
            </w:pPr>
            <w:r w:rsidRPr="004001C4">
              <w:rPr>
                <w:rStyle w:val="normaltextrun"/>
              </w:rPr>
              <w:t>38</w:t>
            </w:r>
          </w:p>
        </w:tc>
        <w:tc>
          <w:tcPr>
            <w:tcW w:w="1042" w:type="dxa"/>
            <w:vAlign w:val="center"/>
          </w:tcPr>
          <w:p w14:paraId="26F38757" w14:textId="6B109C68" w:rsidR="00DF0988" w:rsidRPr="004001C4" w:rsidRDefault="00DF0988" w:rsidP="009D1A0C">
            <w:pPr>
              <w:pStyle w:val="TableTextCentered"/>
            </w:pPr>
            <w:r w:rsidRPr="004001C4">
              <w:rPr>
                <w:rStyle w:val="normaltextrun"/>
              </w:rPr>
              <w:t>41%</w:t>
            </w:r>
          </w:p>
        </w:tc>
        <w:tc>
          <w:tcPr>
            <w:tcW w:w="1042" w:type="dxa"/>
            <w:vAlign w:val="center"/>
          </w:tcPr>
          <w:p w14:paraId="679BD950" w14:textId="774D274E" w:rsidR="00DF0988" w:rsidRPr="004001C4" w:rsidRDefault="00DF0988" w:rsidP="009D1A0C">
            <w:pPr>
              <w:pStyle w:val="TableTextCentered"/>
            </w:pPr>
            <w:r w:rsidRPr="004001C4">
              <w:rPr>
                <w:rStyle w:val="normaltextrun"/>
              </w:rPr>
              <w:t>50%</w:t>
            </w:r>
          </w:p>
        </w:tc>
        <w:tc>
          <w:tcPr>
            <w:tcW w:w="1042" w:type="dxa"/>
            <w:vAlign w:val="center"/>
          </w:tcPr>
          <w:p w14:paraId="60ECC18E" w14:textId="65E9E055" w:rsidR="00DF0988" w:rsidRPr="004001C4" w:rsidRDefault="00DF0988" w:rsidP="009D1A0C">
            <w:pPr>
              <w:pStyle w:val="TableTextCentered"/>
            </w:pPr>
            <w:r w:rsidRPr="004001C4">
              <w:rPr>
                <w:rStyle w:val="normaltextrun"/>
              </w:rPr>
              <w:t>47%</w:t>
            </w:r>
          </w:p>
        </w:tc>
        <w:tc>
          <w:tcPr>
            <w:tcW w:w="1042" w:type="dxa"/>
            <w:vAlign w:val="center"/>
          </w:tcPr>
          <w:p w14:paraId="75CA4936" w14:textId="5850069A" w:rsidR="00DF0988" w:rsidRPr="004001C4" w:rsidRDefault="00DF0988" w:rsidP="009D1A0C">
            <w:pPr>
              <w:pStyle w:val="TableTextCentered"/>
            </w:pPr>
            <w:r w:rsidRPr="004001C4">
              <w:rPr>
                <w:rStyle w:val="normaltextrun"/>
              </w:rPr>
              <w:t>6</w:t>
            </w:r>
          </w:p>
        </w:tc>
        <w:tc>
          <w:tcPr>
            <w:tcW w:w="1042" w:type="dxa"/>
            <w:vAlign w:val="center"/>
          </w:tcPr>
          <w:p w14:paraId="6C679AA5" w14:textId="111A271A" w:rsidR="00DF0988" w:rsidRPr="004001C4" w:rsidRDefault="00DF0988" w:rsidP="009D1A0C">
            <w:pPr>
              <w:pStyle w:val="TableTextCentered"/>
            </w:pPr>
            <w:r w:rsidRPr="004001C4">
              <w:rPr>
                <w:rStyle w:val="normaltextrun"/>
              </w:rPr>
              <w:t>28%</w:t>
            </w:r>
          </w:p>
        </w:tc>
        <w:tc>
          <w:tcPr>
            <w:tcW w:w="1042" w:type="dxa"/>
            <w:vAlign w:val="center"/>
          </w:tcPr>
          <w:p w14:paraId="5DA499DC" w14:textId="335ACC2A" w:rsidR="00DF0988" w:rsidRPr="004001C4" w:rsidRDefault="00DF0988" w:rsidP="009D1A0C">
            <w:pPr>
              <w:pStyle w:val="TableTextCentered"/>
            </w:pPr>
            <w:r w:rsidRPr="004001C4">
              <w:rPr>
                <w:rStyle w:val="normaltextrun"/>
              </w:rPr>
              <w:t>19</w:t>
            </w:r>
          </w:p>
        </w:tc>
      </w:tr>
      <w:tr w:rsidR="004001C4" w14:paraId="5C198FEC"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7CB7F978" w14:textId="77777777" w:rsidR="00DF0988" w:rsidRPr="004001C4" w:rsidRDefault="00DF0988" w:rsidP="004001C4">
            <w:pPr>
              <w:pStyle w:val="TableText"/>
            </w:pPr>
            <w:r w:rsidRPr="004001C4">
              <w:rPr>
                <w:rStyle w:val="normaltextrun"/>
              </w:rPr>
              <w:t>Asian </w:t>
            </w:r>
          </w:p>
        </w:tc>
        <w:tc>
          <w:tcPr>
            <w:tcW w:w="1041" w:type="dxa"/>
            <w:vAlign w:val="center"/>
          </w:tcPr>
          <w:p w14:paraId="38EA78BD" w14:textId="3D57382E" w:rsidR="00DF0988" w:rsidRPr="004001C4" w:rsidRDefault="00DF0988" w:rsidP="009D1A0C">
            <w:pPr>
              <w:pStyle w:val="TableTextCentered"/>
            </w:pPr>
            <w:r w:rsidRPr="004001C4">
              <w:rPr>
                <w:rStyle w:val="normaltextrun"/>
              </w:rPr>
              <w:t>17</w:t>
            </w:r>
          </w:p>
        </w:tc>
        <w:tc>
          <w:tcPr>
            <w:tcW w:w="1042" w:type="dxa"/>
            <w:vAlign w:val="center"/>
          </w:tcPr>
          <w:p w14:paraId="1626C627" w14:textId="56131D25" w:rsidR="00DF0988" w:rsidRPr="004001C4" w:rsidRDefault="00DF0988" w:rsidP="009D1A0C">
            <w:pPr>
              <w:pStyle w:val="TableTextCentered"/>
            </w:pPr>
            <w:r w:rsidRPr="004001C4">
              <w:rPr>
                <w:rStyle w:val="normaltextrun"/>
              </w:rPr>
              <w:t>84%</w:t>
            </w:r>
          </w:p>
        </w:tc>
        <w:tc>
          <w:tcPr>
            <w:tcW w:w="1042" w:type="dxa"/>
            <w:vAlign w:val="center"/>
          </w:tcPr>
          <w:p w14:paraId="688C7153" w14:textId="3651E584" w:rsidR="00DF0988" w:rsidRPr="004001C4" w:rsidRDefault="00DF0988" w:rsidP="009D1A0C">
            <w:pPr>
              <w:pStyle w:val="TableTextCentered"/>
            </w:pPr>
            <w:r w:rsidRPr="004001C4">
              <w:rPr>
                <w:rStyle w:val="normaltextrun"/>
              </w:rPr>
              <w:t>74%</w:t>
            </w:r>
          </w:p>
        </w:tc>
        <w:tc>
          <w:tcPr>
            <w:tcW w:w="1042" w:type="dxa"/>
            <w:vAlign w:val="center"/>
          </w:tcPr>
          <w:p w14:paraId="6EE46EF7" w14:textId="7EDEC0F5" w:rsidR="00DF0988" w:rsidRPr="004001C4" w:rsidRDefault="00DF0988" w:rsidP="009D1A0C">
            <w:pPr>
              <w:pStyle w:val="TableTextCentered"/>
            </w:pPr>
            <w:r w:rsidRPr="004001C4">
              <w:rPr>
                <w:rStyle w:val="normaltextrun"/>
              </w:rPr>
              <w:t>65%</w:t>
            </w:r>
          </w:p>
        </w:tc>
        <w:tc>
          <w:tcPr>
            <w:tcW w:w="1042" w:type="dxa"/>
            <w:vAlign w:val="center"/>
          </w:tcPr>
          <w:p w14:paraId="4C81F690" w14:textId="429D6633" w:rsidR="00DF0988" w:rsidRPr="004001C4" w:rsidRDefault="00DF0988" w:rsidP="009D1A0C">
            <w:pPr>
              <w:pStyle w:val="TableTextCentered"/>
            </w:pPr>
            <w:r w:rsidRPr="004001C4">
              <w:rPr>
                <w:rStyle w:val="normaltextrun"/>
              </w:rPr>
              <w:t>-19</w:t>
            </w:r>
          </w:p>
        </w:tc>
        <w:tc>
          <w:tcPr>
            <w:tcW w:w="1042" w:type="dxa"/>
            <w:vAlign w:val="center"/>
          </w:tcPr>
          <w:p w14:paraId="30DCBD78" w14:textId="2B667B49" w:rsidR="00DF0988" w:rsidRPr="004001C4" w:rsidRDefault="00DF0988" w:rsidP="009D1A0C">
            <w:pPr>
              <w:pStyle w:val="TableTextCentered"/>
            </w:pPr>
            <w:r w:rsidRPr="004001C4">
              <w:rPr>
                <w:rStyle w:val="normaltextrun"/>
              </w:rPr>
              <w:t>66%</w:t>
            </w:r>
          </w:p>
        </w:tc>
        <w:tc>
          <w:tcPr>
            <w:tcW w:w="1042" w:type="dxa"/>
            <w:vAlign w:val="center"/>
          </w:tcPr>
          <w:p w14:paraId="1F5D5F31" w14:textId="1594614F" w:rsidR="00DF0988" w:rsidRPr="004001C4" w:rsidRDefault="00DF0988" w:rsidP="009D1A0C">
            <w:pPr>
              <w:pStyle w:val="TableTextCentered"/>
            </w:pPr>
            <w:r w:rsidRPr="004001C4">
              <w:rPr>
                <w:rStyle w:val="normaltextrun"/>
              </w:rPr>
              <w:t>-1</w:t>
            </w:r>
          </w:p>
        </w:tc>
      </w:tr>
      <w:tr w:rsidR="00DF0988" w14:paraId="0FE46AAD" w14:textId="77777777" w:rsidTr="009D1A0C">
        <w:tc>
          <w:tcPr>
            <w:tcW w:w="2051" w:type="dxa"/>
          </w:tcPr>
          <w:p w14:paraId="5BB3489E" w14:textId="77777777" w:rsidR="00DF0988" w:rsidRPr="004001C4" w:rsidRDefault="00DF0988" w:rsidP="004001C4">
            <w:pPr>
              <w:pStyle w:val="TableText"/>
            </w:pPr>
            <w:r w:rsidRPr="004001C4">
              <w:rPr>
                <w:rStyle w:val="normaltextrun"/>
              </w:rPr>
              <w:t>Hispanic/Latino </w:t>
            </w:r>
          </w:p>
        </w:tc>
        <w:tc>
          <w:tcPr>
            <w:tcW w:w="1041" w:type="dxa"/>
            <w:vAlign w:val="center"/>
          </w:tcPr>
          <w:p w14:paraId="07F5C738" w14:textId="7865D99B" w:rsidR="00DF0988" w:rsidRPr="004001C4" w:rsidRDefault="00DF0988" w:rsidP="009D1A0C">
            <w:pPr>
              <w:pStyle w:val="TableTextCentered"/>
            </w:pPr>
            <w:r w:rsidRPr="004001C4">
              <w:rPr>
                <w:rStyle w:val="normaltextrun"/>
              </w:rPr>
              <w:t>101</w:t>
            </w:r>
          </w:p>
        </w:tc>
        <w:tc>
          <w:tcPr>
            <w:tcW w:w="1042" w:type="dxa"/>
            <w:vAlign w:val="center"/>
          </w:tcPr>
          <w:p w14:paraId="7AE85F72" w14:textId="7659FB34" w:rsidR="00DF0988" w:rsidRPr="004001C4" w:rsidRDefault="00DF0988" w:rsidP="009D1A0C">
            <w:pPr>
              <w:pStyle w:val="TableTextCentered"/>
            </w:pPr>
            <w:r w:rsidRPr="004001C4">
              <w:rPr>
                <w:rStyle w:val="normaltextrun"/>
              </w:rPr>
              <w:t>42%</w:t>
            </w:r>
          </w:p>
        </w:tc>
        <w:tc>
          <w:tcPr>
            <w:tcW w:w="1042" w:type="dxa"/>
            <w:vAlign w:val="center"/>
          </w:tcPr>
          <w:p w14:paraId="3FA289C8" w14:textId="7506E94E" w:rsidR="00DF0988" w:rsidRPr="004001C4" w:rsidRDefault="00DF0988" w:rsidP="009D1A0C">
            <w:pPr>
              <w:pStyle w:val="TableTextCentered"/>
            </w:pPr>
            <w:r w:rsidRPr="004001C4">
              <w:rPr>
                <w:rStyle w:val="normaltextrun"/>
              </w:rPr>
              <w:t>51%</w:t>
            </w:r>
          </w:p>
        </w:tc>
        <w:tc>
          <w:tcPr>
            <w:tcW w:w="1042" w:type="dxa"/>
            <w:vAlign w:val="center"/>
          </w:tcPr>
          <w:p w14:paraId="598C90C0" w14:textId="25315970" w:rsidR="00DF0988" w:rsidRPr="004001C4" w:rsidRDefault="00DF0988" w:rsidP="009D1A0C">
            <w:pPr>
              <w:pStyle w:val="TableTextCentered"/>
            </w:pPr>
            <w:r w:rsidRPr="004001C4">
              <w:rPr>
                <w:rStyle w:val="normaltextrun"/>
              </w:rPr>
              <w:t>39%</w:t>
            </w:r>
          </w:p>
        </w:tc>
        <w:tc>
          <w:tcPr>
            <w:tcW w:w="1042" w:type="dxa"/>
            <w:vAlign w:val="center"/>
          </w:tcPr>
          <w:p w14:paraId="009A0074" w14:textId="7140DA27" w:rsidR="00DF0988" w:rsidRPr="004001C4" w:rsidRDefault="00DF0988" w:rsidP="009D1A0C">
            <w:pPr>
              <w:pStyle w:val="TableTextCentered"/>
            </w:pPr>
            <w:r w:rsidRPr="004001C4">
              <w:rPr>
                <w:rStyle w:val="normaltextrun"/>
              </w:rPr>
              <w:t>-3</w:t>
            </w:r>
          </w:p>
        </w:tc>
        <w:tc>
          <w:tcPr>
            <w:tcW w:w="1042" w:type="dxa"/>
            <w:vAlign w:val="center"/>
          </w:tcPr>
          <w:p w14:paraId="2F10086E" w14:textId="5FFDFA69" w:rsidR="00DF0988" w:rsidRPr="004001C4" w:rsidRDefault="00DF0988" w:rsidP="009D1A0C">
            <w:pPr>
              <w:pStyle w:val="TableTextCentered"/>
            </w:pPr>
            <w:r w:rsidRPr="004001C4">
              <w:rPr>
                <w:rStyle w:val="normaltextrun"/>
              </w:rPr>
              <w:t>26%</w:t>
            </w:r>
          </w:p>
        </w:tc>
        <w:tc>
          <w:tcPr>
            <w:tcW w:w="1042" w:type="dxa"/>
            <w:vAlign w:val="center"/>
          </w:tcPr>
          <w:p w14:paraId="152036D6" w14:textId="2D7C6BE2" w:rsidR="00DF0988" w:rsidRPr="004001C4" w:rsidRDefault="00DF0988" w:rsidP="009D1A0C">
            <w:pPr>
              <w:pStyle w:val="TableTextCentered"/>
            </w:pPr>
            <w:r w:rsidRPr="004001C4">
              <w:rPr>
                <w:rStyle w:val="normaltextrun"/>
              </w:rPr>
              <w:t>13</w:t>
            </w:r>
          </w:p>
        </w:tc>
      </w:tr>
      <w:tr w:rsidR="004001C4" w14:paraId="12F08EA7"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48DD3026" w14:textId="77F1AB6D" w:rsidR="00DF0988" w:rsidRPr="004001C4" w:rsidRDefault="00DF0988" w:rsidP="004001C4">
            <w:pPr>
              <w:pStyle w:val="TableText"/>
            </w:pPr>
            <w:r w:rsidRPr="004001C4">
              <w:rPr>
                <w:rStyle w:val="normaltextrun"/>
              </w:rPr>
              <w:t>Multi</w:t>
            </w:r>
            <w:r w:rsidR="006E405C">
              <w:rPr>
                <w:rStyle w:val="normaltextrun"/>
              </w:rPr>
              <w:t>r</w:t>
            </w:r>
            <w:r w:rsidRPr="004001C4">
              <w:rPr>
                <w:rStyle w:val="normaltextrun"/>
              </w:rPr>
              <w:t>ace </w:t>
            </w:r>
          </w:p>
        </w:tc>
        <w:tc>
          <w:tcPr>
            <w:tcW w:w="1041" w:type="dxa"/>
            <w:vAlign w:val="center"/>
          </w:tcPr>
          <w:p w14:paraId="688CF3F6" w14:textId="1943797F" w:rsidR="00DF0988" w:rsidRPr="004001C4" w:rsidRDefault="00DF0988" w:rsidP="009D1A0C">
            <w:pPr>
              <w:pStyle w:val="TableTextCentered"/>
            </w:pPr>
            <w:r w:rsidRPr="004001C4">
              <w:rPr>
                <w:rStyle w:val="normaltextrun"/>
              </w:rPr>
              <w:t>17</w:t>
            </w:r>
          </w:p>
        </w:tc>
        <w:tc>
          <w:tcPr>
            <w:tcW w:w="1042" w:type="dxa"/>
            <w:vAlign w:val="center"/>
          </w:tcPr>
          <w:p w14:paraId="027817E9" w14:textId="4C98C00C" w:rsidR="00DF0988" w:rsidRPr="004001C4" w:rsidRDefault="00DF0988" w:rsidP="009D1A0C">
            <w:pPr>
              <w:pStyle w:val="TableTextCentered"/>
            </w:pPr>
            <w:r w:rsidRPr="004001C4">
              <w:rPr>
                <w:rStyle w:val="normaltextrun"/>
              </w:rPr>
              <w:t>58%</w:t>
            </w:r>
          </w:p>
        </w:tc>
        <w:tc>
          <w:tcPr>
            <w:tcW w:w="1042" w:type="dxa"/>
            <w:vAlign w:val="center"/>
          </w:tcPr>
          <w:p w14:paraId="5439FC91" w14:textId="1B0C6E12" w:rsidR="00DF0988" w:rsidRPr="004001C4" w:rsidRDefault="00DF0988" w:rsidP="009D1A0C">
            <w:pPr>
              <w:pStyle w:val="TableTextCentered"/>
            </w:pPr>
            <w:r w:rsidRPr="004001C4">
              <w:rPr>
                <w:rStyle w:val="normaltextrun"/>
              </w:rPr>
              <w:t>50%</w:t>
            </w:r>
          </w:p>
        </w:tc>
        <w:tc>
          <w:tcPr>
            <w:tcW w:w="1042" w:type="dxa"/>
            <w:vAlign w:val="center"/>
          </w:tcPr>
          <w:p w14:paraId="4F9B25FC" w14:textId="46E7569F" w:rsidR="00DF0988" w:rsidRPr="004001C4" w:rsidRDefault="00DF0988" w:rsidP="009D1A0C">
            <w:pPr>
              <w:pStyle w:val="TableTextCentered"/>
            </w:pPr>
            <w:r w:rsidRPr="004001C4">
              <w:rPr>
                <w:rStyle w:val="normaltextrun"/>
              </w:rPr>
              <w:t>47%</w:t>
            </w:r>
          </w:p>
        </w:tc>
        <w:tc>
          <w:tcPr>
            <w:tcW w:w="1042" w:type="dxa"/>
            <w:vAlign w:val="center"/>
          </w:tcPr>
          <w:p w14:paraId="0E0D2731" w14:textId="33F2E070" w:rsidR="00DF0988" w:rsidRPr="004001C4" w:rsidRDefault="00DF0988" w:rsidP="009D1A0C">
            <w:pPr>
              <w:pStyle w:val="TableTextCentered"/>
            </w:pPr>
            <w:r w:rsidRPr="004001C4">
              <w:rPr>
                <w:rStyle w:val="normaltextrun"/>
              </w:rPr>
              <w:t>-11</w:t>
            </w:r>
          </w:p>
        </w:tc>
        <w:tc>
          <w:tcPr>
            <w:tcW w:w="1042" w:type="dxa"/>
            <w:vAlign w:val="center"/>
          </w:tcPr>
          <w:p w14:paraId="29A532D5" w14:textId="0798F7E4" w:rsidR="00DF0988" w:rsidRPr="004001C4" w:rsidRDefault="00DF0988" w:rsidP="009D1A0C">
            <w:pPr>
              <w:pStyle w:val="TableTextCentered"/>
            </w:pPr>
            <w:r w:rsidRPr="004001C4">
              <w:rPr>
                <w:rStyle w:val="normaltextrun"/>
              </w:rPr>
              <w:t>51%</w:t>
            </w:r>
          </w:p>
        </w:tc>
        <w:tc>
          <w:tcPr>
            <w:tcW w:w="1042" w:type="dxa"/>
            <w:vAlign w:val="center"/>
          </w:tcPr>
          <w:p w14:paraId="419BD96A" w14:textId="126A9915" w:rsidR="00DF0988" w:rsidRPr="004001C4" w:rsidRDefault="00DF0988" w:rsidP="009D1A0C">
            <w:pPr>
              <w:pStyle w:val="TableTextCentered"/>
            </w:pPr>
            <w:r w:rsidRPr="004001C4">
              <w:rPr>
                <w:rStyle w:val="normaltextrun"/>
              </w:rPr>
              <w:t>-4</w:t>
            </w:r>
          </w:p>
        </w:tc>
      </w:tr>
      <w:tr w:rsidR="00DF0988" w14:paraId="4B8C6405" w14:textId="77777777" w:rsidTr="009D1A0C">
        <w:tc>
          <w:tcPr>
            <w:tcW w:w="2051" w:type="dxa"/>
          </w:tcPr>
          <w:p w14:paraId="319D59A9" w14:textId="77777777" w:rsidR="00DF0988" w:rsidRPr="004001C4" w:rsidRDefault="00DF0988" w:rsidP="004001C4">
            <w:pPr>
              <w:pStyle w:val="TableText"/>
            </w:pPr>
            <w:r w:rsidRPr="004001C4">
              <w:rPr>
                <w:rStyle w:val="normaltextrun"/>
              </w:rPr>
              <w:t>White </w:t>
            </w:r>
          </w:p>
        </w:tc>
        <w:tc>
          <w:tcPr>
            <w:tcW w:w="1041" w:type="dxa"/>
            <w:vAlign w:val="center"/>
          </w:tcPr>
          <w:p w14:paraId="7C857CAF" w14:textId="1E7F7766" w:rsidR="00DF0988" w:rsidRPr="004001C4" w:rsidRDefault="00DF0988" w:rsidP="009D1A0C">
            <w:pPr>
              <w:pStyle w:val="TableTextCentered"/>
            </w:pPr>
            <w:r w:rsidRPr="004001C4">
              <w:rPr>
                <w:rStyle w:val="normaltextrun"/>
              </w:rPr>
              <w:t>719</w:t>
            </w:r>
          </w:p>
        </w:tc>
        <w:tc>
          <w:tcPr>
            <w:tcW w:w="1042" w:type="dxa"/>
            <w:vAlign w:val="center"/>
          </w:tcPr>
          <w:p w14:paraId="280D530A" w14:textId="1B144372" w:rsidR="00DF0988" w:rsidRPr="004001C4" w:rsidRDefault="00DF0988" w:rsidP="009D1A0C">
            <w:pPr>
              <w:pStyle w:val="TableTextCentered"/>
            </w:pPr>
            <w:r w:rsidRPr="004001C4">
              <w:rPr>
                <w:rStyle w:val="normaltextrun"/>
              </w:rPr>
              <w:t>56%</w:t>
            </w:r>
          </w:p>
        </w:tc>
        <w:tc>
          <w:tcPr>
            <w:tcW w:w="1042" w:type="dxa"/>
            <w:vAlign w:val="center"/>
          </w:tcPr>
          <w:p w14:paraId="22377E14" w14:textId="736C3983" w:rsidR="00DF0988" w:rsidRPr="004001C4" w:rsidRDefault="00DF0988" w:rsidP="009D1A0C">
            <w:pPr>
              <w:pStyle w:val="TableTextCentered"/>
            </w:pPr>
            <w:r w:rsidRPr="004001C4">
              <w:rPr>
                <w:rStyle w:val="normaltextrun"/>
              </w:rPr>
              <w:t>57%</w:t>
            </w:r>
          </w:p>
        </w:tc>
        <w:tc>
          <w:tcPr>
            <w:tcW w:w="1042" w:type="dxa"/>
            <w:vAlign w:val="center"/>
          </w:tcPr>
          <w:p w14:paraId="45EC77C4" w14:textId="19E75346" w:rsidR="00DF0988" w:rsidRPr="004001C4" w:rsidRDefault="00DF0988" w:rsidP="009D1A0C">
            <w:pPr>
              <w:pStyle w:val="TableTextCentered"/>
            </w:pPr>
            <w:r w:rsidRPr="004001C4">
              <w:rPr>
                <w:rStyle w:val="normaltextrun"/>
              </w:rPr>
              <w:t>56%</w:t>
            </w:r>
          </w:p>
        </w:tc>
        <w:tc>
          <w:tcPr>
            <w:tcW w:w="1042" w:type="dxa"/>
            <w:vAlign w:val="center"/>
          </w:tcPr>
          <w:p w14:paraId="1BBB8461" w14:textId="5A72617F" w:rsidR="00DF0988" w:rsidRPr="004001C4" w:rsidRDefault="00DF0988" w:rsidP="009D1A0C">
            <w:pPr>
              <w:pStyle w:val="TableTextCentered"/>
            </w:pPr>
            <w:r w:rsidRPr="004001C4">
              <w:rPr>
                <w:rStyle w:val="normaltextrun"/>
              </w:rPr>
              <w:t>0</w:t>
            </w:r>
          </w:p>
        </w:tc>
        <w:tc>
          <w:tcPr>
            <w:tcW w:w="1042" w:type="dxa"/>
            <w:vAlign w:val="center"/>
          </w:tcPr>
          <w:p w14:paraId="03D23F7B" w14:textId="71132066" w:rsidR="00DF0988" w:rsidRPr="004001C4" w:rsidRDefault="00DF0988" w:rsidP="009D1A0C">
            <w:pPr>
              <w:pStyle w:val="TableTextCentered"/>
            </w:pPr>
            <w:r w:rsidRPr="004001C4">
              <w:rPr>
                <w:rStyle w:val="normaltextrun"/>
              </w:rPr>
              <w:t>54%</w:t>
            </w:r>
          </w:p>
        </w:tc>
        <w:tc>
          <w:tcPr>
            <w:tcW w:w="1042" w:type="dxa"/>
            <w:vAlign w:val="center"/>
          </w:tcPr>
          <w:p w14:paraId="33D9F4AD" w14:textId="05CECC0A" w:rsidR="00DF0988" w:rsidRPr="004001C4" w:rsidRDefault="00DF0988" w:rsidP="009D1A0C">
            <w:pPr>
              <w:pStyle w:val="TableTextCentered"/>
            </w:pPr>
            <w:r w:rsidRPr="004001C4">
              <w:rPr>
                <w:rStyle w:val="normaltextrun"/>
              </w:rPr>
              <w:t>2</w:t>
            </w:r>
          </w:p>
        </w:tc>
      </w:tr>
      <w:tr w:rsidR="004001C4" w14:paraId="432CD64D"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63E5DF1E" w14:textId="7D782251" w:rsidR="00DF0988" w:rsidRPr="004001C4" w:rsidRDefault="00DF0988" w:rsidP="004001C4">
            <w:pPr>
              <w:pStyle w:val="TableText"/>
            </w:pPr>
            <w:r w:rsidRPr="004001C4">
              <w:rPr>
                <w:rStyle w:val="normaltextrun"/>
              </w:rPr>
              <w:t xml:space="preserve">High </w:t>
            </w:r>
            <w:r w:rsidR="00B72BE6">
              <w:rPr>
                <w:rStyle w:val="normaltextrun"/>
              </w:rPr>
              <w:t>n</w:t>
            </w:r>
            <w:r w:rsidRPr="004001C4">
              <w:rPr>
                <w:rStyle w:val="normaltextrun"/>
              </w:rPr>
              <w:t>eed </w:t>
            </w:r>
          </w:p>
        </w:tc>
        <w:tc>
          <w:tcPr>
            <w:tcW w:w="1041" w:type="dxa"/>
            <w:vAlign w:val="center"/>
          </w:tcPr>
          <w:p w14:paraId="04AD70CC" w14:textId="69764D29" w:rsidR="00DF0988" w:rsidRPr="004001C4" w:rsidRDefault="00DF0988" w:rsidP="009D1A0C">
            <w:pPr>
              <w:pStyle w:val="TableTextCentered"/>
            </w:pPr>
            <w:r w:rsidRPr="004001C4">
              <w:rPr>
                <w:rStyle w:val="normaltextrun"/>
              </w:rPr>
              <w:t>412</w:t>
            </w:r>
          </w:p>
        </w:tc>
        <w:tc>
          <w:tcPr>
            <w:tcW w:w="1042" w:type="dxa"/>
            <w:vAlign w:val="center"/>
          </w:tcPr>
          <w:p w14:paraId="0CCCEEFF" w14:textId="7A7AFA34" w:rsidR="00DF0988" w:rsidRPr="004001C4" w:rsidRDefault="00DF0988" w:rsidP="009D1A0C">
            <w:pPr>
              <w:pStyle w:val="TableTextCentered"/>
            </w:pPr>
            <w:r w:rsidRPr="004001C4">
              <w:rPr>
                <w:rStyle w:val="normaltextrun"/>
              </w:rPr>
              <w:t>33%</w:t>
            </w:r>
          </w:p>
        </w:tc>
        <w:tc>
          <w:tcPr>
            <w:tcW w:w="1042" w:type="dxa"/>
            <w:vAlign w:val="center"/>
          </w:tcPr>
          <w:p w14:paraId="2CF9588C" w14:textId="5ADD94B3" w:rsidR="00DF0988" w:rsidRPr="004001C4" w:rsidRDefault="00DF0988" w:rsidP="009D1A0C">
            <w:pPr>
              <w:pStyle w:val="TableTextCentered"/>
            </w:pPr>
            <w:r w:rsidRPr="004001C4">
              <w:rPr>
                <w:rStyle w:val="normaltextrun"/>
              </w:rPr>
              <w:t>37%</w:t>
            </w:r>
          </w:p>
        </w:tc>
        <w:tc>
          <w:tcPr>
            <w:tcW w:w="1042" w:type="dxa"/>
            <w:vAlign w:val="center"/>
          </w:tcPr>
          <w:p w14:paraId="74C6B744" w14:textId="019E81F4" w:rsidR="00DF0988" w:rsidRPr="004001C4" w:rsidRDefault="00DF0988" w:rsidP="009D1A0C">
            <w:pPr>
              <w:pStyle w:val="TableTextCentered"/>
            </w:pPr>
            <w:r w:rsidRPr="004001C4">
              <w:rPr>
                <w:rStyle w:val="normaltextrun"/>
              </w:rPr>
              <w:t>33%</w:t>
            </w:r>
          </w:p>
        </w:tc>
        <w:tc>
          <w:tcPr>
            <w:tcW w:w="1042" w:type="dxa"/>
            <w:vAlign w:val="center"/>
          </w:tcPr>
          <w:p w14:paraId="0671A5B1" w14:textId="38EC28D6" w:rsidR="00DF0988" w:rsidRPr="004001C4" w:rsidRDefault="00DF0988" w:rsidP="009D1A0C">
            <w:pPr>
              <w:pStyle w:val="TableTextCentered"/>
            </w:pPr>
            <w:r w:rsidRPr="004001C4">
              <w:rPr>
                <w:rStyle w:val="normaltextrun"/>
              </w:rPr>
              <w:t>0</w:t>
            </w:r>
          </w:p>
        </w:tc>
        <w:tc>
          <w:tcPr>
            <w:tcW w:w="1042" w:type="dxa"/>
            <w:vAlign w:val="center"/>
          </w:tcPr>
          <w:p w14:paraId="50EE1FB0" w14:textId="56E76040" w:rsidR="00DF0988" w:rsidRPr="004001C4" w:rsidRDefault="00DF0988" w:rsidP="009D1A0C">
            <w:pPr>
              <w:pStyle w:val="TableTextCentered"/>
            </w:pPr>
            <w:r w:rsidRPr="004001C4">
              <w:rPr>
                <w:rStyle w:val="normaltextrun"/>
              </w:rPr>
              <w:t>28%</w:t>
            </w:r>
          </w:p>
        </w:tc>
        <w:tc>
          <w:tcPr>
            <w:tcW w:w="1042" w:type="dxa"/>
            <w:vAlign w:val="center"/>
          </w:tcPr>
          <w:p w14:paraId="5A42791B" w14:textId="056459A2" w:rsidR="00DF0988" w:rsidRPr="004001C4" w:rsidRDefault="00DF0988" w:rsidP="009D1A0C">
            <w:pPr>
              <w:pStyle w:val="TableTextCentered"/>
            </w:pPr>
            <w:r w:rsidRPr="004001C4">
              <w:rPr>
                <w:rStyle w:val="normaltextrun"/>
              </w:rPr>
              <w:t>5</w:t>
            </w:r>
          </w:p>
        </w:tc>
      </w:tr>
      <w:tr w:rsidR="00DF0988" w14:paraId="5B4E2B86" w14:textId="77777777" w:rsidTr="009D1A0C">
        <w:tc>
          <w:tcPr>
            <w:tcW w:w="2051" w:type="dxa"/>
          </w:tcPr>
          <w:p w14:paraId="2A262B7B" w14:textId="04C988A6" w:rsidR="00DF0988" w:rsidRPr="004001C4" w:rsidRDefault="00B72BE6" w:rsidP="004001C4">
            <w:pPr>
              <w:pStyle w:val="TableText"/>
            </w:pPr>
            <w:r w:rsidRPr="00644726">
              <w:rPr>
                <w:rStyle w:val="normaltextrun"/>
              </w:rPr>
              <w:t>Econ</w:t>
            </w:r>
            <w:r>
              <w:rPr>
                <w:rStyle w:val="normaltextrun"/>
              </w:rPr>
              <w:t>omically disadvantaged</w:t>
            </w:r>
          </w:p>
        </w:tc>
        <w:tc>
          <w:tcPr>
            <w:tcW w:w="1041" w:type="dxa"/>
            <w:vAlign w:val="center"/>
          </w:tcPr>
          <w:p w14:paraId="155EC98E" w14:textId="75CF6248" w:rsidR="00DF0988" w:rsidRPr="004001C4" w:rsidRDefault="00DF0988" w:rsidP="009D1A0C">
            <w:pPr>
              <w:pStyle w:val="TableTextCentered"/>
            </w:pPr>
            <w:r w:rsidRPr="004001C4">
              <w:rPr>
                <w:rStyle w:val="normaltextrun"/>
              </w:rPr>
              <w:t>294</w:t>
            </w:r>
          </w:p>
        </w:tc>
        <w:tc>
          <w:tcPr>
            <w:tcW w:w="1042" w:type="dxa"/>
            <w:vAlign w:val="center"/>
          </w:tcPr>
          <w:p w14:paraId="70670514" w14:textId="2FFA5A78" w:rsidR="00DF0988" w:rsidRPr="004001C4" w:rsidRDefault="00DF0988" w:rsidP="009D1A0C">
            <w:pPr>
              <w:pStyle w:val="TableTextCentered"/>
            </w:pPr>
            <w:r w:rsidRPr="004001C4">
              <w:rPr>
                <w:rStyle w:val="normaltextrun"/>
              </w:rPr>
              <w:t>38%</w:t>
            </w:r>
          </w:p>
        </w:tc>
        <w:tc>
          <w:tcPr>
            <w:tcW w:w="1042" w:type="dxa"/>
            <w:vAlign w:val="center"/>
          </w:tcPr>
          <w:p w14:paraId="3B3ACED2" w14:textId="326D803E" w:rsidR="00DF0988" w:rsidRPr="004001C4" w:rsidRDefault="00DF0988" w:rsidP="009D1A0C">
            <w:pPr>
              <w:pStyle w:val="TableTextCentered"/>
            </w:pPr>
            <w:r w:rsidRPr="004001C4">
              <w:rPr>
                <w:rStyle w:val="normaltextrun"/>
              </w:rPr>
              <w:t>43%</w:t>
            </w:r>
          </w:p>
        </w:tc>
        <w:tc>
          <w:tcPr>
            <w:tcW w:w="1042" w:type="dxa"/>
            <w:vAlign w:val="center"/>
          </w:tcPr>
          <w:p w14:paraId="5A1D202F" w14:textId="2DDD8B6A" w:rsidR="00DF0988" w:rsidRPr="004001C4" w:rsidRDefault="00DF0988" w:rsidP="009D1A0C">
            <w:pPr>
              <w:pStyle w:val="TableTextCentered"/>
            </w:pPr>
            <w:r w:rsidRPr="004001C4">
              <w:rPr>
                <w:rStyle w:val="normaltextrun"/>
              </w:rPr>
              <w:t>39%</w:t>
            </w:r>
          </w:p>
        </w:tc>
        <w:tc>
          <w:tcPr>
            <w:tcW w:w="1042" w:type="dxa"/>
            <w:vAlign w:val="center"/>
          </w:tcPr>
          <w:p w14:paraId="2A68995F" w14:textId="273A2086" w:rsidR="00DF0988" w:rsidRPr="004001C4" w:rsidRDefault="00DF0988" w:rsidP="009D1A0C">
            <w:pPr>
              <w:pStyle w:val="TableTextCentered"/>
            </w:pPr>
            <w:r w:rsidRPr="004001C4">
              <w:rPr>
                <w:rStyle w:val="normaltextrun"/>
              </w:rPr>
              <w:t>1</w:t>
            </w:r>
          </w:p>
        </w:tc>
        <w:tc>
          <w:tcPr>
            <w:tcW w:w="1042" w:type="dxa"/>
            <w:vAlign w:val="center"/>
          </w:tcPr>
          <w:p w14:paraId="09D09361" w14:textId="7BFE854D" w:rsidR="00DF0988" w:rsidRPr="004001C4" w:rsidRDefault="00DF0988" w:rsidP="009D1A0C">
            <w:pPr>
              <w:pStyle w:val="TableTextCentered"/>
            </w:pPr>
            <w:r w:rsidRPr="004001C4">
              <w:rPr>
                <w:rStyle w:val="normaltextrun"/>
              </w:rPr>
              <w:t>27%</w:t>
            </w:r>
          </w:p>
        </w:tc>
        <w:tc>
          <w:tcPr>
            <w:tcW w:w="1042" w:type="dxa"/>
            <w:vAlign w:val="center"/>
          </w:tcPr>
          <w:p w14:paraId="21B296C1" w14:textId="6E4CC5E5" w:rsidR="00DF0988" w:rsidRPr="004001C4" w:rsidRDefault="00DF0988" w:rsidP="009D1A0C">
            <w:pPr>
              <w:pStyle w:val="TableTextCentered"/>
            </w:pPr>
            <w:r w:rsidRPr="004001C4">
              <w:rPr>
                <w:rStyle w:val="normaltextrun"/>
              </w:rPr>
              <w:t>12</w:t>
            </w:r>
          </w:p>
        </w:tc>
      </w:tr>
      <w:tr w:rsidR="004001C4" w14:paraId="3CC82E15"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60E8A379" w14:textId="428BE84D" w:rsidR="00DF0988" w:rsidRPr="004001C4" w:rsidRDefault="00DF0988" w:rsidP="004001C4">
            <w:pPr>
              <w:pStyle w:val="TableText"/>
            </w:pPr>
            <w:r w:rsidRPr="004001C4">
              <w:rPr>
                <w:rStyle w:val="normaltextrun"/>
              </w:rPr>
              <w:t>EL</w:t>
            </w:r>
            <w:r w:rsidR="006E405C">
              <w:rPr>
                <w:rStyle w:val="normaltextrun"/>
              </w:rPr>
              <w:t>s</w:t>
            </w:r>
            <w:r w:rsidRPr="004001C4">
              <w:rPr>
                <w:rStyle w:val="normaltextrun"/>
              </w:rPr>
              <w:t xml:space="preserve"> and </w:t>
            </w:r>
            <w:r w:rsidR="006E405C">
              <w:rPr>
                <w:rStyle w:val="normaltextrun"/>
              </w:rPr>
              <w:t>f</w:t>
            </w:r>
            <w:r w:rsidR="006E405C" w:rsidRPr="004001C4">
              <w:rPr>
                <w:rStyle w:val="normaltextrun"/>
              </w:rPr>
              <w:t xml:space="preserve">ormer </w:t>
            </w:r>
            <w:r w:rsidRPr="004001C4">
              <w:rPr>
                <w:rStyle w:val="normaltextrun"/>
              </w:rPr>
              <w:t>EL</w:t>
            </w:r>
            <w:r w:rsidR="006E405C">
              <w:rPr>
                <w:rStyle w:val="normaltextrun"/>
              </w:rPr>
              <w:t>s</w:t>
            </w:r>
            <w:r w:rsidRPr="004001C4">
              <w:rPr>
                <w:rStyle w:val="normaltextrun"/>
              </w:rPr>
              <w:t> </w:t>
            </w:r>
          </w:p>
        </w:tc>
        <w:tc>
          <w:tcPr>
            <w:tcW w:w="1041" w:type="dxa"/>
            <w:vAlign w:val="center"/>
          </w:tcPr>
          <w:p w14:paraId="57D43318" w14:textId="1250C3D3" w:rsidR="00DF0988" w:rsidRPr="004001C4" w:rsidRDefault="00DF0988" w:rsidP="009D1A0C">
            <w:pPr>
              <w:pStyle w:val="TableTextCentered"/>
            </w:pPr>
            <w:r w:rsidRPr="004001C4">
              <w:rPr>
                <w:rStyle w:val="normaltextrun"/>
              </w:rPr>
              <w:t>112</w:t>
            </w:r>
          </w:p>
        </w:tc>
        <w:tc>
          <w:tcPr>
            <w:tcW w:w="1042" w:type="dxa"/>
            <w:vAlign w:val="center"/>
          </w:tcPr>
          <w:p w14:paraId="02B90D45" w14:textId="3F754334" w:rsidR="00DF0988" w:rsidRPr="004001C4" w:rsidRDefault="00DF0988" w:rsidP="009D1A0C">
            <w:pPr>
              <w:pStyle w:val="TableTextCentered"/>
            </w:pPr>
            <w:r w:rsidRPr="004001C4">
              <w:rPr>
                <w:rStyle w:val="normaltextrun"/>
              </w:rPr>
              <w:t>29%</w:t>
            </w:r>
          </w:p>
        </w:tc>
        <w:tc>
          <w:tcPr>
            <w:tcW w:w="1042" w:type="dxa"/>
            <w:vAlign w:val="center"/>
          </w:tcPr>
          <w:p w14:paraId="103EB29D" w14:textId="109FFBA8" w:rsidR="00DF0988" w:rsidRPr="004001C4" w:rsidRDefault="00DF0988" w:rsidP="009D1A0C">
            <w:pPr>
              <w:pStyle w:val="TableTextCentered"/>
            </w:pPr>
            <w:r w:rsidRPr="004001C4">
              <w:rPr>
                <w:rStyle w:val="normaltextrun"/>
              </w:rPr>
              <w:t>38%</w:t>
            </w:r>
          </w:p>
        </w:tc>
        <w:tc>
          <w:tcPr>
            <w:tcW w:w="1042" w:type="dxa"/>
            <w:vAlign w:val="center"/>
          </w:tcPr>
          <w:p w14:paraId="5056DA66" w14:textId="648626BC" w:rsidR="00DF0988" w:rsidRPr="004001C4" w:rsidRDefault="00DF0988" w:rsidP="009D1A0C">
            <w:pPr>
              <w:pStyle w:val="TableTextCentered"/>
            </w:pPr>
            <w:r w:rsidRPr="004001C4">
              <w:rPr>
                <w:rStyle w:val="normaltextrun"/>
              </w:rPr>
              <w:t>23%</w:t>
            </w:r>
          </w:p>
        </w:tc>
        <w:tc>
          <w:tcPr>
            <w:tcW w:w="1042" w:type="dxa"/>
            <w:vAlign w:val="center"/>
          </w:tcPr>
          <w:p w14:paraId="2F054FBA" w14:textId="0988D7D0" w:rsidR="00DF0988" w:rsidRPr="004001C4" w:rsidRDefault="00DF0988" w:rsidP="009D1A0C">
            <w:pPr>
              <w:pStyle w:val="TableTextCentered"/>
            </w:pPr>
            <w:r w:rsidRPr="004001C4">
              <w:rPr>
                <w:rStyle w:val="normaltextrun"/>
              </w:rPr>
              <w:t>-6</w:t>
            </w:r>
          </w:p>
        </w:tc>
        <w:tc>
          <w:tcPr>
            <w:tcW w:w="1042" w:type="dxa"/>
            <w:vAlign w:val="center"/>
          </w:tcPr>
          <w:p w14:paraId="79D04FC9" w14:textId="61CBEE0C" w:rsidR="00DF0988" w:rsidRPr="004001C4" w:rsidRDefault="00DF0988" w:rsidP="009D1A0C">
            <w:pPr>
              <w:pStyle w:val="TableTextCentered"/>
            </w:pPr>
            <w:r w:rsidRPr="004001C4">
              <w:rPr>
                <w:rStyle w:val="normaltextrun"/>
              </w:rPr>
              <w:t>24%</w:t>
            </w:r>
          </w:p>
        </w:tc>
        <w:tc>
          <w:tcPr>
            <w:tcW w:w="1042" w:type="dxa"/>
            <w:vAlign w:val="center"/>
          </w:tcPr>
          <w:p w14:paraId="4791BB38" w14:textId="677837FF" w:rsidR="00DF0988" w:rsidRPr="004001C4" w:rsidRDefault="00DF0988" w:rsidP="009D1A0C">
            <w:pPr>
              <w:pStyle w:val="TableTextCentered"/>
            </w:pPr>
            <w:r w:rsidRPr="004001C4">
              <w:rPr>
                <w:rStyle w:val="normaltextrun"/>
              </w:rPr>
              <w:t>-1</w:t>
            </w:r>
          </w:p>
        </w:tc>
      </w:tr>
      <w:tr w:rsidR="00DF0988" w14:paraId="24C9F074" w14:textId="77777777" w:rsidTr="009D1A0C">
        <w:tc>
          <w:tcPr>
            <w:tcW w:w="2051" w:type="dxa"/>
          </w:tcPr>
          <w:p w14:paraId="669CB431" w14:textId="0C5B9AF5" w:rsidR="00DF0988" w:rsidRPr="004001C4" w:rsidRDefault="006E405C" w:rsidP="004001C4">
            <w:pPr>
              <w:pStyle w:val="TableText"/>
            </w:pPr>
            <w:r>
              <w:rPr>
                <w:rStyle w:val="normaltextrun"/>
                <w:rFonts w:eastAsia="Calibri" w:cs="Calibri"/>
                <w:szCs w:val="20"/>
              </w:rPr>
              <w:t>Students with disabilities</w:t>
            </w:r>
          </w:p>
        </w:tc>
        <w:tc>
          <w:tcPr>
            <w:tcW w:w="1041" w:type="dxa"/>
            <w:vAlign w:val="center"/>
          </w:tcPr>
          <w:p w14:paraId="24B9B077" w14:textId="0A091239" w:rsidR="00DF0988" w:rsidRPr="004001C4" w:rsidRDefault="00DF0988" w:rsidP="009D1A0C">
            <w:pPr>
              <w:pStyle w:val="TableTextCentered"/>
            </w:pPr>
            <w:r w:rsidRPr="004001C4">
              <w:rPr>
                <w:rStyle w:val="normaltextrun"/>
              </w:rPr>
              <w:t>164</w:t>
            </w:r>
          </w:p>
        </w:tc>
        <w:tc>
          <w:tcPr>
            <w:tcW w:w="1042" w:type="dxa"/>
            <w:vAlign w:val="center"/>
          </w:tcPr>
          <w:p w14:paraId="02B397F5" w14:textId="190CCD5B" w:rsidR="00DF0988" w:rsidRPr="004001C4" w:rsidRDefault="00DF0988" w:rsidP="009D1A0C">
            <w:pPr>
              <w:pStyle w:val="TableTextCentered"/>
            </w:pPr>
            <w:r w:rsidRPr="004001C4">
              <w:rPr>
                <w:rStyle w:val="normaltextrun"/>
              </w:rPr>
              <w:t>11%</w:t>
            </w:r>
          </w:p>
        </w:tc>
        <w:tc>
          <w:tcPr>
            <w:tcW w:w="1042" w:type="dxa"/>
            <w:vAlign w:val="center"/>
          </w:tcPr>
          <w:p w14:paraId="3ED9337F" w14:textId="1B2EDBD3" w:rsidR="00DF0988" w:rsidRPr="004001C4" w:rsidRDefault="00DF0988" w:rsidP="009D1A0C">
            <w:pPr>
              <w:pStyle w:val="TableTextCentered"/>
            </w:pPr>
            <w:r w:rsidRPr="004001C4">
              <w:rPr>
                <w:rStyle w:val="normaltextrun"/>
              </w:rPr>
              <w:t>14%</w:t>
            </w:r>
          </w:p>
        </w:tc>
        <w:tc>
          <w:tcPr>
            <w:tcW w:w="1042" w:type="dxa"/>
            <w:vAlign w:val="center"/>
          </w:tcPr>
          <w:p w14:paraId="2D997066" w14:textId="6FB3F73B" w:rsidR="00DF0988" w:rsidRPr="004001C4" w:rsidRDefault="00DF0988" w:rsidP="009D1A0C">
            <w:pPr>
              <w:pStyle w:val="TableTextCentered"/>
            </w:pPr>
            <w:r w:rsidRPr="004001C4">
              <w:rPr>
                <w:rStyle w:val="normaltextrun"/>
              </w:rPr>
              <w:t>15%</w:t>
            </w:r>
          </w:p>
        </w:tc>
        <w:tc>
          <w:tcPr>
            <w:tcW w:w="1042" w:type="dxa"/>
            <w:vAlign w:val="center"/>
          </w:tcPr>
          <w:p w14:paraId="7279BAB0" w14:textId="66207A82" w:rsidR="00DF0988" w:rsidRPr="004001C4" w:rsidRDefault="00DF0988" w:rsidP="009D1A0C">
            <w:pPr>
              <w:pStyle w:val="TableTextCentered"/>
            </w:pPr>
            <w:r w:rsidRPr="004001C4">
              <w:rPr>
                <w:rStyle w:val="normaltextrun"/>
              </w:rPr>
              <w:t>4</w:t>
            </w:r>
          </w:p>
        </w:tc>
        <w:tc>
          <w:tcPr>
            <w:tcW w:w="1042" w:type="dxa"/>
            <w:vAlign w:val="center"/>
          </w:tcPr>
          <w:p w14:paraId="42FBF6A3" w14:textId="0708B29C" w:rsidR="00DF0988" w:rsidRPr="004001C4" w:rsidRDefault="00DF0988" w:rsidP="009D1A0C">
            <w:pPr>
              <w:pStyle w:val="TableTextCentered"/>
            </w:pPr>
            <w:r w:rsidRPr="004001C4">
              <w:rPr>
                <w:rStyle w:val="normaltextrun"/>
              </w:rPr>
              <w:t>16%</w:t>
            </w:r>
          </w:p>
        </w:tc>
        <w:tc>
          <w:tcPr>
            <w:tcW w:w="1042" w:type="dxa"/>
            <w:vAlign w:val="center"/>
          </w:tcPr>
          <w:p w14:paraId="57319910" w14:textId="73B8B4EE" w:rsidR="00DF0988" w:rsidRPr="004001C4" w:rsidRDefault="00DF0988" w:rsidP="009D1A0C">
            <w:pPr>
              <w:pStyle w:val="TableTextCentered"/>
            </w:pPr>
            <w:r w:rsidRPr="004001C4">
              <w:rPr>
                <w:rStyle w:val="normaltextrun"/>
              </w:rPr>
              <w:t>-1</w:t>
            </w:r>
          </w:p>
        </w:tc>
      </w:tr>
    </w:tbl>
    <w:p w14:paraId="79659C32" w14:textId="288F990B" w:rsidR="00644726" w:rsidRPr="00644726" w:rsidRDefault="00644726" w:rsidP="00644726">
      <w:pPr>
        <w:pStyle w:val="TableTitle0"/>
      </w:pPr>
      <w:r w:rsidRPr="00644726">
        <w:rPr>
          <w:rStyle w:val="normaltextrun"/>
        </w:rPr>
        <w:t xml:space="preserve">Table </w:t>
      </w:r>
      <w:r w:rsidR="00C112B4">
        <w:rPr>
          <w:rStyle w:val="normaltextrun"/>
        </w:rPr>
        <w:t>E</w:t>
      </w:r>
      <w:r w:rsidR="00D92DB7">
        <w:rPr>
          <w:rStyle w:val="normaltextrun"/>
        </w:rPr>
        <w:t>4</w:t>
      </w:r>
      <w:r>
        <w:rPr>
          <w:rStyle w:val="normaltextrun"/>
        </w:rPr>
        <w:t>.</w:t>
      </w:r>
      <w:r w:rsidRPr="00644726">
        <w:rPr>
          <w:rStyle w:val="normaltextrun"/>
        </w:rPr>
        <w:t xml:space="preserve"> Abington Public Schools: Next-Generation MCAS Math Percent</w:t>
      </w:r>
      <w:r w:rsidR="00163AA3">
        <w:rPr>
          <w:rStyle w:val="normaltextrun"/>
        </w:rPr>
        <w:t>age</w:t>
      </w:r>
      <w:r w:rsidRPr="00644726">
        <w:rPr>
          <w:rStyle w:val="normaltextrun"/>
        </w:rPr>
        <w:t xml:space="preserve"> Meeting or Exceeding Expectations in Grades 3-8, 2018-2021</w:t>
      </w:r>
      <w:r w:rsidRPr="00644726">
        <w:rPr>
          <w:rStyle w:val="eop"/>
        </w:rPr>
        <w:t> </w:t>
      </w:r>
    </w:p>
    <w:tbl>
      <w:tblPr>
        <w:tblStyle w:val="MSVTable11"/>
        <w:tblW w:w="5000" w:type="pct"/>
        <w:tblLayout w:type="fixed"/>
        <w:tblLook w:val="04A0" w:firstRow="1" w:lastRow="0" w:firstColumn="1" w:lastColumn="0" w:noHBand="0" w:noVBand="1"/>
      </w:tblPr>
      <w:tblGrid>
        <w:gridCol w:w="2051"/>
        <w:gridCol w:w="1041"/>
        <w:gridCol w:w="1042"/>
        <w:gridCol w:w="1042"/>
        <w:gridCol w:w="1042"/>
        <w:gridCol w:w="1042"/>
        <w:gridCol w:w="1042"/>
        <w:gridCol w:w="1042"/>
      </w:tblGrid>
      <w:tr w:rsidR="004001C4" w14:paraId="5DC6AE70" w14:textId="77777777" w:rsidTr="009D1A0C">
        <w:trPr>
          <w:cnfStyle w:val="100000000000" w:firstRow="1" w:lastRow="0" w:firstColumn="0" w:lastColumn="0" w:oddVBand="0" w:evenVBand="0" w:oddHBand="0" w:evenHBand="0" w:firstRowFirstColumn="0" w:firstRowLastColumn="0" w:lastRowFirstColumn="0" w:lastRowLastColumn="0"/>
        </w:trPr>
        <w:tc>
          <w:tcPr>
            <w:tcW w:w="2051" w:type="dxa"/>
            <w:vAlign w:val="center"/>
          </w:tcPr>
          <w:p w14:paraId="01184DC6" w14:textId="6793D0A4" w:rsidR="00DF0988" w:rsidRPr="004001C4" w:rsidRDefault="00DF0988" w:rsidP="009D1A0C">
            <w:pPr>
              <w:pStyle w:val="TableColHeadingCenter"/>
            </w:pPr>
            <w:r w:rsidRPr="004001C4">
              <w:rPr>
                <w:rStyle w:val="normaltextrun"/>
              </w:rPr>
              <w:t>Group</w:t>
            </w:r>
          </w:p>
        </w:tc>
        <w:tc>
          <w:tcPr>
            <w:tcW w:w="1041" w:type="dxa"/>
            <w:vAlign w:val="center"/>
          </w:tcPr>
          <w:p w14:paraId="1C6C5FC0" w14:textId="2CB81805" w:rsidR="00DF0988" w:rsidRPr="004001C4" w:rsidRDefault="00DF0988" w:rsidP="009D1A0C">
            <w:pPr>
              <w:pStyle w:val="TableColHeadingCenter"/>
            </w:pPr>
            <w:r w:rsidRPr="00B72BE6">
              <w:rPr>
                <w:rStyle w:val="normaltextrun"/>
                <w:i/>
                <w:iCs/>
              </w:rPr>
              <w:t>N</w:t>
            </w:r>
            <w:r w:rsidRPr="004001C4">
              <w:rPr>
                <w:rStyle w:val="normaltextrun"/>
              </w:rPr>
              <w:t xml:space="preserve"> (2021)</w:t>
            </w:r>
          </w:p>
        </w:tc>
        <w:tc>
          <w:tcPr>
            <w:tcW w:w="1042" w:type="dxa"/>
            <w:vAlign w:val="center"/>
          </w:tcPr>
          <w:p w14:paraId="04A212C9" w14:textId="2D7E35A2" w:rsidR="00DF0988" w:rsidRPr="004001C4" w:rsidRDefault="00DF0988" w:rsidP="009D1A0C">
            <w:pPr>
              <w:pStyle w:val="TableColHeadingCenter"/>
            </w:pPr>
            <w:r w:rsidRPr="004001C4">
              <w:rPr>
                <w:rStyle w:val="normaltextrun"/>
              </w:rPr>
              <w:t>2018</w:t>
            </w:r>
          </w:p>
        </w:tc>
        <w:tc>
          <w:tcPr>
            <w:tcW w:w="1042" w:type="dxa"/>
            <w:vAlign w:val="center"/>
          </w:tcPr>
          <w:p w14:paraId="58B75351" w14:textId="5DDC5C12" w:rsidR="00DF0988" w:rsidRPr="004001C4" w:rsidRDefault="00DF0988" w:rsidP="009D1A0C">
            <w:pPr>
              <w:pStyle w:val="TableColHeadingCenter"/>
            </w:pPr>
            <w:r w:rsidRPr="004001C4">
              <w:rPr>
                <w:rStyle w:val="normaltextrun"/>
              </w:rPr>
              <w:t>2019</w:t>
            </w:r>
          </w:p>
        </w:tc>
        <w:tc>
          <w:tcPr>
            <w:tcW w:w="1042" w:type="dxa"/>
            <w:vAlign w:val="center"/>
          </w:tcPr>
          <w:p w14:paraId="0C0425A8" w14:textId="69C4FEAB" w:rsidR="00DF0988" w:rsidRPr="004001C4" w:rsidRDefault="00DF0988" w:rsidP="009D1A0C">
            <w:pPr>
              <w:pStyle w:val="TableColHeadingCenter"/>
            </w:pPr>
            <w:r w:rsidRPr="004001C4">
              <w:rPr>
                <w:rStyle w:val="normaltextrun"/>
              </w:rPr>
              <w:t>2021</w:t>
            </w:r>
          </w:p>
        </w:tc>
        <w:tc>
          <w:tcPr>
            <w:tcW w:w="1042" w:type="dxa"/>
            <w:vAlign w:val="center"/>
          </w:tcPr>
          <w:p w14:paraId="162543F3" w14:textId="456AE80C" w:rsidR="00DF0988" w:rsidRPr="004001C4" w:rsidRDefault="00DF0988" w:rsidP="009D1A0C">
            <w:pPr>
              <w:pStyle w:val="TableColHeadingCenter"/>
            </w:pPr>
            <w:r w:rsidRPr="004001C4">
              <w:rPr>
                <w:rStyle w:val="normaltextrun"/>
              </w:rPr>
              <w:t>Change</w:t>
            </w:r>
          </w:p>
        </w:tc>
        <w:tc>
          <w:tcPr>
            <w:tcW w:w="1042" w:type="dxa"/>
            <w:vAlign w:val="center"/>
          </w:tcPr>
          <w:p w14:paraId="2EAC714F" w14:textId="3154ECDA" w:rsidR="00DF0988" w:rsidRPr="004001C4" w:rsidRDefault="00DF0988" w:rsidP="009D1A0C">
            <w:pPr>
              <w:pStyle w:val="TableColHeadingCenter"/>
            </w:pPr>
            <w:r w:rsidRPr="004001C4">
              <w:rPr>
                <w:rStyle w:val="normaltextrun"/>
              </w:rPr>
              <w:t>State (2021)</w:t>
            </w:r>
          </w:p>
        </w:tc>
        <w:tc>
          <w:tcPr>
            <w:tcW w:w="1042" w:type="dxa"/>
            <w:vAlign w:val="center"/>
          </w:tcPr>
          <w:p w14:paraId="2883A7BC" w14:textId="220F2E87" w:rsidR="00DF0988" w:rsidRPr="004001C4" w:rsidRDefault="00DF0988" w:rsidP="009D1A0C">
            <w:pPr>
              <w:pStyle w:val="TableColHeadingCenter"/>
            </w:pPr>
            <w:r w:rsidRPr="004001C4">
              <w:rPr>
                <w:rStyle w:val="normaltextrun"/>
              </w:rPr>
              <w:t>Above/</w:t>
            </w:r>
            <w:r w:rsidR="004001C4">
              <w:rPr>
                <w:rStyle w:val="normaltextrun"/>
              </w:rPr>
              <w:br/>
            </w:r>
            <w:r w:rsidRPr="004001C4">
              <w:rPr>
                <w:rStyle w:val="normaltextrun"/>
              </w:rPr>
              <w:t>Below</w:t>
            </w:r>
          </w:p>
        </w:tc>
      </w:tr>
      <w:tr w:rsidR="004001C4" w14:paraId="2827D9BA"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2A1EE20B" w14:textId="77777777" w:rsidR="00DF0988" w:rsidRPr="004001C4" w:rsidRDefault="00DF0988" w:rsidP="004001C4">
            <w:pPr>
              <w:pStyle w:val="TableText"/>
            </w:pPr>
            <w:r w:rsidRPr="004001C4">
              <w:rPr>
                <w:rStyle w:val="normaltextrun"/>
              </w:rPr>
              <w:t>All </w:t>
            </w:r>
          </w:p>
        </w:tc>
        <w:tc>
          <w:tcPr>
            <w:tcW w:w="1041" w:type="dxa"/>
            <w:vAlign w:val="center"/>
          </w:tcPr>
          <w:p w14:paraId="7DD29449" w14:textId="1001F963" w:rsidR="00DF0988" w:rsidRPr="004001C4" w:rsidRDefault="00DF0988" w:rsidP="009D1A0C">
            <w:pPr>
              <w:pStyle w:val="TableTextCentered"/>
            </w:pPr>
            <w:r w:rsidRPr="004001C4">
              <w:rPr>
                <w:rStyle w:val="normaltextrun"/>
              </w:rPr>
              <w:t>894</w:t>
            </w:r>
          </w:p>
        </w:tc>
        <w:tc>
          <w:tcPr>
            <w:tcW w:w="1042" w:type="dxa"/>
            <w:vAlign w:val="center"/>
          </w:tcPr>
          <w:p w14:paraId="128FC1FD" w14:textId="36C9063C" w:rsidR="00DF0988" w:rsidRPr="004001C4" w:rsidRDefault="00DF0988" w:rsidP="009D1A0C">
            <w:pPr>
              <w:pStyle w:val="TableTextCentered"/>
              <w:tabs>
                <w:tab w:val="decimal" w:pos="520"/>
              </w:tabs>
            </w:pPr>
            <w:r w:rsidRPr="004001C4">
              <w:rPr>
                <w:rStyle w:val="normaltextrun"/>
              </w:rPr>
              <w:t>48%</w:t>
            </w:r>
          </w:p>
        </w:tc>
        <w:tc>
          <w:tcPr>
            <w:tcW w:w="1042" w:type="dxa"/>
            <w:vAlign w:val="center"/>
          </w:tcPr>
          <w:p w14:paraId="3011B7FD" w14:textId="5900F946" w:rsidR="00DF0988" w:rsidRPr="004001C4" w:rsidRDefault="00DF0988" w:rsidP="009D1A0C">
            <w:pPr>
              <w:pStyle w:val="TableTextCentered"/>
              <w:tabs>
                <w:tab w:val="decimal" w:pos="518"/>
              </w:tabs>
            </w:pPr>
            <w:r w:rsidRPr="004001C4">
              <w:rPr>
                <w:rStyle w:val="normaltextrun"/>
              </w:rPr>
              <w:t>49%</w:t>
            </w:r>
          </w:p>
        </w:tc>
        <w:tc>
          <w:tcPr>
            <w:tcW w:w="1042" w:type="dxa"/>
            <w:vAlign w:val="center"/>
          </w:tcPr>
          <w:p w14:paraId="32CC3DC7" w14:textId="1567C53A" w:rsidR="00DF0988" w:rsidRPr="004001C4" w:rsidRDefault="00DF0988" w:rsidP="009D1A0C">
            <w:pPr>
              <w:pStyle w:val="TableTextCentered"/>
              <w:tabs>
                <w:tab w:val="decimal" w:pos="516"/>
              </w:tabs>
            </w:pPr>
            <w:r w:rsidRPr="004001C4">
              <w:rPr>
                <w:rStyle w:val="normaltextrun"/>
              </w:rPr>
              <w:t>33%</w:t>
            </w:r>
          </w:p>
        </w:tc>
        <w:tc>
          <w:tcPr>
            <w:tcW w:w="1042" w:type="dxa"/>
            <w:vAlign w:val="center"/>
          </w:tcPr>
          <w:p w14:paraId="606ABF1A" w14:textId="490610E5" w:rsidR="00DF0988" w:rsidRPr="004001C4" w:rsidRDefault="00DF0988" w:rsidP="009D1A0C">
            <w:pPr>
              <w:pStyle w:val="TableTextCentered"/>
            </w:pPr>
            <w:r w:rsidRPr="004001C4">
              <w:rPr>
                <w:rStyle w:val="normaltextrun"/>
              </w:rPr>
              <w:t>-15</w:t>
            </w:r>
          </w:p>
        </w:tc>
        <w:tc>
          <w:tcPr>
            <w:tcW w:w="1042" w:type="dxa"/>
            <w:vAlign w:val="center"/>
          </w:tcPr>
          <w:p w14:paraId="7A32310B" w14:textId="08C2FE55" w:rsidR="00DF0988" w:rsidRPr="004001C4" w:rsidRDefault="00DF0988" w:rsidP="009D1A0C">
            <w:pPr>
              <w:pStyle w:val="TableTextCentered"/>
            </w:pPr>
            <w:r w:rsidRPr="004001C4">
              <w:rPr>
                <w:rStyle w:val="normaltextrun"/>
              </w:rPr>
              <w:t>33%</w:t>
            </w:r>
          </w:p>
        </w:tc>
        <w:tc>
          <w:tcPr>
            <w:tcW w:w="1042" w:type="dxa"/>
            <w:vAlign w:val="center"/>
          </w:tcPr>
          <w:p w14:paraId="729062B6" w14:textId="3BA3ADE3" w:rsidR="00DF0988" w:rsidRPr="004001C4" w:rsidRDefault="00DF0988" w:rsidP="009D1A0C">
            <w:pPr>
              <w:pStyle w:val="TableTextCentered"/>
            </w:pPr>
            <w:r w:rsidRPr="004001C4">
              <w:rPr>
                <w:rStyle w:val="normaltextrun"/>
              </w:rPr>
              <w:t>0</w:t>
            </w:r>
          </w:p>
        </w:tc>
      </w:tr>
      <w:tr w:rsidR="00DF0988" w14:paraId="5E9C28AD" w14:textId="77777777" w:rsidTr="009D1A0C">
        <w:tc>
          <w:tcPr>
            <w:tcW w:w="2051" w:type="dxa"/>
          </w:tcPr>
          <w:p w14:paraId="1BD886EB" w14:textId="29C75B9A" w:rsidR="00DF0988" w:rsidRPr="004001C4" w:rsidRDefault="00DF0988" w:rsidP="004001C4">
            <w:pPr>
              <w:pStyle w:val="TableText"/>
            </w:pPr>
            <w:r w:rsidRPr="004001C4">
              <w:rPr>
                <w:rStyle w:val="normaltextrun"/>
              </w:rPr>
              <w:t>African American/</w:t>
            </w:r>
            <w:r w:rsidR="00B72BE6">
              <w:rPr>
                <w:rStyle w:val="normaltextrun"/>
              </w:rPr>
              <w:br/>
            </w:r>
            <w:r w:rsidRPr="004001C4">
              <w:rPr>
                <w:rStyle w:val="normaltextrun"/>
              </w:rPr>
              <w:t>Black </w:t>
            </w:r>
          </w:p>
        </w:tc>
        <w:tc>
          <w:tcPr>
            <w:tcW w:w="1041" w:type="dxa"/>
            <w:vAlign w:val="center"/>
          </w:tcPr>
          <w:p w14:paraId="5CBCB0BF" w14:textId="1152C159" w:rsidR="00DF0988" w:rsidRPr="004001C4" w:rsidRDefault="00DF0988" w:rsidP="009D1A0C">
            <w:pPr>
              <w:pStyle w:val="TableTextCentered"/>
            </w:pPr>
            <w:r w:rsidRPr="004001C4">
              <w:rPr>
                <w:rStyle w:val="normaltextrun"/>
              </w:rPr>
              <w:t>38</w:t>
            </w:r>
          </w:p>
        </w:tc>
        <w:tc>
          <w:tcPr>
            <w:tcW w:w="1042" w:type="dxa"/>
            <w:vAlign w:val="center"/>
          </w:tcPr>
          <w:p w14:paraId="4DD58540" w14:textId="2ED02BAE" w:rsidR="00DF0988" w:rsidRPr="004001C4" w:rsidRDefault="00DF0988" w:rsidP="009D1A0C">
            <w:pPr>
              <w:pStyle w:val="TableTextCentered"/>
              <w:tabs>
                <w:tab w:val="decimal" w:pos="520"/>
              </w:tabs>
            </w:pPr>
            <w:r w:rsidRPr="004001C4">
              <w:rPr>
                <w:rStyle w:val="normaltextrun"/>
              </w:rPr>
              <w:t>27%</w:t>
            </w:r>
          </w:p>
        </w:tc>
        <w:tc>
          <w:tcPr>
            <w:tcW w:w="1042" w:type="dxa"/>
            <w:vAlign w:val="center"/>
          </w:tcPr>
          <w:p w14:paraId="1365B761" w14:textId="03287C78" w:rsidR="00DF0988" w:rsidRPr="004001C4" w:rsidRDefault="00DF0988" w:rsidP="009D1A0C">
            <w:pPr>
              <w:pStyle w:val="TableTextCentered"/>
              <w:tabs>
                <w:tab w:val="decimal" w:pos="518"/>
              </w:tabs>
            </w:pPr>
            <w:r w:rsidRPr="004001C4">
              <w:rPr>
                <w:rStyle w:val="normaltextrun"/>
              </w:rPr>
              <w:t>39%</w:t>
            </w:r>
          </w:p>
        </w:tc>
        <w:tc>
          <w:tcPr>
            <w:tcW w:w="1042" w:type="dxa"/>
            <w:vAlign w:val="center"/>
          </w:tcPr>
          <w:p w14:paraId="4038B085" w14:textId="433BBB4B" w:rsidR="00DF0988" w:rsidRPr="004001C4" w:rsidRDefault="00DF0988" w:rsidP="009D1A0C">
            <w:pPr>
              <w:pStyle w:val="TableTextCentered"/>
              <w:tabs>
                <w:tab w:val="decimal" w:pos="516"/>
              </w:tabs>
            </w:pPr>
            <w:r w:rsidRPr="004001C4">
              <w:rPr>
                <w:rStyle w:val="normaltextrun"/>
              </w:rPr>
              <w:t>26%</w:t>
            </w:r>
          </w:p>
        </w:tc>
        <w:tc>
          <w:tcPr>
            <w:tcW w:w="1042" w:type="dxa"/>
            <w:vAlign w:val="center"/>
          </w:tcPr>
          <w:p w14:paraId="59D8C591" w14:textId="658D12D3" w:rsidR="00DF0988" w:rsidRPr="004001C4" w:rsidRDefault="00DF0988" w:rsidP="009D1A0C">
            <w:pPr>
              <w:pStyle w:val="TableTextCentered"/>
            </w:pPr>
            <w:r w:rsidRPr="004001C4">
              <w:rPr>
                <w:rStyle w:val="normaltextrun"/>
              </w:rPr>
              <w:t>-1</w:t>
            </w:r>
          </w:p>
        </w:tc>
        <w:tc>
          <w:tcPr>
            <w:tcW w:w="1042" w:type="dxa"/>
            <w:vAlign w:val="center"/>
          </w:tcPr>
          <w:p w14:paraId="6C20310D" w14:textId="70180CAE" w:rsidR="00DF0988" w:rsidRPr="004001C4" w:rsidRDefault="00DF0988" w:rsidP="009D1A0C">
            <w:pPr>
              <w:pStyle w:val="TableTextCentered"/>
            </w:pPr>
            <w:r w:rsidRPr="004001C4">
              <w:rPr>
                <w:rStyle w:val="normaltextrun"/>
              </w:rPr>
              <w:t>14%</w:t>
            </w:r>
          </w:p>
        </w:tc>
        <w:tc>
          <w:tcPr>
            <w:tcW w:w="1042" w:type="dxa"/>
            <w:vAlign w:val="center"/>
          </w:tcPr>
          <w:p w14:paraId="2A06B6B6" w14:textId="65AB5BDB" w:rsidR="00DF0988" w:rsidRPr="004001C4" w:rsidRDefault="00DF0988" w:rsidP="009D1A0C">
            <w:pPr>
              <w:pStyle w:val="TableTextCentered"/>
            </w:pPr>
            <w:r w:rsidRPr="004001C4">
              <w:rPr>
                <w:rStyle w:val="normaltextrun"/>
              </w:rPr>
              <w:t>12</w:t>
            </w:r>
          </w:p>
        </w:tc>
      </w:tr>
      <w:tr w:rsidR="004001C4" w14:paraId="0BA2364B"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27D15668" w14:textId="77777777" w:rsidR="00DF0988" w:rsidRPr="004001C4" w:rsidRDefault="00DF0988" w:rsidP="004001C4">
            <w:pPr>
              <w:pStyle w:val="TableText"/>
            </w:pPr>
            <w:r w:rsidRPr="004001C4">
              <w:rPr>
                <w:rStyle w:val="normaltextrun"/>
              </w:rPr>
              <w:t>Asian </w:t>
            </w:r>
          </w:p>
        </w:tc>
        <w:tc>
          <w:tcPr>
            <w:tcW w:w="1041" w:type="dxa"/>
            <w:vAlign w:val="center"/>
          </w:tcPr>
          <w:p w14:paraId="24EC9A4A" w14:textId="79EFC915" w:rsidR="00DF0988" w:rsidRPr="004001C4" w:rsidRDefault="00DF0988" w:rsidP="009D1A0C">
            <w:pPr>
              <w:pStyle w:val="TableTextCentered"/>
            </w:pPr>
            <w:r w:rsidRPr="004001C4">
              <w:rPr>
                <w:rStyle w:val="normaltextrun"/>
              </w:rPr>
              <w:t>17</w:t>
            </w:r>
          </w:p>
        </w:tc>
        <w:tc>
          <w:tcPr>
            <w:tcW w:w="1042" w:type="dxa"/>
            <w:vAlign w:val="center"/>
          </w:tcPr>
          <w:p w14:paraId="23E7DFCD" w14:textId="7F021360" w:rsidR="00DF0988" w:rsidRPr="004001C4" w:rsidRDefault="00DF0988" w:rsidP="009D1A0C">
            <w:pPr>
              <w:pStyle w:val="TableTextCentered"/>
              <w:tabs>
                <w:tab w:val="decimal" w:pos="520"/>
              </w:tabs>
            </w:pPr>
            <w:r w:rsidRPr="004001C4">
              <w:rPr>
                <w:rStyle w:val="normaltextrun"/>
              </w:rPr>
              <w:t>58%</w:t>
            </w:r>
          </w:p>
        </w:tc>
        <w:tc>
          <w:tcPr>
            <w:tcW w:w="1042" w:type="dxa"/>
            <w:vAlign w:val="center"/>
          </w:tcPr>
          <w:p w14:paraId="118189ED" w14:textId="0DAE47AF" w:rsidR="00DF0988" w:rsidRPr="004001C4" w:rsidRDefault="00DF0988" w:rsidP="009D1A0C">
            <w:pPr>
              <w:pStyle w:val="TableTextCentered"/>
              <w:tabs>
                <w:tab w:val="decimal" w:pos="518"/>
              </w:tabs>
            </w:pPr>
            <w:r w:rsidRPr="004001C4">
              <w:rPr>
                <w:rStyle w:val="normaltextrun"/>
              </w:rPr>
              <w:t>58%</w:t>
            </w:r>
          </w:p>
        </w:tc>
        <w:tc>
          <w:tcPr>
            <w:tcW w:w="1042" w:type="dxa"/>
            <w:vAlign w:val="center"/>
          </w:tcPr>
          <w:p w14:paraId="31950365" w14:textId="7200B726" w:rsidR="00DF0988" w:rsidRPr="004001C4" w:rsidRDefault="00DF0988" w:rsidP="009D1A0C">
            <w:pPr>
              <w:pStyle w:val="TableTextCentered"/>
              <w:tabs>
                <w:tab w:val="decimal" w:pos="516"/>
              </w:tabs>
            </w:pPr>
            <w:r w:rsidRPr="004001C4">
              <w:rPr>
                <w:rStyle w:val="normaltextrun"/>
              </w:rPr>
              <w:t>53%</w:t>
            </w:r>
          </w:p>
        </w:tc>
        <w:tc>
          <w:tcPr>
            <w:tcW w:w="1042" w:type="dxa"/>
            <w:vAlign w:val="center"/>
          </w:tcPr>
          <w:p w14:paraId="3CAFF94E" w14:textId="207F1DF3" w:rsidR="00DF0988" w:rsidRPr="004001C4" w:rsidRDefault="00DF0988" w:rsidP="009D1A0C">
            <w:pPr>
              <w:pStyle w:val="TableTextCentered"/>
            </w:pPr>
            <w:r w:rsidRPr="004001C4">
              <w:rPr>
                <w:rStyle w:val="normaltextrun"/>
              </w:rPr>
              <w:t>-5</w:t>
            </w:r>
          </w:p>
        </w:tc>
        <w:tc>
          <w:tcPr>
            <w:tcW w:w="1042" w:type="dxa"/>
            <w:vAlign w:val="center"/>
          </w:tcPr>
          <w:p w14:paraId="45FC0758" w14:textId="47ACB18B" w:rsidR="00DF0988" w:rsidRPr="004001C4" w:rsidRDefault="00DF0988" w:rsidP="009D1A0C">
            <w:pPr>
              <w:pStyle w:val="TableTextCentered"/>
            </w:pPr>
            <w:r w:rsidRPr="004001C4">
              <w:rPr>
                <w:rStyle w:val="normaltextrun"/>
              </w:rPr>
              <w:t>64%</w:t>
            </w:r>
          </w:p>
        </w:tc>
        <w:tc>
          <w:tcPr>
            <w:tcW w:w="1042" w:type="dxa"/>
            <w:vAlign w:val="center"/>
          </w:tcPr>
          <w:p w14:paraId="70B284EC" w14:textId="4723F929" w:rsidR="00DF0988" w:rsidRPr="004001C4" w:rsidRDefault="00DF0988" w:rsidP="009D1A0C">
            <w:pPr>
              <w:pStyle w:val="TableTextCentered"/>
            </w:pPr>
            <w:r w:rsidRPr="004001C4">
              <w:rPr>
                <w:rStyle w:val="normaltextrun"/>
              </w:rPr>
              <w:t>-11</w:t>
            </w:r>
          </w:p>
        </w:tc>
      </w:tr>
      <w:tr w:rsidR="00DF0988" w14:paraId="273EE709" w14:textId="77777777" w:rsidTr="009D1A0C">
        <w:tc>
          <w:tcPr>
            <w:tcW w:w="2051" w:type="dxa"/>
          </w:tcPr>
          <w:p w14:paraId="690985BA" w14:textId="77777777" w:rsidR="00DF0988" w:rsidRPr="004001C4" w:rsidRDefault="00DF0988" w:rsidP="004001C4">
            <w:pPr>
              <w:pStyle w:val="TableText"/>
            </w:pPr>
            <w:r w:rsidRPr="004001C4">
              <w:rPr>
                <w:rStyle w:val="normaltextrun"/>
              </w:rPr>
              <w:t>Hispanic/Latino </w:t>
            </w:r>
          </w:p>
        </w:tc>
        <w:tc>
          <w:tcPr>
            <w:tcW w:w="1041" w:type="dxa"/>
            <w:vAlign w:val="center"/>
          </w:tcPr>
          <w:p w14:paraId="2D5C3066" w14:textId="4A1A87AA" w:rsidR="00DF0988" w:rsidRPr="004001C4" w:rsidRDefault="00DF0988" w:rsidP="009D1A0C">
            <w:pPr>
              <w:pStyle w:val="TableTextCentered"/>
            </w:pPr>
            <w:r w:rsidRPr="004001C4">
              <w:rPr>
                <w:rStyle w:val="normaltextrun"/>
              </w:rPr>
              <w:t>101</w:t>
            </w:r>
          </w:p>
        </w:tc>
        <w:tc>
          <w:tcPr>
            <w:tcW w:w="1042" w:type="dxa"/>
            <w:vAlign w:val="center"/>
          </w:tcPr>
          <w:p w14:paraId="44B98E40" w14:textId="76D36291" w:rsidR="00DF0988" w:rsidRPr="004001C4" w:rsidRDefault="00DF0988" w:rsidP="009D1A0C">
            <w:pPr>
              <w:pStyle w:val="TableTextCentered"/>
              <w:tabs>
                <w:tab w:val="decimal" w:pos="520"/>
              </w:tabs>
            </w:pPr>
            <w:r w:rsidRPr="004001C4">
              <w:rPr>
                <w:rStyle w:val="normaltextrun"/>
              </w:rPr>
              <w:t>38%</w:t>
            </w:r>
          </w:p>
        </w:tc>
        <w:tc>
          <w:tcPr>
            <w:tcW w:w="1042" w:type="dxa"/>
            <w:vAlign w:val="center"/>
          </w:tcPr>
          <w:p w14:paraId="1D92F4E2" w14:textId="26793E67" w:rsidR="00DF0988" w:rsidRPr="004001C4" w:rsidRDefault="00DF0988" w:rsidP="009D1A0C">
            <w:pPr>
              <w:pStyle w:val="TableTextCentered"/>
              <w:tabs>
                <w:tab w:val="decimal" w:pos="518"/>
              </w:tabs>
            </w:pPr>
            <w:r w:rsidRPr="004001C4">
              <w:rPr>
                <w:rStyle w:val="normaltextrun"/>
              </w:rPr>
              <w:t>37%</w:t>
            </w:r>
          </w:p>
        </w:tc>
        <w:tc>
          <w:tcPr>
            <w:tcW w:w="1042" w:type="dxa"/>
            <w:vAlign w:val="center"/>
          </w:tcPr>
          <w:p w14:paraId="29C94E75" w14:textId="145BB449" w:rsidR="00DF0988" w:rsidRPr="004001C4" w:rsidRDefault="00DF0988" w:rsidP="009D1A0C">
            <w:pPr>
              <w:pStyle w:val="TableTextCentered"/>
              <w:tabs>
                <w:tab w:val="decimal" w:pos="516"/>
              </w:tabs>
            </w:pPr>
            <w:r w:rsidRPr="004001C4">
              <w:rPr>
                <w:rStyle w:val="normaltextrun"/>
              </w:rPr>
              <w:t>14%</w:t>
            </w:r>
          </w:p>
        </w:tc>
        <w:tc>
          <w:tcPr>
            <w:tcW w:w="1042" w:type="dxa"/>
            <w:vAlign w:val="center"/>
          </w:tcPr>
          <w:p w14:paraId="2AD39581" w14:textId="1D201735" w:rsidR="00DF0988" w:rsidRPr="004001C4" w:rsidRDefault="00DF0988" w:rsidP="009D1A0C">
            <w:pPr>
              <w:pStyle w:val="TableTextCentered"/>
            </w:pPr>
            <w:r w:rsidRPr="004001C4">
              <w:rPr>
                <w:rStyle w:val="normaltextrun"/>
              </w:rPr>
              <w:t>-24</w:t>
            </w:r>
          </w:p>
        </w:tc>
        <w:tc>
          <w:tcPr>
            <w:tcW w:w="1042" w:type="dxa"/>
            <w:vAlign w:val="center"/>
          </w:tcPr>
          <w:p w14:paraId="121B35C8" w14:textId="7327190D" w:rsidR="00DF0988" w:rsidRPr="004001C4" w:rsidRDefault="00DF0988" w:rsidP="009D1A0C">
            <w:pPr>
              <w:pStyle w:val="TableTextCentered"/>
            </w:pPr>
            <w:r w:rsidRPr="004001C4">
              <w:rPr>
                <w:rStyle w:val="normaltextrun"/>
              </w:rPr>
              <w:t>14%</w:t>
            </w:r>
          </w:p>
        </w:tc>
        <w:tc>
          <w:tcPr>
            <w:tcW w:w="1042" w:type="dxa"/>
            <w:vAlign w:val="center"/>
          </w:tcPr>
          <w:p w14:paraId="38EAEACF" w14:textId="3DF90EE5" w:rsidR="00DF0988" w:rsidRPr="004001C4" w:rsidRDefault="00DF0988" w:rsidP="009D1A0C">
            <w:pPr>
              <w:pStyle w:val="TableTextCentered"/>
            </w:pPr>
            <w:r w:rsidRPr="004001C4">
              <w:rPr>
                <w:rStyle w:val="normaltextrun"/>
              </w:rPr>
              <w:t>0</w:t>
            </w:r>
          </w:p>
        </w:tc>
      </w:tr>
      <w:tr w:rsidR="004001C4" w14:paraId="7D575659"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333203F6" w14:textId="15E5F69F" w:rsidR="00DF0988" w:rsidRPr="004001C4" w:rsidRDefault="00DF0988" w:rsidP="004001C4">
            <w:pPr>
              <w:pStyle w:val="TableText"/>
            </w:pPr>
            <w:r w:rsidRPr="004001C4">
              <w:rPr>
                <w:rStyle w:val="normaltextrun"/>
              </w:rPr>
              <w:t>Multi</w:t>
            </w:r>
            <w:r w:rsidR="006E405C">
              <w:rPr>
                <w:rStyle w:val="normaltextrun"/>
              </w:rPr>
              <w:t>r</w:t>
            </w:r>
            <w:r w:rsidRPr="004001C4">
              <w:rPr>
                <w:rStyle w:val="normaltextrun"/>
              </w:rPr>
              <w:t>ace </w:t>
            </w:r>
          </w:p>
        </w:tc>
        <w:tc>
          <w:tcPr>
            <w:tcW w:w="1041" w:type="dxa"/>
            <w:vAlign w:val="center"/>
          </w:tcPr>
          <w:p w14:paraId="20CEB6FB" w14:textId="16BD34BF" w:rsidR="00DF0988" w:rsidRPr="004001C4" w:rsidRDefault="00DF0988" w:rsidP="009D1A0C">
            <w:pPr>
              <w:pStyle w:val="TableTextCentered"/>
            </w:pPr>
            <w:r w:rsidRPr="004001C4">
              <w:rPr>
                <w:rStyle w:val="normaltextrun"/>
              </w:rPr>
              <w:t>17</w:t>
            </w:r>
          </w:p>
        </w:tc>
        <w:tc>
          <w:tcPr>
            <w:tcW w:w="1042" w:type="dxa"/>
            <w:vAlign w:val="center"/>
          </w:tcPr>
          <w:p w14:paraId="354E8105" w14:textId="739D36C9" w:rsidR="00DF0988" w:rsidRPr="004001C4" w:rsidRDefault="00DF0988" w:rsidP="009D1A0C">
            <w:pPr>
              <w:pStyle w:val="TableTextCentered"/>
              <w:tabs>
                <w:tab w:val="decimal" w:pos="520"/>
              </w:tabs>
            </w:pPr>
            <w:r w:rsidRPr="004001C4">
              <w:rPr>
                <w:rStyle w:val="normaltextrun"/>
              </w:rPr>
              <w:t>25%</w:t>
            </w:r>
          </w:p>
        </w:tc>
        <w:tc>
          <w:tcPr>
            <w:tcW w:w="1042" w:type="dxa"/>
            <w:vAlign w:val="center"/>
          </w:tcPr>
          <w:p w14:paraId="1FB85B62" w14:textId="714BAE15" w:rsidR="00DF0988" w:rsidRPr="004001C4" w:rsidRDefault="00DF0988" w:rsidP="009D1A0C">
            <w:pPr>
              <w:pStyle w:val="TableTextCentered"/>
              <w:tabs>
                <w:tab w:val="decimal" w:pos="518"/>
              </w:tabs>
            </w:pPr>
            <w:r w:rsidRPr="004001C4">
              <w:rPr>
                <w:rStyle w:val="normaltextrun"/>
              </w:rPr>
              <w:t>50%</w:t>
            </w:r>
          </w:p>
        </w:tc>
        <w:tc>
          <w:tcPr>
            <w:tcW w:w="1042" w:type="dxa"/>
            <w:vAlign w:val="center"/>
          </w:tcPr>
          <w:p w14:paraId="7E968BC6" w14:textId="7F625F93" w:rsidR="00DF0988" w:rsidRPr="004001C4" w:rsidRDefault="00DF0988" w:rsidP="009D1A0C">
            <w:pPr>
              <w:pStyle w:val="TableTextCentered"/>
              <w:tabs>
                <w:tab w:val="decimal" w:pos="516"/>
              </w:tabs>
            </w:pPr>
            <w:r w:rsidRPr="004001C4">
              <w:rPr>
                <w:rStyle w:val="normaltextrun"/>
              </w:rPr>
              <w:t>47%</w:t>
            </w:r>
          </w:p>
        </w:tc>
        <w:tc>
          <w:tcPr>
            <w:tcW w:w="1042" w:type="dxa"/>
            <w:vAlign w:val="center"/>
          </w:tcPr>
          <w:p w14:paraId="707D2E93" w14:textId="7BF985A8" w:rsidR="00DF0988" w:rsidRPr="004001C4" w:rsidRDefault="00DF0988" w:rsidP="009D1A0C">
            <w:pPr>
              <w:pStyle w:val="TableTextCentered"/>
            </w:pPr>
            <w:r w:rsidRPr="004001C4">
              <w:rPr>
                <w:rStyle w:val="normaltextrun"/>
              </w:rPr>
              <w:t>22</w:t>
            </w:r>
          </w:p>
        </w:tc>
        <w:tc>
          <w:tcPr>
            <w:tcW w:w="1042" w:type="dxa"/>
            <w:vAlign w:val="center"/>
          </w:tcPr>
          <w:p w14:paraId="0D70C327" w14:textId="2E897698" w:rsidR="00DF0988" w:rsidRPr="004001C4" w:rsidRDefault="00DF0988" w:rsidP="009D1A0C">
            <w:pPr>
              <w:pStyle w:val="TableTextCentered"/>
            </w:pPr>
            <w:r w:rsidRPr="004001C4">
              <w:rPr>
                <w:rStyle w:val="normaltextrun"/>
              </w:rPr>
              <w:t>37%</w:t>
            </w:r>
          </w:p>
        </w:tc>
        <w:tc>
          <w:tcPr>
            <w:tcW w:w="1042" w:type="dxa"/>
            <w:vAlign w:val="center"/>
          </w:tcPr>
          <w:p w14:paraId="39FB6B7C" w14:textId="6A9762BC" w:rsidR="00DF0988" w:rsidRPr="004001C4" w:rsidRDefault="00DF0988" w:rsidP="009D1A0C">
            <w:pPr>
              <w:pStyle w:val="TableTextCentered"/>
            </w:pPr>
            <w:r w:rsidRPr="004001C4">
              <w:rPr>
                <w:rStyle w:val="normaltextrun"/>
              </w:rPr>
              <w:t>10</w:t>
            </w:r>
          </w:p>
        </w:tc>
      </w:tr>
      <w:tr w:rsidR="00DF0988" w14:paraId="35E098F9" w14:textId="77777777" w:rsidTr="009D1A0C">
        <w:tc>
          <w:tcPr>
            <w:tcW w:w="2051" w:type="dxa"/>
          </w:tcPr>
          <w:p w14:paraId="1A98A087" w14:textId="77777777" w:rsidR="00DF0988" w:rsidRPr="004001C4" w:rsidRDefault="00DF0988" w:rsidP="004001C4">
            <w:pPr>
              <w:pStyle w:val="TableText"/>
            </w:pPr>
            <w:r w:rsidRPr="004001C4">
              <w:rPr>
                <w:rStyle w:val="normaltextrun"/>
              </w:rPr>
              <w:t>White </w:t>
            </w:r>
          </w:p>
        </w:tc>
        <w:tc>
          <w:tcPr>
            <w:tcW w:w="1041" w:type="dxa"/>
            <w:vAlign w:val="center"/>
          </w:tcPr>
          <w:p w14:paraId="6C5308D2" w14:textId="4CB3A501" w:rsidR="00DF0988" w:rsidRPr="004001C4" w:rsidRDefault="00DF0988" w:rsidP="009D1A0C">
            <w:pPr>
              <w:pStyle w:val="TableTextCentered"/>
            </w:pPr>
            <w:r w:rsidRPr="004001C4">
              <w:rPr>
                <w:rStyle w:val="normaltextrun"/>
              </w:rPr>
              <w:t>712</w:t>
            </w:r>
          </w:p>
        </w:tc>
        <w:tc>
          <w:tcPr>
            <w:tcW w:w="1042" w:type="dxa"/>
            <w:vAlign w:val="center"/>
          </w:tcPr>
          <w:p w14:paraId="48865FD1" w14:textId="22CE07FC" w:rsidR="00DF0988" w:rsidRPr="004001C4" w:rsidRDefault="00DF0988" w:rsidP="009D1A0C">
            <w:pPr>
              <w:pStyle w:val="TableTextCentered"/>
              <w:tabs>
                <w:tab w:val="decimal" w:pos="520"/>
              </w:tabs>
            </w:pPr>
            <w:r w:rsidRPr="004001C4">
              <w:rPr>
                <w:rStyle w:val="normaltextrun"/>
              </w:rPr>
              <w:t>50%</w:t>
            </w:r>
          </w:p>
        </w:tc>
        <w:tc>
          <w:tcPr>
            <w:tcW w:w="1042" w:type="dxa"/>
            <w:vAlign w:val="center"/>
          </w:tcPr>
          <w:p w14:paraId="6616B4C2" w14:textId="5515023F" w:rsidR="00DF0988" w:rsidRPr="004001C4" w:rsidRDefault="00DF0988" w:rsidP="009D1A0C">
            <w:pPr>
              <w:pStyle w:val="TableTextCentered"/>
              <w:tabs>
                <w:tab w:val="decimal" w:pos="518"/>
              </w:tabs>
            </w:pPr>
            <w:r w:rsidRPr="004001C4">
              <w:rPr>
                <w:rStyle w:val="normaltextrun"/>
              </w:rPr>
              <w:t>50%</w:t>
            </w:r>
          </w:p>
        </w:tc>
        <w:tc>
          <w:tcPr>
            <w:tcW w:w="1042" w:type="dxa"/>
            <w:vAlign w:val="center"/>
          </w:tcPr>
          <w:p w14:paraId="10215C88" w14:textId="22041177" w:rsidR="00DF0988" w:rsidRPr="004001C4" w:rsidRDefault="00DF0988" w:rsidP="009D1A0C">
            <w:pPr>
              <w:pStyle w:val="TableTextCentered"/>
              <w:tabs>
                <w:tab w:val="decimal" w:pos="516"/>
              </w:tabs>
            </w:pPr>
            <w:r w:rsidRPr="004001C4">
              <w:rPr>
                <w:rStyle w:val="normaltextrun"/>
              </w:rPr>
              <w:t>35%</w:t>
            </w:r>
          </w:p>
        </w:tc>
        <w:tc>
          <w:tcPr>
            <w:tcW w:w="1042" w:type="dxa"/>
            <w:vAlign w:val="center"/>
          </w:tcPr>
          <w:p w14:paraId="6AE79004" w14:textId="111ECF43" w:rsidR="00DF0988" w:rsidRPr="004001C4" w:rsidRDefault="00DF0988" w:rsidP="009D1A0C">
            <w:pPr>
              <w:pStyle w:val="TableTextCentered"/>
            </w:pPr>
            <w:r w:rsidRPr="004001C4">
              <w:rPr>
                <w:rStyle w:val="normaltextrun"/>
              </w:rPr>
              <w:t>-15</w:t>
            </w:r>
          </w:p>
        </w:tc>
        <w:tc>
          <w:tcPr>
            <w:tcW w:w="1042" w:type="dxa"/>
            <w:vAlign w:val="center"/>
          </w:tcPr>
          <w:p w14:paraId="508CD5A6" w14:textId="6601E653" w:rsidR="00DF0988" w:rsidRPr="004001C4" w:rsidRDefault="00DF0988" w:rsidP="009D1A0C">
            <w:pPr>
              <w:pStyle w:val="TableTextCentered"/>
            </w:pPr>
            <w:r w:rsidRPr="004001C4">
              <w:rPr>
                <w:rStyle w:val="normaltextrun"/>
              </w:rPr>
              <w:t>40%</w:t>
            </w:r>
          </w:p>
        </w:tc>
        <w:tc>
          <w:tcPr>
            <w:tcW w:w="1042" w:type="dxa"/>
            <w:vAlign w:val="center"/>
          </w:tcPr>
          <w:p w14:paraId="45ED263C" w14:textId="71EDE5B3" w:rsidR="00DF0988" w:rsidRPr="004001C4" w:rsidRDefault="00DF0988" w:rsidP="009D1A0C">
            <w:pPr>
              <w:pStyle w:val="TableTextCentered"/>
            </w:pPr>
            <w:r w:rsidRPr="004001C4">
              <w:rPr>
                <w:rStyle w:val="normaltextrun"/>
              </w:rPr>
              <w:t>-5</w:t>
            </w:r>
          </w:p>
        </w:tc>
      </w:tr>
      <w:tr w:rsidR="004001C4" w14:paraId="254DE44F"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045965BF" w14:textId="66B379C5" w:rsidR="00DF0988" w:rsidRPr="004001C4" w:rsidRDefault="00DF0988" w:rsidP="004001C4">
            <w:pPr>
              <w:pStyle w:val="TableText"/>
            </w:pPr>
            <w:r w:rsidRPr="004001C4">
              <w:rPr>
                <w:rStyle w:val="normaltextrun"/>
              </w:rPr>
              <w:t xml:space="preserve">High </w:t>
            </w:r>
            <w:r w:rsidR="00B72BE6">
              <w:rPr>
                <w:rStyle w:val="normaltextrun"/>
              </w:rPr>
              <w:t>n</w:t>
            </w:r>
            <w:r w:rsidRPr="004001C4">
              <w:rPr>
                <w:rStyle w:val="normaltextrun"/>
              </w:rPr>
              <w:t>eed </w:t>
            </w:r>
          </w:p>
        </w:tc>
        <w:tc>
          <w:tcPr>
            <w:tcW w:w="1041" w:type="dxa"/>
            <w:vAlign w:val="center"/>
          </w:tcPr>
          <w:p w14:paraId="74A10954" w14:textId="4E920547" w:rsidR="00DF0988" w:rsidRPr="004001C4" w:rsidRDefault="00DF0988" w:rsidP="009D1A0C">
            <w:pPr>
              <w:pStyle w:val="TableTextCentered"/>
            </w:pPr>
            <w:r w:rsidRPr="004001C4">
              <w:rPr>
                <w:rStyle w:val="normaltextrun"/>
              </w:rPr>
              <w:t>406</w:t>
            </w:r>
          </w:p>
        </w:tc>
        <w:tc>
          <w:tcPr>
            <w:tcW w:w="1042" w:type="dxa"/>
            <w:vAlign w:val="center"/>
          </w:tcPr>
          <w:p w14:paraId="60EFDD84" w14:textId="52E15B5E" w:rsidR="00DF0988" w:rsidRPr="004001C4" w:rsidRDefault="00DF0988" w:rsidP="009D1A0C">
            <w:pPr>
              <w:pStyle w:val="TableTextCentered"/>
              <w:tabs>
                <w:tab w:val="decimal" w:pos="520"/>
              </w:tabs>
            </w:pPr>
            <w:r w:rsidRPr="004001C4">
              <w:rPr>
                <w:rStyle w:val="normaltextrun"/>
              </w:rPr>
              <w:t>25%</w:t>
            </w:r>
          </w:p>
        </w:tc>
        <w:tc>
          <w:tcPr>
            <w:tcW w:w="1042" w:type="dxa"/>
            <w:vAlign w:val="center"/>
          </w:tcPr>
          <w:p w14:paraId="6D11F07C" w14:textId="2A7B188A" w:rsidR="00DF0988" w:rsidRPr="004001C4" w:rsidRDefault="00DF0988" w:rsidP="009D1A0C">
            <w:pPr>
              <w:pStyle w:val="TableTextCentered"/>
              <w:tabs>
                <w:tab w:val="decimal" w:pos="518"/>
              </w:tabs>
            </w:pPr>
            <w:r w:rsidRPr="004001C4">
              <w:rPr>
                <w:rStyle w:val="normaltextrun"/>
              </w:rPr>
              <w:t>27%</w:t>
            </w:r>
          </w:p>
        </w:tc>
        <w:tc>
          <w:tcPr>
            <w:tcW w:w="1042" w:type="dxa"/>
            <w:vAlign w:val="center"/>
          </w:tcPr>
          <w:p w14:paraId="6443B596" w14:textId="4F69357B" w:rsidR="00DF0988" w:rsidRPr="004001C4" w:rsidRDefault="00DF0988" w:rsidP="009D1A0C">
            <w:pPr>
              <w:pStyle w:val="TableTextCentered"/>
              <w:tabs>
                <w:tab w:val="decimal" w:pos="516"/>
              </w:tabs>
            </w:pPr>
            <w:r w:rsidRPr="004001C4">
              <w:rPr>
                <w:rStyle w:val="normaltextrun"/>
              </w:rPr>
              <w:t>14%</w:t>
            </w:r>
          </w:p>
        </w:tc>
        <w:tc>
          <w:tcPr>
            <w:tcW w:w="1042" w:type="dxa"/>
            <w:vAlign w:val="center"/>
          </w:tcPr>
          <w:p w14:paraId="149A351B" w14:textId="1235973D" w:rsidR="00DF0988" w:rsidRPr="004001C4" w:rsidRDefault="00DF0988" w:rsidP="009D1A0C">
            <w:pPr>
              <w:pStyle w:val="TableTextCentered"/>
            </w:pPr>
            <w:r w:rsidRPr="004001C4">
              <w:rPr>
                <w:rStyle w:val="normaltextrun"/>
              </w:rPr>
              <w:t>-11</w:t>
            </w:r>
          </w:p>
        </w:tc>
        <w:tc>
          <w:tcPr>
            <w:tcW w:w="1042" w:type="dxa"/>
            <w:vAlign w:val="center"/>
          </w:tcPr>
          <w:p w14:paraId="7AF3F8B7" w14:textId="2CF7B3B0" w:rsidR="00DF0988" w:rsidRPr="004001C4" w:rsidRDefault="00DF0988" w:rsidP="009D1A0C">
            <w:pPr>
              <w:pStyle w:val="TableTextCentered"/>
            </w:pPr>
            <w:r w:rsidRPr="004001C4">
              <w:rPr>
                <w:rStyle w:val="normaltextrun"/>
              </w:rPr>
              <w:t>16%</w:t>
            </w:r>
          </w:p>
        </w:tc>
        <w:tc>
          <w:tcPr>
            <w:tcW w:w="1042" w:type="dxa"/>
            <w:vAlign w:val="center"/>
          </w:tcPr>
          <w:p w14:paraId="7C996F40" w14:textId="35B52714" w:rsidR="00DF0988" w:rsidRPr="004001C4" w:rsidRDefault="00DF0988" w:rsidP="009D1A0C">
            <w:pPr>
              <w:pStyle w:val="TableTextCentered"/>
            </w:pPr>
            <w:r w:rsidRPr="004001C4">
              <w:rPr>
                <w:rStyle w:val="normaltextrun"/>
              </w:rPr>
              <w:t>-2</w:t>
            </w:r>
          </w:p>
        </w:tc>
      </w:tr>
      <w:tr w:rsidR="004001C4" w14:paraId="0F91C4DF" w14:textId="77777777" w:rsidTr="009D1A0C">
        <w:tc>
          <w:tcPr>
            <w:tcW w:w="2051" w:type="dxa"/>
          </w:tcPr>
          <w:p w14:paraId="383C807E" w14:textId="0E5359BB" w:rsidR="00DF0988" w:rsidRPr="004001C4" w:rsidRDefault="00B72BE6" w:rsidP="004001C4">
            <w:pPr>
              <w:pStyle w:val="TableText"/>
            </w:pPr>
            <w:r w:rsidRPr="00644726">
              <w:rPr>
                <w:rStyle w:val="normaltextrun"/>
              </w:rPr>
              <w:t>Econ</w:t>
            </w:r>
            <w:r>
              <w:rPr>
                <w:rStyle w:val="normaltextrun"/>
              </w:rPr>
              <w:t>omically disadvantaged</w:t>
            </w:r>
          </w:p>
        </w:tc>
        <w:tc>
          <w:tcPr>
            <w:tcW w:w="1041" w:type="dxa"/>
            <w:vAlign w:val="center"/>
          </w:tcPr>
          <w:p w14:paraId="041A3ACB" w14:textId="01A8F054" w:rsidR="00DF0988" w:rsidRPr="004001C4" w:rsidRDefault="00DF0988" w:rsidP="009D1A0C">
            <w:pPr>
              <w:pStyle w:val="TableTextCentered"/>
            </w:pPr>
            <w:r w:rsidRPr="004001C4">
              <w:rPr>
                <w:rStyle w:val="normaltextrun"/>
              </w:rPr>
              <w:t>290</w:t>
            </w:r>
          </w:p>
        </w:tc>
        <w:tc>
          <w:tcPr>
            <w:tcW w:w="1042" w:type="dxa"/>
            <w:vAlign w:val="center"/>
          </w:tcPr>
          <w:p w14:paraId="7D4E2920" w14:textId="4918739F" w:rsidR="00DF0988" w:rsidRPr="004001C4" w:rsidRDefault="00DF0988" w:rsidP="009D1A0C">
            <w:pPr>
              <w:pStyle w:val="TableTextCentered"/>
              <w:tabs>
                <w:tab w:val="decimal" w:pos="520"/>
              </w:tabs>
            </w:pPr>
            <w:r w:rsidRPr="004001C4">
              <w:rPr>
                <w:rStyle w:val="normaltextrun"/>
              </w:rPr>
              <w:t>30%</w:t>
            </w:r>
          </w:p>
        </w:tc>
        <w:tc>
          <w:tcPr>
            <w:tcW w:w="1042" w:type="dxa"/>
            <w:vAlign w:val="center"/>
          </w:tcPr>
          <w:p w14:paraId="3A8CB759" w14:textId="4A1881F0" w:rsidR="00DF0988" w:rsidRPr="004001C4" w:rsidRDefault="00DF0988" w:rsidP="009D1A0C">
            <w:pPr>
              <w:pStyle w:val="TableTextCentered"/>
              <w:tabs>
                <w:tab w:val="decimal" w:pos="518"/>
              </w:tabs>
            </w:pPr>
            <w:r w:rsidRPr="004001C4">
              <w:rPr>
                <w:rStyle w:val="normaltextrun"/>
              </w:rPr>
              <w:t>32%</w:t>
            </w:r>
          </w:p>
        </w:tc>
        <w:tc>
          <w:tcPr>
            <w:tcW w:w="1042" w:type="dxa"/>
            <w:vAlign w:val="center"/>
          </w:tcPr>
          <w:p w14:paraId="43629B96" w14:textId="293DBE10" w:rsidR="00DF0988" w:rsidRPr="004001C4" w:rsidRDefault="00DF0988" w:rsidP="009D1A0C">
            <w:pPr>
              <w:pStyle w:val="TableTextCentered"/>
              <w:tabs>
                <w:tab w:val="decimal" w:pos="516"/>
              </w:tabs>
            </w:pPr>
            <w:r w:rsidRPr="004001C4">
              <w:rPr>
                <w:rStyle w:val="normaltextrun"/>
              </w:rPr>
              <w:t>16%</w:t>
            </w:r>
          </w:p>
        </w:tc>
        <w:tc>
          <w:tcPr>
            <w:tcW w:w="1042" w:type="dxa"/>
            <w:vAlign w:val="center"/>
          </w:tcPr>
          <w:p w14:paraId="38F7A38F" w14:textId="40B1388A" w:rsidR="00DF0988" w:rsidRPr="004001C4" w:rsidRDefault="00DF0988" w:rsidP="009D1A0C">
            <w:pPr>
              <w:pStyle w:val="TableTextCentered"/>
            </w:pPr>
            <w:r w:rsidRPr="004001C4">
              <w:rPr>
                <w:rStyle w:val="normaltextrun"/>
              </w:rPr>
              <w:t>-14</w:t>
            </w:r>
          </w:p>
        </w:tc>
        <w:tc>
          <w:tcPr>
            <w:tcW w:w="1042" w:type="dxa"/>
            <w:vAlign w:val="center"/>
          </w:tcPr>
          <w:p w14:paraId="0F4A652B" w14:textId="69D2DFF8" w:rsidR="00DF0988" w:rsidRPr="004001C4" w:rsidRDefault="00DF0988" w:rsidP="009D1A0C">
            <w:pPr>
              <w:pStyle w:val="TableTextCentered"/>
            </w:pPr>
            <w:r w:rsidRPr="004001C4">
              <w:rPr>
                <w:rStyle w:val="normaltextrun"/>
              </w:rPr>
              <w:t>14%</w:t>
            </w:r>
          </w:p>
        </w:tc>
        <w:tc>
          <w:tcPr>
            <w:tcW w:w="1042" w:type="dxa"/>
            <w:vAlign w:val="center"/>
          </w:tcPr>
          <w:p w14:paraId="3417C949" w14:textId="59E72521" w:rsidR="00DF0988" w:rsidRPr="004001C4" w:rsidRDefault="00DF0988" w:rsidP="009D1A0C">
            <w:pPr>
              <w:pStyle w:val="TableTextCentered"/>
            </w:pPr>
            <w:r w:rsidRPr="004001C4">
              <w:rPr>
                <w:rStyle w:val="normaltextrun"/>
              </w:rPr>
              <w:t>2</w:t>
            </w:r>
          </w:p>
        </w:tc>
      </w:tr>
      <w:tr w:rsidR="004001C4" w14:paraId="2FD03969" w14:textId="77777777" w:rsidTr="009D1A0C">
        <w:trPr>
          <w:cnfStyle w:val="000000100000" w:firstRow="0" w:lastRow="0" w:firstColumn="0" w:lastColumn="0" w:oddVBand="0" w:evenVBand="0" w:oddHBand="1" w:evenHBand="0" w:firstRowFirstColumn="0" w:firstRowLastColumn="0" w:lastRowFirstColumn="0" w:lastRowLastColumn="0"/>
        </w:trPr>
        <w:tc>
          <w:tcPr>
            <w:tcW w:w="2051" w:type="dxa"/>
          </w:tcPr>
          <w:p w14:paraId="663A6033" w14:textId="2EA60246" w:rsidR="00DF0988" w:rsidRPr="004001C4" w:rsidRDefault="00DF0988" w:rsidP="004001C4">
            <w:pPr>
              <w:pStyle w:val="TableText"/>
            </w:pPr>
            <w:r w:rsidRPr="004001C4">
              <w:rPr>
                <w:rStyle w:val="normaltextrun"/>
              </w:rPr>
              <w:t>EL</w:t>
            </w:r>
            <w:r w:rsidR="006E405C">
              <w:rPr>
                <w:rStyle w:val="normaltextrun"/>
              </w:rPr>
              <w:t>s</w:t>
            </w:r>
            <w:r w:rsidRPr="004001C4">
              <w:rPr>
                <w:rStyle w:val="normaltextrun"/>
              </w:rPr>
              <w:t xml:space="preserve"> and </w:t>
            </w:r>
            <w:r w:rsidR="006E405C">
              <w:rPr>
                <w:rStyle w:val="normaltextrun"/>
              </w:rPr>
              <w:t>f</w:t>
            </w:r>
            <w:r w:rsidR="006E405C" w:rsidRPr="004001C4">
              <w:rPr>
                <w:rStyle w:val="normaltextrun"/>
              </w:rPr>
              <w:t xml:space="preserve">ormer </w:t>
            </w:r>
            <w:r w:rsidRPr="004001C4">
              <w:rPr>
                <w:rStyle w:val="normaltextrun"/>
              </w:rPr>
              <w:t>EL</w:t>
            </w:r>
            <w:r w:rsidR="006E405C">
              <w:rPr>
                <w:rStyle w:val="normaltextrun"/>
              </w:rPr>
              <w:t>s</w:t>
            </w:r>
            <w:r w:rsidRPr="004001C4">
              <w:rPr>
                <w:rStyle w:val="normaltextrun"/>
              </w:rPr>
              <w:t> </w:t>
            </w:r>
          </w:p>
        </w:tc>
        <w:tc>
          <w:tcPr>
            <w:tcW w:w="1041" w:type="dxa"/>
            <w:vAlign w:val="center"/>
          </w:tcPr>
          <w:p w14:paraId="68895F6A" w14:textId="13883C61" w:rsidR="00DF0988" w:rsidRPr="004001C4" w:rsidRDefault="00DF0988" w:rsidP="009D1A0C">
            <w:pPr>
              <w:pStyle w:val="TableTextCentered"/>
            </w:pPr>
            <w:r w:rsidRPr="004001C4">
              <w:rPr>
                <w:rStyle w:val="normaltextrun"/>
              </w:rPr>
              <w:t>110</w:t>
            </w:r>
          </w:p>
        </w:tc>
        <w:tc>
          <w:tcPr>
            <w:tcW w:w="1042" w:type="dxa"/>
            <w:vAlign w:val="center"/>
          </w:tcPr>
          <w:p w14:paraId="791E4C02" w14:textId="6C812376" w:rsidR="00DF0988" w:rsidRPr="004001C4" w:rsidRDefault="00DF0988" w:rsidP="009D1A0C">
            <w:pPr>
              <w:pStyle w:val="TableTextCentered"/>
              <w:tabs>
                <w:tab w:val="decimal" w:pos="520"/>
              </w:tabs>
            </w:pPr>
            <w:r w:rsidRPr="004001C4">
              <w:rPr>
                <w:rStyle w:val="normaltextrun"/>
              </w:rPr>
              <w:t>29%</w:t>
            </w:r>
          </w:p>
        </w:tc>
        <w:tc>
          <w:tcPr>
            <w:tcW w:w="1042" w:type="dxa"/>
            <w:vAlign w:val="center"/>
          </w:tcPr>
          <w:p w14:paraId="1A56D527" w14:textId="313A57FC" w:rsidR="00DF0988" w:rsidRPr="004001C4" w:rsidRDefault="00DF0988" w:rsidP="009D1A0C">
            <w:pPr>
              <w:pStyle w:val="TableTextCentered"/>
              <w:tabs>
                <w:tab w:val="decimal" w:pos="518"/>
              </w:tabs>
            </w:pPr>
            <w:r w:rsidRPr="004001C4">
              <w:rPr>
                <w:rStyle w:val="normaltextrun"/>
              </w:rPr>
              <w:t>31%</w:t>
            </w:r>
          </w:p>
        </w:tc>
        <w:tc>
          <w:tcPr>
            <w:tcW w:w="1042" w:type="dxa"/>
            <w:vAlign w:val="center"/>
          </w:tcPr>
          <w:p w14:paraId="103BE65A" w14:textId="264E2A9A" w:rsidR="00DF0988" w:rsidRPr="004001C4" w:rsidRDefault="00DF0988" w:rsidP="009D1A0C">
            <w:pPr>
              <w:pStyle w:val="TableTextCentered"/>
              <w:tabs>
                <w:tab w:val="decimal" w:pos="516"/>
              </w:tabs>
            </w:pPr>
            <w:r w:rsidRPr="004001C4">
              <w:rPr>
                <w:rStyle w:val="normaltextrun"/>
              </w:rPr>
              <w:t>12%</w:t>
            </w:r>
          </w:p>
        </w:tc>
        <w:tc>
          <w:tcPr>
            <w:tcW w:w="1042" w:type="dxa"/>
            <w:vAlign w:val="center"/>
          </w:tcPr>
          <w:p w14:paraId="6500D27A" w14:textId="1FC5176F" w:rsidR="00DF0988" w:rsidRPr="004001C4" w:rsidRDefault="00DF0988" w:rsidP="009D1A0C">
            <w:pPr>
              <w:pStyle w:val="TableTextCentered"/>
            </w:pPr>
            <w:r w:rsidRPr="004001C4">
              <w:rPr>
                <w:rStyle w:val="normaltextrun"/>
              </w:rPr>
              <w:t>-17</w:t>
            </w:r>
          </w:p>
        </w:tc>
        <w:tc>
          <w:tcPr>
            <w:tcW w:w="1042" w:type="dxa"/>
            <w:vAlign w:val="center"/>
          </w:tcPr>
          <w:p w14:paraId="6B976C9B" w14:textId="6720CDB8" w:rsidR="00DF0988" w:rsidRPr="004001C4" w:rsidRDefault="00DF0988" w:rsidP="009D1A0C">
            <w:pPr>
              <w:pStyle w:val="TableTextCentered"/>
            </w:pPr>
            <w:r w:rsidRPr="004001C4">
              <w:rPr>
                <w:rStyle w:val="normaltextrun"/>
              </w:rPr>
              <w:t>17%</w:t>
            </w:r>
          </w:p>
        </w:tc>
        <w:tc>
          <w:tcPr>
            <w:tcW w:w="1042" w:type="dxa"/>
            <w:vAlign w:val="center"/>
          </w:tcPr>
          <w:p w14:paraId="2B2E71CB" w14:textId="70810839" w:rsidR="00DF0988" w:rsidRPr="004001C4" w:rsidRDefault="00DF0988" w:rsidP="009D1A0C">
            <w:pPr>
              <w:pStyle w:val="TableTextCentered"/>
            </w:pPr>
            <w:r w:rsidRPr="004001C4">
              <w:rPr>
                <w:rStyle w:val="normaltextrun"/>
              </w:rPr>
              <w:t>-5</w:t>
            </w:r>
          </w:p>
        </w:tc>
      </w:tr>
      <w:tr w:rsidR="004001C4" w14:paraId="10F3B855" w14:textId="77777777" w:rsidTr="009D1A0C">
        <w:tc>
          <w:tcPr>
            <w:tcW w:w="2051" w:type="dxa"/>
          </w:tcPr>
          <w:p w14:paraId="6237419E" w14:textId="31B1F8C5" w:rsidR="00DF0988" w:rsidRPr="004001C4" w:rsidRDefault="006E405C" w:rsidP="004001C4">
            <w:pPr>
              <w:pStyle w:val="TableText"/>
            </w:pPr>
            <w:r>
              <w:rPr>
                <w:rStyle w:val="normaltextrun"/>
                <w:rFonts w:eastAsia="Calibri" w:cs="Calibri"/>
                <w:szCs w:val="20"/>
              </w:rPr>
              <w:t>Students with disabilities</w:t>
            </w:r>
            <w:r w:rsidR="00DF0988" w:rsidRPr="004001C4">
              <w:rPr>
                <w:rStyle w:val="normaltextrun"/>
              </w:rPr>
              <w:t> </w:t>
            </w:r>
          </w:p>
        </w:tc>
        <w:tc>
          <w:tcPr>
            <w:tcW w:w="1041" w:type="dxa"/>
            <w:vAlign w:val="center"/>
          </w:tcPr>
          <w:p w14:paraId="7CDD2762" w14:textId="212560A1" w:rsidR="00DF0988" w:rsidRPr="004001C4" w:rsidRDefault="00DF0988" w:rsidP="009D1A0C">
            <w:pPr>
              <w:pStyle w:val="TableTextCentered"/>
            </w:pPr>
            <w:r w:rsidRPr="004001C4">
              <w:rPr>
                <w:rStyle w:val="normaltextrun"/>
              </w:rPr>
              <w:t>160</w:t>
            </w:r>
          </w:p>
        </w:tc>
        <w:tc>
          <w:tcPr>
            <w:tcW w:w="1042" w:type="dxa"/>
            <w:vAlign w:val="center"/>
          </w:tcPr>
          <w:p w14:paraId="4B3CC466" w14:textId="31F8C5F3" w:rsidR="00DF0988" w:rsidRPr="004001C4" w:rsidRDefault="00DF0988" w:rsidP="009D1A0C">
            <w:pPr>
              <w:pStyle w:val="TableTextCentered"/>
              <w:tabs>
                <w:tab w:val="decimal" w:pos="520"/>
              </w:tabs>
            </w:pPr>
            <w:r w:rsidRPr="004001C4">
              <w:rPr>
                <w:rStyle w:val="normaltextrun"/>
              </w:rPr>
              <w:t>6%</w:t>
            </w:r>
          </w:p>
        </w:tc>
        <w:tc>
          <w:tcPr>
            <w:tcW w:w="1042" w:type="dxa"/>
            <w:vAlign w:val="center"/>
          </w:tcPr>
          <w:p w14:paraId="7547692C" w14:textId="2FCEBD5E" w:rsidR="00DF0988" w:rsidRPr="004001C4" w:rsidRDefault="00DF0988" w:rsidP="009D1A0C">
            <w:pPr>
              <w:pStyle w:val="TableTextCentered"/>
              <w:tabs>
                <w:tab w:val="decimal" w:pos="518"/>
              </w:tabs>
            </w:pPr>
            <w:r w:rsidRPr="004001C4">
              <w:rPr>
                <w:rStyle w:val="normaltextrun"/>
              </w:rPr>
              <w:t>9%</w:t>
            </w:r>
          </w:p>
        </w:tc>
        <w:tc>
          <w:tcPr>
            <w:tcW w:w="1042" w:type="dxa"/>
            <w:vAlign w:val="center"/>
          </w:tcPr>
          <w:p w14:paraId="4F9AC14F" w14:textId="29437A91" w:rsidR="00DF0988" w:rsidRPr="004001C4" w:rsidRDefault="00DF0988" w:rsidP="009D1A0C">
            <w:pPr>
              <w:pStyle w:val="TableTextCentered"/>
              <w:tabs>
                <w:tab w:val="decimal" w:pos="516"/>
              </w:tabs>
            </w:pPr>
            <w:r w:rsidRPr="004001C4">
              <w:rPr>
                <w:rStyle w:val="normaltextrun"/>
              </w:rPr>
              <w:t>3%</w:t>
            </w:r>
          </w:p>
        </w:tc>
        <w:tc>
          <w:tcPr>
            <w:tcW w:w="1042" w:type="dxa"/>
            <w:vAlign w:val="center"/>
          </w:tcPr>
          <w:p w14:paraId="7EF6C525" w14:textId="1CC1E817" w:rsidR="00DF0988" w:rsidRPr="004001C4" w:rsidRDefault="00DF0988" w:rsidP="009D1A0C">
            <w:pPr>
              <w:pStyle w:val="TableTextCentered"/>
            </w:pPr>
            <w:r w:rsidRPr="004001C4">
              <w:rPr>
                <w:rStyle w:val="normaltextrun"/>
              </w:rPr>
              <w:t>-3</w:t>
            </w:r>
          </w:p>
        </w:tc>
        <w:tc>
          <w:tcPr>
            <w:tcW w:w="1042" w:type="dxa"/>
            <w:vAlign w:val="center"/>
          </w:tcPr>
          <w:p w14:paraId="5BF6074A" w14:textId="55F184E8" w:rsidR="00DF0988" w:rsidRPr="004001C4" w:rsidRDefault="00DF0988" w:rsidP="009D1A0C">
            <w:pPr>
              <w:pStyle w:val="TableTextCentered"/>
            </w:pPr>
            <w:r w:rsidRPr="004001C4">
              <w:rPr>
                <w:rStyle w:val="normaltextrun"/>
              </w:rPr>
              <w:t>10%</w:t>
            </w:r>
          </w:p>
        </w:tc>
        <w:tc>
          <w:tcPr>
            <w:tcW w:w="1042" w:type="dxa"/>
            <w:vAlign w:val="center"/>
          </w:tcPr>
          <w:p w14:paraId="08827CA0" w14:textId="2D84AE38" w:rsidR="00DF0988" w:rsidRPr="004001C4" w:rsidRDefault="00DF0988" w:rsidP="009D1A0C">
            <w:pPr>
              <w:pStyle w:val="TableTextCentered"/>
            </w:pPr>
            <w:r w:rsidRPr="004001C4">
              <w:rPr>
                <w:rStyle w:val="normaltextrun"/>
              </w:rPr>
              <w:t>-7</w:t>
            </w:r>
          </w:p>
        </w:tc>
      </w:tr>
    </w:tbl>
    <w:p w14:paraId="7202DA3C" w14:textId="783D3200" w:rsidR="00644726" w:rsidRPr="00644726" w:rsidRDefault="00644726" w:rsidP="00644726">
      <w:pPr>
        <w:pStyle w:val="TableTitle0"/>
      </w:pPr>
      <w:r w:rsidRPr="00644726">
        <w:rPr>
          <w:rStyle w:val="normaltextrun"/>
        </w:rPr>
        <w:t xml:space="preserve">Table </w:t>
      </w:r>
      <w:r w:rsidR="00C112B4">
        <w:rPr>
          <w:rStyle w:val="normaltextrun"/>
        </w:rPr>
        <w:t>E</w:t>
      </w:r>
      <w:r w:rsidR="00D92DB7">
        <w:rPr>
          <w:rStyle w:val="normaltextrun"/>
        </w:rPr>
        <w:t>5</w:t>
      </w:r>
      <w:r>
        <w:rPr>
          <w:rStyle w:val="normaltextrun"/>
        </w:rPr>
        <w:t>.</w:t>
      </w:r>
      <w:r w:rsidRPr="00644726">
        <w:rPr>
          <w:rStyle w:val="normaltextrun"/>
        </w:rPr>
        <w:t xml:space="preserve"> Abington Public Schools: Next</w:t>
      </w:r>
      <w:r w:rsidR="00B72BE6">
        <w:rPr>
          <w:rStyle w:val="normaltextrun"/>
        </w:rPr>
        <w:t>-</w:t>
      </w:r>
      <w:r w:rsidRPr="00644726">
        <w:rPr>
          <w:rStyle w:val="normaltextrun"/>
        </w:rPr>
        <w:t>Generation MCAS ELA and Math</w:t>
      </w:r>
      <w:r w:rsidR="00B72BE6">
        <w:rPr>
          <w:rStyle w:val="normaltextrun"/>
        </w:rPr>
        <w:t>ematics</w:t>
      </w:r>
      <w:r w:rsidRPr="00644726">
        <w:rPr>
          <w:rStyle w:val="normaltextrun"/>
        </w:rPr>
        <w:t xml:space="preserve"> Scaled Scores in Grade 10, 2021</w:t>
      </w:r>
      <w:r w:rsidRPr="00644726">
        <w:rPr>
          <w:rStyle w:val="eop"/>
        </w:rPr>
        <w:t> </w:t>
      </w:r>
    </w:p>
    <w:tbl>
      <w:tblPr>
        <w:tblStyle w:val="MSVTable11"/>
        <w:tblW w:w="5000" w:type="pct"/>
        <w:tblLayout w:type="fixed"/>
        <w:tblLook w:val="04A0" w:firstRow="1" w:lastRow="0" w:firstColumn="1" w:lastColumn="0" w:noHBand="0" w:noVBand="1"/>
      </w:tblPr>
      <w:tblGrid>
        <w:gridCol w:w="2008"/>
        <w:gridCol w:w="917"/>
        <w:gridCol w:w="917"/>
        <w:gridCol w:w="917"/>
        <w:gridCol w:w="917"/>
        <w:gridCol w:w="917"/>
        <w:gridCol w:w="917"/>
        <w:gridCol w:w="917"/>
        <w:gridCol w:w="917"/>
      </w:tblGrid>
      <w:tr w:rsidR="004001C4" w14:paraId="0EF5062B" w14:textId="77777777" w:rsidTr="00D74CDD">
        <w:trPr>
          <w:cnfStyle w:val="100000000000" w:firstRow="1" w:lastRow="0" w:firstColumn="0" w:lastColumn="0" w:oddVBand="0" w:evenVBand="0" w:oddHBand="0" w:evenHBand="0" w:firstRowFirstColumn="0" w:firstRowLastColumn="0" w:lastRowFirstColumn="0" w:lastRowLastColumn="0"/>
          <w:tblHeader/>
        </w:trPr>
        <w:tc>
          <w:tcPr>
            <w:tcW w:w="2008" w:type="dxa"/>
            <w:vAlign w:val="center"/>
          </w:tcPr>
          <w:p w14:paraId="40D8D0F0" w14:textId="7FA1C5AD" w:rsidR="00DF0988" w:rsidRPr="004001C4" w:rsidRDefault="00DF0988" w:rsidP="00D74CDD">
            <w:pPr>
              <w:pStyle w:val="TableColHeadingCenter"/>
            </w:pPr>
            <w:r w:rsidRPr="004001C4">
              <w:rPr>
                <w:rStyle w:val="normaltextrun"/>
              </w:rPr>
              <w:t>Group</w:t>
            </w:r>
          </w:p>
        </w:tc>
        <w:tc>
          <w:tcPr>
            <w:tcW w:w="917" w:type="dxa"/>
            <w:vAlign w:val="center"/>
          </w:tcPr>
          <w:p w14:paraId="58D46FA3" w14:textId="00D8BCA4" w:rsidR="00DF0988" w:rsidRPr="004001C4" w:rsidRDefault="0054370F" w:rsidP="00D74CDD">
            <w:pPr>
              <w:pStyle w:val="TableColHeadingCenter"/>
            </w:pPr>
            <w:r w:rsidRPr="00D74CDD">
              <w:rPr>
                <w:rStyle w:val="normaltextrun"/>
              </w:rPr>
              <w:t>ELA</w:t>
            </w:r>
            <w:r w:rsidR="00D74CDD">
              <w:rPr>
                <w:rStyle w:val="normaltextrun"/>
                <w:i/>
                <w:iCs/>
              </w:rPr>
              <w:t xml:space="preserve"> </w:t>
            </w:r>
            <w:r w:rsidR="00DF0988" w:rsidRPr="00B72BE6">
              <w:rPr>
                <w:rStyle w:val="normaltextrun"/>
                <w:i/>
                <w:iCs/>
              </w:rPr>
              <w:t>N</w:t>
            </w:r>
            <w:r w:rsidR="00DF0988" w:rsidRPr="004001C4">
              <w:rPr>
                <w:rStyle w:val="normaltextrun"/>
              </w:rPr>
              <w:t xml:space="preserve"> (2021)</w:t>
            </w:r>
          </w:p>
        </w:tc>
        <w:tc>
          <w:tcPr>
            <w:tcW w:w="917" w:type="dxa"/>
            <w:vAlign w:val="center"/>
          </w:tcPr>
          <w:p w14:paraId="68CBA1FE" w14:textId="1FBACFEE" w:rsidR="00DF0988" w:rsidRPr="004001C4" w:rsidRDefault="00D74CDD" w:rsidP="00D74CDD">
            <w:pPr>
              <w:pStyle w:val="TableColHeadingCenter"/>
            </w:pPr>
            <w:r>
              <w:rPr>
                <w:rStyle w:val="normaltextrun"/>
              </w:rPr>
              <w:t xml:space="preserve">ELA </w:t>
            </w:r>
            <w:r w:rsidR="00DF0988" w:rsidRPr="004001C4">
              <w:rPr>
                <w:rStyle w:val="normaltextrun"/>
              </w:rPr>
              <w:t>2021</w:t>
            </w:r>
          </w:p>
        </w:tc>
        <w:tc>
          <w:tcPr>
            <w:tcW w:w="917" w:type="dxa"/>
            <w:vAlign w:val="center"/>
          </w:tcPr>
          <w:p w14:paraId="67128F0C" w14:textId="72AABB37" w:rsidR="00DF0988" w:rsidRPr="004001C4" w:rsidRDefault="00D74CDD" w:rsidP="00D74CDD">
            <w:pPr>
              <w:pStyle w:val="TableColHeadingCenter"/>
            </w:pPr>
            <w:r>
              <w:rPr>
                <w:rStyle w:val="normaltextrun"/>
              </w:rPr>
              <w:t xml:space="preserve">ELA </w:t>
            </w:r>
            <w:r w:rsidR="00DF0988" w:rsidRPr="004001C4">
              <w:rPr>
                <w:rStyle w:val="normaltextrun"/>
              </w:rPr>
              <w:t>State</w:t>
            </w:r>
          </w:p>
        </w:tc>
        <w:tc>
          <w:tcPr>
            <w:tcW w:w="917" w:type="dxa"/>
            <w:vAlign w:val="center"/>
          </w:tcPr>
          <w:p w14:paraId="4E06B047" w14:textId="7C0E11CB" w:rsidR="00DF0988" w:rsidRPr="004001C4" w:rsidRDefault="00D74CDD" w:rsidP="00D74CDD">
            <w:pPr>
              <w:pStyle w:val="TableColHeadingCenter"/>
            </w:pPr>
            <w:r>
              <w:rPr>
                <w:rStyle w:val="normaltextrun"/>
              </w:rPr>
              <w:t xml:space="preserve">ELA </w:t>
            </w:r>
            <w:r w:rsidR="00DF0988" w:rsidRPr="004001C4">
              <w:rPr>
                <w:rStyle w:val="normaltextrun"/>
              </w:rPr>
              <w:t>Above/</w:t>
            </w:r>
            <w:r w:rsidR="004001C4">
              <w:rPr>
                <w:rStyle w:val="normaltextrun"/>
              </w:rPr>
              <w:br/>
            </w:r>
            <w:r w:rsidR="00DF0988" w:rsidRPr="004001C4">
              <w:rPr>
                <w:rStyle w:val="normaltextrun"/>
              </w:rPr>
              <w:t>Below</w:t>
            </w:r>
          </w:p>
        </w:tc>
        <w:tc>
          <w:tcPr>
            <w:tcW w:w="917" w:type="dxa"/>
            <w:vAlign w:val="center"/>
          </w:tcPr>
          <w:p w14:paraId="71A5635D" w14:textId="684CFA4F" w:rsidR="00DF0988" w:rsidRPr="004001C4" w:rsidRDefault="00D74CDD" w:rsidP="00D74CDD">
            <w:pPr>
              <w:pStyle w:val="TableColHeadingCenter"/>
            </w:pPr>
            <w:r w:rsidRPr="00D74CDD">
              <w:rPr>
                <w:rStyle w:val="normaltextrun"/>
              </w:rPr>
              <w:t>Math</w:t>
            </w:r>
            <w:r>
              <w:rPr>
                <w:rStyle w:val="normaltextrun"/>
                <w:i/>
                <w:iCs/>
              </w:rPr>
              <w:t xml:space="preserve"> </w:t>
            </w:r>
            <w:r w:rsidR="00DF0988" w:rsidRPr="00B72BE6">
              <w:rPr>
                <w:rStyle w:val="normaltextrun"/>
                <w:i/>
                <w:iCs/>
              </w:rPr>
              <w:t>N</w:t>
            </w:r>
            <w:r w:rsidR="00DF0988" w:rsidRPr="004001C4">
              <w:rPr>
                <w:rStyle w:val="normaltextrun"/>
              </w:rPr>
              <w:t xml:space="preserve"> (2021)</w:t>
            </w:r>
          </w:p>
        </w:tc>
        <w:tc>
          <w:tcPr>
            <w:tcW w:w="917" w:type="dxa"/>
            <w:vAlign w:val="center"/>
          </w:tcPr>
          <w:p w14:paraId="70E1E33D" w14:textId="4B0A0EB3" w:rsidR="00DF0988" w:rsidRPr="004001C4" w:rsidRDefault="00D74CDD" w:rsidP="00D74CDD">
            <w:pPr>
              <w:pStyle w:val="TableColHeadingCenter"/>
            </w:pPr>
            <w:r>
              <w:rPr>
                <w:rStyle w:val="normaltextrun"/>
              </w:rPr>
              <w:t xml:space="preserve">Maath </w:t>
            </w:r>
            <w:r w:rsidR="00DF0988" w:rsidRPr="004001C4">
              <w:rPr>
                <w:rStyle w:val="normaltextrun"/>
              </w:rPr>
              <w:t>2021</w:t>
            </w:r>
          </w:p>
        </w:tc>
        <w:tc>
          <w:tcPr>
            <w:tcW w:w="917" w:type="dxa"/>
            <w:vAlign w:val="center"/>
          </w:tcPr>
          <w:p w14:paraId="24D79020" w14:textId="626BBCAB" w:rsidR="00DF0988" w:rsidRPr="004001C4" w:rsidRDefault="00D74CDD" w:rsidP="00D74CDD">
            <w:pPr>
              <w:pStyle w:val="TableColHeadingCenter"/>
            </w:pPr>
            <w:r>
              <w:rPr>
                <w:rStyle w:val="normaltextrun"/>
              </w:rPr>
              <w:t xml:space="preserve">Math </w:t>
            </w:r>
            <w:r w:rsidR="00DF0988" w:rsidRPr="004001C4">
              <w:rPr>
                <w:rStyle w:val="normaltextrun"/>
              </w:rPr>
              <w:t>State</w:t>
            </w:r>
          </w:p>
        </w:tc>
        <w:tc>
          <w:tcPr>
            <w:tcW w:w="917" w:type="dxa"/>
            <w:vAlign w:val="center"/>
          </w:tcPr>
          <w:p w14:paraId="7CC0E3ED" w14:textId="7A2BEB43" w:rsidR="00DF0988" w:rsidRPr="004001C4" w:rsidRDefault="00D74CDD" w:rsidP="00D74CDD">
            <w:pPr>
              <w:pStyle w:val="TableColHeadingCenter"/>
            </w:pPr>
            <w:r>
              <w:rPr>
                <w:rStyle w:val="normaltextrun"/>
              </w:rPr>
              <w:t xml:space="preserve">Math </w:t>
            </w:r>
            <w:r w:rsidR="00DF0988" w:rsidRPr="004001C4">
              <w:rPr>
                <w:rStyle w:val="normaltextrun"/>
              </w:rPr>
              <w:t>Above/</w:t>
            </w:r>
            <w:r w:rsidR="004001C4">
              <w:rPr>
                <w:rStyle w:val="normaltextrun"/>
              </w:rPr>
              <w:br/>
            </w:r>
            <w:r w:rsidR="00DF0988" w:rsidRPr="004001C4">
              <w:rPr>
                <w:rStyle w:val="normaltextrun"/>
              </w:rPr>
              <w:t>Below</w:t>
            </w:r>
          </w:p>
        </w:tc>
      </w:tr>
      <w:tr w:rsidR="004001C4" w14:paraId="086305F6"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68FA57E4" w14:textId="77777777" w:rsidR="00DF0988" w:rsidRPr="004001C4" w:rsidRDefault="00DF0988" w:rsidP="004001C4">
            <w:pPr>
              <w:pStyle w:val="TableText"/>
            </w:pPr>
            <w:r w:rsidRPr="004001C4">
              <w:rPr>
                <w:rStyle w:val="normaltextrun"/>
              </w:rPr>
              <w:t>All </w:t>
            </w:r>
          </w:p>
        </w:tc>
        <w:tc>
          <w:tcPr>
            <w:tcW w:w="917" w:type="dxa"/>
            <w:vAlign w:val="center"/>
          </w:tcPr>
          <w:p w14:paraId="670AAF7A" w14:textId="54AE9FCF" w:rsidR="00DF0988" w:rsidRPr="004001C4" w:rsidRDefault="00DF0988" w:rsidP="00FD7E18">
            <w:pPr>
              <w:pStyle w:val="TableTextCentered"/>
            </w:pPr>
            <w:r w:rsidRPr="004001C4">
              <w:rPr>
                <w:rStyle w:val="normaltextrun"/>
              </w:rPr>
              <w:t>152</w:t>
            </w:r>
          </w:p>
        </w:tc>
        <w:tc>
          <w:tcPr>
            <w:tcW w:w="917" w:type="dxa"/>
            <w:vAlign w:val="center"/>
          </w:tcPr>
          <w:p w14:paraId="1FFAB982" w14:textId="4A35A4BC" w:rsidR="00DF0988" w:rsidRPr="004001C4" w:rsidRDefault="00DF0988" w:rsidP="00FD7E18">
            <w:pPr>
              <w:pStyle w:val="TableTextCentered"/>
            </w:pPr>
            <w:r w:rsidRPr="004001C4">
              <w:rPr>
                <w:rStyle w:val="normaltextrun"/>
              </w:rPr>
              <w:t>509.0</w:t>
            </w:r>
          </w:p>
        </w:tc>
        <w:tc>
          <w:tcPr>
            <w:tcW w:w="917" w:type="dxa"/>
            <w:vAlign w:val="center"/>
          </w:tcPr>
          <w:p w14:paraId="70AB7010" w14:textId="06FDA6A7" w:rsidR="00DF0988" w:rsidRPr="004001C4" w:rsidRDefault="00DF0988" w:rsidP="00FD7E18">
            <w:pPr>
              <w:pStyle w:val="TableTextCentered"/>
            </w:pPr>
            <w:r w:rsidRPr="004001C4">
              <w:rPr>
                <w:rStyle w:val="normaltextrun"/>
              </w:rPr>
              <w:t>507.3</w:t>
            </w:r>
          </w:p>
        </w:tc>
        <w:tc>
          <w:tcPr>
            <w:tcW w:w="917" w:type="dxa"/>
            <w:vAlign w:val="center"/>
          </w:tcPr>
          <w:p w14:paraId="7BF70CB8" w14:textId="4BEF0CCA" w:rsidR="00DF0988" w:rsidRPr="004001C4" w:rsidRDefault="00DF0988" w:rsidP="00FD7E18">
            <w:pPr>
              <w:pStyle w:val="TableTextCentered"/>
              <w:tabs>
                <w:tab w:val="decimal" w:pos="433"/>
              </w:tabs>
            </w:pPr>
            <w:r w:rsidRPr="004001C4">
              <w:rPr>
                <w:rStyle w:val="normaltextrun"/>
              </w:rPr>
              <w:t>1.7</w:t>
            </w:r>
          </w:p>
        </w:tc>
        <w:tc>
          <w:tcPr>
            <w:tcW w:w="917" w:type="dxa"/>
            <w:vAlign w:val="center"/>
          </w:tcPr>
          <w:p w14:paraId="4FAFF93C" w14:textId="2CCA7D19" w:rsidR="00DF0988" w:rsidRPr="004001C4" w:rsidRDefault="00DF0988" w:rsidP="00FD7E18">
            <w:pPr>
              <w:pStyle w:val="TableTextCentered"/>
            </w:pPr>
            <w:r w:rsidRPr="004001C4">
              <w:rPr>
                <w:rStyle w:val="normaltextrun"/>
              </w:rPr>
              <w:t>151</w:t>
            </w:r>
          </w:p>
        </w:tc>
        <w:tc>
          <w:tcPr>
            <w:tcW w:w="917" w:type="dxa"/>
            <w:vAlign w:val="center"/>
          </w:tcPr>
          <w:p w14:paraId="2CF95F85" w14:textId="6F2DE825" w:rsidR="00DF0988" w:rsidRPr="004001C4" w:rsidRDefault="00DF0988" w:rsidP="00FD7E18">
            <w:pPr>
              <w:pStyle w:val="TableTextCentered"/>
            </w:pPr>
            <w:r w:rsidRPr="004001C4">
              <w:rPr>
                <w:rStyle w:val="normaltextrun"/>
              </w:rPr>
              <w:t>499.0</w:t>
            </w:r>
          </w:p>
        </w:tc>
        <w:tc>
          <w:tcPr>
            <w:tcW w:w="917" w:type="dxa"/>
            <w:vAlign w:val="center"/>
          </w:tcPr>
          <w:p w14:paraId="75D23A4B" w14:textId="4F2FB8E5" w:rsidR="00DF0988" w:rsidRPr="004001C4" w:rsidRDefault="00DF0988" w:rsidP="00FD7E18">
            <w:pPr>
              <w:pStyle w:val="TableTextCentered"/>
            </w:pPr>
            <w:r w:rsidRPr="004001C4">
              <w:rPr>
                <w:rStyle w:val="normaltextrun"/>
              </w:rPr>
              <w:t>500.6</w:t>
            </w:r>
          </w:p>
        </w:tc>
        <w:tc>
          <w:tcPr>
            <w:tcW w:w="917" w:type="dxa"/>
            <w:vAlign w:val="center"/>
          </w:tcPr>
          <w:p w14:paraId="1D134C4E" w14:textId="74D500EE" w:rsidR="00DF0988" w:rsidRPr="004001C4" w:rsidRDefault="00DF0988" w:rsidP="00FD7E18">
            <w:pPr>
              <w:pStyle w:val="TableTextCentered"/>
            </w:pPr>
            <w:r w:rsidRPr="004001C4">
              <w:rPr>
                <w:rStyle w:val="normaltextrun"/>
              </w:rPr>
              <w:t>-1.6</w:t>
            </w:r>
          </w:p>
        </w:tc>
      </w:tr>
      <w:tr w:rsidR="00FD7E18" w14:paraId="322138C6" w14:textId="77777777" w:rsidTr="00FD7E18">
        <w:tc>
          <w:tcPr>
            <w:tcW w:w="2008" w:type="dxa"/>
          </w:tcPr>
          <w:p w14:paraId="59E855A1" w14:textId="48BC0845" w:rsidR="00FD7E18" w:rsidRPr="004001C4" w:rsidRDefault="00FD7E18" w:rsidP="00FD7E18">
            <w:pPr>
              <w:pStyle w:val="TableText"/>
            </w:pPr>
            <w:r w:rsidRPr="004001C4">
              <w:rPr>
                <w:rStyle w:val="normaltextrun"/>
              </w:rPr>
              <w:t>African American/</w:t>
            </w:r>
            <w:r>
              <w:rPr>
                <w:rStyle w:val="normaltextrun"/>
              </w:rPr>
              <w:br/>
            </w:r>
            <w:r w:rsidRPr="004001C4">
              <w:rPr>
                <w:rStyle w:val="normaltextrun"/>
              </w:rPr>
              <w:t>Black </w:t>
            </w:r>
          </w:p>
        </w:tc>
        <w:tc>
          <w:tcPr>
            <w:tcW w:w="917" w:type="dxa"/>
            <w:vAlign w:val="center"/>
          </w:tcPr>
          <w:p w14:paraId="4129E239" w14:textId="2A919F33" w:rsidR="00FD7E18" w:rsidRPr="004001C4" w:rsidRDefault="00FD7E18" w:rsidP="00FD7E18">
            <w:pPr>
              <w:pStyle w:val="TableTextCentered"/>
            </w:pPr>
            <w:r w:rsidRPr="004001C4">
              <w:rPr>
                <w:rStyle w:val="normaltextrun"/>
              </w:rPr>
              <w:t>8</w:t>
            </w:r>
          </w:p>
        </w:tc>
        <w:tc>
          <w:tcPr>
            <w:tcW w:w="917" w:type="dxa"/>
            <w:vAlign w:val="center"/>
          </w:tcPr>
          <w:p w14:paraId="7ED86B49" w14:textId="1A421654" w:rsidR="00FD7E1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4F98D3C4" w14:textId="0BF984D3" w:rsidR="00FD7E18" w:rsidRPr="004001C4" w:rsidRDefault="00FD7E18" w:rsidP="00FD7E18">
            <w:pPr>
              <w:pStyle w:val="TableTextCentered"/>
            </w:pPr>
            <w:r w:rsidRPr="004001C4">
              <w:rPr>
                <w:rStyle w:val="normaltextrun"/>
              </w:rPr>
              <w:t>494.6</w:t>
            </w:r>
          </w:p>
        </w:tc>
        <w:tc>
          <w:tcPr>
            <w:tcW w:w="917" w:type="dxa"/>
            <w:vAlign w:val="center"/>
          </w:tcPr>
          <w:p w14:paraId="3500F6F9" w14:textId="22BDBE47" w:rsidR="00FD7E18" w:rsidRPr="004001C4" w:rsidRDefault="00FD7E18" w:rsidP="00FD7E18">
            <w:pPr>
              <w:pStyle w:val="TableTextCentered"/>
            </w:pPr>
            <w:r w:rsidRPr="00240E6B">
              <w:rPr>
                <w:rStyle w:val="normaltextrun"/>
                <w:rFonts w:ascii="Franklin Gothic Book" w:hAnsi="Franklin Gothic Book"/>
              </w:rPr>
              <w:t>NA</w:t>
            </w:r>
          </w:p>
        </w:tc>
        <w:tc>
          <w:tcPr>
            <w:tcW w:w="917" w:type="dxa"/>
            <w:vAlign w:val="center"/>
          </w:tcPr>
          <w:p w14:paraId="010F7019" w14:textId="7E6945AD" w:rsidR="00FD7E18" w:rsidRPr="004001C4" w:rsidRDefault="00FD7E18" w:rsidP="00FD7E18">
            <w:pPr>
              <w:pStyle w:val="TableTextCentered"/>
            </w:pPr>
            <w:r w:rsidRPr="004001C4">
              <w:rPr>
                <w:rStyle w:val="normaltextrun"/>
              </w:rPr>
              <w:t>8</w:t>
            </w:r>
          </w:p>
        </w:tc>
        <w:tc>
          <w:tcPr>
            <w:tcW w:w="917" w:type="dxa"/>
            <w:vAlign w:val="center"/>
          </w:tcPr>
          <w:p w14:paraId="484C270E" w14:textId="59C49188" w:rsidR="00FD7E18" w:rsidRPr="004001C4" w:rsidRDefault="00FD7E18" w:rsidP="00FD7E18">
            <w:pPr>
              <w:pStyle w:val="TableTextCentered"/>
            </w:pPr>
            <w:r w:rsidRPr="00215137">
              <w:rPr>
                <w:rStyle w:val="normaltextrun"/>
                <w:rFonts w:ascii="Franklin Gothic Book" w:hAnsi="Franklin Gothic Book"/>
              </w:rPr>
              <w:t>NA</w:t>
            </w:r>
          </w:p>
        </w:tc>
        <w:tc>
          <w:tcPr>
            <w:tcW w:w="917" w:type="dxa"/>
            <w:vAlign w:val="center"/>
          </w:tcPr>
          <w:p w14:paraId="2C8311DD" w14:textId="313B7E71" w:rsidR="00FD7E18" w:rsidRPr="004001C4" w:rsidRDefault="00FD7E18" w:rsidP="00FD7E18">
            <w:pPr>
              <w:pStyle w:val="TableTextCentered"/>
            </w:pPr>
            <w:r w:rsidRPr="004001C4">
              <w:rPr>
                <w:rStyle w:val="normaltextrun"/>
              </w:rPr>
              <w:t>486.7</w:t>
            </w:r>
          </w:p>
        </w:tc>
        <w:tc>
          <w:tcPr>
            <w:tcW w:w="917" w:type="dxa"/>
            <w:vAlign w:val="center"/>
          </w:tcPr>
          <w:p w14:paraId="3B511F0E" w14:textId="311DE653" w:rsidR="00FD7E18" w:rsidRPr="004001C4" w:rsidRDefault="00FD7E18" w:rsidP="00FD7E18">
            <w:pPr>
              <w:pStyle w:val="TableTextCentered"/>
            </w:pPr>
            <w:r w:rsidRPr="00F65294">
              <w:rPr>
                <w:rStyle w:val="normaltextrun"/>
                <w:rFonts w:ascii="Franklin Gothic Book" w:hAnsi="Franklin Gothic Book"/>
              </w:rPr>
              <w:t>NA</w:t>
            </w:r>
          </w:p>
        </w:tc>
      </w:tr>
      <w:tr w:rsidR="00FD7E18" w14:paraId="29F31696"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3F8BD1DB" w14:textId="77777777" w:rsidR="00FD7E18" w:rsidRPr="004001C4" w:rsidRDefault="00FD7E18" w:rsidP="00FD7E18">
            <w:pPr>
              <w:pStyle w:val="TableText"/>
            </w:pPr>
            <w:r w:rsidRPr="004001C4">
              <w:rPr>
                <w:rStyle w:val="normaltextrun"/>
              </w:rPr>
              <w:t>Asian </w:t>
            </w:r>
          </w:p>
        </w:tc>
        <w:tc>
          <w:tcPr>
            <w:tcW w:w="917" w:type="dxa"/>
            <w:vAlign w:val="center"/>
          </w:tcPr>
          <w:p w14:paraId="71FE94CC" w14:textId="7458CA6C" w:rsidR="00FD7E18" w:rsidRPr="004001C4" w:rsidRDefault="00FD7E18" w:rsidP="00FD7E18">
            <w:pPr>
              <w:pStyle w:val="TableTextCentered"/>
            </w:pPr>
            <w:r w:rsidRPr="004001C4">
              <w:rPr>
                <w:rStyle w:val="normaltextrun"/>
              </w:rPr>
              <w:t>5</w:t>
            </w:r>
          </w:p>
        </w:tc>
        <w:tc>
          <w:tcPr>
            <w:tcW w:w="917" w:type="dxa"/>
            <w:vAlign w:val="center"/>
          </w:tcPr>
          <w:p w14:paraId="4E9F58EF" w14:textId="78592745" w:rsidR="00FD7E1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5223A85B" w14:textId="65BE308A" w:rsidR="00FD7E18" w:rsidRPr="004001C4" w:rsidRDefault="00FD7E18" w:rsidP="00FD7E18">
            <w:pPr>
              <w:pStyle w:val="TableTextCentered"/>
            </w:pPr>
            <w:r w:rsidRPr="004001C4">
              <w:rPr>
                <w:rStyle w:val="normaltextrun"/>
              </w:rPr>
              <w:t>518.2</w:t>
            </w:r>
          </w:p>
        </w:tc>
        <w:tc>
          <w:tcPr>
            <w:tcW w:w="917" w:type="dxa"/>
            <w:vAlign w:val="center"/>
          </w:tcPr>
          <w:p w14:paraId="3CFE9B9A" w14:textId="0959DF1E" w:rsidR="00FD7E18" w:rsidRPr="004001C4" w:rsidRDefault="00FD7E18" w:rsidP="00FD7E18">
            <w:pPr>
              <w:pStyle w:val="TableTextCentered"/>
            </w:pPr>
            <w:r w:rsidRPr="00240E6B">
              <w:rPr>
                <w:rStyle w:val="normaltextrun"/>
                <w:rFonts w:ascii="Franklin Gothic Book" w:hAnsi="Franklin Gothic Book"/>
              </w:rPr>
              <w:t>NA</w:t>
            </w:r>
          </w:p>
        </w:tc>
        <w:tc>
          <w:tcPr>
            <w:tcW w:w="917" w:type="dxa"/>
            <w:vAlign w:val="center"/>
          </w:tcPr>
          <w:p w14:paraId="0EA4360B" w14:textId="4C590F93" w:rsidR="00FD7E18" w:rsidRPr="004001C4" w:rsidRDefault="00FD7E18" w:rsidP="00FD7E18">
            <w:pPr>
              <w:pStyle w:val="TableTextCentered"/>
            </w:pPr>
            <w:r w:rsidRPr="004001C4">
              <w:rPr>
                <w:rStyle w:val="normaltextrun"/>
              </w:rPr>
              <w:t>5</w:t>
            </w:r>
          </w:p>
        </w:tc>
        <w:tc>
          <w:tcPr>
            <w:tcW w:w="917" w:type="dxa"/>
            <w:vAlign w:val="center"/>
          </w:tcPr>
          <w:p w14:paraId="4CBA0855" w14:textId="32529C43" w:rsidR="00FD7E18" w:rsidRPr="004001C4" w:rsidRDefault="00FD7E18" w:rsidP="00FD7E18">
            <w:pPr>
              <w:pStyle w:val="TableTextCentered"/>
            </w:pPr>
            <w:r w:rsidRPr="00215137">
              <w:rPr>
                <w:rStyle w:val="normaltextrun"/>
                <w:rFonts w:ascii="Franklin Gothic Book" w:hAnsi="Franklin Gothic Book"/>
              </w:rPr>
              <w:t>NA</w:t>
            </w:r>
          </w:p>
        </w:tc>
        <w:tc>
          <w:tcPr>
            <w:tcW w:w="917" w:type="dxa"/>
            <w:vAlign w:val="center"/>
          </w:tcPr>
          <w:p w14:paraId="17DE7189" w14:textId="072D5FF1" w:rsidR="00FD7E18" w:rsidRPr="004001C4" w:rsidRDefault="00FD7E18" w:rsidP="00FD7E18">
            <w:pPr>
              <w:pStyle w:val="TableTextCentered"/>
            </w:pPr>
            <w:r w:rsidRPr="004001C4">
              <w:rPr>
                <w:rStyle w:val="normaltextrun"/>
              </w:rPr>
              <w:t>520.9</w:t>
            </w:r>
          </w:p>
        </w:tc>
        <w:tc>
          <w:tcPr>
            <w:tcW w:w="917" w:type="dxa"/>
            <w:vAlign w:val="center"/>
          </w:tcPr>
          <w:p w14:paraId="4BB64147" w14:textId="6EE51AF2" w:rsidR="00FD7E18" w:rsidRPr="004001C4" w:rsidRDefault="00FD7E18" w:rsidP="00FD7E18">
            <w:pPr>
              <w:pStyle w:val="TableTextCentered"/>
            </w:pPr>
            <w:r w:rsidRPr="00F65294">
              <w:rPr>
                <w:rStyle w:val="normaltextrun"/>
                <w:rFonts w:ascii="Franklin Gothic Book" w:hAnsi="Franklin Gothic Book"/>
              </w:rPr>
              <w:t>NA</w:t>
            </w:r>
          </w:p>
        </w:tc>
      </w:tr>
      <w:tr w:rsidR="004001C4" w14:paraId="08D869C4" w14:textId="77777777" w:rsidTr="00FD7E18">
        <w:tc>
          <w:tcPr>
            <w:tcW w:w="2008" w:type="dxa"/>
          </w:tcPr>
          <w:p w14:paraId="6DB65181" w14:textId="77777777" w:rsidR="00DF0988" w:rsidRPr="004001C4" w:rsidRDefault="00DF0988" w:rsidP="004001C4">
            <w:pPr>
              <w:pStyle w:val="TableText"/>
            </w:pPr>
            <w:r w:rsidRPr="004001C4">
              <w:rPr>
                <w:rStyle w:val="normaltextrun"/>
              </w:rPr>
              <w:t>Hispanic/Latino </w:t>
            </w:r>
          </w:p>
        </w:tc>
        <w:tc>
          <w:tcPr>
            <w:tcW w:w="917" w:type="dxa"/>
            <w:vAlign w:val="center"/>
          </w:tcPr>
          <w:p w14:paraId="0661B9FA" w14:textId="3C44F138" w:rsidR="00DF0988" w:rsidRPr="004001C4" w:rsidRDefault="00DF0988" w:rsidP="00FD7E18">
            <w:pPr>
              <w:pStyle w:val="TableTextCentered"/>
            </w:pPr>
            <w:r w:rsidRPr="004001C4">
              <w:rPr>
                <w:rStyle w:val="normaltextrun"/>
              </w:rPr>
              <w:t>20</w:t>
            </w:r>
          </w:p>
        </w:tc>
        <w:tc>
          <w:tcPr>
            <w:tcW w:w="917" w:type="dxa"/>
            <w:vAlign w:val="center"/>
          </w:tcPr>
          <w:p w14:paraId="6E2865E3" w14:textId="3BE6B634" w:rsidR="00DF0988" w:rsidRPr="004001C4" w:rsidRDefault="00DF0988" w:rsidP="00FD7E18">
            <w:pPr>
              <w:pStyle w:val="TableTextCentered"/>
            </w:pPr>
            <w:r w:rsidRPr="004001C4">
              <w:rPr>
                <w:rStyle w:val="normaltextrun"/>
              </w:rPr>
              <w:t>481.2</w:t>
            </w:r>
          </w:p>
        </w:tc>
        <w:tc>
          <w:tcPr>
            <w:tcW w:w="917" w:type="dxa"/>
            <w:vAlign w:val="center"/>
          </w:tcPr>
          <w:p w14:paraId="1ED9ACE7" w14:textId="1CE8BFF6" w:rsidR="00DF0988" w:rsidRPr="004001C4" w:rsidRDefault="00DF0988" w:rsidP="00FD7E18">
            <w:pPr>
              <w:pStyle w:val="TableTextCentered"/>
            </w:pPr>
            <w:r w:rsidRPr="004001C4">
              <w:rPr>
                <w:rStyle w:val="normaltextrun"/>
              </w:rPr>
              <w:t>491.9</w:t>
            </w:r>
          </w:p>
        </w:tc>
        <w:tc>
          <w:tcPr>
            <w:tcW w:w="917" w:type="dxa"/>
            <w:vAlign w:val="center"/>
          </w:tcPr>
          <w:p w14:paraId="1FCAE214" w14:textId="2818F664" w:rsidR="00DF0988" w:rsidRPr="004001C4" w:rsidRDefault="00DF0988" w:rsidP="00FD7E18">
            <w:pPr>
              <w:pStyle w:val="TableTextCentered"/>
              <w:tabs>
                <w:tab w:val="decimal" w:pos="433"/>
              </w:tabs>
            </w:pPr>
            <w:r w:rsidRPr="004001C4">
              <w:rPr>
                <w:rStyle w:val="normaltextrun"/>
              </w:rPr>
              <w:t>-10.7</w:t>
            </w:r>
          </w:p>
        </w:tc>
        <w:tc>
          <w:tcPr>
            <w:tcW w:w="917" w:type="dxa"/>
            <w:vAlign w:val="center"/>
          </w:tcPr>
          <w:p w14:paraId="454FC9AB" w14:textId="60B132BE" w:rsidR="00DF0988" w:rsidRPr="004001C4" w:rsidRDefault="00DF0988" w:rsidP="00FD7E18">
            <w:pPr>
              <w:pStyle w:val="TableTextCentered"/>
            </w:pPr>
            <w:r w:rsidRPr="004001C4">
              <w:rPr>
                <w:rStyle w:val="normaltextrun"/>
              </w:rPr>
              <w:t>20</w:t>
            </w:r>
          </w:p>
        </w:tc>
        <w:tc>
          <w:tcPr>
            <w:tcW w:w="917" w:type="dxa"/>
            <w:vAlign w:val="center"/>
          </w:tcPr>
          <w:p w14:paraId="20F88C00" w14:textId="08F489C1" w:rsidR="00DF0988" w:rsidRPr="004001C4" w:rsidRDefault="00DF0988" w:rsidP="00FD7E18">
            <w:pPr>
              <w:pStyle w:val="TableTextCentered"/>
            </w:pPr>
            <w:r w:rsidRPr="004001C4">
              <w:rPr>
                <w:rStyle w:val="normaltextrun"/>
              </w:rPr>
              <w:t>477.1</w:t>
            </w:r>
          </w:p>
        </w:tc>
        <w:tc>
          <w:tcPr>
            <w:tcW w:w="917" w:type="dxa"/>
            <w:vAlign w:val="center"/>
          </w:tcPr>
          <w:p w14:paraId="7A1F9E88" w14:textId="285565B7" w:rsidR="00DF0988" w:rsidRPr="004001C4" w:rsidRDefault="00DF0988" w:rsidP="00FD7E18">
            <w:pPr>
              <w:pStyle w:val="TableTextCentered"/>
            </w:pPr>
            <w:r w:rsidRPr="004001C4">
              <w:rPr>
                <w:rStyle w:val="normaltextrun"/>
              </w:rPr>
              <w:t>485.3</w:t>
            </w:r>
          </w:p>
        </w:tc>
        <w:tc>
          <w:tcPr>
            <w:tcW w:w="917" w:type="dxa"/>
            <w:vAlign w:val="center"/>
          </w:tcPr>
          <w:p w14:paraId="2A11D300" w14:textId="6F2BE496" w:rsidR="00DF0988" w:rsidRPr="004001C4" w:rsidRDefault="00DF0988" w:rsidP="00FD7E18">
            <w:pPr>
              <w:pStyle w:val="TableTextCentered"/>
            </w:pPr>
            <w:r w:rsidRPr="004001C4">
              <w:rPr>
                <w:rStyle w:val="normaltextrun"/>
              </w:rPr>
              <w:t>-8.2</w:t>
            </w:r>
          </w:p>
        </w:tc>
      </w:tr>
      <w:tr w:rsidR="004001C4" w14:paraId="51ACCF20"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715E319B" w14:textId="12E0CB35" w:rsidR="00DF0988" w:rsidRPr="004001C4" w:rsidRDefault="00DF0988" w:rsidP="004001C4">
            <w:pPr>
              <w:pStyle w:val="TableText"/>
            </w:pPr>
            <w:r w:rsidRPr="004001C4">
              <w:rPr>
                <w:rStyle w:val="normaltextrun"/>
              </w:rPr>
              <w:t>Multi</w:t>
            </w:r>
            <w:r w:rsidR="006E405C">
              <w:rPr>
                <w:rStyle w:val="normaltextrun"/>
              </w:rPr>
              <w:t>r</w:t>
            </w:r>
            <w:r w:rsidRPr="004001C4">
              <w:rPr>
                <w:rStyle w:val="normaltextrun"/>
              </w:rPr>
              <w:t>ace </w:t>
            </w:r>
          </w:p>
        </w:tc>
        <w:tc>
          <w:tcPr>
            <w:tcW w:w="917" w:type="dxa"/>
            <w:vAlign w:val="center"/>
          </w:tcPr>
          <w:p w14:paraId="45A20A5C" w14:textId="01ED36CC" w:rsidR="00DF0988" w:rsidRPr="004001C4" w:rsidRDefault="00DF0988" w:rsidP="00FD7E18">
            <w:pPr>
              <w:pStyle w:val="TableTextCentered"/>
            </w:pPr>
            <w:r w:rsidRPr="004001C4">
              <w:rPr>
                <w:rStyle w:val="normaltextrun"/>
              </w:rPr>
              <w:t>1</w:t>
            </w:r>
          </w:p>
        </w:tc>
        <w:tc>
          <w:tcPr>
            <w:tcW w:w="917" w:type="dxa"/>
            <w:vAlign w:val="center"/>
          </w:tcPr>
          <w:p w14:paraId="7474396B" w14:textId="38199120" w:rsidR="00DF098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29CBC172" w14:textId="5350CD83" w:rsidR="00DF0988" w:rsidRPr="004001C4" w:rsidRDefault="00DF0988" w:rsidP="00FD7E18">
            <w:pPr>
              <w:pStyle w:val="TableTextCentered"/>
            </w:pPr>
            <w:r w:rsidRPr="004001C4">
              <w:rPr>
                <w:rStyle w:val="normaltextrun"/>
              </w:rPr>
              <w:t>510.6</w:t>
            </w:r>
          </w:p>
        </w:tc>
        <w:tc>
          <w:tcPr>
            <w:tcW w:w="917" w:type="dxa"/>
            <w:vAlign w:val="center"/>
          </w:tcPr>
          <w:p w14:paraId="08C90AC2" w14:textId="26B8B859" w:rsidR="00DF098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23AE6DE0" w14:textId="5DE8FB63" w:rsidR="00DF0988" w:rsidRPr="004001C4" w:rsidRDefault="00DF0988" w:rsidP="00FD7E18">
            <w:pPr>
              <w:pStyle w:val="TableTextCentered"/>
            </w:pPr>
            <w:r w:rsidRPr="004001C4">
              <w:rPr>
                <w:rStyle w:val="normaltextrun"/>
              </w:rPr>
              <w:t>0</w:t>
            </w:r>
          </w:p>
        </w:tc>
        <w:tc>
          <w:tcPr>
            <w:tcW w:w="917" w:type="dxa"/>
            <w:vAlign w:val="center"/>
          </w:tcPr>
          <w:p w14:paraId="75B9E318" w14:textId="642A4214" w:rsidR="00DF098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7749FCD0" w14:textId="140E43E3" w:rsidR="00DF0988" w:rsidRPr="004001C4" w:rsidRDefault="00DF0988" w:rsidP="00FD7E18">
            <w:pPr>
              <w:pStyle w:val="TableTextCentered"/>
            </w:pPr>
            <w:r w:rsidRPr="004001C4">
              <w:rPr>
                <w:rStyle w:val="normaltextrun"/>
              </w:rPr>
              <w:t>503.9</w:t>
            </w:r>
          </w:p>
        </w:tc>
        <w:tc>
          <w:tcPr>
            <w:tcW w:w="917" w:type="dxa"/>
            <w:vAlign w:val="center"/>
          </w:tcPr>
          <w:p w14:paraId="6C74A362" w14:textId="6390FAB5" w:rsidR="00DF0988" w:rsidRPr="004001C4" w:rsidRDefault="00FD7E18" w:rsidP="00FD7E18">
            <w:pPr>
              <w:pStyle w:val="TableTextCentered"/>
            </w:pPr>
            <w:r>
              <w:rPr>
                <w:rStyle w:val="normaltextrun"/>
                <w:rFonts w:ascii="Franklin Gothic Book" w:hAnsi="Franklin Gothic Book"/>
              </w:rPr>
              <w:t>NA</w:t>
            </w:r>
          </w:p>
        </w:tc>
      </w:tr>
      <w:tr w:rsidR="004001C4" w14:paraId="1E8CC7B6" w14:textId="77777777" w:rsidTr="00FD7E18">
        <w:tc>
          <w:tcPr>
            <w:tcW w:w="2008" w:type="dxa"/>
          </w:tcPr>
          <w:p w14:paraId="6D92E772" w14:textId="77777777" w:rsidR="00DF0988" w:rsidRPr="004001C4" w:rsidRDefault="00DF0988" w:rsidP="004001C4">
            <w:pPr>
              <w:pStyle w:val="TableText"/>
            </w:pPr>
            <w:r w:rsidRPr="004001C4">
              <w:rPr>
                <w:rStyle w:val="normaltextrun"/>
              </w:rPr>
              <w:t>White </w:t>
            </w:r>
          </w:p>
        </w:tc>
        <w:tc>
          <w:tcPr>
            <w:tcW w:w="917" w:type="dxa"/>
            <w:vAlign w:val="center"/>
          </w:tcPr>
          <w:p w14:paraId="37C6050A" w14:textId="30F9A2D3" w:rsidR="00DF0988" w:rsidRPr="004001C4" w:rsidRDefault="00DF0988" w:rsidP="00FD7E18">
            <w:pPr>
              <w:pStyle w:val="TableTextCentered"/>
            </w:pPr>
            <w:r w:rsidRPr="004001C4">
              <w:rPr>
                <w:rStyle w:val="normaltextrun"/>
              </w:rPr>
              <w:t>118</w:t>
            </w:r>
          </w:p>
        </w:tc>
        <w:tc>
          <w:tcPr>
            <w:tcW w:w="917" w:type="dxa"/>
            <w:vAlign w:val="center"/>
          </w:tcPr>
          <w:p w14:paraId="42BC1797" w14:textId="73E83C03" w:rsidR="00DF0988" w:rsidRPr="004001C4" w:rsidRDefault="00DF0988" w:rsidP="00FD7E18">
            <w:pPr>
              <w:pStyle w:val="TableTextCentered"/>
            </w:pPr>
            <w:r w:rsidRPr="004001C4">
              <w:rPr>
                <w:rStyle w:val="normaltextrun"/>
              </w:rPr>
              <w:t>513.9</w:t>
            </w:r>
          </w:p>
        </w:tc>
        <w:tc>
          <w:tcPr>
            <w:tcW w:w="917" w:type="dxa"/>
            <w:vAlign w:val="center"/>
          </w:tcPr>
          <w:p w14:paraId="44E1D638" w14:textId="2F533B3F" w:rsidR="00DF0988" w:rsidRPr="004001C4" w:rsidRDefault="00DF0988" w:rsidP="00FD7E18">
            <w:pPr>
              <w:pStyle w:val="TableTextCentered"/>
            </w:pPr>
            <w:r w:rsidRPr="004001C4">
              <w:rPr>
                <w:rStyle w:val="normaltextrun"/>
              </w:rPr>
              <w:t>512.5</w:t>
            </w:r>
          </w:p>
        </w:tc>
        <w:tc>
          <w:tcPr>
            <w:tcW w:w="917" w:type="dxa"/>
            <w:vAlign w:val="center"/>
          </w:tcPr>
          <w:p w14:paraId="26E3FE6F" w14:textId="2714B8FA" w:rsidR="00DF0988" w:rsidRPr="004001C4" w:rsidRDefault="00DF0988" w:rsidP="00FD7E18">
            <w:pPr>
              <w:pStyle w:val="TableTextCentered"/>
              <w:tabs>
                <w:tab w:val="decimal" w:pos="433"/>
              </w:tabs>
            </w:pPr>
            <w:r w:rsidRPr="004001C4">
              <w:rPr>
                <w:rStyle w:val="normaltextrun"/>
              </w:rPr>
              <w:t>1.4</w:t>
            </w:r>
          </w:p>
        </w:tc>
        <w:tc>
          <w:tcPr>
            <w:tcW w:w="917" w:type="dxa"/>
            <w:vAlign w:val="center"/>
          </w:tcPr>
          <w:p w14:paraId="13A4A4DF" w14:textId="61092789" w:rsidR="00DF0988" w:rsidRPr="004001C4" w:rsidRDefault="00DF0988" w:rsidP="00FD7E18">
            <w:pPr>
              <w:pStyle w:val="TableTextCentered"/>
            </w:pPr>
            <w:r w:rsidRPr="004001C4">
              <w:rPr>
                <w:rStyle w:val="normaltextrun"/>
              </w:rPr>
              <w:t>118</w:t>
            </w:r>
          </w:p>
        </w:tc>
        <w:tc>
          <w:tcPr>
            <w:tcW w:w="917" w:type="dxa"/>
            <w:vAlign w:val="center"/>
          </w:tcPr>
          <w:p w14:paraId="2E55A97F" w14:textId="373E8F02" w:rsidR="00DF0988" w:rsidRPr="004001C4" w:rsidRDefault="00DF0988" w:rsidP="00FD7E18">
            <w:pPr>
              <w:pStyle w:val="TableTextCentered"/>
            </w:pPr>
            <w:r w:rsidRPr="004001C4">
              <w:rPr>
                <w:rStyle w:val="normaltextrun"/>
              </w:rPr>
              <w:t>502.7</w:t>
            </w:r>
          </w:p>
        </w:tc>
        <w:tc>
          <w:tcPr>
            <w:tcW w:w="917" w:type="dxa"/>
            <w:vAlign w:val="center"/>
          </w:tcPr>
          <w:p w14:paraId="2754469A" w14:textId="76010A34" w:rsidR="00DF0988" w:rsidRPr="004001C4" w:rsidRDefault="00DF0988" w:rsidP="00FD7E18">
            <w:pPr>
              <w:pStyle w:val="TableTextCentered"/>
            </w:pPr>
            <w:r w:rsidRPr="004001C4">
              <w:rPr>
                <w:rStyle w:val="normaltextrun"/>
              </w:rPr>
              <w:t>504.9</w:t>
            </w:r>
          </w:p>
        </w:tc>
        <w:tc>
          <w:tcPr>
            <w:tcW w:w="917" w:type="dxa"/>
            <w:vAlign w:val="center"/>
          </w:tcPr>
          <w:p w14:paraId="67255723" w14:textId="20F15BDD" w:rsidR="00DF0988" w:rsidRPr="004001C4" w:rsidRDefault="00DF0988" w:rsidP="00FD7E18">
            <w:pPr>
              <w:pStyle w:val="TableTextCentered"/>
            </w:pPr>
            <w:r w:rsidRPr="004001C4">
              <w:rPr>
                <w:rStyle w:val="normaltextrun"/>
              </w:rPr>
              <w:t>-2.2</w:t>
            </w:r>
          </w:p>
        </w:tc>
      </w:tr>
      <w:tr w:rsidR="004001C4" w14:paraId="420D40BB"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19D65D79" w14:textId="3A0D8307" w:rsidR="00DF0988" w:rsidRPr="004001C4" w:rsidRDefault="00DF0988" w:rsidP="004001C4">
            <w:pPr>
              <w:pStyle w:val="TableText"/>
            </w:pPr>
            <w:r w:rsidRPr="004001C4">
              <w:rPr>
                <w:rStyle w:val="normaltextrun"/>
              </w:rPr>
              <w:t xml:space="preserve">High </w:t>
            </w:r>
            <w:r w:rsidR="00B72BE6">
              <w:rPr>
                <w:rStyle w:val="normaltextrun"/>
              </w:rPr>
              <w:t>n</w:t>
            </w:r>
            <w:r w:rsidRPr="004001C4">
              <w:rPr>
                <w:rStyle w:val="normaltextrun"/>
              </w:rPr>
              <w:t>eed </w:t>
            </w:r>
          </w:p>
        </w:tc>
        <w:tc>
          <w:tcPr>
            <w:tcW w:w="917" w:type="dxa"/>
            <w:vAlign w:val="center"/>
          </w:tcPr>
          <w:p w14:paraId="4FCCA1F4" w14:textId="665DE135" w:rsidR="00DF0988" w:rsidRPr="004001C4" w:rsidRDefault="00DF0988" w:rsidP="00FD7E18">
            <w:pPr>
              <w:pStyle w:val="TableTextCentered"/>
            </w:pPr>
            <w:r w:rsidRPr="004001C4">
              <w:rPr>
                <w:rStyle w:val="normaltextrun"/>
              </w:rPr>
              <w:t>62</w:t>
            </w:r>
          </w:p>
        </w:tc>
        <w:tc>
          <w:tcPr>
            <w:tcW w:w="917" w:type="dxa"/>
            <w:vAlign w:val="center"/>
          </w:tcPr>
          <w:p w14:paraId="786DF3EA" w14:textId="3A95A9BD" w:rsidR="00DF0988" w:rsidRPr="004001C4" w:rsidRDefault="00DF0988" w:rsidP="00FD7E18">
            <w:pPr>
              <w:pStyle w:val="TableTextCentered"/>
            </w:pPr>
            <w:r w:rsidRPr="004001C4">
              <w:rPr>
                <w:rStyle w:val="normaltextrun"/>
              </w:rPr>
              <w:t>493.2</w:t>
            </w:r>
          </w:p>
        </w:tc>
        <w:tc>
          <w:tcPr>
            <w:tcW w:w="917" w:type="dxa"/>
            <w:vAlign w:val="center"/>
          </w:tcPr>
          <w:p w14:paraId="2D3355E4" w14:textId="1A9D7853" w:rsidR="00DF0988" w:rsidRPr="004001C4" w:rsidRDefault="00DF0988" w:rsidP="00FD7E18">
            <w:pPr>
              <w:pStyle w:val="TableTextCentered"/>
            </w:pPr>
            <w:r w:rsidRPr="004001C4">
              <w:rPr>
                <w:rStyle w:val="normaltextrun"/>
              </w:rPr>
              <w:t>493.3</w:t>
            </w:r>
          </w:p>
        </w:tc>
        <w:tc>
          <w:tcPr>
            <w:tcW w:w="917" w:type="dxa"/>
            <w:vAlign w:val="center"/>
          </w:tcPr>
          <w:p w14:paraId="2572C54D" w14:textId="261DD8A1" w:rsidR="00DF0988" w:rsidRPr="004001C4" w:rsidRDefault="00DF0988" w:rsidP="00FD7E18">
            <w:pPr>
              <w:pStyle w:val="TableTextCentered"/>
              <w:tabs>
                <w:tab w:val="decimal" w:pos="433"/>
              </w:tabs>
            </w:pPr>
            <w:r w:rsidRPr="004001C4">
              <w:rPr>
                <w:rStyle w:val="normaltextrun"/>
              </w:rPr>
              <w:t>-0.1</w:t>
            </w:r>
          </w:p>
        </w:tc>
        <w:tc>
          <w:tcPr>
            <w:tcW w:w="917" w:type="dxa"/>
            <w:vAlign w:val="center"/>
          </w:tcPr>
          <w:p w14:paraId="3F07DAA9" w14:textId="620C4F1C" w:rsidR="00DF0988" w:rsidRPr="004001C4" w:rsidRDefault="00DF0988" w:rsidP="00FD7E18">
            <w:pPr>
              <w:pStyle w:val="TableTextCentered"/>
            </w:pPr>
            <w:r w:rsidRPr="004001C4">
              <w:rPr>
                <w:rStyle w:val="normaltextrun"/>
              </w:rPr>
              <w:t>61</w:t>
            </w:r>
          </w:p>
        </w:tc>
        <w:tc>
          <w:tcPr>
            <w:tcW w:w="917" w:type="dxa"/>
            <w:vAlign w:val="center"/>
          </w:tcPr>
          <w:p w14:paraId="2B5C6E5F" w14:textId="0D43CEF9" w:rsidR="00DF0988" w:rsidRPr="004001C4" w:rsidRDefault="00DF0988" w:rsidP="00FD7E18">
            <w:pPr>
              <w:pStyle w:val="TableTextCentered"/>
            </w:pPr>
            <w:r w:rsidRPr="004001C4">
              <w:rPr>
                <w:rStyle w:val="normaltextrun"/>
              </w:rPr>
              <w:t>483.3</w:t>
            </w:r>
          </w:p>
        </w:tc>
        <w:tc>
          <w:tcPr>
            <w:tcW w:w="917" w:type="dxa"/>
            <w:vAlign w:val="center"/>
          </w:tcPr>
          <w:p w14:paraId="1402F859" w14:textId="7D67EC36" w:rsidR="00DF0988" w:rsidRPr="004001C4" w:rsidRDefault="00DF0988" w:rsidP="00FD7E18">
            <w:pPr>
              <w:pStyle w:val="TableTextCentered"/>
            </w:pPr>
            <w:r w:rsidRPr="004001C4">
              <w:rPr>
                <w:rStyle w:val="normaltextrun"/>
              </w:rPr>
              <w:t>486.5</w:t>
            </w:r>
          </w:p>
        </w:tc>
        <w:tc>
          <w:tcPr>
            <w:tcW w:w="917" w:type="dxa"/>
            <w:vAlign w:val="center"/>
          </w:tcPr>
          <w:p w14:paraId="50FE2CE5" w14:textId="16DDD7F2" w:rsidR="00DF0988" w:rsidRPr="004001C4" w:rsidRDefault="00DF0988" w:rsidP="00FD7E18">
            <w:pPr>
              <w:pStyle w:val="TableTextCentered"/>
            </w:pPr>
            <w:r w:rsidRPr="004001C4">
              <w:rPr>
                <w:rStyle w:val="normaltextrun"/>
              </w:rPr>
              <w:t>-3.2</w:t>
            </w:r>
          </w:p>
        </w:tc>
      </w:tr>
      <w:tr w:rsidR="004001C4" w14:paraId="55B5E661" w14:textId="77777777" w:rsidTr="00FD7E18">
        <w:tc>
          <w:tcPr>
            <w:tcW w:w="2008" w:type="dxa"/>
          </w:tcPr>
          <w:p w14:paraId="11792339" w14:textId="336870B8" w:rsidR="00DF0988" w:rsidRPr="004001C4" w:rsidRDefault="00B72BE6" w:rsidP="004001C4">
            <w:pPr>
              <w:pStyle w:val="TableText"/>
            </w:pPr>
            <w:r w:rsidRPr="00644726">
              <w:rPr>
                <w:rStyle w:val="normaltextrun"/>
              </w:rPr>
              <w:t>Econ</w:t>
            </w:r>
            <w:r>
              <w:rPr>
                <w:rStyle w:val="normaltextrun"/>
              </w:rPr>
              <w:t>omically disadvantaged</w:t>
            </w:r>
          </w:p>
        </w:tc>
        <w:tc>
          <w:tcPr>
            <w:tcW w:w="917" w:type="dxa"/>
            <w:vAlign w:val="center"/>
          </w:tcPr>
          <w:p w14:paraId="6F48FAA6" w14:textId="57B209FF" w:rsidR="00DF0988" w:rsidRPr="004001C4" w:rsidRDefault="00DF0988" w:rsidP="00FD7E18">
            <w:pPr>
              <w:pStyle w:val="TableTextCentered"/>
            </w:pPr>
            <w:r w:rsidRPr="004001C4">
              <w:rPr>
                <w:rStyle w:val="normaltextrun"/>
              </w:rPr>
              <w:t>48</w:t>
            </w:r>
          </w:p>
        </w:tc>
        <w:tc>
          <w:tcPr>
            <w:tcW w:w="917" w:type="dxa"/>
            <w:vAlign w:val="center"/>
          </w:tcPr>
          <w:p w14:paraId="5DC4B44E" w14:textId="6436667C" w:rsidR="00DF0988" w:rsidRPr="004001C4" w:rsidRDefault="00DF0988" w:rsidP="00FD7E18">
            <w:pPr>
              <w:pStyle w:val="TableTextCentered"/>
            </w:pPr>
            <w:r w:rsidRPr="004001C4">
              <w:rPr>
                <w:rStyle w:val="normaltextrun"/>
              </w:rPr>
              <w:t>494.8</w:t>
            </w:r>
          </w:p>
        </w:tc>
        <w:tc>
          <w:tcPr>
            <w:tcW w:w="917" w:type="dxa"/>
            <w:vAlign w:val="center"/>
          </w:tcPr>
          <w:p w14:paraId="5E45F3DE" w14:textId="16067DA3" w:rsidR="00DF0988" w:rsidRPr="004001C4" w:rsidRDefault="00DF0988" w:rsidP="00FD7E18">
            <w:pPr>
              <w:pStyle w:val="TableTextCentered"/>
            </w:pPr>
            <w:r w:rsidRPr="004001C4">
              <w:rPr>
                <w:rStyle w:val="normaltextrun"/>
              </w:rPr>
              <w:t>493.7</w:t>
            </w:r>
          </w:p>
        </w:tc>
        <w:tc>
          <w:tcPr>
            <w:tcW w:w="917" w:type="dxa"/>
            <w:vAlign w:val="center"/>
          </w:tcPr>
          <w:p w14:paraId="3CA97C31" w14:textId="120EA0D9" w:rsidR="00DF0988" w:rsidRPr="004001C4" w:rsidRDefault="00DF0988" w:rsidP="00FD7E18">
            <w:pPr>
              <w:pStyle w:val="TableTextCentered"/>
              <w:tabs>
                <w:tab w:val="decimal" w:pos="433"/>
              </w:tabs>
            </w:pPr>
            <w:r w:rsidRPr="004001C4">
              <w:rPr>
                <w:rStyle w:val="normaltextrun"/>
              </w:rPr>
              <w:t>1.1</w:t>
            </w:r>
          </w:p>
        </w:tc>
        <w:tc>
          <w:tcPr>
            <w:tcW w:w="917" w:type="dxa"/>
            <w:vAlign w:val="center"/>
          </w:tcPr>
          <w:p w14:paraId="4D0E36E5" w14:textId="563D5503" w:rsidR="00DF0988" w:rsidRPr="004001C4" w:rsidRDefault="00DF0988" w:rsidP="00FD7E18">
            <w:pPr>
              <w:pStyle w:val="TableTextCentered"/>
            </w:pPr>
            <w:r w:rsidRPr="004001C4">
              <w:rPr>
                <w:rStyle w:val="normaltextrun"/>
              </w:rPr>
              <w:t>46</w:t>
            </w:r>
          </w:p>
        </w:tc>
        <w:tc>
          <w:tcPr>
            <w:tcW w:w="917" w:type="dxa"/>
            <w:vAlign w:val="center"/>
          </w:tcPr>
          <w:p w14:paraId="355CD9E4" w14:textId="09F32611" w:rsidR="00DF0988" w:rsidRPr="004001C4" w:rsidRDefault="00DF0988" w:rsidP="00FD7E18">
            <w:pPr>
              <w:pStyle w:val="TableTextCentered"/>
            </w:pPr>
            <w:r w:rsidRPr="004001C4">
              <w:rPr>
                <w:rStyle w:val="normaltextrun"/>
              </w:rPr>
              <w:t>483.5</w:t>
            </w:r>
          </w:p>
        </w:tc>
        <w:tc>
          <w:tcPr>
            <w:tcW w:w="917" w:type="dxa"/>
            <w:vAlign w:val="center"/>
          </w:tcPr>
          <w:p w14:paraId="461FCC7B" w14:textId="500802B6" w:rsidR="00DF0988" w:rsidRPr="004001C4" w:rsidRDefault="00DF0988" w:rsidP="00FD7E18">
            <w:pPr>
              <w:pStyle w:val="TableTextCentered"/>
            </w:pPr>
            <w:r w:rsidRPr="004001C4">
              <w:rPr>
                <w:rStyle w:val="normaltextrun"/>
              </w:rPr>
              <w:t>486.6</w:t>
            </w:r>
          </w:p>
        </w:tc>
        <w:tc>
          <w:tcPr>
            <w:tcW w:w="917" w:type="dxa"/>
            <w:vAlign w:val="center"/>
          </w:tcPr>
          <w:p w14:paraId="4CF45D8E" w14:textId="5E5CE438" w:rsidR="00DF0988" w:rsidRPr="004001C4" w:rsidRDefault="00DF0988" w:rsidP="00FD7E18">
            <w:pPr>
              <w:pStyle w:val="TableTextCentered"/>
            </w:pPr>
            <w:r w:rsidRPr="004001C4">
              <w:rPr>
                <w:rStyle w:val="normaltextrun"/>
              </w:rPr>
              <w:t>-3.1</w:t>
            </w:r>
          </w:p>
        </w:tc>
      </w:tr>
      <w:tr w:rsidR="004001C4" w14:paraId="08A92237"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3E53F041" w14:textId="48B92021" w:rsidR="00DF0988" w:rsidRPr="004001C4" w:rsidRDefault="00DF0988" w:rsidP="004001C4">
            <w:pPr>
              <w:pStyle w:val="TableText"/>
            </w:pPr>
            <w:r w:rsidRPr="004001C4">
              <w:rPr>
                <w:rStyle w:val="normaltextrun"/>
              </w:rPr>
              <w:t>EL</w:t>
            </w:r>
            <w:r w:rsidR="006E405C">
              <w:rPr>
                <w:rStyle w:val="normaltextrun"/>
              </w:rPr>
              <w:t>s</w:t>
            </w:r>
            <w:r w:rsidRPr="004001C4">
              <w:rPr>
                <w:rStyle w:val="normaltextrun"/>
              </w:rPr>
              <w:t xml:space="preserve"> and </w:t>
            </w:r>
            <w:r w:rsidR="006E405C">
              <w:rPr>
                <w:rStyle w:val="normaltextrun"/>
              </w:rPr>
              <w:t>f</w:t>
            </w:r>
            <w:r w:rsidR="006E405C" w:rsidRPr="004001C4">
              <w:rPr>
                <w:rStyle w:val="normaltextrun"/>
              </w:rPr>
              <w:t xml:space="preserve">ormer </w:t>
            </w:r>
            <w:r w:rsidRPr="004001C4">
              <w:rPr>
                <w:rStyle w:val="normaltextrun"/>
              </w:rPr>
              <w:t>EL</w:t>
            </w:r>
            <w:r w:rsidR="006E405C">
              <w:rPr>
                <w:rStyle w:val="normaltextrun"/>
              </w:rPr>
              <w:t>s</w:t>
            </w:r>
            <w:r w:rsidRPr="004001C4">
              <w:rPr>
                <w:rStyle w:val="normaltextrun"/>
              </w:rPr>
              <w:t> </w:t>
            </w:r>
          </w:p>
        </w:tc>
        <w:tc>
          <w:tcPr>
            <w:tcW w:w="917" w:type="dxa"/>
            <w:vAlign w:val="center"/>
          </w:tcPr>
          <w:p w14:paraId="3534BF5C" w14:textId="2CAC2BF6" w:rsidR="00DF0988" w:rsidRPr="004001C4" w:rsidRDefault="00DF0988" w:rsidP="00FD7E18">
            <w:pPr>
              <w:pStyle w:val="TableTextCentered"/>
            </w:pPr>
            <w:r w:rsidRPr="004001C4">
              <w:rPr>
                <w:rStyle w:val="normaltextrun"/>
              </w:rPr>
              <w:t>16</w:t>
            </w:r>
          </w:p>
        </w:tc>
        <w:tc>
          <w:tcPr>
            <w:tcW w:w="917" w:type="dxa"/>
            <w:vAlign w:val="center"/>
          </w:tcPr>
          <w:p w14:paraId="439E0CC8" w14:textId="641F3A42" w:rsidR="00DF0988" w:rsidRPr="004001C4" w:rsidRDefault="00DF0988" w:rsidP="00FD7E18">
            <w:pPr>
              <w:pStyle w:val="TableTextCentered"/>
            </w:pPr>
            <w:r w:rsidRPr="004001C4">
              <w:rPr>
                <w:rStyle w:val="normaltextrun"/>
              </w:rPr>
              <w:t>475.8</w:t>
            </w:r>
          </w:p>
        </w:tc>
        <w:tc>
          <w:tcPr>
            <w:tcW w:w="917" w:type="dxa"/>
            <w:vAlign w:val="center"/>
          </w:tcPr>
          <w:p w14:paraId="215D1EC3" w14:textId="1D0AD12B" w:rsidR="00DF0988" w:rsidRPr="004001C4" w:rsidRDefault="00DF0988" w:rsidP="00FD7E18">
            <w:pPr>
              <w:pStyle w:val="TableTextCentered"/>
            </w:pPr>
            <w:r w:rsidRPr="004001C4">
              <w:rPr>
                <w:rStyle w:val="normaltextrun"/>
              </w:rPr>
              <w:t>477.9</w:t>
            </w:r>
          </w:p>
        </w:tc>
        <w:tc>
          <w:tcPr>
            <w:tcW w:w="917" w:type="dxa"/>
            <w:vAlign w:val="center"/>
          </w:tcPr>
          <w:p w14:paraId="0C71EAF8" w14:textId="43071445" w:rsidR="00DF0988" w:rsidRPr="004001C4" w:rsidRDefault="00DF0988" w:rsidP="00FD7E18">
            <w:pPr>
              <w:pStyle w:val="TableTextCentered"/>
              <w:tabs>
                <w:tab w:val="decimal" w:pos="433"/>
              </w:tabs>
            </w:pPr>
            <w:r w:rsidRPr="004001C4">
              <w:rPr>
                <w:rStyle w:val="normaltextrun"/>
              </w:rPr>
              <w:t>-2.1</w:t>
            </w:r>
          </w:p>
        </w:tc>
        <w:tc>
          <w:tcPr>
            <w:tcW w:w="917" w:type="dxa"/>
            <w:vAlign w:val="center"/>
          </w:tcPr>
          <w:p w14:paraId="094FF48E" w14:textId="01A17702" w:rsidR="00DF0988" w:rsidRPr="004001C4" w:rsidRDefault="00DF0988" w:rsidP="00FD7E18">
            <w:pPr>
              <w:pStyle w:val="TableTextCentered"/>
            </w:pPr>
            <w:r w:rsidRPr="004001C4">
              <w:rPr>
                <w:rStyle w:val="normaltextrun"/>
              </w:rPr>
              <w:t>16</w:t>
            </w:r>
          </w:p>
        </w:tc>
        <w:tc>
          <w:tcPr>
            <w:tcW w:w="917" w:type="dxa"/>
            <w:vAlign w:val="center"/>
          </w:tcPr>
          <w:p w14:paraId="5B659180" w14:textId="2A5F3655" w:rsidR="00DF0988" w:rsidRPr="004001C4" w:rsidRDefault="00DF0988" w:rsidP="00FD7E18">
            <w:pPr>
              <w:pStyle w:val="TableTextCentered"/>
            </w:pPr>
            <w:r w:rsidRPr="004001C4">
              <w:rPr>
                <w:rStyle w:val="normaltextrun"/>
              </w:rPr>
              <w:t>473.1</w:t>
            </w:r>
          </w:p>
        </w:tc>
        <w:tc>
          <w:tcPr>
            <w:tcW w:w="917" w:type="dxa"/>
            <w:vAlign w:val="center"/>
          </w:tcPr>
          <w:p w14:paraId="628BB1E4" w14:textId="21B433F9" w:rsidR="00DF0988" w:rsidRPr="004001C4" w:rsidRDefault="00DF0988" w:rsidP="00FD7E18">
            <w:pPr>
              <w:pStyle w:val="TableTextCentered"/>
            </w:pPr>
            <w:r w:rsidRPr="004001C4">
              <w:rPr>
                <w:rStyle w:val="normaltextrun"/>
              </w:rPr>
              <w:t>477.6</w:t>
            </w:r>
          </w:p>
        </w:tc>
        <w:tc>
          <w:tcPr>
            <w:tcW w:w="917" w:type="dxa"/>
            <w:vAlign w:val="center"/>
          </w:tcPr>
          <w:p w14:paraId="2434623A" w14:textId="193A9550" w:rsidR="00DF0988" w:rsidRPr="004001C4" w:rsidRDefault="00DF0988" w:rsidP="00FD7E18">
            <w:pPr>
              <w:pStyle w:val="TableTextCentered"/>
            </w:pPr>
            <w:r w:rsidRPr="004001C4">
              <w:rPr>
                <w:rStyle w:val="normaltextrun"/>
              </w:rPr>
              <w:t>-4.5</w:t>
            </w:r>
          </w:p>
        </w:tc>
      </w:tr>
      <w:tr w:rsidR="004001C4" w14:paraId="6E2EF50D" w14:textId="77777777" w:rsidTr="00FD7E18">
        <w:tc>
          <w:tcPr>
            <w:tcW w:w="2008" w:type="dxa"/>
          </w:tcPr>
          <w:p w14:paraId="5B9254F9" w14:textId="0112714D" w:rsidR="00DF0988" w:rsidRPr="004001C4" w:rsidRDefault="006E405C" w:rsidP="004001C4">
            <w:pPr>
              <w:pStyle w:val="TableText"/>
            </w:pPr>
            <w:r>
              <w:rPr>
                <w:rStyle w:val="normaltextrun"/>
                <w:rFonts w:eastAsia="Calibri" w:cs="Calibri"/>
                <w:szCs w:val="20"/>
              </w:rPr>
              <w:t>Students with disabilities</w:t>
            </w:r>
            <w:r w:rsidR="00DF0988" w:rsidRPr="004001C4">
              <w:rPr>
                <w:rStyle w:val="normaltextrun"/>
              </w:rPr>
              <w:t> </w:t>
            </w:r>
          </w:p>
        </w:tc>
        <w:tc>
          <w:tcPr>
            <w:tcW w:w="917" w:type="dxa"/>
            <w:vAlign w:val="center"/>
          </w:tcPr>
          <w:p w14:paraId="17D2A8C1" w14:textId="777EE295" w:rsidR="00DF0988" w:rsidRPr="004001C4" w:rsidRDefault="00DF0988" w:rsidP="00FD7E18">
            <w:pPr>
              <w:pStyle w:val="TableTextCentered"/>
            </w:pPr>
            <w:r w:rsidRPr="004001C4">
              <w:rPr>
                <w:rStyle w:val="normaltextrun"/>
              </w:rPr>
              <w:t>20</w:t>
            </w:r>
          </w:p>
        </w:tc>
        <w:tc>
          <w:tcPr>
            <w:tcW w:w="917" w:type="dxa"/>
            <w:vAlign w:val="center"/>
          </w:tcPr>
          <w:p w14:paraId="07A0B4DB" w14:textId="59C75F62" w:rsidR="00DF0988" w:rsidRPr="004001C4" w:rsidRDefault="00DF0988" w:rsidP="00FD7E18">
            <w:pPr>
              <w:pStyle w:val="TableTextCentered"/>
            </w:pPr>
            <w:r w:rsidRPr="004001C4">
              <w:rPr>
                <w:rStyle w:val="normaltextrun"/>
              </w:rPr>
              <w:t>487.1</w:t>
            </w:r>
          </w:p>
        </w:tc>
        <w:tc>
          <w:tcPr>
            <w:tcW w:w="917" w:type="dxa"/>
            <w:vAlign w:val="center"/>
          </w:tcPr>
          <w:p w14:paraId="3B46E6A3" w14:textId="50A30E63" w:rsidR="00DF0988" w:rsidRPr="004001C4" w:rsidRDefault="00DF0988" w:rsidP="00FD7E18">
            <w:pPr>
              <w:pStyle w:val="TableTextCentered"/>
            </w:pPr>
            <w:r w:rsidRPr="004001C4">
              <w:rPr>
                <w:rStyle w:val="normaltextrun"/>
              </w:rPr>
              <w:t>487.2</w:t>
            </w:r>
          </w:p>
        </w:tc>
        <w:tc>
          <w:tcPr>
            <w:tcW w:w="917" w:type="dxa"/>
            <w:vAlign w:val="center"/>
          </w:tcPr>
          <w:p w14:paraId="2A0AD415" w14:textId="1A6BD95D" w:rsidR="00DF0988" w:rsidRPr="004001C4" w:rsidRDefault="00DF0988" w:rsidP="00FD7E18">
            <w:pPr>
              <w:pStyle w:val="TableTextCentered"/>
              <w:tabs>
                <w:tab w:val="decimal" w:pos="433"/>
              </w:tabs>
            </w:pPr>
            <w:r w:rsidRPr="004001C4">
              <w:rPr>
                <w:rStyle w:val="normaltextrun"/>
              </w:rPr>
              <w:t>-0.1</w:t>
            </w:r>
          </w:p>
        </w:tc>
        <w:tc>
          <w:tcPr>
            <w:tcW w:w="917" w:type="dxa"/>
            <w:vAlign w:val="center"/>
          </w:tcPr>
          <w:p w14:paraId="7C76ED70" w14:textId="367E7FC1" w:rsidR="00DF0988" w:rsidRPr="004001C4" w:rsidRDefault="00DF0988" w:rsidP="00FD7E18">
            <w:pPr>
              <w:pStyle w:val="TableTextCentered"/>
            </w:pPr>
            <w:r w:rsidRPr="004001C4">
              <w:rPr>
                <w:rStyle w:val="normaltextrun"/>
              </w:rPr>
              <w:t>21</w:t>
            </w:r>
          </w:p>
        </w:tc>
        <w:tc>
          <w:tcPr>
            <w:tcW w:w="917" w:type="dxa"/>
            <w:vAlign w:val="center"/>
          </w:tcPr>
          <w:p w14:paraId="797FCA49" w14:textId="2DF7E715" w:rsidR="00DF0988" w:rsidRPr="004001C4" w:rsidRDefault="00DF0988" w:rsidP="00FD7E18">
            <w:pPr>
              <w:pStyle w:val="TableTextCentered"/>
            </w:pPr>
            <w:r w:rsidRPr="004001C4">
              <w:rPr>
                <w:rStyle w:val="normaltextrun"/>
              </w:rPr>
              <w:t>478.9</w:t>
            </w:r>
          </w:p>
        </w:tc>
        <w:tc>
          <w:tcPr>
            <w:tcW w:w="917" w:type="dxa"/>
            <w:vAlign w:val="center"/>
          </w:tcPr>
          <w:p w14:paraId="3680423D" w14:textId="1A68CD8C" w:rsidR="00DF0988" w:rsidRPr="004001C4" w:rsidRDefault="00DF0988" w:rsidP="00FD7E18">
            <w:pPr>
              <w:pStyle w:val="TableTextCentered"/>
            </w:pPr>
            <w:r w:rsidRPr="004001C4">
              <w:rPr>
                <w:rStyle w:val="normaltextrun"/>
              </w:rPr>
              <w:t>479.6</w:t>
            </w:r>
          </w:p>
        </w:tc>
        <w:tc>
          <w:tcPr>
            <w:tcW w:w="917" w:type="dxa"/>
            <w:vAlign w:val="center"/>
          </w:tcPr>
          <w:p w14:paraId="7179F167" w14:textId="41A24130" w:rsidR="00DF0988" w:rsidRPr="004001C4" w:rsidRDefault="00DF0988" w:rsidP="00FD7E18">
            <w:pPr>
              <w:pStyle w:val="TableTextCentered"/>
            </w:pPr>
            <w:r w:rsidRPr="004001C4">
              <w:rPr>
                <w:rStyle w:val="normaltextrun"/>
              </w:rPr>
              <w:t>-0.7</w:t>
            </w:r>
          </w:p>
        </w:tc>
      </w:tr>
    </w:tbl>
    <w:p w14:paraId="4438ADD3" w14:textId="77777777" w:rsidR="00B72BE6" w:rsidRPr="00644726" w:rsidRDefault="00B72BE6" w:rsidP="00B72BE6">
      <w:pPr>
        <w:pStyle w:val="TableNote"/>
        <w:rPr>
          <w:rFonts w:eastAsia="Calibri"/>
        </w:rPr>
      </w:pPr>
      <w:r>
        <w:rPr>
          <w:rStyle w:val="normaltextrun"/>
          <w:rFonts w:eastAsia="Calibri"/>
          <w:i/>
          <w:iCs/>
        </w:rPr>
        <w:t xml:space="preserve">Note. </w:t>
      </w:r>
      <w:r w:rsidRPr="00644726">
        <w:rPr>
          <w:rStyle w:val="normaltextrun"/>
          <w:rFonts w:eastAsia="Calibri"/>
        </w:rPr>
        <w:t>Next</w:t>
      </w:r>
      <w:r>
        <w:rPr>
          <w:rStyle w:val="normaltextrun"/>
          <w:rFonts w:eastAsia="Calibri"/>
        </w:rPr>
        <w:t>-</w:t>
      </w:r>
      <w:r w:rsidRPr="00644726">
        <w:rPr>
          <w:rStyle w:val="normaltextrun"/>
          <w:rFonts w:eastAsia="Calibri"/>
        </w:rPr>
        <w:t>Generation MCAS Achievement Levels: 440-469 Not Meeting Expectations; 470-499 Partially Meeting Expectations; 500-529 Meeting Expectations; 530-560 Exceeding Expectations</w:t>
      </w:r>
      <w:r>
        <w:rPr>
          <w:rStyle w:val="normaltextrun"/>
          <w:rFonts w:eastAsia="Calibri"/>
        </w:rPr>
        <w:t>.</w:t>
      </w:r>
      <w:r w:rsidRPr="00644726">
        <w:rPr>
          <w:rStyle w:val="normaltextrun"/>
          <w:rFonts w:eastAsia="Calibri"/>
        </w:rPr>
        <w:t> </w:t>
      </w:r>
    </w:p>
    <w:p w14:paraId="5DF620DC" w14:textId="57B99591" w:rsidR="00644726" w:rsidRPr="00644726" w:rsidRDefault="00644726" w:rsidP="00644726">
      <w:pPr>
        <w:pStyle w:val="TableTitle0"/>
      </w:pPr>
      <w:r w:rsidRPr="00644726">
        <w:rPr>
          <w:rStyle w:val="normaltextrun"/>
        </w:rPr>
        <w:t xml:space="preserve">Table </w:t>
      </w:r>
      <w:r w:rsidR="00C112B4">
        <w:rPr>
          <w:rStyle w:val="normaltextrun"/>
        </w:rPr>
        <w:t>E</w:t>
      </w:r>
      <w:r w:rsidR="00D92DB7">
        <w:rPr>
          <w:rStyle w:val="normaltextrun"/>
        </w:rPr>
        <w:t>6</w:t>
      </w:r>
      <w:r>
        <w:rPr>
          <w:rStyle w:val="normaltextrun"/>
        </w:rPr>
        <w:t>.</w:t>
      </w:r>
      <w:r w:rsidRPr="00644726">
        <w:rPr>
          <w:rStyle w:val="normaltextrun"/>
        </w:rPr>
        <w:t xml:space="preserve"> Abington Public Schools: Next</w:t>
      </w:r>
      <w:r w:rsidR="00B72BE6">
        <w:rPr>
          <w:rStyle w:val="normaltextrun"/>
        </w:rPr>
        <w:t>-</w:t>
      </w:r>
      <w:r w:rsidRPr="00644726">
        <w:rPr>
          <w:rStyle w:val="normaltextrun"/>
        </w:rPr>
        <w:t>Generation MCAS ELA and Math</w:t>
      </w:r>
      <w:r w:rsidR="00B72BE6">
        <w:rPr>
          <w:rStyle w:val="normaltextrun"/>
        </w:rPr>
        <w:t>ematics</w:t>
      </w:r>
      <w:r w:rsidRPr="00644726">
        <w:rPr>
          <w:rStyle w:val="normaltextrun"/>
        </w:rPr>
        <w:t xml:space="preserve"> Percent</w:t>
      </w:r>
      <w:r w:rsidR="00163AA3">
        <w:rPr>
          <w:rStyle w:val="normaltextrun"/>
        </w:rPr>
        <w:t>age</w:t>
      </w:r>
      <w:r w:rsidRPr="00644726">
        <w:rPr>
          <w:rStyle w:val="normaltextrun"/>
        </w:rPr>
        <w:t xml:space="preserve"> Meeting or Exceeding Expectations in Grade 10, 2021</w:t>
      </w:r>
      <w:r w:rsidRPr="00644726">
        <w:rPr>
          <w:rStyle w:val="eop"/>
        </w:rPr>
        <w:t> </w:t>
      </w:r>
    </w:p>
    <w:tbl>
      <w:tblPr>
        <w:tblStyle w:val="MSVTable11"/>
        <w:tblW w:w="5000" w:type="pct"/>
        <w:tblLayout w:type="fixed"/>
        <w:tblLook w:val="04A0" w:firstRow="1" w:lastRow="0" w:firstColumn="1" w:lastColumn="0" w:noHBand="0" w:noVBand="1"/>
      </w:tblPr>
      <w:tblGrid>
        <w:gridCol w:w="2008"/>
        <w:gridCol w:w="917"/>
        <w:gridCol w:w="917"/>
        <w:gridCol w:w="917"/>
        <w:gridCol w:w="917"/>
        <w:gridCol w:w="917"/>
        <w:gridCol w:w="917"/>
        <w:gridCol w:w="917"/>
        <w:gridCol w:w="917"/>
      </w:tblGrid>
      <w:tr w:rsidR="00A84A85" w14:paraId="75C4305F" w14:textId="77777777" w:rsidTr="00586A1D">
        <w:trPr>
          <w:cnfStyle w:val="100000000000" w:firstRow="1" w:lastRow="0" w:firstColumn="0" w:lastColumn="0" w:oddVBand="0" w:evenVBand="0" w:oddHBand="0" w:evenHBand="0" w:firstRowFirstColumn="0" w:firstRowLastColumn="0" w:lastRowFirstColumn="0" w:lastRowLastColumn="0"/>
          <w:tblHeader/>
        </w:trPr>
        <w:tc>
          <w:tcPr>
            <w:tcW w:w="2008" w:type="dxa"/>
            <w:vAlign w:val="center"/>
          </w:tcPr>
          <w:p w14:paraId="76D5BA2E" w14:textId="4FEF86CB" w:rsidR="00A84A85" w:rsidRPr="004001C4" w:rsidRDefault="00A84A85" w:rsidP="00A84A85">
            <w:pPr>
              <w:pStyle w:val="TableColHeadingCenter"/>
            </w:pPr>
            <w:r w:rsidRPr="004001C4">
              <w:rPr>
                <w:rStyle w:val="normaltextrun"/>
              </w:rPr>
              <w:t>Group</w:t>
            </w:r>
          </w:p>
        </w:tc>
        <w:tc>
          <w:tcPr>
            <w:tcW w:w="917" w:type="dxa"/>
            <w:vAlign w:val="center"/>
          </w:tcPr>
          <w:p w14:paraId="0054792A" w14:textId="7BAF9549" w:rsidR="00A84A85" w:rsidRPr="004001C4" w:rsidRDefault="00A84A85" w:rsidP="00A84A85">
            <w:pPr>
              <w:pStyle w:val="TableColHeadingCenter"/>
            </w:pPr>
            <w:r w:rsidRPr="00D74CDD">
              <w:rPr>
                <w:rStyle w:val="normaltextrun"/>
              </w:rPr>
              <w:t>ELA</w:t>
            </w:r>
            <w:r>
              <w:rPr>
                <w:rStyle w:val="normaltextrun"/>
                <w:i/>
                <w:iCs/>
              </w:rPr>
              <w:t xml:space="preserve"> </w:t>
            </w:r>
            <w:r w:rsidRPr="00B72BE6">
              <w:rPr>
                <w:rStyle w:val="normaltextrun"/>
                <w:i/>
                <w:iCs/>
              </w:rPr>
              <w:t>N</w:t>
            </w:r>
            <w:r w:rsidRPr="004001C4">
              <w:rPr>
                <w:rStyle w:val="normaltextrun"/>
              </w:rPr>
              <w:t xml:space="preserve"> (2021)</w:t>
            </w:r>
          </w:p>
        </w:tc>
        <w:tc>
          <w:tcPr>
            <w:tcW w:w="917" w:type="dxa"/>
            <w:vAlign w:val="center"/>
          </w:tcPr>
          <w:p w14:paraId="43B8FCE0" w14:textId="6A578C5E" w:rsidR="00A84A85" w:rsidRPr="004001C4" w:rsidRDefault="00A84A85" w:rsidP="00A84A85">
            <w:pPr>
              <w:pStyle w:val="TableColHeadingCenter"/>
            </w:pPr>
            <w:r>
              <w:rPr>
                <w:rStyle w:val="normaltextrun"/>
              </w:rPr>
              <w:t xml:space="preserve">ELA </w:t>
            </w:r>
            <w:r w:rsidRPr="004001C4">
              <w:rPr>
                <w:rStyle w:val="normaltextrun"/>
              </w:rPr>
              <w:t>2021</w:t>
            </w:r>
          </w:p>
        </w:tc>
        <w:tc>
          <w:tcPr>
            <w:tcW w:w="917" w:type="dxa"/>
            <w:vAlign w:val="center"/>
          </w:tcPr>
          <w:p w14:paraId="2AC9F532" w14:textId="0B03FE43" w:rsidR="00A84A85" w:rsidRPr="004001C4" w:rsidRDefault="00A84A85" w:rsidP="00A84A85">
            <w:pPr>
              <w:pStyle w:val="TableColHeadingCenter"/>
            </w:pPr>
            <w:r>
              <w:rPr>
                <w:rStyle w:val="normaltextrun"/>
              </w:rPr>
              <w:t xml:space="preserve">ELA </w:t>
            </w:r>
            <w:r w:rsidRPr="004001C4">
              <w:rPr>
                <w:rStyle w:val="normaltextrun"/>
              </w:rPr>
              <w:t>State</w:t>
            </w:r>
          </w:p>
        </w:tc>
        <w:tc>
          <w:tcPr>
            <w:tcW w:w="917" w:type="dxa"/>
            <w:vAlign w:val="center"/>
          </w:tcPr>
          <w:p w14:paraId="20D03C88" w14:textId="6FCE7BF2" w:rsidR="00A84A85" w:rsidRPr="004001C4" w:rsidRDefault="00A84A85" w:rsidP="00A84A85">
            <w:pPr>
              <w:pStyle w:val="TableColHeadingCenter"/>
            </w:pPr>
            <w:r>
              <w:rPr>
                <w:rStyle w:val="normaltextrun"/>
              </w:rPr>
              <w:t xml:space="preserve">ELA </w:t>
            </w:r>
            <w:r w:rsidRPr="004001C4">
              <w:rPr>
                <w:rStyle w:val="normaltextrun"/>
              </w:rPr>
              <w:t>Above/</w:t>
            </w:r>
            <w:r>
              <w:rPr>
                <w:rStyle w:val="normaltextrun"/>
              </w:rPr>
              <w:br/>
            </w:r>
            <w:r w:rsidRPr="004001C4">
              <w:rPr>
                <w:rStyle w:val="normaltextrun"/>
              </w:rPr>
              <w:t>Below</w:t>
            </w:r>
          </w:p>
        </w:tc>
        <w:tc>
          <w:tcPr>
            <w:tcW w:w="917" w:type="dxa"/>
            <w:vAlign w:val="center"/>
          </w:tcPr>
          <w:p w14:paraId="6FAEFE2D" w14:textId="4847D6E3" w:rsidR="00A84A85" w:rsidRPr="004001C4" w:rsidRDefault="00A84A85" w:rsidP="00A84A85">
            <w:pPr>
              <w:pStyle w:val="TableColHeadingCenter"/>
            </w:pPr>
            <w:r w:rsidRPr="00D74CDD">
              <w:rPr>
                <w:rStyle w:val="normaltextrun"/>
              </w:rPr>
              <w:t>Math</w:t>
            </w:r>
            <w:r>
              <w:rPr>
                <w:rStyle w:val="normaltextrun"/>
                <w:i/>
                <w:iCs/>
              </w:rPr>
              <w:t xml:space="preserve"> </w:t>
            </w:r>
            <w:r w:rsidRPr="00B72BE6">
              <w:rPr>
                <w:rStyle w:val="normaltextrun"/>
                <w:i/>
                <w:iCs/>
              </w:rPr>
              <w:t>N</w:t>
            </w:r>
            <w:r w:rsidRPr="004001C4">
              <w:rPr>
                <w:rStyle w:val="normaltextrun"/>
              </w:rPr>
              <w:t xml:space="preserve"> (2021)</w:t>
            </w:r>
          </w:p>
        </w:tc>
        <w:tc>
          <w:tcPr>
            <w:tcW w:w="917" w:type="dxa"/>
            <w:vAlign w:val="center"/>
          </w:tcPr>
          <w:p w14:paraId="2759FD35" w14:textId="64D9BE19" w:rsidR="00A84A85" w:rsidRPr="004001C4" w:rsidRDefault="00A84A85" w:rsidP="00A84A85">
            <w:pPr>
              <w:pStyle w:val="TableColHeadingCenter"/>
            </w:pPr>
            <w:r>
              <w:rPr>
                <w:rStyle w:val="normaltextrun"/>
              </w:rPr>
              <w:t xml:space="preserve">Maath </w:t>
            </w:r>
            <w:r w:rsidRPr="004001C4">
              <w:rPr>
                <w:rStyle w:val="normaltextrun"/>
              </w:rPr>
              <w:t>2021</w:t>
            </w:r>
          </w:p>
        </w:tc>
        <w:tc>
          <w:tcPr>
            <w:tcW w:w="917" w:type="dxa"/>
            <w:vAlign w:val="center"/>
          </w:tcPr>
          <w:p w14:paraId="4253B3A5" w14:textId="1D78C211" w:rsidR="00A84A85" w:rsidRPr="004001C4" w:rsidRDefault="00A84A85" w:rsidP="00A84A85">
            <w:pPr>
              <w:pStyle w:val="TableColHeadingCenter"/>
            </w:pPr>
            <w:r>
              <w:rPr>
                <w:rStyle w:val="normaltextrun"/>
              </w:rPr>
              <w:t xml:space="preserve">Math </w:t>
            </w:r>
            <w:r w:rsidRPr="004001C4">
              <w:rPr>
                <w:rStyle w:val="normaltextrun"/>
              </w:rPr>
              <w:t>State</w:t>
            </w:r>
          </w:p>
        </w:tc>
        <w:tc>
          <w:tcPr>
            <w:tcW w:w="917" w:type="dxa"/>
            <w:vAlign w:val="center"/>
          </w:tcPr>
          <w:p w14:paraId="201F8F2B" w14:textId="3E0B16B5" w:rsidR="00A84A85" w:rsidRPr="004001C4" w:rsidRDefault="00A84A85" w:rsidP="00A84A85">
            <w:pPr>
              <w:pStyle w:val="TableColHeadingCenter"/>
            </w:pPr>
            <w:r>
              <w:rPr>
                <w:rStyle w:val="normaltextrun"/>
              </w:rPr>
              <w:t xml:space="preserve">Math </w:t>
            </w:r>
            <w:r w:rsidRPr="004001C4">
              <w:rPr>
                <w:rStyle w:val="normaltextrun"/>
              </w:rPr>
              <w:t>Above/</w:t>
            </w:r>
            <w:r>
              <w:rPr>
                <w:rStyle w:val="normaltextrun"/>
              </w:rPr>
              <w:br/>
            </w:r>
            <w:r w:rsidRPr="004001C4">
              <w:rPr>
                <w:rStyle w:val="normaltextrun"/>
              </w:rPr>
              <w:t>Below</w:t>
            </w:r>
          </w:p>
        </w:tc>
      </w:tr>
      <w:tr w:rsidR="004001C4" w14:paraId="65D44164"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02809EDB" w14:textId="77777777" w:rsidR="00DF0988" w:rsidRPr="004001C4" w:rsidRDefault="00DF0988" w:rsidP="004001C4">
            <w:pPr>
              <w:pStyle w:val="TableText"/>
            </w:pPr>
            <w:r w:rsidRPr="004001C4">
              <w:rPr>
                <w:rStyle w:val="normaltextrun"/>
              </w:rPr>
              <w:t>All </w:t>
            </w:r>
          </w:p>
        </w:tc>
        <w:tc>
          <w:tcPr>
            <w:tcW w:w="917" w:type="dxa"/>
            <w:vAlign w:val="center"/>
          </w:tcPr>
          <w:p w14:paraId="1B5AF23B" w14:textId="2E5281D9" w:rsidR="00DF0988" w:rsidRPr="004001C4" w:rsidRDefault="00DF0988" w:rsidP="00FD7E18">
            <w:pPr>
              <w:pStyle w:val="TableTextCentered"/>
            </w:pPr>
            <w:r w:rsidRPr="004001C4">
              <w:rPr>
                <w:rStyle w:val="normaltextrun"/>
              </w:rPr>
              <w:t>152</w:t>
            </w:r>
          </w:p>
        </w:tc>
        <w:tc>
          <w:tcPr>
            <w:tcW w:w="917" w:type="dxa"/>
            <w:vAlign w:val="center"/>
          </w:tcPr>
          <w:p w14:paraId="0B0B7D88" w14:textId="2E4C1FE0" w:rsidR="00DF0988" w:rsidRPr="004001C4" w:rsidRDefault="00DF0988" w:rsidP="00FD7E18">
            <w:pPr>
              <w:pStyle w:val="TableTextCentered"/>
            </w:pPr>
            <w:r w:rsidRPr="004001C4">
              <w:rPr>
                <w:rStyle w:val="normaltextrun"/>
              </w:rPr>
              <w:t>64%</w:t>
            </w:r>
          </w:p>
        </w:tc>
        <w:tc>
          <w:tcPr>
            <w:tcW w:w="917" w:type="dxa"/>
            <w:vAlign w:val="center"/>
          </w:tcPr>
          <w:p w14:paraId="52DB8872" w14:textId="396F9723" w:rsidR="00DF0988" w:rsidRPr="004001C4" w:rsidRDefault="00DF0988" w:rsidP="00FD7E18">
            <w:pPr>
              <w:pStyle w:val="TableTextCentered"/>
            </w:pPr>
            <w:r w:rsidRPr="004001C4">
              <w:rPr>
                <w:rStyle w:val="normaltextrun"/>
              </w:rPr>
              <w:t>64%</w:t>
            </w:r>
          </w:p>
        </w:tc>
        <w:tc>
          <w:tcPr>
            <w:tcW w:w="917" w:type="dxa"/>
            <w:vAlign w:val="center"/>
          </w:tcPr>
          <w:p w14:paraId="4B0E668A" w14:textId="0905ED7D" w:rsidR="00DF0988" w:rsidRPr="004001C4" w:rsidRDefault="00DF0988" w:rsidP="00FD7E18">
            <w:pPr>
              <w:pStyle w:val="TableTextCentered"/>
            </w:pPr>
            <w:r w:rsidRPr="004001C4">
              <w:rPr>
                <w:rStyle w:val="normaltextrun"/>
              </w:rPr>
              <w:t>0</w:t>
            </w:r>
          </w:p>
        </w:tc>
        <w:tc>
          <w:tcPr>
            <w:tcW w:w="917" w:type="dxa"/>
            <w:vAlign w:val="center"/>
          </w:tcPr>
          <w:p w14:paraId="02808FE8" w14:textId="43748ABC" w:rsidR="00DF0988" w:rsidRPr="004001C4" w:rsidRDefault="00DF0988" w:rsidP="00FD7E18">
            <w:pPr>
              <w:pStyle w:val="TableTextCentered"/>
            </w:pPr>
            <w:r w:rsidRPr="004001C4">
              <w:rPr>
                <w:rStyle w:val="normaltextrun"/>
              </w:rPr>
              <w:t>151</w:t>
            </w:r>
          </w:p>
        </w:tc>
        <w:tc>
          <w:tcPr>
            <w:tcW w:w="917" w:type="dxa"/>
            <w:vAlign w:val="center"/>
          </w:tcPr>
          <w:p w14:paraId="191D6D9B" w14:textId="68FB1C38" w:rsidR="00DF0988" w:rsidRPr="004001C4" w:rsidRDefault="00DF0988" w:rsidP="00FD7E18">
            <w:pPr>
              <w:pStyle w:val="TableTextCentered"/>
            </w:pPr>
            <w:r w:rsidRPr="004001C4">
              <w:rPr>
                <w:rStyle w:val="normaltextrun"/>
              </w:rPr>
              <w:t>50%</w:t>
            </w:r>
          </w:p>
        </w:tc>
        <w:tc>
          <w:tcPr>
            <w:tcW w:w="917" w:type="dxa"/>
            <w:vAlign w:val="center"/>
          </w:tcPr>
          <w:p w14:paraId="1902A13D" w14:textId="04768CF4" w:rsidR="00DF0988" w:rsidRPr="004001C4" w:rsidRDefault="00DF0988" w:rsidP="00FD7E18">
            <w:pPr>
              <w:pStyle w:val="TableTextCentered"/>
            </w:pPr>
            <w:r w:rsidRPr="004001C4">
              <w:rPr>
                <w:rStyle w:val="normaltextrun"/>
              </w:rPr>
              <w:t>52%</w:t>
            </w:r>
          </w:p>
        </w:tc>
        <w:tc>
          <w:tcPr>
            <w:tcW w:w="917" w:type="dxa"/>
            <w:vAlign w:val="center"/>
          </w:tcPr>
          <w:p w14:paraId="14F0680C" w14:textId="530A22BD" w:rsidR="00DF0988" w:rsidRPr="004001C4" w:rsidRDefault="00DF0988" w:rsidP="00FD7E18">
            <w:pPr>
              <w:pStyle w:val="TableTextCentered"/>
            </w:pPr>
            <w:r w:rsidRPr="004001C4">
              <w:rPr>
                <w:rStyle w:val="normaltextrun"/>
              </w:rPr>
              <w:t>-2</w:t>
            </w:r>
          </w:p>
        </w:tc>
      </w:tr>
      <w:tr w:rsidR="00FD7E18" w14:paraId="16B4FD16" w14:textId="77777777" w:rsidTr="00FD7E18">
        <w:tc>
          <w:tcPr>
            <w:tcW w:w="2008" w:type="dxa"/>
          </w:tcPr>
          <w:p w14:paraId="1ADD798A" w14:textId="2EDFFAB6" w:rsidR="00FD7E18" w:rsidRPr="004001C4" w:rsidRDefault="00FD7E18" w:rsidP="00FD7E18">
            <w:pPr>
              <w:pStyle w:val="TableText"/>
            </w:pPr>
            <w:r w:rsidRPr="004001C4">
              <w:rPr>
                <w:rStyle w:val="normaltextrun"/>
              </w:rPr>
              <w:t>African American/</w:t>
            </w:r>
            <w:r>
              <w:rPr>
                <w:rStyle w:val="normaltextrun"/>
              </w:rPr>
              <w:br/>
            </w:r>
            <w:r w:rsidRPr="004001C4">
              <w:rPr>
                <w:rStyle w:val="normaltextrun"/>
              </w:rPr>
              <w:t>Black </w:t>
            </w:r>
          </w:p>
        </w:tc>
        <w:tc>
          <w:tcPr>
            <w:tcW w:w="917" w:type="dxa"/>
            <w:vAlign w:val="center"/>
          </w:tcPr>
          <w:p w14:paraId="3D8C5F4D" w14:textId="46E38C0B" w:rsidR="00FD7E18" w:rsidRPr="004001C4" w:rsidRDefault="00FD7E18" w:rsidP="00FD7E18">
            <w:pPr>
              <w:pStyle w:val="TableTextCentered"/>
            </w:pPr>
            <w:r w:rsidRPr="004001C4">
              <w:rPr>
                <w:rStyle w:val="normaltextrun"/>
              </w:rPr>
              <w:t>8</w:t>
            </w:r>
          </w:p>
        </w:tc>
        <w:tc>
          <w:tcPr>
            <w:tcW w:w="917" w:type="dxa"/>
            <w:vAlign w:val="center"/>
          </w:tcPr>
          <w:p w14:paraId="4D30E157" w14:textId="36BC45C6" w:rsidR="00FD7E18" w:rsidRPr="004001C4" w:rsidRDefault="00FD7E18" w:rsidP="00FD7E18">
            <w:pPr>
              <w:pStyle w:val="TableTextCentered"/>
            </w:pPr>
            <w:r w:rsidRPr="009B197A">
              <w:rPr>
                <w:rStyle w:val="normaltextrun"/>
                <w:rFonts w:ascii="Franklin Gothic Book" w:hAnsi="Franklin Gothic Book"/>
              </w:rPr>
              <w:t>NA</w:t>
            </w:r>
          </w:p>
        </w:tc>
        <w:tc>
          <w:tcPr>
            <w:tcW w:w="917" w:type="dxa"/>
            <w:vAlign w:val="center"/>
          </w:tcPr>
          <w:p w14:paraId="6741B4AC" w14:textId="2280649B" w:rsidR="00FD7E18" w:rsidRPr="004001C4" w:rsidRDefault="00FD7E18" w:rsidP="00FD7E18">
            <w:pPr>
              <w:pStyle w:val="TableTextCentered"/>
            </w:pPr>
            <w:r w:rsidRPr="004001C4">
              <w:rPr>
                <w:rStyle w:val="normaltextrun"/>
              </w:rPr>
              <w:t>41%</w:t>
            </w:r>
          </w:p>
        </w:tc>
        <w:tc>
          <w:tcPr>
            <w:tcW w:w="917" w:type="dxa"/>
            <w:vAlign w:val="center"/>
          </w:tcPr>
          <w:p w14:paraId="5EBD242B" w14:textId="658C6D03" w:rsidR="00FD7E18" w:rsidRPr="004001C4" w:rsidRDefault="00FD7E18" w:rsidP="00FD7E18">
            <w:pPr>
              <w:pStyle w:val="TableTextCentered"/>
            </w:pPr>
            <w:r w:rsidRPr="00C37082">
              <w:rPr>
                <w:rStyle w:val="normaltextrun"/>
                <w:rFonts w:ascii="Franklin Gothic Book" w:hAnsi="Franklin Gothic Book"/>
              </w:rPr>
              <w:t>NA</w:t>
            </w:r>
          </w:p>
        </w:tc>
        <w:tc>
          <w:tcPr>
            <w:tcW w:w="917" w:type="dxa"/>
            <w:vAlign w:val="center"/>
          </w:tcPr>
          <w:p w14:paraId="19215EDD" w14:textId="32A04349" w:rsidR="00FD7E18" w:rsidRPr="004001C4" w:rsidRDefault="00FD7E18" w:rsidP="00FD7E18">
            <w:pPr>
              <w:pStyle w:val="TableTextCentered"/>
            </w:pPr>
            <w:r w:rsidRPr="004001C4">
              <w:rPr>
                <w:rStyle w:val="normaltextrun"/>
              </w:rPr>
              <w:t>8</w:t>
            </w:r>
          </w:p>
        </w:tc>
        <w:tc>
          <w:tcPr>
            <w:tcW w:w="917" w:type="dxa"/>
            <w:vAlign w:val="center"/>
          </w:tcPr>
          <w:p w14:paraId="30410493" w14:textId="41EE8D4A" w:rsidR="00FD7E18" w:rsidRPr="004001C4" w:rsidRDefault="00FD7E18" w:rsidP="00FD7E18">
            <w:pPr>
              <w:pStyle w:val="TableTextCentered"/>
            </w:pPr>
            <w:r w:rsidRPr="00EF4697">
              <w:rPr>
                <w:rStyle w:val="normaltextrun"/>
                <w:rFonts w:ascii="Franklin Gothic Book" w:hAnsi="Franklin Gothic Book"/>
              </w:rPr>
              <w:t>NA</w:t>
            </w:r>
          </w:p>
        </w:tc>
        <w:tc>
          <w:tcPr>
            <w:tcW w:w="917" w:type="dxa"/>
            <w:vAlign w:val="center"/>
          </w:tcPr>
          <w:p w14:paraId="49594F66" w14:textId="49420B1B" w:rsidR="00FD7E18" w:rsidRPr="004001C4" w:rsidRDefault="00FD7E18" w:rsidP="00FD7E18">
            <w:pPr>
              <w:pStyle w:val="TableTextCentered"/>
            </w:pPr>
            <w:r w:rsidRPr="004001C4">
              <w:rPr>
                <w:rStyle w:val="normaltextrun"/>
              </w:rPr>
              <w:t>27%</w:t>
            </w:r>
          </w:p>
        </w:tc>
        <w:tc>
          <w:tcPr>
            <w:tcW w:w="917" w:type="dxa"/>
            <w:vAlign w:val="center"/>
          </w:tcPr>
          <w:p w14:paraId="0247C749" w14:textId="406B4957" w:rsidR="00FD7E18" w:rsidRPr="004001C4" w:rsidRDefault="00FD7E18" w:rsidP="00FD7E18">
            <w:pPr>
              <w:pStyle w:val="TableTextCentered"/>
            </w:pPr>
            <w:r w:rsidRPr="007F5B1A">
              <w:rPr>
                <w:rStyle w:val="normaltextrun"/>
                <w:rFonts w:ascii="Franklin Gothic Book" w:hAnsi="Franklin Gothic Book"/>
              </w:rPr>
              <w:t>NA</w:t>
            </w:r>
          </w:p>
        </w:tc>
      </w:tr>
      <w:tr w:rsidR="00FD7E18" w14:paraId="101C95CD"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385DE600" w14:textId="77777777" w:rsidR="00FD7E18" w:rsidRPr="004001C4" w:rsidRDefault="00FD7E18" w:rsidP="00FD7E18">
            <w:pPr>
              <w:pStyle w:val="TableText"/>
            </w:pPr>
            <w:r w:rsidRPr="004001C4">
              <w:rPr>
                <w:rStyle w:val="normaltextrun"/>
              </w:rPr>
              <w:t>Asian </w:t>
            </w:r>
          </w:p>
        </w:tc>
        <w:tc>
          <w:tcPr>
            <w:tcW w:w="917" w:type="dxa"/>
            <w:vAlign w:val="center"/>
          </w:tcPr>
          <w:p w14:paraId="054D508A" w14:textId="05B0DE82" w:rsidR="00FD7E18" w:rsidRPr="004001C4" w:rsidRDefault="00FD7E18" w:rsidP="00FD7E18">
            <w:pPr>
              <w:pStyle w:val="TableTextCentered"/>
            </w:pPr>
            <w:r w:rsidRPr="004001C4">
              <w:rPr>
                <w:rStyle w:val="normaltextrun"/>
              </w:rPr>
              <w:t>5</w:t>
            </w:r>
          </w:p>
        </w:tc>
        <w:tc>
          <w:tcPr>
            <w:tcW w:w="917" w:type="dxa"/>
            <w:vAlign w:val="center"/>
          </w:tcPr>
          <w:p w14:paraId="02177D00" w14:textId="3B466A73" w:rsidR="00FD7E18" w:rsidRPr="004001C4" w:rsidRDefault="00FD7E18" w:rsidP="00FD7E18">
            <w:pPr>
              <w:pStyle w:val="TableTextCentered"/>
            </w:pPr>
            <w:r w:rsidRPr="009B197A">
              <w:rPr>
                <w:rStyle w:val="normaltextrun"/>
                <w:rFonts w:ascii="Franklin Gothic Book" w:hAnsi="Franklin Gothic Book"/>
              </w:rPr>
              <w:t>NA</w:t>
            </w:r>
          </w:p>
        </w:tc>
        <w:tc>
          <w:tcPr>
            <w:tcW w:w="917" w:type="dxa"/>
            <w:vAlign w:val="center"/>
          </w:tcPr>
          <w:p w14:paraId="5A232BAF" w14:textId="6D54D094" w:rsidR="00FD7E18" w:rsidRPr="004001C4" w:rsidRDefault="00FD7E18" w:rsidP="00FD7E18">
            <w:pPr>
              <w:pStyle w:val="TableTextCentered"/>
            </w:pPr>
            <w:r w:rsidRPr="004001C4">
              <w:rPr>
                <w:rStyle w:val="normaltextrun"/>
              </w:rPr>
              <w:t>80%</w:t>
            </w:r>
          </w:p>
        </w:tc>
        <w:tc>
          <w:tcPr>
            <w:tcW w:w="917" w:type="dxa"/>
            <w:vAlign w:val="center"/>
          </w:tcPr>
          <w:p w14:paraId="124FCBBF" w14:textId="270F9EB5" w:rsidR="00FD7E18" w:rsidRPr="004001C4" w:rsidRDefault="00FD7E18" w:rsidP="00FD7E18">
            <w:pPr>
              <w:pStyle w:val="TableTextCentered"/>
            </w:pPr>
            <w:r w:rsidRPr="00C37082">
              <w:rPr>
                <w:rStyle w:val="normaltextrun"/>
                <w:rFonts w:ascii="Franklin Gothic Book" w:hAnsi="Franklin Gothic Book"/>
              </w:rPr>
              <w:t>NA</w:t>
            </w:r>
          </w:p>
        </w:tc>
        <w:tc>
          <w:tcPr>
            <w:tcW w:w="917" w:type="dxa"/>
            <w:vAlign w:val="center"/>
          </w:tcPr>
          <w:p w14:paraId="1A480979" w14:textId="69D2B62C" w:rsidR="00FD7E18" w:rsidRPr="004001C4" w:rsidRDefault="00FD7E18" w:rsidP="00FD7E18">
            <w:pPr>
              <w:pStyle w:val="TableTextCentered"/>
            </w:pPr>
            <w:r w:rsidRPr="004001C4">
              <w:rPr>
                <w:rStyle w:val="normaltextrun"/>
              </w:rPr>
              <w:t>5</w:t>
            </w:r>
          </w:p>
        </w:tc>
        <w:tc>
          <w:tcPr>
            <w:tcW w:w="917" w:type="dxa"/>
            <w:vAlign w:val="center"/>
          </w:tcPr>
          <w:p w14:paraId="58A02B71" w14:textId="13458DE3" w:rsidR="00FD7E18" w:rsidRPr="004001C4" w:rsidRDefault="00FD7E18" w:rsidP="00FD7E18">
            <w:pPr>
              <w:pStyle w:val="TableTextCentered"/>
            </w:pPr>
            <w:r w:rsidRPr="00EF4697">
              <w:rPr>
                <w:rStyle w:val="normaltextrun"/>
                <w:rFonts w:ascii="Franklin Gothic Book" w:hAnsi="Franklin Gothic Book"/>
              </w:rPr>
              <w:t>NA</w:t>
            </w:r>
          </w:p>
        </w:tc>
        <w:tc>
          <w:tcPr>
            <w:tcW w:w="917" w:type="dxa"/>
            <w:vAlign w:val="center"/>
          </w:tcPr>
          <w:p w14:paraId="13AF68A4" w14:textId="53A3B24A" w:rsidR="00FD7E18" w:rsidRPr="004001C4" w:rsidRDefault="00FD7E18" w:rsidP="00FD7E18">
            <w:pPr>
              <w:pStyle w:val="TableTextCentered"/>
            </w:pPr>
            <w:r w:rsidRPr="004001C4">
              <w:rPr>
                <w:rStyle w:val="normaltextrun"/>
              </w:rPr>
              <w:t>80%</w:t>
            </w:r>
          </w:p>
        </w:tc>
        <w:tc>
          <w:tcPr>
            <w:tcW w:w="917" w:type="dxa"/>
            <w:vAlign w:val="center"/>
          </w:tcPr>
          <w:p w14:paraId="4B4E2635" w14:textId="0C47445B" w:rsidR="00FD7E18" w:rsidRPr="004001C4" w:rsidRDefault="00FD7E18" w:rsidP="00FD7E18">
            <w:pPr>
              <w:pStyle w:val="TableTextCentered"/>
            </w:pPr>
            <w:r w:rsidRPr="007F5B1A">
              <w:rPr>
                <w:rStyle w:val="normaltextrun"/>
                <w:rFonts w:ascii="Franklin Gothic Book" w:hAnsi="Franklin Gothic Book"/>
              </w:rPr>
              <w:t>NA</w:t>
            </w:r>
          </w:p>
        </w:tc>
      </w:tr>
      <w:tr w:rsidR="004001C4" w14:paraId="60B22B5F" w14:textId="77777777" w:rsidTr="00FD7E18">
        <w:tc>
          <w:tcPr>
            <w:tcW w:w="2008" w:type="dxa"/>
          </w:tcPr>
          <w:p w14:paraId="33AB8515" w14:textId="77777777" w:rsidR="00DF0988" w:rsidRPr="004001C4" w:rsidRDefault="00DF0988" w:rsidP="004001C4">
            <w:pPr>
              <w:pStyle w:val="TableText"/>
            </w:pPr>
            <w:r w:rsidRPr="004001C4">
              <w:rPr>
                <w:rStyle w:val="normaltextrun"/>
              </w:rPr>
              <w:t>Hispanic/Latino </w:t>
            </w:r>
          </w:p>
        </w:tc>
        <w:tc>
          <w:tcPr>
            <w:tcW w:w="917" w:type="dxa"/>
            <w:vAlign w:val="center"/>
          </w:tcPr>
          <w:p w14:paraId="561D4587" w14:textId="49FBA7D6" w:rsidR="00DF0988" w:rsidRPr="004001C4" w:rsidRDefault="00DF0988" w:rsidP="00FD7E18">
            <w:pPr>
              <w:pStyle w:val="TableTextCentered"/>
            </w:pPr>
            <w:r w:rsidRPr="004001C4">
              <w:rPr>
                <w:rStyle w:val="normaltextrun"/>
              </w:rPr>
              <w:t>20</w:t>
            </w:r>
          </w:p>
        </w:tc>
        <w:tc>
          <w:tcPr>
            <w:tcW w:w="917" w:type="dxa"/>
            <w:vAlign w:val="center"/>
          </w:tcPr>
          <w:p w14:paraId="3C013026" w14:textId="5662863F" w:rsidR="00DF0988" w:rsidRPr="004001C4" w:rsidRDefault="00DF0988" w:rsidP="00FD7E18">
            <w:pPr>
              <w:pStyle w:val="TableTextCentered"/>
            </w:pPr>
            <w:r w:rsidRPr="004001C4">
              <w:rPr>
                <w:rStyle w:val="normaltextrun"/>
              </w:rPr>
              <w:t>20%</w:t>
            </w:r>
          </w:p>
        </w:tc>
        <w:tc>
          <w:tcPr>
            <w:tcW w:w="917" w:type="dxa"/>
            <w:vAlign w:val="center"/>
          </w:tcPr>
          <w:p w14:paraId="14A0EF0F" w14:textId="1CC4FFFF" w:rsidR="00DF0988" w:rsidRPr="004001C4" w:rsidRDefault="00DF0988" w:rsidP="00FD7E18">
            <w:pPr>
              <w:pStyle w:val="TableTextCentered"/>
            </w:pPr>
            <w:r w:rsidRPr="004001C4">
              <w:rPr>
                <w:rStyle w:val="normaltextrun"/>
              </w:rPr>
              <w:t>39%</w:t>
            </w:r>
          </w:p>
        </w:tc>
        <w:tc>
          <w:tcPr>
            <w:tcW w:w="917" w:type="dxa"/>
            <w:vAlign w:val="center"/>
          </w:tcPr>
          <w:p w14:paraId="7CFFD056" w14:textId="4C9D9CB2" w:rsidR="00DF0988" w:rsidRPr="004001C4" w:rsidRDefault="00DF0988" w:rsidP="00FD7E18">
            <w:pPr>
              <w:pStyle w:val="TableTextCentered"/>
            </w:pPr>
            <w:r w:rsidRPr="004001C4">
              <w:rPr>
                <w:rStyle w:val="normaltextrun"/>
              </w:rPr>
              <w:t>-19</w:t>
            </w:r>
          </w:p>
        </w:tc>
        <w:tc>
          <w:tcPr>
            <w:tcW w:w="917" w:type="dxa"/>
            <w:vAlign w:val="center"/>
          </w:tcPr>
          <w:p w14:paraId="7CE874CA" w14:textId="5591484E" w:rsidR="00DF0988" w:rsidRPr="004001C4" w:rsidRDefault="00DF0988" w:rsidP="00FD7E18">
            <w:pPr>
              <w:pStyle w:val="TableTextCentered"/>
            </w:pPr>
            <w:r w:rsidRPr="004001C4">
              <w:rPr>
                <w:rStyle w:val="normaltextrun"/>
              </w:rPr>
              <w:t>20</w:t>
            </w:r>
          </w:p>
        </w:tc>
        <w:tc>
          <w:tcPr>
            <w:tcW w:w="917" w:type="dxa"/>
            <w:vAlign w:val="center"/>
          </w:tcPr>
          <w:p w14:paraId="7CD56BD4" w14:textId="418FCAE7" w:rsidR="00DF0988" w:rsidRPr="004001C4" w:rsidRDefault="00DF0988" w:rsidP="00FD7E18">
            <w:pPr>
              <w:pStyle w:val="TableTextCentered"/>
            </w:pPr>
            <w:r w:rsidRPr="004001C4">
              <w:rPr>
                <w:rStyle w:val="normaltextrun"/>
              </w:rPr>
              <w:t>20%</w:t>
            </w:r>
          </w:p>
        </w:tc>
        <w:tc>
          <w:tcPr>
            <w:tcW w:w="917" w:type="dxa"/>
            <w:vAlign w:val="center"/>
          </w:tcPr>
          <w:p w14:paraId="2296AD5C" w14:textId="4467CF58" w:rsidR="00DF0988" w:rsidRPr="004001C4" w:rsidRDefault="00DF0988" w:rsidP="00FD7E18">
            <w:pPr>
              <w:pStyle w:val="TableTextCentered"/>
            </w:pPr>
            <w:r w:rsidRPr="004001C4">
              <w:rPr>
                <w:rStyle w:val="normaltextrun"/>
              </w:rPr>
              <w:t>26%</w:t>
            </w:r>
          </w:p>
        </w:tc>
        <w:tc>
          <w:tcPr>
            <w:tcW w:w="917" w:type="dxa"/>
            <w:vAlign w:val="center"/>
          </w:tcPr>
          <w:p w14:paraId="09857A51" w14:textId="5D8A2B20" w:rsidR="00DF0988" w:rsidRPr="004001C4" w:rsidRDefault="00DF0988" w:rsidP="00FD7E18">
            <w:pPr>
              <w:pStyle w:val="TableTextCentered"/>
            </w:pPr>
            <w:r w:rsidRPr="004001C4">
              <w:rPr>
                <w:rStyle w:val="normaltextrun"/>
              </w:rPr>
              <w:t>-6</w:t>
            </w:r>
          </w:p>
        </w:tc>
      </w:tr>
      <w:tr w:rsidR="004001C4" w14:paraId="3986DE11"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2E36D353" w14:textId="75EF5DA7" w:rsidR="00DF0988" w:rsidRPr="004001C4" w:rsidRDefault="00DF0988" w:rsidP="004001C4">
            <w:pPr>
              <w:pStyle w:val="TableText"/>
            </w:pPr>
            <w:r w:rsidRPr="004001C4">
              <w:rPr>
                <w:rStyle w:val="normaltextrun"/>
              </w:rPr>
              <w:t>Multi</w:t>
            </w:r>
            <w:r w:rsidR="006E405C">
              <w:rPr>
                <w:rStyle w:val="normaltextrun"/>
              </w:rPr>
              <w:t>r</w:t>
            </w:r>
            <w:r w:rsidRPr="004001C4">
              <w:rPr>
                <w:rStyle w:val="normaltextrun"/>
              </w:rPr>
              <w:t>ace </w:t>
            </w:r>
          </w:p>
        </w:tc>
        <w:tc>
          <w:tcPr>
            <w:tcW w:w="917" w:type="dxa"/>
            <w:vAlign w:val="center"/>
          </w:tcPr>
          <w:p w14:paraId="0855DBA4" w14:textId="18A54165" w:rsidR="00DF0988" w:rsidRPr="004001C4" w:rsidRDefault="00DF0988" w:rsidP="00FD7E18">
            <w:pPr>
              <w:pStyle w:val="TableTextCentered"/>
            </w:pPr>
            <w:r w:rsidRPr="004001C4">
              <w:rPr>
                <w:rStyle w:val="normaltextrun"/>
              </w:rPr>
              <w:t>1</w:t>
            </w:r>
          </w:p>
        </w:tc>
        <w:tc>
          <w:tcPr>
            <w:tcW w:w="917" w:type="dxa"/>
            <w:vAlign w:val="center"/>
          </w:tcPr>
          <w:p w14:paraId="60D7D6CD" w14:textId="1F8505C4" w:rsidR="00DF098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53586777" w14:textId="16CA8035" w:rsidR="00DF0988" w:rsidRPr="004001C4" w:rsidRDefault="00DF0988" w:rsidP="00FD7E18">
            <w:pPr>
              <w:pStyle w:val="TableTextCentered"/>
            </w:pPr>
            <w:r w:rsidRPr="004001C4">
              <w:rPr>
                <w:rStyle w:val="normaltextrun"/>
              </w:rPr>
              <w:t>67%</w:t>
            </w:r>
          </w:p>
        </w:tc>
        <w:tc>
          <w:tcPr>
            <w:tcW w:w="917" w:type="dxa"/>
            <w:vAlign w:val="center"/>
          </w:tcPr>
          <w:p w14:paraId="018616C7" w14:textId="483A99E9" w:rsidR="00DF098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10247BE8" w14:textId="71A533CA" w:rsidR="00DF0988" w:rsidRPr="004001C4" w:rsidRDefault="00DF0988" w:rsidP="00FD7E18">
            <w:pPr>
              <w:pStyle w:val="TableTextCentered"/>
            </w:pPr>
            <w:r w:rsidRPr="004001C4">
              <w:rPr>
                <w:rStyle w:val="normaltextrun"/>
              </w:rPr>
              <w:t>0</w:t>
            </w:r>
          </w:p>
        </w:tc>
        <w:tc>
          <w:tcPr>
            <w:tcW w:w="917" w:type="dxa"/>
            <w:vAlign w:val="center"/>
          </w:tcPr>
          <w:p w14:paraId="62B21BD1" w14:textId="359F3828" w:rsidR="00DF0988" w:rsidRPr="004001C4" w:rsidRDefault="00FD7E18" w:rsidP="00FD7E18">
            <w:pPr>
              <w:pStyle w:val="TableTextCentered"/>
            </w:pPr>
            <w:r>
              <w:rPr>
                <w:rStyle w:val="normaltextrun"/>
                <w:rFonts w:ascii="Franklin Gothic Book" w:hAnsi="Franklin Gothic Book"/>
              </w:rPr>
              <w:t>NA</w:t>
            </w:r>
          </w:p>
        </w:tc>
        <w:tc>
          <w:tcPr>
            <w:tcW w:w="917" w:type="dxa"/>
            <w:vAlign w:val="center"/>
          </w:tcPr>
          <w:p w14:paraId="65E21088" w14:textId="69C0B19C" w:rsidR="00DF0988" w:rsidRPr="004001C4" w:rsidRDefault="00DF0988" w:rsidP="00FD7E18">
            <w:pPr>
              <w:pStyle w:val="TableTextCentered"/>
            </w:pPr>
            <w:r w:rsidRPr="004001C4">
              <w:rPr>
                <w:rStyle w:val="normaltextrun"/>
              </w:rPr>
              <w:t>55%</w:t>
            </w:r>
          </w:p>
        </w:tc>
        <w:tc>
          <w:tcPr>
            <w:tcW w:w="917" w:type="dxa"/>
            <w:vAlign w:val="center"/>
          </w:tcPr>
          <w:p w14:paraId="2CA10D45" w14:textId="6688EF55" w:rsidR="00DF0988" w:rsidRPr="004001C4" w:rsidRDefault="00FD7E18" w:rsidP="00FD7E18">
            <w:pPr>
              <w:pStyle w:val="TableTextCentered"/>
            </w:pPr>
            <w:r>
              <w:rPr>
                <w:rStyle w:val="normaltextrun"/>
                <w:rFonts w:ascii="Franklin Gothic Book" w:hAnsi="Franklin Gothic Book"/>
              </w:rPr>
              <w:t>NA</w:t>
            </w:r>
          </w:p>
        </w:tc>
      </w:tr>
      <w:tr w:rsidR="004001C4" w14:paraId="557B86AB" w14:textId="77777777" w:rsidTr="00FD7E18">
        <w:tc>
          <w:tcPr>
            <w:tcW w:w="2008" w:type="dxa"/>
          </w:tcPr>
          <w:p w14:paraId="06020F64" w14:textId="77777777" w:rsidR="00DF0988" w:rsidRPr="004001C4" w:rsidRDefault="00DF0988" w:rsidP="004001C4">
            <w:pPr>
              <w:pStyle w:val="TableText"/>
            </w:pPr>
            <w:r w:rsidRPr="004001C4">
              <w:rPr>
                <w:rStyle w:val="normaltextrun"/>
              </w:rPr>
              <w:t>White </w:t>
            </w:r>
          </w:p>
        </w:tc>
        <w:tc>
          <w:tcPr>
            <w:tcW w:w="917" w:type="dxa"/>
            <w:vAlign w:val="center"/>
          </w:tcPr>
          <w:p w14:paraId="1815214F" w14:textId="206A96CC" w:rsidR="00DF0988" w:rsidRPr="004001C4" w:rsidRDefault="00DF0988" w:rsidP="00FD7E18">
            <w:pPr>
              <w:pStyle w:val="TableTextCentered"/>
            </w:pPr>
            <w:r w:rsidRPr="004001C4">
              <w:rPr>
                <w:rStyle w:val="normaltextrun"/>
              </w:rPr>
              <w:t>118</w:t>
            </w:r>
          </w:p>
        </w:tc>
        <w:tc>
          <w:tcPr>
            <w:tcW w:w="917" w:type="dxa"/>
            <w:vAlign w:val="center"/>
          </w:tcPr>
          <w:p w14:paraId="7DAB8D17" w14:textId="3427E3E1" w:rsidR="00DF0988" w:rsidRPr="004001C4" w:rsidRDefault="00DF0988" w:rsidP="00FD7E18">
            <w:pPr>
              <w:pStyle w:val="TableTextCentered"/>
            </w:pPr>
            <w:r w:rsidRPr="004001C4">
              <w:rPr>
                <w:rStyle w:val="normaltextrun"/>
              </w:rPr>
              <w:t>72%</w:t>
            </w:r>
          </w:p>
        </w:tc>
        <w:tc>
          <w:tcPr>
            <w:tcW w:w="917" w:type="dxa"/>
            <w:vAlign w:val="center"/>
          </w:tcPr>
          <w:p w14:paraId="3950B0CE" w14:textId="795E0B6C" w:rsidR="00DF0988" w:rsidRPr="004001C4" w:rsidRDefault="00DF0988" w:rsidP="00FD7E18">
            <w:pPr>
              <w:pStyle w:val="TableTextCentered"/>
            </w:pPr>
            <w:r w:rsidRPr="004001C4">
              <w:rPr>
                <w:rStyle w:val="normaltextrun"/>
              </w:rPr>
              <w:t>73%</w:t>
            </w:r>
          </w:p>
        </w:tc>
        <w:tc>
          <w:tcPr>
            <w:tcW w:w="917" w:type="dxa"/>
            <w:vAlign w:val="center"/>
          </w:tcPr>
          <w:p w14:paraId="679B95A4" w14:textId="27E92286" w:rsidR="00DF0988" w:rsidRPr="004001C4" w:rsidRDefault="00DF0988" w:rsidP="00FD7E18">
            <w:pPr>
              <w:pStyle w:val="TableTextCentered"/>
            </w:pPr>
            <w:r w:rsidRPr="004001C4">
              <w:rPr>
                <w:rStyle w:val="normaltextrun"/>
              </w:rPr>
              <w:t>-1</w:t>
            </w:r>
          </w:p>
        </w:tc>
        <w:tc>
          <w:tcPr>
            <w:tcW w:w="917" w:type="dxa"/>
            <w:vAlign w:val="center"/>
          </w:tcPr>
          <w:p w14:paraId="56C8A75E" w14:textId="35DE44EC" w:rsidR="00DF0988" w:rsidRPr="004001C4" w:rsidRDefault="00DF0988" w:rsidP="00FD7E18">
            <w:pPr>
              <w:pStyle w:val="TableTextCentered"/>
            </w:pPr>
            <w:r w:rsidRPr="004001C4">
              <w:rPr>
                <w:rStyle w:val="normaltextrun"/>
              </w:rPr>
              <w:t>118</w:t>
            </w:r>
          </w:p>
        </w:tc>
        <w:tc>
          <w:tcPr>
            <w:tcW w:w="917" w:type="dxa"/>
            <w:vAlign w:val="center"/>
          </w:tcPr>
          <w:p w14:paraId="6AC9A57A" w14:textId="2B06EE33" w:rsidR="00DF0988" w:rsidRPr="004001C4" w:rsidRDefault="00DF0988" w:rsidP="00FD7E18">
            <w:pPr>
              <w:pStyle w:val="TableTextCentered"/>
            </w:pPr>
            <w:r w:rsidRPr="004001C4">
              <w:rPr>
                <w:rStyle w:val="normaltextrun"/>
              </w:rPr>
              <w:t>54%</w:t>
            </w:r>
          </w:p>
        </w:tc>
        <w:tc>
          <w:tcPr>
            <w:tcW w:w="917" w:type="dxa"/>
            <w:vAlign w:val="center"/>
          </w:tcPr>
          <w:p w14:paraId="54DE1B7A" w14:textId="43ECD38C" w:rsidR="00DF0988" w:rsidRPr="004001C4" w:rsidRDefault="00DF0988" w:rsidP="00FD7E18">
            <w:pPr>
              <w:pStyle w:val="TableTextCentered"/>
            </w:pPr>
            <w:r w:rsidRPr="004001C4">
              <w:rPr>
                <w:rStyle w:val="normaltextrun"/>
              </w:rPr>
              <w:t>60%</w:t>
            </w:r>
          </w:p>
        </w:tc>
        <w:tc>
          <w:tcPr>
            <w:tcW w:w="917" w:type="dxa"/>
            <w:vAlign w:val="center"/>
          </w:tcPr>
          <w:p w14:paraId="67D0EF5C" w14:textId="6F7C8476" w:rsidR="00DF0988" w:rsidRPr="004001C4" w:rsidRDefault="00DF0988" w:rsidP="00FD7E18">
            <w:pPr>
              <w:pStyle w:val="TableTextCentered"/>
            </w:pPr>
            <w:r w:rsidRPr="004001C4">
              <w:rPr>
                <w:rStyle w:val="normaltextrun"/>
              </w:rPr>
              <w:t>-6</w:t>
            </w:r>
          </w:p>
        </w:tc>
      </w:tr>
      <w:tr w:rsidR="004001C4" w14:paraId="4EE048C2"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7EEA3DB0" w14:textId="6BF80964" w:rsidR="00DF0988" w:rsidRPr="004001C4" w:rsidRDefault="00DF0988" w:rsidP="004001C4">
            <w:pPr>
              <w:pStyle w:val="TableText"/>
            </w:pPr>
            <w:r w:rsidRPr="004001C4">
              <w:rPr>
                <w:rStyle w:val="normaltextrun"/>
              </w:rPr>
              <w:t xml:space="preserve">High </w:t>
            </w:r>
            <w:r w:rsidR="00B72BE6">
              <w:rPr>
                <w:rStyle w:val="normaltextrun"/>
              </w:rPr>
              <w:t>n</w:t>
            </w:r>
            <w:r w:rsidRPr="004001C4">
              <w:rPr>
                <w:rStyle w:val="normaltextrun"/>
              </w:rPr>
              <w:t>eed</w:t>
            </w:r>
          </w:p>
        </w:tc>
        <w:tc>
          <w:tcPr>
            <w:tcW w:w="917" w:type="dxa"/>
            <w:vAlign w:val="center"/>
          </w:tcPr>
          <w:p w14:paraId="7B4D7488" w14:textId="16F2A492" w:rsidR="00DF0988" w:rsidRPr="004001C4" w:rsidRDefault="00DF0988" w:rsidP="00FD7E18">
            <w:pPr>
              <w:pStyle w:val="TableTextCentered"/>
            </w:pPr>
            <w:r w:rsidRPr="004001C4">
              <w:rPr>
                <w:rStyle w:val="normaltextrun"/>
              </w:rPr>
              <w:t>62</w:t>
            </w:r>
          </w:p>
        </w:tc>
        <w:tc>
          <w:tcPr>
            <w:tcW w:w="917" w:type="dxa"/>
            <w:vAlign w:val="center"/>
          </w:tcPr>
          <w:p w14:paraId="657C7F50" w14:textId="75A038B2" w:rsidR="00DF0988" w:rsidRPr="004001C4" w:rsidRDefault="00DF0988" w:rsidP="00FD7E18">
            <w:pPr>
              <w:pStyle w:val="TableTextCentered"/>
            </w:pPr>
            <w:r w:rsidRPr="004001C4">
              <w:rPr>
                <w:rStyle w:val="normaltextrun"/>
              </w:rPr>
              <w:t>37%</w:t>
            </w:r>
          </w:p>
        </w:tc>
        <w:tc>
          <w:tcPr>
            <w:tcW w:w="917" w:type="dxa"/>
            <w:vAlign w:val="center"/>
          </w:tcPr>
          <w:p w14:paraId="742D0E47" w14:textId="1EAC05B1" w:rsidR="00DF0988" w:rsidRPr="004001C4" w:rsidRDefault="00DF0988" w:rsidP="00FD7E18">
            <w:pPr>
              <w:pStyle w:val="TableTextCentered"/>
            </w:pPr>
            <w:r w:rsidRPr="004001C4">
              <w:rPr>
                <w:rStyle w:val="normaltextrun"/>
              </w:rPr>
              <w:t>39%</w:t>
            </w:r>
          </w:p>
        </w:tc>
        <w:tc>
          <w:tcPr>
            <w:tcW w:w="917" w:type="dxa"/>
            <w:vAlign w:val="center"/>
          </w:tcPr>
          <w:p w14:paraId="7F89C169" w14:textId="4863290C" w:rsidR="00DF0988" w:rsidRPr="004001C4" w:rsidRDefault="00DF0988" w:rsidP="00FD7E18">
            <w:pPr>
              <w:pStyle w:val="TableTextCentered"/>
            </w:pPr>
            <w:r w:rsidRPr="004001C4">
              <w:rPr>
                <w:rStyle w:val="normaltextrun"/>
              </w:rPr>
              <w:t>-2</w:t>
            </w:r>
          </w:p>
        </w:tc>
        <w:tc>
          <w:tcPr>
            <w:tcW w:w="917" w:type="dxa"/>
            <w:vAlign w:val="center"/>
          </w:tcPr>
          <w:p w14:paraId="62CDD0A7" w14:textId="1F2A91B8" w:rsidR="00DF0988" w:rsidRPr="004001C4" w:rsidRDefault="00DF0988" w:rsidP="00FD7E18">
            <w:pPr>
              <w:pStyle w:val="TableTextCentered"/>
            </w:pPr>
            <w:r w:rsidRPr="004001C4">
              <w:rPr>
                <w:rStyle w:val="normaltextrun"/>
              </w:rPr>
              <w:t>61</w:t>
            </w:r>
          </w:p>
        </w:tc>
        <w:tc>
          <w:tcPr>
            <w:tcW w:w="917" w:type="dxa"/>
            <w:vAlign w:val="center"/>
          </w:tcPr>
          <w:p w14:paraId="0CCA8C16" w14:textId="3F2509F3" w:rsidR="00DF0988" w:rsidRPr="004001C4" w:rsidRDefault="00DF0988" w:rsidP="00FD7E18">
            <w:pPr>
              <w:pStyle w:val="TableTextCentered"/>
            </w:pPr>
            <w:r w:rsidRPr="004001C4">
              <w:rPr>
                <w:rStyle w:val="normaltextrun"/>
              </w:rPr>
              <w:t>20%</w:t>
            </w:r>
          </w:p>
        </w:tc>
        <w:tc>
          <w:tcPr>
            <w:tcW w:w="917" w:type="dxa"/>
            <w:vAlign w:val="center"/>
          </w:tcPr>
          <w:p w14:paraId="516CCD4E" w14:textId="0AFB7B68" w:rsidR="00DF0988" w:rsidRPr="004001C4" w:rsidRDefault="00DF0988" w:rsidP="00FD7E18">
            <w:pPr>
              <w:pStyle w:val="TableTextCentered"/>
            </w:pPr>
            <w:r w:rsidRPr="004001C4">
              <w:rPr>
                <w:rStyle w:val="normaltextrun"/>
              </w:rPr>
              <w:t>26%</w:t>
            </w:r>
          </w:p>
        </w:tc>
        <w:tc>
          <w:tcPr>
            <w:tcW w:w="917" w:type="dxa"/>
            <w:vAlign w:val="center"/>
          </w:tcPr>
          <w:p w14:paraId="560D14B5" w14:textId="6CBA0D3C" w:rsidR="00DF0988" w:rsidRPr="004001C4" w:rsidRDefault="00DF0988" w:rsidP="00FD7E18">
            <w:pPr>
              <w:pStyle w:val="TableTextCentered"/>
            </w:pPr>
            <w:r w:rsidRPr="004001C4">
              <w:rPr>
                <w:rStyle w:val="normaltextrun"/>
              </w:rPr>
              <w:t>-6</w:t>
            </w:r>
          </w:p>
        </w:tc>
      </w:tr>
      <w:tr w:rsidR="004001C4" w14:paraId="174B6441" w14:textId="77777777" w:rsidTr="00FD7E18">
        <w:tc>
          <w:tcPr>
            <w:tcW w:w="2008" w:type="dxa"/>
          </w:tcPr>
          <w:p w14:paraId="0D540EA0" w14:textId="258D3911" w:rsidR="00DF0988" w:rsidRPr="004001C4" w:rsidRDefault="00B72BE6" w:rsidP="004001C4">
            <w:pPr>
              <w:pStyle w:val="TableText"/>
            </w:pPr>
            <w:r w:rsidRPr="00644726">
              <w:rPr>
                <w:rStyle w:val="normaltextrun"/>
              </w:rPr>
              <w:t>Econ</w:t>
            </w:r>
            <w:r>
              <w:rPr>
                <w:rStyle w:val="normaltextrun"/>
              </w:rPr>
              <w:t>omically disadvantaged</w:t>
            </w:r>
          </w:p>
        </w:tc>
        <w:tc>
          <w:tcPr>
            <w:tcW w:w="917" w:type="dxa"/>
            <w:vAlign w:val="center"/>
          </w:tcPr>
          <w:p w14:paraId="6CC1C2ED" w14:textId="389AA970" w:rsidR="00DF0988" w:rsidRPr="004001C4" w:rsidRDefault="00DF0988" w:rsidP="00FD7E18">
            <w:pPr>
              <w:pStyle w:val="TableTextCentered"/>
            </w:pPr>
            <w:r w:rsidRPr="004001C4">
              <w:rPr>
                <w:rStyle w:val="normaltextrun"/>
              </w:rPr>
              <w:t>48</w:t>
            </w:r>
          </w:p>
        </w:tc>
        <w:tc>
          <w:tcPr>
            <w:tcW w:w="917" w:type="dxa"/>
            <w:vAlign w:val="center"/>
          </w:tcPr>
          <w:p w14:paraId="605FDDC8" w14:textId="2063043B" w:rsidR="00DF0988" w:rsidRPr="004001C4" w:rsidRDefault="00DF0988" w:rsidP="00FD7E18">
            <w:pPr>
              <w:pStyle w:val="TableTextCentered"/>
            </w:pPr>
            <w:r w:rsidRPr="004001C4">
              <w:rPr>
                <w:rStyle w:val="normaltextrun"/>
              </w:rPr>
              <w:t>44%</w:t>
            </w:r>
          </w:p>
        </w:tc>
        <w:tc>
          <w:tcPr>
            <w:tcW w:w="917" w:type="dxa"/>
            <w:vAlign w:val="center"/>
          </w:tcPr>
          <w:p w14:paraId="58CC19D8" w14:textId="11A61D69" w:rsidR="00DF0988" w:rsidRPr="004001C4" w:rsidRDefault="00DF0988" w:rsidP="00FD7E18">
            <w:pPr>
              <w:pStyle w:val="TableTextCentered"/>
            </w:pPr>
            <w:r w:rsidRPr="004001C4">
              <w:rPr>
                <w:rStyle w:val="normaltextrun"/>
              </w:rPr>
              <w:t>41%</w:t>
            </w:r>
          </w:p>
        </w:tc>
        <w:tc>
          <w:tcPr>
            <w:tcW w:w="917" w:type="dxa"/>
            <w:vAlign w:val="center"/>
          </w:tcPr>
          <w:p w14:paraId="29086BA8" w14:textId="2CC2EDAF" w:rsidR="00DF0988" w:rsidRPr="004001C4" w:rsidRDefault="00DF0988" w:rsidP="00FD7E18">
            <w:pPr>
              <w:pStyle w:val="TableTextCentered"/>
            </w:pPr>
            <w:r w:rsidRPr="004001C4">
              <w:rPr>
                <w:rStyle w:val="normaltextrun"/>
              </w:rPr>
              <w:t>3</w:t>
            </w:r>
          </w:p>
        </w:tc>
        <w:tc>
          <w:tcPr>
            <w:tcW w:w="917" w:type="dxa"/>
            <w:vAlign w:val="center"/>
          </w:tcPr>
          <w:p w14:paraId="4316CCFF" w14:textId="4D251051" w:rsidR="00DF0988" w:rsidRPr="004001C4" w:rsidRDefault="00DF0988" w:rsidP="00FD7E18">
            <w:pPr>
              <w:pStyle w:val="TableTextCentered"/>
            </w:pPr>
            <w:r w:rsidRPr="004001C4">
              <w:rPr>
                <w:rStyle w:val="normaltextrun"/>
              </w:rPr>
              <w:t>46</w:t>
            </w:r>
          </w:p>
        </w:tc>
        <w:tc>
          <w:tcPr>
            <w:tcW w:w="917" w:type="dxa"/>
            <w:vAlign w:val="center"/>
          </w:tcPr>
          <w:p w14:paraId="5CC3189E" w14:textId="21EFC0AE" w:rsidR="00DF0988" w:rsidRPr="004001C4" w:rsidRDefault="00DF0988" w:rsidP="00FD7E18">
            <w:pPr>
              <w:pStyle w:val="TableTextCentered"/>
            </w:pPr>
            <w:r w:rsidRPr="004001C4">
              <w:rPr>
                <w:rStyle w:val="normaltextrun"/>
              </w:rPr>
              <w:t>24%</w:t>
            </w:r>
          </w:p>
        </w:tc>
        <w:tc>
          <w:tcPr>
            <w:tcW w:w="917" w:type="dxa"/>
            <w:vAlign w:val="center"/>
          </w:tcPr>
          <w:p w14:paraId="43945843" w14:textId="05BF911B" w:rsidR="00DF0988" w:rsidRPr="004001C4" w:rsidRDefault="00DF0988" w:rsidP="00FD7E18">
            <w:pPr>
              <w:pStyle w:val="TableTextCentered"/>
            </w:pPr>
            <w:r w:rsidRPr="004001C4">
              <w:rPr>
                <w:rStyle w:val="normaltextrun"/>
              </w:rPr>
              <w:t>27%</w:t>
            </w:r>
          </w:p>
        </w:tc>
        <w:tc>
          <w:tcPr>
            <w:tcW w:w="917" w:type="dxa"/>
            <w:vAlign w:val="center"/>
          </w:tcPr>
          <w:p w14:paraId="2D0AEDA3" w14:textId="212E6DA3" w:rsidR="00DF0988" w:rsidRPr="004001C4" w:rsidRDefault="00DF0988" w:rsidP="00FD7E18">
            <w:pPr>
              <w:pStyle w:val="TableTextCentered"/>
            </w:pPr>
            <w:r w:rsidRPr="004001C4">
              <w:rPr>
                <w:rStyle w:val="normaltextrun"/>
              </w:rPr>
              <w:t>-3</w:t>
            </w:r>
          </w:p>
        </w:tc>
      </w:tr>
      <w:tr w:rsidR="004001C4" w14:paraId="1792C321" w14:textId="77777777" w:rsidTr="00FD7E18">
        <w:trPr>
          <w:cnfStyle w:val="000000100000" w:firstRow="0" w:lastRow="0" w:firstColumn="0" w:lastColumn="0" w:oddVBand="0" w:evenVBand="0" w:oddHBand="1" w:evenHBand="0" w:firstRowFirstColumn="0" w:firstRowLastColumn="0" w:lastRowFirstColumn="0" w:lastRowLastColumn="0"/>
        </w:trPr>
        <w:tc>
          <w:tcPr>
            <w:tcW w:w="2008" w:type="dxa"/>
          </w:tcPr>
          <w:p w14:paraId="4251C384" w14:textId="35D2FED8" w:rsidR="00DF0988" w:rsidRPr="004001C4" w:rsidRDefault="00DF0988" w:rsidP="004001C4">
            <w:pPr>
              <w:pStyle w:val="TableText"/>
            </w:pPr>
            <w:r w:rsidRPr="004001C4">
              <w:rPr>
                <w:rStyle w:val="normaltextrun"/>
              </w:rPr>
              <w:t>EL</w:t>
            </w:r>
            <w:r w:rsidR="006E405C">
              <w:rPr>
                <w:rStyle w:val="normaltextrun"/>
              </w:rPr>
              <w:t>s</w:t>
            </w:r>
            <w:r w:rsidRPr="004001C4">
              <w:rPr>
                <w:rStyle w:val="normaltextrun"/>
              </w:rPr>
              <w:t xml:space="preserve"> and </w:t>
            </w:r>
            <w:r w:rsidR="006E405C">
              <w:rPr>
                <w:rStyle w:val="normaltextrun"/>
              </w:rPr>
              <w:t>f</w:t>
            </w:r>
            <w:r w:rsidR="006E405C" w:rsidRPr="004001C4">
              <w:rPr>
                <w:rStyle w:val="normaltextrun"/>
              </w:rPr>
              <w:t xml:space="preserve">ormer </w:t>
            </w:r>
            <w:r w:rsidRPr="004001C4">
              <w:rPr>
                <w:rStyle w:val="normaltextrun"/>
              </w:rPr>
              <w:t>EL</w:t>
            </w:r>
            <w:r w:rsidR="006E405C">
              <w:rPr>
                <w:rStyle w:val="normaltextrun"/>
              </w:rPr>
              <w:t>s</w:t>
            </w:r>
            <w:r w:rsidRPr="004001C4">
              <w:rPr>
                <w:rStyle w:val="normaltextrun"/>
              </w:rPr>
              <w:t> </w:t>
            </w:r>
          </w:p>
        </w:tc>
        <w:tc>
          <w:tcPr>
            <w:tcW w:w="917" w:type="dxa"/>
            <w:vAlign w:val="center"/>
          </w:tcPr>
          <w:p w14:paraId="55C677BE" w14:textId="0D30BBDE" w:rsidR="00DF0988" w:rsidRPr="004001C4" w:rsidRDefault="00DF0988" w:rsidP="00FD7E18">
            <w:pPr>
              <w:pStyle w:val="TableTextCentered"/>
            </w:pPr>
            <w:r w:rsidRPr="004001C4">
              <w:rPr>
                <w:rStyle w:val="normaltextrun"/>
              </w:rPr>
              <w:t>16</w:t>
            </w:r>
          </w:p>
        </w:tc>
        <w:tc>
          <w:tcPr>
            <w:tcW w:w="917" w:type="dxa"/>
            <w:vAlign w:val="center"/>
          </w:tcPr>
          <w:p w14:paraId="39EC973B" w14:textId="21A3E939" w:rsidR="00DF0988" w:rsidRPr="004001C4" w:rsidRDefault="00DF0988" w:rsidP="00FD7E18">
            <w:pPr>
              <w:pStyle w:val="TableTextCentered"/>
            </w:pPr>
            <w:r w:rsidRPr="004001C4">
              <w:rPr>
                <w:rStyle w:val="normaltextrun"/>
              </w:rPr>
              <w:t>25%</w:t>
            </w:r>
          </w:p>
        </w:tc>
        <w:tc>
          <w:tcPr>
            <w:tcW w:w="917" w:type="dxa"/>
            <w:vAlign w:val="center"/>
          </w:tcPr>
          <w:p w14:paraId="447278CB" w14:textId="283704AD" w:rsidR="00DF0988" w:rsidRPr="004001C4" w:rsidRDefault="00DF0988" w:rsidP="00FD7E18">
            <w:pPr>
              <w:pStyle w:val="TableTextCentered"/>
            </w:pPr>
            <w:r w:rsidRPr="004001C4">
              <w:rPr>
                <w:rStyle w:val="normaltextrun"/>
              </w:rPr>
              <w:t>19%</w:t>
            </w:r>
          </w:p>
        </w:tc>
        <w:tc>
          <w:tcPr>
            <w:tcW w:w="917" w:type="dxa"/>
            <w:vAlign w:val="center"/>
          </w:tcPr>
          <w:p w14:paraId="7690CCB9" w14:textId="61BB39F0" w:rsidR="00DF0988" w:rsidRPr="004001C4" w:rsidRDefault="00DF0988" w:rsidP="00FD7E18">
            <w:pPr>
              <w:pStyle w:val="TableTextCentered"/>
            </w:pPr>
            <w:r w:rsidRPr="004001C4">
              <w:rPr>
                <w:rStyle w:val="normaltextrun"/>
              </w:rPr>
              <w:t>6</w:t>
            </w:r>
          </w:p>
        </w:tc>
        <w:tc>
          <w:tcPr>
            <w:tcW w:w="917" w:type="dxa"/>
            <w:vAlign w:val="center"/>
          </w:tcPr>
          <w:p w14:paraId="2C0AD244" w14:textId="66AA84E7" w:rsidR="00DF0988" w:rsidRPr="004001C4" w:rsidRDefault="00DF0988" w:rsidP="00FD7E18">
            <w:pPr>
              <w:pStyle w:val="TableTextCentered"/>
            </w:pPr>
            <w:r w:rsidRPr="004001C4">
              <w:rPr>
                <w:rStyle w:val="normaltextrun"/>
              </w:rPr>
              <w:t>16</w:t>
            </w:r>
          </w:p>
        </w:tc>
        <w:tc>
          <w:tcPr>
            <w:tcW w:w="917" w:type="dxa"/>
            <w:vAlign w:val="center"/>
          </w:tcPr>
          <w:p w14:paraId="36313453" w14:textId="36B96E28" w:rsidR="00DF0988" w:rsidRPr="004001C4" w:rsidRDefault="00DF0988" w:rsidP="00FD7E18">
            <w:pPr>
              <w:pStyle w:val="TableTextCentered"/>
            </w:pPr>
            <w:r w:rsidRPr="004001C4">
              <w:rPr>
                <w:rStyle w:val="normaltextrun"/>
              </w:rPr>
              <w:t>19%</w:t>
            </w:r>
          </w:p>
        </w:tc>
        <w:tc>
          <w:tcPr>
            <w:tcW w:w="917" w:type="dxa"/>
            <w:vAlign w:val="center"/>
          </w:tcPr>
          <w:p w14:paraId="18B121C8" w14:textId="02C3BF04" w:rsidR="00DF0988" w:rsidRPr="004001C4" w:rsidRDefault="00DF0988" w:rsidP="00FD7E18">
            <w:pPr>
              <w:pStyle w:val="TableTextCentered"/>
            </w:pPr>
            <w:r w:rsidRPr="004001C4">
              <w:rPr>
                <w:rStyle w:val="normaltextrun"/>
              </w:rPr>
              <w:t>15%</w:t>
            </w:r>
          </w:p>
        </w:tc>
        <w:tc>
          <w:tcPr>
            <w:tcW w:w="917" w:type="dxa"/>
            <w:vAlign w:val="center"/>
          </w:tcPr>
          <w:p w14:paraId="5E69B006" w14:textId="2A839EB2" w:rsidR="00DF0988" w:rsidRPr="004001C4" w:rsidRDefault="00DF0988" w:rsidP="00FD7E18">
            <w:pPr>
              <w:pStyle w:val="TableTextCentered"/>
            </w:pPr>
            <w:r w:rsidRPr="004001C4">
              <w:rPr>
                <w:rStyle w:val="normaltextrun"/>
              </w:rPr>
              <w:t>4</w:t>
            </w:r>
          </w:p>
        </w:tc>
      </w:tr>
      <w:tr w:rsidR="004001C4" w14:paraId="01BF5195" w14:textId="77777777" w:rsidTr="00FD7E18">
        <w:tc>
          <w:tcPr>
            <w:tcW w:w="2008" w:type="dxa"/>
          </w:tcPr>
          <w:p w14:paraId="74548082" w14:textId="7A876AC0" w:rsidR="00DF0988" w:rsidRPr="004001C4" w:rsidRDefault="006E405C" w:rsidP="004001C4">
            <w:pPr>
              <w:pStyle w:val="TableText"/>
            </w:pPr>
            <w:r>
              <w:rPr>
                <w:rStyle w:val="normaltextrun"/>
                <w:rFonts w:eastAsia="Calibri" w:cs="Calibri"/>
                <w:szCs w:val="20"/>
              </w:rPr>
              <w:t>Students with disabilities</w:t>
            </w:r>
            <w:r w:rsidR="00DF0988" w:rsidRPr="004001C4">
              <w:rPr>
                <w:rStyle w:val="normaltextrun"/>
              </w:rPr>
              <w:t> </w:t>
            </w:r>
          </w:p>
        </w:tc>
        <w:tc>
          <w:tcPr>
            <w:tcW w:w="917" w:type="dxa"/>
            <w:vAlign w:val="center"/>
          </w:tcPr>
          <w:p w14:paraId="68D2EBEB" w14:textId="166BECE2" w:rsidR="00DF0988" w:rsidRPr="004001C4" w:rsidRDefault="00DF0988" w:rsidP="00FD7E18">
            <w:pPr>
              <w:pStyle w:val="TableTextCentered"/>
            </w:pPr>
            <w:r w:rsidRPr="004001C4">
              <w:rPr>
                <w:rStyle w:val="normaltextrun"/>
              </w:rPr>
              <w:t>20</w:t>
            </w:r>
          </w:p>
        </w:tc>
        <w:tc>
          <w:tcPr>
            <w:tcW w:w="917" w:type="dxa"/>
            <w:vAlign w:val="center"/>
          </w:tcPr>
          <w:p w14:paraId="7EB17766" w14:textId="456B58E4" w:rsidR="00DF0988" w:rsidRPr="004001C4" w:rsidRDefault="00DF0988" w:rsidP="00FD7E18">
            <w:pPr>
              <w:pStyle w:val="TableTextCentered"/>
            </w:pPr>
            <w:r w:rsidRPr="004001C4">
              <w:rPr>
                <w:rStyle w:val="normaltextrun"/>
              </w:rPr>
              <w:t>15%</w:t>
            </w:r>
          </w:p>
        </w:tc>
        <w:tc>
          <w:tcPr>
            <w:tcW w:w="917" w:type="dxa"/>
            <w:vAlign w:val="center"/>
          </w:tcPr>
          <w:p w14:paraId="793E8CDF" w14:textId="423E04E9" w:rsidR="00DF0988" w:rsidRPr="004001C4" w:rsidRDefault="00DF0988" w:rsidP="00FD7E18">
            <w:pPr>
              <w:pStyle w:val="TableTextCentered"/>
            </w:pPr>
            <w:r w:rsidRPr="004001C4">
              <w:rPr>
                <w:rStyle w:val="normaltextrun"/>
              </w:rPr>
              <w:t>25%</w:t>
            </w:r>
          </w:p>
        </w:tc>
        <w:tc>
          <w:tcPr>
            <w:tcW w:w="917" w:type="dxa"/>
            <w:vAlign w:val="center"/>
          </w:tcPr>
          <w:p w14:paraId="6FAF3AEC" w14:textId="604F2F91" w:rsidR="00DF0988" w:rsidRPr="004001C4" w:rsidRDefault="00DF0988" w:rsidP="00FD7E18">
            <w:pPr>
              <w:pStyle w:val="TableTextCentered"/>
            </w:pPr>
            <w:r w:rsidRPr="004001C4">
              <w:rPr>
                <w:rStyle w:val="normaltextrun"/>
              </w:rPr>
              <w:t>-10</w:t>
            </w:r>
          </w:p>
        </w:tc>
        <w:tc>
          <w:tcPr>
            <w:tcW w:w="917" w:type="dxa"/>
            <w:vAlign w:val="center"/>
          </w:tcPr>
          <w:p w14:paraId="30746FF0" w14:textId="58E0AE1B" w:rsidR="00DF0988" w:rsidRPr="004001C4" w:rsidRDefault="00DF0988" w:rsidP="00FD7E18">
            <w:pPr>
              <w:pStyle w:val="TableTextCentered"/>
            </w:pPr>
            <w:r w:rsidRPr="004001C4">
              <w:rPr>
                <w:rStyle w:val="normaltextrun"/>
              </w:rPr>
              <w:t>21</w:t>
            </w:r>
          </w:p>
        </w:tc>
        <w:tc>
          <w:tcPr>
            <w:tcW w:w="917" w:type="dxa"/>
            <w:vAlign w:val="center"/>
          </w:tcPr>
          <w:p w14:paraId="7DF71BEE" w14:textId="3E84393F" w:rsidR="00DF0988" w:rsidRPr="004001C4" w:rsidRDefault="00DF0988" w:rsidP="00FD7E18">
            <w:pPr>
              <w:pStyle w:val="TableTextCentered"/>
            </w:pPr>
            <w:r w:rsidRPr="004001C4">
              <w:rPr>
                <w:rStyle w:val="normaltextrun"/>
              </w:rPr>
              <w:t>10%</w:t>
            </w:r>
          </w:p>
        </w:tc>
        <w:tc>
          <w:tcPr>
            <w:tcW w:w="917" w:type="dxa"/>
            <w:vAlign w:val="center"/>
          </w:tcPr>
          <w:p w14:paraId="0BF7802F" w14:textId="7194EDE4" w:rsidR="00DF0988" w:rsidRPr="004001C4" w:rsidRDefault="00DF0988" w:rsidP="00FD7E18">
            <w:pPr>
              <w:pStyle w:val="TableTextCentered"/>
            </w:pPr>
            <w:r w:rsidRPr="004001C4">
              <w:rPr>
                <w:rStyle w:val="normaltextrun"/>
              </w:rPr>
              <w:t>14%</w:t>
            </w:r>
          </w:p>
        </w:tc>
        <w:tc>
          <w:tcPr>
            <w:tcW w:w="917" w:type="dxa"/>
            <w:vAlign w:val="center"/>
          </w:tcPr>
          <w:p w14:paraId="30FD5554" w14:textId="79773305" w:rsidR="00DF0988" w:rsidRPr="004001C4" w:rsidRDefault="00DF0988" w:rsidP="00FD7E18">
            <w:pPr>
              <w:pStyle w:val="TableTextCentered"/>
            </w:pPr>
            <w:r w:rsidRPr="004001C4">
              <w:rPr>
                <w:rStyle w:val="normaltextrun"/>
              </w:rPr>
              <w:t>-4</w:t>
            </w:r>
          </w:p>
        </w:tc>
      </w:tr>
    </w:tbl>
    <w:p w14:paraId="1A89901D" w14:textId="4A663AB9" w:rsidR="00644726" w:rsidRPr="00644726" w:rsidRDefault="00644726" w:rsidP="00644726">
      <w:pPr>
        <w:pStyle w:val="TableTitle0"/>
      </w:pPr>
      <w:r w:rsidRPr="00644726">
        <w:rPr>
          <w:rStyle w:val="normaltextrun"/>
        </w:rPr>
        <w:t xml:space="preserve">Table </w:t>
      </w:r>
      <w:r w:rsidR="00C112B4">
        <w:rPr>
          <w:rStyle w:val="normaltextrun"/>
        </w:rPr>
        <w:t>E</w:t>
      </w:r>
      <w:r w:rsidR="00D92DB7">
        <w:rPr>
          <w:rStyle w:val="normaltextrun"/>
        </w:rPr>
        <w:t>7</w:t>
      </w:r>
      <w:r w:rsidRPr="00644726">
        <w:rPr>
          <w:rStyle w:val="normaltextrun"/>
        </w:rPr>
        <w:t>. Abington Public Schools: Next</w:t>
      </w:r>
      <w:r w:rsidR="00B72BE6">
        <w:rPr>
          <w:rStyle w:val="normaltextrun"/>
        </w:rPr>
        <w:t>-</w:t>
      </w:r>
      <w:r w:rsidRPr="00644726">
        <w:rPr>
          <w:rStyle w:val="normaltextrun"/>
        </w:rPr>
        <w:t xml:space="preserve">Generation MCAS Science </w:t>
      </w:r>
      <w:r w:rsidR="00B72BE6">
        <w:rPr>
          <w:rStyle w:val="normaltextrun"/>
        </w:rPr>
        <w:t xml:space="preserve">Percentage </w:t>
      </w:r>
      <w:r w:rsidRPr="00644726">
        <w:rPr>
          <w:rStyle w:val="normaltextrun"/>
        </w:rPr>
        <w:t>Meeting or Exceeding Expectations in Grades 5 and 8, 2019</w:t>
      </w:r>
      <w:r w:rsidR="00C112B4">
        <w:rPr>
          <w:rStyle w:val="normaltextrun"/>
        </w:rPr>
        <w:t>-</w:t>
      </w:r>
      <w:r w:rsidRPr="00644726">
        <w:rPr>
          <w:rStyle w:val="normaltextrun"/>
        </w:rPr>
        <w:t>2021</w:t>
      </w:r>
      <w:r w:rsidRPr="00644726">
        <w:rPr>
          <w:rStyle w:val="eop"/>
        </w:rPr>
        <w:t> </w:t>
      </w:r>
    </w:p>
    <w:tbl>
      <w:tblPr>
        <w:tblStyle w:val="MSVTable11"/>
        <w:tblW w:w="5000" w:type="pct"/>
        <w:tblLayout w:type="fixed"/>
        <w:tblLook w:val="04A0" w:firstRow="1" w:lastRow="0" w:firstColumn="1" w:lastColumn="0" w:noHBand="0" w:noVBand="1"/>
      </w:tblPr>
      <w:tblGrid>
        <w:gridCol w:w="2389"/>
        <w:gridCol w:w="1382"/>
        <w:gridCol w:w="1382"/>
        <w:gridCol w:w="1382"/>
        <w:gridCol w:w="1382"/>
        <w:gridCol w:w="1427"/>
      </w:tblGrid>
      <w:tr w:rsidR="008F35BF" w14:paraId="294915F6" w14:textId="77777777" w:rsidTr="008F35BF">
        <w:trPr>
          <w:cnfStyle w:val="100000000000" w:firstRow="1" w:lastRow="0" w:firstColumn="0" w:lastColumn="0" w:oddVBand="0" w:evenVBand="0" w:oddHBand="0" w:evenHBand="0" w:firstRowFirstColumn="0" w:firstRowLastColumn="0" w:lastRowFirstColumn="0" w:lastRowLastColumn="0"/>
        </w:trPr>
        <w:tc>
          <w:tcPr>
            <w:tcW w:w="2385" w:type="dxa"/>
          </w:tcPr>
          <w:p w14:paraId="79B6DF67" w14:textId="77777777" w:rsidR="00DF0988" w:rsidRPr="008F35BF" w:rsidRDefault="00DF0988" w:rsidP="00C112B4">
            <w:pPr>
              <w:pStyle w:val="TableColHeadingCenter"/>
            </w:pPr>
            <w:r w:rsidRPr="008F35BF">
              <w:rPr>
                <w:rStyle w:val="normaltextrun"/>
              </w:rPr>
              <w:t>Group</w:t>
            </w:r>
            <w:r w:rsidRPr="008F35BF">
              <w:rPr>
                <w:rStyle w:val="eop"/>
              </w:rPr>
              <w:t> </w:t>
            </w:r>
          </w:p>
        </w:tc>
        <w:tc>
          <w:tcPr>
            <w:tcW w:w="1380" w:type="dxa"/>
          </w:tcPr>
          <w:p w14:paraId="77A558D8" w14:textId="77777777" w:rsidR="00DF0988" w:rsidRPr="008F35BF" w:rsidRDefault="00DF0988" w:rsidP="00C112B4">
            <w:pPr>
              <w:pStyle w:val="TableColHeadingCenter"/>
            </w:pPr>
            <w:r w:rsidRPr="00B72BE6">
              <w:rPr>
                <w:rStyle w:val="normaltextrun"/>
                <w:i/>
                <w:iCs/>
              </w:rPr>
              <w:t>N</w:t>
            </w:r>
            <w:r w:rsidRPr="008F35BF">
              <w:rPr>
                <w:rStyle w:val="normaltextrun"/>
              </w:rPr>
              <w:t xml:space="preserve"> (2021)</w:t>
            </w:r>
            <w:r w:rsidRPr="008F35BF">
              <w:rPr>
                <w:rStyle w:val="eop"/>
              </w:rPr>
              <w:t> </w:t>
            </w:r>
          </w:p>
        </w:tc>
        <w:tc>
          <w:tcPr>
            <w:tcW w:w="1380" w:type="dxa"/>
          </w:tcPr>
          <w:p w14:paraId="1D4E3C00" w14:textId="77777777" w:rsidR="00DF0988" w:rsidRPr="008F35BF" w:rsidRDefault="00DF0988" w:rsidP="00C112B4">
            <w:pPr>
              <w:pStyle w:val="TableColHeadingCenter"/>
            </w:pPr>
            <w:r w:rsidRPr="008F35BF">
              <w:rPr>
                <w:rStyle w:val="normaltextrun"/>
              </w:rPr>
              <w:t>2019</w:t>
            </w:r>
            <w:r w:rsidRPr="008F35BF">
              <w:rPr>
                <w:rStyle w:val="eop"/>
              </w:rPr>
              <w:t> </w:t>
            </w:r>
          </w:p>
        </w:tc>
        <w:tc>
          <w:tcPr>
            <w:tcW w:w="1380" w:type="dxa"/>
          </w:tcPr>
          <w:p w14:paraId="5D608445" w14:textId="77777777" w:rsidR="00DF0988" w:rsidRPr="008F35BF" w:rsidRDefault="00DF0988" w:rsidP="00C112B4">
            <w:pPr>
              <w:pStyle w:val="TableColHeadingCenter"/>
            </w:pPr>
            <w:r w:rsidRPr="008F35BF">
              <w:rPr>
                <w:rStyle w:val="normaltextrun"/>
              </w:rPr>
              <w:t>2021</w:t>
            </w:r>
            <w:r w:rsidRPr="008F35BF">
              <w:rPr>
                <w:rStyle w:val="eop"/>
              </w:rPr>
              <w:t> </w:t>
            </w:r>
          </w:p>
        </w:tc>
        <w:tc>
          <w:tcPr>
            <w:tcW w:w="1380" w:type="dxa"/>
          </w:tcPr>
          <w:p w14:paraId="5ABF34B7" w14:textId="77777777" w:rsidR="00DF0988" w:rsidRPr="008F35BF" w:rsidRDefault="00DF0988" w:rsidP="00C112B4">
            <w:pPr>
              <w:pStyle w:val="TableColHeadingCenter"/>
            </w:pPr>
            <w:r w:rsidRPr="008F35BF">
              <w:rPr>
                <w:rStyle w:val="normaltextrun"/>
              </w:rPr>
              <w:t>State (2021)</w:t>
            </w:r>
            <w:r w:rsidRPr="008F35BF">
              <w:rPr>
                <w:rStyle w:val="eop"/>
              </w:rPr>
              <w:t> </w:t>
            </w:r>
          </w:p>
        </w:tc>
        <w:tc>
          <w:tcPr>
            <w:tcW w:w="1425" w:type="dxa"/>
          </w:tcPr>
          <w:p w14:paraId="74562EAA" w14:textId="77777777" w:rsidR="00DF0988" w:rsidRPr="008F35BF" w:rsidRDefault="00DF0988" w:rsidP="00C112B4">
            <w:pPr>
              <w:pStyle w:val="TableColHeadingCenter"/>
            </w:pPr>
            <w:r w:rsidRPr="008F35BF">
              <w:rPr>
                <w:rStyle w:val="normaltextrun"/>
              </w:rPr>
              <w:t>Above/Below</w:t>
            </w:r>
            <w:r w:rsidRPr="008F35BF">
              <w:rPr>
                <w:rStyle w:val="eop"/>
              </w:rPr>
              <w:t> </w:t>
            </w:r>
          </w:p>
        </w:tc>
      </w:tr>
      <w:tr w:rsidR="008F35BF" w14:paraId="02C05103" w14:textId="77777777" w:rsidTr="00D77343">
        <w:trPr>
          <w:cnfStyle w:val="000000100000" w:firstRow="0" w:lastRow="0" w:firstColumn="0" w:lastColumn="0" w:oddVBand="0" w:evenVBand="0" w:oddHBand="1" w:evenHBand="0" w:firstRowFirstColumn="0" w:firstRowLastColumn="0" w:lastRowFirstColumn="0" w:lastRowLastColumn="0"/>
        </w:trPr>
        <w:tc>
          <w:tcPr>
            <w:tcW w:w="2385" w:type="dxa"/>
          </w:tcPr>
          <w:p w14:paraId="73DC4EEA" w14:textId="77777777" w:rsidR="00DF0988" w:rsidRPr="008F35BF" w:rsidRDefault="00DF0988" w:rsidP="00C112B4">
            <w:pPr>
              <w:pStyle w:val="TableText"/>
            </w:pPr>
            <w:r w:rsidRPr="008F35BF">
              <w:rPr>
                <w:rStyle w:val="normaltextrun"/>
              </w:rPr>
              <w:t>All </w:t>
            </w:r>
          </w:p>
        </w:tc>
        <w:tc>
          <w:tcPr>
            <w:tcW w:w="1380" w:type="dxa"/>
            <w:vAlign w:val="center"/>
          </w:tcPr>
          <w:p w14:paraId="65CC4AF6" w14:textId="10A27FF6" w:rsidR="00DF0988" w:rsidRPr="008F35BF" w:rsidRDefault="00DF0988" w:rsidP="00D77343">
            <w:pPr>
              <w:pStyle w:val="TableTextCentered"/>
            </w:pPr>
            <w:r w:rsidRPr="008F35BF">
              <w:rPr>
                <w:rStyle w:val="normaltextrun"/>
              </w:rPr>
              <w:t>280</w:t>
            </w:r>
          </w:p>
        </w:tc>
        <w:tc>
          <w:tcPr>
            <w:tcW w:w="1380" w:type="dxa"/>
            <w:vAlign w:val="center"/>
          </w:tcPr>
          <w:p w14:paraId="6964A531" w14:textId="4513A9BA" w:rsidR="00DF0988" w:rsidRPr="008F35BF" w:rsidRDefault="00DF0988" w:rsidP="00D77343">
            <w:pPr>
              <w:pStyle w:val="TableTextCentered"/>
            </w:pPr>
            <w:r w:rsidRPr="008F35BF">
              <w:rPr>
                <w:rStyle w:val="normaltextrun"/>
              </w:rPr>
              <w:t>44%</w:t>
            </w:r>
          </w:p>
        </w:tc>
        <w:tc>
          <w:tcPr>
            <w:tcW w:w="1380" w:type="dxa"/>
            <w:vAlign w:val="center"/>
          </w:tcPr>
          <w:p w14:paraId="5522433C" w14:textId="1E63289A" w:rsidR="00DF0988" w:rsidRPr="008F35BF" w:rsidRDefault="00DF0988" w:rsidP="00D77343">
            <w:pPr>
              <w:pStyle w:val="TableTextCentered"/>
            </w:pPr>
            <w:r w:rsidRPr="008F35BF">
              <w:rPr>
                <w:rStyle w:val="normaltextrun"/>
              </w:rPr>
              <w:t>43%</w:t>
            </w:r>
          </w:p>
        </w:tc>
        <w:tc>
          <w:tcPr>
            <w:tcW w:w="1380" w:type="dxa"/>
            <w:vAlign w:val="center"/>
          </w:tcPr>
          <w:p w14:paraId="1E7A26FF" w14:textId="5D19623A" w:rsidR="00DF0988" w:rsidRPr="008F35BF" w:rsidRDefault="00DF0988" w:rsidP="00D77343">
            <w:pPr>
              <w:pStyle w:val="TableTextCentered"/>
            </w:pPr>
            <w:r w:rsidRPr="008F35BF">
              <w:rPr>
                <w:rStyle w:val="normaltextrun"/>
              </w:rPr>
              <w:t>42%</w:t>
            </w:r>
          </w:p>
        </w:tc>
        <w:tc>
          <w:tcPr>
            <w:tcW w:w="1425" w:type="dxa"/>
            <w:vAlign w:val="center"/>
          </w:tcPr>
          <w:p w14:paraId="4F36C214" w14:textId="31DA3372" w:rsidR="00DF0988" w:rsidRPr="008F35BF" w:rsidRDefault="00DF0988" w:rsidP="00D77343">
            <w:pPr>
              <w:pStyle w:val="TableTextCentered"/>
            </w:pPr>
            <w:r w:rsidRPr="008F35BF">
              <w:rPr>
                <w:rStyle w:val="normaltextrun"/>
              </w:rPr>
              <w:t>1</w:t>
            </w:r>
          </w:p>
        </w:tc>
      </w:tr>
      <w:tr w:rsidR="00DF0988" w14:paraId="0E540043" w14:textId="77777777" w:rsidTr="00D77343">
        <w:tc>
          <w:tcPr>
            <w:tcW w:w="2385" w:type="dxa"/>
          </w:tcPr>
          <w:p w14:paraId="26F0881A" w14:textId="77777777" w:rsidR="00DF0988" w:rsidRPr="008F35BF" w:rsidRDefault="00DF0988" w:rsidP="00C112B4">
            <w:pPr>
              <w:pStyle w:val="TableText"/>
            </w:pPr>
            <w:r w:rsidRPr="008F35BF">
              <w:rPr>
                <w:rStyle w:val="normaltextrun"/>
              </w:rPr>
              <w:t>African American/Black </w:t>
            </w:r>
          </w:p>
        </w:tc>
        <w:tc>
          <w:tcPr>
            <w:tcW w:w="1380" w:type="dxa"/>
            <w:vAlign w:val="center"/>
          </w:tcPr>
          <w:p w14:paraId="74A22722" w14:textId="1AF4773B" w:rsidR="00DF0988" w:rsidRPr="008F35BF" w:rsidRDefault="00DF0988" w:rsidP="00D77343">
            <w:pPr>
              <w:pStyle w:val="TableTextCentered"/>
            </w:pPr>
            <w:r w:rsidRPr="008F35BF">
              <w:rPr>
                <w:rStyle w:val="normaltextrun"/>
              </w:rPr>
              <w:t>12</w:t>
            </w:r>
          </w:p>
        </w:tc>
        <w:tc>
          <w:tcPr>
            <w:tcW w:w="1380" w:type="dxa"/>
            <w:vAlign w:val="center"/>
          </w:tcPr>
          <w:p w14:paraId="0BC44475" w14:textId="2F8ECB9B" w:rsidR="00DF0988" w:rsidRPr="008F35BF" w:rsidRDefault="00DF0988" w:rsidP="00D77343">
            <w:pPr>
              <w:pStyle w:val="TableTextCentered"/>
            </w:pPr>
            <w:r w:rsidRPr="008F35BF">
              <w:rPr>
                <w:rStyle w:val="normaltextrun"/>
              </w:rPr>
              <w:t>17%</w:t>
            </w:r>
          </w:p>
        </w:tc>
        <w:tc>
          <w:tcPr>
            <w:tcW w:w="1380" w:type="dxa"/>
            <w:vAlign w:val="center"/>
          </w:tcPr>
          <w:p w14:paraId="0382EEC9" w14:textId="1425C37E" w:rsidR="00DF0988" w:rsidRPr="008F35BF" w:rsidRDefault="00DF0988" w:rsidP="00D77343">
            <w:pPr>
              <w:pStyle w:val="TableTextCentered"/>
            </w:pPr>
            <w:r w:rsidRPr="008F35BF">
              <w:rPr>
                <w:rStyle w:val="normaltextrun"/>
              </w:rPr>
              <w:t>25%</w:t>
            </w:r>
          </w:p>
        </w:tc>
        <w:tc>
          <w:tcPr>
            <w:tcW w:w="1380" w:type="dxa"/>
            <w:vAlign w:val="center"/>
          </w:tcPr>
          <w:p w14:paraId="510F43ED" w14:textId="07C96582" w:rsidR="00DF0988" w:rsidRPr="008F35BF" w:rsidRDefault="00DF0988" w:rsidP="00D77343">
            <w:pPr>
              <w:pStyle w:val="TableTextCentered"/>
            </w:pPr>
            <w:r w:rsidRPr="008F35BF">
              <w:rPr>
                <w:rStyle w:val="normaltextrun"/>
              </w:rPr>
              <w:t>19%</w:t>
            </w:r>
          </w:p>
        </w:tc>
        <w:tc>
          <w:tcPr>
            <w:tcW w:w="1425" w:type="dxa"/>
            <w:vAlign w:val="center"/>
          </w:tcPr>
          <w:p w14:paraId="51ADA9B2" w14:textId="5447F08F" w:rsidR="00DF0988" w:rsidRPr="008F35BF" w:rsidRDefault="00DF0988" w:rsidP="00D77343">
            <w:pPr>
              <w:pStyle w:val="TableTextCentered"/>
            </w:pPr>
            <w:r w:rsidRPr="008F35BF">
              <w:rPr>
                <w:rStyle w:val="normaltextrun"/>
              </w:rPr>
              <w:t>6</w:t>
            </w:r>
          </w:p>
        </w:tc>
      </w:tr>
      <w:tr w:rsidR="008F35BF" w14:paraId="0DF569D7" w14:textId="77777777" w:rsidTr="00D77343">
        <w:trPr>
          <w:cnfStyle w:val="000000100000" w:firstRow="0" w:lastRow="0" w:firstColumn="0" w:lastColumn="0" w:oddVBand="0" w:evenVBand="0" w:oddHBand="1" w:evenHBand="0" w:firstRowFirstColumn="0" w:firstRowLastColumn="0" w:lastRowFirstColumn="0" w:lastRowLastColumn="0"/>
        </w:trPr>
        <w:tc>
          <w:tcPr>
            <w:tcW w:w="2385" w:type="dxa"/>
          </w:tcPr>
          <w:p w14:paraId="479AC1B6" w14:textId="77777777" w:rsidR="00DF0988" w:rsidRPr="008F35BF" w:rsidRDefault="00DF0988" w:rsidP="00C112B4">
            <w:pPr>
              <w:pStyle w:val="TableText"/>
            </w:pPr>
            <w:r w:rsidRPr="008F35BF">
              <w:rPr>
                <w:rStyle w:val="normaltextrun"/>
              </w:rPr>
              <w:t>Asian </w:t>
            </w:r>
          </w:p>
        </w:tc>
        <w:tc>
          <w:tcPr>
            <w:tcW w:w="1380" w:type="dxa"/>
            <w:vAlign w:val="center"/>
          </w:tcPr>
          <w:p w14:paraId="170645E0" w14:textId="66E490F6" w:rsidR="00DF0988" w:rsidRPr="008F35BF" w:rsidRDefault="00DF0988" w:rsidP="00D77343">
            <w:pPr>
              <w:pStyle w:val="TableTextCentered"/>
            </w:pPr>
            <w:r w:rsidRPr="008F35BF">
              <w:rPr>
                <w:rStyle w:val="normaltextrun"/>
              </w:rPr>
              <w:t>5</w:t>
            </w:r>
          </w:p>
        </w:tc>
        <w:tc>
          <w:tcPr>
            <w:tcW w:w="1380" w:type="dxa"/>
            <w:vAlign w:val="center"/>
          </w:tcPr>
          <w:p w14:paraId="66B36549" w14:textId="633AFA0C" w:rsidR="00DF0988" w:rsidRPr="008F35BF" w:rsidRDefault="00FD7E18" w:rsidP="00D77343">
            <w:pPr>
              <w:pStyle w:val="TableTextCentered"/>
            </w:pPr>
            <w:r>
              <w:rPr>
                <w:rStyle w:val="normaltextrun"/>
                <w:rFonts w:ascii="Franklin Gothic Book" w:hAnsi="Franklin Gothic Book"/>
              </w:rPr>
              <w:t>NA</w:t>
            </w:r>
          </w:p>
        </w:tc>
        <w:tc>
          <w:tcPr>
            <w:tcW w:w="1380" w:type="dxa"/>
            <w:vAlign w:val="center"/>
          </w:tcPr>
          <w:p w14:paraId="0B41833B" w14:textId="59C7B7BD" w:rsidR="00DF0988" w:rsidRPr="008F35BF" w:rsidRDefault="00DF0988" w:rsidP="00D77343">
            <w:pPr>
              <w:pStyle w:val="TableTextCentered"/>
            </w:pPr>
            <w:r w:rsidRPr="008F35BF">
              <w:rPr>
                <w:rStyle w:val="normaltextrun"/>
              </w:rPr>
              <w:t>100%</w:t>
            </w:r>
          </w:p>
        </w:tc>
        <w:tc>
          <w:tcPr>
            <w:tcW w:w="1380" w:type="dxa"/>
            <w:vAlign w:val="center"/>
          </w:tcPr>
          <w:p w14:paraId="6B541C83" w14:textId="5DE0A6AC" w:rsidR="00DF0988" w:rsidRPr="008F35BF" w:rsidRDefault="00DF0988" w:rsidP="00D77343">
            <w:pPr>
              <w:pStyle w:val="TableTextCentered"/>
            </w:pPr>
            <w:r w:rsidRPr="008F35BF">
              <w:rPr>
                <w:rStyle w:val="normaltextrun"/>
              </w:rPr>
              <w:t>62%</w:t>
            </w:r>
          </w:p>
        </w:tc>
        <w:tc>
          <w:tcPr>
            <w:tcW w:w="1425" w:type="dxa"/>
            <w:vAlign w:val="center"/>
          </w:tcPr>
          <w:p w14:paraId="14D6C2A1" w14:textId="0E670C99" w:rsidR="00DF0988" w:rsidRPr="008F35BF" w:rsidRDefault="00DF0988" w:rsidP="00D77343">
            <w:pPr>
              <w:pStyle w:val="TableTextCentered"/>
            </w:pPr>
            <w:r w:rsidRPr="008F35BF">
              <w:rPr>
                <w:rStyle w:val="normaltextrun"/>
              </w:rPr>
              <w:t>38</w:t>
            </w:r>
          </w:p>
        </w:tc>
      </w:tr>
      <w:tr w:rsidR="00DF0988" w14:paraId="4F661310" w14:textId="77777777" w:rsidTr="00D77343">
        <w:tc>
          <w:tcPr>
            <w:tcW w:w="2385" w:type="dxa"/>
          </w:tcPr>
          <w:p w14:paraId="1AEA1E4C" w14:textId="77777777" w:rsidR="00DF0988" w:rsidRPr="008F35BF" w:rsidRDefault="00DF0988" w:rsidP="00C112B4">
            <w:pPr>
              <w:pStyle w:val="TableText"/>
            </w:pPr>
            <w:r w:rsidRPr="008F35BF">
              <w:rPr>
                <w:rStyle w:val="normaltextrun"/>
              </w:rPr>
              <w:t>Hispanic/Latino </w:t>
            </w:r>
          </w:p>
        </w:tc>
        <w:tc>
          <w:tcPr>
            <w:tcW w:w="1380" w:type="dxa"/>
            <w:vAlign w:val="center"/>
          </w:tcPr>
          <w:p w14:paraId="2298FE23" w14:textId="225B0394" w:rsidR="00DF0988" w:rsidRPr="008F35BF" w:rsidRDefault="00DF0988" w:rsidP="00D77343">
            <w:pPr>
              <w:pStyle w:val="TableTextCentered"/>
            </w:pPr>
            <w:r w:rsidRPr="008F35BF">
              <w:rPr>
                <w:rStyle w:val="normaltextrun"/>
              </w:rPr>
              <w:t>30</w:t>
            </w:r>
          </w:p>
        </w:tc>
        <w:tc>
          <w:tcPr>
            <w:tcW w:w="1380" w:type="dxa"/>
            <w:vAlign w:val="center"/>
          </w:tcPr>
          <w:p w14:paraId="625A44DA" w14:textId="18A50EDF" w:rsidR="00DF0988" w:rsidRPr="008F35BF" w:rsidRDefault="00DF0988" w:rsidP="00D77343">
            <w:pPr>
              <w:pStyle w:val="TableTextCentered"/>
            </w:pPr>
            <w:r w:rsidRPr="008F35BF">
              <w:rPr>
                <w:rStyle w:val="normaltextrun"/>
              </w:rPr>
              <w:t>26%</w:t>
            </w:r>
          </w:p>
        </w:tc>
        <w:tc>
          <w:tcPr>
            <w:tcW w:w="1380" w:type="dxa"/>
            <w:vAlign w:val="center"/>
          </w:tcPr>
          <w:p w14:paraId="3C104B9E" w14:textId="0F384D24" w:rsidR="00DF0988" w:rsidRPr="008F35BF" w:rsidRDefault="00DF0988" w:rsidP="00D77343">
            <w:pPr>
              <w:pStyle w:val="TableTextCentered"/>
            </w:pPr>
            <w:r w:rsidRPr="008F35BF">
              <w:rPr>
                <w:rStyle w:val="normaltextrun"/>
              </w:rPr>
              <w:t>13%</w:t>
            </w:r>
          </w:p>
        </w:tc>
        <w:tc>
          <w:tcPr>
            <w:tcW w:w="1380" w:type="dxa"/>
            <w:vAlign w:val="center"/>
          </w:tcPr>
          <w:p w14:paraId="5831BFDE" w14:textId="7DF42688" w:rsidR="00DF0988" w:rsidRPr="008F35BF" w:rsidRDefault="00DF0988" w:rsidP="00D77343">
            <w:pPr>
              <w:pStyle w:val="TableTextCentered"/>
            </w:pPr>
            <w:r w:rsidRPr="008F35BF">
              <w:rPr>
                <w:rStyle w:val="normaltextrun"/>
              </w:rPr>
              <w:t>20%</w:t>
            </w:r>
          </w:p>
        </w:tc>
        <w:tc>
          <w:tcPr>
            <w:tcW w:w="1425" w:type="dxa"/>
            <w:vAlign w:val="center"/>
          </w:tcPr>
          <w:p w14:paraId="079A8ED4" w14:textId="1A77220D" w:rsidR="00DF0988" w:rsidRPr="008F35BF" w:rsidRDefault="00DF0988" w:rsidP="00D77343">
            <w:pPr>
              <w:pStyle w:val="TableTextCentered"/>
            </w:pPr>
            <w:r w:rsidRPr="008F35BF">
              <w:rPr>
                <w:rStyle w:val="normaltextrun"/>
              </w:rPr>
              <w:t>-7</w:t>
            </w:r>
          </w:p>
        </w:tc>
      </w:tr>
      <w:tr w:rsidR="008F35BF" w14:paraId="2B8753EC" w14:textId="77777777" w:rsidTr="00D77343">
        <w:trPr>
          <w:cnfStyle w:val="000000100000" w:firstRow="0" w:lastRow="0" w:firstColumn="0" w:lastColumn="0" w:oddVBand="0" w:evenVBand="0" w:oddHBand="1" w:evenHBand="0" w:firstRowFirstColumn="0" w:firstRowLastColumn="0" w:lastRowFirstColumn="0" w:lastRowLastColumn="0"/>
        </w:trPr>
        <w:tc>
          <w:tcPr>
            <w:tcW w:w="2385" w:type="dxa"/>
          </w:tcPr>
          <w:p w14:paraId="19F6218F" w14:textId="5A27F6EB" w:rsidR="00DF0988" w:rsidRPr="008F35BF" w:rsidRDefault="00DF0988" w:rsidP="00C112B4">
            <w:pPr>
              <w:pStyle w:val="TableText"/>
            </w:pPr>
            <w:r w:rsidRPr="008F35BF">
              <w:rPr>
                <w:rStyle w:val="normaltextrun"/>
              </w:rPr>
              <w:t>Multi</w:t>
            </w:r>
            <w:r w:rsidR="006E405C">
              <w:rPr>
                <w:rStyle w:val="normaltextrun"/>
              </w:rPr>
              <w:t>r</w:t>
            </w:r>
            <w:r w:rsidRPr="008F35BF">
              <w:rPr>
                <w:rStyle w:val="normaltextrun"/>
              </w:rPr>
              <w:t>ace, non-Hisp</w:t>
            </w:r>
            <w:r w:rsidR="006E405C">
              <w:rPr>
                <w:rStyle w:val="normaltextrun"/>
              </w:rPr>
              <w:t>anic</w:t>
            </w:r>
            <w:r w:rsidRPr="008F35BF">
              <w:rPr>
                <w:rStyle w:val="normaltextrun"/>
              </w:rPr>
              <w:t>/</w:t>
            </w:r>
            <w:r w:rsidR="00B72BE6">
              <w:rPr>
                <w:rStyle w:val="normaltextrun"/>
              </w:rPr>
              <w:br/>
            </w:r>
            <w:r w:rsidRPr="008F35BF">
              <w:rPr>
                <w:rStyle w:val="normaltextrun"/>
              </w:rPr>
              <w:t>Lat</w:t>
            </w:r>
            <w:r w:rsidR="006E405C">
              <w:rPr>
                <w:rStyle w:val="eop"/>
              </w:rPr>
              <w:t>ino</w:t>
            </w:r>
          </w:p>
        </w:tc>
        <w:tc>
          <w:tcPr>
            <w:tcW w:w="1380" w:type="dxa"/>
            <w:vAlign w:val="center"/>
          </w:tcPr>
          <w:p w14:paraId="12722F23" w14:textId="6761FCE6" w:rsidR="00DF0988" w:rsidRPr="008F35BF" w:rsidRDefault="00DF0988" w:rsidP="00D77343">
            <w:pPr>
              <w:pStyle w:val="TableTextCentered"/>
            </w:pPr>
            <w:r w:rsidRPr="008F35BF">
              <w:rPr>
                <w:rStyle w:val="normaltextrun"/>
              </w:rPr>
              <w:t>9</w:t>
            </w:r>
          </w:p>
        </w:tc>
        <w:tc>
          <w:tcPr>
            <w:tcW w:w="1380" w:type="dxa"/>
            <w:vAlign w:val="center"/>
          </w:tcPr>
          <w:p w14:paraId="4187106E" w14:textId="19BC623B" w:rsidR="00DF0988" w:rsidRPr="008F35BF" w:rsidRDefault="00FD7E18" w:rsidP="00D77343">
            <w:pPr>
              <w:pStyle w:val="TableTextCentered"/>
            </w:pPr>
            <w:r>
              <w:rPr>
                <w:rStyle w:val="normaltextrun"/>
                <w:rFonts w:ascii="Franklin Gothic Book" w:hAnsi="Franklin Gothic Book"/>
              </w:rPr>
              <w:t>NA</w:t>
            </w:r>
          </w:p>
        </w:tc>
        <w:tc>
          <w:tcPr>
            <w:tcW w:w="1380" w:type="dxa"/>
            <w:vAlign w:val="center"/>
          </w:tcPr>
          <w:p w14:paraId="758E2712" w14:textId="0CDF28BB" w:rsidR="00DF0988" w:rsidRPr="008F35BF" w:rsidRDefault="00DF0988" w:rsidP="00D77343">
            <w:pPr>
              <w:pStyle w:val="TableTextCentered"/>
            </w:pPr>
            <w:r w:rsidRPr="008F35BF">
              <w:rPr>
                <w:rStyle w:val="normaltextrun"/>
              </w:rPr>
              <w:t>56%</w:t>
            </w:r>
          </w:p>
        </w:tc>
        <w:tc>
          <w:tcPr>
            <w:tcW w:w="1380" w:type="dxa"/>
            <w:vAlign w:val="center"/>
          </w:tcPr>
          <w:p w14:paraId="697DD8F2" w14:textId="682A4BAC" w:rsidR="00DF0988" w:rsidRPr="008F35BF" w:rsidRDefault="00DF0988" w:rsidP="00D77343">
            <w:pPr>
              <w:pStyle w:val="TableTextCentered"/>
            </w:pPr>
            <w:r w:rsidRPr="008F35BF">
              <w:rPr>
                <w:rStyle w:val="normaltextrun"/>
              </w:rPr>
              <w:t>47%</w:t>
            </w:r>
          </w:p>
        </w:tc>
        <w:tc>
          <w:tcPr>
            <w:tcW w:w="1425" w:type="dxa"/>
            <w:vAlign w:val="center"/>
          </w:tcPr>
          <w:p w14:paraId="1BF89C0D" w14:textId="39A5F919" w:rsidR="00DF0988" w:rsidRPr="008F35BF" w:rsidRDefault="00DF0988" w:rsidP="00D77343">
            <w:pPr>
              <w:pStyle w:val="TableTextCentered"/>
            </w:pPr>
            <w:r w:rsidRPr="008F35BF">
              <w:rPr>
                <w:rStyle w:val="normaltextrun"/>
              </w:rPr>
              <w:t>9</w:t>
            </w:r>
          </w:p>
        </w:tc>
      </w:tr>
      <w:tr w:rsidR="00DF0988" w14:paraId="25D46012" w14:textId="77777777" w:rsidTr="00D77343">
        <w:tc>
          <w:tcPr>
            <w:tcW w:w="2385" w:type="dxa"/>
          </w:tcPr>
          <w:p w14:paraId="01AB5D3B" w14:textId="77777777" w:rsidR="00DF0988" w:rsidRPr="008F35BF" w:rsidRDefault="00DF0988" w:rsidP="00C112B4">
            <w:pPr>
              <w:pStyle w:val="TableText"/>
            </w:pPr>
            <w:r w:rsidRPr="008F35BF">
              <w:rPr>
                <w:rStyle w:val="normaltextrun"/>
              </w:rPr>
              <w:t>White </w:t>
            </w:r>
          </w:p>
        </w:tc>
        <w:tc>
          <w:tcPr>
            <w:tcW w:w="1380" w:type="dxa"/>
            <w:vAlign w:val="center"/>
          </w:tcPr>
          <w:p w14:paraId="26244167" w14:textId="2F521856" w:rsidR="00DF0988" w:rsidRPr="008F35BF" w:rsidRDefault="00DF0988" w:rsidP="00D77343">
            <w:pPr>
              <w:pStyle w:val="TableTextCentered"/>
            </w:pPr>
            <w:r w:rsidRPr="008F35BF">
              <w:rPr>
                <w:rStyle w:val="normaltextrun"/>
              </w:rPr>
              <w:t>223</w:t>
            </w:r>
          </w:p>
        </w:tc>
        <w:tc>
          <w:tcPr>
            <w:tcW w:w="1380" w:type="dxa"/>
            <w:vAlign w:val="center"/>
          </w:tcPr>
          <w:p w14:paraId="57EDE343" w14:textId="7B7C766D" w:rsidR="00DF0988" w:rsidRPr="008F35BF" w:rsidRDefault="00DF0988" w:rsidP="00D77343">
            <w:pPr>
              <w:pStyle w:val="TableTextCentered"/>
            </w:pPr>
            <w:r w:rsidRPr="008F35BF">
              <w:rPr>
                <w:rStyle w:val="normaltextrun"/>
              </w:rPr>
              <w:t>47%</w:t>
            </w:r>
          </w:p>
        </w:tc>
        <w:tc>
          <w:tcPr>
            <w:tcW w:w="1380" w:type="dxa"/>
            <w:vAlign w:val="center"/>
          </w:tcPr>
          <w:p w14:paraId="5C345FD3" w14:textId="70D835F8" w:rsidR="00DF0988" w:rsidRPr="008F35BF" w:rsidRDefault="00DF0988" w:rsidP="00D77343">
            <w:pPr>
              <w:pStyle w:val="TableTextCentered"/>
            </w:pPr>
            <w:r w:rsidRPr="008F35BF">
              <w:rPr>
                <w:rStyle w:val="normaltextrun"/>
              </w:rPr>
              <w:t>47%</w:t>
            </w:r>
          </w:p>
        </w:tc>
        <w:tc>
          <w:tcPr>
            <w:tcW w:w="1380" w:type="dxa"/>
            <w:vAlign w:val="center"/>
          </w:tcPr>
          <w:p w14:paraId="604CFD5D" w14:textId="319B6D65" w:rsidR="00DF0988" w:rsidRPr="008F35BF" w:rsidRDefault="00DF0988" w:rsidP="00D77343">
            <w:pPr>
              <w:pStyle w:val="TableTextCentered"/>
            </w:pPr>
            <w:r w:rsidRPr="008F35BF">
              <w:rPr>
                <w:rStyle w:val="normaltextrun"/>
              </w:rPr>
              <w:t>50%</w:t>
            </w:r>
          </w:p>
        </w:tc>
        <w:tc>
          <w:tcPr>
            <w:tcW w:w="1425" w:type="dxa"/>
            <w:vAlign w:val="center"/>
          </w:tcPr>
          <w:p w14:paraId="04A0BF37" w14:textId="32C090BC" w:rsidR="00DF0988" w:rsidRPr="008F35BF" w:rsidRDefault="00DF0988" w:rsidP="00D77343">
            <w:pPr>
              <w:pStyle w:val="TableTextCentered"/>
            </w:pPr>
            <w:r w:rsidRPr="008F35BF">
              <w:rPr>
                <w:rStyle w:val="normaltextrun"/>
              </w:rPr>
              <w:t>-3</w:t>
            </w:r>
          </w:p>
        </w:tc>
      </w:tr>
      <w:tr w:rsidR="008F35BF" w14:paraId="6468E915" w14:textId="77777777" w:rsidTr="00D77343">
        <w:trPr>
          <w:cnfStyle w:val="000000100000" w:firstRow="0" w:lastRow="0" w:firstColumn="0" w:lastColumn="0" w:oddVBand="0" w:evenVBand="0" w:oddHBand="1" w:evenHBand="0" w:firstRowFirstColumn="0" w:firstRowLastColumn="0" w:lastRowFirstColumn="0" w:lastRowLastColumn="0"/>
        </w:trPr>
        <w:tc>
          <w:tcPr>
            <w:tcW w:w="2385" w:type="dxa"/>
          </w:tcPr>
          <w:p w14:paraId="5F766A21" w14:textId="3B3394A1" w:rsidR="00DF0988" w:rsidRPr="008F35BF" w:rsidRDefault="00DF0988" w:rsidP="00C112B4">
            <w:pPr>
              <w:pStyle w:val="TableText"/>
            </w:pPr>
            <w:r w:rsidRPr="008F35BF">
              <w:rPr>
                <w:rStyle w:val="normaltextrun"/>
              </w:rPr>
              <w:t xml:space="preserve">High </w:t>
            </w:r>
            <w:r w:rsidR="00B72BE6">
              <w:rPr>
                <w:rStyle w:val="normaltextrun"/>
              </w:rPr>
              <w:t>n</w:t>
            </w:r>
            <w:r w:rsidRPr="008F35BF">
              <w:rPr>
                <w:rStyle w:val="normaltextrun"/>
              </w:rPr>
              <w:t>eed </w:t>
            </w:r>
          </w:p>
        </w:tc>
        <w:tc>
          <w:tcPr>
            <w:tcW w:w="1380" w:type="dxa"/>
            <w:vAlign w:val="center"/>
          </w:tcPr>
          <w:p w14:paraId="5CD25ACA" w14:textId="207D5C5B" w:rsidR="00DF0988" w:rsidRPr="008F35BF" w:rsidRDefault="00DF0988" w:rsidP="00D77343">
            <w:pPr>
              <w:pStyle w:val="TableTextCentered"/>
            </w:pPr>
            <w:r w:rsidRPr="008F35BF">
              <w:rPr>
                <w:rStyle w:val="normaltextrun"/>
              </w:rPr>
              <w:t>130</w:t>
            </w:r>
          </w:p>
        </w:tc>
        <w:tc>
          <w:tcPr>
            <w:tcW w:w="1380" w:type="dxa"/>
            <w:vAlign w:val="center"/>
          </w:tcPr>
          <w:p w14:paraId="0CF1D951" w14:textId="044CE3A8" w:rsidR="00DF0988" w:rsidRPr="008F35BF" w:rsidRDefault="00DF0988" w:rsidP="00D77343">
            <w:pPr>
              <w:pStyle w:val="TableTextCentered"/>
            </w:pPr>
            <w:r w:rsidRPr="008F35BF">
              <w:rPr>
                <w:rStyle w:val="normaltextrun"/>
              </w:rPr>
              <w:t>28%</w:t>
            </w:r>
          </w:p>
        </w:tc>
        <w:tc>
          <w:tcPr>
            <w:tcW w:w="1380" w:type="dxa"/>
            <w:vAlign w:val="center"/>
          </w:tcPr>
          <w:p w14:paraId="352ABB6A" w14:textId="14C65A48" w:rsidR="00DF0988" w:rsidRPr="008F35BF" w:rsidRDefault="00DF0988" w:rsidP="00D77343">
            <w:pPr>
              <w:pStyle w:val="TableTextCentered"/>
            </w:pPr>
            <w:r w:rsidRPr="008F35BF">
              <w:rPr>
                <w:rStyle w:val="normaltextrun"/>
              </w:rPr>
              <w:t>28%</w:t>
            </w:r>
          </w:p>
        </w:tc>
        <w:tc>
          <w:tcPr>
            <w:tcW w:w="1380" w:type="dxa"/>
            <w:vAlign w:val="center"/>
          </w:tcPr>
          <w:p w14:paraId="436493D2" w14:textId="1882431E" w:rsidR="00DF0988" w:rsidRPr="008F35BF" w:rsidRDefault="00DF0988" w:rsidP="00D77343">
            <w:pPr>
              <w:pStyle w:val="TableTextCentered"/>
            </w:pPr>
            <w:r w:rsidRPr="008F35BF">
              <w:rPr>
                <w:rStyle w:val="normaltextrun"/>
              </w:rPr>
              <w:t>23%</w:t>
            </w:r>
          </w:p>
        </w:tc>
        <w:tc>
          <w:tcPr>
            <w:tcW w:w="1425" w:type="dxa"/>
            <w:vAlign w:val="center"/>
          </w:tcPr>
          <w:p w14:paraId="0487AF9E" w14:textId="585589E6" w:rsidR="00DF0988" w:rsidRPr="008F35BF" w:rsidRDefault="00DF0988" w:rsidP="00D77343">
            <w:pPr>
              <w:pStyle w:val="TableTextCentered"/>
            </w:pPr>
            <w:r w:rsidRPr="008F35BF">
              <w:rPr>
                <w:rStyle w:val="normaltextrun"/>
              </w:rPr>
              <w:t>5</w:t>
            </w:r>
          </w:p>
        </w:tc>
      </w:tr>
      <w:tr w:rsidR="00DF0988" w14:paraId="7F4373BE" w14:textId="77777777" w:rsidTr="00D77343">
        <w:tc>
          <w:tcPr>
            <w:tcW w:w="2385" w:type="dxa"/>
          </w:tcPr>
          <w:p w14:paraId="27C2BCAC" w14:textId="44D9B9D5" w:rsidR="00DF0988" w:rsidRPr="008F35BF" w:rsidRDefault="00B72BE6" w:rsidP="00C112B4">
            <w:pPr>
              <w:pStyle w:val="TableText"/>
            </w:pPr>
            <w:r w:rsidRPr="00644726">
              <w:rPr>
                <w:rStyle w:val="normaltextrun"/>
              </w:rPr>
              <w:t>Econ</w:t>
            </w:r>
            <w:r>
              <w:rPr>
                <w:rStyle w:val="normaltextrun"/>
              </w:rPr>
              <w:t>omically disadvantaged</w:t>
            </w:r>
          </w:p>
        </w:tc>
        <w:tc>
          <w:tcPr>
            <w:tcW w:w="1380" w:type="dxa"/>
            <w:vAlign w:val="center"/>
          </w:tcPr>
          <w:p w14:paraId="74CCD77E" w14:textId="649818A4" w:rsidR="00DF0988" w:rsidRPr="008F35BF" w:rsidRDefault="00DF0988" w:rsidP="00D77343">
            <w:pPr>
              <w:pStyle w:val="TableTextCentered"/>
            </w:pPr>
            <w:r w:rsidRPr="008F35BF">
              <w:rPr>
                <w:rStyle w:val="normaltextrun"/>
              </w:rPr>
              <w:t>95</w:t>
            </w:r>
          </w:p>
        </w:tc>
        <w:tc>
          <w:tcPr>
            <w:tcW w:w="1380" w:type="dxa"/>
            <w:vAlign w:val="center"/>
          </w:tcPr>
          <w:p w14:paraId="7173E1C6" w14:textId="39F62E7C" w:rsidR="00DF0988" w:rsidRPr="008F35BF" w:rsidRDefault="00DF0988" w:rsidP="00D77343">
            <w:pPr>
              <w:pStyle w:val="TableTextCentered"/>
            </w:pPr>
            <w:r w:rsidRPr="008F35BF">
              <w:rPr>
                <w:rStyle w:val="normaltextrun"/>
              </w:rPr>
              <w:t>33%</w:t>
            </w:r>
          </w:p>
        </w:tc>
        <w:tc>
          <w:tcPr>
            <w:tcW w:w="1380" w:type="dxa"/>
            <w:vAlign w:val="center"/>
          </w:tcPr>
          <w:p w14:paraId="05A96371" w14:textId="34621BE5" w:rsidR="00DF0988" w:rsidRPr="008F35BF" w:rsidRDefault="00DF0988" w:rsidP="00D77343">
            <w:pPr>
              <w:pStyle w:val="TableTextCentered"/>
            </w:pPr>
            <w:r w:rsidRPr="008F35BF">
              <w:rPr>
                <w:rStyle w:val="normaltextrun"/>
              </w:rPr>
              <w:t>32%</w:t>
            </w:r>
          </w:p>
        </w:tc>
        <w:tc>
          <w:tcPr>
            <w:tcW w:w="1380" w:type="dxa"/>
            <w:vAlign w:val="center"/>
          </w:tcPr>
          <w:p w14:paraId="4E5898ED" w14:textId="32D4F9A8" w:rsidR="00DF0988" w:rsidRPr="008F35BF" w:rsidRDefault="00DF0988" w:rsidP="00D77343">
            <w:pPr>
              <w:pStyle w:val="TableTextCentered"/>
            </w:pPr>
            <w:r w:rsidRPr="008F35BF">
              <w:rPr>
                <w:rStyle w:val="normaltextrun"/>
              </w:rPr>
              <w:t>21%</w:t>
            </w:r>
          </w:p>
        </w:tc>
        <w:tc>
          <w:tcPr>
            <w:tcW w:w="1425" w:type="dxa"/>
            <w:vAlign w:val="center"/>
          </w:tcPr>
          <w:p w14:paraId="37EFA2C0" w14:textId="2F7A773A" w:rsidR="00DF0988" w:rsidRPr="008F35BF" w:rsidRDefault="00DF0988" w:rsidP="00D77343">
            <w:pPr>
              <w:pStyle w:val="TableTextCentered"/>
            </w:pPr>
            <w:r w:rsidRPr="008F35BF">
              <w:rPr>
                <w:rStyle w:val="normaltextrun"/>
              </w:rPr>
              <w:t>11</w:t>
            </w:r>
          </w:p>
        </w:tc>
      </w:tr>
      <w:tr w:rsidR="008F35BF" w14:paraId="38B80FCB" w14:textId="77777777" w:rsidTr="00D77343">
        <w:trPr>
          <w:cnfStyle w:val="000000100000" w:firstRow="0" w:lastRow="0" w:firstColumn="0" w:lastColumn="0" w:oddVBand="0" w:evenVBand="0" w:oddHBand="1" w:evenHBand="0" w:firstRowFirstColumn="0" w:firstRowLastColumn="0" w:lastRowFirstColumn="0" w:lastRowLastColumn="0"/>
        </w:trPr>
        <w:tc>
          <w:tcPr>
            <w:tcW w:w="2385" w:type="dxa"/>
          </w:tcPr>
          <w:p w14:paraId="59BC319D" w14:textId="727A2F62" w:rsidR="00DF0988" w:rsidRPr="008F35BF" w:rsidRDefault="00DF0988" w:rsidP="00C112B4">
            <w:pPr>
              <w:pStyle w:val="TableText"/>
            </w:pPr>
            <w:r w:rsidRPr="008F35BF">
              <w:rPr>
                <w:rStyle w:val="normaltextrun"/>
              </w:rPr>
              <w:t>EL</w:t>
            </w:r>
            <w:r w:rsidR="006E405C">
              <w:rPr>
                <w:rStyle w:val="normaltextrun"/>
              </w:rPr>
              <w:t>s</w:t>
            </w:r>
            <w:r w:rsidRPr="008F35BF">
              <w:rPr>
                <w:rStyle w:val="normaltextrun"/>
              </w:rPr>
              <w:t xml:space="preserve"> and </w:t>
            </w:r>
            <w:r w:rsidR="006E405C">
              <w:rPr>
                <w:rStyle w:val="normaltextrun"/>
              </w:rPr>
              <w:t>f</w:t>
            </w:r>
            <w:r w:rsidRPr="008F35BF">
              <w:rPr>
                <w:rStyle w:val="normaltextrun"/>
              </w:rPr>
              <w:t>ormer EL</w:t>
            </w:r>
            <w:r w:rsidR="006E405C">
              <w:rPr>
                <w:rStyle w:val="normaltextrun"/>
              </w:rPr>
              <w:t>s</w:t>
            </w:r>
          </w:p>
        </w:tc>
        <w:tc>
          <w:tcPr>
            <w:tcW w:w="1380" w:type="dxa"/>
            <w:vAlign w:val="center"/>
          </w:tcPr>
          <w:p w14:paraId="23C83BF6" w14:textId="083CB3B5" w:rsidR="00DF0988" w:rsidRPr="008F35BF" w:rsidRDefault="00DF0988" w:rsidP="00D77343">
            <w:pPr>
              <w:pStyle w:val="TableTextCentered"/>
            </w:pPr>
            <w:r w:rsidRPr="008F35BF">
              <w:rPr>
                <w:rStyle w:val="normaltextrun"/>
              </w:rPr>
              <w:t>33</w:t>
            </w:r>
          </w:p>
        </w:tc>
        <w:tc>
          <w:tcPr>
            <w:tcW w:w="1380" w:type="dxa"/>
            <w:vAlign w:val="center"/>
          </w:tcPr>
          <w:p w14:paraId="53B123BC" w14:textId="1BC6CCBF" w:rsidR="00DF0988" w:rsidRPr="008F35BF" w:rsidRDefault="00DF0988" w:rsidP="00D77343">
            <w:pPr>
              <w:pStyle w:val="TableTextCentered"/>
            </w:pPr>
            <w:r w:rsidRPr="008F35BF">
              <w:rPr>
                <w:rStyle w:val="normaltextrun"/>
              </w:rPr>
              <w:t>23%</w:t>
            </w:r>
          </w:p>
        </w:tc>
        <w:tc>
          <w:tcPr>
            <w:tcW w:w="1380" w:type="dxa"/>
            <w:vAlign w:val="center"/>
          </w:tcPr>
          <w:p w14:paraId="4DB4B531" w14:textId="34A97263" w:rsidR="00DF0988" w:rsidRPr="008F35BF" w:rsidRDefault="00DF0988" w:rsidP="00D77343">
            <w:pPr>
              <w:pStyle w:val="TableTextCentered"/>
            </w:pPr>
            <w:r w:rsidRPr="008F35BF">
              <w:rPr>
                <w:rStyle w:val="normaltextrun"/>
              </w:rPr>
              <w:t>21%</w:t>
            </w:r>
          </w:p>
        </w:tc>
        <w:tc>
          <w:tcPr>
            <w:tcW w:w="1380" w:type="dxa"/>
            <w:vAlign w:val="center"/>
          </w:tcPr>
          <w:p w14:paraId="28980719" w14:textId="6395FFE0" w:rsidR="00DF0988" w:rsidRPr="008F35BF" w:rsidRDefault="00DF0988" w:rsidP="00D77343">
            <w:pPr>
              <w:pStyle w:val="TableTextCentered"/>
            </w:pPr>
            <w:r w:rsidRPr="008F35BF">
              <w:rPr>
                <w:rStyle w:val="normaltextrun"/>
              </w:rPr>
              <w:t>18%</w:t>
            </w:r>
          </w:p>
        </w:tc>
        <w:tc>
          <w:tcPr>
            <w:tcW w:w="1425" w:type="dxa"/>
            <w:vAlign w:val="center"/>
          </w:tcPr>
          <w:p w14:paraId="6B550BF1" w14:textId="0C863242" w:rsidR="00DF0988" w:rsidRPr="008F35BF" w:rsidRDefault="00DF0988" w:rsidP="00D77343">
            <w:pPr>
              <w:pStyle w:val="TableTextCentered"/>
            </w:pPr>
            <w:r w:rsidRPr="008F35BF">
              <w:rPr>
                <w:rStyle w:val="normaltextrun"/>
              </w:rPr>
              <w:t>3</w:t>
            </w:r>
          </w:p>
        </w:tc>
      </w:tr>
      <w:tr w:rsidR="00DF0988" w14:paraId="5B480D0D" w14:textId="77777777" w:rsidTr="00D77343">
        <w:tc>
          <w:tcPr>
            <w:tcW w:w="2385" w:type="dxa"/>
          </w:tcPr>
          <w:p w14:paraId="0842A050" w14:textId="5478C726" w:rsidR="00DF0988" w:rsidRPr="008F35BF" w:rsidRDefault="006E405C" w:rsidP="00C112B4">
            <w:pPr>
              <w:pStyle w:val="TableText"/>
            </w:pPr>
            <w:r>
              <w:rPr>
                <w:rStyle w:val="normaltextrun"/>
                <w:rFonts w:eastAsia="Calibri" w:cs="Calibri"/>
                <w:szCs w:val="20"/>
              </w:rPr>
              <w:t>Students with disabilities</w:t>
            </w:r>
          </w:p>
        </w:tc>
        <w:tc>
          <w:tcPr>
            <w:tcW w:w="1380" w:type="dxa"/>
            <w:vAlign w:val="center"/>
          </w:tcPr>
          <w:p w14:paraId="7F0CCE10" w14:textId="1342C773" w:rsidR="00DF0988" w:rsidRPr="008F35BF" w:rsidRDefault="00DF0988" w:rsidP="00D77343">
            <w:pPr>
              <w:pStyle w:val="TableTextCentered"/>
            </w:pPr>
            <w:r w:rsidRPr="008F35BF">
              <w:rPr>
                <w:rStyle w:val="normaltextrun"/>
              </w:rPr>
              <w:t>48</w:t>
            </w:r>
          </w:p>
        </w:tc>
        <w:tc>
          <w:tcPr>
            <w:tcW w:w="1380" w:type="dxa"/>
            <w:vAlign w:val="center"/>
          </w:tcPr>
          <w:p w14:paraId="294A3413" w14:textId="03EA4678" w:rsidR="00DF0988" w:rsidRPr="008F35BF" w:rsidRDefault="00DF0988" w:rsidP="00D77343">
            <w:pPr>
              <w:pStyle w:val="TableTextCentered"/>
            </w:pPr>
            <w:r w:rsidRPr="008F35BF">
              <w:rPr>
                <w:rStyle w:val="normaltextrun"/>
              </w:rPr>
              <w:t>13%</w:t>
            </w:r>
          </w:p>
        </w:tc>
        <w:tc>
          <w:tcPr>
            <w:tcW w:w="1380" w:type="dxa"/>
            <w:vAlign w:val="center"/>
          </w:tcPr>
          <w:p w14:paraId="1EBC84E9" w14:textId="4D9E2C34" w:rsidR="00DF0988" w:rsidRPr="008F35BF" w:rsidRDefault="00DF0988" w:rsidP="00D77343">
            <w:pPr>
              <w:pStyle w:val="TableTextCentered"/>
            </w:pPr>
            <w:r w:rsidRPr="008F35BF">
              <w:rPr>
                <w:rStyle w:val="normaltextrun"/>
              </w:rPr>
              <w:t>10%</w:t>
            </w:r>
          </w:p>
        </w:tc>
        <w:tc>
          <w:tcPr>
            <w:tcW w:w="1380" w:type="dxa"/>
            <w:vAlign w:val="center"/>
          </w:tcPr>
          <w:p w14:paraId="4143A77A" w14:textId="4812B316" w:rsidR="00DF0988" w:rsidRPr="008F35BF" w:rsidRDefault="00DF0988" w:rsidP="00D77343">
            <w:pPr>
              <w:pStyle w:val="TableTextCentered"/>
            </w:pPr>
            <w:r w:rsidRPr="008F35BF">
              <w:rPr>
                <w:rStyle w:val="normaltextrun"/>
              </w:rPr>
              <w:t>15%</w:t>
            </w:r>
          </w:p>
        </w:tc>
        <w:tc>
          <w:tcPr>
            <w:tcW w:w="1425" w:type="dxa"/>
            <w:vAlign w:val="center"/>
          </w:tcPr>
          <w:p w14:paraId="5B7CBC13" w14:textId="106D37EC" w:rsidR="00DF0988" w:rsidRPr="008F35BF" w:rsidRDefault="00DF0988" w:rsidP="00D77343">
            <w:pPr>
              <w:pStyle w:val="TableTextCentered"/>
            </w:pPr>
            <w:r w:rsidRPr="008F35BF">
              <w:rPr>
                <w:rStyle w:val="normaltextrun"/>
              </w:rPr>
              <w:t>-5</w:t>
            </w:r>
          </w:p>
        </w:tc>
      </w:tr>
    </w:tbl>
    <w:p w14:paraId="3AC292F2" w14:textId="2A207426" w:rsidR="002B3654" w:rsidRDefault="00B72BE6" w:rsidP="002B3654">
      <w:pPr>
        <w:pStyle w:val="TableNote"/>
        <w:rPr>
          <w:rFonts w:eastAsia="Calibri"/>
        </w:rPr>
      </w:pPr>
      <w:r>
        <w:rPr>
          <w:rFonts w:eastAsia="Calibri"/>
          <w:i/>
          <w:iCs/>
        </w:rPr>
        <w:t>Note.</w:t>
      </w:r>
      <w:r w:rsidR="002B3654" w:rsidRPr="002B3654">
        <w:rPr>
          <w:rFonts w:eastAsia="Calibri"/>
        </w:rPr>
        <w:t xml:space="preserve"> Grade 10 results for </w:t>
      </w:r>
      <w:r>
        <w:rPr>
          <w:rFonts w:eastAsia="Calibri"/>
        </w:rPr>
        <w:t xml:space="preserve">the </w:t>
      </w:r>
      <w:r w:rsidR="002B3654" w:rsidRPr="002B3654">
        <w:rPr>
          <w:rFonts w:eastAsia="Calibri"/>
        </w:rPr>
        <w:t xml:space="preserve">spring 2021 STE are not provided because students in the class of 2023 were not required to take the STE test. Information about </w:t>
      </w:r>
      <w:r w:rsidR="00D7384B">
        <w:rPr>
          <w:rStyle w:val="normaltextrun"/>
          <w:rFonts w:eastAsia="Calibri"/>
        </w:rPr>
        <w:t>Competency Determination</w:t>
      </w:r>
      <w:r w:rsidR="002B3654" w:rsidRPr="002B3654">
        <w:rPr>
          <w:rFonts w:eastAsia="Calibri"/>
        </w:rPr>
        <w:t xml:space="preserve"> requirements is available at </w:t>
      </w:r>
      <w:hyperlink r:id="rId52">
        <w:r w:rsidR="002B3654" w:rsidRPr="002B3654">
          <w:rPr>
            <w:rStyle w:val="Hyperlink"/>
            <w:rFonts w:eastAsia="Calibri"/>
          </w:rPr>
          <w:t>https://www.doe.mass.edu/mcas/graduation.html</w:t>
        </w:r>
      </w:hyperlink>
      <w:r w:rsidR="002B3654" w:rsidRPr="002B3654">
        <w:rPr>
          <w:rFonts w:eastAsia="Calibri"/>
        </w:rPr>
        <w:t>. </w:t>
      </w:r>
    </w:p>
    <w:p w14:paraId="6C4FB273" w14:textId="41C9567B" w:rsidR="002B3654" w:rsidRPr="002B3654" w:rsidRDefault="002B3654" w:rsidP="002B3654">
      <w:pPr>
        <w:pStyle w:val="TableTitle0"/>
      </w:pPr>
      <w:r w:rsidRPr="002B3654">
        <w:rPr>
          <w:rStyle w:val="normaltextrun"/>
        </w:rPr>
        <w:t xml:space="preserve">Table </w:t>
      </w:r>
      <w:r w:rsidR="00D92DB7">
        <w:rPr>
          <w:rStyle w:val="normaltextrun"/>
        </w:rPr>
        <w:t>E8</w:t>
      </w:r>
      <w:r>
        <w:rPr>
          <w:rStyle w:val="normaltextrun"/>
        </w:rPr>
        <w:t>.</w:t>
      </w:r>
      <w:r w:rsidRPr="002B3654">
        <w:rPr>
          <w:rStyle w:val="normaltextrun"/>
        </w:rPr>
        <w:t xml:space="preserve"> Abington Public Schools: Next-Generation MCAS ELA Percent</w:t>
      </w:r>
      <w:r w:rsidR="00163AA3">
        <w:rPr>
          <w:rStyle w:val="normaltextrun"/>
        </w:rPr>
        <w:t>age</w:t>
      </w:r>
      <w:r w:rsidRPr="002B3654">
        <w:rPr>
          <w:rStyle w:val="normaltextrun"/>
        </w:rPr>
        <w:t xml:space="preserve"> Meeting or Exceeding Expectations in Grades 3-10, 2018</w:t>
      </w:r>
      <w:r w:rsidR="000E4756">
        <w:rPr>
          <w:rStyle w:val="normaltextrun"/>
        </w:rPr>
        <w:t>-</w:t>
      </w:r>
      <w:r w:rsidRPr="002B3654">
        <w:rPr>
          <w:rStyle w:val="normaltextrun"/>
        </w:rPr>
        <w:t>2021</w:t>
      </w:r>
      <w:r w:rsidRPr="002B3654">
        <w:rPr>
          <w:rStyle w:val="eop"/>
        </w:rPr>
        <w:t> </w:t>
      </w:r>
    </w:p>
    <w:tbl>
      <w:tblPr>
        <w:tblStyle w:val="MSVTable11"/>
        <w:tblW w:w="5000" w:type="pct"/>
        <w:tblLayout w:type="fixed"/>
        <w:tblLook w:val="04A0" w:firstRow="1" w:lastRow="0" w:firstColumn="1" w:lastColumn="0" w:noHBand="0" w:noVBand="1"/>
      </w:tblPr>
      <w:tblGrid>
        <w:gridCol w:w="1287"/>
        <w:gridCol w:w="1151"/>
        <w:gridCol w:w="1151"/>
        <w:gridCol w:w="1151"/>
        <w:gridCol w:w="1151"/>
        <w:gridCol w:w="1151"/>
        <w:gridCol w:w="1151"/>
        <w:gridCol w:w="1151"/>
      </w:tblGrid>
      <w:tr w:rsidR="008F35BF" w14:paraId="114E2C3A" w14:textId="77777777" w:rsidTr="00FD7E18">
        <w:trPr>
          <w:cnfStyle w:val="100000000000" w:firstRow="1" w:lastRow="0" w:firstColumn="0" w:lastColumn="0" w:oddVBand="0" w:evenVBand="0" w:oddHBand="0" w:evenHBand="0" w:firstRowFirstColumn="0" w:firstRowLastColumn="0" w:lastRowFirstColumn="0" w:lastRowLastColumn="0"/>
        </w:trPr>
        <w:tc>
          <w:tcPr>
            <w:tcW w:w="1287" w:type="dxa"/>
            <w:vAlign w:val="center"/>
          </w:tcPr>
          <w:p w14:paraId="5C26B94E" w14:textId="2A16A592" w:rsidR="00DF0988" w:rsidRPr="008F35BF" w:rsidRDefault="00DF0988" w:rsidP="00FD7E18">
            <w:pPr>
              <w:pStyle w:val="TableColHeadingCenter"/>
              <w:spacing w:before="20" w:after="20"/>
            </w:pPr>
            <w:r w:rsidRPr="008F35BF">
              <w:rPr>
                <w:rStyle w:val="normaltextrun"/>
              </w:rPr>
              <w:t>Grade</w:t>
            </w:r>
          </w:p>
        </w:tc>
        <w:tc>
          <w:tcPr>
            <w:tcW w:w="1151" w:type="dxa"/>
            <w:vAlign w:val="center"/>
          </w:tcPr>
          <w:p w14:paraId="549FBD4D" w14:textId="41DAAD4D" w:rsidR="00DF0988" w:rsidRPr="008F35BF" w:rsidRDefault="00DF0988" w:rsidP="00FD7E18">
            <w:pPr>
              <w:pStyle w:val="TableColHeadingCenter"/>
              <w:spacing w:before="20" w:after="20"/>
            </w:pPr>
            <w:r w:rsidRPr="00B72BE6">
              <w:rPr>
                <w:rStyle w:val="normaltextrun"/>
                <w:i/>
                <w:iCs/>
              </w:rPr>
              <w:t>N</w:t>
            </w:r>
            <w:r w:rsidRPr="008F35BF">
              <w:rPr>
                <w:rStyle w:val="normaltextrun"/>
              </w:rPr>
              <w:t xml:space="preserve"> (2021)</w:t>
            </w:r>
          </w:p>
        </w:tc>
        <w:tc>
          <w:tcPr>
            <w:tcW w:w="1151" w:type="dxa"/>
            <w:vAlign w:val="center"/>
          </w:tcPr>
          <w:p w14:paraId="0F2E1642" w14:textId="7D3745F3" w:rsidR="00DF0988" w:rsidRPr="008F35BF" w:rsidRDefault="00DF0988" w:rsidP="00FD7E18">
            <w:pPr>
              <w:pStyle w:val="TableColHeadingCenter"/>
              <w:spacing w:before="20" w:after="20"/>
            </w:pPr>
            <w:r w:rsidRPr="008F35BF">
              <w:rPr>
                <w:rStyle w:val="normaltextrun"/>
              </w:rPr>
              <w:t>2018</w:t>
            </w:r>
          </w:p>
        </w:tc>
        <w:tc>
          <w:tcPr>
            <w:tcW w:w="1151" w:type="dxa"/>
            <w:vAlign w:val="center"/>
          </w:tcPr>
          <w:p w14:paraId="761888F0" w14:textId="4C837975" w:rsidR="00DF0988" w:rsidRPr="008F35BF" w:rsidRDefault="00DF0988" w:rsidP="00FD7E18">
            <w:pPr>
              <w:pStyle w:val="TableColHeadingCenter"/>
              <w:spacing w:before="20" w:after="20"/>
            </w:pPr>
            <w:r w:rsidRPr="008F35BF">
              <w:rPr>
                <w:rStyle w:val="normaltextrun"/>
              </w:rPr>
              <w:t>2019</w:t>
            </w:r>
          </w:p>
        </w:tc>
        <w:tc>
          <w:tcPr>
            <w:tcW w:w="1151" w:type="dxa"/>
            <w:vAlign w:val="center"/>
          </w:tcPr>
          <w:p w14:paraId="264A4A69" w14:textId="6AD752D8" w:rsidR="00DF0988" w:rsidRPr="008F35BF" w:rsidRDefault="00DF0988" w:rsidP="00FD7E18">
            <w:pPr>
              <w:pStyle w:val="TableColHeadingCenter"/>
              <w:spacing w:before="20" w:after="20"/>
            </w:pPr>
            <w:r w:rsidRPr="008F35BF">
              <w:rPr>
                <w:rStyle w:val="normaltextrun"/>
              </w:rPr>
              <w:t>2021</w:t>
            </w:r>
          </w:p>
        </w:tc>
        <w:tc>
          <w:tcPr>
            <w:tcW w:w="1151" w:type="dxa"/>
            <w:vAlign w:val="center"/>
          </w:tcPr>
          <w:p w14:paraId="0B15754A" w14:textId="61922466" w:rsidR="00DF0988" w:rsidRPr="008F35BF" w:rsidRDefault="00DF0988" w:rsidP="00FD7E18">
            <w:pPr>
              <w:pStyle w:val="TableColHeadingCenter"/>
              <w:spacing w:before="20" w:after="20"/>
            </w:pPr>
            <w:r w:rsidRPr="008F35BF">
              <w:rPr>
                <w:rStyle w:val="normaltextrun"/>
              </w:rPr>
              <w:t>Change</w:t>
            </w:r>
          </w:p>
        </w:tc>
        <w:tc>
          <w:tcPr>
            <w:tcW w:w="1151" w:type="dxa"/>
            <w:vAlign w:val="center"/>
          </w:tcPr>
          <w:p w14:paraId="514154E0" w14:textId="3E8B47AE" w:rsidR="00DF0988" w:rsidRPr="008F35BF" w:rsidRDefault="00DF0988" w:rsidP="00FD7E18">
            <w:pPr>
              <w:pStyle w:val="TableColHeadingCenter"/>
              <w:spacing w:before="20" w:after="20"/>
            </w:pPr>
            <w:r w:rsidRPr="008F35BF">
              <w:rPr>
                <w:rStyle w:val="normaltextrun"/>
              </w:rPr>
              <w:t>State (2021)</w:t>
            </w:r>
          </w:p>
        </w:tc>
        <w:tc>
          <w:tcPr>
            <w:tcW w:w="1151" w:type="dxa"/>
            <w:vAlign w:val="center"/>
          </w:tcPr>
          <w:p w14:paraId="5261E9AB" w14:textId="0049A3E6" w:rsidR="00DF0988" w:rsidRPr="008F35BF" w:rsidRDefault="00DF0988" w:rsidP="00FD7E18">
            <w:pPr>
              <w:pStyle w:val="TableColHeadingCenter"/>
              <w:spacing w:before="20" w:after="20"/>
            </w:pPr>
            <w:r w:rsidRPr="008F35BF">
              <w:rPr>
                <w:rStyle w:val="normaltextrun"/>
              </w:rPr>
              <w:t>Above/</w:t>
            </w:r>
            <w:r w:rsidR="008F35BF">
              <w:rPr>
                <w:rStyle w:val="normaltextrun"/>
              </w:rPr>
              <w:br/>
            </w:r>
            <w:r w:rsidRPr="008F35BF">
              <w:rPr>
                <w:rStyle w:val="normaltextrun"/>
              </w:rPr>
              <w:t>Below</w:t>
            </w:r>
          </w:p>
        </w:tc>
      </w:tr>
      <w:tr w:rsidR="00DF0988" w14:paraId="17D96341"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7F035E25" w14:textId="77777777" w:rsidR="00DF0988" w:rsidRPr="008F35BF" w:rsidRDefault="00DF0988" w:rsidP="008F35BF">
            <w:pPr>
              <w:pStyle w:val="TableTextCentered"/>
              <w:spacing w:before="20" w:after="20"/>
            </w:pPr>
            <w:r w:rsidRPr="008F35BF">
              <w:rPr>
                <w:rStyle w:val="normaltextrun"/>
              </w:rPr>
              <w:t>3 </w:t>
            </w:r>
          </w:p>
        </w:tc>
        <w:tc>
          <w:tcPr>
            <w:tcW w:w="1151" w:type="dxa"/>
          </w:tcPr>
          <w:p w14:paraId="3F3FB0AC" w14:textId="77777777" w:rsidR="00DF0988" w:rsidRPr="008F35BF" w:rsidRDefault="00DF0988" w:rsidP="008F35BF">
            <w:pPr>
              <w:pStyle w:val="TableTextCentered"/>
              <w:spacing w:before="20" w:after="20"/>
            </w:pPr>
            <w:r w:rsidRPr="008F35BF">
              <w:rPr>
                <w:rStyle w:val="normaltextrun"/>
              </w:rPr>
              <w:t>138 </w:t>
            </w:r>
          </w:p>
        </w:tc>
        <w:tc>
          <w:tcPr>
            <w:tcW w:w="1151" w:type="dxa"/>
          </w:tcPr>
          <w:p w14:paraId="09697A73" w14:textId="77777777" w:rsidR="00DF0988" w:rsidRPr="008F35BF" w:rsidRDefault="00DF0988" w:rsidP="008F35BF">
            <w:pPr>
              <w:pStyle w:val="TableTextCentered"/>
              <w:spacing w:before="20" w:after="20"/>
            </w:pPr>
            <w:r w:rsidRPr="008F35BF">
              <w:rPr>
                <w:rStyle w:val="normaltextrun"/>
              </w:rPr>
              <w:t>62% </w:t>
            </w:r>
          </w:p>
        </w:tc>
        <w:tc>
          <w:tcPr>
            <w:tcW w:w="1151" w:type="dxa"/>
          </w:tcPr>
          <w:p w14:paraId="2E8B3797" w14:textId="77777777" w:rsidR="00DF0988" w:rsidRPr="008F35BF" w:rsidRDefault="00DF0988" w:rsidP="008F35BF">
            <w:pPr>
              <w:pStyle w:val="TableTextCentered"/>
              <w:spacing w:before="20" w:after="20"/>
            </w:pPr>
            <w:r w:rsidRPr="008F35BF">
              <w:rPr>
                <w:rStyle w:val="normaltextrun"/>
              </w:rPr>
              <w:t>65% </w:t>
            </w:r>
          </w:p>
        </w:tc>
        <w:tc>
          <w:tcPr>
            <w:tcW w:w="1151" w:type="dxa"/>
          </w:tcPr>
          <w:p w14:paraId="2DE05CF8" w14:textId="77777777" w:rsidR="00DF0988" w:rsidRPr="008F35BF" w:rsidRDefault="00DF0988" w:rsidP="008F35BF">
            <w:pPr>
              <w:pStyle w:val="TableTextCentered"/>
              <w:spacing w:before="20" w:after="20"/>
            </w:pPr>
            <w:r w:rsidRPr="008F35BF">
              <w:rPr>
                <w:rStyle w:val="normaltextrun"/>
              </w:rPr>
              <w:t>61% </w:t>
            </w:r>
          </w:p>
        </w:tc>
        <w:tc>
          <w:tcPr>
            <w:tcW w:w="1151" w:type="dxa"/>
          </w:tcPr>
          <w:p w14:paraId="135B6A04" w14:textId="77777777" w:rsidR="00DF0988" w:rsidRPr="008F35BF" w:rsidRDefault="00DF0988" w:rsidP="008F35BF">
            <w:pPr>
              <w:pStyle w:val="TableTextCentered"/>
              <w:spacing w:before="20" w:after="20"/>
            </w:pPr>
            <w:r w:rsidRPr="008F35BF">
              <w:rPr>
                <w:rStyle w:val="normaltextrun"/>
              </w:rPr>
              <w:t>-1 </w:t>
            </w:r>
          </w:p>
        </w:tc>
        <w:tc>
          <w:tcPr>
            <w:tcW w:w="1151" w:type="dxa"/>
          </w:tcPr>
          <w:p w14:paraId="34FEDFB7" w14:textId="77777777" w:rsidR="00DF0988" w:rsidRPr="008F35BF" w:rsidRDefault="00DF0988" w:rsidP="008F35BF">
            <w:pPr>
              <w:pStyle w:val="TableTextCentered"/>
              <w:spacing w:before="20" w:after="20"/>
            </w:pPr>
            <w:r w:rsidRPr="008F35BF">
              <w:rPr>
                <w:rStyle w:val="normaltextrun"/>
              </w:rPr>
              <w:t>51% </w:t>
            </w:r>
          </w:p>
        </w:tc>
        <w:tc>
          <w:tcPr>
            <w:tcW w:w="1151" w:type="dxa"/>
          </w:tcPr>
          <w:p w14:paraId="30D9352A" w14:textId="77777777" w:rsidR="00DF0988" w:rsidRPr="008F35BF" w:rsidRDefault="00DF0988" w:rsidP="008F35BF">
            <w:pPr>
              <w:pStyle w:val="TableTextCentered"/>
              <w:spacing w:before="20" w:after="20"/>
            </w:pPr>
            <w:r w:rsidRPr="008F35BF">
              <w:rPr>
                <w:rStyle w:val="normaltextrun"/>
              </w:rPr>
              <w:t>10 </w:t>
            </w:r>
          </w:p>
        </w:tc>
      </w:tr>
      <w:tr w:rsidR="00DF0988" w14:paraId="22B78430" w14:textId="77777777" w:rsidTr="008F35BF">
        <w:tc>
          <w:tcPr>
            <w:tcW w:w="1287" w:type="dxa"/>
          </w:tcPr>
          <w:p w14:paraId="09C163AC" w14:textId="77777777" w:rsidR="00DF0988" w:rsidRPr="008F35BF" w:rsidRDefault="00DF0988" w:rsidP="008F35BF">
            <w:pPr>
              <w:pStyle w:val="TableTextCentered"/>
              <w:spacing w:before="20" w:after="20"/>
            </w:pPr>
            <w:r w:rsidRPr="008F35BF">
              <w:rPr>
                <w:rStyle w:val="normaltextrun"/>
              </w:rPr>
              <w:t>4 </w:t>
            </w:r>
          </w:p>
        </w:tc>
        <w:tc>
          <w:tcPr>
            <w:tcW w:w="1151" w:type="dxa"/>
          </w:tcPr>
          <w:p w14:paraId="5B1973A8" w14:textId="77777777" w:rsidR="00DF0988" w:rsidRPr="008F35BF" w:rsidRDefault="00DF0988" w:rsidP="008F35BF">
            <w:pPr>
              <w:pStyle w:val="TableTextCentered"/>
              <w:spacing w:before="20" w:after="20"/>
            </w:pPr>
            <w:r w:rsidRPr="008F35BF">
              <w:rPr>
                <w:rStyle w:val="normaltextrun"/>
              </w:rPr>
              <w:t>160 </w:t>
            </w:r>
          </w:p>
        </w:tc>
        <w:tc>
          <w:tcPr>
            <w:tcW w:w="1151" w:type="dxa"/>
          </w:tcPr>
          <w:p w14:paraId="7A76DA61" w14:textId="77777777" w:rsidR="00DF0988" w:rsidRPr="008F35BF" w:rsidRDefault="00DF0988" w:rsidP="008F35BF">
            <w:pPr>
              <w:pStyle w:val="TableTextCentered"/>
              <w:spacing w:before="20" w:after="20"/>
            </w:pPr>
            <w:r w:rsidRPr="008F35BF">
              <w:rPr>
                <w:rStyle w:val="normaltextrun"/>
              </w:rPr>
              <w:t>56% </w:t>
            </w:r>
          </w:p>
        </w:tc>
        <w:tc>
          <w:tcPr>
            <w:tcW w:w="1151" w:type="dxa"/>
          </w:tcPr>
          <w:p w14:paraId="3CA4C016" w14:textId="77777777" w:rsidR="00DF0988" w:rsidRPr="008F35BF" w:rsidRDefault="00DF0988" w:rsidP="008F35BF">
            <w:pPr>
              <w:pStyle w:val="TableTextCentered"/>
              <w:spacing w:before="20" w:after="20"/>
            </w:pPr>
            <w:r w:rsidRPr="008F35BF">
              <w:rPr>
                <w:rStyle w:val="normaltextrun"/>
              </w:rPr>
              <w:t>66% </w:t>
            </w:r>
          </w:p>
        </w:tc>
        <w:tc>
          <w:tcPr>
            <w:tcW w:w="1151" w:type="dxa"/>
          </w:tcPr>
          <w:p w14:paraId="1769E7C8" w14:textId="77777777" w:rsidR="00DF0988" w:rsidRPr="008F35BF" w:rsidRDefault="00DF0988" w:rsidP="008F35BF">
            <w:pPr>
              <w:pStyle w:val="TableTextCentered"/>
              <w:spacing w:before="20" w:after="20"/>
            </w:pPr>
            <w:r w:rsidRPr="008F35BF">
              <w:rPr>
                <w:rStyle w:val="normaltextrun"/>
              </w:rPr>
              <w:t>56% </w:t>
            </w:r>
          </w:p>
        </w:tc>
        <w:tc>
          <w:tcPr>
            <w:tcW w:w="1151" w:type="dxa"/>
          </w:tcPr>
          <w:p w14:paraId="54EDAAB0" w14:textId="77777777" w:rsidR="00DF0988" w:rsidRPr="008F35BF" w:rsidRDefault="00DF0988" w:rsidP="008F35BF">
            <w:pPr>
              <w:pStyle w:val="TableTextCentered"/>
              <w:spacing w:before="20" w:after="20"/>
            </w:pPr>
            <w:r w:rsidRPr="008F35BF">
              <w:rPr>
                <w:rStyle w:val="normaltextrun"/>
              </w:rPr>
              <w:t>0 </w:t>
            </w:r>
          </w:p>
        </w:tc>
        <w:tc>
          <w:tcPr>
            <w:tcW w:w="1151" w:type="dxa"/>
          </w:tcPr>
          <w:p w14:paraId="3CBA0345" w14:textId="77777777" w:rsidR="00DF0988" w:rsidRPr="008F35BF" w:rsidRDefault="00DF0988" w:rsidP="008F35BF">
            <w:pPr>
              <w:pStyle w:val="TableTextCentered"/>
              <w:spacing w:before="20" w:after="20"/>
            </w:pPr>
            <w:r w:rsidRPr="008F35BF">
              <w:rPr>
                <w:rStyle w:val="normaltextrun"/>
              </w:rPr>
              <w:t>49% </w:t>
            </w:r>
          </w:p>
        </w:tc>
        <w:tc>
          <w:tcPr>
            <w:tcW w:w="1151" w:type="dxa"/>
          </w:tcPr>
          <w:p w14:paraId="471C4608" w14:textId="77777777" w:rsidR="00DF0988" w:rsidRPr="008F35BF" w:rsidRDefault="00DF0988" w:rsidP="008F35BF">
            <w:pPr>
              <w:pStyle w:val="TableTextCentered"/>
              <w:spacing w:before="20" w:after="20"/>
            </w:pPr>
            <w:r w:rsidRPr="008F35BF">
              <w:rPr>
                <w:rStyle w:val="normaltextrun"/>
              </w:rPr>
              <w:t>7 </w:t>
            </w:r>
          </w:p>
        </w:tc>
      </w:tr>
      <w:tr w:rsidR="00DF0988" w14:paraId="104F0FFF"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7556F2C3" w14:textId="77777777" w:rsidR="00DF0988" w:rsidRPr="008F35BF" w:rsidRDefault="00DF0988" w:rsidP="008F35BF">
            <w:pPr>
              <w:pStyle w:val="TableTextCentered"/>
              <w:spacing w:before="20" w:after="20"/>
            </w:pPr>
            <w:r w:rsidRPr="008F35BF">
              <w:rPr>
                <w:rStyle w:val="normaltextrun"/>
              </w:rPr>
              <w:t>5 </w:t>
            </w:r>
          </w:p>
        </w:tc>
        <w:tc>
          <w:tcPr>
            <w:tcW w:w="1151" w:type="dxa"/>
          </w:tcPr>
          <w:p w14:paraId="23AC0E10" w14:textId="77777777" w:rsidR="00DF0988" w:rsidRPr="008F35BF" w:rsidRDefault="00DF0988" w:rsidP="008F35BF">
            <w:pPr>
              <w:pStyle w:val="TableTextCentered"/>
              <w:spacing w:before="20" w:after="20"/>
            </w:pPr>
            <w:r w:rsidRPr="008F35BF">
              <w:rPr>
                <w:rStyle w:val="normaltextrun"/>
              </w:rPr>
              <w:t>134 </w:t>
            </w:r>
          </w:p>
        </w:tc>
        <w:tc>
          <w:tcPr>
            <w:tcW w:w="1151" w:type="dxa"/>
          </w:tcPr>
          <w:p w14:paraId="1AA452F5" w14:textId="77777777" w:rsidR="00DF0988" w:rsidRPr="008F35BF" w:rsidRDefault="00DF0988" w:rsidP="008F35BF">
            <w:pPr>
              <w:pStyle w:val="TableTextCentered"/>
              <w:spacing w:before="20" w:after="20"/>
            </w:pPr>
            <w:r w:rsidRPr="008F35BF">
              <w:rPr>
                <w:rStyle w:val="normaltextrun"/>
              </w:rPr>
              <w:t>60% </w:t>
            </w:r>
          </w:p>
        </w:tc>
        <w:tc>
          <w:tcPr>
            <w:tcW w:w="1151" w:type="dxa"/>
          </w:tcPr>
          <w:p w14:paraId="2D0F3DFF" w14:textId="77777777" w:rsidR="00DF0988" w:rsidRPr="008F35BF" w:rsidRDefault="00DF0988" w:rsidP="008F35BF">
            <w:pPr>
              <w:pStyle w:val="TableTextCentered"/>
              <w:spacing w:before="20" w:after="20"/>
            </w:pPr>
            <w:r w:rsidRPr="008F35BF">
              <w:rPr>
                <w:rStyle w:val="normaltextrun"/>
              </w:rPr>
              <w:t>49% </w:t>
            </w:r>
          </w:p>
        </w:tc>
        <w:tc>
          <w:tcPr>
            <w:tcW w:w="1151" w:type="dxa"/>
          </w:tcPr>
          <w:p w14:paraId="3CCA33EE" w14:textId="77777777" w:rsidR="00DF0988" w:rsidRPr="008F35BF" w:rsidRDefault="00DF0988" w:rsidP="008F35BF">
            <w:pPr>
              <w:pStyle w:val="TableTextCentered"/>
              <w:spacing w:before="20" w:after="20"/>
            </w:pPr>
            <w:r w:rsidRPr="008F35BF">
              <w:rPr>
                <w:rStyle w:val="normaltextrun"/>
              </w:rPr>
              <w:t>54% </w:t>
            </w:r>
          </w:p>
        </w:tc>
        <w:tc>
          <w:tcPr>
            <w:tcW w:w="1151" w:type="dxa"/>
          </w:tcPr>
          <w:p w14:paraId="34371890" w14:textId="77777777" w:rsidR="00DF0988" w:rsidRPr="008F35BF" w:rsidRDefault="00DF0988" w:rsidP="008F35BF">
            <w:pPr>
              <w:pStyle w:val="TableTextCentered"/>
              <w:spacing w:before="20" w:after="20"/>
            </w:pPr>
            <w:r w:rsidRPr="008F35BF">
              <w:rPr>
                <w:rStyle w:val="normaltextrun"/>
              </w:rPr>
              <w:t>-6 </w:t>
            </w:r>
          </w:p>
        </w:tc>
        <w:tc>
          <w:tcPr>
            <w:tcW w:w="1151" w:type="dxa"/>
          </w:tcPr>
          <w:p w14:paraId="40B623C1" w14:textId="77777777" w:rsidR="00DF0988" w:rsidRPr="008F35BF" w:rsidRDefault="00DF0988" w:rsidP="008F35BF">
            <w:pPr>
              <w:pStyle w:val="TableTextCentered"/>
              <w:spacing w:before="20" w:after="20"/>
            </w:pPr>
            <w:r w:rsidRPr="008F35BF">
              <w:rPr>
                <w:rStyle w:val="normaltextrun"/>
              </w:rPr>
              <w:t>47% </w:t>
            </w:r>
          </w:p>
        </w:tc>
        <w:tc>
          <w:tcPr>
            <w:tcW w:w="1151" w:type="dxa"/>
          </w:tcPr>
          <w:p w14:paraId="26867BFB" w14:textId="77777777" w:rsidR="00DF0988" w:rsidRPr="008F35BF" w:rsidRDefault="00DF0988" w:rsidP="008F35BF">
            <w:pPr>
              <w:pStyle w:val="TableTextCentered"/>
              <w:spacing w:before="20" w:after="20"/>
            </w:pPr>
            <w:r w:rsidRPr="008F35BF">
              <w:rPr>
                <w:rStyle w:val="normaltextrun"/>
              </w:rPr>
              <w:t>7 </w:t>
            </w:r>
          </w:p>
        </w:tc>
      </w:tr>
      <w:tr w:rsidR="00DF0988" w14:paraId="267C0CD8" w14:textId="77777777" w:rsidTr="008F35BF">
        <w:tc>
          <w:tcPr>
            <w:tcW w:w="1287" w:type="dxa"/>
          </w:tcPr>
          <w:p w14:paraId="44256BE0" w14:textId="77777777" w:rsidR="00DF0988" w:rsidRPr="008F35BF" w:rsidRDefault="00DF0988" w:rsidP="008F35BF">
            <w:pPr>
              <w:pStyle w:val="TableTextCentered"/>
              <w:spacing w:before="20" w:after="20"/>
            </w:pPr>
            <w:r w:rsidRPr="008F35BF">
              <w:rPr>
                <w:rStyle w:val="normaltextrun"/>
              </w:rPr>
              <w:t>6 </w:t>
            </w:r>
          </w:p>
        </w:tc>
        <w:tc>
          <w:tcPr>
            <w:tcW w:w="1151" w:type="dxa"/>
          </w:tcPr>
          <w:p w14:paraId="6AA839BA" w14:textId="77777777" w:rsidR="00DF0988" w:rsidRPr="008F35BF" w:rsidRDefault="00DF0988" w:rsidP="008F35BF">
            <w:pPr>
              <w:pStyle w:val="TableTextCentered"/>
              <w:spacing w:before="20" w:after="20"/>
            </w:pPr>
            <w:r w:rsidRPr="008F35BF">
              <w:rPr>
                <w:rStyle w:val="normaltextrun"/>
              </w:rPr>
              <w:t>164 </w:t>
            </w:r>
          </w:p>
        </w:tc>
        <w:tc>
          <w:tcPr>
            <w:tcW w:w="1151" w:type="dxa"/>
          </w:tcPr>
          <w:p w14:paraId="52BB8E1A" w14:textId="77777777" w:rsidR="00DF0988" w:rsidRPr="008F35BF" w:rsidRDefault="00DF0988" w:rsidP="008F35BF">
            <w:pPr>
              <w:pStyle w:val="TableTextCentered"/>
              <w:spacing w:before="20" w:after="20"/>
            </w:pPr>
            <w:r w:rsidRPr="008F35BF">
              <w:rPr>
                <w:rStyle w:val="normaltextrun"/>
              </w:rPr>
              <w:t>61% </w:t>
            </w:r>
          </w:p>
        </w:tc>
        <w:tc>
          <w:tcPr>
            <w:tcW w:w="1151" w:type="dxa"/>
          </w:tcPr>
          <w:p w14:paraId="00476D1E" w14:textId="77777777" w:rsidR="00DF0988" w:rsidRPr="008F35BF" w:rsidRDefault="00DF0988" w:rsidP="008F35BF">
            <w:pPr>
              <w:pStyle w:val="TableTextCentered"/>
              <w:spacing w:before="20" w:after="20"/>
            </w:pPr>
            <w:r w:rsidRPr="008F35BF">
              <w:rPr>
                <w:rStyle w:val="normaltextrun"/>
              </w:rPr>
              <w:t>59% </w:t>
            </w:r>
          </w:p>
        </w:tc>
        <w:tc>
          <w:tcPr>
            <w:tcW w:w="1151" w:type="dxa"/>
          </w:tcPr>
          <w:p w14:paraId="4F31BA11" w14:textId="77777777" w:rsidR="00DF0988" w:rsidRPr="008F35BF" w:rsidRDefault="00DF0988" w:rsidP="008F35BF">
            <w:pPr>
              <w:pStyle w:val="TableTextCentered"/>
              <w:spacing w:before="20" w:after="20"/>
            </w:pPr>
            <w:r w:rsidRPr="008F35BF">
              <w:rPr>
                <w:rStyle w:val="normaltextrun"/>
              </w:rPr>
              <w:t>57% </w:t>
            </w:r>
          </w:p>
        </w:tc>
        <w:tc>
          <w:tcPr>
            <w:tcW w:w="1151" w:type="dxa"/>
          </w:tcPr>
          <w:p w14:paraId="41BBF16C" w14:textId="77777777" w:rsidR="00DF0988" w:rsidRPr="008F35BF" w:rsidRDefault="00DF0988" w:rsidP="008F35BF">
            <w:pPr>
              <w:pStyle w:val="TableTextCentered"/>
              <w:spacing w:before="20" w:after="20"/>
            </w:pPr>
            <w:r w:rsidRPr="008F35BF">
              <w:rPr>
                <w:rStyle w:val="normaltextrun"/>
              </w:rPr>
              <w:t>-4 </w:t>
            </w:r>
          </w:p>
        </w:tc>
        <w:tc>
          <w:tcPr>
            <w:tcW w:w="1151" w:type="dxa"/>
          </w:tcPr>
          <w:p w14:paraId="62299CE4" w14:textId="77777777" w:rsidR="00DF0988" w:rsidRPr="008F35BF" w:rsidRDefault="00DF0988" w:rsidP="008F35BF">
            <w:pPr>
              <w:pStyle w:val="TableTextCentered"/>
              <w:spacing w:before="20" w:after="20"/>
            </w:pPr>
            <w:r w:rsidRPr="008F35BF">
              <w:rPr>
                <w:rStyle w:val="normaltextrun"/>
              </w:rPr>
              <w:t>47% </w:t>
            </w:r>
          </w:p>
        </w:tc>
        <w:tc>
          <w:tcPr>
            <w:tcW w:w="1151" w:type="dxa"/>
          </w:tcPr>
          <w:p w14:paraId="7174BCCE" w14:textId="77777777" w:rsidR="00DF0988" w:rsidRPr="008F35BF" w:rsidRDefault="00DF0988" w:rsidP="008F35BF">
            <w:pPr>
              <w:pStyle w:val="TableTextCentered"/>
              <w:spacing w:before="20" w:after="20"/>
            </w:pPr>
            <w:r w:rsidRPr="008F35BF">
              <w:rPr>
                <w:rStyle w:val="normaltextrun"/>
              </w:rPr>
              <w:t>10 </w:t>
            </w:r>
          </w:p>
        </w:tc>
      </w:tr>
      <w:tr w:rsidR="00DF0988" w14:paraId="6F9136F4"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0005846D" w14:textId="77777777" w:rsidR="00DF0988" w:rsidRPr="008F35BF" w:rsidRDefault="00DF0988" w:rsidP="008F35BF">
            <w:pPr>
              <w:pStyle w:val="TableTextCentered"/>
              <w:spacing w:before="20" w:after="20"/>
            </w:pPr>
            <w:r w:rsidRPr="008F35BF">
              <w:rPr>
                <w:rStyle w:val="normaltextrun"/>
              </w:rPr>
              <w:t>7 </w:t>
            </w:r>
          </w:p>
        </w:tc>
        <w:tc>
          <w:tcPr>
            <w:tcW w:w="1151" w:type="dxa"/>
          </w:tcPr>
          <w:p w14:paraId="6EB607C9" w14:textId="77777777" w:rsidR="00DF0988" w:rsidRPr="008F35BF" w:rsidRDefault="00DF0988" w:rsidP="008F35BF">
            <w:pPr>
              <w:pStyle w:val="TableTextCentered"/>
              <w:spacing w:before="20" w:after="20"/>
            </w:pPr>
            <w:r w:rsidRPr="008F35BF">
              <w:rPr>
                <w:rStyle w:val="normaltextrun"/>
              </w:rPr>
              <w:t>148 </w:t>
            </w:r>
          </w:p>
        </w:tc>
        <w:tc>
          <w:tcPr>
            <w:tcW w:w="1151" w:type="dxa"/>
          </w:tcPr>
          <w:p w14:paraId="5855A115" w14:textId="77777777" w:rsidR="00DF0988" w:rsidRPr="008F35BF" w:rsidRDefault="00DF0988" w:rsidP="008F35BF">
            <w:pPr>
              <w:pStyle w:val="TableTextCentered"/>
              <w:spacing w:before="20" w:after="20"/>
            </w:pPr>
            <w:r w:rsidRPr="008F35BF">
              <w:rPr>
                <w:rStyle w:val="normaltextrun"/>
              </w:rPr>
              <w:t>48% </w:t>
            </w:r>
          </w:p>
        </w:tc>
        <w:tc>
          <w:tcPr>
            <w:tcW w:w="1151" w:type="dxa"/>
          </w:tcPr>
          <w:p w14:paraId="68117C04" w14:textId="77777777" w:rsidR="00DF0988" w:rsidRPr="008F35BF" w:rsidRDefault="00DF0988" w:rsidP="008F35BF">
            <w:pPr>
              <w:pStyle w:val="TableTextCentered"/>
              <w:spacing w:before="20" w:after="20"/>
            </w:pPr>
            <w:r w:rsidRPr="008F35BF">
              <w:rPr>
                <w:rStyle w:val="normaltextrun"/>
              </w:rPr>
              <w:t>49% </w:t>
            </w:r>
          </w:p>
        </w:tc>
        <w:tc>
          <w:tcPr>
            <w:tcW w:w="1151" w:type="dxa"/>
          </w:tcPr>
          <w:p w14:paraId="01CF9A0C" w14:textId="77777777" w:rsidR="00DF0988" w:rsidRPr="008F35BF" w:rsidRDefault="00DF0988" w:rsidP="008F35BF">
            <w:pPr>
              <w:pStyle w:val="TableTextCentered"/>
              <w:spacing w:before="20" w:after="20"/>
            </w:pPr>
            <w:r w:rsidRPr="008F35BF">
              <w:rPr>
                <w:rStyle w:val="normaltextrun"/>
              </w:rPr>
              <w:t>49% </w:t>
            </w:r>
          </w:p>
        </w:tc>
        <w:tc>
          <w:tcPr>
            <w:tcW w:w="1151" w:type="dxa"/>
          </w:tcPr>
          <w:p w14:paraId="145563C0" w14:textId="77777777" w:rsidR="00DF0988" w:rsidRPr="008F35BF" w:rsidRDefault="00DF0988" w:rsidP="008F35BF">
            <w:pPr>
              <w:pStyle w:val="TableTextCentered"/>
              <w:spacing w:before="20" w:after="20"/>
            </w:pPr>
            <w:r w:rsidRPr="008F35BF">
              <w:rPr>
                <w:rStyle w:val="normaltextrun"/>
              </w:rPr>
              <w:t>1 </w:t>
            </w:r>
          </w:p>
        </w:tc>
        <w:tc>
          <w:tcPr>
            <w:tcW w:w="1151" w:type="dxa"/>
          </w:tcPr>
          <w:p w14:paraId="2AE088BB" w14:textId="77777777" w:rsidR="00DF0988" w:rsidRPr="008F35BF" w:rsidRDefault="00DF0988" w:rsidP="008F35BF">
            <w:pPr>
              <w:pStyle w:val="TableTextCentered"/>
              <w:spacing w:before="20" w:after="20"/>
            </w:pPr>
            <w:r w:rsidRPr="008F35BF">
              <w:rPr>
                <w:rStyle w:val="normaltextrun"/>
              </w:rPr>
              <w:t>43% </w:t>
            </w:r>
          </w:p>
        </w:tc>
        <w:tc>
          <w:tcPr>
            <w:tcW w:w="1151" w:type="dxa"/>
          </w:tcPr>
          <w:p w14:paraId="02EA3F76" w14:textId="77777777" w:rsidR="00DF0988" w:rsidRPr="008F35BF" w:rsidRDefault="00DF0988" w:rsidP="008F35BF">
            <w:pPr>
              <w:pStyle w:val="TableTextCentered"/>
              <w:spacing w:before="20" w:after="20"/>
            </w:pPr>
            <w:r w:rsidRPr="008F35BF">
              <w:rPr>
                <w:rStyle w:val="normaltextrun"/>
              </w:rPr>
              <w:t>6 </w:t>
            </w:r>
          </w:p>
        </w:tc>
      </w:tr>
      <w:tr w:rsidR="00DF0988" w14:paraId="5CE32BFA" w14:textId="77777777" w:rsidTr="008F35BF">
        <w:tc>
          <w:tcPr>
            <w:tcW w:w="1287" w:type="dxa"/>
          </w:tcPr>
          <w:p w14:paraId="30F62B7A" w14:textId="77777777" w:rsidR="00DF0988" w:rsidRPr="008F35BF" w:rsidRDefault="00DF0988" w:rsidP="008F35BF">
            <w:pPr>
              <w:pStyle w:val="TableTextCentered"/>
              <w:spacing w:before="20" w:after="20"/>
            </w:pPr>
            <w:r w:rsidRPr="008F35BF">
              <w:rPr>
                <w:rStyle w:val="normaltextrun"/>
              </w:rPr>
              <w:t>8 </w:t>
            </w:r>
          </w:p>
        </w:tc>
        <w:tc>
          <w:tcPr>
            <w:tcW w:w="1151" w:type="dxa"/>
          </w:tcPr>
          <w:p w14:paraId="6EEEA309" w14:textId="77777777" w:rsidR="00DF0988" w:rsidRPr="008F35BF" w:rsidRDefault="00DF0988" w:rsidP="008F35BF">
            <w:pPr>
              <w:pStyle w:val="TableTextCentered"/>
              <w:spacing w:before="20" w:after="20"/>
            </w:pPr>
            <w:r w:rsidRPr="008F35BF">
              <w:rPr>
                <w:rStyle w:val="normaltextrun"/>
              </w:rPr>
              <w:t>157 </w:t>
            </w:r>
          </w:p>
        </w:tc>
        <w:tc>
          <w:tcPr>
            <w:tcW w:w="1151" w:type="dxa"/>
          </w:tcPr>
          <w:p w14:paraId="53F1878E" w14:textId="77777777" w:rsidR="00DF0988" w:rsidRPr="008F35BF" w:rsidRDefault="00DF0988" w:rsidP="008F35BF">
            <w:pPr>
              <w:pStyle w:val="TableTextCentered"/>
              <w:spacing w:before="20" w:after="20"/>
            </w:pPr>
            <w:r w:rsidRPr="008F35BF">
              <w:rPr>
                <w:rStyle w:val="normaltextrun"/>
              </w:rPr>
              <w:t>44% </w:t>
            </w:r>
          </w:p>
        </w:tc>
        <w:tc>
          <w:tcPr>
            <w:tcW w:w="1151" w:type="dxa"/>
          </w:tcPr>
          <w:p w14:paraId="73EA3304" w14:textId="77777777" w:rsidR="00DF0988" w:rsidRPr="008F35BF" w:rsidRDefault="00DF0988" w:rsidP="008F35BF">
            <w:pPr>
              <w:pStyle w:val="TableTextCentered"/>
              <w:spacing w:before="20" w:after="20"/>
            </w:pPr>
            <w:r w:rsidRPr="008F35BF">
              <w:rPr>
                <w:rStyle w:val="normaltextrun"/>
              </w:rPr>
              <w:t>54% </w:t>
            </w:r>
          </w:p>
        </w:tc>
        <w:tc>
          <w:tcPr>
            <w:tcW w:w="1151" w:type="dxa"/>
          </w:tcPr>
          <w:p w14:paraId="7AB417E3" w14:textId="77777777" w:rsidR="00DF0988" w:rsidRPr="008F35BF" w:rsidRDefault="00DF0988" w:rsidP="008F35BF">
            <w:pPr>
              <w:pStyle w:val="TableTextCentered"/>
              <w:spacing w:before="20" w:after="20"/>
            </w:pPr>
            <w:r w:rsidRPr="008F35BF">
              <w:rPr>
                <w:rStyle w:val="normaltextrun"/>
              </w:rPr>
              <w:t>43% </w:t>
            </w:r>
          </w:p>
        </w:tc>
        <w:tc>
          <w:tcPr>
            <w:tcW w:w="1151" w:type="dxa"/>
          </w:tcPr>
          <w:p w14:paraId="6A054DFB" w14:textId="77777777" w:rsidR="00DF0988" w:rsidRPr="008F35BF" w:rsidRDefault="00DF0988" w:rsidP="008F35BF">
            <w:pPr>
              <w:pStyle w:val="TableTextCentered"/>
              <w:spacing w:before="20" w:after="20"/>
            </w:pPr>
            <w:r w:rsidRPr="008F35BF">
              <w:rPr>
                <w:rStyle w:val="normaltextrun"/>
              </w:rPr>
              <w:t>-1 </w:t>
            </w:r>
          </w:p>
        </w:tc>
        <w:tc>
          <w:tcPr>
            <w:tcW w:w="1151" w:type="dxa"/>
          </w:tcPr>
          <w:p w14:paraId="688D9363" w14:textId="77777777" w:rsidR="00DF0988" w:rsidRPr="008F35BF" w:rsidRDefault="00DF0988" w:rsidP="008F35BF">
            <w:pPr>
              <w:pStyle w:val="TableTextCentered"/>
              <w:spacing w:before="20" w:after="20"/>
            </w:pPr>
            <w:r w:rsidRPr="008F35BF">
              <w:rPr>
                <w:rStyle w:val="normaltextrun"/>
              </w:rPr>
              <w:t>41% </w:t>
            </w:r>
          </w:p>
        </w:tc>
        <w:tc>
          <w:tcPr>
            <w:tcW w:w="1151" w:type="dxa"/>
          </w:tcPr>
          <w:p w14:paraId="1A5C2AD0" w14:textId="77777777" w:rsidR="00DF0988" w:rsidRPr="008F35BF" w:rsidRDefault="00DF0988" w:rsidP="008F35BF">
            <w:pPr>
              <w:pStyle w:val="TableTextCentered"/>
              <w:spacing w:before="20" w:after="20"/>
            </w:pPr>
            <w:r w:rsidRPr="008F35BF">
              <w:rPr>
                <w:rStyle w:val="normaltextrun"/>
              </w:rPr>
              <w:t>2 </w:t>
            </w:r>
          </w:p>
        </w:tc>
      </w:tr>
      <w:tr w:rsidR="00DF0988" w14:paraId="33326E03"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121AFB6D" w14:textId="640795A8" w:rsidR="00DF0988" w:rsidRPr="008F35BF" w:rsidRDefault="00DF0988" w:rsidP="008F35BF">
            <w:pPr>
              <w:pStyle w:val="TableTextCentered"/>
              <w:spacing w:before="20" w:after="20"/>
            </w:pPr>
            <w:r w:rsidRPr="008F35BF">
              <w:rPr>
                <w:rStyle w:val="normaltextrun"/>
              </w:rPr>
              <w:t>3-8 </w:t>
            </w:r>
          </w:p>
        </w:tc>
        <w:tc>
          <w:tcPr>
            <w:tcW w:w="1151" w:type="dxa"/>
          </w:tcPr>
          <w:p w14:paraId="302C43C3" w14:textId="77777777" w:rsidR="00DF0988" w:rsidRPr="008F35BF" w:rsidRDefault="00DF0988" w:rsidP="008F35BF">
            <w:pPr>
              <w:pStyle w:val="TableTextCentered"/>
              <w:spacing w:before="20" w:after="20"/>
            </w:pPr>
            <w:r w:rsidRPr="008F35BF">
              <w:rPr>
                <w:rStyle w:val="normaltextrun"/>
              </w:rPr>
              <w:t>901 </w:t>
            </w:r>
          </w:p>
        </w:tc>
        <w:tc>
          <w:tcPr>
            <w:tcW w:w="1151" w:type="dxa"/>
          </w:tcPr>
          <w:p w14:paraId="2D306E67" w14:textId="77777777" w:rsidR="00DF0988" w:rsidRPr="008F35BF" w:rsidRDefault="00DF0988" w:rsidP="008F35BF">
            <w:pPr>
              <w:pStyle w:val="TableTextCentered"/>
              <w:spacing w:before="20" w:after="20"/>
            </w:pPr>
            <w:r w:rsidRPr="008F35BF">
              <w:rPr>
                <w:rStyle w:val="normaltextrun"/>
              </w:rPr>
              <w:t>55% </w:t>
            </w:r>
          </w:p>
        </w:tc>
        <w:tc>
          <w:tcPr>
            <w:tcW w:w="1151" w:type="dxa"/>
          </w:tcPr>
          <w:p w14:paraId="360821BC" w14:textId="77777777" w:rsidR="00DF0988" w:rsidRPr="008F35BF" w:rsidRDefault="00DF0988" w:rsidP="008F35BF">
            <w:pPr>
              <w:pStyle w:val="TableTextCentered"/>
              <w:spacing w:before="20" w:after="20"/>
            </w:pPr>
            <w:r w:rsidRPr="008F35BF">
              <w:rPr>
                <w:rStyle w:val="normaltextrun"/>
              </w:rPr>
              <w:t>57% </w:t>
            </w:r>
          </w:p>
        </w:tc>
        <w:tc>
          <w:tcPr>
            <w:tcW w:w="1151" w:type="dxa"/>
          </w:tcPr>
          <w:p w14:paraId="71030B9A" w14:textId="77777777" w:rsidR="00DF0988" w:rsidRPr="008F35BF" w:rsidRDefault="00DF0988" w:rsidP="008F35BF">
            <w:pPr>
              <w:pStyle w:val="TableTextCentered"/>
              <w:spacing w:before="20" w:after="20"/>
            </w:pPr>
            <w:r w:rsidRPr="008F35BF">
              <w:rPr>
                <w:rStyle w:val="normaltextrun"/>
              </w:rPr>
              <w:t>53% </w:t>
            </w:r>
          </w:p>
        </w:tc>
        <w:tc>
          <w:tcPr>
            <w:tcW w:w="1151" w:type="dxa"/>
          </w:tcPr>
          <w:p w14:paraId="1CE0F8C6" w14:textId="77777777" w:rsidR="00DF0988" w:rsidRPr="008F35BF" w:rsidRDefault="00DF0988" w:rsidP="008F35BF">
            <w:pPr>
              <w:pStyle w:val="TableTextCentered"/>
              <w:spacing w:before="20" w:after="20"/>
            </w:pPr>
            <w:r w:rsidRPr="008F35BF">
              <w:rPr>
                <w:rStyle w:val="normaltextrun"/>
              </w:rPr>
              <w:t>-2 </w:t>
            </w:r>
          </w:p>
        </w:tc>
        <w:tc>
          <w:tcPr>
            <w:tcW w:w="1151" w:type="dxa"/>
          </w:tcPr>
          <w:p w14:paraId="7DB49812" w14:textId="77777777" w:rsidR="00DF0988" w:rsidRPr="008F35BF" w:rsidRDefault="00DF0988" w:rsidP="008F35BF">
            <w:pPr>
              <w:pStyle w:val="TableTextCentered"/>
              <w:spacing w:before="20" w:after="20"/>
            </w:pPr>
            <w:r w:rsidRPr="008F35BF">
              <w:rPr>
                <w:rStyle w:val="normaltextrun"/>
              </w:rPr>
              <w:t>46% </w:t>
            </w:r>
          </w:p>
        </w:tc>
        <w:tc>
          <w:tcPr>
            <w:tcW w:w="1151" w:type="dxa"/>
          </w:tcPr>
          <w:p w14:paraId="143AEA12" w14:textId="77777777" w:rsidR="00DF0988" w:rsidRPr="008F35BF" w:rsidRDefault="00DF0988" w:rsidP="008F35BF">
            <w:pPr>
              <w:pStyle w:val="TableTextCentered"/>
              <w:spacing w:before="20" w:after="20"/>
            </w:pPr>
            <w:r w:rsidRPr="008F35BF">
              <w:rPr>
                <w:rStyle w:val="normaltextrun"/>
              </w:rPr>
              <w:t>7 </w:t>
            </w:r>
          </w:p>
        </w:tc>
      </w:tr>
      <w:tr w:rsidR="00DF0988" w14:paraId="2F5964AA" w14:textId="77777777" w:rsidTr="008F35BF">
        <w:tc>
          <w:tcPr>
            <w:tcW w:w="1287" w:type="dxa"/>
          </w:tcPr>
          <w:p w14:paraId="30B328C8" w14:textId="77777777" w:rsidR="00DF0988" w:rsidRPr="008F35BF" w:rsidRDefault="00DF0988" w:rsidP="008F35BF">
            <w:pPr>
              <w:pStyle w:val="TableTextCentered"/>
              <w:spacing w:before="20" w:after="20"/>
            </w:pPr>
            <w:r w:rsidRPr="008F35BF">
              <w:rPr>
                <w:rStyle w:val="normaltextrun"/>
              </w:rPr>
              <w:t>10 </w:t>
            </w:r>
          </w:p>
        </w:tc>
        <w:tc>
          <w:tcPr>
            <w:tcW w:w="1151" w:type="dxa"/>
          </w:tcPr>
          <w:p w14:paraId="64304344" w14:textId="77777777" w:rsidR="00DF0988" w:rsidRPr="008F35BF" w:rsidRDefault="00DF0988" w:rsidP="008F35BF">
            <w:pPr>
              <w:pStyle w:val="TableTextCentered"/>
              <w:spacing w:before="20" w:after="20"/>
            </w:pPr>
            <w:r w:rsidRPr="008F35BF">
              <w:rPr>
                <w:rStyle w:val="normaltextrun"/>
              </w:rPr>
              <w:t>152 </w:t>
            </w:r>
          </w:p>
        </w:tc>
        <w:tc>
          <w:tcPr>
            <w:tcW w:w="1151" w:type="dxa"/>
          </w:tcPr>
          <w:p w14:paraId="2A9173E7" w14:textId="0E6DF18A" w:rsidR="00DF0988" w:rsidRPr="008F35BF" w:rsidRDefault="00FD7E18" w:rsidP="008F35BF">
            <w:pPr>
              <w:pStyle w:val="TableTextCentered"/>
              <w:spacing w:before="20" w:after="20"/>
            </w:pPr>
            <w:r>
              <w:rPr>
                <w:rStyle w:val="normaltextrun"/>
                <w:rFonts w:ascii="Franklin Gothic Book" w:hAnsi="Franklin Gothic Book"/>
              </w:rPr>
              <w:t>NA</w:t>
            </w:r>
          </w:p>
        </w:tc>
        <w:tc>
          <w:tcPr>
            <w:tcW w:w="1151" w:type="dxa"/>
          </w:tcPr>
          <w:p w14:paraId="2918237C" w14:textId="77777777" w:rsidR="00DF0988" w:rsidRPr="008F35BF" w:rsidRDefault="00DF0988" w:rsidP="008F35BF">
            <w:pPr>
              <w:pStyle w:val="TableTextCentered"/>
              <w:spacing w:before="20" w:after="20"/>
            </w:pPr>
            <w:r w:rsidRPr="008F35BF">
              <w:rPr>
                <w:rStyle w:val="normaltextrun"/>
              </w:rPr>
              <w:t>62% </w:t>
            </w:r>
          </w:p>
        </w:tc>
        <w:tc>
          <w:tcPr>
            <w:tcW w:w="1151" w:type="dxa"/>
          </w:tcPr>
          <w:p w14:paraId="1E16193A" w14:textId="77777777" w:rsidR="00DF0988" w:rsidRPr="008F35BF" w:rsidRDefault="00DF0988" w:rsidP="008F35BF">
            <w:pPr>
              <w:pStyle w:val="TableTextCentered"/>
              <w:spacing w:before="20" w:after="20"/>
            </w:pPr>
            <w:r w:rsidRPr="008F35BF">
              <w:rPr>
                <w:rStyle w:val="normaltextrun"/>
              </w:rPr>
              <w:t>64% </w:t>
            </w:r>
          </w:p>
        </w:tc>
        <w:tc>
          <w:tcPr>
            <w:tcW w:w="1151" w:type="dxa"/>
          </w:tcPr>
          <w:p w14:paraId="50D27CFE" w14:textId="3B568C69" w:rsidR="00DF0988" w:rsidRPr="008F35BF" w:rsidRDefault="00FD7E18" w:rsidP="008F35BF">
            <w:pPr>
              <w:pStyle w:val="TableTextCentered"/>
              <w:spacing w:before="20" w:after="20"/>
            </w:pPr>
            <w:r>
              <w:rPr>
                <w:rStyle w:val="normaltextrun"/>
                <w:rFonts w:ascii="Franklin Gothic Book" w:hAnsi="Franklin Gothic Book"/>
              </w:rPr>
              <w:t>NA</w:t>
            </w:r>
          </w:p>
        </w:tc>
        <w:tc>
          <w:tcPr>
            <w:tcW w:w="1151" w:type="dxa"/>
          </w:tcPr>
          <w:p w14:paraId="3611FB95" w14:textId="77777777" w:rsidR="00DF0988" w:rsidRPr="008F35BF" w:rsidRDefault="00DF0988" w:rsidP="008F35BF">
            <w:pPr>
              <w:pStyle w:val="TableTextCentered"/>
              <w:spacing w:before="20" w:after="20"/>
            </w:pPr>
            <w:r w:rsidRPr="008F35BF">
              <w:rPr>
                <w:rStyle w:val="normaltextrun"/>
              </w:rPr>
              <w:t>64% </w:t>
            </w:r>
          </w:p>
        </w:tc>
        <w:tc>
          <w:tcPr>
            <w:tcW w:w="1151" w:type="dxa"/>
          </w:tcPr>
          <w:p w14:paraId="6AED5EC4" w14:textId="77777777" w:rsidR="00DF0988" w:rsidRPr="008F35BF" w:rsidRDefault="00DF0988" w:rsidP="008F35BF">
            <w:pPr>
              <w:pStyle w:val="TableTextCentered"/>
              <w:spacing w:before="20" w:after="20"/>
            </w:pPr>
            <w:r w:rsidRPr="008F35BF">
              <w:rPr>
                <w:rStyle w:val="normaltextrun"/>
              </w:rPr>
              <w:t>0 </w:t>
            </w:r>
          </w:p>
        </w:tc>
      </w:tr>
    </w:tbl>
    <w:p w14:paraId="2A3E7157" w14:textId="6D97A7FF" w:rsidR="002B3654" w:rsidRPr="002B3654" w:rsidRDefault="002B3654" w:rsidP="002B3654">
      <w:pPr>
        <w:pStyle w:val="TableTitle0"/>
      </w:pPr>
      <w:r w:rsidRPr="002B3654">
        <w:rPr>
          <w:rStyle w:val="normaltextrun"/>
        </w:rPr>
        <w:t xml:space="preserve">Table </w:t>
      </w:r>
      <w:r w:rsidR="00C112B4">
        <w:rPr>
          <w:rStyle w:val="normaltextrun"/>
        </w:rPr>
        <w:t>E</w:t>
      </w:r>
      <w:r w:rsidR="00D92DB7">
        <w:rPr>
          <w:rStyle w:val="normaltextrun"/>
        </w:rPr>
        <w:t>9</w:t>
      </w:r>
      <w:r>
        <w:rPr>
          <w:rStyle w:val="normaltextrun"/>
        </w:rPr>
        <w:t>.</w:t>
      </w:r>
      <w:r w:rsidRPr="002B3654">
        <w:rPr>
          <w:rStyle w:val="normaltextrun"/>
        </w:rPr>
        <w:t xml:space="preserve"> Abington Public Schools: Next-Generation MCAS Math</w:t>
      </w:r>
      <w:r w:rsidR="00B72BE6">
        <w:rPr>
          <w:rStyle w:val="normaltextrun"/>
        </w:rPr>
        <w:t>ematics</w:t>
      </w:r>
      <w:r w:rsidRPr="002B3654">
        <w:rPr>
          <w:rStyle w:val="normaltextrun"/>
        </w:rPr>
        <w:t xml:space="preserve"> Percent</w:t>
      </w:r>
      <w:r w:rsidR="00163AA3">
        <w:rPr>
          <w:rStyle w:val="normaltextrun"/>
        </w:rPr>
        <w:t>age</w:t>
      </w:r>
      <w:r w:rsidRPr="002B3654">
        <w:rPr>
          <w:rStyle w:val="normaltextrun"/>
        </w:rPr>
        <w:t xml:space="preserve"> Meeting or Exceeding Expectations in Grades 3-10, 2018-2021</w:t>
      </w:r>
      <w:r w:rsidRPr="002B3654">
        <w:rPr>
          <w:rStyle w:val="eop"/>
        </w:rPr>
        <w:t> </w:t>
      </w:r>
    </w:p>
    <w:tbl>
      <w:tblPr>
        <w:tblStyle w:val="MSVTable11"/>
        <w:tblW w:w="5000" w:type="pct"/>
        <w:tblLayout w:type="fixed"/>
        <w:tblLook w:val="04A0" w:firstRow="1" w:lastRow="0" w:firstColumn="1" w:lastColumn="0" w:noHBand="0" w:noVBand="1"/>
      </w:tblPr>
      <w:tblGrid>
        <w:gridCol w:w="1287"/>
        <w:gridCol w:w="1151"/>
        <w:gridCol w:w="1151"/>
        <w:gridCol w:w="1151"/>
        <w:gridCol w:w="1151"/>
        <w:gridCol w:w="1151"/>
        <w:gridCol w:w="1151"/>
        <w:gridCol w:w="1151"/>
      </w:tblGrid>
      <w:tr w:rsidR="008F35BF" w14:paraId="657C0BFD" w14:textId="77777777" w:rsidTr="00FD7E18">
        <w:trPr>
          <w:cnfStyle w:val="100000000000" w:firstRow="1" w:lastRow="0" w:firstColumn="0" w:lastColumn="0" w:oddVBand="0" w:evenVBand="0" w:oddHBand="0" w:evenHBand="0" w:firstRowFirstColumn="0" w:firstRowLastColumn="0" w:lastRowFirstColumn="0" w:lastRowLastColumn="0"/>
          <w:tblHeader/>
        </w:trPr>
        <w:tc>
          <w:tcPr>
            <w:tcW w:w="1287" w:type="dxa"/>
            <w:vAlign w:val="center"/>
          </w:tcPr>
          <w:p w14:paraId="1BA47B9C" w14:textId="24215F2F" w:rsidR="00DF0988" w:rsidRPr="008F35BF" w:rsidRDefault="00DF0988" w:rsidP="00FD7E18">
            <w:pPr>
              <w:pStyle w:val="TableColHeadingCenter"/>
              <w:spacing w:before="20" w:after="20"/>
            </w:pPr>
            <w:r w:rsidRPr="008F35BF">
              <w:rPr>
                <w:rStyle w:val="normaltextrun"/>
              </w:rPr>
              <w:t>Grade</w:t>
            </w:r>
          </w:p>
        </w:tc>
        <w:tc>
          <w:tcPr>
            <w:tcW w:w="1151" w:type="dxa"/>
            <w:vAlign w:val="center"/>
          </w:tcPr>
          <w:p w14:paraId="1026D821" w14:textId="2F4D637F" w:rsidR="00DF0988" w:rsidRPr="008F35BF" w:rsidRDefault="00DF0988" w:rsidP="00FD7E18">
            <w:pPr>
              <w:pStyle w:val="TableColHeadingCenter"/>
              <w:spacing w:before="20" w:after="20"/>
            </w:pPr>
            <w:r w:rsidRPr="00B72BE6">
              <w:rPr>
                <w:rStyle w:val="normaltextrun"/>
                <w:i/>
                <w:iCs/>
              </w:rPr>
              <w:t>N</w:t>
            </w:r>
            <w:r w:rsidRPr="008F35BF">
              <w:rPr>
                <w:rStyle w:val="normaltextrun"/>
              </w:rPr>
              <w:t xml:space="preserve"> (2021)</w:t>
            </w:r>
          </w:p>
        </w:tc>
        <w:tc>
          <w:tcPr>
            <w:tcW w:w="1151" w:type="dxa"/>
            <w:vAlign w:val="center"/>
          </w:tcPr>
          <w:p w14:paraId="3D3E3644" w14:textId="46EEC3B2" w:rsidR="00DF0988" w:rsidRPr="008F35BF" w:rsidRDefault="00DF0988" w:rsidP="00FD7E18">
            <w:pPr>
              <w:pStyle w:val="TableColHeadingCenter"/>
              <w:spacing w:before="20" w:after="20"/>
            </w:pPr>
            <w:r w:rsidRPr="008F35BF">
              <w:rPr>
                <w:rStyle w:val="normaltextrun"/>
              </w:rPr>
              <w:t>2018</w:t>
            </w:r>
          </w:p>
        </w:tc>
        <w:tc>
          <w:tcPr>
            <w:tcW w:w="1151" w:type="dxa"/>
            <w:vAlign w:val="center"/>
          </w:tcPr>
          <w:p w14:paraId="16B4A519" w14:textId="50D66538" w:rsidR="00DF0988" w:rsidRPr="008F35BF" w:rsidRDefault="00DF0988" w:rsidP="00FD7E18">
            <w:pPr>
              <w:pStyle w:val="TableColHeadingCenter"/>
              <w:spacing w:before="20" w:after="20"/>
            </w:pPr>
            <w:r w:rsidRPr="008F35BF">
              <w:rPr>
                <w:rStyle w:val="normaltextrun"/>
              </w:rPr>
              <w:t>2019</w:t>
            </w:r>
          </w:p>
        </w:tc>
        <w:tc>
          <w:tcPr>
            <w:tcW w:w="1151" w:type="dxa"/>
            <w:vAlign w:val="center"/>
          </w:tcPr>
          <w:p w14:paraId="2B2E741E" w14:textId="4BF60237" w:rsidR="00DF0988" w:rsidRPr="008F35BF" w:rsidRDefault="00DF0988" w:rsidP="00FD7E18">
            <w:pPr>
              <w:pStyle w:val="TableColHeadingCenter"/>
              <w:spacing w:before="20" w:after="20"/>
            </w:pPr>
            <w:r w:rsidRPr="008F35BF">
              <w:rPr>
                <w:rStyle w:val="normaltextrun"/>
              </w:rPr>
              <w:t>2021</w:t>
            </w:r>
          </w:p>
        </w:tc>
        <w:tc>
          <w:tcPr>
            <w:tcW w:w="1151" w:type="dxa"/>
            <w:vAlign w:val="center"/>
          </w:tcPr>
          <w:p w14:paraId="30297A0B" w14:textId="37BFCEE6" w:rsidR="00DF0988" w:rsidRPr="008F35BF" w:rsidRDefault="00DF0988" w:rsidP="00FD7E18">
            <w:pPr>
              <w:pStyle w:val="TableColHeadingCenter"/>
              <w:spacing w:before="20" w:after="20"/>
            </w:pPr>
            <w:r w:rsidRPr="008F35BF">
              <w:rPr>
                <w:rStyle w:val="normaltextrun"/>
              </w:rPr>
              <w:t>Change</w:t>
            </w:r>
          </w:p>
        </w:tc>
        <w:tc>
          <w:tcPr>
            <w:tcW w:w="1151" w:type="dxa"/>
            <w:vAlign w:val="center"/>
          </w:tcPr>
          <w:p w14:paraId="423BB4FD" w14:textId="54711C01" w:rsidR="00DF0988" w:rsidRPr="008F35BF" w:rsidRDefault="00DF0988" w:rsidP="00FD7E18">
            <w:pPr>
              <w:pStyle w:val="TableColHeadingCenter"/>
              <w:spacing w:before="20" w:after="20"/>
            </w:pPr>
            <w:r w:rsidRPr="008F35BF">
              <w:rPr>
                <w:rStyle w:val="normaltextrun"/>
              </w:rPr>
              <w:t>State (2021)</w:t>
            </w:r>
          </w:p>
        </w:tc>
        <w:tc>
          <w:tcPr>
            <w:tcW w:w="1151" w:type="dxa"/>
            <w:vAlign w:val="center"/>
          </w:tcPr>
          <w:p w14:paraId="079B2235" w14:textId="104E2CCC" w:rsidR="00DF0988" w:rsidRPr="008F35BF" w:rsidRDefault="00DF0988" w:rsidP="00FD7E18">
            <w:pPr>
              <w:pStyle w:val="TableColHeadingCenter"/>
              <w:spacing w:before="20" w:after="20"/>
            </w:pPr>
            <w:r w:rsidRPr="008F35BF">
              <w:rPr>
                <w:rStyle w:val="normaltextrun"/>
              </w:rPr>
              <w:t>Above/</w:t>
            </w:r>
            <w:r w:rsidR="008F35BF">
              <w:rPr>
                <w:rStyle w:val="normaltextrun"/>
              </w:rPr>
              <w:br/>
            </w:r>
            <w:r w:rsidRPr="008F35BF">
              <w:rPr>
                <w:rStyle w:val="normaltextrun"/>
              </w:rPr>
              <w:t>Below</w:t>
            </w:r>
          </w:p>
        </w:tc>
      </w:tr>
      <w:tr w:rsidR="00DF0988" w14:paraId="3A0C646A"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62E4E6B7" w14:textId="77777777" w:rsidR="00DF0988" w:rsidRPr="008F35BF" w:rsidRDefault="00DF0988" w:rsidP="008F35BF">
            <w:pPr>
              <w:pStyle w:val="TableTextCentered"/>
              <w:spacing w:before="20" w:after="20"/>
            </w:pPr>
            <w:r w:rsidRPr="008F35BF">
              <w:rPr>
                <w:rStyle w:val="normaltextrun"/>
              </w:rPr>
              <w:t>3 </w:t>
            </w:r>
          </w:p>
        </w:tc>
        <w:tc>
          <w:tcPr>
            <w:tcW w:w="1151" w:type="dxa"/>
          </w:tcPr>
          <w:p w14:paraId="0273D359" w14:textId="77777777" w:rsidR="00DF0988" w:rsidRPr="008F35BF" w:rsidRDefault="00DF0988" w:rsidP="008F35BF">
            <w:pPr>
              <w:pStyle w:val="TableTextCentered"/>
              <w:spacing w:before="20" w:after="20"/>
            </w:pPr>
            <w:r w:rsidRPr="008F35BF">
              <w:rPr>
                <w:rStyle w:val="normaltextrun"/>
              </w:rPr>
              <w:t>137 </w:t>
            </w:r>
          </w:p>
        </w:tc>
        <w:tc>
          <w:tcPr>
            <w:tcW w:w="1151" w:type="dxa"/>
          </w:tcPr>
          <w:p w14:paraId="307FC125" w14:textId="77777777" w:rsidR="00DF0988" w:rsidRPr="008F35BF" w:rsidRDefault="00DF0988" w:rsidP="008F35BF">
            <w:pPr>
              <w:pStyle w:val="TableTextCentered"/>
              <w:spacing w:before="20" w:after="20"/>
            </w:pPr>
            <w:r w:rsidRPr="008F35BF">
              <w:rPr>
                <w:rStyle w:val="normaltextrun"/>
              </w:rPr>
              <w:t>55% </w:t>
            </w:r>
          </w:p>
        </w:tc>
        <w:tc>
          <w:tcPr>
            <w:tcW w:w="1151" w:type="dxa"/>
          </w:tcPr>
          <w:p w14:paraId="30216AAF" w14:textId="77777777" w:rsidR="00DF0988" w:rsidRPr="008F35BF" w:rsidRDefault="00DF0988" w:rsidP="008F35BF">
            <w:pPr>
              <w:pStyle w:val="TableTextCentered"/>
              <w:spacing w:before="20" w:after="20"/>
            </w:pPr>
            <w:r w:rsidRPr="008F35BF">
              <w:rPr>
                <w:rStyle w:val="normaltextrun"/>
              </w:rPr>
              <w:t>60% </w:t>
            </w:r>
          </w:p>
        </w:tc>
        <w:tc>
          <w:tcPr>
            <w:tcW w:w="1151" w:type="dxa"/>
          </w:tcPr>
          <w:p w14:paraId="0D067592" w14:textId="77777777" w:rsidR="00DF0988" w:rsidRPr="008F35BF" w:rsidRDefault="00DF0988" w:rsidP="008F35BF">
            <w:pPr>
              <w:pStyle w:val="TableTextCentered"/>
              <w:spacing w:before="20" w:after="20"/>
            </w:pPr>
            <w:r w:rsidRPr="008F35BF">
              <w:rPr>
                <w:rStyle w:val="normaltextrun"/>
              </w:rPr>
              <w:t>61% </w:t>
            </w:r>
          </w:p>
        </w:tc>
        <w:tc>
          <w:tcPr>
            <w:tcW w:w="1151" w:type="dxa"/>
          </w:tcPr>
          <w:p w14:paraId="4BD92C25" w14:textId="77777777" w:rsidR="00DF0988" w:rsidRPr="008F35BF" w:rsidRDefault="00DF0988" w:rsidP="008F35BF">
            <w:pPr>
              <w:pStyle w:val="TableTextCentered"/>
              <w:spacing w:before="20" w:after="20"/>
            </w:pPr>
            <w:r w:rsidRPr="008F35BF">
              <w:rPr>
                <w:rStyle w:val="normaltextrun"/>
              </w:rPr>
              <w:t>6 </w:t>
            </w:r>
          </w:p>
        </w:tc>
        <w:tc>
          <w:tcPr>
            <w:tcW w:w="1151" w:type="dxa"/>
          </w:tcPr>
          <w:p w14:paraId="657F5391" w14:textId="77777777" w:rsidR="00DF0988" w:rsidRPr="008F35BF" w:rsidRDefault="00DF0988" w:rsidP="008F35BF">
            <w:pPr>
              <w:pStyle w:val="TableTextCentered"/>
              <w:spacing w:before="20" w:after="20"/>
            </w:pPr>
            <w:r w:rsidRPr="008F35BF">
              <w:rPr>
                <w:rStyle w:val="normaltextrun"/>
              </w:rPr>
              <w:t>33% </w:t>
            </w:r>
          </w:p>
        </w:tc>
        <w:tc>
          <w:tcPr>
            <w:tcW w:w="1151" w:type="dxa"/>
          </w:tcPr>
          <w:p w14:paraId="60B5D07E" w14:textId="77777777" w:rsidR="00DF0988" w:rsidRPr="008F35BF" w:rsidRDefault="00DF0988" w:rsidP="008F35BF">
            <w:pPr>
              <w:pStyle w:val="TableTextCentered"/>
              <w:spacing w:before="20" w:after="20"/>
            </w:pPr>
            <w:r w:rsidRPr="008F35BF">
              <w:rPr>
                <w:rStyle w:val="normaltextrun"/>
              </w:rPr>
              <w:t>28 </w:t>
            </w:r>
          </w:p>
        </w:tc>
      </w:tr>
      <w:tr w:rsidR="00DF0988" w14:paraId="50F65469" w14:textId="77777777" w:rsidTr="008F35BF">
        <w:tc>
          <w:tcPr>
            <w:tcW w:w="1287" w:type="dxa"/>
          </w:tcPr>
          <w:p w14:paraId="08750CE7" w14:textId="77777777" w:rsidR="00DF0988" w:rsidRPr="008F35BF" w:rsidRDefault="00DF0988" w:rsidP="008F35BF">
            <w:pPr>
              <w:pStyle w:val="TableTextCentered"/>
              <w:spacing w:before="20" w:after="20"/>
            </w:pPr>
            <w:r w:rsidRPr="008F35BF">
              <w:rPr>
                <w:rStyle w:val="normaltextrun"/>
              </w:rPr>
              <w:t>4 </w:t>
            </w:r>
          </w:p>
        </w:tc>
        <w:tc>
          <w:tcPr>
            <w:tcW w:w="1151" w:type="dxa"/>
          </w:tcPr>
          <w:p w14:paraId="0D7CBDF5" w14:textId="77777777" w:rsidR="00DF0988" w:rsidRPr="008F35BF" w:rsidRDefault="00DF0988" w:rsidP="008F35BF">
            <w:pPr>
              <w:pStyle w:val="TableTextCentered"/>
              <w:spacing w:before="20" w:after="20"/>
            </w:pPr>
            <w:r w:rsidRPr="008F35BF">
              <w:rPr>
                <w:rStyle w:val="normaltextrun"/>
              </w:rPr>
              <w:t>159 </w:t>
            </w:r>
          </w:p>
        </w:tc>
        <w:tc>
          <w:tcPr>
            <w:tcW w:w="1151" w:type="dxa"/>
          </w:tcPr>
          <w:p w14:paraId="059010C9" w14:textId="77777777" w:rsidR="00DF0988" w:rsidRPr="008F35BF" w:rsidRDefault="00DF0988" w:rsidP="008F35BF">
            <w:pPr>
              <w:pStyle w:val="TableTextCentered"/>
              <w:spacing w:before="20" w:after="20"/>
            </w:pPr>
            <w:r w:rsidRPr="008F35BF">
              <w:rPr>
                <w:rStyle w:val="normaltextrun"/>
              </w:rPr>
              <w:t>44% </w:t>
            </w:r>
          </w:p>
        </w:tc>
        <w:tc>
          <w:tcPr>
            <w:tcW w:w="1151" w:type="dxa"/>
          </w:tcPr>
          <w:p w14:paraId="02E0AC04" w14:textId="77777777" w:rsidR="00DF0988" w:rsidRPr="008F35BF" w:rsidRDefault="00DF0988" w:rsidP="008F35BF">
            <w:pPr>
              <w:pStyle w:val="TableTextCentered"/>
              <w:spacing w:before="20" w:after="20"/>
            </w:pPr>
            <w:r w:rsidRPr="008F35BF">
              <w:rPr>
                <w:rStyle w:val="normaltextrun"/>
              </w:rPr>
              <w:t>59% </w:t>
            </w:r>
          </w:p>
        </w:tc>
        <w:tc>
          <w:tcPr>
            <w:tcW w:w="1151" w:type="dxa"/>
          </w:tcPr>
          <w:p w14:paraId="0033C363" w14:textId="77777777" w:rsidR="00DF0988" w:rsidRPr="008F35BF" w:rsidRDefault="00DF0988" w:rsidP="008F35BF">
            <w:pPr>
              <w:pStyle w:val="TableTextCentered"/>
              <w:spacing w:before="20" w:after="20"/>
            </w:pPr>
            <w:r w:rsidRPr="008F35BF">
              <w:rPr>
                <w:rStyle w:val="normaltextrun"/>
              </w:rPr>
              <w:t>29% </w:t>
            </w:r>
          </w:p>
        </w:tc>
        <w:tc>
          <w:tcPr>
            <w:tcW w:w="1151" w:type="dxa"/>
          </w:tcPr>
          <w:p w14:paraId="5CDB6DB4" w14:textId="77777777" w:rsidR="00DF0988" w:rsidRPr="008F35BF" w:rsidRDefault="00DF0988" w:rsidP="008F35BF">
            <w:pPr>
              <w:pStyle w:val="TableTextCentered"/>
              <w:spacing w:before="20" w:after="20"/>
            </w:pPr>
            <w:r w:rsidRPr="008F35BF">
              <w:rPr>
                <w:rStyle w:val="normaltextrun"/>
              </w:rPr>
              <w:t>-15 </w:t>
            </w:r>
          </w:p>
        </w:tc>
        <w:tc>
          <w:tcPr>
            <w:tcW w:w="1151" w:type="dxa"/>
          </w:tcPr>
          <w:p w14:paraId="690C80D4" w14:textId="77777777" w:rsidR="00DF0988" w:rsidRPr="008F35BF" w:rsidRDefault="00DF0988" w:rsidP="008F35BF">
            <w:pPr>
              <w:pStyle w:val="TableTextCentered"/>
              <w:spacing w:before="20" w:after="20"/>
            </w:pPr>
            <w:r w:rsidRPr="008F35BF">
              <w:rPr>
                <w:rStyle w:val="normaltextrun"/>
              </w:rPr>
              <w:t>33% </w:t>
            </w:r>
          </w:p>
        </w:tc>
        <w:tc>
          <w:tcPr>
            <w:tcW w:w="1151" w:type="dxa"/>
          </w:tcPr>
          <w:p w14:paraId="1FB72AEC" w14:textId="77777777" w:rsidR="00DF0988" w:rsidRPr="008F35BF" w:rsidRDefault="00DF0988" w:rsidP="008F35BF">
            <w:pPr>
              <w:pStyle w:val="TableTextCentered"/>
              <w:spacing w:before="20" w:after="20"/>
            </w:pPr>
            <w:r w:rsidRPr="008F35BF">
              <w:rPr>
                <w:rStyle w:val="normaltextrun"/>
              </w:rPr>
              <w:t>-4 </w:t>
            </w:r>
          </w:p>
        </w:tc>
      </w:tr>
      <w:tr w:rsidR="00DF0988" w14:paraId="391509E9"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15110E39" w14:textId="77777777" w:rsidR="00DF0988" w:rsidRPr="008F35BF" w:rsidRDefault="00DF0988" w:rsidP="008F35BF">
            <w:pPr>
              <w:pStyle w:val="TableTextCentered"/>
              <w:spacing w:before="20" w:after="20"/>
            </w:pPr>
            <w:r w:rsidRPr="008F35BF">
              <w:rPr>
                <w:rStyle w:val="normaltextrun"/>
              </w:rPr>
              <w:t>5 </w:t>
            </w:r>
          </w:p>
        </w:tc>
        <w:tc>
          <w:tcPr>
            <w:tcW w:w="1151" w:type="dxa"/>
          </w:tcPr>
          <w:p w14:paraId="4A5B5E86" w14:textId="77777777" w:rsidR="00DF0988" w:rsidRPr="008F35BF" w:rsidRDefault="00DF0988" w:rsidP="008F35BF">
            <w:pPr>
              <w:pStyle w:val="TableTextCentered"/>
              <w:spacing w:before="20" w:after="20"/>
            </w:pPr>
            <w:r w:rsidRPr="008F35BF">
              <w:rPr>
                <w:rStyle w:val="normaltextrun"/>
              </w:rPr>
              <w:t>134 </w:t>
            </w:r>
          </w:p>
        </w:tc>
        <w:tc>
          <w:tcPr>
            <w:tcW w:w="1151" w:type="dxa"/>
          </w:tcPr>
          <w:p w14:paraId="2E460EE7" w14:textId="77777777" w:rsidR="00DF0988" w:rsidRPr="008F35BF" w:rsidRDefault="00DF0988" w:rsidP="008F35BF">
            <w:pPr>
              <w:pStyle w:val="TableTextCentered"/>
              <w:spacing w:before="20" w:after="20"/>
            </w:pPr>
            <w:r w:rsidRPr="008F35BF">
              <w:rPr>
                <w:rStyle w:val="normaltextrun"/>
              </w:rPr>
              <w:t>40% </w:t>
            </w:r>
          </w:p>
        </w:tc>
        <w:tc>
          <w:tcPr>
            <w:tcW w:w="1151" w:type="dxa"/>
          </w:tcPr>
          <w:p w14:paraId="50B66DB0" w14:textId="77777777" w:rsidR="00DF0988" w:rsidRPr="008F35BF" w:rsidRDefault="00DF0988" w:rsidP="008F35BF">
            <w:pPr>
              <w:pStyle w:val="TableTextCentered"/>
              <w:spacing w:before="20" w:after="20"/>
            </w:pPr>
            <w:r w:rsidRPr="008F35BF">
              <w:rPr>
                <w:rStyle w:val="normaltextrun"/>
              </w:rPr>
              <w:t>36% </w:t>
            </w:r>
          </w:p>
        </w:tc>
        <w:tc>
          <w:tcPr>
            <w:tcW w:w="1151" w:type="dxa"/>
          </w:tcPr>
          <w:p w14:paraId="019AD481" w14:textId="77777777" w:rsidR="00DF0988" w:rsidRPr="008F35BF" w:rsidRDefault="00DF0988" w:rsidP="008F35BF">
            <w:pPr>
              <w:pStyle w:val="TableTextCentered"/>
              <w:spacing w:before="20" w:after="20"/>
            </w:pPr>
            <w:r w:rsidRPr="008F35BF">
              <w:rPr>
                <w:rStyle w:val="normaltextrun"/>
              </w:rPr>
              <w:t>38% </w:t>
            </w:r>
          </w:p>
        </w:tc>
        <w:tc>
          <w:tcPr>
            <w:tcW w:w="1151" w:type="dxa"/>
          </w:tcPr>
          <w:p w14:paraId="2BD70AFE" w14:textId="77777777" w:rsidR="00DF0988" w:rsidRPr="008F35BF" w:rsidRDefault="00DF0988" w:rsidP="008F35BF">
            <w:pPr>
              <w:pStyle w:val="TableTextCentered"/>
              <w:spacing w:before="20" w:after="20"/>
            </w:pPr>
            <w:r w:rsidRPr="008F35BF">
              <w:rPr>
                <w:rStyle w:val="normaltextrun"/>
              </w:rPr>
              <w:t>-2 </w:t>
            </w:r>
          </w:p>
        </w:tc>
        <w:tc>
          <w:tcPr>
            <w:tcW w:w="1151" w:type="dxa"/>
          </w:tcPr>
          <w:p w14:paraId="73CD799A" w14:textId="77777777" w:rsidR="00DF0988" w:rsidRPr="008F35BF" w:rsidRDefault="00DF0988" w:rsidP="008F35BF">
            <w:pPr>
              <w:pStyle w:val="TableTextCentered"/>
              <w:spacing w:before="20" w:after="20"/>
            </w:pPr>
            <w:r w:rsidRPr="008F35BF">
              <w:rPr>
                <w:rStyle w:val="normaltextrun"/>
              </w:rPr>
              <w:t>33% </w:t>
            </w:r>
          </w:p>
        </w:tc>
        <w:tc>
          <w:tcPr>
            <w:tcW w:w="1151" w:type="dxa"/>
          </w:tcPr>
          <w:p w14:paraId="2CBF11A7" w14:textId="77777777" w:rsidR="00DF0988" w:rsidRPr="008F35BF" w:rsidRDefault="00DF0988" w:rsidP="008F35BF">
            <w:pPr>
              <w:pStyle w:val="TableTextCentered"/>
              <w:spacing w:before="20" w:after="20"/>
            </w:pPr>
            <w:r w:rsidRPr="008F35BF">
              <w:rPr>
                <w:rStyle w:val="normaltextrun"/>
              </w:rPr>
              <w:t>5 </w:t>
            </w:r>
          </w:p>
        </w:tc>
      </w:tr>
      <w:tr w:rsidR="00DF0988" w14:paraId="6BE3B4BC" w14:textId="77777777" w:rsidTr="008F35BF">
        <w:tc>
          <w:tcPr>
            <w:tcW w:w="1287" w:type="dxa"/>
          </w:tcPr>
          <w:p w14:paraId="772A0C1A" w14:textId="77777777" w:rsidR="00DF0988" w:rsidRPr="008F35BF" w:rsidRDefault="00DF0988" w:rsidP="008F35BF">
            <w:pPr>
              <w:pStyle w:val="TableTextCentered"/>
              <w:spacing w:before="20" w:after="20"/>
            </w:pPr>
            <w:r w:rsidRPr="008F35BF">
              <w:rPr>
                <w:rStyle w:val="normaltextrun"/>
              </w:rPr>
              <w:t>6 </w:t>
            </w:r>
          </w:p>
        </w:tc>
        <w:tc>
          <w:tcPr>
            <w:tcW w:w="1151" w:type="dxa"/>
          </w:tcPr>
          <w:p w14:paraId="231F4732" w14:textId="77777777" w:rsidR="00DF0988" w:rsidRPr="008F35BF" w:rsidRDefault="00DF0988" w:rsidP="008F35BF">
            <w:pPr>
              <w:pStyle w:val="TableTextCentered"/>
              <w:spacing w:before="20" w:after="20"/>
            </w:pPr>
            <w:r w:rsidRPr="008F35BF">
              <w:rPr>
                <w:rStyle w:val="normaltextrun"/>
              </w:rPr>
              <w:t>165 </w:t>
            </w:r>
          </w:p>
        </w:tc>
        <w:tc>
          <w:tcPr>
            <w:tcW w:w="1151" w:type="dxa"/>
          </w:tcPr>
          <w:p w14:paraId="01FB057C" w14:textId="77777777" w:rsidR="00DF0988" w:rsidRPr="008F35BF" w:rsidRDefault="00DF0988" w:rsidP="008F35BF">
            <w:pPr>
              <w:pStyle w:val="TableTextCentered"/>
              <w:spacing w:before="20" w:after="20"/>
            </w:pPr>
            <w:r w:rsidRPr="008F35BF">
              <w:rPr>
                <w:rStyle w:val="normaltextrun"/>
              </w:rPr>
              <w:t>54% </w:t>
            </w:r>
          </w:p>
        </w:tc>
        <w:tc>
          <w:tcPr>
            <w:tcW w:w="1151" w:type="dxa"/>
          </w:tcPr>
          <w:p w14:paraId="160E21FE" w14:textId="77777777" w:rsidR="00DF0988" w:rsidRPr="008F35BF" w:rsidRDefault="00DF0988" w:rsidP="008F35BF">
            <w:pPr>
              <w:pStyle w:val="TableTextCentered"/>
              <w:spacing w:before="20" w:after="20"/>
            </w:pPr>
            <w:r w:rsidRPr="008F35BF">
              <w:rPr>
                <w:rStyle w:val="normaltextrun"/>
              </w:rPr>
              <w:t>50% </w:t>
            </w:r>
          </w:p>
        </w:tc>
        <w:tc>
          <w:tcPr>
            <w:tcW w:w="1151" w:type="dxa"/>
          </w:tcPr>
          <w:p w14:paraId="373ACCBE" w14:textId="77777777" w:rsidR="00DF0988" w:rsidRPr="008F35BF" w:rsidRDefault="00DF0988" w:rsidP="008F35BF">
            <w:pPr>
              <w:pStyle w:val="TableTextCentered"/>
              <w:spacing w:before="20" w:after="20"/>
            </w:pPr>
            <w:r w:rsidRPr="008F35BF">
              <w:rPr>
                <w:rStyle w:val="normaltextrun"/>
              </w:rPr>
              <w:t>37% </w:t>
            </w:r>
          </w:p>
        </w:tc>
        <w:tc>
          <w:tcPr>
            <w:tcW w:w="1151" w:type="dxa"/>
          </w:tcPr>
          <w:p w14:paraId="65CD59BB" w14:textId="77777777" w:rsidR="00DF0988" w:rsidRPr="008F35BF" w:rsidRDefault="00DF0988" w:rsidP="008F35BF">
            <w:pPr>
              <w:pStyle w:val="TableTextCentered"/>
              <w:spacing w:before="20" w:after="20"/>
            </w:pPr>
            <w:r w:rsidRPr="008F35BF">
              <w:rPr>
                <w:rStyle w:val="normaltextrun"/>
              </w:rPr>
              <w:t>-17 </w:t>
            </w:r>
          </w:p>
        </w:tc>
        <w:tc>
          <w:tcPr>
            <w:tcW w:w="1151" w:type="dxa"/>
          </w:tcPr>
          <w:p w14:paraId="11F84A6E" w14:textId="77777777" w:rsidR="00DF0988" w:rsidRPr="008F35BF" w:rsidRDefault="00DF0988" w:rsidP="008F35BF">
            <w:pPr>
              <w:pStyle w:val="TableTextCentered"/>
              <w:spacing w:before="20" w:after="20"/>
            </w:pPr>
            <w:r w:rsidRPr="008F35BF">
              <w:rPr>
                <w:rStyle w:val="normaltextrun"/>
              </w:rPr>
              <w:t>33% </w:t>
            </w:r>
          </w:p>
        </w:tc>
        <w:tc>
          <w:tcPr>
            <w:tcW w:w="1151" w:type="dxa"/>
          </w:tcPr>
          <w:p w14:paraId="7D4C1C39" w14:textId="77777777" w:rsidR="00DF0988" w:rsidRPr="008F35BF" w:rsidRDefault="00DF0988" w:rsidP="008F35BF">
            <w:pPr>
              <w:pStyle w:val="TableTextCentered"/>
              <w:spacing w:before="20" w:after="20"/>
            </w:pPr>
            <w:r w:rsidRPr="008F35BF">
              <w:rPr>
                <w:rStyle w:val="normaltextrun"/>
              </w:rPr>
              <w:t>4 </w:t>
            </w:r>
          </w:p>
        </w:tc>
      </w:tr>
      <w:tr w:rsidR="00DF0988" w14:paraId="688F4B40"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19997E38" w14:textId="77777777" w:rsidR="00DF0988" w:rsidRPr="008F35BF" w:rsidRDefault="00DF0988" w:rsidP="008F35BF">
            <w:pPr>
              <w:pStyle w:val="TableTextCentered"/>
              <w:spacing w:before="20" w:after="20"/>
            </w:pPr>
            <w:r w:rsidRPr="008F35BF">
              <w:rPr>
                <w:rStyle w:val="normaltextrun"/>
              </w:rPr>
              <w:t>7 </w:t>
            </w:r>
          </w:p>
        </w:tc>
        <w:tc>
          <w:tcPr>
            <w:tcW w:w="1151" w:type="dxa"/>
          </w:tcPr>
          <w:p w14:paraId="308BEFCE" w14:textId="77777777" w:rsidR="00DF0988" w:rsidRPr="008F35BF" w:rsidRDefault="00DF0988" w:rsidP="008F35BF">
            <w:pPr>
              <w:pStyle w:val="TableTextCentered"/>
              <w:spacing w:before="20" w:after="20"/>
            </w:pPr>
            <w:r w:rsidRPr="008F35BF">
              <w:rPr>
                <w:rStyle w:val="normaltextrun"/>
              </w:rPr>
              <w:t>146 </w:t>
            </w:r>
          </w:p>
        </w:tc>
        <w:tc>
          <w:tcPr>
            <w:tcW w:w="1151" w:type="dxa"/>
          </w:tcPr>
          <w:p w14:paraId="037B73ED" w14:textId="77777777" w:rsidR="00DF0988" w:rsidRPr="008F35BF" w:rsidRDefault="00DF0988" w:rsidP="008F35BF">
            <w:pPr>
              <w:pStyle w:val="TableTextCentered"/>
              <w:spacing w:before="20" w:after="20"/>
            </w:pPr>
            <w:r w:rsidRPr="008F35BF">
              <w:rPr>
                <w:rStyle w:val="normaltextrun"/>
              </w:rPr>
              <w:t>44% </w:t>
            </w:r>
          </w:p>
        </w:tc>
        <w:tc>
          <w:tcPr>
            <w:tcW w:w="1151" w:type="dxa"/>
          </w:tcPr>
          <w:p w14:paraId="321B0684" w14:textId="77777777" w:rsidR="00DF0988" w:rsidRPr="008F35BF" w:rsidRDefault="00DF0988" w:rsidP="008F35BF">
            <w:pPr>
              <w:pStyle w:val="TableTextCentered"/>
              <w:spacing w:before="20" w:after="20"/>
            </w:pPr>
            <w:r w:rsidRPr="008F35BF">
              <w:rPr>
                <w:rStyle w:val="normaltextrun"/>
              </w:rPr>
              <w:t>42% </w:t>
            </w:r>
          </w:p>
        </w:tc>
        <w:tc>
          <w:tcPr>
            <w:tcW w:w="1151" w:type="dxa"/>
          </w:tcPr>
          <w:p w14:paraId="51D5D15D" w14:textId="77777777" w:rsidR="00DF0988" w:rsidRPr="008F35BF" w:rsidRDefault="00DF0988" w:rsidP="008F35BF">
            <w:pPr>
              <w:pStyle w:val="TableTextCentered"/>
              <w:spacing w:before="20" w:after="20"/>
            </w:pPr>
            <w:r w:rsidRPr="008F35BF">
              <w:rPr>
                <w:rStyle w:val="normaltextrun"/>
              </w:rPr>
              <w:t>16% </w:t>
            </w:r>
          </w:p>
        </w:tc>
        <w:tc>
          <w:tcPr>
            <w:tcW w:w="1151" w:type="dxa"/>
          </w:tcPr>
          <w:p w14:paraId="12CDCDB5" w14:textId="77777777" w:rsidR="00DF0988" w:rsidRPr="008F35BF" w:rsidRDefault="00DF0988" w:rsidP="008F35BF">
            <w:pPr>
              <w:pStyle w:val="TableTextCentered"/>
              <w:spacing w:before="20" w:after="20"/>
            </w:pPr>
            <w:r w:rsidRPr="008F35BF">
              <w:rPr>
                <w:rStyle w:val="normaltextrun"/>
              </w:rPr>
              <w:t>-28 </w:t>
            </w:r>
          </w:p>
        </w:tc>
        <w:tc>
          <w:tcPr>
            <w:tcW w:w="1151" w:type="dxa"/>
          </w:tcPr>
          <w:p w14:paraId="7C5941F6" w14:textId="77777777" w:rsidR="00DF0988" w:rsidRPr="008F35BF" w:rsidRDefault="00DF0988" w:rsidP="008F35BF">
            <w:pPr>
              <w:pStyle w:val="TableTextCentered"/>
              <w:spacing w:before="20" w:after="20"/>
            </w:pPr>
            <w:r w:rsidRPr="008F35BF">
              <w:rPr>
                <w:rStyle w:val="normaltextrun"/>
              </w:rPr>
              <w:t>35% </w:t>
            </w:r>
          </w:p>
        </w:tc>
        <w:tc>
          <w:tcPr>
            <w:tcW w:w="1151" w:type="dxa"/>
          </w:tcPr>
          <w:p w14:paraId="074476D4" w14:textId="77777777" w:rsidR="00DF0988" w:rsidRPr="008F35BF" w:rsidRDefault="00DF0988" w:rsidP="008F35BF">
            <w:pPr>
              <w:pStyle w:val="TableTextCentered"/>
              <w:spacing w:before="20" w:after="20"/>
            </w:pPr>
            <w:r w:rsidRPr="008F35BF">
              <w:rPr>
                <w:rStyle w:val="normaltextrun"/>
              </w:rPr>
              <w:t>-19 </w:t>
            </w:r>
          </w:p>
        </w:tc>
      </w:tr>
      <w:tr w:rsidR="00DF0988" w14:paraId="789690E2" w14:textId="77777777" w:rsidTr="008F35BF">
        <w:tc>
          <w:tcPr>
            <w:tcW w:w="1287" w:type="dxa"/>
          </w:tcPr>
          <w:p w14:paraId="5C46C4D8" w14:textId="77777777" w:rsidR="00DF0988" w:rsidRPr="008F35BF" w:rsidRDefault="00DF0988" w:rsidP="008F35BF">
            <w:pPr>
              <w:pStyle w:val="TableTextCentered"/>
              <w:spacing w:before="20" w:after="20"/>
            </w:pPr>
            <w:r w:rsidRPr="008F35BF">
              <w:rPr>
                <w:rStyle w:val="normaltextrun"/>
              </w:rPr>
              <w:t>8 </w:t>
            </w:r>
          </w:p>
        </w:tc>
        <w:tc>
          <w:tcPr>
            <w:tcW w:w="1151" w:type="dxa"/>
          </w:tcPr>
          <w:p w14:paraId="21FA7035" w14:textId="77777777" w:rsidR="00DF0988" w:rsidRPr="008F35BF" w:rsidRDefault="00DF0988" w:rsidP="008F35BF">
            <w:pPr>
              <w:pStyle w:val="TableTextCentered"/>
              <w:spacing w:before="20" w:after="20"/>
            </w:pPr>
            <w:r w:rsidRPr="008F35BF">
              <w:rPr>
                <w:rStyle w:val="normaltextrun"/>
              </w:rPr>
              <w:t>153 </w:t>
            </w:r>
          </w:p>
        </w:tc>
        <w:tc>
          <w:tcPr>
            <w:tcW w:w="1151" w:type="dxa"/>
          </w:tcPr>
          <w:p w14:paraId="1FAF5DA6" w14:textId="77777777" w:rsidR="00DF0988" w:rsidRPr="008F35BF" w:rsidRDefault="00DF0988" w:rsidP="008F35BF">
            <w:pPr>
              <w:pStyle w:val="TableTextCentered"/>
              <w:spacing w:before="20" w:after="20"/>
            </w:pPr>
            <w:r w:rsidRPr="008F35BF">
              <w:rPr>
                <w:rStyle w:val="normaltextrun"/>
              </w:rPr>
              <w:t>50% </w:t>
            </w:r>
          </w:p>
        </w:tc>
        <w:tc>
          <w:tcPr>
            <w:tcW w:w="1151" w:type="dxa"/>
          </w:tcPr>
          <w:p w14:paraId="25A86C38" w14:textId="77777777" w:rsidR="00DF0988" w:rsidRPr="008F35BF" w:rsidRDefault="00DF0988" w:rsidP="008F35BF">
            <w:pPr>
              <w:pStyle w:val="TableTextCentered"/>
              <w:spacing w:before="20" w:after="20"/>
            </w:pPr>
            <w:r w:rsidRPr="008F35BF">
              <w:rPr>
                <w:rStyle w:val="normaltextrun"/>
              </w:rPr>
              <w:t>51% </w:t>
            </w:r>
          </w:p>
        </w:tc>
        <w:tc>
          <w:tcPr>
            <w:tcW w:w="1151" w:type="dxa"/>
          </w:tcPr>
          <w:p w14:paraId="494C5BB0" w14:textId="77777777" w:rsidR="00DF0988" w:rsidRPr="008F35BF" w:rsidRDefault="00DF0988" w:rsidP="008F35BF">
            <w:pPr>
              <w:pStyle w:val="TableTextCentered"/>
              <w:spacing w:before="20" w:after="20"/>
            </w:pPr>
            <w:r w:rsidRPr="008F35BF">
              <w:rPr>
                <w:rStyle w:val="normaltextrun"/>
              </w:rPr>
              <w:t>18% </w:t>
            </w:r>
          </w:p>
        </w:tc>
        <w:tc>
          <w:tcPr>
            <w:tcW w:w="1151" w:type="dxa"/>
          </w:tcPr>
          <w:p w14:paraId="11664363" w14:textId="77777777" w:rsidR="00DF0988" w:rsidRPr="008F35BF" w:rsidRDefault="00DF0988" w:rsidP="008F35BF">
            <w:pPr>
              <w:pStyle w:val="TableTextCentered"/>
              <w:spacing w:before="20" w:after="20"/>
            </w:pPr>
            <w:r w:rsidRPr="008F35BF">
              <w:rPr>
                <w:rStyle w:val="normaltextrun"/>
              </w:rPr>
              <w:t>-32 </w:t>
            </w:r>
          </w:p>
        </w:tc>
        <w:tc>
          <w:tcPr>
            <w:tcW w:w="1151" w:type="dxa"/>
          </w:tcPr>
          <w:p w14:paraId="1B33D547" w14:textId="77777777" w:rsidR="00DF0988" w:rsidRPr="008F35BF" w:rsidRDefault="00DF0988" w:rsidP="008F35BF">
            <w:pPr>
              <w:pStyle w:val="TableTextCentered"/>
              <w:spacing w:before="20" w:after="20"/>
            </w:pPr>
            <w:r w:rsidRPr="008F35BF">
              <w:rPr>
                <w:rStyle w:val="normaltextrun"/>
              </w:rPr>
              <w:t>32% </w:t>
            </w:r>
          </w:p>
        </w:tc>
        <w:tc>
          <w:tcPr>
            <w:tcW w:w="1151" w:type="dxa"/>
          </w:tcPr>
          <w:p w14:paraId="2E89D3FE" w14:textId="77777777" w:rsidR="00DF0988" w:rsidRPr="008F35BF" w:rsidRDefault="00DF0988" w:rsidP="008F35BF">
            <w:pPr>
              <w:pStyle w:val="TableTextCentered"/>
              <w:spacing w:before="20" w:after="20"/>
            </w:pPr>
            <w:r w:rsidRPr="008F35BF">
              <w:rPr>
                <w:rStyle w:val="normaltextrun"/>
              </w:rPr>
              <w:t>-14 </w:t>
            </w:r>
          </w:p>
        </w:tc>
      </w:tr>
      <w:tr w:rsidR="00DF0988" w14:paraId="5C47AF55" w14:textId="77777777" w:rsidTr="008F35BF">
        <w:trPr>
          <w:cnfStyle w:val="000000100000" w:firstRow="0" w:lastRow="0" w:firstColumn="0" w:lastColumn="0" w:oddVBand="0" w:evenVBand="0" w:oddHBand="1" w:evenHBand="0" w:firstRowFirstColumn="0" w:firstRowLastColumn="0" w:lastRowFirstColumn="0" w:lastRowLastColumn="0"/>
        </w:trPr>
        <w:tc>
          <w:tcPr>
            <w:tcW w:w="1287" w:type="dxa"/>
          </w:tcPr>
          <w:p w14:paraId="43413798" w14:textId="6E14D52C" w:rsidR="00DF0988" w:rsidRPr="008F35BF" w:rsidRDefault="00DF0988" w:rsidP="008F35BF">
            <w:pPr>
              <w:pStyle w:val="TableTextCentered"/>
              <w:spacing w:before="20" w:after="20"/>
            </w:pPr>
            <w:r w:rsidRPr="008F35BF">
              <w:rPr>
                <w:rStyle w:val="normaltextrun"/>
              </w:rPr>
              <w:t>3-8 </w:t>
            </w:r>
          </w:p>
        </w:tc>
        <w:tc>
          <w:tcPr>
            <w:tcW w:w="1151" w:type="dxa"/>
          </w:tcPr>
          <w:p w14:paraId="37FEA80C" w14:textId="77777777" w:rsidR="00DF0988" w:rsidRPr="008F35BF" w:rsidRDefault="00DF0988" w:rsidP="008F35BF">
            <w:pPr>
              <w:pStyle w:val="TableTextCentered"/>
              <w:spacing w:before="20" w:after="20"/>
            </w:pPr>
            <w:r w:rsidRPr="008F35BF">
              <w:rPr>
                <w:rStyle w:val="normaltextrun"/>
              </w:rPr>
              <w:t>894 </w:t>
            </w:r>
          </w:p>
        </w:tc>
        <w:tc>
          <w:tcPr>
            <w:tcW w:w="1151" w:type="dxa"/>
          </w:tcPr>
          <w:p w14:paraId="3F81A86E" w14:textId="77777777" w:rsidR="00DF0988" w:rsidRPr="008F35BF" w:rsidRDefault="00DF0988" w:rsidP="008F35BF">
            <w:pPr>
              <w:pStyle w:val="TableTextCentered"/>
              <w:spacing w:before="20" w:after="20"/>
            </w:pPr>
            <w:r w:rsidRPr="008F35BF">
              <w:rPr>
                <w:rStyle w:val="normaltextrun"/>
              </w:rPr>
              <w:t>48% </w:t>
            </w:r>
          </w:p>
        </w:tc>
        <w:tc>
          <w:tcPr>
            <w:tcW w:w="1151" w:type="dxa"/>
          </w:tcPr>
          <w:p w14:paraId="6C275628" w14:textId="77777777" w:rsidR="00DF0988" w:rsidRPr="008F35BF" w:rsidRDefault="00DF0988" w:rsidP="008F35BF">
            <w:pPr>
              <w:pStyle w:val="TableTextCentered"/>
              <w:spacing w:before="20" w:after="20"/>
            </w:pPr>
            <w:r w:rsidRPr="008F35BF">
              <w:rPr>
                <w:rStyle w:val="normaltextrun"/>
              </w:rPr>
              <w:t>49% </w:t>
            </w:r>
          </w:p>
        </w:tc>
        <w:tc>
          <w:tcPr>
            <w:tcW w:w="1151" w:type="dxa"/>
          </w:tcPr>
          <w:p w14:paraId="3C212056" w14:textId="77777777" w:rsidR="00DF0988" w:rsidRPr="008F35BF" w:rsidRDefault="00DF0988" w:rsidP="008F35BF">
            <w:pPr>
              <w:pStyle w:val="TableTextCentered"/>
              <w:spacing w:before="20" w:after="20"/>
            </w:pPr>
            <w:r w:rsidRPr="008F35BF">
              <w:rPr>
                <w:rStyle w:val="normaltextrun"/>
              </w:rPr>
              <w:t>33% </w:t>
            </w:r>
          </w:p>
        </w:tc>
        <w:tc>
          <w:tcPr>
            <w:tcW w:w="1151" w:type="dxa"/>
          </w:tcPr>
          <w:p w14:paraId="5DE25AFB" w14:textId="77777777" w:rsidR="00DF0988" w:rsidRPr="008F35BF" w:rsidRDefault="00DF0988" w:rsidP="008F35BF">
            <w:pPr>
              <w:pStyle w:val="TableTextCentered"/>
              <w:spacing w:before="20" w:after="20"/>
            </w:pPr>
            <w:r w:rsidRPr="008F35BF">
              <w:rPr>
                <w:rStyle w:val="normaltextrun"/>
              </w:rPr>
              <w:t>-15 </w:t>
            </w:r>
          </w:p>
        </w:tc>
        <w:tc>
          <w:tcPr>
            <w:tcW w:w="1151" w:type="dxa"/>
          </w:tcPr>
          <w:p w14:paraId="4FC943EC" w14:textId="77777777" w:rsidR="00DF0988" w:rsidRPr="008F35BF" w:rsidRDefault="00DF0988" w:rsidP="008F35BF">
            <w:pPr>
              <w:pStyle w:val="TableTextCentered"/>
              <w:spacing w:before="20" w:after="20"/>
            </w:pPr>
            <w:r w:rsidRPr="008F35BF">
              <w:rPr>
                <w:rStyle w:val="normaltextrun"/>
              </w:rPr>
              <w:t>33% </w:t>
            </w:r>
          </w:p>
        </w:tc>
        <w:tc>
          <w:tcPr>
            <w:tcW w:w="1151" w:type="dxa"/>
          </w:tcPr>
          <w:p w14:paraId="773F8E6C" w14:textId="77777777" w:rsidR="00DF0988" w:rsidRPr="008F35BF" w:rsidRDefault="00DF0988" w:rsidP="008F35BF">
            <w:pPr>
              <w:pStyle w:val="TableTextCentered"/>
              <w:spacing w:before="20" w:after="20"/>
            </w:pPr>
            <w:r w:rsidRPr="008F35BF">
              <w:rPr>
                <w:rStyle w:val="normaltextrun"/>
              </w:rPr>
              <w:t>0 </w:t>
            </w:r>
          </w:p>
        </w:tc>
      </w:tr>
      <w:tr w:rsidR="00DF0988" w14:paraId="07EE7BFE" w14:textId="77777777" w:rsidTr="008F35BF">
        <w:tc>
          <w:tcPr>
            <w:tcW w:w="1287" w:type="dxa"/>
          </w:tcPr>
          <w:p w14:paraId="451E3183" w14:textId="77777777" w:rsidR="00DF0988" w:rsidRPr="008F35BF" w:rsidRDefault="00DF0988" w:rsidP="008F35BF">
            <w:pPr>
              <w:pStyle w:val="TableTextCentered"/>
              <w:spacing w:before="20" w:after="20"/>
            </w:pPr>
            <w:r w:rsidRPr="008F35BF">
              <w:rPr>
                <w:rStyle w:val="normaltextrun"/>
              </w:rPr>
              <w:t>10 </w:t>
            </w:r>
          </w:p>
        </w:tc>
        <w:tc>
          <w:tcPr>
            <w:tcW w:w="1151" w:type="dxa"/>
          </w:tcPr>
          <w:p w14:paraId="325E3C11" w14:textId="77777777" w:rsidR="00DF0988" w:rsidRPr="008F35BF" w:rsidRDefault="00DF0988" w:rsidP="008F35BF">
            <w:pPr>
              <w:pStyle w:val="TableTextCentered"/>
              <w:spacing w:before="20" w:after="20"/>
            </w:pPr>
            <w:r w:rsidRPr="008F35BF">
              <w:rPr>
                <w:rStyle w:val="normaltextrun"/>
              </w:rPr>
              <w:t>151 </w:t>
            </w:r>
          </w:p>
        </w:tc>
        <w:tc>
          <w:tcPr>
            <w:tcW w:w="1151" w:type="dxa"/>
          </w:tcPr>
          <w:p w14:paraId="64332AF8" w14:textId="21C67072" w:rsidR="00DF0988" w:rsidRPr="008F35BF" w:rsidRDefault="00FD7E18" w:rsidP="008F35BF">
            <w:pPr>
              <w:pStyle w:val="TableTextCentered"/>
              <w:spacing w:before="20" w:after="20"/>
            </w:pPr>
            <w:r>
              <w:rPr>
                <w:rStyle w:val="normaltextrun"/>
                <w:rFonts w:ascii="Franklin Gothic Book" w:hAnsi="Franklin Gothic Book"/>
              </w:rPr>
              <w:t>NA</w:t>
            </w:r>
          </w:p>
        </w:tc>
        <w:tc>
          <w:tcPr>
            <w:tcW w:w="1151" w:type="dxa"/>
          </w:tcPr>
          <w:p w14:paraId="1A046149" w14:textId="77777777" w:rsidR="00DF0988" w:rsidRPr="008F35BF" w:rsidRDefault="00DF0988" w:rsidP="008F35BF">
            <w:pPr>
              <w:pStyle w:val="TableTextCentered"/>
              <w:spacing w:before="20" w:after="20"/>
            </w:pPr>
            <w:r w:rsidRPr="008F35BF">
              <w:rPr>
                <w:rStyle w:val="normaltextrun"/>
              </w:rPr>
              <w:t>56% </w:t>
            </w:r>
          </w:p>
        </w:tc>
        <w:tc>
          <w:tcPr>
            <w:tcW w:w="1151" w:type="dxa"/>
          </w:tcPr>
          <w:p w14:paraId="3514E44B" w14:textId="77777777" w:rsidR="00DF0988" w:rsidRPr="008F35BF" w:rsidRDefault="00DF0988" w:rsidP="008F35BF">
            <w:pPr>
              <w:pStyle w:val="TableTextCentered"/>
              <w:spacing w:before="20" w:after="20"/>
            </w:pPr>
            <w:r w:rsidRPr="008F35BF">
              <w:rPr>
                <w:rStyle w:val="normaltextrun"/>
              </w:rPr>
              <w:t>50% </w:t>
            </w:r>
          </w:p>
        </w:tc>
        <w:tc>
          <w:tcPr>
            <w:tcW w:w="1151" w:type="dxa"/>
          </w:tcPr>
          <w:p w14:paraId="7D86E29D" w14:textId="7ACEF638" w:rsidR="00DF0988" w:rsidRPr="008F35BF" w:rsidRDefault="00FD7E18" w:rsidP="008F35BF">
            <w:pPr>
              <w:pStyle w:val="TableTextCentered"/>
              <w:spacing w:before="20" w:after="20"/>
            </w:pPr>
            <w:r>
              <w:rPr>
                <w:rStyle w:val="normaltextrun"/>
                <w:rFonts w:ascii="Franklin Gothic Book" w:hAnsi="Franklin Gothic Book"/>
              </w:rPr>
              <w:t>NA</w:t>
            </w:r>
          </w:p>
        </w:tc>
        <w:tc>
          <w:tcPr>
            <w:tcW w:w="1151" w:type="dxa"/>
          </w:tcPr>
          <w:p w14:paraId="3AB0AB47" w14:textId="77777777" w:rsidR="00DF0988" w:rsidRPr="008F35BF" w:rsidRDefault="00DF0988" w:rsidP="008F35BF">
            <w:pPr>
              <w:pStyle w:val="TableTextCentered"/>
              <w:spacing w:before="20" w:after="20"/>
            </w:pPr>
            <w:r w:rsidRPr="008F35BF">
              <w:rPr>
                <w:rStyle w:val="normaltextrun"/>
              </w:rPr>
              <w:t>52% </w:t>
            </w:r>
          </w:p>
        </w:tc>
        <w:tc>
          <w:tcPr>
            <w:tcW w:w="1151" w:type="dxa"/>
          </w:tcPr>
          <w:p w14:paraId="26A7A194" w14:textId="77777777" w:rsidR="00DF0988" w:rsidRPr="008F35BF" w:rsidRDefault="00DF0988" w:rsidP="008F35BF">
            <w:pPr>
              <w:pStyle w:val="TableTextCentered"/>
              <w:spacing w:before="20" w:after="20"/>
            </w:pPr>
            <w:r w:rsidRPr="008F35BF">
              <w:rPr>
                <w:rStyle w:val="normaltextrun"/>
              </w:rPr>
              <w:t>-2 </w:t>
            </w:r>
          </w:p>
        </w:tc>
      </w:tr>
    </w:tbl>
    <w:p w14:paraId="76059B42" w14:textId="494F0D29"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92DB7">
        <w:rPr>
          <w:rStyle w:val="normaltextrun"/>
        </w:rPr>
        <w:t>0</w:t>
      </w:r>
      <w:r w:rsidRPr="002B3654">
        <w:rPr>
          <w:rStyle w:val="normaltextrun"/>
        </w:rPr>
        <w:t>. Abington Public Schools: Next-Generation MCAS Science Percent</w:t>
      </w:r>
      <w:r w:rsidR="00163AA3">
        <w:rPr>
          <w:rStyle w:val="normaltextrun"/>
        </w:rPr>
        <w:t>age</w:t>
      </w:r>
      <w:r w:rsidRPr="002B3654">
        <w:rPr>
          <w:rStyle w:val="normaltextrun"/>
        </w:rPr>
        <w:t xml:space="preserve"> Meeting or Exceeding Expectations in Grades 5 and 8, 2019-2021</w:t>
      </w:r>
      <w:r w:rsidRPr="002B3654">
        <w:rPr>
          <w:rStyle w:val="eop"/>
        </w:rPr>
        <w:t> </w:t>
      </w:r>
    </w:p>
    <w:tbl>
      <w:tblPr>
        <w:tblStyle w:val="MSVTable11"/>
        <w:tblW w:w="5000" w:type="pct"/>
        <w:tblLayout w:type="fixed"/>
        <w:tblLook w:val="04A0" w:firstRow="1" w:lastRow="0" w:firstColumn="1" w:lastColumn="0" w:noHBand="0" w:noVBand="1"/>
      </w:tblPr>
      <w:tblGrid>
        <w:gridCol w:w="1327"/>
        <w:gridCol w:w="1327"/>
        <w:gridCol w:w="1327"/>
        <w:gridCol w:w="1326"/>
        <w:gridCol w:w="1326"/>
        <w:gridCol w:w="1326"/>
        <w:gridCol w:w="1385"/>
      </w:tblGrid>
      <w:tr w:rsidR="008F35BF" w:rsidRPr="008F35BF" w14:paraId="7D68B592" w14:textId="77777777" w:rsidTr="00FD7E18">
        <w:trPr>
          <w:cnfStyle w:val="100000000000" w:firstRow="1" w:lastRow="0" w:firstColumn="0" w:lastColumn="0" w:oddVBand="0" w:evenVBand="0" w:oddHBand="0" w:evenHBand="0" w:firstRowFirstColumn="0" w:firstRowLastColumn="0" w:lastRowFirstColumn="0" w:lastRowLastColumn="0"/>
        </w:trPr>
        <w:tc>
          <w:tcPr>
            <w:tcW w:w="1327" w:type="dxa"/>
          </w:tcPr>
          <w:p w14:paraId="54F87E42" w14:textId="77777777" w:rsidR="00DF0988" w:rsidRPr="008F35BF" w:rsidRDefault="00DF0988" w:rsidP="00C112B4">
            <w:pPr>
              <w:pStyle w:val="TableColHeadingCenter"/>
              <w:spacing w:before="30" w:after="30"/>
            </w:pPr>
            <w:r w:rsidRPr="008F35BF">
              <w:rPr>
                <w:rStyle w:val="normaltextrun"/>
              </w:rPr>
              <w:t>Grade</w:t>
            </w:r>
            <w:r w:rsidRPr="008F35BF">
              <w:rPr>
                <w:rStyle w:val="eop"/>
              </w:rPr>
              <w:t> </w:t>
            </w:r>
          </w:p>
        </w:tc>
        <w:tc>
          <w:tcPr>
            <w:tcW w:w="1327" w:type="dxa"/>
          </w:tcPr>
          <w:p w14:paraId="5C10999F" w14:textId="77777777" w:rsidR="00DF0988" w:rsidRPr="008F35BF" w:rsidRDefault="00DF0988" w:rsidP="00C112B4">
            <w:pPr>
              <w:pStyle w:val="TableColHeadingCenter"/>
              <w:spacing w:before="30" w:after="30"/>
            </w:pPr>
            <w:r w:rsidRPr="00B72BE6">
              <w:rPr>
                <w:rStyle w:val="normaltextrun"/>
                <w:i/>
                <w:iCs/>
              </w:rPr>
              <w:t>N</w:t>
            </w:r>
            <w:r w:rsidRPr="008F35BF">
              <w:rPr>
                <w:rStyle w:val="normaltextrun"/>
              </w:rPr>
              <w:t xml:space="preserve"> (2021)</w:t>
            </w:r>
            <w:r w:rsidRPr="008F35BF">
              <w:rPr>
                <w:rStyle w:val="eop"/>
              </w:rPr>
              <w:t> </w:t>
            </w:r>
          </w:p>
        </w:tc>
        <w:tc>
          <w:tcPr>
            <w:tcW w:w="1327" w:type="dxa"/>
          </w:tcPr>
          <w:p w14:paraId="03E2429B" w14:textId="77777777" w:rsidR="00DF0988" w:rsidRPr="008F35BF" w:rsidRDefault="00DF0988" w:rsidP="00C112B4">
            <w:pPr>
              <w:pStyle w:val="TableColHeadingCenter"/>
              <w:spacing w:before="30" w:after="30"/>
            </w:pPr>
            <w:r w:rsidRPr="008F35BF">
              <w:rPr>
                <w:rStyle w:val="normaltextrun"/>
              </w:rPr>
              <w:t>2019</w:t>
            </w:r>
            <w:r w:rsidRPr="008F35BF">
              <w:rPr>
                <w:rStyle w:val="eop"/>
              </w:rPr>
              <w:t> </w:t>
            </w:r>
          </w:p>
        </w:tc>
        <w:tc>
          <w:tcPr>
            <w:tcW w:w="1326" w:type="dxa"/>
          </w:tcPr>
          <w:p w14:paraId="1A21DF9F" w14:textId="77777777" w:rsidR="00DF0988" w:rsidRPr="008F35BF" w:rsidRDefault="00DF0988" w:rsidP="00C112B4">
            <w:pPr>
              <w:pStyle w:val="TableColHeadingCenter"/>
              <w:spacing w:before="30" w:after="30"/>
            </w:pPr>
            <w:r w:rsidRPr="008F35BF">
              <w:rPr>
                <w:rStyle w:val="normaltextrun"/>
              </w:rPr>
              <w:t>2020</w:t>
            </w:r>
            <w:r w:rsidRPr="008F35BF">
              <w:rPr>
                <w:rStyle w:val="eop"/>
              </w:rPr>
              <w:t> </w:t>
            </w:r>
          </w:p>
        </w:tc>
        <w:tc>
          <w:tcPr>
            <w:tcW w:w="1326" w:type="dxa"/>
          </w:tcPr>
          <w:p w14:paraId="208C89CA" w14:textId="77777777" w:rsidR="00DF0988" w:rsidRPr="008F35BF" w:rsidRDefault="00DF0988" w:rsidP="00C112B4">
            <w:pPr>
              <w:pStyle w:val="TableColHeadingCenter"/>
              <w:spacing w:before="30" w:after="30"/>
            </w:pPr>
            <w:r w:rsidRPr="008F35BF">
              <w:rPr>
                <w:rStyle w:val="normaltextrun"/>
              </w:rPr>
              <w:t>2021</w:t>
            </w:r>
            <w:r w:rsidRPr="008F35BF">
              <w:rPr>
                <w:rStyle w:val="eop"/>
              </w:rPr>
              <w:t> </w:t>
            </w:r>
          </w:p>
        </w:tc>
        <w:tc>
          <w:tcPr>
            <w:tcW w:w="1326" w:type="dxa"/>
          </w:tcPr>
          <w:p w14:paraId="4A8ED89C" w14:textId="77777777" w:rsidR="00DF0988" w:rsidRPr="008F35BF" w:rsidRDefault="00DF0988" w:rsidP="00C112B4">
            <w:pPr>
              <w:pStyle w:val="TableColHeadingCenter"/>
              <w:spacing w:before="30" w:after="30"/>
            </w:pPr>
            <w:r w:rsidRPr="008F35BF">
              <w:rPr>
                <w:rStyle w:val="normaltextrun"/>
              </w:rPr>
              <w:t>3-yr change</w:t>
            </w:r>
            <w:r w:rsidRPr="008F35BF">
              <w:rPr>
                <w:rStyle w:val="eop"/>
              </w:rPr>
              <w:t> </w:t>
            </w:r>
          </w:p>
        </w:tc>
        <w:tc>
          <w:tcPr>
            <w:tcW w:w="1385" w:type="dxa"/>
          </w:tcPr>
          <w:p w14:paraId="6518A46C" w14:textId="77777777" w:rsidR="00DF0988" w:rsidRPr="008F35BF" w:rsidRDefault="00DF0988" w:rsidP="00C112B4">
            <w:pPr>
              <w:pStyle w:val="TableColHeadingCenter"/>
              <w:spacing w:before="30" w:after="30"/>
            </w:pPr>
            <w:r w:rsidRPr="008F35BF">
              <w:rPr>
                <w:rStyle w:val="normaltextrun"/>
              </w:rPr>
              <w:t>State (2021)</w:t>
            </w:r>
            <w:r w:rsidRPr="008F35BF">
              <w:rPr>
                <w:rStyle w:val="eop"/>
              </w:rPr>
              <w:t> </w:t>
            </w:r>
          </w:p>
        </w:tc>
      </w:tr>
      <w:tr w:rsidR="00FD7E18" w:rsidRPr="008F35BF" w14:paraId="7043B132" w14:textId="77777777" w:rsidTr="00FD7E18">
        <w:trPr>
          <w:cnfStyle w:val="000000100000" w:firstRow="0" w:lastRow="0" w:firstColumn="0" w:lastColumn="0" w:oddVBand="0" w:evenVBand="0" w:oddHBand="1" w:evenHBand="0" w:firstRowFirstColumn="0" w:firstRowLastColumn="0" w:lastRowFirstColumn="0" w:lastRowLastColumn="0"/>
        </w:trPr>
        <w:tc>
          <w:tcPr>
            <w:tcW w:w="1327" w:type="dxa"/>
          </w:tcPr>
          <w:p w14:paraId="350AA949" w14:textId="77777777" w:rsidR="00FD7E18" w:rsidRPr="008F35BF" w:rsidRDefault="00FD7E18" w:rsidP="00FD7E18">
            <w:pPr>
              <w:pStyle w:val="TableTextCentered"/>
              <w:spacing w:before="30" w:after="30"/>
            </w:pPr>
            <w:r w:rsidRPr="008F35BF">
              <w:rPr>
                <w:rStyle w:val="normaltextrun"/>
              </w:rPr>
              <w:t>5 </w:t>
            </w:r>
          </w:p>
        </w:tc>
        <w:tc>
          <w:tcPr>
            <w:tcW w:w="1327" w:type="dxa"/>
          </w:tcPr>
          <w:p w14:paraId="750D2A1C" w14:textId="77777777" w:rsidR="00FD7E18" w:rsidRPr="008F35BF" w:rsidRDefault="00FD7E18" w:rsidP="00FD7E18">
            <w:pPr>
              <w:pStyle w:val="TableTextCentered"/>
              <w:spacing w:before="30" w:after="30"/>
            </w:pPr>
            <w:r w:rsidRPr="008F35BF">
              <w:rPr>
                <w:rStyle w:val="normaltextrun"/>
              </w:rPr>
              <w:t>134 </w:t>
            </w:r>
          </w:p>
        </w:tc>
        <w:tc>
          <w:tcPr>
            <w:tcW w:w="1327" w:type="dxa"/>
          </w:tcPr>
          <w:p w14:paraId="15157726" w14:textId="77777777" w:rsidR="00FD7E18" w:rsidRPr="008F35BF" w:rsidRDefault="00FD7E18" w:rsidP="00FD7E18">
            <w:pPr>
              <w:pStyle w:val="TableTextCentered"/>
              <w:spacing w:before="30" w:after="30"/>
            </w:pPr>
            <w:r w:rsidRPr="008F35BF">
              <w:rPr>
                <w:rStyle w:val="normaltextrun"/>
              </w:rPr>
              <w:t>43% </w:t>
            </w:r>
          </w:p>
        </w:tc>
        <w:tc>
          <w:tcPr>
            <w:tcW w:w="1326" w:type="dxa"/>
          </w:tcPr>
          <w:p w14:paraId="7388B3C2" w14:textId="163715A4" w:rsidR="00FD7E18" w:rsidRPr="008F35BF" w:rsidRDefault="00FD7E18" w:rsidP="00FD7E18">
            <w:pPr>
              <w:pStyle w:val="TableTextCentered"/>
              <w:spacing w:before="30" w:after="30"/>
            </w:pPr>
            <w:r w:rsidRPr="00E56BD6">
              <w:rPr>
                <w:rStyle w:val="normaltextrun"/>
                <w:rFonts w:ascii="Franklin Gothic Book" w:hAnsi="Franklin Gothic Book"/>
              </w:rPr>
              <w:t>NA</w:t>
            </w:r>
          </w:p>
        </w:tc>
        <w:tc>
          <w:tcPr>
            <w:tcW w:w="1326" w:type="dxa"/>
          </w:tcPr>
          <w:p w14:paraId="5E651A34" w14:textId="77777777" w:rsidR="00FD7E18" w:rsidRPr="008F35BF" w:rsidRDefault="00FD7E18" w:rsidP="00FD7E18">
            <w:pPr>
              <w:pStyle w:val="TableTextCentered"/>
              <w:spacing w:before="30" w:after="30"/>
            </w:pPr>
            <w:r w:rsidRPr="008F35BF">
              <w:rPr>
                <w:rStyle w:val="normaltextrun"/>
              </w:rPr>
              <w:t>51% </w:t>
            </w:r>
          </w:p>
        </w:tc>
        <w:tc>
          <w:tcPr>
            <w:tcW w:w="1326" w:type="dxa"/>
          </w:tcPr>
          <w:p w14:paraId="67AB1920" w14:textId="77777777" w:rsidR="00FD7E18" w:rsidRPr="008F35BF" w:rsidRDefault="00FD7E18" w:rsidP="00FD7E18">
            <w:pPr>
              <w:pStyle w:val="TableTextCentered"/>
              <w:spacing w:before="30" w:after="30"/>
            </w:pPr>
            <w:r w:rsidRPr="008F35BF">
              <w:rPr>
                <w:rStyle w:val="normaltextrun"/>
              </w:rPr>
              <w:t>8 </w:t>
            </w:r>
          </w:p>
        </w:tc>
        <w:tc>
          <w:tcPr>
            <w:tcW w:w="1385" w:type="dxa"/>
          </w:tcPr>
          <w:p w14:paraId="29EFD178" w14:textId="77777777" w:rsidR="00FD7E18" w:rsidRPr="008F35BF" w:rsidRDefault="00FD7E18" w:rsidP="00FD7E18">
            <w:pPr>
              <w:pStyle w:val="TableTextCentered"/>
              <w:spacing w:before="30" w:after="30"/>
            </w:pPr>
            <w:r w:rsidRPr="008F35BF">
              <w:rPr>
                <w:rStyle w:val="normaltextrun"/>
              </w:rPr>
              <w:t>42% </w:t>
            </w:r>
          </w:p>
        </w:tc>
      </w:tr>
      <w:tr w:rsidR="00FD7E18" w:rsidRPr="008F35BF" w14:paraId="29D5220C" w14:textId="77777777" w:rsidTr="00FD7E18">
        <w:tc>
          <w:tcPr>
            <w:tcW w:w="1327" w:type="dxa"/>
          </w:tcPr>
          <w:p w14:paraId="6FF1CBBD" w14:textId="77777777" w:rsidR="00FD7E18" w:rsidRPr="008F35BF" w:rsidRDefault="00FD7E18" w:rsidP="00FD7E18">
            <w:pPr>
              <w:pStyle w:val="TableTextCentered"/>
              <w:spacing w:before="30" w:after="30"/>
            </w:pPr>
            <w:r w:rsidRPr="008F35BF">
              <w:rPr>
                <w:rStyle w:val="normaltextrun"/>
              </w:rPr>
              <w:t>8 </w:t>
            </w:r>
          </w:p>
        </w:tc>
        <w:tc>
          <w:tcPr>
            <w:tcW w:w="1327" w:type="dxa"/>
          </w:tcPr>
          <w:p w14:paraId="2A22062D" w14:textId="77777777" w:rsidR="00FD7E18" w:rsidRPr="008F35BF" w:rsidRDefault="00FD7E18" w:rsidP="00FD7E18">
            <w:pPr>
              <w:pStyle w:val="TableTextCentered"/>
              <w:spacing w:before="30" w:after="30"/>
            </w:pPr>
            <w:r w:rsidRPr="008F35BF">
              <w:rPr>
                <w:rStyle w:val="normaltextrun"/>
              </w:rPr>
              <w:t>146 </w:t>
            </w:r>
          </w:p>
        </w:tc>
        <w:tc>
          <w:tcPr>
            <w:tcW w:w="1327" w:type="dxa"/>
          </w:tcPr>
          <w:p w14:paraId="7653B134" w14:textId="77777777" w:rsidR="00FD7E18" w:rsidRPr="008F35BF" w:rsidRDefault="00FD7E18" w:rsidP="00FD7E18">
            <w:pPr>
              <w:pStyle w:val="TableTextCentered"/>
              <w:spacing w:before="30" w:after="30"/>
            </w:pPr>
            <w:r w:rsidRPr="008F35BF">
              <w:rPr>
                <w:rStyle w:val="normaltextrun"/>
              </w:rPr>
              <w:t>45% </w:t>
            </w:r>
          </w:p>
        </w:tc>
        <w:tc>
          <w:tcPr>
            <w:tcW w:w="1326" w:type="dxa"/>
          </w:tcPr>
          <w:p w14:paraId="03C21553" w14:textId="48C9FCE7" w:rsidR="00FD7E18" w:rsidRPr="008F35BF" w:rsidRDefault="00FD7E18" w:rsidP="00FD7E18">
            <w:pPr>
              <w:pStyle w:val="TableTextCentered"/>
              <w:spacing w:before="30" w:after="30"/>
            </w:pPr>
            <w:r w:rsidRPr="00E56BD6">
              <w:rPr>
                <w:rStyle w:val="normaltextrun"/>
                <w:rFonts w:ascii="Franklin Gothic Book" w:hAnsi="Franklin Gothic Book"/>
              </w:rPr>
              <w:t>NA</w:t>
            </w:r>
          </w:p>
        </w:tc>
        <w:tc>
          <w:tcPr>
            <w:tcW w:w="1326" w:type="dxa"/>
          </w:tcPr>
          <w:p w14:paraId="47B8C753" w14:textId="77777777" w:rsidR="00FD7E18" w:rsidRPr="008F35BF" w:rsidRDefault="00FD7E18" w:rsidP="00FD7E18">
            <w:pPr>
              <w:pStyle w:val="TableTextCentered"/>
              <w:spacing w:before="30" w:after="30"/>
            </w:pPr>
            <w:r w:rsidRPr="008F35BF">
              <w:rPr>
                <w:rStyle w:val="normaltextrun"/>
              </w:rPr>
              <w:t>36% </w:t>
            </w:r>
          </w:p>
        </w:tc>
        <w:tc>
          <w:tcPr>
            <w:tcW w:w="1326" w:type="dxa"/>
          </w:tcPr>
          <w:p w14:paraId="16C3A182" w14:textId="77777777" w:rsidR="00FD7E18" w:rsidRPr="008F35BF" w:rsidRDefault="00FD7E18" w:rsidP="00FD7E18">
            <w:pPr>
              <w:pStyle w:val="TableTextCentered"/>
              <w:spacing w:before="30" w:after="30"/>
            </w:pPr>
            <w:r w:rsidRPr="008F35BF">
              <w:rPr>
                <w:rStyle w:val="normaltextrun"/>
              </w:rPr>
              <w:t>-9 </w:t>
            </w:r>
          </w:p>
        </w:tc>
        <w:tc>
          <w:tcPr>
            <w:tcW w:w="1385" w:type="dxa"/>
          </w:tcPr>
          <w:p w14:paraId="6A17B058" w14:textId="77777777" w:rsidR="00FD7E18" w:rsidRPr="008F35BF" w:rsidRDefault="00FD7E18" w:rsidP="00FD7E18">
            <w:pPr>
              <w:pStyle w:val="TableTextCentered"/>
              <w:spacing w:before="30" w:after="30"/>
            </w:pPr>
            <w:r w:rsidRPr="008F35BF">
              <w:rPr>
                <w:rStyle w:val="normaltextrun"/>
              </w:rPr>
              <w:t>41% </w:t>
            </w:r>
          </w:p>
        </w:tc>
      </w:tr>
      <w:tr w:rsidR="00FD7E18" w:rsidRPr="008F35BF" w14:paraId="056416DC" w14:textId="77777777" w:rsidTr="00FD7E18">
        <w:trPr>
          <w:cnfStyle w:val="000000100000" w:firstRow="0" w:lastRow="0" w:firstColumn="0" w:lastColumn="0" w:oddVBand="0" w:evenVBand="0" w:oddHBand="1" w:evenHBand="0" w:firstRowFirstColumn="0" w:firstRowLastColumn="0" w:lastRowFirstColumn="0" w:lastRowLastColumn="0"/>
        </w:trPr>
        <w:tc>
          <w:tcPr>
            <w:tcW w:w="1327" w:type="dxa"/>
          </w:tcPr>
          <w:p w14:paraId="7087E66C" w14:textId="77777777" w:rsidR="00FD7E18" w:rsidRPr="008F35BF" w:rsidRDefault="00FD7E18" w:rsidP="00FD7E18">
            <w:pPr>
              <w:pStyle w:val="TableTextCentered"/>
              <w:spacing w:before="30" w:after="30"/>
            </w:pPr>
            <w:r w:rsidRPr="008F35BF">
              <w:rPr>
                <w:rStyle w:val="normaltextrun"/>
              </w:rPr>
              <w:t>5 and 8 </w:t>
            </w:r>
          </w:p>
        </w:tc>
        <w:tc>
          <w:tcPr>
            <w:tcW w:w="1327" w:type="dxa"/>
          </w:tcPr>
          <w:p w14:paraId="289FA2B0" w14:textId="77777777" w:rsidR="00FD7E18" w:rsidRPr="008F35BF" w:rsidRDefault="00FD7E18" w:rsidP="00FD7E18">
            <w:pPr>
              <w:pStyle w:val="TableTextCentered"/>
              <w:spacing w:before="30" w:after="30"/>
            </w:pPr>
            <w:r w:rsidRPr="008F35BF">
              <w:rPr>
                <w:rStyle w:val="normaltextrun"/>
              </w:rPr>
              <w:t>280 </w:t>
            </w:r>
          </w:p>
        </w:tc>
        <w:tc>
          <w:tcPr>
            <w:tcW w:w="1327" w:type="dxa"/>
          </w:tcPr>
          <w:p w14:paraId="0F3111AF" w14:textId="77777777" w:rsidR="00FD7E18" w:rsidRPr="008F35BF" w:rsidRDefault="00FD7E18" w:rsidP="00FD7E18">
            <w:pPr>
              <w:pStyle w:val="TableTextCentered"/>
              <w:spacing w:before="30" w:after="30"/>
            </w:pPr>
            <w:r w:rsidRPr="008F35BF">
              <w:rPr>
                <w:rStyle w:val="normaltextrun"/>
              </w:rPr>
              <w:t>44% </w:t>
            </w:r>
          </w:p>
        </w:tc>
        <w:tc>
          <w:tcPr>
            <w:tcW w:w="1326" w:type="dxa"/>
          </w:tcPr>
          <w:p w14:paraId="68800E95" w14:textId="4FC0A624" w:rsidR="00FD7E18" w:rsidRPr="008F35BF" w:rsidRDefault="00FD7E18" w:rsidP="00FD7E18">
            <w:pPr>
              <w:pStyle w:val="TableTextCentered"/>
              <w:spacing w:before="30" w:after="30"/>
            </w:pPr>
            <w:r w:rsidRPr="00E56BD6">
              <w:rPr>
                <w:rStyle w:val="normaltextrun"/>
                <w:rFonts w:ascii="Franklin Gothic Book" w:hAnsi="Franklin Gothic Book"/>
              </w:rPr>
              <w:t>NA</w:t>
            </w:r>
          </w:p>
        </w:tc>
        <w:tc>
          <w:tcPr>
            <w:tcW w:w="1326" w:type="dxa"/>
          </w:tcPr>
          <w:p w14:paraId="13BC6A2F" w14:textId="77777777" w:rsidR="00FD7E18" w:rsidRPr="008F35BF" w:rsidRDefault="00FD7E18" w:rsidP="00FD7E18">
            <w:pPr>
              <w:pStyle w:val="TableTextCentered"/>
              <w:spacing w:before="30" w:after="30"/>
            </w:pPr>
            <w:r w:rsidRPr="008F35BF">
              <w:rPr>
                <w:rStyle w:val="normaltextrun"/>
              </w:rPr>
              <w:t>43% </w:t>
            </w:r>
          </w:p>
        </w:tc>
        <w:tc>
          <w:tcPr>
            <w:tcW w:w="1326" w:type="dxa"/>
          </w:tcPr>
          <w:p w14:paraId="3E4250CF" w14:textId="77777777" w:rsidR="00FD7E18" w:rsidRPr="008F35BF" w:rsidRDefault="00FD7E18" w:rsidP="00FD7E18">
            <w:pPr>
              <w:pStyle w:val="TableTextCentered"/>
              <w:spacing w:before="30" w:after="30"/>
            </w:pPr>
            <w:r w:rsidRPr="008F35BF">
              <w:rPr>
                <w:rStyle w:val="normaltextrun"/>
              </w:rPr>
              <w:t>-1 </w:t>
            </w:r>
          </w:p>
        </w:tc>
        <w:tc>
          <w:tcPr>
            <w:tcW w:w="1385" w:type="dxa"/>
          </w:tcPr>
          <w:p w14:paraId="1122F6D5" w14:textId="77777777" w:rsidR="00FD7E18" w:rsidRPr="008F35BF" w:rsidRDefault="00FD7E18" w:rsidP="00FD7E18">
            <w:pPr>
              <w:pStyle w:val="TableTextCentered"/>
              <w:spacing w:before="30" w:after="30"/>
            </w:pPr>
            <w:r w:rsidRPr="008F35BF">
              <w:rPr>
                <w:rStyle w:val="normaltextrun"/>
              </w:rPr>
              <w:t>42% </w:t>
            </w:r>
          </w:p>
        </w:tc>
      </w:tr>
      <w:tr w:rsidR="00FD7E18" w:rsidRPr="008F35BF" w14:paraId="22540E01" w14:textId="77777777" w:rsidTr="00FD7E18">
        <w:tc>
          <w:tcPr>
            <w:tcW w:w="1327" w:type="dxa"/>
          </w:tcPr>
          <w:p w14:paraId="6BCDA25A" w14:textId="77777777" w:rsidR="00FD7E18" w:rsidRPr="008F35BF" w:rsidRDefault="00FD7E18" w:rsidP="00FD7E18">
            <w:pPr>
              <w:pStyle w:val="TableTextCentered"/>
              <w:spacing w:before="30" w:after="30"/>
            </w:pPr>
            <w:r w:rsidRPr="008F35BF">
              <w:rPr>
                <w:rStyle w:val="normaltextrun"/>
              </w:rPr>
              <w:t>10 </w:t>
            </w:r>
          </w:p>
        </w:tc>
        <w:tc>
          <w:tcPr>
            <w:tcW w:w="1327" w:type="dxa"/>
          </w:tcPr>
          <w:p w14:paraId="4ADA4BE2" w14:textId="46FBDFEB" w:rsidR="00FD7E18" w:rsidRPr="008F35BF" w:rsidRDefault="00FD7E18" w:rsidP="00FD7E18">
            <w:pPr>
              <w:pStyle w:val="TableTextCentered"/>
              <w:spacing w:before="30" w:after="30"/>
            </w:pPr>
            <w:r w:rsidRPr="006D0CDD">
              <w:rPr>
                <w:rStyle w:val="normaltextrun"/>
                <w:rFonts w:ascii="Franklin Gothic Book" w:hAnsi="Franklin Gothic Book"/>
              </w:rPr>
              <w:t>NA</w:t>
            </w:r>
          </w:p>
        </w:tc>
        <w:tc>
          <w:tcPr>
            <w:tcW w:w="1327" w:type="dxa"/>
          </w:tcPr>
          <w:p w14:paraId="339DFA3D" w14:textId="308435A0" w:rsidR="00FD7E18" w:rsidRPr="008F35BF" w:rsidRDefault="00FD7E18" w:rsidP="00FD7E18">
            <w:pPr>
              <w:pStyle w:val="TableTextCentered"/>
              <w:spacing w:before="30" w:after="30"/>
            </w:pPr>
            <w:r w:rsidRPr="006D0CDD">
              <w:rPr>
                <w:rStyle w:val="normaltextrun"/>
                <w:rFonts w:ascii="Franklin Gothic Book" w:hAnsi="Franklin Gothic Book"/>
              </w:rPr>
              <w:t>NA</w:t>
            </w:r>
          </w:p>
        </w:tc>
        <w:tc>
          <w:tcPr>
            <w:tcW w:w="1326" w:type="dxa"/>
          </w:tcPr>
          <w:p w14:paraId="4E95C788" w14:textId="28F925C3" w:rsidR="00FD7E18" w:rsidRPr="008F35BF" w:rsidRDefault="00FD7E18" w:rsidP="00FD7E18">
            <w:pPr>
              <w:pStyle w:val="TableTextCentered"/>
              <w:spacing w:before="30" w:after="30"/>
            </w:pPr>
            <w:r w:rsidRPr="006D0CDD">
              <w:rPr>
                <w:rStyle w:val="normaltextrun"/>
                <w:rFonts w:ascii="Franklin Gothic Book" w:hAnsi="Franklin Gothic Book"/>
              </w:rPr>
              <w:t>NA</w:t>
            </w:r>
          </w:p>
        </w:tc>
        <w:tc>
          <w:tcPr>
            <w:tcW w:w="1326" w:type="dxa"/>
          </w:tcPr>
          <w:p w14:paraId="63149049" w14:textId="6E1626DF" w:rsidR="00FD7E18" w:rsidRPr="008F35BF" w:rsidRDefault="00FD7E18" w:rsidP="00FD7E18">
            <w:pPr>
              <w:pStyle w:val="TableTextCentered"/>
              <w:spacing w:before="30" w:after="30"/>
            </w:pPr>
            <w:r w:rsidRPr="006D0CDD">
              <w:rPr>
                <w:rStyle w:val="normaltextrun"/>
                <w:rFonts w:ascii="Franklin Gothic Book" w:hAnsi="Franklin Gothic Book"/>
              </w:rPr>
              <w:t>NA</w:t>
            </w:r>
          </w:p>
        </w:tc>
        <w:tc>
          <w:tcPr>
            <w:tcW w:w="1326" w:type="dxa"/>
          </w:tcPr>
          <w:p w14:paraId="26F01F3B" w14:textId="02F7FCB7" w:rsidR="00FD7E18" w:rsidRPr="008F35BF" w:rsidRDefault="00FD7E18" w:rsidP="00FD7E18">
            <w:pPr>
              <w:pStyle w:val="TableTextCentered"/>
              <w:spacing w:before="30" w:after="30"/>
            </w:pPr>
            <w:r w:rsidRPr="006D0CDD">
              <w:rPr>
                <w:rStyle w:val="normaltextrun"/>
                <w:rFonts w:ascii="Franklin Gothic Book" w:hAnsi="Franklin Gothic Book"/>
              </w:rPr>
              <w:t>NA</w:t>
            </w:r>
          </w:p>
        </w:tc>
        <w:tc>
          <w:tcPr>
            <w:tcW w:w="1385" w:type="dxa"/>
          </w:tcPr>
          <w:p w14:paraId="64EAE4B0" w14:textId="584E2823" w:rsidR="00FD7E18" w:rsidRPr="008F35BF" w:rsidRDefault="00FD7E18" w:rsidP="00FD7E18">
            <w:pPr>
              <w:pStyle w:val="TableTextCentered"/>
              <w:spacing w:before="30" w:after="30"/>
            </w:pPr>
            <w:r w:rsidRPr="006D0CDD">
              <w:rPr>
                <w:rStyle w:val="normaltextrun"/>
                <w:rFonts w:ascii="Franklin Gothic Book" w:hAnsi="Franklin Gothic Book"/>
              </w:rPr>
              <w:t>NA</w:t>
            </w:r>
          </w:p>
        </w:tc>
      </w:tr>
    </w:tbl>
    <w:p w14:paraId="72231FDB" w14:textId="55828AC8" w:rsidR="002B3654" w:rsidRPr="002B3654" w:rsidRDefault="00B72BE6" w:rsidP="002B3654">
      <w:pPr>
        <w:pStyle w:val="TableNote"/>
        <w:rPr>
          <w:rFonts w:eastAsia="Calibri"/>
        </w:rPr>
      </w:pPr>
      <w:r>
        <w:rPr>
          <w:rStyle w:val="normaltextrun"/>
          <w:rFonts w:eastAsia="Calibri"/>
          <w:i/>
          <w:iCs/>
        </w:rPr>
        <w:t>Note.</w:t>
      </w:r>
      <w:r w:rsidR="002B3654" w:rsidRPr="002B3654">
        <w:rPr>
          <w:rStyle w:val="normaltextrun"/>
          <w:rFonts w:eastAsia="Calibri"/>
        </w:rPr>
        <w:t xml:space="preserve"> Grade 10 results for </w:t>
      </w:r>
      <w:r>
        <w:rPr>
          <w:rStyle w:val="normaltextrun"/>
          <w:rFonts w:eastAsia="Calibri"/>
        </w:rPr>
        <w:t xml:space="preserve">the </w:t>
      </w:r>
      <w:r w:rsidR="002B3654" w:rsidRPr="002B3654">
        <w:rPr>
          <w:rStyle w:val="normaltextrun"/>
          <w:rFonts w:eastAsia="Calibri"/>
        </w:rPr>
        <w:t xml:space="preserve">spring 2021 STE are not provided because students in the class of 2023 were not required to take the STE test. Information about </w:t>
      </w:r>
      <w:r w:rsidR="00D7384B">
        <w:rPr>
          <w:rStyle w:val="normaltextrun"/>
          <w:rFonts w:eastAsia="Calibri"/>
        </w:rPr>
        <w:t>Competency Determination</w:t>
      </w:r>
      <w:r w:rsidR="002B3654" w:rsidRPr="002B3654">
        <w:rPr>
          <w:rStyle w:val="normaltextrun"/>
          <w:rFonts w:eastAsia="Calibri"/>
        </w:rPr>
        <w:t xml:space="preserve"> requirements is available at </w:t>
      </w:r>
      <w:hyperlink r:id="rId53">
        <w:r w:rsidR="002B3654" w:rsidRPr="002B3654">
          <w:rPr>
            <w:rStyle w:val="Hyperlink"/>
            <w:rFonts w:eastAsia="Calibri"/>
          </w:rPr>
          <w:t>https://www.doe.mass.edu/mcas/graduation.html</w:t>
        </w:r>
      </w:hyperlink>
      <w:r w:rsidR="002B3654" w:rsidRPr="002B3654">
        <w:rPr>
          <w:rStyle w:val="normaltextrun"/>
          <w:rFonts w:eastAsia="Calibri"/>
        </w:rPr>
        <w:t>. In 2019</w:t>
      </w:r>
      <w:r>
        <w:rPr>
          <w:rStyle w:val="normaltextrun"/>
          <w:rFonts w:eastAsia="Calibri"/>
        </w:rPr>
        <w:t>,</w:t>
      </w:r>
      <w:r w:rsidR="002B3654" w:rsidRPr="002B3654">
        <w:rPr>
          <w:rStyle w:val="normaltextrun"/>
          <w:rFonts w:eastAsia="Calibri"/>
        </w:rPr>
        <w:t xml:space="preserve"> 10th graders took the Legacy MCAS science test. </w:t>
      </w:r>
    </w:p>
    <w:p w14:paraId="2043F0E0" w14:textId="77777777" w:rsidR="00FD7E18" w:rsidRDefault="00FD7E18" w:rsidP="002B3654">
      <w:pPr>
        <w:pStyle w:val="TableTitle0"/>
        <w:rPr>
          <w:rStyle w:val="normaltextrun"/>
        </w:rPr>
      </w:pPr>
    </w:p>
    <w:p w14:paraId="6D67D7E6" w14:textId="7BC3C405"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92DB7">
        <w:rPr>
          <w:rStyle w:val="normaltextrun"/>
        </w:rPr>
        <w:t>1</w:t>
      </w:r>
      <w:r>
        <w:rPr>
          <w:rStyle w:val="normaltextrun"/>
        </w:rPr>
        <w:t>.</w:t>
      </w:r>
      <w:r w:rsidRPr="002B3654">
        <w:rPr>
          <w:rStyle w:val="normaltextrun"/>
        </w:rPr>
        <w:t xml:space="preserve"> Abington Public Schools: </w:t>
      </w:r>
      <w:r w:rsidR="00B72BE6">
        <w:rPr>
          <w:rStyle w:val="normaltextrun"/>
        </w:rPr>
        <w:t>ELA</w:t>
      </w:r>
      <w:r w:rsidRPr="002B3654">
        <w:rPr>
          <w:rStyle w:val="normaltextrun"/>
        </w:rPr>
        <w:t xml:space="preserve"> and Math</w:t>
      </w:r>
      <w:r w:rsidR="00B72BE6">
        <w:rPr>
          <w:rStyle w:val="normaltextrun"/>
        </w:rPr>
        <w:t>ematics</w:t>
      </w:r>
      <w:r w:rsidRPr="002B3654">
        <w:rPr>
          <w:rStyle w:val="normaltextrun"/>
        </w:rPr>
        <w:t xml:space="preserve"> Mean Student Growth Percentile in Grades 3-10, 2019-2021</w:t>
      </w:r>
      <w:r w:rsidRPr="002B3654">
        <w:rPr>
          <w:rStyle w:val="eop"/>
        </w:rPr>
        <w:t> </w:t>
      </w:r>
    </w:p>
    <w:tbl>
      <w:tblPr>
        <w:tblStyle w:val="MSVTable11"/>
        <w:tblW w:w="5000" w:type="pct"/>
        <w:tblLayout w:type="fixed"/>
        <w:tblLook w:val="04A0" w:firstRow="1" w:lastRow="0" w:firstColumn="1" w:lastColumn="0" w:noHBand="0" w:noVBand="1"/>
      </w:tblPr>
      <w:tblGrid>
        <w:gridCol w:w="1064"/>
        <w:gridCol w:w="1013"/>
        <w:gridCol w:w="1013"/>
        <w:gridCol w:w="1013"/>
        <w:gridCol w:w="1013"/>
        <w:gridCol w:w="1057"/>
        <w:gridCol w:w="1057"/>
        <w:gridCol w:w="1057"/>
        <w:gridCol w:w="1057"/>
      </w:tblGrid>
      <w:tr w:rsidR="008F35BF" w14:paraId="3983CC0C" w14:textId="77777777" w:rsidTr="00FD7E18">
        <w:trPr>
          <w:cnfStyle w:val="100000000000" w:firstRow="1" w:lastRow="0" w:firstColumn="0" w:lastColumn="0" w:oddVBand="0" w:evenVBand="0" w:oddHBand="0" w:evenHBand="0" w:firstRowFirstColumn="0" w:firstRowLastColumn="0" w:lastRowFirstColumn="0" w:lastRowLastColumn="0"/>
          <w:tblHeader/>
        </w:trPr>
        <w:tc>
          <w:tcPr>
            <w:tcW w:w="1064" w:type="dxa"/>
            <w:tcBorders>
              <w:top w:val="nil"/>
            </w:tcBorders>
            <w:vAlign w:val="center"/>
          </w:tcPr>
          <w:p w14:paraId="0D394B5F" w14:textId="5523486A" w:rsidR="00DF0988" w:rsidRPr="008F35BF" w:rsidRDefault="00DF0988" w:rsidP="00FD7E18">
            <w:pPr>
              <w:pStyle w:val="TableColHeadingCenter"/>
              <w:spacing w:before="30" w:after="30"/>
            </w:pPr>
            <w:r w:rsidRPr="008F35BF">
              <w:rPr>
                <w:rStyle w:val="normaltextrun"/>
              </w:rPr>
              <w:t>Grade</w:t>
            </w:r>
          </w:p>
        </w:tc>
        <w:tc>
          <w:tcPr>
            <w:tcW w:w="1013" w:type="dxa"/>
            <w:vAlign w:val="center"/>
          </w:tcPr>
          <w:p w14:paraId="6A0D2A44" w14:textId="481072C4" w:rsidR="00DF0988" w:rsidRPr="008F35BF" w:rsidRDefault="00FD7E18" w:rsidP="00FD7E18">
            <w:pPr>
              <w:pStyle w:val="TableColHeadingCenter"/>
              <w:spacing w:before="30" w:after="30"/>
            </w:pPr>
            <w:r w:rsidRPr="00FD7E18">
              <w:rPr>
                <w:rStyle w:val="normaltextrun"/>
              </w:rPr>
              <w:t>ELA</w:t>
            </w:r>
            <w:r>
              <w:rPr>
                <w:rStyle w:val="normaltextrun"/>
                <w:i/>
                <w:iCs/>
              </w:rPr>
              <w:t xml:space="preserve"> </w:t>
            </w:r>
            <w:r w:rsidR="00DF0988" w:rsidRPr="00B72BE6">
              <w:rPr>
                <w:rStyle w:val="normaltextrun"/>
                <w:i/>
                <w:iCs/>
              </w:rPr>
              <w:t xml:space="preserve">N </w:t>
            </w:r>
            <w:r w:rsidR="00DF0988" w:rsidRPr="008F35BF">
              <w:rPr>
                <w:rStyle w:val="normaltextrun"/>
              </w:rPr>
              <w:t>(2021)</w:t>
            </w:r>
          </w:p>
        </w:tc>
        <w:tc>
          <w:tcPr>
            <w:tcW w:w="1013" w:type="dxa"/>
            <w:vAlign w:val="center"/>
          </w:tcPr>
          <w:p w14:paraId="161B653C" w14:textId="262D190A" w:rsidR="00DF0988" w:rsidRPr="008F35BF" w:rsidRDefault="00FD7E18" w:rsidP="00FD7E18">
            <w:pPr>
              <w:pStyle w:val="TableColHeadingCenter"/>
              <w:spacing w:before="30" w:after="30"/>
            </w:pPr>
            <w:r>
              <w:rPr>
                <w:rStyle w:val="normaltextrun"/>
              </w:rPr>
              <w:t xml:space="preserve">ELA </w:t>
            </w:r>
            <w:r w:rsidR="00DF0988" w:rsidRPr="008F35BF">
              <w:rPr>
                <w:rStyle w:val="normaltextrun"/>
              </w:rPr>
              <w:t>2019</w:t>
            </w:r>
          </w:p>
        </w:tc>
        <w:tc>
          <w:tcPr>
            <w:tcW w:w="1013" w:type="dxa"/>
            <w:vAlign w:val="center"/>
          </w:tcPr>
          <w:p w14:paraId="34076798" w14:textId="6D81ECB7" w:rsidR="00DF0988" w:rsidRPr="008F35BF" w:rsidRDefault="00FD7E18" w:rsidP="00FD7E18">
            <w:pPr>
              <w:pStyle w:val="TableColHeadingCenter"/>
              <w:spacing w:before="30" w:after="30"/>
            </w:pPr>
            <w:r>
              <w:rPr>
                <w:rStyle w:val="normaltextrun"/>
              </w:rPr>
              <w:t xml:space="preserve">ELA </w:t>
            </w:r>
            <w:r w:rsidR="00DF0988" w:rsidRPr="008F35BF">
              <w:rPr>
                <w:rStyle w:val="normaltextrun"/>
              </w:rPr>
              <w:t>2021</w:t>
            </w:r>
          </w:p>
        </w:tc>
        <w:tc>
          <w:tcPr>
            <w:tcW w:w="1013" w:type="dxa"/>
            <w:vAlign w:val="center"/>
          </w:tcPr>
          <w:p w14:paraId="1B1DFFEC" w14:textId="39219793" w:rsidR="00DF0988" w:rsidRPr="008F35BF" w:rsidRDefault="00FD7E18" w:rsidP="00FD7E18">
            <w:pPr>
              <w:pStyle w:val="TableColHeadingCenter"/>
              <w:spacing w:before="30" w:after="30"/>
            </w:pPr>
            <w:r>
              <w:rPr>
                <w:rStyle w:val="normaltextrun"/>
              </w:rPr>
              <w:t xml:space="preserve">ELA </w:t>
            </w:r>
            <w:r w:rsidR="00DF0988" w:rsidRPr="008F35BF">
              <w:rPr>
                <w:rStyle w:val="normaltextrun"/>
              </w:rPr>
              <w:t>State (2021)</w:t>
            </w:r>
          </w:p>
        </w:tc>
        <w:tc>
          <w:tcPr>
            <w:tcW w:w="1057" w:type="dxa"/>
            <w:vAlign w:val="center"/>
          </w:tcPr>
          <w:p w14:paraId="68EFC212" w14:textId="3C71CFB3" w:rsidR="00DF0988" w:rsidRPr="008F35BF" w:rsidRDefault="00FD7E18" w:rsidP="00FD7E18">
            <w:pPr>
              <w:pStyle w:val="TableColHeadingCenter"/>
              <w:spacing w:before="30" w:after="30"/>
            </w:pPr>
            <w:r w:rsidRPr="00FD7E18">
              <w:rPr>
                <w:rStyle w:val="normaltextrun"/>
              </w:rPr>
              <w:t>Math</w:t>
            </w:r>
            <w:r>
              <w:rPr>
                <w:rStyle w:val="normaltextrun"/>
                <w:i/>
                <w:iCs/>
              </w:rPr>
              <w:t xml:space="preserve"> </w:t>
            </w:r>
            <w:r w:rsidR="00DF0988" w:rsidRPr="00B72BE6">
              <w:rPr>
                <w:rStyle w:val="normaltextrun"/>
                <w:i/>
                <w:iCs/>
              </w:rPr>
              <w:t>N</w:t>
            </w:r>
            <w:r w:rsidR="00DF0988" w:rsidRPr="008F35BF">
              <w:rPr>
                <w:rStyle w:val="normaltextrun"/>
              </w:rPr>
              <w:t xml:space="preserve"> (2021)</w:t>
            </w:r>
          </w:p>
        </w:tc>
        <w:tc>
          <w:tcPr>
            <w:tcW w:w="1057" w:type="dxa"/>
            <w:vAlign w:val="center"/>
          </w:tcPr>
          <w:p w14:paraId="50F5155D" w14:textId="4E2F3D01" w:rsidR="00DF0988" w:rsidRPr="008F35BF" w:rsidRDefault="00FD7E18" w:rsidP="00FD7E18">
            <w:pPr>
              <w:pStyle w:val="TableColHeadingCenter"/>
              <w:spacing w:before="30" w:after="30"/>
            </w:pPr>
            <w:r>
              <w:rPr>
                <w:rStyle w:val="normaltextrun"/>
              </w:rPr>
              <w:t xml:space="preserve">Math </w:t>
            </w:r>
            <w:r w:rsidR="00DF0988" w:rsidRPr="008F35BF">
              <w:rPr>
                <w:rStyle w:val="normaltextrun"/>
              </w:rPr>
              <w:t>2019</w:t>
            </w:r>
          </w:p>
        </w:tc>
        <w:tc>
          <w:tcPr>
            <w:tcW w:w="1057" w:type="dxa"/>
            <w:vAlign w:val="center"/>
          </w:tcPr>
          <w:p w14:paraId="65416F0B" w14:textId="69DA949E" w:rsidR="00DF0988" w:rsidRPr="008F35BF" w:rsidRDefault="00FD7E18" w:rsidP="00FD7E18">
            <w:pPr>
              <w:pStyle w:val="TableColHeadingCenter"/>
              <w:spacing w:before="30" w:after="30"/>
            </w:pPr>
            <w:r>
              <w:rPr>
                <w:rStyle w:val="normaltextrun"/>
              </w:rPr>
              <w:t xml:space="preserve">Math </w:t>
            </w:r>
            <w:r w:rsidR="00DF0988" w:rsidRPr="008F35BF">
              <w:rPr>
                <w:rStyle w:val="normaltextrun"/>
              </w:rPr>
              <w:t>2021</w:t>
            </w:r>
          </w:p>
        </w:tc>
        <w:tc>
          <w:tcPr>
            <w:tcW w:w="1057" w:type="dxa"/>
            <w:vAlign w:val="center"/>
          </w:tcPr>
          <w:p w14:paraId="1A4DE62B" w14:textId="1CD10C37" w:rsidR="00DF0988" w:rsidRPr="008F35BF" w:rsidRDefault="00FD7E18" w:rsidP="00FD7E18">
            <w:pPr>
              <w:pStyle w:val="TableColHeadingCenter"/>
              <w:spacing w:before="30" w:after="30"/>
            </w:pPr>
            <w:r>
              <w:rPr>
                <w:rStyle w:val="normaltextrun"/>
              </w:rPr>
              <w:t xml:space="preserve">Math </w:t>
            </w:r>
            <w:r w:rsidR="00DF0988" w:rsidRPr="008F35BF">
              <w:rPr>
                <w:rStyle w:val="normaltextrun"/>
              </w:rPr>
              <w:t>State (2021)</w:t>
            </w:r>
          </w:p>
        </w:tc>
      </w:tr>
      <w:tr w:rsidR="00FD7E18" w14:paraId="30EC1981" w14:textId="77777777" w:rsidTr="001F1C10">
        <w:trPr>
          <w:cnfStyle w:val="000000100000" w:firstRow="0" w:lastRow="0" w:firstColumn="0" w:lastColumn="0" w:oddVBand="0" w:evenVBand="0" w:oddHBand="1" w:evenHBand="0" w:firstRowFirstColumn="0" w:firstRowLastColumn="0" w:lastRowFirstColumn="0" w:lastRowLastColumn="0"/>
        </w:trPr>
        <w:tc>
          <w:tcPr>
            <w:tcW w:w="1064" w:type="dxa"/>
          </w:tcPr>
          <w:p w14:paraId="1037CCB1" w14:textId="77777777" w:rsidR="00FD7E18" w:rsidRPr="008F35BF" w:rsidRDefault="00FD7E18" w:rsidP="00FD7E18">
            <w:pPr>
              <w:pStyle w:val="TableTextCentered"/>
              <w:spacing w:before="30" w:after="30"/>
            </w:pPr>
            <w:r w:rsidRPr="008F35BF">
              <w:rPr>
                <w:rStyle w:val="normaltextrun"/>
              </w:rPr>
              <w:t>3 </w:t>
            </w:r>
          </w:p>
        </w:tc>
        <w:tc>
          <w:tcPr>
            <w:tcW w:w="1013" w:type="dxa"/>
          </w:tcPr>
          <w:p w14:paraId="47B45E18" w14:textId="61715B05"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13" w:type="dxa"/>
          </w:tcPr>
          <w:p w14:paraId="6D8A969B" w14:textId="0B3E23BB"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13" w:type="dxa"/>
          </w:tcPr>
          <w:p w14:paraId="78C0BAFB" w14:textId="57F7FB8B"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13" w:type="dxa"/>
          </w:tcPr>
          <w:p w14:paraId="14D226FF" w14:textId="642C7B62"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57" w:type="dxa"/>
          </w:tcPr>
          <w:p w14:paraId="5D2EC932" w14:textId="4EF3646B"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57" w:type="dxa"/>
          </w:tcPr>
          <w:p w14:paraId="66E964B8" w14:textId="08D4CDA5"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57" w:type="dxa"/>
          </w:tcPr>
          <w:p w14:paraId="22C9D3B7" w14:textId="049639EF" w:rsidR="00FD7E18" w:rsidRPr="008F35BF" w:rsidRDefault="00FD7E18" w:rsidP="00FD7E18">
            <w:pPr>
              <w:pStyle w:val="TableTextCentered"/>
              <w:spacing w:before="30" w:after="30"/>
            </w:pPr>
            <w:r w:rsidRPr="00936E44">
              <w:rPr>
                <w:rStyle w:val="normaltextrun"/>
                <w:rFonts w:ascii="Franklin Gothic Book" w:hAnsi="Franklin Gothic Book"/>
              </w:rPr>
              <w:t>NA</w:t>
            </w:r>
          </w:p>
        </w:tc>
        <w:tc>
          <w:tcPr>
            <w:tcW w:w="1057" w:type="dxa"/>
          </w:tcPr>
          <w:p w14:paraId="33CBEA66" w14:textId="377ABA9A" w:rsidR="00FD7E18" w:rsidRPr="008F35BF" w:rsidRDefault="00FD7E18" w:rsidP="00FD7E18">
            <w:pPr>
              <w:pStyle w:val="TableTextCentered"/>
              <w:spacing w:before="30" w:after="30"/>
            </w:pPr>
            <w:r w:rsidRPr="00936E44">
              <w:rPr>
                <w:rStyle w:val="normaltextrun"/>
                <w:rFonts w:ascii="Franklin Gothic Book" w:hAnsi="Franklin Gothic Book"/>
              </w:rPr>
              <w:t>NA</w:t>
            </w:r>
          </w:p>
        </w:tc>
      </w:tr>
      <w:tr w:rsidR="00FD7E18" w14:paraId="340E9FC1" w14:textId="77777777" w:rsidTr="00FD7E18">
        <w:tc>
          <w:tcPr>
            <w:tcW w:w="1064" w:type="dxa"/>
            <w:vAlign w:val="center"/>
          </w:tcPr>
          <w:p w14:paraId="6C9B4A85" w14:textId="7C0EBEAA" w:rsidR="00FD7E18" w:rsidRPr="008F35BF" w:rsidRDefault="00FD7E18" w:rsidP="00FD7E18">
            <w:pPr>
              <w:pStyle w:val="TableTextCentered"/>
              <w:spacing w:before="30" w:after="30"/>
            </w:pPr>
            <w:r w:rsidRPr="008F35BF">
              <w:rPr>
                <w:rStyle w:val="normaltextrun"/>
              </w:rPr>
              <w:t>4</w:t>
            </w:r>
          </w:p>
        </w:tc>
        <w:tc>
          <w:tcPr>
            <w:tcW w:w="1013" w:type="dxa"/>
            <w:vAlign w:val="center"/>
          </w:tcPr>
          <w:p w14:paraId="1C86B64C" w14:textId="69416E63" w:rsidR="00FD7E18" w:rsidRPr="008F35BF" w:rsidRDefault="00FD7E18" w:rsidP="00FD7E18">
            <w:pPr>
              <w:pStyle w:val="TableTextCentered"/>
              <w:spacing w:before="30" w:after="30"/>
            </w:pPr>
            <w:r>
              <w:rPr>
                <w:rStyle w:val="normaltextrun"/>
                <w:rFonts w:ascii="Franklin Gothic Book" w:hAnsi="Franklin Gothic Book"/>
              </w:rPr>
              <w:t>NA</w:t>
            </w:r>
          </w:p>
        </w:tc>
        <w:tc>
          <w:tcPr>
            <w:tcW w:w="1013" w:type="dxa"/>
            <w:vAlign w:val="center"/>
          </w:tcPr>
          <w:p w14:paraId="770C3D53" w14:textId="5CB58A26" w:rsidR="00FD7E18" w:rsidRPr="008F35BF" w:rsidRDefault="00FD7E18" w:rsidP="00FD7E18">
            <w:pPr>
              <w:pStyle w:val="TableTextCentered"/>
              <w:spacing w:before="30" w:after="30"/>
            </w:pPr>
            <w:r w:rsidRPr="008F35BF">
              <w:rPr>
                <w:rStyle w:val="normaltextrun"/>
              </w:rPr>
              <w:t>56.9</w:t>
            </w:r>
          </w:p>
        </w:tc>
        <w:tc>
          <w:tcPr>
            <w:tcW w:w="1013" w:type="dxa"/>
            <w:vAlign w:val="center"/>
          </w:tcPr>
          <w:p w14:paraId="2B999071" w14:textId="4263F021" w:rsidR="00FD7E18" w:rsidRPr="008F35BF" w:rsidRDefault="00FD7E18" w:rsidP="00FD7E18">
            <w:pPr>
              <w:pStyle w:val="TableTextCentered"/>
              <w:spacing w:before="30" w:after="30"/>
            </w:pPr>
            <w:r w:rsidRPr="000639BA">
              <w:rPr>
                <w:rStyle w:val="normaltextrun"/>
                <w:rFonts w:ascii="Franklin Gothic Book" w:hAnsi="Franklin Gothic Book"/>
              </w:rPr>
              <w:t>NA</w:t>
            </w:r>
          </w:p>
        </w:tc>
        <w:tc>
          <w:tcPr>
            <w:tcW w:w="1013" w:type="dxa"/>
            <w:vAlign w:val="center"/>
          </w:tcPr>
          <w:p w14:paraId="3D46F91F" w14:textId="0BA979FF" w:rsidR="00FD7E18" w:rsidRPr="008F35BF" w:rsidRDefault="00FD7E18" w:rsidP="00FD7E18">
            <w:pPr>
              <w:pStyle w:val="TableTextCentered"/>
              <w:spacing w:before="30" w:after="30"/>
            </w:pPr>
            <w:r w:rsidRPr="000639BA">
              <w:rPr>
                <w:rStyle w:val="normaltextrun"/>
                <w:rFonts w:ascii="Franklin Gothic Book" w:hAnsi="Franklin Gothic Book"/>
              </w:rPr>
              <w:t>NA</w:t>
            </w:r>
          </w:p>
        </w:tc>
        <w:tc>
          <w:tcPr>
            <w:tcW w:w="1057" w:type="dxa"/>
            <w:vAlign w:val="center"/>
          </w:tcPr>
          <w:p w14:paraId="66CFEB55" w14:textId="17D996E9" w:rsidR="00FD7E18" w:rsidRPr="008F35BF" w:rsidRDefault="00FD7E18" w:rsidP="00FD7E18">
            <w:pPr>
              <w:pStyle w:val="TableTextCentered"/>
              <w:spacing w:before="30" w:after="30"/>
            </w:pPr>
            <w:r w:rsidRPr="000639BA">
              <w:rPr>
                <w:rStyle w:val="normaltextrun"/>
                <w:rFonts w:ascii="Franklin Gothic Book" w:hAnsi="Franklin Gothic Book"/>
              </w:rPr>
              <w:t>NA</w:t>
            </w:r>
          </w:p>
        </w:tc>
        <w:tc>
          <w:tcPr>
            <w:tcW w:w="1057" w:type="dxa"/>
            <w:vAlign w:val="center"/>
          </w:tcPr>
          <w:p w14:paraId="51840A3F" w14:textId="3B81C087" w:rsidR="00FD7E18" w:rsidRPr="008F35BF" w:rsidRDefault="00FD7E18" w:rsidP="00FD7E18">
            <w:pPr>
              <w:pStyle w:val="TableTextCentered"/>
              <w:spacing w:before="30" w:after="30"/>
            </w:pPr>
            <w:r w:rsidRPr="008F35BF">
              <w:rPr>
                <w:rStyle w:val="normaltextrun"/>
              </w:rPr>
              <w:t>55.2</w:t>
            </w:r>
          </w:p>
        </w:tc>
        <w:tc>
          <w:tcPr>
            <w:tcW w:w="1057" w:type="dxa"/>
            <w:vAlign w:val="center"/>
          </w:tcPr>
          <w:p w14:paraId="518A0214" w14:textId="08E3F060" w:rsidR="00FD7E18" w:rsidRPr="008F35BF" w:rsidRDefault="00FD7E18" w:rsidP="00FD7E18">
            <w:pPr>
              <w:pStyle w:val="TableTextCentered"/>
              <w:spacing w:before="30" w:after="30"/>
            </w:pPr>
            <w:r w:rsidRPr="004E5E43">
              <w:rPr>
                <w:rStyle w:val="normaltextrun"/>
                <w:rFonts w:ascii="Franklin Gothic Book" w:hAnsi="Franklin Gothic Book"/>
              </w:rPr>
              <w:t>NA</w:t>
            </w:r>
          </w:p>
        </w:tc>
        <w:tc>
          <w:tcPr>
            <w:tcW w:w="1057" w:type="dxa"/>
            <w:vAlign w:val="center"/>
          </w:tcPr>
          <w:p w14:paraId="367EA863" w14:textId="4B73E6D8" w:rsidR="00FD7E18" w:rsidRPr="008F35BF" w:rsidRDefault="00FD7E18" w:rsidP="00FD7E18">
            <w:pPr>
              <w:pStyle w:val="TableTextCentered"/>
              <w:spacing w:before="30" w:after="30"/>
            </w:pPr>
            <w:r w:rsidRPr="004E5E43">
              <w:rPr>
                <w:rStyle w:val="normaltextrun"/>
                <w:rFonts w:ascii="Franklin Gothic Book" w:hAnsi="Franklin Gothic Book"/>
              </w:rPr>
              <w:t>NA</w:t>
            </w:r>
          </w:p>
        </w:tc>
      </w:tr>
      <w:tr w:rsidR="00DF0988" w14:paraId="50F8BFE7" w14:textId="77777777" w:rsidTr="001F1C10">
        <w:trPr>
          <w:cnfStyle w:val="000000100000" w:firstRow="0" w:lastRow="0" w:firstColumn="0" w:lastColumn="0" w:oddVBand="0" w:evenVBand="0" w:oddHBand="1" w:evenHBand="0" w:firstRowFirstColumn="0" w:firstRowLastColumn="0" w:lastRowFirstColumn="0" w:lastRowLastColumn="0"/>
        </w:trPr>
        <w:tc>
          <w:tcPr>
            <w:tcW w:w="1064" w:type="dxa"/>
          </w:tcPr>
          <w:p w14:paraId="30137506" w14:textId="77777777" w:rsidR="00DF0988" w:rsidRPr="008F35BF" w:rsidRDefault="00DF0988" w:rsidP="00C112B4">
            <w:pPr>
              <w:pStyle w:val="TableTextCentered"/>
              <w:spacing w:before="30" w:after="30"/>
            </w:pPr>
            <w:r w:rsidRPr="008F35BF">
              <w:rPr>
                <w:rStyle w:val="normaltextrun"/>
              </w:rPr>
              <w:t>5 </w:t>
            </w:r>
          </w:p>
        </w:tc>
        <w:tc>
          <w:tcPr>
            <w:tcW w:w="1013" w:type="dxa"/>
          </w:tcPr>
          <w:p w14:paraId="757D2CB6" w14:textId="77777777" w:rsidR="00DF0988" w:rsidRPr="008F35BF" w:rsidRDefault="00DF0988" w:rsidP="00C112B4">
            <w:pPr>
              <w:pStyle w:val="TableTextCentered"/>
              <w:spacing w:before="30" w:after="30"/>
            </w:pPr>
            <w:r w:rsidRPr="008F35BF">
              <w:rPr>
                <w:rStyle w:val="normaltextrun"/>
              </w:rPr>
              <w:t>120 </w:t>
            </w:r>
          </w:p>
        </w:tc>
        <w:tc>
          <w:tcPr>
            <w:tcW w:w="1013" w:type="dxa"/>
          </w:tcPr>
          <w:p w14:paraId="5E293189" w14:textId="77777777" w:rsidR="00DF0988" w:rsidRPr="008F35BF" w:rsidRDefault="00DF0988" w:rsidP="00C112B4">
            <w:pPr>
              <w:pStyle w:val="TableTextCentered"/>
              <w:spacing w:before="30" w:after="30"/>
            </w:pPr>
            <w:r w:rsidRPr="008F35BF">
              <w:rPr>
                <w:rStyle w:val="normaltextrun"/>
              </w:rPr>
              <w:t>48.2 </w:t>
            </w:r>
          </w:p>
        </w:tc>
        <w:tc>
          <w:tcPr>
            <w:tcW w:w="1013" w:type="dxa"/>
          </w:tcPr>
          <w:p w14:paraId="6D5E3281" w14:textId="77777777" w:rsidR="00DF0988" w:rsidRPr="008F35BF" w:rsidRDefault="00DF0988" w:rsidP="00C112B4">
            <w:pPr>
              <w:pStyle w:val="TableTextCentered"/>
              <w:spacing w:before="30" w:after="30"/>
            </w:pPr>
            <w:r w:rsidRPr="008F35BF">
              <w:rPr>
                <w:rStyle w:val="normaltextrun"/>
              </w:rPr>
              <w:t>38.5 </w:t>
            </w:r>
          </w:p>
        </w:tc>
        <w:tc>
          <w:tcPr>
            <w:tcW w:w="1013" w:type="dxa"/>
          </w:tcPr>
          <w:p w14:paraId="51C4619E" w14:textId="77777777" w:rsidR="00DF0988" w:rsidRPr="008F35BF" w:rsidRDefault="00DF0988" w:rsidP="00C112B4">
            <w:pPr>
              <w:pStyle w:val="TableTextCentered"/>
              <w:spacing w:before="30" w:after="30"/>
            </w:pPr>
            <w:r w:rsidRPr="008F35BF">
              <w:rPr>
                <w:rStyle w:val="normaltextrun"/>
              </w:rPr>
              <w:t>34.9 </w:t>
            </w:r>
          </w:p>
        </w:tc>
        <w:tc>
          <w:tcPr>
            <w:tcW w:w="1057" w:type="dxa"/>
          </w:tcPr>
          <w:p w14:paraId="75E1D3D2" w14:textId="77777777" w:rsidR="00DF0988" w:rsidRPr="008F35BF" w:rsidRDefault="00DF0988" w:rsidP="00C112B4">
            <w:pPr>
              <w:pStyle w:val="TableTextCentered"/>
              <w:spacing w:before="30" w:after="30"/>
            </w:pPr>
            <w:r w:rsidRPr="008F35BF">
              <w:rPr>
                <w:rStyle w:val="normaltextrun"/>
              </w:rPr>
              <w:t>120 </w:t>
            </w:r>
          </w:p>
        </w:tc>
        <w:tc>
          <w:tcPr>
            <w:tcW w:w="1057" w:type="dxa"/>
          </w:tcPr>
          <w:p w14:paraId="73880EEE" w14:textId="77777777" w:rsidR="00DF0988" w:rsidRPr="008F35BF" w:rsidRDefault="00DF0988" w:rsidP="00C112B4">
            <w:pPr>
              <w:pStyle w:val="TableTextCentered"/>
              <w:spacing w:before="30" w:after="30"/>
            </w:pPr>
            <w:r w:rsidRPr="008F35BF">
              <w:rPr>
                <w:rStyle w:val="normaltextrun"/>
              </w:rPr>
              <w:t>48.7 </w:t>
            </w:r>
          </w:p>
        </w:tc>
        <w:tc>
          <w:tcPr>
            <w:tcW w:w="1057" w:type="dxa"/>
          </w:tcPr>
          <w:p w14:paraId="45B1B32D" w14:textId="77777777" w:rsidR="00DF0988" w:rsidRPr="008F35BF" w:rsidRDefault="00DF0988" w:rsidP="00C112B4">
            <w:pPr>
              <w:pStyle w:val="TableTextCentered"/>
              <w:spacing w:before="30" w:after="30"/>
            </w:pPr>
            <w:r w:rsidRPr="008F35BF">
              <w:rPr>
                <w:rStyle w:val="normaltextrun"/>
              </w:rPr>
              <w:t>29.7 </w:t>
            </w:r>
          </w:p>
        </w:tc>
        <w:tc>
          <w:tcPr>
            <w:tcW w:w="1057" w:type="dxa"/>
          </w:tcPr>
          <w:p w14:paraId="4D33A2C8" w14:textId="77777777" w:rsidR="00DF0988" w:rsidRPr="008F35BF" w:rsidRDefault="00DF0988" w:rsidP="00C112B4">
            <w:pPr>
              <w:pStyle w:val="TableTextCentered"/>
              <w:spacing w:before="30" w:after="30"/>
            </w:pPr>
            <w:r w:rsidRPr="008F35BF">
              <w:rPr>
                <w:rStyle w:val="normaltextrun"/>
              </w:rPr>
              <w:t>31.9 </w:t>
            </w:r>
          </w:p>
        </w:tc>
      </w:tr>
      <w:tr w:rsidR="008F35BF" w14:paraId="6A000E68" w14:textId="77777777" w:rsidTr="001F1C10">
        <w:tc>
          <w:tcPr>
            <w:tcW w:w="1064" w:type="dxa"/>
          </w:tcPr>
          <w:p w14:paraId="71E6D44F" w14:textId="77777777" w:rsidR="00DF0988" w:rsidRPr="008F35BF" w:rsidRDefault="00DF0988" w:rsidP="00C112B4">
            <w:pPr>
              <w:pStyle w:val="TableTextCentered"/>
              <w:spacing w:before="30" w:after="30"/>
            </w:pPr>
            <w:r w:rsidRPr="008F35BF">
              <w:rPr>
                <w:rStyle w:val="normaltextrun"/>
              </w:rPr>
              <w:t>6 </w:t>
            </w:r>
          </w:p>
        </w:tc>
        <w:tc>
          <w:tcPr>
            <w:tcW w:w="1013" w:type="dxa"/>
          </w:tcPr>
          <w:p w14:paraId="3F6BE145" w14:textId="77777777" w:rsidR="00DF0988" w:rsidRPr="008F35BF" w:rsidRDefault="00DF0988" w:rsidP="00C112B4">
            <w:pPr>
              <w:pStyle w:val="TableTextCentered"/>
              <w:spacing w:before="30" w:after="30"/>
            </w:pPr>
            <w:r w:rsidRPr="008F35BF">
              <w:rPr>
                <w:rStyle w:val="normaltextrun"/>
              </w:rPr>
              <w:t>148 </w:t>
            </w:r>
          </w:p>
        </w:tc>
        <w:tc>
          <w:tcPr>
            <w:tcW w:w="1013" w:type="dxa"/>
          </w:tcPr>
          <w:p w14:paraId="28ADF699" w14:textId="77777777" w:rsidR="00DF0988" w:rsidRPr="008F35BF" w:rsidRDefault="00DF0988" w:rsidP="00C112B4">
            <w:pPr>
              <w:pStyle w:val="TableTextCentered"/>
              <w:spacing w:before="30" w:after="30"/>
            </w:pPr>
            <w:r w:rsidRPr="008F35BF">
              <w:rPr>
                <w:rStyle w:val="normaltextrun"/>
              </w:rPr>
              <w:t>51.4 </w:t>
            </w:r>
          </w:p>
        </w:tc>
        <w:tc>
          <w:tcPr>
            <w:tcW w:w="1013" w:type="dxa"/>
          </w:tcPr>
          <w:p w14:paraId="34DA1FF4" w14:textId="77777777" w:rsidR="00DF0988" w:rsidRPr="008F35BF" w:rsidRDefault="00DF0988" w:rsidP="00C112B4">
            <w:pPr>
              <w:pStyle w:val="TableTextCentered"/>
              <w:spacing w:before="30" w:after="30"/>
            </w:pPr>
            <w:r w:rsidRPr="008F35BF">
              <w:rPr>
                <w:rStyle w:val="normaltextrun"/>
              </w:rPr>
              <w:t>39.7 </w:t>
            </w:r>
          </w:p>
        </w:tc>
        <w:tc>
          <w:tcPr>
            <w:tcW w:w="1013" w:type="dxa"/>
          </w:tcPr>
          <w:p w14:paraId="2F089B59" w14:textId="77777777" w:rsidR="00DF0988" w:rsidRPr="008F35BF" w:rsidRDefault="00DF0988" w:rsidP="00C112B4">
            <w:pPr>
              <w:pStyle w:val="TableTextCentered"/>
              <w:spacing w:before="30" w:after="30"/>
            </w:pPr>
            <w:r w:rsidRPr="008F35BF">
              <w:rPr>
                <w:rStyle w:val="normaltextrun"/>
              </w:rPr>
              <w:t>37.3 </w:t>
            </w:r>
          </w:p>
        </w:tc>
        <w:tc>
          <w:tcPr>
            <w:tcW w:w="1057" w:type="dxa"/>
          </w:tcPr>
          <w:p w14:paraId="783C78A6" w14:textId="77777777" w:rsidR="00DF0988" w:rsidRPr="008F35BF" w:rsidRDefault="00DF0988" w:rsidP="00C112B4">
            <w:pPr>
              <w:pStyle w:val="TableTextCentered"/>
              <w:spacing w:before="30" w:after="30"/>
            </w:pPr>
            <w:r w:rsidRPr="008F35BF">
              <w:rPr>
                <w:rStyle w:val="normaltextrun"/>
              </w:rPr>
              <w:t>147 </w:t>
            </w:r>
          </w:p>
        </w:tc>
        <w:tc>
          <w:tcPr>
            <w:tcW w:w="1057" w:type="dxa"/>
          </w:tcPr>
          <w:p w14:paraId="42ED77E8" w14:textId="77777777" w:rsidR="00DF0988" w:rsidRPr="008F35BF" w:rsidRDefault="00DF0988" w:rsidP="00C112B4">
            <w:pPr>
              <w:pStyle w:val="TableTextCentered"/>
              <w:spacing w:before="30" w:after="30"/>
            </w:pPr>
            <w:r w:rsidRPr="008F35BF">
              <w:rPr>
                <w:rStyle w:val="normaltextrun"/>
              </w:rPr>
              <w:t>44.8 </w:t>
            </w:r>
          </w:p>
        </w:tc>
        <w:tc>
          <w:tcPr>
            <w:tcW w:w="1057" w:type="dxa"/>
          </w:tcPr>
          <w:p w14:paraId="2B1DE602" w14:textId="77777777" w:rsidR="00DF0988" w:rsidRPr="008F35BF" w:rsidRDefault="00DF0988" w:rsidP="00C112B4">
            <w:pPr>
              <w:pStyle w:val="TableTextCentered"/>
              <w:spacing w:before="30" w:after="30"/>
            </w:pPr>
            <w:r w:rsidRPr="008F35BF">
              <w:rPr>
                <w:rStyle w:val="normaltextrun"/>
              </w:rPr>
              <w:t>24.3 </w:t>
            </w:r>
          </w:p>
        </w:tc>
        <w:tc>
          <w:tcPr>
            <w:tcW w:w="1057" w:type="dxa"/>
          </w:tcPr>
          <w:p w14:paraId="350DB5B1" w14:textId="77777777" w:rsidR="00DF0988" w:rsidRPr="008F35BF" w:rsidRDefault="00DF0988" w:rsidP="00C112B4">
            <w:pPr>
              <w:pStyle w:val="TableTextCentered"/>
              <w:spacing w:before="30" w:after="30"/>
            </w:pPr>
            <w:r w:rsidRPr="008F35BF">
              <w:rPr>
                <w:rStyle w:val="normaltextrun"/>
              </w:rPr>
              <w:t>26.3 </w:t>
            </w:r>
          </w:p>
        </w:tc>
      </w:tr>
      <w:tr w:rsidR="00DF0988" w14:paraId="17612312" w14:textId="77777777" w:rsidTr="001F1C10">
        <w:trPr>
          <w:cnfStyle w:val="000000100000" w:firstRow="0" w:lastRow="0" w:firstColumn="0" w:lastColumn="0" w:oddVBand="0" w:evenVBand="0" w:oddHBand="1" w:evenHBand="0" w:firstRowFirstColumn="0" w:firstRowLastColumn="0" w:lastRowFirstColumn="0" w:lastRowLastColumn="0"/>
        </w:trPr>
        <w:tc>
          <w:tcPr>
            <w:tcW w:w="1064" w:type="dxa"/>
          </w:tcPr>
          <w:p w14:paraId="1F359415" w14:textId="77777777" w:rsidR="00DF0988" w:rsidRPr="008F35BF" w:rsidRDefault="00DF0988" w:rsidP="00C112B4">
            <w:pPr>
              <w:pStyle w:val="TableTextCentered"/>
              <w:spacing w:before="30" w:after="30"/>
            </w:pPr>
            <w:r w:rsidRPr="008F35BF">
              <w:rPr>
                <w:rStyle w:val="normaltextrun"/>
              </w:rPr>
              <w:t>7 </w:t>
            </w:r>
          </w:p>
        </w:tc>
        <w:tc>
          <w:tcPr>
            <w:tcW w:w="1013" w:type="dxa"/>
          </w:tcPr>
          <w:p w14:paraId="657EBD79" w14:textId="77777777" w:rsidR="00DF0988" w:rsidRPr="008F35BF" w:rsidRDefault="00DF0988" w:rsidP="00C112B4">
            <w:pPr>
              <w:pStyle w:val="TableTextCentered"/>
              <w:spacing w:before="30" w:after="30"/>
            </w:pPr>
            <w:r w:rsidRPr="008F35BF">
              <w:rPr>
                <w:rStyle w:val="normaltextrun"/>
              </w:rPr>
              <w:t>135 </w:t>
            </w:r>
          </w:p>
        </w:tc>
        <w:tc>
          <w:tcPr>
            <w:tcW w:w="1013" w:type="dxa"/>
          </w:tcPr>
          <w:p w14:paraId="4A37AE9D" w14:textId="77777777" w:rsidR="00DF0988" w:rsidRPr="008F35BF" w:rsidRDefault="00DF0988" w:rsidP="00C112B4">
            <w:pPr>
              <w:pStyle w:val="TableTextCentered"/>
              <w:spacing w:before="30" w:after="30"/>
            </w:pPr>
            <w:r w:rsidRPr="008F35BF">
              <w:rPr>
                <w:rStyle w:val="normaltextrun"/>
              </w:rPr>
              <w:t>40.1 </w:t>
            </w:r>
          </w:p>
        </w:tc>
        <w:tc>
          <w:tcPr>
            <w:tcW w:w="1013" w:type="dxa"/>
          </w:tcPr>
          <w:p w14:paraId="553286D7" w14:textId="77777777" w:rsidR="00DF0988" w:rsidRPr="008F35BF" w:rsidRDefault="00DF0988" w:rsidP="00C112B4">
            <w:pPr>
              <w:pStyle w:val="TableTextCentered"/>
              <w:spacing w:before="30" w:after="30"/>
            </w:pPr>
            <w:r w:rsidRPr="008F35BF">
              <w:rPr>
                <w:rStyle w:val="normaltextrun"/>
              </w:rPr>
              <w:t>42.0 </w:t>
            </w:r>
          </w:p>
        </w:tc>
        <w:tc>
          <w:tcPr>
            <w:tcW w:w="1013" w:type="dxa"/>
          </w:tcPr>
          <w:p w14:paraId="0E6BBCBA" w14:textId="77777777" w:rsidR="00DF0988" w:rsidRPr="008F35BF" w:rsidRDefault="00DF0988" w:rsidP="00C112B4">
            <w:pPr>
              <w:pStyle w:val="TableTextCentered"/>
              <w:spacing w:before="30" w:after="30"/>
            </w:pPr>
            <w:r w:rsidRPr="008F35BF">
              <w:rPr>
                <w:rStyle w:val="normaltextrun"/>
              </w:rPr>
              <w:t>36.1 </w:t>
            </w:r>
          </w:p>
        </w:tc>
        <w:tc>
          <w:tcPr>
            <w:tcW w:w="1057" w:type="dxa"/>
          </w:tcPr>
          <w:p w14:paraId="5633DE25" w14:textId="77777777" w:rsidR="00DF0988" w:rsidRPr="008F35BF" w:rsidRDefault="00DF0988" w:rsidP="00C112B4">
            <w:pPr>
              <w:pStyle w:val="TableTextCentered"/>
              <w:spacing w:before="30" w:after="30"/>
            </w:pPr>
            <w:r w:rsidRPr="008F35BF">
              <w:rPr>
                <w:rStyle w:val="normaltextrun"/>
              </w:rPr>
              <w:t>133 </w:t>
            </w:r>
          </w:p>
        </w:tc>
        <w:tc>
          <w:tcPr>
            <w:tcW w:w="1057" w:type="dxa"/>
          </w:tcPr>
          <w:p w14:paraId="1EDE2296" w14:textId="77777777" w:rsidR="00DF0988" w:rsidRPr="008F35BF" w:rsidRDefault="00DF0988" w:rsidP="00C112B4">
            <w:pPr>
              <w:pStyle w:val="TableTextCentered"/>
              <w:spacing w:before="30" w:after="30"/>
            </w:pPr>
            <w:r w:rsidRPr="008F35BF">
              <w:rPr>
                <w:rStyle w:val="normaltextrun"/>
              </w:rPr>
              <w:t>35.1 </w:t>
            </w:r>
          </w:p>
        </w:tc>
        <w:tc>
          <w:tcPr>
            <w:tcW w:w="1057" w:type="dxa"/>
          </w:tcPr>
          <w:p w14:paraId="4AE1929B" w14:textId="77777777" w:rsidR="00DF0988" w:rsidRPr="008F35BF" w:rsidRDefault="00DF0988" w:rsidP="00C112B4">
            <w:pPr>
              <w:pStyle w:val="TableTextCentered"/>
              <w:spacing w:before="30" w:after="30"/>
            </w:pPr>
            <w:r w:rsidRPr="008F35BF">
              <w:rPr>
                <w:rStyle w:val="normaltextrun"/>
              </w:rPr>
              <w:t>28.5 </w:t>
            </w:r>
          </w:p>
        </w:tc>
        <w:tc>
          <w:tcPr>
            <w:tcW w:w="1057" w:type="dxa"/>
          </w:tcPr>
          <w:p w14:paraId="4AC23467" w14:textId="77777777" w:rsidR="00DF0988" w:rsidRPr="008F35BF" w:rsidRDefault="00DF0988" w:rsidP="00C112B4">
            <w:pPr>
              <w:pStyle w:val="TableTextCentered"/>
              <w:spacing w:before="30" w:after="30"/>
            </w:pPr>
            <w:r w:rsidRPr="008F35BF">
              <w:rPr>
                <w:rStyle w:val="normaltextrun"/>
              </w:rPr>
              <w:t>35.8 </w:t>
            </w:r>
          </w:p>
        </w:tc>
      </w:tr>
      <w:tr w:rsidR="008F35BF" w14:paraId="6EA98846" w14:textId="77777777" w:rsidTr="001F1C10">
        <w:tc>
          <w:tcPr>
            <w:tcW w:w="1064" w:type="dxa"/>
          </w:tcPr>
          <w:p w14:paraId="048B203E" w14:textId="77777777" w:rsidR="00DF0988" w:rsidRPr="008F35BF" w:rsidRDefault="00DF0988" w:rsidP="00C112B4">
            <w:pPr>
              <w:pStyle w:val="TableTextCentered"/>
              <w:spacing w:before="30" w:after="30"/>
            </w:pPr>
            <w:r w:rsidRPr="008F35BF">
              <w:rPr>
                <w:rStyle w:val="normaltextrun"/>
              </w:rPr>
              <w:t>8 </w:t>
            </w:r>
          </w:p>
        </w:tc>
        <w:tc>
          <w:tcPr>
            <w:tcW w:w="1013" w:type="dxa"/>
          </w:tcPr>
          <w:p w14:paraId="68608E90" w14:textId="77777777" w:rsidR="00DF0988" w:rsidRPr="008F35BF" w:rsidRDefault="00DF0988" w:rsidP="00C112B4">
            <w:pPr>
              <w:pStyle w:val="TableTextCentered"/>
              <w:spacing w:before="30" w:after="30"/>
            </w:pPr>
            <w:r w:rsidRPr="008F35BF">
              <w:rPr>
                <w:rStyle w:val="normaltextrun"/>
              </w:rPr>
              <w:t>143 </w:t>
            </w:r>
          </w:p>
        </w:tc>
        <w:tc>
          <w:tcPr>
            <w:tcW w:w="1013" w:type="dxa"/>
          </w:tcPr>
          <w:p w14:paraId="5B4A1250" w14:textId="77777777" w:rsidR="00DF0988" w:rsidRPr="008F35BF" w:rsidRDefault="00DF0988" w:rsidP="00C112B4">
            <w:pPr>
              <w:pStyle w:val="TableTextCentered"/>
              <w:spacing w:before="30" w:after="30"/>
            </w:pPr>
            <w:r w:rsidRPr="008F35BF">
              <w:rPr>
                <w:rStyle w:val="normaltextrun"/>
              </w:rPr>
              <w:t>47.8 </w:t>
            </w:r>
          </w:p>
        </w:tc>
        <w:tc>
          <w:tcPr>
            <w:tcW w:w="1013" w:type="dxa"/>
          </w:tcPr>
          <w:p w14:paraId="43AD6566" w14:textId="77777777" w:rsidR="00DF0988" w:rsidRPr="008F35BF" w:rsidRDefault="00DF0988" w:rsidP="00C112B4">
            <w:pPr>
              <w:pStyle w:val="TableTextCentered"/>
              <w:spacing w:before="30" w:after="30"/>
            </w:pPr>
            <w:r w:rsidRPr="008F35BF">
              <w:rPr>
                <w:rStyle w:val="normaltextrun"/>
              </w:rPr>
              <w:t>35.1 </w:t>
            </w:r>
          </w:p>
        </w:tc>
        <w:tc>
          <w:tcPr>
            <w:tcW w:w="1013" w:type="dxa"/>
          </w:tcPr>
          <w:p w14:paraId="6E17C7D4" w14:textId="77777777" w:rsidR="00DF0988" w:rsidRPr="008F35BF" w:rsidRDefault="00DF0988" w:rsidP="00C112B4">
            <w:pPr>
              <w:pStyle w:val="TableTextCentered"/>
              <w:spacing w:before="30" w:after="30"/>
            </w:pPr>
            <w:r w:rsidRPr="008F35BF">
              <w:rPr>
                <w:rStyle w:val="normaltextrun"/>
              </w:rPr>
              <w:t>34.8 </w:t>
            </w:r>
          </w:p>
        </w:tc>
        <w:tc>
          <w:tcPr>
            <w:tcW w:w="1057" w:type="dxa"/>
          </w:tcPr>
          <w:p w14:paraId="2159FEB0" w14:textId="77777777" w:rsidR="00DF0988" w:rsidRPr="008F35BF" w:rsidRDefault="00DF0988" w:rsidP="00C112B4">
            <w:pPr>
              <w:pStyle w:val="TableTextCentered"/>
              <w:spacing w:before="30" w:after="30"/>
            </w:pPr>
            <w:r w:rsidRPr="008F35BF">
              <w:rPr>
                <w:rStyle w:val="normaltextrun"/>
              </w:rPr>
              <w:t>138 </w:t>
            </w:r>
          </w:p>
        </w:tc>
        <w:tc>
          <w:tcPr>
            <w:tcW w:w="1057" w:type="dxa"/>
          </w:tcPr>
          <w:p w14:paraId="148C645B" w14:textId="77777777" w:rsidR="00DF0988" w:rsidRPr="008F35BF" w:rsidRDefault="00DF0988" w:rsidP="00C112B4">
            <w:pPr>
              <w:pStyle w:val="TableTextCentered"/>
              <w:spacing w:before="30" w:after="30"/>
            </w:pPr>
            <w:r w:rsidRPr="008F35BF">
              <w:rPr>
                <w:rStyle w:val="normaltextrun"/>
              </w:rPr>
              <w:t>49.0 </w:t>
            </w:r>
          </w:p>
        </w:tc>
        <w:tc>
          <w:tcPr>
            <w:tcW w:w="1057" w:type="dxa"/>
          </w:tcPr>
          <w:p w14:paraId="68F2B64C" w14:textId="77777777" w:rsidR="00DF0988" w:rsidRPr="008F35BF" w:rsidRDefault="00DF0988" w:rsidP="00C112B4">
            <w:pPr>
              <w:pStyle w:val="TableTextCentered"/>
              <w:spacing w:before="30" w:after="30"/>
            </w:pPr>
            <w:r w:rsidRPr="008F35BF">
              <w:rPr>
                <w:rStyle w:val="normaltextrun"/>
              </w:rPr>
              <w:t>16.7 </w:t>
            </w:r>
          </w:p>
        </w:tc>
        <w:tc>
          <w:tcPr>
            <w:tcW w:w="1057" w:type="dxa"/>
          </w:tcPr>
          <w:p w14:paraId="42486723" w14:textId="77777777" w:rsidR="00DF0988" w:rsidRPr="008F35BF" w:rsidRDefault="00DF0988" w:rsidP="00C112B4">
            <w:pPr>
              <w:pStyle w:val="TableTextCentered"/>
              <w:spacing w:before="30" w:after="30"/>
            </w:pPr>
            <w:r w:rsidRPr="008F35BF">
              <w:rPr>
                <w:rStyle w:val="normaltextrun"/>
              </w:rPr>
              <w:t>27.4 </w:t>
            </w:r>
          </w:p>
        </w:tc>
      </w:tr>
      <w:tr w:rsidR="00DF0988" w14:paraId="270B1820" w14:textId="77777777" w:rsidTr="001F1C10">
        <w:trPr>
          <w:cnfStyle w:val="000000100000" w:firstRow="0" w:lastRow="0" w:firstColumn="0" w:lastColumn="0" w:oddVBand="0" w:evenVBand="0" w:oddHBand="1" w:evenHBand="0" w:firstRowFirstColumn="0" w:firstRowLastColumn="0" w:lastRowFirstColumn="0" w:lastRowLastColumn="0"/>
        </w:trPr>
        <w:tc>
          <w:tcPr>
            <w:tcW w:w="1064" w:type="dxa"/>
          </w:tcPr>
          <w:p w14:paraId="78DDC81B" w14:textId="5C09E319" w:rsidR="00DF0988" w:rsidRPr="008F35BF" w:rsidRDefault="00DF0988" w:rsidP="00C112B4">
            <w:pPr>
              <w:pStyle w:val="TableTextCentered"/>
              <w:spacing w:before="30" w:after="30"/>
            </w:pPr>
            <w:r w:rsidRPr="008F35BF">
              <w:rPr>
                <w:rStyle w:val="normaltextrun"/>
              </w:rPr>
              <w:t>3-8 </w:t>
            </w:r>
          </w:p>
        </w:tc>
        <w:tc>
          <w:tcPr>
            <w:tcW w:w="1013" w:type="dxa"/>
          </w:tcPr>
          <w:p w14:paraId="6F52BC8D" w14:textId="77777777" w:rsidR="00DF0988" w:rsidRPr="008F35BF" w:rsidRDefault="00DF0988" w:rsidP="00C112B4">
            <w:pPr>
              <w:pStyle w:val="TableTextCentered"/>
              <w:spacing w:before="30" w:after="30"/>
            </w:pPr>
            <w:r w:rsidRPr="008F35BF">
              <w:rPr>
                <w:rStyle w:val="normaltextrun"/>
              </w:rPr>
              <w:t>546 </w:t>
            </w:r>
          </w:p>
        </w:tc>
        <w:tc>
          <w:tcPr>
            <w:tcW w:w="1013" w:type="dxa"/>
          </w:tcPr>
          <w:p w14:paraId="54185A18" w14:textId="77777777" w:rsidR="00DF0988" w:rsidRPr="008F35BF" w:rsidRDefault="00DF0988" w:rsidP="00C112B4">
            <w:pPr>
              <w:pStyle w:val="TableTextCentered"/>
              <w:spacing w:before="30" w:after="30"/>
            </w:pPr>
            <w:r w:rsidRPr="008F35BF">
              <w:rPr>
                <w:rStyle w:val="normaltextrun"/>
              </w:rPr>
              <w:t>48.5 </w:t>
            </w:r>
          </w:p>
        </w:tc>
        <w:tc>
          <w:tcPr>
            <w:tcW w:w="1013" w:type="dxa"/>
          </w:tcPr>
          <w:p w14:paraId="454521B6" w14:textId="77777777" w:rsidR="00DF0988" w:rsidRPr="008F35BF" w:rsidRDefault="00DF0988" w:rsidP="00C112B4">
            <w:pPr>
              <w:pStyle w:val="TableTextCentered"/>
              <w:spacing w:before="30" w:after="30"/>
            </w:pPr>
            <w:r w:rsidRPr="008F35BF">
              <w:rPr>
                <w:rStyle w:val="normaltextrun"/>
              </w:rPr>
              <w:t>38.8 </w:t>
            </w:r>
          </w:p>
        </w:tc>
        <w:tc>
          <w:tcPr>
            <w:tcW w:w="1013" w:type="dxa"/>
          </w:tcPr>
          <w:p w14:paraId="082B188A" w14:textId="77777777" w:rsidR="00DF0988" w:rsidRPr="008F35BF" w:rsidRDefault="00DF0988" w:rsidP="00C112B4">
            <w:pPr>
              <w:pStyle w:val="TableTextCentered"/>
              <w:spacing w:before="30" w:after="30"/>
            </w:pPr>
            <w:r w:rsidRPr="008F35BF">
              <w:rPr>
                <w:rStyle w:val="normaltextrun"/>
              </w:rPr>
              <w:t>35.8 </w:t>
            </w:r>
          </w:p>
        </w:tc>
        <w:tc>
          <w:tcPr>
            <w:tcW w:w="1057" w:type="dxa"/>
          </w:tcPr>
          <w:p w14:paraId="78591C4E" w14:textId="77777777" w:rsidR="00DF0988" w:rsidRPr="008F35BF" w:rsidRDefault="00DF0988" w:rsidP="00C112B4">
            <w:pPr>
              <w:pStyle w:val="TableTextCentered"/>
              <w:spacing w:before="30" w:after="30"/>
            </w:pPr>
            <w:r w:rsidRPr="008F35BF">
              <w:rPr>
                <w:rStyle w:val="normaltextrun"/>
              </w:rPr>
              <w:t>538 </w:t>
            </w:r>
          </w:p>
        </w:tc>
        <w:tc>
          <w:tcPr>
            <w:tcW w:w="1057" w:type="dxa"/>
          </w:tcPr>
          <w:p w14:paraId="0D9FC2B1" w14:textId="77777777" w:rsidR="00DF0988" w:rsidRPr="008F35BF" w:rsidRDefault="00DF0988" w:rsidP="00C112B4">
            <w:pPr>
              <w:pStyle w:val="TableTextCentered"/>
              <w:spacing w:before="30" w:after="30"/>
            </w:pPr>
            <w:r w:rsidRPr="008F35BF">
              <w:rPr>
                <w:rStyle w:val="normaltextrun"/>
              </w:rPr>
              <w:t>46.2 </w:t>
            </w:r>
          </w:p>
        </w:tc>
        <w:tc>
          <w:tcPr>
            <w:tcW w:w="1057" w:type="dxa"/>
          </w:tcPr>
          <w:p w14:paraId="44FCB892" w14:textId="77777777" w:rsidR="00DF0988" w:rsidRPr="008F35BF" w:rsidRDefault="00DF0988" w:rsidP="00C112B4">
            <w:pPr>
              <w:pStyle w:val="TableTextCentered"/>
              <w:spacing w:before="30" w:after="30"/>
            </w:pPr>
            <w:r w:rsidRPr="008F35BF">
              <w:rPr>
                <w:rStyle w:val="normaltextrun"/>
              </w:rPr>
              <w:t>24.6 </w:t>
            </w:r>
          </w:p>
        </w:tc>
        <w:tc>
          <w:tcPr>
            <w:tcW w:w="1057" w:type="dxa"/>
          </w:tcPr>
          <w:p w14:paraId="2E41A2B0" w14:textId="77777777" w:rsidR="00DF0988" w:rsidRPr="008F35BF" w:rsidRDefault="00DF0988" w:rsidP="00C112B4">
            <w:pPr>
              <w:pStyle w:val="TableTextCentered"/>
              <w:spacing w:before="30" w:after="30"/>
            </w:pPr>
            <w:r w:rsidRPr="008F35BF">
              <w:rPr>
                <w:rStyle w:val="normaltextrun"/>
              </w:rPr>
              <w:t>30.4 </w:t>
            </w:r>
          </w:p>
        </w:tc>
      </w:tr>
      <w:tr w:rsidR="008F35BF" w14:paraId="19BB4B50" w14:textId="77777777" w:rsidTr="001F1C10">
        <w:tc>
          <w:tcPr>
            <w:tcW w:w="1064" w:type="dxa"/>
          </w:tcPr>
          <w:p w14:paraId="6FA94376" w14:textId="77777777" w:rsidR="00DF0988" w:rsidRPr="008F35BF" w:rsidRDefault="00DF0988" w:rsidP="00C112B4">
            <w:pPr>
              <w:pStyle w:val="TableTextCentered"/>
              <w:spacing w:before="30" w:after="30"/>
            </w:pPr>
            <w:r w:rsidRPr="008F35BF">
              <w:rPr>
                <w:rStyle w:val="normaltextrun"/>
              </w:rPr>
              <w:t>10 </w:t>
            </w:r>
          </w:p>
        </w:tc>
        <w:tc>
          <w:tcPr>
            <w:tcW w:w="1013" w:type="dxa"/>
          </w:tcPr>
          <w:p w14:paraId="4B8DFCC7" w14:textId="77777777" w:rsidR="00DF0988" w:rsidRPr="008F35BF" w:rsidRDefault="00DF0988" w:rsidP="00C112B4">
            <w:pPr>
              <w:pStyle w:val="TableTextCentered"/>
              <w:spacing w:before="30" w:after="30"/>
            </w:pPr>
            <w:r w:rsidRPr="008F35BF">
              <w:rPr>
                <w:rStyle w:val="normaltextrun"/>
              </w:rPr>
              <w:t>129 </w:t>
            </w:r>
          </w:p>
        </w:tc>
        <w:tc>
          <w:tcPr>
            <w:tcW w:w="1013" w:type="dxa"/>
          </w:tcPr>
          <w:p w14:paraId="21274253" w14:textId="77777777" w:rsidR="00DF0988" w:rsidRPr="008F35BF" w:rsidRDefault="00DF0988" w:rsidP="00C112B4">
            <w:pPr>
              <w:pStyle w:val="TableTextCentered"/>
              <w:spacing w:before="30" w:after="30"/>
            </w:pPr>
            <w:r w:rsidRPr="008F35BF">
              <w:rPr>
                <w:rStyle w:val="normaltextrun"/>
              </w:rPr>
              <w:t>46.4 </w:t>
            </w:r>
          </w:p>
        </w:tc>
        <w:tc>
          <w:tcPr>
            <w:tcW w:w="1013" w:type="dxa"/>
          </w:tcPr>
          <w:p w14:paraId="7A28306F" w14:textId="77777777" w:rsidR="00DF0988" w:rsidRPr="008F35BF" w:rsidRDefault="00DF0988" w:rsidP="00C112B4">
            <w:pPr>
              <w:pStyle w:val="TableTextCentered"/>
              <w:spacing w:before="30" w:after="30"/>
            </w:pPr>
            <w:r w:rsidRPr="008F35BF">
              <w:rPr>
                <w:rStyle w:val="normaltextrun"/>
              </w:rPr>
              <w:t>57.2 </w:t>
            </w:r>
          </w:p>
        </w:tc>
        <w:tc>
          <w:tcPr>
            <w:tcW w:w="1013" w:type="dxa"/>
          </w:tcPr>
          <w:p w14:paraId="72D6FAB2" w14:textId="77777777" w:rsidR="00DF0988" w:rsidRPr="008F35BF" w:rsidRDefault="00DF0988" w:rsidP="00C112B4">
            <w:pPr>
              <w:pStyle w:val="TableTextCentered"/>
              <w:spacing w:before="30" w:after="30"/>
            </w:pPr>
            <w:r w:rsidRPr="008F35BF">
              <w:rPr>
                <w:rStyle w:val="normaltextrun"/>
              </w:rPr>
              <w:t>52.5 </w:t>
            </w:r>
          </w:p>
        </w:tc>
        <w:tc>
          <w:tcPr>
            <w:tcW w:w="1057" w:type="dxa"/>
          </w:tcPr>
          <w:p w14:paraId="3C5C7FEA" w14:textId="77777777" w:rsidR="00DF0988" w:rsidRPr="008F35BF" w:rsidRDefault="00DF0988" w:rsidP="00C112B4">
            <w:pPr>
              <w:pStyle w:val="TableTextCentered"/>
              <w:spacing w:before="30" w:after="30"/>
            </w:pPr>
            <w:r w:rsidRPr="008F35BF">
              <w:rPr>
                <w:rStyle w:val="normaltextrun"/>
              </w:rPr>
              <w:t>128 </w:t>
            </w:r>
          </w:p>
        </w:tc>
        <w:tc>
          <w:tcPr>
            <w:tcW w:w="1057" w:type="dxa"/>
          </w:tcPr>
          <w:p w14:paraId="43A41A96" w14:textId="77777777" w:rsidR="00DF0988" w:rsidRPr="008F35BF" w:rsidRDefault="00DF0988" w:rsidP="00C112B4">
            <w:pPr>
              <w:pStyle w:val="TableTextCentered"/>
              <w:spacing w:before="30" w:after="30"/>
            </w:pPr>
            <w:r w:rsidRPr="008F35BF">
              <w:rPr>
                <w:rStyle w:val="normaltextrun"/>
              </w:rPr>
              <w:t>48.6 </w:t>
            </w:r>
          </w:p>
        </w:tc>
        <w:tc>
          <w:tcPr>
            <w:tcW w:w="1057" w:type="dxa"/>
          </w:tcPr>
          <w:p w14:paraId="099CB986" w14:textId="77777777" w:rsidR="00DF0988" w:rsidRPr="008F35BF" w:rsidRDefault="00DF0988" w:rsidP="00C112B4">
            <w:pPr>
              <w:pStyle w:val="TableTextCentered"/>
              <w:spacing w:before="30" w:after="30"/>
            </w:pPr>
            <w:r w:rsidRPr="008F35BF">
              <w:rPr>
                <w:rStyle w:val="normaltextrun"/>
              </w:rPr>
              <w:t>35.4 </w:t>
            </w:r>
          </w:p>
        </w:tc>
        <w:tc>
          <w:tcPr>
            <w:tcW w:w="1057" w:type="dxa"/>
          </w:tcPr>
          <w:p w14:paraId="5C85F2AA" w14:textId="77777777" w:rsidR="00DF0988" w:rsidRPr="008F35BF" w:rsidRDefault="00DF0988" w:rsidP="00C112B4">
            <w:pPr>
              <w:pStyle w:val="TableTextCentered"/>
              <w:spacing w:before="30" w:after="30"/>
            </w:pPr>
            <w:r w:rsidRPr="008F35BF">
              <w:rPr>
                <w:rStyle w:val="normaltextrun"/>
              </w:rPr>
              <w:t>36.5 </w:t>
            </w:r>
          </w:p>
        </w:tc>
      </w:tr>
    </w:tbl>
    <w:p w14:paraId="70F74B96" w14:textId="025A1EFC"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92DB7">
        <w:rPr>
          <w:rStyle w:val="normaltextrun"/>
        </w:rPr>
        <w:t>2</w:t>
      </w:r>
      <w:r>
        <w:rPr>
          <w:rStyle w:val="normaltextrun"/>
        </w:rPr>
        <w:t>.</w:t>
      </w:r>
      <w:r w:rsidRPr="002B3654">
        <w:rPr>
          <w:rStyle w:val="normaltextrun"/>
        </w:rPr>
        <w:t xml:space="preserve"> Abington Public Schools: Next-Generation MCAS ELA Percent</w:t>
      </w:r>
      <w:r w:rsidR="00163AA3">
        <w:rPr>
          <w:rStyle w:val="normaltextrun"/>
        </w:rPr>
        <w:t>age</w:t>
      </w:r>
      <w:r w:rsidRPr="002B3654">
        <w:rPr>
          <w:rStyle w:val="normaltextrun"/>
        </w:rPr>
        <w:t xml:space="preserve"> Meeting or Exceeding Expectations by Grade and School, 2021</w:t>
      </w:r>
      <w:r w:rsidRPr="002B3654">
        <w:rPr>
          <w:rStyle w:val="eop"/>
        </w:rPr>
        <w:t> </w:t>
      </w:r>
    </w:p>
    <w:tbl>
      <w:tblPr>
        <w:tblStyle w:val="MSVTable11"/>
        <w:tblW w:w="5000" w:type="pct"/>
        <w:tblLayout w:type="fixed"/>
        <w:tblLook w:val="04A0" w:firstRow="1" w:lastRow="0" w:firstColumn="1" w:lastColumn="0" w:noHBand="0" w:noVBand="1"/>
      </w:tblPr>
      <w:tblGrid>
        <w:gridCol w:w="3103"/>
        <w:gridCol w:w="772"/>
        <w:gridCol w:w="772"/>
        <w:gridCol w:w="773"/>
        <w:gridCol w:w="773"/>
        <w:gridCol w:w="773"/>
        <w:gridCol w:w="773"/>
        <w:gridCol w:w="773"/>
        <w:gridCol w:w="832"/>
      </w:tblGrid>
      <w:tr w:rsidR="008F35BF" w14:paraId="2009C78C" w14:textId="77777777" w:rsidTr="00FD7E18">
        <w:trPr>
          <w:cnfStyle w:val="100000000000" w:firstRow="1" w:lastRow="0" w:firstColumn="0" w:lastColumn="0" w:oddVBand="0" w:evenVBand="0" w:oddHBand="0" w:evenHBand="0" w:firstRowFirstColumn="0" w:firstRowLastColumn="0" w:lastRowFirstColumn="0" w:lastRowLastColumn="0"/>
          <w:trHeight w:val="225"/>
        </w:trPr>
        <w:tc>
          <w:tcPr>
            <w:tcW w:w="3103" w:type="dxa"/>
          </w:tcPr>
          <w:p w14:paraId="29082BAE" w14:textId="77777777" w:rsidR="00DF0988" w:rsidRPr="008F35BF" w:rsidRDefault="00DF0988" w:rsidP="008F35BF">
            <w:pPr>
              <w:pStyle w:val="TableColHeadingCenter"/>
              <w:jc w:val="left"/>
            </w:pPr>
            <w:r w:rsidRPr="008F35BF">
              <w:rPr>
                <w:rStyle w:val="normaltextrun"/>
              </w:rPr>
              <w:t>School</w:t>
            </w:r>
            <w:r w:rsidRPr="008F35BF">
              <w:rPr>
                <w:rStyle w:val="eop"/>
              </w:rPr>
              <w:t> </w:t>
            </w:r>
          </w:p>
        </w:tc>
        <w:tc>
          <w:tcPr>
            <w:tcW w:w="772" w:type="dxa"/>
          </w:tcPr>
          <w:p w14:paraId="39807832" w14:textId="77777777" w:rsidR="00DF0988" w:rsidRPr="008F35BF" w:rsidRDefault="00DF0988" w:rsidP="008F35BF">
            <w:pPr>
              <w:pStyle w:val="TableColHeadingCenter"/>
            </w:pPr>
            <w:r w:rsidRPr="008F35BF">
              <w:rPr>
                <w:rStyle w:val="normaltextrun"/>
              </w:rPr>
              <w:t>3</w:t>
            </w:r>
            <w:r w:rsidRPr="008F35BF">
              <w:rPr>
                <w:rStyle w:val="eop"/>
              </w:rPr>
              <w:t> </w:t>
            </w:r>
          </w:p>
        </w:tc>
        <w:tc>
          <w:tcPr>
            <w:tcW w:w="772" w:type="dxa"/>
          </w:tcPr>
          <w:p w14:paraId="108FE2AB" w14:textId="77777777" w:rsidR="00DF0988" w:rsidRPr="008F35BF" w:rsidRDefault="00DF0988" w:rsidP="008F35BF">
            <w:pPr>
              <w:pStyle w:val="TableColHeadingCenter"/>
            </w:pPr>
            <w:r w:rsidRPr="008F35BF">
              <w:rPr>
                <w:rStyle w:val="normaltextrun"/>
              </w:rPr>
              <w:t>4</w:t>
            </w:r>
            <w:r w:rsidRPr="008F35BF">
              <w:rPr>
                <w:rStyle w:val="eop"/>
              </w:rPr>
              <w:t> </w:t>
            </w:r>
          </w:p>
        </w:tc>
        <w:tc>
          <w:tcPr>
            <w:tcW w:w="773" w:type="dxa"/>
          </w:tcPr>
          <w:p w14:paraId="7AF77F0D" w14:textId="77777777" w:rsidR="00DF0988" w:rsidRPr="008F35BF" w:rsidRDefault="00DF0988" w:rsidP="008F35BF">
            <w:pPr>
              <w:pStyle w:val="TableColHeadingCenter"/>
            </w:pPr>
            <w:r w:rsidRPr="008F35BF">
              <w:rPr>
                <w:rStyle w:val="normaltextrun"/>
              </w:rPr>
              <w:t>5</w:t>
            </w:r>
            <w:r w:rsidRPr="008F35BF">
              <w:rPr>
                <w:rStyle w:val="eop"/>
              </w:rPr>
              <w:t> </w:t>
            </w:r>
          </w:p>
        </w:tc>
        <w:tc>
          <w:tcPr>
            <w:tcW w:w="773" w:type="dxa"/>
          </w:tcPr>
          <w:p w14:paraId="03D21A20" w14:textId="77777777" w:rsidR="00DF0988" w:rsidRPr="008F35BF" w:rsidRDefault="00DF0988" w:rsidP="008F35BF">
            <w:pPr>
              <w:pStyle w:val="TableColHeadingCenter"/>
            </w:pPr>
            <w:r w:rsidRPr="008F35BF">
              <w:rPr>
                <w:rStyle w:val="normaltextrun"/>
              </w:rPr>
              <w:t>6</w:t>
            </w:r>
            <w:r w:rsidRPr="008F35BF">
              <w:rPr>
                <w:rStyle w:val="eop"/>
              </w:rPr>
              <w:t> </w:t>
            </w:r>
          </w:p>
        </w:tc>
        <w:tc>
          <w:tcPr>
            <w:tcW w:w="773" w:type="dxa"/>
          </w:tcPr>
          <w:p w14:paraId="2E40EF9B" w14:textId="77777777" w:rsidR="00DF0988" w:rsidRPr="008F35BF" w:rsidRDefault="00DF0988" w:rsidP="008F35BF">
            <w:pPr>
              <w:pStyle w:val="TableColHeadingCenter"/>
            </w:pPr>
            <w:r w:rsidRPr="008F35BF">
              <w:rPr>
                <w:rStyle w:val="normaltextrun"/>
              </w:rPr>
              <w:t>7</w:t>
            </w:r>
            <w:r w:rsidRPr="008F35BF">
              <w:rPr>
                <w:rStyle w:val="eop"/>
              </w:rPr>
              <w:t> </w:t>
            </w:r>
          </w:p>
        </w:tc>
        <w:tc>
          <w:tcPr>
            <w:tcW w:w="773" w:type="dxa"/>
          </w:tcPr>
          <w:p w14:paraId="0C34C6B5" w14:textId="77777777" w:rsidR="00DF0988" w:rsidRPr="008F35BF" w:rsidRDefault="00DF0988" w:rsidP="008F35BF">
            <w:pPr>
              <w:pStyle w:val="TableColHeadingCenter"/>
            </w:pPr>
            <w:r w:rsidRPr="008F35BF">
              <w:rPr>
                <w:rStyle w:val="normaltextrun"/>
              </w:rPr>
              <w:t>8</w:t>
            </w:r>
            <w:r w:rsidRPr="008F35BF">
              <w:rPr>
                <w:rStyle w:val="eop"/>
              </w:rPr>
              <w:t> </w:t>
            </w:r>
          </w:p>
        </w:tc>
        <w:tc>
          <w:tcPr>
            <w:tcW w:w="773" w:type="dxa"/>
          </w:tcPr>
          <w:p w14:paraId="5FB7C679" w14:textId="56636869" w:rsidR="00DF0988" w:rsidRPr="008F35BF" w:rsidRDefault="00DF0988" w:rsidP="008F35BF">
            <w:pPr>
              <w:pStyle w:val="TableColHeadingCenter"/>
            </w:pPr>
            <w:r w:rsidRPr="008F35BF">
              <w:rPr>
                <w:rStyle w:val="normaltextrun"/>
              </w:rPr>
              <w:t>3-8</w:t>
            </w:r>
            <w:r w:rsidRPr="008F35BF">
              <w:rPr>
                <w:rStyle w:val="eop"/>
              </w:rPr>
              <w:t> </w:t>
            </w:r>
          </w:p>
        </w:tc>
        <w:tc>
          <w:tcPr>
            <w:tcW w:w="832" w:type="dxa"/>
          </w:tcPr>
          <w:p w14:paraId="2845FD0E" w14:textId="77777777" w:rsidR="00DF0988" w:rsidRPr="008F35BF" w:rsidRDefault="00DF0988" w:rsidP="008F35BF">
            <w:pPr>
              <w:pStyle w:val="TableColHeadingCenter"/>
            </w:pPr>
            <w:r w:rsidRPr="008F35BF">
              <w:rPr>
                <w:rStyle w:val="normaltextrun"/>
              </w:rPr>
              <w:t>10</w:t>
            </w:r>
            <w:r w:rsidRPr="008F35BF">
              <w:rPr>
                <w:rStyle w:val="eop"/>
              </w:rPr>
              <w:t> </w:t>
            </w:r>
          </w:p>
        </w:tc>
      </w:tr>
      <w:tr w:rsidR="00FD7E18" w14:paraId="38E63494" w14:textId="77777777" w:rsidTr="00FD7E18">
        <w:trPr>
          <w:cnfStyle w:val="000000100000" w:firstRow="0" w:lastRow="0" w:firstColumn="0" w:lastColumn="0" w:oddVBand="0" w:evenVBand="0" w:oddHBand="1" w:evenHBand="0" w:firstRowFirstColumn="0" w:firstRowLastColumn="0" w:lastRowFirstColumn="0" w:lastRowLastColumn="0"/>
        </w:trPr>
        <w:tc>
          <w:tcPr>
            <w:tcW w:w="3103" w:type="dxa"/>
          </w:tcPr>
          <w:p w14:paraId="323907F3" w14:textId="77777777" w:rsidR="00FD7E18" w:rsidRPr="008F35BF" w:rsidRDefault="00FD7E18" w:rsidP="00FD7E18">
            <w:pPr>
              <w:pStyle w:val="TableText"/>
            </w:pPr>
            <w:r w:rsidRPr="008F35BF">
              <w:rPr>
                <w:rStyle w:val="normaltextrun"/>
              </w:rPr>
              <w:t>Abington Early Education Program </w:t>
            </w:r>
          </w:p>
        </w:tc>
        <w:tc>
          <w:tcPr>
            <w:tcW w:w="772" w:type="dxa"/>
          </w:tcPr>
          <w:p w14:paraId="50F2B0B2" w14:textId="3076533D" w:rsidR="00FD7E18" w:rsidRPr="000E4756" w:rsidRDefault="00FD7E18" w:rsidP="00FD7E18">
            <w:pPr>
              <w:pStyle w:val="TableTextCentered"/>
            </w:pPr>
            <w:r w:rsidRPr="000F1170">
              <w:rPr>
                <w:rStyle w:val="normaltextrun"/>
                <w:rFonts w:ascii="Franklin Gothic Book" w:hAnsi="Franklin Gothic Book"/>
              </w:rPr>
              <w:t>NA</w:t>
            </w:r>
          </w:p>
        </w:tc>
        <w:tc>
          <w:tcPr>
            <w:tcW w:w="772" w:type="dxa"/>
          </w:tcPr>
          <w:p w14:paraId="09717815" w14:textId="0AB7072A"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611861D1" w14:textId="30048AB5"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7F6D84DC" w14:textId="2B707D6C"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278EE861" w14:textId="01689A1B"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30759FD7" w14:textId="138E6FA7"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2B81C357" w14:textId="36E52E3F" w:rsidR="00FD7E18" w:rsidRPr="008F35BF" w:rsidRDefault="00FD7E18" w:rsidP="00FD7E18">
            <w:pPr>
              <w:pStyle w:val="TableTextCentered"/>
            </w:pPr>
            <w:r w:rsidRPr="000F1170">
              <w:rPr>
                <w:rStyle w:val="normaltextrun"/>
                <w:rFonts w:ascii="Franklin Gothic Book" w:hAnsi="Franklin Gothic Book"/>
              </w:rPr>
              <w:t>NA</w:t>
            </w:r>
          </w:p>
        </w:tc>
        <w:tc>
          <w:tcPr>
            <w:tcW w:w="832" w:type="dxa"/>
          </w:tcPr>
          <w:p w14:paraId="2C2F97FB" w14:textId="2FE7650F" w:rsidR="00FD7E18" w:rsidRPr="008F35BF" w:rsidRDefault="00FD7E18" w:rsidP="00FD7E18">
            <w:pPr>
              <w:pStyle w:val="TableTextCentered"/>
            </w:pPr>
            <w:r w:rsidRPr="000F1170">
              <w:rPr>
                <w:rStyle w:val="normaltextrun"/>
                <w:rFonts w:ascii="Franklin Gothic Book" w:hAnsi="Franklin Gothic Book"/>
              </w:rPr>
              <w:t>NA</w:t>
            </w:r>
          </w:p>
        </w:tc>
      </w:tr>
      <w:tr w:rsidR="00FD7E18" w14:paraId="22B2FDE3" w14:textId="77777777" w:rsidTr="00FD7E18">
        <w:tc>
          <w:tcPr>
            <w:tcW w:w="3103" w:type="dxa"/>
          </w:tcPr>
          <w:p w14:paraId="727BD4AD" w14:textId="45ABA44A" w:rsidR="00FD7E18" w:rsidRPr="008F35BF" w:rsidRDefault="00FD7E18" w:rsidP="00FD7E18">
            <w:pPr>
              <w:pStyle w:val="TableText"/>
            </w:pPr>
            <w:r w:rsidRPr="008F35BF">
              <w:rPr>
                <w:rStyle w:val="normaltextrun"/>
              </w:rPr>
              <w:t>Beaver Brook </w:t>
            </w:r>
          </w:p>
        </w:tc>
        <w:tc>
          <w:tcPr>
            <w:tcW w:w="772" w:type="dxa"/>
          </w:tcPr>
          <w:p w14:paraId="139AD28F" w14:textId="078549DD" w:rsidR="00FD7E18" w:rsidRPr="008F35BF" w:rsidRDefault="00FD7E18" w:rsidP="00FD7E18">
            <w:pPr>
              <w:pStyle w:val="TableTextCentered"/>
            </w:pPr>
            <w:r w:rsidRPr="000F1170">
              <w:rPr>
                <w:rStyle w:val="normaltextrun"/>
                <w:rFonts w:ascii="Franklin Gothic Book" w:hAnsi="Franklin Gothic Book"/>
              </w:rPr>
              <w:t>NA</w:t>
            </w:r>
          </w:p>
        </w:tc>
        <w:tc>
          <w:tcPr>
            <w:tcW w:w="772" w:type="dxa"/>
          </w:tcPr>
          <w:p w14:paraId="358C6608" w14:textId="0835055B"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66330F94" w14:textId="68D8417F"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4FE99654" w14:textId="2D736140"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4F38EE21" w14:textId="2537E7C4"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56144B1E" w14:textId="65A9906C" w:rsidR="00FD7E18" w:rsidRPr="008F35BF" w:rsidRDefault="00FD7E18" w:rsidP="00FD7E18">
            <w:pPr>
              <w:pStyle w:val="TableTextCentered"/>
            </w:pPr>
            <w:r w:rsidRPr="000F1170">
              <w:rPr>
                <w:rStyle w:val="normaltextrun"/>
                <w:rFonts w:ascii="Franklin Gothic Book" w:hAnsi="Franklin Gothic Book"/>
              </w:rPr>
              <w:t>NA</w:t>
            </w:r>
          </w:p>
        </w:tc>
        <w:tc>
          <w:tcPr>
            <w:tcW w:w="773" w:type="dxa"/>
          </w:tcPr>
          <w:p w14:paraId="6392A3A6" w14:textId="5DCECC24" w:rsidR="00FD7E18" w:rsidRPr="008F35BF" w:rsidRDefault="00FD7E18" w:rsidP="00FD7E18">
            <w:pPr>
              <w:pStyle w:val="TableTextCentered"/>
            </w:pPr>
            <w:r w:rsidRPr="000F1170">
              <w:rPr>
                <w:rStyle w:val="normaltextrun"/>
                <w:rFonts w:ascii="Franklin Gothic Book" w:hAnsi="Franklin Gothic Book"/>
              </w:rPr>
              <w:t>NA</w:t>
            </w:r>
          </w:p>
        </w:tc>
        <w:tc>
          <w:tcPr>
            <w:tcW w:w="832" w:type="dxa"/>
          </w:tcPr>
          <w:p w14:paraId="0B9D0AC6" w14:textId="78F6DCA8" w:rsidR="00FD7E18" w:rsidRPr="008F35BF" w:rsidRDefault="00FD7E18" w:rsidP="00FD7E18">
            <w:pPr>
              <w:pStyle w:val="TableTextCentered"/>
            </w:pPr>
            <w:r w:rsidRPr="000F1170">
              <w:rPr>
                <w:rStyle w:val="normaltextrun"/>
                <w:rFonts w:ascii="Franklin Gothic Book" w:hAnsi="Franklin Gothic Book"/>
              </w:rPr>
              <w:t>NA</w:t>
            </w:r>
          </w:p>
        </w:tc>
      </w:tr>
      <w:tr w:rsidR="00FD7E18" w14:paraId="01295B7E" w14:textId="77777777" w:rsidTr="00FD7E18">
        <w:trPr>
          <w:cnfStyle w:val="000000100000" w:firstRow="0" w:lastRow="0" w:firstColumn="0" w:lastColumn="0" w:oddVBand="0" w:evenVBand="0" w:oddHBand="1" w:evenHBand="0" w:firstRowFirstColumn="0" w:firstRowLastColumn="0" w:lastRowFirstColumn="0" w:lastRowLastColumn="0"/>
        </w:trPr>
        <w:tc>
          <w:tcPr>
            <w:tcW w:w="3103" w:type="dxa"/>
          </w:tcPr>
          <w:p w14:paraId="47C2AA88" w14:textId="77777777" w:rsidR="00FD7E18" w:rsidRPr="008F35BF" w:rsidRDefault="00FD7E18" w:rsidP="00FD7E18">
            <w:pPr>
              <w:pStyle w:val="TableText"/>
            </w:pPr>
            <w:r w:rsidRPr="008F35BF">
              <w:rPr>
                <w:rStyle w:val="normaltextrun"/>
              </w:rPr>
              <w:t>Woodsdale </w:t>
            </w:r>
          </w:p>
        </w:tc>
        <w:tc>
          <w:tcPr>
            <w:tcW w:w="772" w:type="dxa"/>
          </w:tcPr>
          <w:p w14:paraId="1214FEAC" w14:textId="77777777" w:rsidR="00FD7E18" w:rsidRPr="008F35BF" w:rsidRDefault="00FD7E18" w:rsidP="00FD7E18">
            <w:pPr>
              <w:pStyle w:val="TableTextCentered"/>
            </w:pPr>
            <w:r w:rsidRPr="008F35BF">
              <w:rPr>
                <w:rStyle w:val="normaltextrun"/>
              </w:rPr>
              <w:t>63% </w:t>
            </w:r>
          </w:p>
        </w:tc>
        <w:tc>
          <w:tcPr>
            <w:tcW w:w="772" w:type="dxa"/>
          </w:tcPr>
          <w:p w14:paraId="4A7AC91A" w14:textId="77777777" w:rsidR="00FD7E18" w:rsidRPr="008F35BF" w:rsidRDefault="00FD7E18" w:rsidP="00FD7E18">
            <w:pPr>
              <w:pStyle w:val="TableTextCentered"/>
            </w:pPr>
            <w:r w:rsidRPr="008F35BF">
              <w:rPr>
                <w:rStyle w:val="normaltextrun"/>
              </w:rPr>
              <w:t>58% </w:t>
            </w:r>
          </w:p>
        </w:tc>
        <w:tc>
          <w:tcPr>
            <w:tcW w:w="773" w:type="dxa"/>
          </w:tcPr>
          <w:p w14:paraId="6381C242" w14:textId="472DE191" w:rsidR="00FD7E18" w:rsidRPr="008F35BF" w:rsidRDefault="00FD7E18" w:rsidP="00FD7E18">
            <w:pPr>
              <w:pStyle w:val="TableTextCentered"/>
            </w:pPr>
            <w:r w:rsidRPr="0073448F">
              <w:rPr>
                <w:rStyle w:val="normaltextrun"/>
                <w:rFonts w:ascii="Franklin Gothic Book" w:hAnsi="Franklin Gothic Book"/>
              </w:rPr>
              <w:t>NA</w:t>
            </w:r>
          </w:p>
        </w:tc>
        <w:tc>
          <w:tcPr>
            <w:tcW w:w="773" w:type="dxa"/>
          </w:tcPr>
          <w:p w14:paraId="040659B0" w14:textId="3BA83128" w:rsidR="00FD7E18" w:rsidRPr="008F35BF" w:rsidRDefault="00FD7E18" w:rsidP="00FD7E18">
            <w:pPr>
              <w:pStyle w:val="TableTextCentered"/>
            </w:pPr>
            <w:r w:rsidRPr="0073448F">
              <w:rPr>
                <w:rStyle w:val="normaltextrun"/>
                <w:rFonts w:ascii="Franklin Gothic Book" w:hAnsi="Franklin Gothic Book"/>
              </w:rPr>
              <w:t>NA</w:t>
            </w:r>
          </w:p>
        </w:tc>
        <w:tc>
          <w:tcPr>
            <w:tcW w:w="773" w:type="dxa"/>
          </w:tcPr>
          <w:p w14:paraId="02AB6425" w14:textId="5024F4D6" w:rsidR="00FD7E18" w:rsidRPr="008F35BF" w:rsidRDefault="00FD7E18" w:rsidP="00FD7E18">
            <w:pPr>
              <w:pStyle w:val="TableTextCentered"/>
            </w:pPr>
            <w:r w:rsidRPr="0073448F">
              <w:rPr>
                <w:rStyle w:val="normaltextrun"/>
                <w:rFonts w:ascii="Franklin Gothic Book" w:hAnsi="Franklin Gothic Book"/>
              </w:rPr>
              <w:t>NA</w:t>
            </w:r>
          </w:p>
        </w:tc>
        <w:tc>
          <w:tcPr>
            <w:tcW w:w="773" w:type="dxa"/>
          </w:tcPr>
          <w:p w14:paraId="042DA38E" w14:textId="68C2BEAD" w:rsidR="00FD7E18" w:rsidRPr="008F35BF" w:rsidRDefault="00FD7E18" w:rsidP="00FD7E18">
            <w:pPr>
              <w:pStyle w:val="TableTextCentered"/>
            </w:pPr>
            <w:r w:rsidRPr="0073448F">
              <w:rPr>
                <w:rStyle w:val="normaltextrun"/>
                <w:rFonts w:ascii="Franklin Gothic Book" w:hAnsi="Franklin Gothic Book"/>
              </w:rPr>
              <w:t>NA</w:t>
            </w:r>
          </w:p>
        </w:tc>
        <w:tc>
          <w:tcPr>
            <w:tcW w:w="773" w:type="dxa"/>
          </w:tcPr>
          <w:p w14:paraId="65E83655" w14:textId="77777777" w:rsidR="00FD7E18" w:rsidRPr="008F35BF" w:rsidRDefault="00FD7E18" w:rsidP="00FD7E18">
            <w:pPr>
              <w:pStyle w:val="TableTextCentered"/>
            </w:pPr>
            <w:r w:rsidRPr="008F35BF">
              <w:rPr>
                <w:rStyle w:val="normaltextrun"/>
              </w:rPr>
              <w:t>60% </w:t>
            </w:r>
          </w:p>
        </w:tc>
        <w:tc>
          <w:tcPr>
            <w:tcW w:w="832" w:type="dxa"/>
          </w:tcPr>
          <w:p w14:paraId="1879511C" w14:textId="024F165E" w:rsidR="00FD7E18" w:rsidRPr="008F35BF" w:rsidRDefault="00FD7E18" w:rsidP="00FD7E18">
            <w:pPr>
              <w:pStyle w:val="TableTextCentered"/>
            </w:pPr>
            <w:r w:rsidRPr="00D70196">
              <w:rPr>
                <w:rStyle w:val="normaltextrun"/>
                <w:rFonts w:ascii="Franklin Gothic Book" w:hAnsi="Franklin Gothic Book"/>
              </w:rPr>
              <w:t>NA</w:t>
            </w:r>
          </w:p>
        </w:tc>
      </w:tr>
      <w:tr w:rsidR="00FD7E18" w14:paraId="5DB8394A" w14:textId="77777777" w:rsidTr="00FD7E18">
        <w:tc>
          <w:tcPr>
            <w:tcW w:w="3103" w:type="dxa"/>
          </w:tcPr>
          <w:p w14:paraId="2AA7ACB8" w14:textId="3A1DF85B" w:rsidR="00FD7E18" w:rsidRPr="008F35BF" w:rsidRDefault="00FD7E18" w:rsidP="00FD7E18">
            <w:pPr>
              <w:pStyle w:val="TableText"/>
            </w:pPr>
            <w:r w:rsidRPr="008F35BF">
              <w:rPr>
                <w:rStyle w:val="normaltextrun"/>
              </w:rPr>
              <w:t>Abington Middle</w:t>
            </w:r>
          </w:p>
        </w:tc>
        <w:tc>
          <w:tcPr>
            <w:tcW w:w="772" w:type="dxa"/>
          </w:tcPr>
          <w:p w14:paraId="7D99CE4E" w14:textId="70B0112C" w:rsidR="00FD7E18" w:rsidRPr="008F35BF" w:rsidRDefault="00FD7E18" w:rsidP="00FD7E18">
            <w:pPr>
              <w:pStyle w:val="TableTextCentered"/>
            </w:pPr>
            <w:r w:rsidRPr="001357C6">
              <w:rPr>
                <w:rStyle w:val="normaltextrun"/>
                <w:rFonts w:ascii="Franklin Gothic Book" w:hAnsi="Franklin Gothic Book"/>
              </w:rPr>
              <w:t>NA</w:t>
            </w:r>
          </w:p>
        </w:tc>
        <w:tc>
          <w:tcPr>
            <w:tcW w:w="772" w:type="dxa"/>
          </w:tcPr>
          <w:p w14:paraId="108C8C46" w14:textId="7CDAB338" w:rsidR="00FD7E18" w:rsidRPr="008F35BF" w:rsidRDefault="00FD7E18" w:rsidP="00FD7E18">
            <w:pPr>
              <w:pStyle w:val="TableTextCentered"/>
            </w:pPr>
            <w:r w:rsidRPr="001357C6">
              <w:rPr>
                <w:rStyle w:val="normaltextrun"/>
                <w:rFonts w:ascii="Franklin Gothic Book" w:hAnsi="Franklin Gothic Book"/>
              </w:rPr>
              <w:t>NA</w:t>
            </w:r>
          </w:p>
        </w:tc>
        <w:tc>
          <w:tcPr>
            <w:tcW w:w="773" w:type="dxa"/>
          </w:tcPr>
          <w:p w14:paraId="7AEE13F2" w14:textId="77777777" w:rsidR="00FD7E18" w:rsidRPr="008F35BF" w:rsidRDefault="00FD7E18" w:rsidP="00FD7E18">
            <w:pPr>
              <w:pStyle w:val="TableTextCentered"/>
            </w:pPr>
            <w:r w:rsidRPr="008F35BF">
              <w:rPr>
                <w:rStyle w:val="normaltextrun"/>
              </w:rPr>
              <w:t>55% </w:t>
            </w:r>
          </w:p>
        </w:tc>
        <w:tc>
          <w:tcPr>
            <w:tcW w:w="773" w:type="dxa"/>
          </w:tcPr>
          <w:p w14:paraId="1A8025CD" w14:textId="77777777" w:rsidR="00FD7E18" w:rsidRPr="008F35BF" w:rsidRDefault="00FD7E18" w:rsidP="00FD7E18">
            <w:pPr>
              <w:pStyle w:val="TableTextCentered"/>
            </w:pPr>
            <w:r w:rsidRPr="008F35BF">
              <w:rPr>
                <w:rStyle w:val="normaltextrun"/>
              </w:rPr>
              <w:t>59% </w:t>
            </w:r>
          </w:p>
        </w:tc>
        <w:tc>
          <w:tcPr>
            <w:tcW w:w="773" w:type="dxa"/>
          </w:tcPr>
          <w:p w14:paraId="4136D8C1" w14:textId="77777777" w:rsidR="00FD7E18" w:rsidRPr="008F35BF" w:rsidRDefault="00FD7E18" w:rsidP="00FD7E18">
            <w:pPr>
              <w:pStyle w:val="TableTextCentered"/>
            </w:pPr>
            <w:r w:rsidRPr="008F35BF">
              <w:rPr>
                <w:rStyle w:val="normaltextrun"/>
              </w:rPr>
              <w:t>50% </w:t>
            </w:r>
          </w:p>
        </w:tc>
        <w:tc>
          <w:tcPr>
            <w:tcW w:w="773" w:type="dxa"/>
          </w:tcPr>
          <w:p w14:paraId="70262F30" w14:textId="77777777" w:rsidR="00FD7E18" w:rsidRPr="008F35BF" w:rsidRDefault="00FD7E18" w:rsidP="00FD7E18">
            <w:pPr>
              <w:pStyle w:val="TableTextCentered"/>
            </w:pPr>
            <w:r w:rsidRPr="008F35BF">
              <w:rPr>
                <w:rStyle w:val="normaltextrun"/>
              </w:rPr>
              <w:t>43% </w:t>
            </w:r>
          </w:p>
        </w:tc>
        <w:tc>
          <w:tcPr>
            <w:tcW w:w="773" w:type="dxa"/>
          </w:tcPr>
          <w:p w14:paraId="03ED44CB" w14:textId="77777777" w:rsidR="00FD7E18" w:rsidRPr="008F35BF" w:rsidRDefault="00FD7E18" w:rsidP="00FD7E18">
            <w:pPr>
              <w:pStyle w:val="TableTextCentered"/>
            </w:pPr>
            <w:r w:rsidRPr="008F35BF">
              <w:rPr>
                <w:rStyle w:val="normaltextrun"/>
              </w:rPr>
              <w:t>52% </w:t>
            </w:r>
          </w:p>
        </w:tc>
        <w:tc>
          <w:tcPr>
            <w:tcW w:w="832" w:type="dxa"/>
          </w:tcPr>
          <w:p w14:paraId="4074D911" w14:textId="08AAB238" w:rsidR="00FD7E18" w:rsidRPr="008F35BF" w:rsidRDefault="00FD7E18" w:rsidP="00FD7E18">
            <w:pPr>
              <w:pStyle w:val="TableTextCentered"/>
            </w:pPr>
            <w:r w:rsidRPr="00D70196">
              <w:rPr>
                <w:rStyle w:val="normaltextrun"/>
                <w:rFonts w:ascii="Franklin Gothic Book" w:hAnsi="Franklin Gothic Book"/>
              </w:rPr>
              <w:t>NA</w:t>
            </w:r>
          </w:p>
        </w:tc>
      </w:tr>
      <w:tr w:rsidR="00FD7E18" w14:paraId="2ABB7D8D" w14:textId="77777777" w:rsidTr="00FD7E18">
        <w:trPr>
          <w:cnfStyle w:val="000000100000" w:firstRow="0" w:lastRow="0" w:firstColumn="0" w:lastColumn="0" w:oddVBand="0" w:evenVBand="0" w:oddHBand="1" w:evenHBand="0" w:firstRowFirstColumn="0" w:firstRowLastColumn="0" w:lastRowFirstColumn="0" w:lastRowLastColumn="0"/>
        </w:trPr>
        <w:tc>
          <w:tcPr>
            <w:tcW w:w="3103" w:type="dxa"/>
          </w:tcPr>
          <w:p w14:paraId="7F7ABD19" w14:textId="77777777" w:rsidR="00FD7E18" w:rsidRPr="008F35BF" w:rsidRDefault="00FD7E18" w:rsidP="00FD7E18">
            <w:pPr>
              <w:pStyle w:val="TableText"/>
            </w:pPr>
            <w:r w:rsidRPr="008F35BF">
              <w:rPr>
                <w:rStyle w:val="normaltextrun"/>
              </w:rPr>
              <w:t>Abington High </w:t>
            </w:r>
          </w:p>
        </w:tc>
        <w:tc>
          <w:tcPr>
            <w:tcW w:w="772" w:type="dxa"/>
          </w:tcPr>
          <w:p w14:paraId="22B55388" w14:textId="30A77D2F" w:rsidR="00FD7E18" w:rsidRPr="008F35BF" w:rsidRDefault="00FD7E18" w:rsidP="00FD7E18">
            <w:pPr>
              <w:pStyle w:val="TableTextCentered"/>
            </w:pPr>
            <w:r w:rsidRPr="00A86428">
              <w:rPr>
                <w:rStyle w:val="normaltextrun"/>
                <w:rFonts w:ascii="Franklin Gothic Book" w:hAnsi="Franklin Gothic Book"/>
              </w:rPr>
              <w:t>NA</w:t>
            </w:r>
          </w:p>
        </w:tc>
        <w:tc>
          <w:tcPr>
            <w:tcW w:w="772" w:type="dxa"/>
          </w:tcPr>
          <w:p w14:paraId="21524E2B" w14:textId="7F882428" w:rsidR="00FD7E18" w:rsidRPr="008F35BF" w:rsidRDefault="00FD7E18" w:rsidP="00FD7E18">
            <w:pPr>
              <w:pStyle w:val="TableTextCentered"/>
            </w:pPr>
            <w:r w:rsidRPr="00A86428">
              <w:rPr>
                <w:rStyle w:val="normaltextrun"/>
                <w:rFonts w:ascii="Franklin Gothic Book" w:hAnsi="Franklin Gothic Book"/>
              </w:rPr>
              <w:t>NA</w:t>
            </w:r>
          </w:p>
        </w:tc>
        <w:tc>
          <w:tcPr>
            <w:tcW w:w="773" w:type="dxa"/>
          </w:tcPr>
          <w:p w14:paraId="6D8D7F37" w14:textId="40FF81B4" w:rsidR="00FD7E18" w:rsidRPr="008F35BF" w:rsidRDefault="00FD7E18" w:rsidP="00FD7E18">
            <w:pPr>
              <w:pStyle w:val="TableTextCentered"/>
            </w:pPr>
            <w:r w:rsidRPr="00A86428">
              <w:rPr>
                <w:rStyle w:val="normaltextrun"/>
                <w:rFonts w:ascii="Franklin Gothic Book" w:hAnsi="Franklin Gothic Book"/>
              </w:rPr>
              <w:t>NA</w:t>
            </w:r>
          </w:p>
        </w:tc>
        <w:tc>
          <w:tcPr>
            <w:tcW w:w="773" w:type="dxa"/>
          </w:tcPr>
          <w:p w14:paraId="685658A4" w14:textId="4DD220EC" w:rsidR="00FD7E18" w:rsidRPr="008F35BF" w:rsidRDefault="00FD7E18" w:rsidP="00FD7E18">
            <w:pPr>
              <w:pStyle w:val="TableTextCentered"/>
            </w:pPr>
            <w:r w:rsidRPr="00A86428">
              <w:rPr>
                <w:rStyle w:val="normaltextrun"/>
                <w:rFonts w:ascii="Franklin Gothic Book" w:hAnsi="Franklin Gothic Book"/>
              </w:rPr>
              <w:t>NA</w:t>
            </w:r>
          </w:p>
        </w:tc>
        <w:tc>
          <w:tcPr>
            <w:tcW w:w="773" w:type="dxa"/>
          </w:tcPr>
          <w:p w14:paraId="53936890" w14:textId="3ED95AAC" w:rsidR="00FD7E18" w:rsidRPr="008F35BF" w:rsidRDefault="00FD7E18" w:rsidP="00FD7E18">
            <w:pPr>
              <w:pStyle w:val="TableTextCentered"/>
            </w:pPr>
            <w:r w:rsidRPr="00A86428">
              <w:rPr>
                <w:rStyle w:val="normaltextrun"/>
                <w:rFonts w:ascii="Franklin Gothic Book" w:hAnsi="Franklin Gothic Book"/>
              </w:rPr>
              <w:t>NA</w:t>
            </w:r>
          </w:p>
        </w:tc>
        <w:tc>
          <w:tcPr>
            <w:tcW w:w="773" w:type="dxa"/>
          </w:tcPr>
          <w:p w14:paraId="591F461C" w14:textId="26EA4F22" w:rsidR="00FD7E18" w:rsidRPr="008F35BF" w:rsidRDefault="00FD7E18" w:rsidP="00FD7E18">
            <w:pPr>
              <w:pStyle w:val="TableTextCentered"/>
            </w:pPr>
            <w:r w:rsidRPr="00A86428">
              <w:rPr>
                <w:rStyle w:val="normaltextrun"/>
                <w:rFonts w:ascii="Franklin Gothic Book" w:hAnsi="Franklin Gothic Book"/>
              </w:rPr>
              <w:t>NA</w:t>
            </w:r>
          </w:p>
        </w:tc>
        <w:tc>
          <w:tcPr>
            <w:tcW w:w="773" w:type="dxa"/>
          </w:tcPr>
          <w:p w14:paraId="1FD18C4C" w14:textId="11DF27DF" w:rsidR="00FD7E18" w:rsidRPr="008F35BF" w:rsidRDefault="00FD7E18" w:rsidP="00FD7E18">
            <w:pPr>
              <w:pStyle w:val="TableTextCentered"/>
            </w:pPr>
            <w:r w:rsidRPr="00A86428">
              <w:rPr>
                <w:rStyle w:val="normaltextrun"/>
                <w:rFonts w:ascii="Franklin Gothic Book" w:hAnsi="Franklin Gothic Book"/>
              </w:rPr>
              <w:t>NA</w:t>
            </w:r>
          </w:p>
        </w:tc>
        <w:tc>
          <w:tcPr>
            <w:tcW w:w="832" w:type="dxa"/>
          </w:tcPr>
          <w:p w14:paraId="44FFF735" w14:textId="77777777" w:rsidR="00FD7E18" w:rsidRPr="008F35BF" w:rsidRDefault="00FD7E18" w:rsidP="00FD7E18">
            <w:pPr>
              <w:pStyle w:val="TableTextCentered"/>
            </w:pPr>
            <w:r w:rsidRPr="008F35BF">
              <w:rPr>
                <w:rStyle w:val="normaltextrun"/>
              </w:rPr>
              <w:t>67% </w:t>
            </w:r>
          </w:p>
        </w:tc>
      </w:tr>
      <w:tr w:rsidR="00DF0988" w14:paraId="00481CFB" w14:textId="77777777" w:rsidTr="00FD7E18">
        <w:tc>
          <w:tcPr>
            <w:tcW w:w="3103" w:type="dxa"/>
          </w:tcPr>
          <w:p w14:paraId="75CC6721" w14:textId="77777777" w:rsidR="00DF0988" w:rsidRPr="008F35BF" w:rsidRDefault="00DF0988" w:rsidP="008F35BF">
            <w:pPr>
              <w:pStyle w:val="TableText"/>
            </w:pPr>
            <w:r w:rsidRPr="008F35BF">
              <w:rPr>
                <w:rStyle w:val="normaltextrun"/>
              </w:rPr>
              <w:t>District </w:t>
            </w:r>
          </w:p>
        </w:tc>
        <w:tc>
          <w:tcPr>
            <w:tcW w:w="772" w:type="dxa"/>
          </w:tcPr>
          <w:p w14:paraId="3D9D662F" w14:textId="77777777" w:rsidR="00DF0988" w:rsidRPr="008F35BF" w:rsidRDefault="00DF0988" w:rsidP="008F35BF">
            <w:pPr>
              <w:pStyle w:val="TableTextCentered"/>
            </w:pPr>
            <w:r w:rsidRPr="008F35BF">
              <w:rPr>
                <w:rStyle w:val="normaltextrun"/>
              </w:rPr>
              <w:t>61% </w:t>
            </w:r>
          </w:p>
        </w:tc>
        <w:tc>
          <w:tcPr>
            <w:tcW w:w="772" w:type="dxa"/>
          </w:tcPr>
          <w:p w14:paraId="5A65E307" w14:textId="77777777" w:rsidR="00DF0988" w:rsidRPr="008F35BF" w:rsidRDefault="00DF0988" w:rsidP="008F35BF">
            <w:pPr>
              <w:pStyle w:val="TableTextCentered"/>
            </w:pPr>
            <w:r w:rsidRPr="008F35BF">
              <w:rPr>
                <w:rStyle w:val="normaltextrun"/>
              </w:rPr>
              <w:t>56% </w:t>
            </w:r>
          </w:p>
        </w:tc>
        <w:tc>
          <w:tcPr>
            <w:tcW w:w="773" w:type="dxa"/>
          </w:tcPr>
          <w:p w14:paraId="11C3681A" w14:textId="77777777" w:rsidR="00DF0988" w:rsidRPr="008F35BF" w:rsidRDefault="00DF0988" w:rsidP="008F35BF">
            <w:pPr>
              <w:pStyle w:val="TableTextCentered"/>
            </w:pPr>
            <w:r w:rsidRPr="008F35BF">
              <w:rPr>
                <w:rStyle w:val="normaltextrun"/>
              </w:rPr>
              <w:t>54% </w:t>
            </w:r>
          </w:p>
        </w:tc>
        <w:tc>
          <w:tcPr>
            <w:tcW w:w="773" w:type="dxa"/>
          </w:tcPr>
          <w:p w14:paraId="107D57C8" w14:textId="77777777" w:rsidR="00DF0988" w:rsidRPr="008F35BF" w:rsidRDefault="00DF0988" w:rsidP="008F35BF">
            <w:pPr>
              <w:pStyle w:val="TableTextCentered"/>
            </w:pPr>
            <w:r w:rsidRPr="008F35BF">
              <w:rPr>
                <w:rStyle w:val="normaltextrun"/>
              </w:rPr>
              <w:t>57% </w:t>
            </w:r>
          </w:p>
        </w:tc>
        <w:tc>
          <w:tcPr>
            <w:tcW w:w="773" w:type="dxa"/>
          </w:tcPr>
          <w:p w14:paraId="339D5F2F" w14:textId="77777777" w:rsidR="00DF0988" w:rsidRPr="008F35BF" w:rsidRDefault="00DF0988" w:rsidP="008F35BF">
            <w:pPr>
              <w:pStyle w:val="TableTextCentered"/>
            </w:pPr>
            <w:r w:rsidRPr="008F35BF">
              <w:rPr>
                <w:rStyle w:val="normaltextrun"/>
              </w:rPr>
              <w:t>49% </w:t>
            </w:r>
          </w:p>
        </w:tc>
        <w:tc>
          <w:tcPr>
            <w:tcW w:w="773" w:type="dxa"/>
          </w:tcPr>
          <w:p w14:paraId="37596B83" w14:textId="77777777" w:rsidR="00DF0988" w:rsidRPr="008F35BF" w:rsidRDefault="00DF0988" w:rsidP="008F35BF">
            <w:pPr>
              <w:pStyle w:val="TableTextCentered"/>
            </w:pPr>
            <w:r w:rsidRPr="008F35BF">
              <w:rPr>
                <w:rStyle w:val="normaltextrun"/>
              </w:rPr>
              <w:t>43% </w:t>
            </w:r>
          </w:p>
        </w:tc>
        <w:tc>
          <w:tcPr>
            <w:tcW w:w="773" w:type="dxa"/>
          </w:tcPr>
          <w:p w14:paraId="7C7E4778" w14:textId="77777777" w:rsidR="00DF0988" w:rsidRPr="008F35BF" w:rsidRDefault="00DF0988" w:rsidP="008F35BF">
            <w:pPr>
              <w:pStyle w:val="TableTextCentered"/>
            </w:pPr>
            <w:r w:rsidRPr="008F35BF">
              <w:rPr>
                <w:rStyle w:val="normaltextrun"/>
              </w:rPr>
              <w:t>53% </w:t>
            </w:r>
          </w:p>
        </w:tc>
        <w:tc>
          <w:tcPr>
            <w:tcW w:w="832" w:type="dxa"/>
          </w:tcPr>
          <w:p w14:paraId="1388C05B" w14:textId="77777777" w:rsidR="00DF0988" w:rsidRPr="008F35BF" w:rsidRDefault="00DF0988" w:rsidP="008F35BF">
            <w:pPr>
              <w:pStyle w:val="TableTextCentered"/>
            </w:pPr>
            <w:r w:rsidRPr="008F35BF">
              <w:rPr>
                <w:rStyle w:val="normaltextrun"/>
              </w:rPr>
              <w:t>64% </w:t>
            </w:r>
          </w:p>
        </w:tc>
      </w:tr>
      <w:tr w:rsidR="00DF0988" w14:paraId="0B7EFF94" w14:textId="77777777" w:rsidTr="00FD7E18">
        <w:trPr>
          <w:cnfStyle w:val="000000100000" w:firstRow="0" w:lastRow="0" w:firstColumn="0" w:lastColumn="0" w:oddVBand="0" w:evenVBand="0" w:oddHBand="1" w:evenHBand="0" w:firstRowFirstColumn="0" w:firstRowLastColumn="0" w:lastRowFirstColumn="0" w:lastRowLastColumn="0"/>
        </w:trPr>
        <w:tc>
          <w:tcPr>
            <w:tcW w:w="3103" w:type="dxa"/>
          </w:tcPr>
          <w:p w14:paraId="698C8C51" w14:textId="77777777" w:rsidR="00DF0988" w:rsidRPr="008F35BF" w:rsidRDefault="00DF0988" w:rsidP="008F35BF">
            <w:pPr>
              <w:pStyle w:val="TableText"/>
            </w:pPr>
            <w:r w:rsidRPr="008F35BF">
              <w:rPr>
                <w:rStyle w:val="normaltextrun"/>
              </w:rPr>
              <w:t>State </w:t>
            </w:r>
          </w:p>
        </w:tc>
        <w:tc>
          <w:tcPr>
            <w:tcW w:w="772" w:type="dxa"/>
          </w:tcPr>
          <w:p w14:paraId="4FEFF60A" w14:textId="77777777" w:rsidR="00DF0988" w:rsidRPr="008F35BF" w:rsidRDefault="00DF0988" w:rsidP="008F35BF">
            <w:pPr>
              <w:pStyle w:val="TableTextCentered"/>
            </w:pPr>
            <w:r w:rsidRPr="008F35BF">
              <w:rPr>
                <w:rStyle w:val="normaltextrun"/>
              </w:rPr>
              <w:t>51% </w:t>
            </w:r>
          </w:p>
        </w:tc>
        <w:tc>
          <w:tcPr>
            <w:tcW w:w="772" w:type="dxa"/>
          </w:tcPr>
          <w:p w14:paraId="43BEB41A" w14:textId="77777777" w:rsidR="00DF0988" w:rsidRPr="008F35BF" w:rsidRDefault="00DF0988" w:rsidP="008F35BF">
            <w:pPr>
              <w:pStyle w:val="TableTextCentered"/>
            </w:pPr>
            <w:r w:rsidRPr="008F35BF">
              <w:rPr>
                <w:rStyle w:val="normaltextrun"/>
              </w:rPr>
              <w:t>49% </w:t>
            </w:r>
          </w:p>
        </w:tc>
        <w:tc>
          <w:tcPr>
            <w:tcW w:w="773" w:type="dxa"/>
          </w:tcPr>
          <w:p w14:paraId="06101474" w14:textId="77777777" w:rsidR="00DF0988" w:rsidRPr="008F35BF" w:rsidRDefault="00DF0988" w:rsidP="008F35BF">
            <w:pPr>
              <w:pStyle w:val="TableTextCentered"/>
            </w:pPr>
            <w:r w:rsidRPr="008F35BF">
              <w:rPr>
                <w:rStyle w:val="normaltextrun"/>
              </w:rPr>
              <w:t>47% </w:t>
            </w:r>
          </w:p>
        </w:tc>
        <w:tc>
          <w:tcPr>
            <w:tcW w:w="773" w:type="dxa"/>
          </w:tcPr>
          <w:p w14:paraId="31ED52CD" w14:textId="77777777" w:rsidR="00DF0988" w:rsidRPr="008F35BF" w:rsidRDefault="00DF0988" w:rsidP="008F35BF">
            <w:pPr>
              <w:pStyle w:val="TableTextCentered"/>
            </w:pPr>
            <w:r w:rsidRPr="008F35BF">
              <w:rPr>
                <w:rStyle w:val="normaltextrun"/>
              </w:rPr>
              <w:t>47% </w:t>
            </w:r>
          </w:p>
        </w:tc>
        <w:tc>
          <w:tcPr>
            <w:tcW w:w="773" w:type="dxa"/>
          </w:tcPr>
          <w:p w14:paraId="788E3FD6" w14:textId="77777777" w:rsidR="00DF0988" w:rsidRPr="008F35BF" w:rsidRDefault="00DF0988" w:rsidP="008F35BF">
            <w:pPr>
              <w:pStyle w:val="TableTextCentered"/>
            </w:pPr>
            <w:r w:rsidRPr="008F35BF">
              <w:rPr>
                <w:rStyle w:val="normaltextrun"/>
              </w:rPr>
              <w:t>43% </w:t>
            </w:r>
          </w:p>
        </w:tc>
        <w:tc>
          <w:tcPr>
            <w:tcW w:w="773" w:type="dxa"/>
          </w:tcPr>
          <w:p w14:paraId="0433EBE2" w14:textId="77777777" w:rsidR="00DF0988" w:rsidRPr="008F35BF" w:rsidRDefault="00DF0988" w:rsidP="008F35BF">
            <w:pPr>
              <w:pStyle w:val="TableTextCentered"/>
            </w:pPr>
            <w:r w:rsidRPr="008F35BF">
              <w:rPr>
                <w:rStyle w:val="normaltextrun"/>
              </w:rPr>
              <w:t>41% </w:t>
            </w:r>
          </w:p>
        </w:tc>
        <w:tc>
          <w:tcPr>
            <w:tcW w:w="773" w:type="dxa"/>
          </w:tcPr>
          <w:p w14:paraId="56ECE962" w14:textId="77777777" w:rsidR="00DF0988" w:rsidRPr="008F35BF" w:rsidRDefault="00DF0988" w:rsidP="008F35BF">
            <w:pPr>
              <w:pStyle w:val="TableTextCentered"/>
            </w:pPr>
            <w:r w:rsidRPr="008F35BF">
              <w:rPr>
                <w:rStyle w:val="normaltextrun"/>
              </w:rPr>
              <w:t>46% </w:t>
            </w:r>
          </w:p>
        </w:tc>
        <w:tc>
          <w:tcPr>
            <w:tcW w:w="832" w:type="dxa"/>
          </w:tcPr>
          <w:p w14:paraId="59C23BDA" w14:textId="77777777" w:rsidR="00DF0988" w:rsidRPr="008F35BF" w:rsidRDefault="00DF0988" w:rsidP="008F35BF">
            <w:pPr>
              <w:pStyle w:val="TableTextCentered"/>
            </w:pPr>
            <w:r w:rsidRPr="008F35BF">
              <w:rPr>
                <w:rStyle w:val="normaltextrun"/>
              </w:rPr>
              <w:t>64% </w:t>
            </w:r>
          </w:p>
        </w:tc>
      </w:tr>
    </w:tbl>
    <w:p w14:paraId="4D576DDD" w14:textId="2348AF52"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C0E83">
        <w:rPr>
          <w:rStyle w:val="normaltextrun"/>
        </w:rPr>
        <w:t>3</w:t>
      </w:r>
      <w:r w:rsidRPr="002B3654">
        <w:rPr>
          <w:rStyle w:val="normaltextrun"/>
        </w:rPr>
        <w:t>. Abington Public Schools: Next-Generation MCAS Math Percent</w:t>
      </w:r>
      <w:r w:rsidR="00163AA3">
        <w:rPr>
          <w:rStyle w:val="normaltextrun"/>
        </w:rPr>
        <w:t>age</w:t>
      </w:r>
      <w:r w:rsidRPr="002B3654">
        <w:rPr>
          <w:rStyle w:val="normaltextrun"/>
        </w:rPr>
        <w:t xml:space="preserve"> Meeting or Exceeding Expectations by Grade and School, 2021</w:t>
      </w:r>
    </w:p>
    <w:tbl>
      <w:tblPr>
        <w:tblStyle w:val="MSVTable11"/>
        <w:tblW w:w="5000" w:type="pct"/>
        <w:tblLayout w:type="fixed"/>
        <w:tblLook w:val="04A0" w:firstRow="1" w:lastRow="0" w:firstColumn="1" w:lastColumn="0" w:noHBand="0" w:noVBand="1"/>
      </w:tblPr>
      <w:tblGrid>
        <w:gridCol w:w="3106"/>
        <w:gridCol w:w="765"/>
        <w:gridCol w:w="765"/>
        <w:gridCol w:w="765"/>
        <w:gridCol w:w="765"/>
        <w:gridCol w:w="765"/>
        <w:gridCol w:w="765"/>
        <w:gridCol w:w="765"/>
        <w:gridCol w:w="883"/>
      </w:tblGrid>
      <w:tr w:rsidR="008F35BF" w14:paraId="5733ECBB" w14:textId="77777777" w:rsidTr="00FD7E18">
        <w:trPr>
          <w:cnfStyle w:val="100000000000" w:firstRow="1" w:lastRow="0" w:firstColumn="0" w:lastColumn="0" w:oddVBand="0" w:evenVBand="0" w:oddHBand="0" w:evenHBand="0" w:firstRowFirstColumn="0" w:firstRowLastColumn="0" w:lastRowFirstColumn="0" w:lastRowLastColumn="0"/>
        </w:trPr>
        <w:tc>
          <w:tcPr>
            <w:tcW w:w="3106" w:type="dxa"/>
          </w:tcPr>
          <w:p w14:paraId="70A8C4E9" w14:textId="77777777" w:rsidR="00DF0988" w:rsidRPr="008F35BF" w:rsidRDefault="00DF0988" w:rsidP="008F35BF">
            <w:pPr>
              <w:pStyle w:val="TableColHeadingCenter"/>
              <w:jc w:val="left"/>
            </w:pPr>
            <w:r w:rsidRPr="008F35BF">
              <w:rPr>
                <w:rStyle w:val="normaltextrun"/>
              </w:rPr>
              <w:t>School</w:t>
            </w:r>
            <w:r w:rsidRPr="008F35BF">
              <w:rPr>
                <w:rStyle w:val="eop"/>
              </w:rPr>
              <w:t> </w:t>
            </w:r>
          </w:p>
        </w:tc>
        <w:tc>
          <w:tcPr>
            <w:tcW w:w="765" w:type="dxa"/>
          </w:tcPr>
          <w:p w14:paraId="1596FF61" w14:textId="77777777" w:rsidR="00DF0988" w:rsidRPr="008F35BF" w:rsidRDefault="00DF0988" w:rsidP="008F35BF">
            <w:pPr>
              <w:pStyle w:val="TableColHeadingCenter"/>
            </w:pPr>
            <w:r w:rsidRPr="008F35BF">
              <w:rPr>
                <w:rStyle w:val="normaltextrun"/>
              </w:rPr>
              <w:t>3</w:t>
            </w:r>
            <w:r w:rsidRPr="008F35BF">
              <w:rPr>
                <w:rStyle w:val="eop"/>
              </w:rPr>
              <w:t> </w:t>
            </w:r>
          </w:p>
        </w:tc>
        <w:tc>
          <w:tcPr>
            <w:tcW w:w="765" w:type="dxa"/>
          </w:tcPr>
          <w:p w14:paraId="5CCFF2E5" w14:textId="77777777" w:rsidR="00DF0988" w:rsidRPr="008F35BF" w:rsidRDefault="00DF0988" w:rsidP="008F35BF">
            <w:pPr>
              <w:pStyle w:val="TableColHeadingCenter"/>
            </w:pPr>
            <w:r w:rsidRPr="008F35BF">
              <w:rPr>
                <w:rStyle w:val="normaltextrun"/>
              </w:rPr>
              <w:t>4</w:t>
            </w:r>
            <w:r w:rsidRPr="008F35BF">
              <w:rPr>
                <w:rStyle w:val="eop"/>
              </w:rPr>
              <w:t> </w:t>
            </w:r>
          </w:p>
        </w:tc>
        <w:tc>
          <w:tcPr>
            <w:tcW w:w="765" w:type="dxa"/>
          </w:tcPr>
          <w:p w14:paraId="30A6200C" w14:textId="77777777" w:rsidR="00DF0988" w:rsidRPr="008F35BF" w:rsidRDefault="00DF0988" w:rsidP="008F35BF">
            <w:pPr>
              <w:pStyle w:val="TableColHeadingCenter"/>
            </w:pPr>
            <w:r w:rsidRPr="008F35BF">
              <w:rPr>
                <w:rStyle w:val="normaltextrun"/>
              </w:rPr>
              <w:t>5</w:t>
            </w:r>
            <w:r w:rsidRPr="008F35BF">
              <w:rPr>
                <w:rStyle w:val="eop"/>
              </w:rPr>
              <w:t> </w:t>
            </w:r>
          </w:p>
        </w:tc>
        <w:tc>
          <w:tcPr>
            <w:tcW w:w="765" w:type="dxa"/>
          </w:tcPr>
          <w:p w14:paraId="70283291" w14:textId="77777777" w:rsidR="00DF0988" w:rsidRPr="008F35BF" w:rsidRDefault="00DF0988" w:rsidP="008F35BF">
            <w:pPr>
              <w:pStyle w:val="TableColHeadingCenter"/>
            </w:pPr>
            <w:r w:rsidRPr="008F35BF">
              <w:rPr>
                <w:rStyle w:val="normaltextrun"/>
              </w:rPr>
              <w:t>6</w:t>
            </w:r>
            <w:r w:rsidRPr="008F35BF">
              <w:rPr>
                <w:rStyle w:val="eop"/>
              </w:rPr>
              <w:t> </w:t>
            </w:r>
          </w:p>
        </w:tc>
        <w:tc>
          <w:tcPr>
            <w:tcW w:w="765" w:type="dxa"/>
          </w:tcPr>
          <w:p w14:paraId="5128C615" w14:textId="77777777" w:rsidR="00DF0988" w:rsidRPr="008F35BF" w:rsidRDefault="00DF0988" w:rsidP="008F35BF">
            <w:pPr>
              <w:pStyle w:val="TableColHeadingCenter"/>
            </w:pPr>
            <w:r w:rsidRPr="008F35BF">
              <w:rPr>
                <w:rStyle w:val="normaltextrun"/>
              </w:rPr>
              <w:t>7</w:t>
            </w:r>
            <w:r w:rsidRPr="008F35BF">
              <w:rPr>
                <w:rStyle w:val="eop"/>
              </w:rPr>
              <w:t> </w:t>
            </w:r>
          </w:p>
        </w:tc>
        <w:tc>
          <w:tcPr>
            <w:tcW w:w="765" w:type="dxa"/>
          </w:tcPr>
          <w:p w14:paraId="2443F291" w14:textId="77777777" w:rsidR="00DF0988" w:rsidRPr="008F35BF" w:rsidRDefault="00DF0988" w:rsidP="008F35BF">
            <w:pPr>
              <w:pStyle w:val="TableColHeadingCenter"/>
            </w:pPr>
            <w:r w:rsidRPr="008F35BF">
              <w:rPr>
                <w:rStyle w:val="normaltextrun"/>
              </w:rPr>
              <w:t>8</w:t>
            </w:r>
            <w:r w:rsidRPr="008F35BF">
              <w:rPr>
                <w:rStyle w:val="eop"/>
              </w:rPr>
              <w:t> </w:t>
            </w:r>
          </w:p>
        </w:tc>
        <w:tc>
          <w:tcPr>
            <w:tcW w:w="765" w:type="dxa"/>
          </w:tcPr>
          <w:p w14:paraId="5DBD5D78" w14:textId="367A9CC7" w:rsidR="00DF0988" w:rsidRPr="008F35BF" w:rsidRDefault="00DF0988" w:rsidP="008F35BF">
            <w:pPr>
              <w:pStyle w:val="TableColHeadingCenter"/>
            </w:pPr>
            <w:r w:rsidRPr="008F35BF">
              <w:rPr>
                <w:rStyle w:val="normaltextrun"/>
              </w:rPr>
              <w:t>3-8</w:t>
            </w:r>
            <w:r w:rsidRPr="008F35BF">
              <w:rPr>
                <w:rStyle w:val="eop"/>
              </w:rPr>
              <w:t> </w:t>
            </w:r>
          </w:p>
        </w:tc>
        <w:tc>
          <w:tcPr>
            <w:tcW w:w="883" w:type="dxa"/>
          </w:tcPr>
          <w:p w14:paraId="44B7B8A8" w14:textId="77777777" w:rsidR="00DF0988" w:rsidRPr="008F35BF" w:rsidRDefault="00DF0988" w:rsidP="008F35BF">
            <w:pPr>
              <w:pStyle w:val="TableColHeadingCenter"/>
            </w:pPr>
            <w:r w:rsidRPr="008F35BF">
              <w:rPr>
                <w:rStyle w:val="normaltextrun"/>
              </w:rPr>
              <w:t>10</w:t>
            </w:r>
            <w:r w:rsidRPr="008F35BF">
              <w:rPr>
                <w:rStyle w:val="eop"/>
              </w:rPr>
              <w:t> </w:t>
            </w:r>
          </w:p>
        </w:tc>
      </w:tr>
      <w:tr w:rsidR="00FD7E18" w14:paraId="037B1DA5" w14:textId="77777777" w:rsidTr="00FD7E18">
        <w:trPr>
          <w:cnfStyle w:val="000000100000" w:firstRow="0" w:lastRow="0" w:firstColumn="0" w:lastColumn="0" w:oddVBand="0" w:evenVBand="0" w:oddHBand="1" w:evenHBand="0" w:firstRowFirstColumn="0" w:firstRowLastColumn="0" w:lastRowFirstColumn="0" w:lastRowLastColumn="0"/>
        </w:trPr>
        <w:tc>
          <w:tcPr>
            <w:tcW w:w="3106" w:type="dxa"/>
          </w:tcPr>
          <w:p w14:paraId="7E0DAAC1" w14:textId="77777777" w:rsidR="00FD7E18" w:rsidRPr="008F35BF" w:rsidRDefault="00FD7E18" w:rsidP="00FD7E18">
            <w:pPr>
              <w:pStyle w:val="TableText"/>
              <w:spacing w:before="20" w:after="20"/>
            </w:pPr>
            <w:r w:rsidRPr="008F35BF">
              <w:rPr>
                <w:rStyle w:val="normaltextrun"/>
              </w:rPr>
              <w:t>Abington Early Education Program </w:t>
            </w:r>
          </w:p>
        </w:tc>
        <w:tc>
          <w:tcPr>
            <w:tcW w:w="765" w:type="dxa"/>
          </w:tcPr>
          <w:p w14:paraId="6D5CB2BC" w14:textId="5DB70E4C"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1841C39F" w14:textId="7BE3587E"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2DFA5ED7" w14:textId="29B41559"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79151ACB" w14:textId="51FF13B5"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39B1E2E5" w14:textId="128C313A"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785A3C7C" w14:textId="6C52A6CC"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38CF6452" w14:textId="6F62B465"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883" w:type="dxa"/>
          </w:tcPr>
          <w:p w14:paraId="074880A0" w14:textId="03B9994B" w:rsidR="00FD7E18" w:rsidRPr="008F35BF" w:rsidRDefault="00FD7E18" w:rsidP="00FD7E18">
            <w:pPr>
              <w:pStyle w:val="TableTextCentered"/>
              <w:spacing w:before="20" w:after="20"/>
            </w:pPr>
            <w:r w:rsidRPr="001475BB">
              <w:rPr>
                <w:rStyle w:val="normaltextrun"/>
                <w:rFonts w:ascii="Franklin Gothic Book" w:hAnsi="Franklin Gothic Book"/>
              </w:rPr>
              <w:t>NA</w:t>
            </w:r>
          </w:p>
        </w:tc>
      </w:tr>
      <w:tr w:rsidR="00FD7E18" w14:paraId="48C9F610" w14:textId="77777777" w:rsidTr="00FD7E18">
        <w:tc>
          <w:tcPr>
            <w:tcW w:w="3106" w:type="dxa"/>
          </w:tcPr>
          <w:p w14:paraId="252CFA2A" w14:textId="5DCCD2E8" w:rsidR="00FD7E18" w:rsidRPr="008F35BF" w:rsidRDefault="00FD7E18" w:rsidP="00FD7E18">
            <w:pPr>
              <w:pStyle w:val="TableText"/>
              <w:spacing w:before="20" w:after="20"/>
            </w:pPr>
            <w:r w:rsidRPr="008F35BF">
              <w:rPr>
                <w:rStyle w:val="normaltextrun"/>
              </w:rPr>
              <w:t xml:space="preserve">Beaver Brook </w:t>
            </w:r>
          </w:p>
        </w:tc>
        <w:tc>
          <w:tcPr>
            <w:tcW w:w="765" w:type="dxa"/>
          </w:tcPr>
          <w:p w14:paraId="4985F214" w14:textId="383DF21F"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32A4B46B" w14:textId="76885EDB"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73AA4DD3" w14:textId="311593C1"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67789980" w14:textId="47F46CFE"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18A5BB77" w14:textId="3F128D1E"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2915704A" w14:textId="5C02BAB5"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765" w:type="dxa"/>
          </w:tcPr>
          <w:p w14:paraId="3681993B" w14:textId="415B0AFD" w:rsidR="00FD7E18" w:rsidRPr="008F35BF" w:rsidRDefault="00FD7E18" w:rsidP="00FD7E18">
            <w:pPr>
              <w:pStyle w:val="TableTextCentered"/>
              <w:spacing w:before="20" w:after="20"/>
            </w:pPr>
            <w:r w:rsidRPr="001475BB">
              <w:rPr>
                <w:rStyle w:val="normaltextrun"/>
                <w:rFonts w:ascii="Franklin Gothic Book" w:hAnsi="Franklin Gothic Book"/>
              </w:rPr>
              <w:t>NA</w:t>
            </w:r>
          </w:p>
        </w:tc>
        <w:tc>
          <w:tcPr>
            <w:tcW w:w="883" w:type="dxa"/>
          </w:tcPr>
          <w:p w14:paraId="24E037D0" w14:textId="1C92E014" w:rsidR="00FD7E18" w:rsidRPr="008F35BF" w:rsidRDefault="00FD7E18" w:rsidP="00FD7E18">
            <w:pPr>
              <w:pStyle w:val="TableTextCentered"/>
              <w:spacing w:before="20" w:after="20"/>
            </w:pPr>
            <w:r w:rsidRPr="001475BB">
              <w:rPr>
                <w:rStyle w:val="normaltextrun"/>
                <w:rFonts w:ascii="Franklin Gothic Book" w:hAnsi="Franklin Gothic Book"/>
              </w:rPr>
              <w:t>NA</w:t>
            </w:r>
          </w:p>
        </w:tc>
      </w:tr>
      <w:tr w:rsidR="00FD7E18" w14:paraId="7781A2DA" w14:textId="77777777" w:rsidTr="00FD7E18">
        <w:trPr>
          <w:cnfStyle w:val="000000100000" w:firstRow="0" w:lastRow="0" w:firstColumn="0" w:lastColumn="0" w:oddVBand="0" w:evenVBand="0" w:oddHBand="1" w:evenHBand="0" w:firstRowFirstColumn="0" w:firstRowLastColumn="0" w:lastRowFirstColumn="0" w:lastRowLastColumn="0"/>
        </w:trPr>
        <w:tc>
          <w:tcPr>
            <w:tcW w:w="3106" w:type="dxa"/>
          </w:tcPr>
          <w:p w14:paraId="06F192F1" w14:textId="77777777" w:rsidR="00FD7E18" w:rsidRPr="008F35BF" w:rsidRDefault="00FD7E18" w:rsidP="00FD7E18">
            <w:pPr>
              <w:pStyle w:val="TableText"/>
              <w:spacing w:before="20" w:after="20"/>
            </w:pPr>
            <w:r w:rsidRPr="008F35BF">
              <w:rPr>
                <w:rStyle w:val="normaltextrun"/>
              </w:rPr>
              <w:t>Woodsdale </w:t>
            </w:r>
          </w:p>
        </w:tc>
        <w:tc>
          <w:tcPr>
            <w:tcW w:w="765" w:type="dxa"/>
          </w:tcPr>
          <w:p w14:paraId="7C9ED3D4" w14:textId="77777777" w:rsidR="00FD7E18" w:rsidRPr="008F35BF" w:rsidRDefault="00FD7E18" w:rsidP="00FD7E18">
            <w:pPr>
              <w:pStyle w:val="TableTextCentered"/>
              <w:spacing w:before="20" w:after="20"/>
            </w:pPr>
            <w:r w:rsidRPr="008F35BF">
              <w:rPr>
                <w:rStyle w:val="normaltextrun"/>
              </w:rPr>
              <w:t>62% </w:t>
            </w:r>
          </w:p>
        </w:tc>
        <w:tc>
          <w:tcPr>
            <w:tcW w:w="765" w:type="dxa"/>
          </w:tcPr>
          <w:p w14:paraId="743179A1" w14:textId="77777777" w:rsidR="00FD7E18" w:rsidRPr="008F35BF" w:rsidRDefault="00FD7E18" w:rsidP="00FD7E18">
            <w:pPr>
              <w:pStyle w:val="TableTextCentered"/>
              <w:spacing w:before="20" w:after="20"/>
            </w:pPr>
            <w:r w:rsidRPr="008F35BF">
              <w:rPr>
                <w:rStyle w:val="normaltextrun"/>
              </w:rPr>
              <w:t>30% </w:t>
            </w:r>
          </w:p>
        </w:tc>
        <w:tc>
          <w:tcPr>
            <w:tcW w:w="765" w:type="dxa"/>
          </w:tcPr>
          <w:p w14:paraId="2913FB05" w14:textId="1210F4BB" w:rsidR="00FD7E18" w:rsidRPr="008F35BF" w:rsidRDefault="00FD7E18" w:rsidP="00FD7E18">
            <w:pPr>
              <w:pStyle w:val="TableTextCentered"/>
              <w:spacing w:before="20" w:after="20"/>
            </w:pPr>
            <w:r w:rsidRPr="000F5272">
              <w:rPr>
                <w:rStyle w:val="normaltextrun"/>
                <w:rFonts w:ascii="Franklin Gothic Book" w:hAnsi="Franklin Gothic Book"/>
              </w:rPr>
              <w:t>NA</w:t>
            </w:r>
          </w:p>
        </w:tc>
        <w:tc>
          <w:tcPr>
            <w:tcW w:w="765" w:type="dxa"/>
          </w:tcPr>
          <w:p w14:paraId="7E91A716" w14:textId="43419D48" w:rsidR="00FD7E18" w:rsidRPr="008F35BF" w:rsidRDefault="00FD7E18" w:rsidP="00FD7E18">
            <w:pPr>
              <w:pStyle w:val="TableTextCentered"/>
              <w:spacing w:before="20" w:after="20"/>
            </w:pPr>
            <w:r w:rsidRPr="000F5272">
              <w:rPr>
                <w:rStyle w:val="normaltextrun"/>
                <w:rFonts w:ascii="Franklin Gothic Book" w:hAnsi="Franklin Gothic Book"/>
              </w:rPr>
              <w:t>NA</w:t>
            </w:r>
          </w:p>
        </w:tc>
        <w:tc>
          <w:tcPr>
            <w:tcW w:w="765" w:type="dxa"/>
          </w:tcPr>
          <w:p w14:paraId="34C3E0A4" w14:textId="59796C83" w:rsidR="00FD7E18" w:rsidRPr="008F35BF" w:rsidRDefault="00FD7E18" w:rsidP="00FD7E18">
            <w:pPr>
              <w:pStyle w:val="TableTextCentered"/>
              <w:spacing w:before="20" w:after="20"/>
            </w:pPr>
            <w:r w:rsidRPr="000F5272">
              <w:rPr>
                <w:rStyle w:val="normaltextrun"/>
                <w:rFonts w:ascii="Franklin Gothic Book" w:hAnsi="Franklin Gothic Book"/>
              </w:rPr>
              <w:t>NA</w:t>
            </w:r>
          </w:p>
        </w:tc>
        <w:tc>
          <w:tcPr>
            <w:tcW w:w="765" w:type="dxa"/>
          </w:tcPr>
          <w:p w14:paraId="598DD1E9" w14:textId="428579E4" w:rsidR="00FD7E18" w:rsidRPr="008F35BF" w:rsidRDefault="00FD7E18" w:rsidP="00FD7E18">
            <w:pPr>
              <w:pStyle w:val="TableTextCentered"/>
              <w:spacing w:before="20" w:after="20"/>
            </w:pPr>
            <w:r w:rsidRPr="000F5272">
              <w:rPr>
                <w:rStyle w:val="normaltextrun"/>
                <w:rFonts w:ascii="Franklin Gothic Book" w:hAnsi="Franklin Gothic Book"/>
              </w:rPr>
              <w:t>NA</w:t>
            </w:r>
          </w:p>
        </w:tc>
        <w:tc>
          <w:tcPr>
            <w:tcW w:w="765" w:type="dxa"/>
          </w:tcPr>
          <w:p w14:paraId="30BACBC9" w14:textId="77777777" w:rsidR="00FD7E18" w:rsidRPr="008F35BF" w:rsidRDefault="00FD7E18" w:rsidP="00FD7E18">
            <w:pPr>
              <w:pStyle w:val="TableTextCentered"/>
              <w:spacing w:before="20" w:after="20"/>
            </w:pPr>
            <w:r w:rsidRPr="008F35BF">
              <w:rPr>
                <w:rStyle w:val="normaltextrun"/>
              </w:rPr>
              <w:t>45% </w:t>
            </w:r>
          </w:p>
        </w:tc>
        <w:tc>
          <w:tcPr>
            <w:tcW w:w="883" w:type="dxa"/>
          </w:tcPr>
          <w:p w14:paraId="0928A654" w14:textId="18442FE0" w:rsidR="00FD7E18" w:rsidRPr="008F35BF" w:rsidRDefault="00FD7E18" w:rsidP="00FD7E18">
            <w:pPr>
              <w:pStyle w:val="TableTextCentered"/>
              <w:spacing w:before="20" w:after="20"/>
            </w:pPr>
            <w:r w:rsidRPr="00E452B3">
              <w:rPr>
                <w:rStyle w:val="normaltextrun"/>
                <w:rFonts w:ascii="Franklin Gothic Book" w:hAnsi="Franklin Gothic Book"/>
              </w:rPr>
              <w:t>NA</w:t>
            </w:r>
          </w:p>
        </w:tc>
      </w:tr>
      <w:tr w:rsidR="00FD7E18" w14:paraId="49B94E9C" w14:textId="77777777" w:rsidTr="00FD7E18">
        <w:tc>
          <w:tcPr>
            <w:tcW w:w="3106" w:type="dxa"/>
          </w:tcPr>
          <w:p w14:paraId="43518A31" w14:textId="31A002DE" w:rsidR="00FD7E18" w:rsidRPr="008F35BF" w:rsidRDefault="00FD7E18" w:rsidP="00FD7E18">
            <w:pPr>
              <w:pStyle w:val="TableText"/>
              <w:spacing w:before="20" w:after="20"/>
            </w:pPr>
            <w:r w:rsidRPr="008F35BF">
              <w:rPr>
                <w:rStyle w:val="normaltextrun"/>
              </w:rPr>
              <w:t>Abington Middle</w:t>
            </w:r>
          </w:p>
        </w:tc>
        <w:tc>
          <w:tcPr>
            <w:tcW w:w="765" w:type="dxa"/>
          </w:tcPr>
          <w:p w14:paraId="2A2F6387" w14:textId="2582A3FC" w:rsidR="00FD7E18" w:rsidRPr="008F35BF" w:rsidRDefault="00FD7E18" w:rsidP="00FD7E18">
            <w:pPr>
              <w:pStyle w:val="TableTextCentered"/>
              <w:spacing w:before="20" w:after="20"/>
            </w:pPr>
            <w:r w:rsidRPr="00BE20F5">
              <w:rPr>
                <w:rStyle w:val="normaltextrun"/>
                <w:rFonts w:ascii="Franklin Gothic Book" w:hAnsi="Franklin Gothic Book"/>
              </w:rPr>
              <w:t>NA</w:t>
            </w:r>
          </w:p>
        </w:tc>
        <w:tc>
          <w:tcPr>
            <w:tcW w:w="765" w:type="dxa"/>
          </w:tcPr>
          <w:p w14:paraId="7709F0D4" w14:textId="00B8E288" w:rsidR="00FD7E18" w:rsidRPr="008F35BF" w:rsidRDefault="00FD7E18" w:rsidP="00FD7E18">
            <w:pPr>
              <w:pStyle w:val="TableTextCentered"/>
              <w:spacing w:before="20" w:after="20"/>
            </w:pPr>
            <w:r w:rsidRPr="00BE20F5">
              <w:rPr>
                <w:rStyle w:val="normaltextrun"/>
                <w:rFonts w:ascii="Franklin Gothic Book" w:hAnsi="Franklin Gothic Book"/>
              </w:rPr>
              <w:t>NA</w:t>
            </w:r>
          </w:p>
        </w:tc>
        <w:tc>
          <w:tcPr>
            <w:tcW w:w="765" w:type="dxa"/>
          </w:tcPr>
          <w:p w14:paraId="5368FD76" w14:textId="77777777" w:rsidR="00FD7E18" w:rsidRPr="008F35BF" w:rsidRDefault="00FD7E18" w:rsidP="00FD7E18">
            <w:pPr>
              <w:pStyle w:val="TableTextCentered"/>
              <w:spacing w:before="20" w:after="20"/>
            </w:pPr>
            <w:r w:rsidRPr="008F35BF">
              <w:rPr>
                <w:rStyle w:val="normaltextrun"/>
              </w:rPr>
              <w:t>39% </w:t>
            </w:r>
          </w:p>
        </w:tc>
        <w:tc>
          <w:tcPr>
            <w:tcW w:w="765" w:type="dxa"/>
          </w:tcPr>
          <w:p w14:paraId="7DD068DC" w14:textId="77777777" w:rsidR="00FD7E18" w:rsidRPr="008F35BF" w:rsidRDefault="00FD7E18" w:rsidP="00FD7E18">
            <w:pPr>
              <w:pStyle w:val="TableTextCentered"/>
              <w:spacing w:before="20" w:after="20"/>
            </w:pPr>
            <w:r w:rsidRPr="008F35BF">
              <w:rPr>
                <w:rStyle w:val="normaltextrun"/>
              </w:rPr>
              <w:t>38% </w:t>
            </w:r>
          </w:p>
        </w:tc>
        <w:tc>
          <w:tcPr>
            <w:tcW w:w="765" w:type="dxa"/>
          </w:tcPr>
          <w:p w14:paraId="3F53CDB0" w14:textId="77777777" w:rsidR="00FD7E18" w:rsidRPr="008F35BF" w:rsidRDefault="00FD7E18" w:rsidP="00FD7E18">
            <w:pPr>
              <w:pStyle w:val="TableTextCentered"/>
              <w:spacing w:before="20" w:after="20"/>
            </w:pPr>
            <w:r w:rsidRPr="008F35BF">
              <w:rPr>
                <w:rStyle w:val="normaltextrun"/>
              </w:rPr>
              <w:t>17% </w:t>
            </w:r>
          </w:p>
        </w:tc>
        <w:tc>
          <w:tcPr>
            <w:tcW w:w="765" w:type="dxa"/>
          </w:tcPr>
          <w:p w14:paraId="0D06A5E4" w14:textId="77777777" w:rsidR="00FD7E18" w:rsidRPr="008F35BF" w:rsidRDefault="00FD7E18" w:rsidP="00FD7E18">
            <w:pPr>
              <w:pStyle w:val="TableTextCentered"/>
              <w:spacing w:before="20" w:after="20"/>
            </w:pPr>
            <w:r w:rsidRPr="008F35BF">
              <w:rPr>
                <w:rStyle w:val="normaltextrun"/>
              </w:rPr>
              <w:t>19% </w:t>
            </w:r>
          </w:p>
        </w:tc>
        <w:tc>
          <w:tcPr>
            <w:tcW w:w="765" w:type="dxa"/>
          </w:tcPr>
          <w:p w14:paraId="5316E435" w14:textId="77777777" w:rsidR="00FD7E18" w:rsidRPr="008F35BF" w:rsidRDefault="00FD7E18" w:rsidP="00FD7E18">
            <w:pPr>
              <w:pStyle w:val="TableTextCentered"/>
              <w:spacing w:before="20" w:after="20"/>
            </w:pPr>
            <w:r w:rsidRPr="008F35BF">
              <w:rPr>
                <w:rStyle w:val="normaltextrun"/>
              </w:rPr>
              <w:t>28% </w:t>
            </w:r>
          </w:p>
        </w:tc>
        <w:tc>
          <w:tcPr>
            <w:tcW w:w="883" w:type="dxa"/>
          </w:tcPr>
          <w:p w14:paraId="303DB0ED" w14:textId="4EF6D05E" w:rsidR="00FD7E18" w:rsidRPr="008F35BF" w:rsidRDefault="00FD7E18" w:rsidP="00FD7E18">
            <w:pPr>
              <w:pStyle w:val="TableTextCentered"/>
              <w:spacing w:before="20" w:after="20"/>
            </w:pPr>
            <w:r w:rsidRPr="00E452B3">
              <w:rPr>
                <w:rStyle w:val="normaltextrun"/>
                <w:rFonts w:ascii="Franklin Gothic Book" w:hAnsi="Franklin Gothic Book"/>
              </w:rPr>
              <w:t>NA</w:t>
            </w:r>
          </w:p>
        </w:tc>
      </w:tr>
      <w:tr w:rsidR="00FD7E18" w14:paraId="24339D39" w14:textId="77777777" w:rsidTr="00FD7E18">
        <w:trPr>
          <w:cnfStyle w:val="000000100000" w:firstRow="0" w:lastRow="0" w:firstColumn="0" w:lastColumn="0" w:oddVBand="0" w:evenVBand="0" w:oddHBand="1" w:evenHBand="0" w:firstRowFirstColumn="0" w:firstRowLastColumn="0" w:lastRowFirstColumn="0" w:lastRowLastColumn="0"/>
        </w:trPr>
        <w:tc>
          <w:tcPr>
            <w:tcW w:w="3106" w:type="dxa"/>
          </w:tcPr>
          <w:p w14:paraId="6509A0B2" w14:textId="77777777" w:rsidR="00FD7E18" w:rsidRPr="008F35BF" w:rsidRDefault="00FD7E18" w:rsidP="00FD7E18">
            <w:pPr>
              <w:pStyle w:val="TableText"/>
              <w:spacing w:before="20" w:after="20"/>
            </w:pPr>
            <w:r w:rsidRPr="008F35BF">
              <w:rPr>
                <w:rStyle w:val="normaltextrun"/>
              </w:rPr>
              <w:t>Abington High </w:t>
            </w:r>
          </w:p>
        </w:tc>
        <w:tc>
          <w:tcPr>
            <w:tcW w:w="765" w:type="dxa"/>
          </w:tcPr>
          <w:p w14:paraId="3D66A754" w14:textId="7ABF3751"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765" w:type="dxa"/>
          </w:tcPr>
          <w:p w14:paraId="262E131D" w14:textId="41A36A57"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765" w:type="dxa"/>
          </w:tcPr>
          <w:p w14:paraId="50A011F5" w14:textId="10FB2A40"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765" w:type="dxa"/>
          </w:tcPr>
          <w:p w14:paraId="27DDB65A" w14:textId="5D4ACC85"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765" w:type="dxa"/>
          </w:tcPr>
          <w:p w14:paraId="7FA96612" w14:textId="04AA8E89"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765" w:type="dxa"/>
          </w:tcPr>
          <w:p w14:paraId="20BDB667" w14:textId="6E02F487"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765" w:type="dxa"/>
          </w:tcPr>
          <w:p w14:paraId="290B5C9E" w14:textId="7CB7045B" w:rsidR="00FD7E18" w:rsidRPr="008F35BF" w:rsidRDefault="00FD7E18" w:rsidP="00FD7E18">
            <w:pPr>
              <w:pStyle w:val="TableTextCentered"/>
              <w:spacing w:before="20" w:after="20"/>
            </w:pPr>
            <w:r w:rsidRPr="00EC5D0D">
              <w:rPr>
                <w:rStyle w:val="normaltextrun"/>
                <w:rFonts w:ascii="Franklin Gothic Book" w:hAnsi="Franklin Gothic Book"/>
              </w:rPr>
              <w:t>NA</w:t>
            </w:r>
          </w:p>
        </w:tc>
        <w:tc>
          <w:tcPr>
            <w:tcW w:w="883" w:type="dxa"/>
          </w:tcPr>
          <w:p w14:paraId="33ECF304" w14:textId="77777777" w:rsidR="00FD7E18" w:rsidRPr="008F35BF" w:rsidRDefault="00FD7E18" w:rsidP="00FD7E18">
            <w:pPr>
              <w:pStyle w:val="TableTextCentered"/>
              <w:spacing w:before="20" w:after="20"/>
            </w:pPr>
            <w:r w:rsidRPr="008F35BF">
              <w:rPr>
                <w:rStyle w:val="normaltextrun"/>
              </w:rPr>
              <w:t>51% </w:t>
            </w:r>
          </w:p>
        </w:tc>
      </w:tr>
      <w:tr w:rsidR="00DF0988" w14:paraId="6A74AB23" w14:textId="77777777" w:rsidTr="00FD7E18">
        <w:tc>
          <w:tcPr>
            <w:tcW w:w="3106" w:type="dxa"/>
          </w:tcPr>
          <w:p w14:paraId="6B235318" w14:textId="77777777" w:rsidR="00DF0988" w:rsidRPr="008F35BF" w:rsidRDefault="00DF0988" w:rsidP="00B72BE6">
            <w:pPr>
              <w:pStyle w:val="TableText"/>
              <w:spacing w:before="20" w:after="20"/>
            </w:pPr>
            <w:r w:rsidRPr="008F35BF">
              <w:rPr>
                <w:rStyle w:val="normaltextrun"/>
              </w:rPr>
              <w:t>District </w:t>
            </w:r>
          </w:p>
        </w:tc>
        <w:tc>
          <w:tcPr>
            <w:tcW w:w="765" w:type="dxa"/>
          </w:tcPr>
          <w:p w14:paraId="4537B32F" w14:textId="77777777" w:rsidR="00DF0988" w:rsidRPr="008F35BF" w:rsidRDefault="00DF0988" w:rsidP="00B72BE6">
            <w:pPr>
              <w:pStyle w:val="TableTextCentered"/>
              <w:spacing w:before="20" w:after="20"/>
            </w:pPr>
            <w:r w:rsidRPr="008F35BF">
              <w:rPr>
                <w:rStyle w:val="normaltextrun"/>
              </w:rPr>
              <w:t>61% </w:t>
            </w:r>
          </w:p>
        </w:tc>
        <w:tc>
          <w:tcPr>
            <w:tcW w:w="765" w:type="dxa"/>
          </w:tcPr>
          <w:p w14:paraId="04E1E878" w14:textId="77777777" w:rsidR="00DF0988" w:rsidRPr="008F35BF" w:rsidRDefault="00DF0988" w:rsidP="00B72BE6">
            <w:pPr>
              <w:pStyle w:val="TableTextCentered"/>
              <w:spacing w:before="20" w:after="20"/>
            </w:pPr>
            <w:r w:rsidRPr="008F35BF">
              <w:rPr>
                <w:rStyle w:val="normaltextrun"/>
              </w:rPr>
              <w:t>29% </w:t>
            </w:r>
          </w:p>
        </w:tc>
        <w:tc>
          <w:tcPr>
            <w:tcW w:w="765" w:type="dxa"/>
          </w:tcPr>
          <w:p w14:paraId="69A007A0" w14:textId="77777777" w:rsidR="00DF0988" w:rsidRPr="008F35BF" w:rsidRDefault="00DF0988" w:rsidP="00B72BE6">
            <w:pPr>
              <w:pStyle w:val="TableTextCentered"/>
              <w:spacing w:before="20" w:after="20"/>
            </w:pPr>
            <w:r w:rsidRPr="008F35BF">
              <w:rPr>
                <w:rStyle w:val="normaltextrun"/>
              </w:rPr>
              <w:t>38% </w:t>
            </w:r>
          </w:p>
        </w:tc>
        <w:tc>
          <w:tcPr>
            <w:tcW w:w="765" w:type="dxa"/>
          </w:tcPr>
          <w:p w14:paraId="3B5182A1" w14:textId="77777777" w:rsidR="00DF0988" w:rsidRPr="008F35BF" w:rsidRDefault="00DF0988" w:rsidP="00B72BE6">
            <w:pPr>
              <w:pStyle w:val="TableTextCentered"/>
              <w:spacing w:before="20" w:after="20"/>
            </w:pPr>
            <w:r w:rsidRPr="008F35BF">
              <w:rPr>
                <w:rStyle w:val="normaltextrun"/>
              </w:rPr>
              <w:t>37% </w:t>
            </w:r>
          </w:p>
        </w:tc>
        <w:tc>
          <w:tcPr>
            <w:tcW w:w="765" w:type="dxa"/>
          </w:tcPr>
          <w:p w14:paraId="410D3DD8" w14:textId="77777777" w:rsidR="00DF0988" w:rsidRPr="008F35BF" w:rsidRDefault="00DF0988" w:rsidP="00B72BE6">
            <w:pPr>
              <w:pStyle w:val="TableTextCentered"/>
              <w:spacing w:before="20" w:after="20"/>
            </w:pPr>
            <w:r w:rsidRPr="008F35BF">
              <w:rPr>
                <w:rStyle w:val="normaltextrun"/>
              </w:rPr>
              <w:t>16% </w:t>
            </w:r>
          </w:p>
        </w:tc>
        <w:tc>
          <w:tcPr>
            <w:tcW w:w="765" w:type="dxa"/>
          </w:tcPr>
          <w:p w14:paraId="340A5BC4" w14:textId="77777777" w:rsidR="00DF0988" w:rsidRPr="008F35BF" w:rsidRDefault="00DF0988" w:rsidP="00B72BE6">
            <w:pPr>
              <w:pStyle w:val="TableTextCentered"/>
              <w:spacing w:before="20" w:after="20"/>
            </w:pPr>
            <w:r w:rsidRPr="008F35BF">
              <w:rPr>
                <w:rStyle w:val="normaltextrun"/>
              </w:rPr>
              <w:t>18% </w:t>
            </w:r>
          </w:p>
        </w:tc>
        <w:tc>
          <w:tcPr>
            <w:tcW w:w="765" w:type="dxa"/>
          </w:tcPr>
          <w:p w14:paraId="0C6F2EF2" w14:textId="77777777" w:rsidR="00DF0988" w:rsidRPr="008F35BF" w:rsidRDefault="00DF0988" w:rsidP="00B72BE6">
            <w:pPr>
              <w:pStyle w:val="TableTextCentered"/>
              <w:spacing w:before="20" w:after="20"/>
            </w:pPr>
            <w:r w:rsidRPr="008F35BF">
              <w:rPr>
                <w:rStyle w:val="normaltextrun"/>
              </w:rPr>
              <w:t>33% </w:t>
            </w:r>
          </w:p>
        </w:tc>
        <w:tc>
          <w:tcPr>
            <w:tcW w:w="883" w:type="dxa"/>
          </w:tcPr>
          <w:p w14:paraId="2068AAFF" w14:textId="77777777" w:rsidR="00DF0988" w:rsidRPr="008F35BF" w:rsidRDefault="00DF0988" w:rsidP="00B72BE6">
            <w:pPr>
              <w:pStyle w:val="TableTextCentered"/>
              <w:spacing w:before="20" w:after="20"/>
            </w:pPr>
            <w:r w:rsidRPr="008F35BF">
              <w:rPr>
                <w:rStyle w:val="normaltextrun"/>
              </w:rPr>
              <w:t>50% </w:t>
            </w:r>
          </w:p>
        </w:tc>
      </w:tr>
      <w:tr w:rsidR="00DF0988" w14:paraId="3CD3336A" w14:textId="77777777" w:rsidTr="00FD7E18">
        <w:trPr>
          <w:cnfStyle w:val="000000100000" w:firstRow="0" w:lastRow="0" w:firstColumn="0" w:lastColumn="0" w:oddVBand="0" w:evenVBand="0" w:oddHBand="1" w:evenHBand="0" w:firstRowFirstColumn="0" w:firstRowLastColumn="0" w:lastRowFirstColumn="0" w:lastRowLastColumn="0"/>
        </w:trPr>
        <w:tc>
          <w:tcPr>
            <w:tcW w:w="3106" w:type="dxa"/>
          </w:tcPr>
          <w:p w14:paraId="18D647E4" w14:textId="77777777" w:rsidR="00DF0988" w:rsidRPr="008F35BF" w:rsidRDefault="00DF0988" w:rsidP="00B72BE6">
            <w:pPr>
              <w:pStyle w:val="TableText"/>
              <w:spacing w:before="20" w:after="20"/>
            </w:pPr>
            <w:r w:rsidRPr="008F35BF">
              <w:rPr>
                <w:rStyle w:val="normaltextrun"/>
              </w:rPr>
              <w:t>State </w:t>
            </w:r>
          </w:p>
        </w:tc>
        <w:tc>
          <w:tcPr>
            <w:tcW w:w="765" w:type="dxa"/>
          </w:tcPr>
          <w:p w14:paraId="6F90B810" w14:textId="77777777" w:rsidR="00DF0988" w:rsidRPr="008F35BF" w:rsidRDefault="00DF0988" w:rsidP="00B72BE6">
            <w:pPr>
              <w:pStyle w:val="TableTextCentered"/>
              <w:spacing w:before="20" w:after="20"/>
            </w:pPr>
            <w:r w:rsidRPr="008F35BF">
              <w:rPr>
                <w:rStyle w:val="normaltextrun"/>
              </w:rPr>
              <w:t>33% </w:t>
            </w:r>
          </w:p>
        </w:tc>
        <w:tc>
          <w:tcPr>
            <w:tcW w:w="765" w:type="dxa"/>
          </w:tcPr>
          <w:p w14:paraId="1DF22D88" w14:textId="77777777" w:rsidR="00DF0988" w:rsidRPr="008F35BF" w:rsidRDefault="00DF0988" w:rsidP="00B72BE6">
            <w:pPr>
              <w:pStyle w:val="TableTextCentered"/>
              <w:spacing w:before="20" w:after="20"/>
            </w:pPr>
            <w:r w:rsidRPr="008F35BF">
              <w:rPr>
                <w:rStyle w:val="normaltextrun"/>
              </w:rPr>
              <w:t>33% </w:t>
            </w:r>
          </w:p>
        </w:tc>
        <w:tc>
          <w:tcPr>
            <w:tcW w:w="765" w:type="dxa"/>
          </w:tcPr>
          <w:p w14:paraId="6EC98DA6" w14:textId="77777777" w:rsidR="00DF0988" w:rsidRPr="008F35BF" w:rsidRDefault="00DF0988" w:rsidP="00B72BE6">
            <w:pPr>
              <w:pStyle w:val="TableTextCentered"/>
              <w:spacing w:before="20" w:after="20"/>
            </w:pPr>
            <w:r w:rsidRPr="008F35BF">
              <w:rPr>
                <w:rStyle w:val="normaltextrun"/>
              </w:rPr>
              <w:t>33% </w:t>
            </w:r>
          </w:p>
        </w:tc>
        <w:tc>
          <w:tcPr>
            <w:tcW w:w="765" w:type="dxa"/>
          </w:tcPr>
          <w:p w14:paraId="454C11F0" w14:textId="77777777" w:rsidR="00DF0988" w:rsidRPr="008F35BF" w:rsidRDefault="00DF0988" w:rsidP="00B72BE6">
            <w:pPr>
              <w:pStyle w:val="TableTextCentered"/>
              <w:spacing w:before="20" w:after="20"/>
            </w:pPr>
            <w:r w:rsidRPr="008F35BF">
              <w:rPr>
                <w:rStyle w:val="normaltextrun"/>
              </w:rPr>
              <w:t>33% </w:t>
            </w:r>
          </w:p>
        </w:tc>
        <w:tc>
          <w:tcPr>
            <w:tcW w:w="765" w:type="dxa"/>
          </w:tcPr>
          <w:p w14:paraId="12590F1D" w14:textId="77777777" w:rsidR="00DF0988" w:rsidRPr="008F35BF" w:rsidRDefault="00DF0988" w:rsidP="00B72BE6">
            <w:pPr>
              <w:pStyle w:val="TableTextCentered"/>
              <w:spacing w:before="20" w:after="20"/>
            </w:pPr>
            <w:r w:rsidRPr="008F35BF">
              <w:rPr>
                <w:rStyle w:val="normaltextrun"/>
              </w:rPr>
              <w:t>35% </w:t>
            </w:r>
          </w:p>
        </w:tc>
        <w:tc>
          <w:tcPr>
            <w:tcW w:w="765" w:type="dxa"/>
          </w:tcPr>
          <w:p w14:paraId="7DA586BA" w14:textId="77777777" w:rsidR="00DF0988" w:rsidRPr="008F35BF" w:rsidRDefault="00DF0988" w:rsidP="00B72BE6">
            <w:pPr>
              <w:pStyle w:val="TableTextCentered"/>
              <w:spacing w:before="20" w:after="20"/>
            </w:pPr>
            <w:r w:rsidRPr="008F35BF">
              <w:rPr>
                <w:rStyle w:val="normaltextrun"/>
              </w:rPr>
              <w:t>32% </w:t>
            </w:r>
          </w:p>
        </w:tc>
        <w:tc>
          <w:tcPr>
            <w:tcW w:w="765" w:type="dxa"/>
          </w:tcPr>
          <w:p w14:paraId="522E7A71" w14:textId="77777777" w:rsidR="00DF0988" w:rsidRPr="008F35BF" w:rsidRDefault="00DF0988" w:rsidP="00B72BE6">
            <w:pPr>
              <w:pStyle w:val="TableTextCentered"/>
              <w:spacing w:before="20" w:after="20"/>
            </w:pPr>
            <w:r w:rsidRPr="008F35BF">
              <w:rPr>
                <w:rStyle w:val="normaltextrun"/>
              </w:rPr>
              <w:t>33% </w:t>
            </w:r>
          </w:p>
        </w:tc>
        <w:tc>
          <w:tcPr>
            <w:tcW w:w="883" w:type="dxa"/>
          </w:tcPr>
          <w:p w14:paraId="5C1C180B" w14:textId="77777777" w:rsidR="00DF0988" w:rsidRPr="008F35BF" w:rsidRDefault="00DF0988" w:rsidP="00B72BE6">
            <w:pPr>
              <w:pStyle w:val="TableTextCentered"/>
              <w:spacing w:before="20" w:after="20"/>
            </w:pPr>
            <w:r w:rsidRPr="008F35BF">
              <w:rPr>
                <w:rStyle w:val="normaltextrun"/>
              </w:rPr>
              <w:t>52% </w:t>
            </w:r>
          </w:p>
        </w:tc>
      </w:tr>
    </w:tbl>
    <w:p w14:paraId="15429B70" w14:textId="77777777" w:rsidR="00A7063A" w:rsidRDefault="00A7063A" w:rsidP="002B3654">
      <w:pPr>
        <w:pStyle w:val="TableTitle0"/>
        <w:rPr>
          <w:rStyle w:val="normaltextrun"/>
        </w:rPr>
      </w:pPr>
    </w:p>
    <w:p w14:paraId="59D765D0" w14:textId="77777777" w:rsidR="00A7063A" w:rsidRDefault="00A7063A">
      <w:pPr>
        <w:spacing w:line="240" w:lineRule="auto"/>
        <w:rPr>
          <w:rStyle w:val="normaltextrun"/>
          <w:rFonts w:ascii="Franklin Gothic Demi" w:hAnsi="Franklin Gothic Demi"/>
        </w:rPr>
      </w:pPr>
      <w:r>
        <w:rPr>
          <w:rStyle w:val="normaltextrun"/>
        </w:rPr>
        <w:br w:type="page"/>
      </w:r>
    </w:p>
    <w:p w14:paraId="5B5BA94E" w14:textId="3751D7FA"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C0E83">
        <w:rPr>
          <w:rStyle w:val="normaltextrun"/>
        </w:rPr>
        <w:t>4</w:t>
      </w:r>
      <w:r>
        <w:rPr>
          <w:rStyle w:val="normaltextrun"/>
        </w:rPr>
        <w:t>.</w:t>
      </w:r>
      <w:r w:rsidRPr="002B3654">
        <w:rPr>
          <w:rStyle w:val="normaltextrun"/>
        </w:rPr>
        <w:t xml:space="preserve"> Abington Public Schools: Next-Generation MCAS Science Percent</w:t>
      </w:r>
      <w:r w:rsidR="00163AA3">
        <w:rPr>
          <w:rStyle w:val="normaltextrun"/>
        </w:rPr>
        <w:t>age</w:t>
      </w:r>
      <w:r w:rsidRPr="002B3654">
        <w:rPr>
          <w:rStyle w:val="normaltextrun"/>
        </w:rPr>
        <w:t xml:space="preserve"> Meeting or Exceeding Expectations by Grade and School, 2021</w:t>
      </w:r>
      <w:r w:rsidRPr="002B3654">
        <w:rPr>
          <w:rStyle w:val="eop"/>
        </w:rPr>
        <w:t> </w:t>
      </w:r>
    </w:p>
    <w:tbl>
      <w:tblPr>
        <w:tblStyle w:val="MSVTable11"/>
        <w:tblW w:w="5000" w:type="pct"/>
        <w:tblLayout w:type="fixed"/>
        <w:tblLook w:val="04A0" w:firstRow="1" w:lastRow="0" w:firstColumn="1" w:lastColumn="0" w:noHBand="0" w:noVBand="1"/>
      </w:tblPr>
      <w:tblGrid>
        <w:gridCol w:w="3404"/>
        <w:gridCol w:w="1470"/>
        <w:gridCol w:w="1470"/>
        <w:gridCol w:w="1470"/>
        <w:gridCol w:w="1530"/>
      </w:tblGrid>
      <w:tr w:rsidR="00DF0988" w14:paraId="60977045" w14:textId="77777777" w:rsidTr="00A348CA">
        <w:trPr>
          <w:cnfStyle w:val="100000000000" w:firstRow="1" w:lastRow="0" w:firstColumn="0" w:lastColumn="0" w:oddVBand="0" w:evenVBand="0" w:oddHBand="0" w:evenHBand="0" w:firstRowFirstColumn="0" w:firstRowLastColumn="0" w:lastRowFirstColumn="0" w:lastRowLastColumn="0"/>
        </w:trPr>
        <w:tc>
          <w:tcPr>
            <w:tcW w:w="3404" w:type="dxa"/>
          </w:tcPr>
          <w:p w14:paraId="63CD4283" w14:textId="77777777" w:rsidR="00DF0988" w:rsidRPr="008F35BF" w:rsidRDefault="00DF0988" w:rsidP="008F35BF">
            <w:pPr>
              <w:pStyle w:val="TableColHeadingCenter"/>
              <w:jc w:val="left"/>
            </w:pPr>
            <w:r w:rsidRPr="008F35BF">
              <w:rPr>
                <w:rStyle w:val="normaltextrun"/>
              </w:rPr>
              <w:t>School</w:t>
            </w:r>
            <w:r w:rsidRPr="008F35BF">
              <w:rPr>
                <w:rStyle w:val="eop"/>
              </w:rPr>
              <w:t> </w:t>
            </w:r>
          </w:p>
        </w:tc>
        <w:tc>
          <w:tcPr>
            <w:tcW w:w="1470" w:type="dxa"/>
          </w:tcPr>
          <w:p w14:paraId="547D7CEC" w14:textId="77777777" w:rsidR="00DF0988" w:rsidRPr="008F35BF" w:rsidRDefault="00DF0988" w:rsidP="008F35BF">
            <w:pPr>
              <w:pStyle w:val="TableColHeadingCenter"/>
            </w:pPr>
            <w:r w:rsidRPr="008F35BF">
              <w:rPr>
                <w:rStyle w:val="normaltextrun"/>
              </w:rPr>
              <w:t>5</w:t>
            </w:r>
            <w:r w:rsidRPr="008F35BF">
              <w:rPr>
                <w:rStyle w:val="eop"/>
              </w:rPr>
              <w:t> </w:t>
            </w:r>
          </w:p>
        </w:tc>
        <w:tc>
          <w:tcPr>
            <w:tcW w:w="1470" w:type="dxa"/>
          </w:tcPr>
          <w:p w14:paraId="6D2E41B3" w14:textId="77777777" w:rsidR="00DF0988" w:rsidRPr="008F35BF" w:rsidRDefault="00DF0988" w:rsidP="008F35BF">
            <w:pPr>
              <w:pStyle w:val="TableColHeadingCenter"/>
            </w:pPr>
            <w:r w:rsidRPr="008F35BF">
              <w:rPr>
                <w:rStyle w:val="normaltextrun"/>
              </w:rPr>
              <w:t>8</w:t>
            </w:r>
            <w:r w:rsidRPr="008F35BF">
              <w:rPr>
                <w:rStyle w:val="eop"/>
              </w:rPr>
              <w:t> </w:t>
            </w:r>
          </w:p>
        </w:tc>
        <w:tc>
          <w:tcPr>
            <w:tcW w:w="1470" w:type="dxa"/>
          </w:tcPr>
          <w:p w14:paraId="229B534F" w14:textId="77777777" w:rsidR="00DF0988" w:rsidRPr="008F35BF" w:rsidRDefault="00DF0988" w:rsidP="008F35BF">
            <w:pPr>
              <w:pStyle w:val="TableColHeadingCenter"/>
            </w:pPr>
            <w:r w:rsidRPr="008F35BF">
              <w:rPr>
                <w:rStyle w:val="normaltextrun"/>
              </w:rPr>
              <w:t>5 and 8</w:t>
            </w:r>
            <w:r w:rsidRPr="008F35BF">
              <w:rPr>
                <w:rStyle w:val="eop"/>
              </w:rPr>
              <w:t> </w:t>
            </w:r>
          </w:p>
        </w:tc>
        <w:tc>
          <w:tcPr>
            <w:tcW w:w="1530" w:type="dxa"/>
          </w:tcPr>
          <w:p w14:paraId="3BD7CB1A" w14:textId="77777777" w:rsidR="00DF0988" w:rsidRPr="008F35BF" w:rsidRDefault="00DF0988" w:rsidP="008F35BF">
            <w:pPr>
              <w:pStyle w:val="TableColHeadingCenter"/>
            </w:pPr>
            <w:r w:rsidRPr="008F35BF">
              <w:rPr>
                <w:rStyle w:val="normaltextrun"/>
              </w:rPr>
              <w:t>10</w:t>
            </w:r>
            <w:r w:rsidRPr="008F35BF">
              <w:rPr>
                <w:rStyle w:val="eop"/>
              </w:rPr>
              <w:t> </w:t>
            </w:r>
          </w:p>
        </w:tc>
      </w:tr>
      <w:tr w:rsidR="00A348CA" w14:paraId="10FE507F" w14:textId="77777777" w:rsidTr="00A348CA">
        <w:trPr>
          <w:cnfStyle w:val="000000100000" w:firstRow="0" w:lastRow="0" w:firstColumn="0" w:lastColumn="0" w:oddVBand="0" w:evenVBand="0" w:oddHBand="1" w:evenHBand="0" w:firstRowFirstColumn="0" w:firstRowLastColumn="0" w:lastRowFirstColumn="0" w:lastRowLastColumn="0"/>
        </w:trPr>
        <w:tc>
          <w:tcPr>
            <w:tcW w:w="3404" w:type="dxa"/>
          </w:tcPr>
          <w:p w14:paraId="2CBB0060" w14:textId="77777777" w:rsidR="00A348CA" w:rsidRPr="008F35BF" w:rsidRDefault="00A348CA" w:rsidP="00A348CA">
            <w:pPr>
              <w:pStyle w:val="TableText"/>
              <w:spacing w:before="20" w:after="20"/>
            </w:pPr>
            <w:r w:rsidRPr="008F35BF">
              <w:rPr>
                <w:rStyle w:val="normaltextrun"/>
              </w:rPr>
              <w:t>Abington Early Education Program </w:t>
            </w:r>
          </w:p>
        </w:tc>
        <w:tc>
          <w:tcPr>
            <w:tcW w:w="1470" w:type="dxa"/>
          </w:tcPr>
          <w:p w14:paraId="1D0A3FA4" w14:textId="6AA76341"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470" w:type="dxa"/>
          </w:tcPr>
          <w:p w14:paraId="2D38251C" w14:textId="322109F0"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470" w:type="dxa"/>
          </w:tcPr>
          <w:p w14:paraId="5DF4754B" w14:textId="61B0A10F"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530" w:type="dxa"/>
          </w:tcPr>
          <w:p w14:paraId="06449B16" w14:textId="5F4F552C" w:rsidR="00A348CA" w:rsidRPr="008F35BF" w:rsidRDefault="00A348CA" w:rsidP="00A348CA">
            <w:pPr>
              <w:pStyle w:val="TableTextCentered"/>
              <w:spacing w:before="20" w:after="20"/>
            </w:pPr>
            <w:r w:rsidRPr="00372F5C">
              <w:rPr>
                <w:rStyle w:val="normaltextrun"/>
                <w:rFonts w:ascii="Franklin Gothic Book" w:hAnsi="Franklin Gothic Book"/>
              </w:rPr>
              <w:t>NA</w:t>
            </w:r>
          </w:p>
        </w:tc>
      </w:tr>
      <w:tr w:rsidR="00A348CA" w14:paraId="423BBFE5" w14:textId="77777777" w:rsidTr="00A348CA">
        <w:tc>
          <w:tcPr>
            <w:tcW w:w="3404" w:type="dxa"/>
          </w:tcPr>
          <w:p w14:paraId="0762BFC7" w14:textId="55A5AAAE" w:rsidR="00A348CA" w:rsidRPr="008F35BF" w:rsidRDefault="00A348CA" w:rsidP="00A348CA">
            <w:pPr>
              <w:pStyle w:val="TableText"/>
              <w:spacing w:before="20" w:after="20"/>
            </w:pPr>
            <w:r w:rsidRPr="008F35BF">
              <w:rPr>
                <w:rStyle w:val="normaltextrun"/>
              </w:rPr>
              <w:t xml:space="preserve">Beaver Brook </w:t>
            </w:r>
          </w:p>
        </w:tc>
        <w:tc>
          <w:tcPr>
            <w:tcW w:w="1470" w:type="dxa"/>
          </w:tcPr>
          <w:p w14:paraId="7263EC23" w14:textId="7CF5B627"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470" w:type="dxa"/>
          </w:tcPr>
          <w:p w14:paraId="7E66F96A" w14:textId="2E907CCE"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470" w:type="dxa"/>
          </w:tcPr>
          <w:p w14:paraId="4F7B5DB4" w14:textId="6BE2EC5B"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530" w:type="dxa"/>
          </w:tcPr>
          <w:p w14:paraId="4AC6A884" w14:textId="26637672" w:rsidR="00A348CA" w:rsidRPr="008F35BF" w:rsidRDefault="00A348CA" w:rsidP="00A348CA">
            <w:pPr>
              <w:pStyle w:val="TableTextCentered"/>
              <w:spacing w:before="20" w:after="20"/>
            </w:pPr>
            <w:r w:rsidRPr="00372F5C">
              <w:rPr>
                <w:rStyle w:val="normaltextrun"/>
                <w:rFonts w:ascii="Franklin Gothic Book" w:hAnsi="Franklin Gothic Book"/>
              </w:rPr>
              <w:t>NA</w:t>
            </w:r>
          </w:p>
        </w:tc>
      </w:tr>
      <w:tr w:rsidR="00A348CA" w14:paraId="6CFC063F" w14:textId="77777777" w:rsidTr="00A348CA">
        <w:trPr>
          <w:cnfStyle w:val="000000100000" w:firstRow="0" w:lastRow="0" w:firstColumn="0" w:lastColumn="0" w:oddVBand="0" w:evenVBand="0" w:oddHBand="1" w:evenHBand="0" w:firstRowFirstColumn="0" w:firstRowLastColumn="0" w:lastRowFirstColumn="0" w:lastRowLastColumn="0"/>
        </w:trPr>
        <w:tc>
          <w:tcPr>
            <w:tcW w:w="3404" w:type="dxa"/>
          </w:tcPr>
          <w:p w14:paraId="093D9C45" w14:textId="77777777" w:rsidR="00A348CA" w:rsidRPr="008F35BF" w:rsidRDefault="00A348CA" w:rsidP="00A348CA">
            <w:pPr>
              <w:pStyle w:val="TableText"/>
              <w:spacing w:before="20" w:after="20"/>
            </w:pPr>
            <w:r w:rsidRPr="008F35BF">
              <w:rPr>
                <w:rStyle w:val="normaltextrun"/>
              </w:rPr>
              <w:t>Woodsdale </w:t>
            </w:r>
          </w:p>
        </w:tc>
        <w:tc>
          <w:tcPr>
            <w:tcW w:w="1470" w:type="dxa"/>
          </w:tcPr>
          <w:p w14:paraId="1BA0C202" w14:textId="095942C4"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470" w:type="dxa"/>
          </w:tcPr>
          <w:p w14:paraId="013F9063" w14:textId="36AC2EA4"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470" w:type="dxa"/>
          </w:tcPr>
          <w:p w14:paraId="7E92C847" w14:textId="3757F65E" w:rsidR="00A348CA" w:rsidRPr="008F35BF" w:rsidRDefault="00A348CA" w:rsidP="00A348CA">
            <w:pPr>
              <w:pStyle w:val="TableTextCentered"/>
              <w:spacing w:before="20" w:after="20"/>
            </w:pPr>
            <w:r w:rsidRPr="00372F5C">
              <w:rPr>
                <w:rStyle w:val="normaltextrun"/>
                <w:rFonts w:ascii="Franklin Gothic Book" w:hAnsi="Franklin Gothic Book"/>
              </w:rPr>
              <w:t>NA</w:t>
            </w:r>
          </w:p>
        </w:tc>
        <w:tc>
          <w:tcPr>
            <w:tcW w:w="1530" w:type="dxa"/>
          </w:tcPr>
          <w:p w14:paraId="601A5356" w14:textId="014D234F" w:rsidR="00A348CA" w:rsidRPr="008F35BF" w:rsidRDefault="00A348CA" w:rsidP="00A348CA">
            <w:pPr>
              <w:pStyle w:val="TableTextCentered"/>
              <w:spacing w:before="20" w:after="20"/>
            </w:pPr>
            <w:r w:rsidRPr="00372F5C">
              <w:rPr>
                <w:rStyle w:val="normaltextrun"/>
                <w:rFonts w:ascii="Franklin Gothic Book" w:hAnsi="Franklin Gothic Book"/>
              </w:rPr>
              <w:t>NA</w:t>
            </w:r>
          </w:p>
        </w:tc>
      </w:tr>
      <w:tr w:rsidR="00A348CA" w14:paraId="7EDE5377" w14:textId="77777777" w:rsidTr="00A348CA">
        <w:tc>
          <w:tcPr>
            <w:tcW w:w="3404" w:type="dxa"/>
          </w:tcPr>
          <w:p w14:paraId="1B889055" w14:textId="29F94315" w:rsidR="00A348CA" w:rsidRPr="008F35BF" w:rsidRDefault="00A348CA" w:rsidP="00A348CA">
            <w:pPr>
              <w:pStyle w:val="TableText"/>
              <w:spacing w:before="20" w:after="20"/>
            </w:pPr>
            <w:r w:rsidRPr="008F35BF">
              <w:rPr>
                <w:rStyle w:val="normaltextrun"/>
              </w:rPr>
              <w:t>Abington Middle</w:t>
            </w:r>
          </w:p>
        </w:tc>
        <w:tc>
          <w:tcPr>
            <w:tcW w:w="1470" w:type="dxa"/>
          </w:tcPr>
          <w:p w14:paraId="6115C0A7" w14:textId="77777777" w:rsidR="00A348CA" w:rsidRPr="008F35BF" w:rsidRDefault="00A348CA" w:rsidP="00A348CA">
            <w:pPr>
              <w:pStyle w:val="TableTextCentered"/>
              <w:spacing w:before="20" w:after="20"/>
            </w:pPr>
            <w:r w:rsidRPr="008F35BF">
              <w:rPr>
                <w:rStyle w:val="normaltextrun"/>
              </w:rPr>
              <w:t>53% </w:t>
            </w:r>
          </w:p>
        </w:tc>
        <w:tc>
          <w:tcPr>
            <w:tcW w:w="1470" w:type="dxa"/>
          </w:tcPr>
          <w:p w14:paraId="1A8CB437" w14:textId="77777777" w:rsidR="00A348CA" w:rsidRPr="008F35BF" w:rsidRDefault="00A348CA" w:rsidP="00A348CA">
            <w:pPr>
              <w:pStyle w:val="TableTextCentered"/>
              <w:spacing w:before="20" w:after="20"/>
            </w:pPr>
            <w:r w:rsidRPr="008F35BF">
              <w:rPr>
                <w:rStyle w:val="normaltextrun"/>
              </w:rPr>
              <w:t>36% </w:t>
            </w:r>
          </w:p>
        </w:tc>
        <w:tc>
          <w:tcPr>
            <w:tcW w:w="1470" w:type="dxa"/>
          </w:tcPr>
          <w:p w14:paraId="22EA6AE3" w14:textId="77777777" w:rsidR="00A348CA" w:rsidRPr="008F35BF" w:rsidRDefault="00A348CA" w:rsidP="00A348CA">
            <w:pPr>
              <w:pStyle w:val="TableTextCentered"/>
              <w:spacing w:before="20" w:after="20"/>
            </w:pPr>
            <w:r w:rsidRPr="008F35BF">
              <w:rPr>
                <w:rStyle w:val="normaltextrun"/>
              </w:rPr>
              <w:t>44% </w:t>
            </w:r>
          </w:p>
        </w:tc>
        <w:tc>
          <w:tcPr>
            <w:tcW w:w="1530" w:type="dxa"/>
          </w:tcPr>
          <w:p w14:paraId="16135631" w14:textId="71F299A2" w:rsidR="00A348CA" w:rsidRPr="008F35BF" w:rsidRDefault="00A348CA" w:rsidP="00A348CA">
            <w:pPr>
              <w:pStyle w:val="TableTextCentered"/>
              <w:spacing w:before="20" w:after="20"/>
            </w:pPr>
            <w:r w:rsidRPr="00210773">
              <w:rPr>
                <w:rStyle w:val="normaltextrun"/>
                <w:rFonts w:ascii="Franklin Gothic Book" w:hAnsi="Franklin Gothic Book"/>
              </w:rPr>
              <w:t>NA</w:t>
            </w:r>
          </w:p>
        </w:tc>
      </w:tr>
      <w:tr w:rsidR="00A348CA" w14:paraId="413F83DF" w14:textId="77777777" w:rsidTr="00A348CA">
        <w:trPr>
          <w:cnfStyle w:val="000000100000" w:firstRow="0" w:lastRow="0" w:firstColumn="0" w:lastColumn="0" w:oddVBand="0" w:evenVBand="0" w:oddHBand="1" w:evenHBand="0" w:firstRowFirstColumn="0" w:firstRowLastColumn="0" w:lastRowFirstColumn="0" w:lastRowLastColumn="0"/>
        </w:trPr>
        <w:tc>
          <w:tcPr>
            <w:tcW w:w="3404" w:type="dxa"/>
          </w:tcPr>
          <w:p w14:paraId="3234E8E1" w14:textId="77777777" w:rsidR="00A348CA" w:rsidRPr="008F35BF" w:rsidRDefault="00A348CA" w:rsidP="00A348CA">
            <w:pPr>
              <w:pStyle w:val="TableText"/>
              <w:spacing w:before="20" w:after="20"/>
            </w:pPr>
            <w:r w:rsidRPr="008F35BF">
              <w:rPr>
                <w:rStyle w:val="normaltextrun"/>
              </w:rPr>
              <w:t>Abington High </w:t>
            </w:r>
          </w:p>
        </w:tc>
        <w:tc>
          <w:tcPr>
            <w:tcW w:w="1470" w:type="dxa"/>
          </w:tcPr>
          <w:p w14:paraId="32D6C1E7" w14:textId="19326E68" w:rsidR="00A348CA" w:rsidRPr="008F35BF" w:rsidRDefault="00A348CA" w:rsidP="00A348CA">
            <w:pPr>
              <w:pStyle w:val="TableTextCentered"/>
              <w:spacing w:before="20" w:after="20"/>
            </w:pPr>
            <w:r w:rsidRPr="00C70B37">
              <w:rPr>
                <w:rStyle w:val="normaltextrun"/>
                <w:rFonts w:ascii="Franklin Gothic Book" w:hAnsi="Franklin Gothic Book"/>
              </w:rPr>
              <w:t>NA</w:t>
            </w:r>
          </w:p>
        </w:tc>
        <w:tc>
          <w:tcPr>
            <w:tcW w:w="1470" w:type="dxa"/>
          </w:tcPr>
          <w:p w14:paraId="73D97D4D" w14:textId="3F7CDC11" w:rsidR="00A348CA" w:rsidRPr="008F35BF" w:rsidRDefault="00A348CA" w:rsidP="00A348CA">
            <w:pPr>
              <w:pStyle w:val="TableTextCentered"/>
              <w:spacing w:before="20" w:after="20"/>
            </w:pPr>
            <w:r w:rsidRPr="00C70B37">
              <w:rPr>
                <w:rStyle w:val="normaltextrun"/>
                <w:rFonts w:ascii="Franklin Gothic Book" w:hAnsi="Franklin Gothic Book"/>
              </w:rPr>
              <w:t>NA</w:t>
            </w:r>
          </w:p>
        </w:tc>
        <w:tc>
          <w:tcPr>
            <w:tcW w:w="1470" w:type="dxa"/>
          </w:tcPr>
          <w:p w14:paraId="79A8F0A0" w14:textId="65AB44B3" w:rsidR="00A348CA" w:rsidRPr="008F35BF" w:rsidRDefault="00A348CA" w:rsidP="00A348CA">
            <w:pPr>
              <w:pStyle w:val="TableTextCentered"/>
              <w:spacing w:before="20" w:after="20"/>
            </w:pPr>
            <w:r w:rsidRPr="00C70B37">
              <w:rPr>
                <w:rStyle w:val="normaltextrun"/>
                <w:rFonts w:ascii="Franklin Gothic Book" w:hAnsi="Franklin Gothic Book"/>
              </w:rPr>
              <w:t>NA</w:t>
            </w:r>
          </w:p>
        </w:tc>
        <w:tc>
          <w:tcPr>
            <w:tcW w:w="1530" w:type="dxa"/>
          </w:tcPr>
          <w:p w14:paraId="61241B7D" w14:textId="3500EB65" w:rsidR="00A348CA" w:rsidRPr="008F35BF" w:rsidRDefault="00A348CA" w:rsidP="00A348CA">
            <w:pPr>
              <w:pStyle w:val="TableTextCentered"/>
              <w:spacing w:before="20" w:after="20"/>
            </w:pPr>
            <w:r w:rsidRPr="00210773">
              <w:rPr>
                <w:rStyle w:val="normaltextrun"/>
                <w:rFonts w:ascii="Franklin Gothic Book" w:hAnsi="Franklin Gothic Book"/>
              </w:rPr>
              <w:t>NA</w:t>
            </w:r>
          </w:p>
        </w:tc>
      </w:tr>
      <w:tr w:rsidR="00A348CA" w14:paraId="05EC93AE" w14:textId="77777777" w:rsidTr="00A348CA">
        <w:tc>
          <w:tcPr>
            <w:tcW w:w="3404" w:type="dxa"/>
          </w:tcPr>
          <w:p w14:paraId="3CB2C659" w14:textId="77777777" w:rsidR="00A348CA" w:rsidRPr="008F35BF" w:rsidRDefault="00A348CA" w:rsidP="00A348CA">
            <w:pPr>
              <w:pStyle w:val="TableText"/>
              <w:spacing w:before="20" w:after="20"/>
            </w:pPr>
            <w:r w:rsidRPr="008F35BF">
              <w:rPr>
                <w:rStyle w:val="normaltextrun"/>
              </w:rPr>
              <w:t>District </w:t>
            </w:r>
          </w:p>
        </w:tc>
        <w:tc>
          <w:tcPr>
            <w:tcW w:w="1470" w:type="dxa"/>
          </w:tcPr>
          <w:p w14:paraId="317010FC" w14:textId="77777777" w:rsidR="00A348CA" w:rsidRPr="008F35BF" w:rsidRDefault="00A348CA" w:rsidP="00A348CA">
            <w:pPr>
              <w:pStyle w:val="TableTextCentered"/>
              <w:spacing w:before="20" w:after="20"/>
            </w:pPr>
            <w:r w:rsidRPr="008F35BF">
              <w:rPr>
                <w:rStyle w:val="normaltextrun"/>
              </w:rPr>
              <w:t>51% </w:t>
            </w:r>
          </w:p>
        </w:tc>
        <w:tc>
          <w:tcPr>
            <w:tcW w:w="1470" w:type="dxa"/>
          </w:tcPr>
          <w:p w14:paraId="3348666B" w14:textId="77777777" w:rsidR="00A348CA" w:rsidRPr="008F35BF" w:rsidRDefault="00A348CA" w:rsidP="00A348CA">
            <w:pPr>
              <w:pStyle w:val="TableTextCentered"/>
              <w:spacing w:before="20" w:after="20"/>
            </w:pPr>
            <w:r w:rsidRPr="008F35BF">
              <w:rPr>
                <w:rStyle w:val="normaltextrun"/>
              </w:rPr>
              <w:t>36% </w:t>
            </w:r>
          </w:p>
        </w:tc>
        <w:tc>
          <w:tcPr>
            <w:tcW w:w="1470" w:type="dxa"/>
          </w:tcPr>
          <w:p w14:paraId="7B8DECA9" w14:textId="77777777" w:rsidR="00A348CA" w:rsidRPr="008F35BF" w:rsidRDefault="00A348CA" w:rsidP="00A348CA">
            <w:pPr>
              <w:pStyle w:val="TableTextCentered"/>
              <w:spacing w:before="20" w:after="20"/>
            </w:pPr>
            <w:r w:rsidRPr="008F35BF">
              <w:rPr>
                <w:rStyle w:val="normaltextrun"/>
              </w:rPr>
              <w:t>43% </w:t>
            </w:r>
          </w:p>
        </w:tc>
        <w:tc>
          <w:tcPr>
            <w:tcW w:w="1530" w:type="dxa"/>
          </w:tcPr>
          <w:p w14:paraId="0EBD0EC7" w14:textId="3A3F0C5A" w:rsidR="00A348CA" w:rsidRPr="008F35BF" w:rsidRDefault="00A348CA" w:rsidP="00A348CA">
            <w:pPr>
              <w:pStyle w:val="TableTextCentered"/>
              <w:spacing w:before="20" w:after="20"/>
            </w:pPr>
            <w:r w:rsidRPr="00210773">
              <w:rPr>
                <w:rStyle w:val="normaltextrun"/>
                <w:rFonts w:ascii="Franklin Gothic Book" w:hAnsi="Franklin Gothic Book"/>
              </w:rPr>
              <w:t>NA</w:t>
            </w:r>
          </w:p>
        </w:tc>
      </w:tr>
      <w:tr w:rsidR="00A348CA" w14:paraId="7B163DCD" w14:textId="77777777" w:rsidTr="00A348CA">
        <w:trPr>
          <w:cnfStyle w:val="000000100000" w:firstRow="0" w:lastRow="0" w:firstColumn="0" w:lastColumn="0" w:oddVBand="0" w:evenVBand="0" w:oddHBand="1" w:evenHBand="0" w:firstRowFirstColumn="0" w:firstRowLastColumn="0" w:lastRowFirstColumn="0" w:lastRowLastColumn="0"/>
        </w:trPr>
        <w:tc>
          <w:tcPr>
            <w:tcW w:w="3404" w:type="dxa"/>
          </w:tcPr>
          <w:p w14:paraId="5FEA3434" w14:textId="77777777" w:rsidR="00A348CA" w:rsidRPr="008F35BF" w:rsidRDefault="00A348CA" w:rsidP="00A348CA">
            <w:pPr>
              <w:pStyle w:val="TableText"/>
              <w:spacing w:before="20" w:after="20"/>
            </w:pPr>
            <w:r w:rsidRPr="008F35BF">
              <w:rPr>
                <w:rStyle w:val="normaltextrun"/>
              </w:rPr>
              <w:t>State </w:t>
            </w:r>
          </w:p>
        </w:tc>
        <w:tc>
          <w:tcPr>
            <w:tcW w:w="1470" w:type="dxa"/>
          </w:tcPr>
          <w:p w14:paraId="36E19F5C" w14:textId="77777777" w:rsidR="00A348CA" w:rsidRPr="008F35BF" w:rsidRDefault="00A348CA" w:rsidP="00A348CA">
            <w:pPr>
              <w:pStyle w:val="TableTextCentered"/>
              <w:spacing w:before="20" w:after="20"/>
            </w:pPr>
            <w:r w:rsidRPr="008F35BF">
              <w:rPr>
                <w:rStyle w:val="normaltextrun"/>
              </w:rPr>
              <w:t>42% </w:t>
            </w:r>
          </w:p>
        </w:tc>
        <w:tc>
          <w:tcPr>
            <w:tcW w:w="1470" w:type="dxa"/>
          </w:tcPr>
          <w:p w14:paraId="08AB588D" w14:textId="77777777" w:rsidR="00A348CA" w:rsidRPr="008F35BF" w:rsidRDefault="00A348CA" w:rsidP="00A348CA">
            <w:pPr>
              <w:pStyle w:val="TableTextCentered"/>
              <w:spacing w:before="20" w:after="20"/>
            </w:pPr>
            <w:r w:rsidRPr="008F35BF">
              <w:rPr>
                <w:rStyle w:val="normaltextrun"/>
              </w:rPr>
              <w:t>41% </w:t>
            </w:r>
          </w:p>
        </w:tc>
        <w:tc>
          <w:tcPr>
            <w:tcW w:w="1470" w:type="dxa"/>
          </w:tcPr>
          <w:p w14:paraId="3070E1AE" w14:textId="77777777" w:rsidR="00A348CA" w:rsidRPr="008F35BF" w:rsidRDefault="00A348CA" w:rsidP="00A348CA">
            <w:pPr>
              <w:pStyle w:val="TableTextCentered"/>
              <w:spacing w:before="20" w:after="20"/>
            </w:pPr>
            <w:r w:rsidRPr="008F35BF">
              <w:rPr>
                <w:rStyle w:val="normaltextrun"/>
              </w:rPr>
              <w:t>42% </w:t>
            </w:r>
          </w:p>
        </w:tc>
        <w:tc>
          <w:tcPr>
            <w:tcW w:w="1530" w:type="dxa"/>
          </w:tcPr>
          <w:p w14:paraId="758E9C7C" w14:textId="166E937B" w:rsidR="00A348CA" w:rsidRPr="008F35BF" w:rsidRDefault="00A348CA" w:rsidP="00A348CA">
            <w:pPr>
              <w:pStyle w:val="TableTextCentered"/>
              <w:spacing w:before="20" w:after="20"/>
            </w:pPr>
            <w:r w:rsidRPr="00210773">
              <w:rPr>
                <w:rStyle w:val="normaltextrun"/>
                <w:rFonts w:ascii="Franklin Gothic Book" w:hAnsi="Franklin Gothic Book"/>
              </w:rPr>
              <w:t>NA</w:t>
            </w:r>
          </w:p>
        </w:tc>
      </w:tr>
    </w:tbl>
    <w:p w14:paraId="00D37F59" w14:textId="4BFAE47E" w:rsidR="002B3654" w:rsidRDefault="00B72BE6" w:rsidP="002B3654">
      <w:pPr>
        <w:pStyle w:val="TableNote"/>
        <w:rPr>
          <w:rFonts w:eastAsia="Calibri"/>
        </w:rPr>
      </w:pPr>
      <w:r>
        <w:rPr>
          <w:rFonts w:eastAsia="Calibri"/>
          <w:i/>
          <w:iCs/>
        </w:rPr>
        <w:t>Note.</w:t>
      </w:r>
      <w:r w:rsidR="002B3654" w:rsidRPr="002B3654">
        <w:rPr>
          <w:rFonts w:eastAsia="Calibri"/>
        </w:rPr>
        <w:t xml:space="preserve"> Grade 10 results for </w:t>
      </w:r>
      <w:r>
        <w:rPr>
          <w:rFonts w:eastAsia="Calibri"/>
        </w:rPr>
        <w:t xml:space="preserve">the </w:t>
      </w:r>
      <w:r w:rsidR="002B3654" w:rsidRPr="002B3654">
        <w:rPr>
          <w:rFonts w:eastAsia="Calibri"/>
        </w:rPr>
        <w:t xml:space="preserve">spring 2021 STE are not provided because students in the class of 2023 were not required to take the STE test. Information about </w:t>
      </w:r>
      <w:r w:rsidR="00D7384B">
        <w:rPr>
          <w:rStyle w:val="normaltextrun"/>
          <w:rFonts w:eastAsia="Calibri"/>
        </w:rPr>
        <w:t>Competency Determination</w:t>
      </w:r>
      <w:r w:rsidR="002B3654" w:rsidRPr="002B3654">
        <w:rPr>
          <w:rFonts w:eastAsia="Calibri"/>
        </w:rPr>
        <w:t xml:space="preserve"> requirements is available at</w:t>
      </w:r>
      <w:r w:rsidR="002B3654" w:rsidRPr="008F37C3">
        <w:rPr>
          <w:rStyle w:val="normaltextrun"/>
          <w:rFonts w:ascii="Franklin Gothic Book" w:eastAsia="Calibri" w:hAnsi="Franklin Gothic Book" w:cs="Calibri"/>
          <w:color w:val="000000" w:themeColor="text1"/>
          <w:sz w:val="18"/>
          <w:szCs w:val="18"/>
        </w:rPr>
        <w:t> </w:t>
      </w:r>
      <w:hyperlink r:id="rId54">
        <w:r w:rsidR="002B3654" w:rsidRPr="002B3654">
          <w:rPr>
            <w:rStyle w:val="Hyperlink"/>
            <w:rFonts w:eastAsia="Calibri"/>
          </w:rPr>
          <w:t>https://www.doe.mass.edu/mcas/graduation.html</w:t>
        </w:r>
        <w:r w:rsidR="002B3654" w:rsidRPr="00660D59">
          <w:rPr>
            <w:rStyle w:val="Hyperlink"/>
            <w:rFonts w:eastAsia="Calibri"/>
            <w:color w:val="000000" w:themeColor="text1"/>
            <w:u w:val="none"/>
          </w:rPr>
          <w:t>.</w:t>
        </w:r>
      </w:hyperlink>
    </w:p>
    <w:p w14:paraId="736E4EDC" w14:textId="29C40B73"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C0E83">
        <w:rPr>
          <w:rStyle w:val="normaltextrun"/>
        </w:rPr>
        <w:t>5</w:t>
      </w:r>
      <w:r w:rsidRPr="002B3654">
        <w:rPr>
          <w:rStyle w:val="normaltextrun"/>
        </w:rPr>
        <w:t>. Abington Public Schools: Next-Generation MCAS ELA Percent</w:t>
      </w:r>
      <w:r w:rsidR="00163AA3">
        <w:rPr>
          <w:rStyle w:val="normaltextrun"/>
        </w:rPr>
        <w:t>age</w:t>
      </w:r>
      <w:r w:rsidRPr="002B3654">
        <w:rPr>
          <w:rStyle w:val="normaltextrun"/>
        </w:rPr>
        <w:t xml:space="preserve"> Meeting and Exceeding Expectations in Grades 3</w:t>
      </w:r>
      <w:r w:rsidR="00B72BE6">
        <w:rPr>
          <w:rStyle w:val="normaltextrun"/>
        </w:rPr>
        <w:t>-</w:t>
      </w:r>
      <w:r w:rsidRPr="002B3654">
        <w:rPr>
          <w:rStyle w:val="normaltextrun"/>
        </w:rPr>
        <w:t>8 by School, 2021</w:t>
      </w:r>
      <w:r w:rsidRPr="002B3654">
        <w:rPr>
          <w:rStyle w:val="eop"/>
        </w:rPr>
        <w:t>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8F35BF" w14:paraId="7DBA4A8B" w14:textId="77777777" w:rsidTr="00A348CA">
        <w:trPr>
          <w:cnfStyle w:val="100000000000" w:firstRow="1" w:lastRow="0" w:firstColumn="0" w:lastColumn="0" w:oddVBand="0" w:evenVBand="0" w:oddHBand="0" w:evenHBand="0" w:firstRowFirstColumn="0" w:firstRowLastColumn="0" w:lastRowFirstColumn="0" w:lastRowLastColumn="0"/>
        </w:trPr>
        <w:tc>
          <w:tcPr>
            <w:tcW w:w="1684" w:type="dxa"/>
            <w:vAlign w:val="center"/>
          </w:tcPr>
          <w:p w14:paraId="77903840" w14:textId="37304DA1" w:rsidR="00DF0988" w:rsidRPr="008F35BF" w:rsidRDefault="00DF0988" w:rsidP="00A348CA">
            <w:pPr>
              <w:pStyle w:val="TableColHeadingCenter"/>
            </w:pPr>
            <w:r w:rsidRPr="008F35BF">
              <w:rPr>
                <w:rStyle w:val="normaltextrun"/>
              </w:rPr>
              <w:t>School</w:t>
            </w:r>
          </w:p>
        </w:tc>
        <w:tc>
          <w:tcPr>
            <w:tcW w:w="562" w:type="dxa"/>
            <w:vAlign w:val="center"/>
          </w:tcPr>
          <w:p w14:paraId="72CAF00D" w14:textId="59B47C4B" w:rsidR="00DF0988" w:rsidRPr="008F35BF" w:rsidRDefault="00DF0988" w:rsidP="00A348CA">
            <w:pPr>
              <w:pStyle w:val="TableColHeadingCenter"/>
            </w:pPr>
            <w:r w:rsidRPr="008F35BF">
              <w:rPr>
                <w:rStyle w:val="normaltextrun"/>
              </w:rPr>
              <w:t>All</w:t>
            </w:r>
          </w:p>
        </w:tc>
        <w:tc>
          <w:tcPr>
            <w:tcW w:w="769" w:type="dxa"/>
            <w:vAlign w:val="center"/>
          </w:tcPr>
          <w:p w14:paraId="6E6805DA" w14:textId="26EE5213" w:rsidR="00DF0988" w:rsidRPr="008F35BF" w:rsidRDefault="00DF0988" w:rsidP="00A348CA">
            <w:pPr>
              <w:pStyle w:val="TableColHeadingCenter"/>
            </w:pPr>
            <w:r w:rsidRPr="008F35BF">
              <w:rPr>
                <w:rStyle w:val="normaltextrun"/>
              </w:rPr>
              <w:t xml:space="preserve">High </w:t>
            </w:r>
            <w:r w:rsidR="00B72BE6">
              <w:rPr>
                <w:rStyle w:val="normaltextrun"/>
              </w:rPr>
              <w:t>n</w:t>
            </w:r>
            <w:r w:rsidRPr="008F35BF">
              <w:rPr>
                <w:rStyle w:val="normaltextrun"/>
              </w:rPr>
              <w:t>eed</w:t>
            </w:r>
          </w:p>
        </w:tc>
        <w:tc>
          <w:tcPr>
            <w:tcW w:w="665" w:type="dxa"/>
            <w:vAlign w:val="center"/>
          </w:tcPr>
          <w:p w14:paraId="27B56206" w14:textId="1FCF679D" w:rsidR="00DF0988" w:rsidRPr="008F35BF" w:rsidRDefault="00DF0988" w:rsidP="00A348CA">
            <w:pPr>
              <w:pStyle w:val="TableColHeadingCenter"/>
            </w:pPr>
            <w:r w:rsidRPr="008F35BF">
              <w:rPr>
                <w:rStyle w:val="normaltextrun"/>
              </w:rPr>
              <w:t xml:space="preserve">Econ. </w:t>
            </w:r>
            <w:r w:rsidR="008D3C5E">
              <w:rPr>
                <w:rStyle w:val="normaltextrun"/>
              </w:rPr>
              <w:t>d</w:t>
            </w:r>
            <w:r w:rsidR="008D3C5E" w:rsidRPr="008F35BF">
              <w:rPr>
                <w:rStyle w:val="normaltextrun"/>
              </w:rPr>
              <w:t>is</w:t>
            </w:r>
            <w:r w:rsidRPr="008F35BF">
              <w:rPr>
                <w:rStyle w:val="normaltextrun"/>
              </w:rPr>
              <w:t>.</w:t>
            </w:r>
          </w:p>
        </w:tc>
        <w:tc>
          <w:tcPr>
            <w:tcW w:w="665" w:type="dxa"/>
            <w:vAlign w:val="center"/>
          </w:tcPr>
          <w:p w14:paraId="747E5452" w14:textId="4315E731" w:rsidR="00DF0988" w:rsidRPr="008F35BF" w:rsidRDefault="00DF0988" w:rsidP="00A348CA">
            <w:pPr>
              <w:pStyle w:val="TableColHeadingCenter"/>
            </w:pPr>
            <w:r w:rsidRPr="008F35BF">
              <w:rPr>
                <w:rStyle w:val="normaltextrun"/>
              </w:rPr>
              <w:t>SWD</w:t>
            </w:r>
          </w:p>
        </w:tc>
        <w:tc>
          <w:tcPr>
            <w:tcW w:w="814" w:type="dxa"/>
            <w:vAlign w:val="center"/>
          </w:tcPr>
          <w:p w14:paraId="2D75CD52" w14:textId="72C6BB2A" w:rsidR="00DF0988" w:rsidRPr="008F35BF" w:rsidRDefault="00DF0988" w:rsidP="00A348CA">
            <w:pPr>
              <w:pStyle w:val="TableColHeadingCenter"/>
            </w:pPr>
            <w:r w:rsidRPr="008F35BF">
              <w:rPr>
                <w:rStyle w:val="normaltextrun"/>
              </w:rPr>
              <w:t>EL</w:t>
            </w:r>
            <w:r w:rsidR="006E405C">
              <w:rPr>
                <w:rStyle w:val="normaltextrun"/>
              </w:rPr>
              <w:t>s</w:t>
            </w:r>
            <w:r w:rsidRPr="008F35BF">
              <w:rPr>
                <w:rStyle w:val="normaltextrun"/>
              </w:rPr>
              <w:t xml:space="preserve"> and </w:t>
            </w:r>
            <w:r w:rsidR="006E405C">
              <w:rPr>
                <w:rStyle w:val="normaltextrun"/>
              </w:rPr>
              <w:t>f</w:t>
            </w:r>
            <w:r w:rsidR="006E405C" w:rsidRPr="008F35BF">
              <w:rPr>
                <w:rStyle w:val="normaltextrun"/>
              </w:rPr>
              <w:t xml:space="preserve">ormer </w:t>
            </w:r>
            <w:r w:rsidRPr="008F35BF">
              <w:rPr>
                <w:rStyle w:val="normaltextrun"/>
              </w:rPr>
              <w:t>EL</w:t>
            </w:r>
            <w:r w:rsidR="006E405C">
              <w:rPr>
                <w:rStyle w:val="normaltextrun"/>
              </w:rPr>
              <w:t>s</w:t>
            </w:r>
          </w:p>
        </w:tc>
        <w:tc>
          <w:tcPr>
            <w:tcW w:w="1050" w:type="dxa"/>
            <w:vAlign w:val="center"/>
          </w:tcPr>
          <w:p w14:paraId="1B527C43" w14:textId="00BB450C" w:rsidR="00DF0988" w:rsidRPr="008F35BF" w:rsidRDefault="00DF0988" w:rsidP="00A348CA">
            <w:pPr>
              <w:pStyle w:val="TableColHeadingCenter"/>
            </w:pPr>
            <w:r w:rsidRPr="008F35BF">
              <w:rPr>
                <w:rStyle w:val="normaltextrun"/>
              </w:rPr>
              <w:t>African American</w:t>
            </w:r>
          </w:p>
        </w:tc>
        <w:tc>
          <w:tcPr>
            <w:tcW w:w="710" w:type="dxa"/>
            <w:vAlign w:val="center"/>
          </w:tcPr>
          <w:p w14:paraId="4675D607" w14:textId="2B549183" w:rsidR="00DF0988" w:rsidRPr="008F35BF" w:rsidRDefault="00DF0988" w:rsidP="00A348CA">
            <w:pPr>
              <w:pStyle w:val="TableColHeadingCenter"/>
            </w:pPr>
            <w:r w:rsidRPr="008F35BF">
              <w:rPr>
                <w:rStyle w:val="normaltextrun"/>
              </w:rPr>
              <w:t>Asian</w:t>
            </w:r>
          </w:p>
        </w:tc>
        <w:tc>
          <w:tcPr>
            <w:tcW w:w="946" w:type="dxa"/>
            <w:vAlign w:val="center"/>
          </w:tcPr>
          <w:p w14:paraId="31A0B385" w14:textId="665F1240" w:rsidR="00DF0988" w:rsidRPr="008F35BF" w:rsidRDefault="00DF0988" w:rsidP="00A348CA">
            <w:pPr>
              <w:pStyle w:val="TableColHeadingCenter"/>
            </w:pPr>
            <w:r w:rsidRPr="008F35BF">
              <w:rPr>
                <w:rStyle w:val="normaltextrun"/>
              </w:rPr>
              <w:t>Hispanic</w:t>
            </w:r>
          </w:p>
        </w:tc>
        <w:tc>
          <w:tcPr>
            <w:tcW w:w="725" w:type="dxa"/>
            <w:vAlign w:val="center"/>
          </w:tcPr>
          <w:p w14:paraId="7D13BB25" w14:textId="684C076A" w:rsidR="00DF0988" w:rsidRPr="008F35BF" w:rsidRDefault="00DF0988" w:rsidP="00A348CA">
            <w:pPr>
              <w:pStyle w:val="TableColHeadingCenter"/>
            </w:pPr>
            <w:r w:rsidRPr="008F35BF">
              <w:rPr>
                <w:rStyle w:val="normaltextrun"/>
              </w:rPr>
              <w:t>Multi-race</w:t>
            </w:r>
          </w:p>
        </w:tc>
        <w:tc>
          <w:tcPr>
            <w:tcW w:w="754" w:type="dxa"/>
            <w:vAlign w:val="center"/>
          </w:tcPr>
          <w:p w14:paraId="78FF85BB" w14:textId="47C54DB7" w:rsidR="00DF0988" w:rsidRPr="008F35BF" w:rsidRDefault="00DF0988" w:rsidP="00A348CA">
            <w:pPr>
              <w:pStyle w:val="TableColHeadingCenter"/>
            </w:pPr>
            <w:r w:rsidRPr="008F35BF">
              <w:rPr>
                <w:rStyle w:val="normaltextrun"/>
              </w:rPr>
              <w:t>White</w:t>
            </w:r>
          </w:p>
        </w:tc>
      </w:tr>
      <w:tr w:rsidR="00A348CA" w14:paraId="69F8D7EB"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6ECAC130" w14:textId="77777777" w:rsidR="00A348CA" w:rsidRPr="008F35BF" w:rsidRDefault="00A348CA" w:rsidP="00A348CA">
            <w:pPr>
              <w:pStyle w:val="TableText"/>
              <w:spacing w:before="20" w:after="20"/>
            </w:pPr>
            <w:r w:rsidRPr="008F35BF">
              <w:rPr>
                <w:rStyle w:val="normaltextrun"/>
              </w:rPr>
              <w:t>Abington Early Education Program </w:t>
            </w:r>
          </w:p>
        </w:tc>
        <w:tc>
          <w:tcPr>
            <w:tcW w:w="562" w:type="dxa"/>
            <w:vAlign w:val="center"/>
          </w:tcPr>
          <w:p w14:paraId="736230AA" w14:textId="18F990F9"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69" w:type="dxa"/>
            <w:vAlign w:val="center"/>
          </w:tcPr>
          <w:p w14:paraId="18F1EF0F" w14:textId="12ABC4B1"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665" w:type="dxa"/>
            <w:vAlign w:val="center"/>
          </w:tcPr>
          <w:p w14:paraId="146CCB53" w14:textId="46EC1FDC"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665" w:type="dxa"/>
            <w:vAlign w:val="center"/>
          </w:tcPr>
          <w:p w14:paraId="2CC0DD76" w14:textId="55BAA046"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814" w:type="dxa"/>
            <w:vAlign w:val="center"/>
          </w:tcPr>
          <w:p w14:paraId="7DFCB515" w14:textId="469A557A"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1050" w:type="dxa"/>
            <w:vAlign w:val="center"/>
          </w:tcPr>
          <w:p w14:paraId="62BBCFD4" w14:textId="0C813986"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10" w:type="dxa"/>
            <w:vAlign w:val="center"/>
          </w:tcPr>
          <w:p w14:paraId="5A20D2C1" w14:textId="1FD31451"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946" w:type="dxa"/>
            <w:vAlign w:val="center"/>
          </w:tcPr>
          <w:p w14:paraId="38420EAE" w14:textId="2F893AAA"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25" w:type="dxa"/>
            <w:vAlign w:val="center"/>
          </w:tcPr>
          <w:p w14:paraId="5939F783" w14:textId="7D75E4DB"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54" w:type="dxa"/>
            <w:vAlign w:val="center"/>
          </w:tcPr>
          <w:p w14:paraId="1FD92F50" w14:textId="22155468" w:rsidR="00A348CA" w:rsidRPr="008F35BF" w:rsidRDefault="00A348CA" w:rsidP="00A348CA">
            <w:pPr>
              <w:pStyle w:val="TableTextCentered"/>
              <w:spacing w:before="20" w:after="20"/>
            </w:pPr>
            <w:r w:rsidRPr="00774E3B">
              <w:rPr>
                <w:rStyle w:val="normaltextrun"/>
                <w:rFonts w:ascii="Franklin Gothic Book" w:hAnsi="Franklin Gothic Book"/>
              </w:rPr>
              <w:t>NA</w:t>
            </w:r>
          </w:p>
        </w:tc>
      </w:tr>
      <w:tr w:rsidR="00A348CA" w14:paraId="36788AD1" w14:textId="77777777" w:rsidTr="00A348CA">
        <w:tc>
          <w:tcPr>
            <w:tcW w:w="1684" w:type="dxa"/>
          </w:tcPr>
          <w:p w14:paraId="0A8033A2" w14:textId="450B67E6" w:rsidR="00A348CA" w:rsidRPr="008F35BF" w:rsidRDefault="00A348CA" w:rsidP="00A348CA">
            <w:pPr>
              <w:pStyle w:val="TableText"/>
              <w:spacing w:before="20" w:after="20"/>
            </w:pPr>
            <w:r w:rsidRPr="008F35BF">
              <w:rPr>
                <w:rStyle w:val="normaltextrun"/>
              </w:rPr>
              <w:t xml:space="preserve">Beaver Brook </w:t>
            </w:r>
          </w:p>
        </w:tc>
        <w:tc>
          <w:tcPr>
            <w:tcW w:w="562" w:type="dxa"/>
            <w:vAlign w:val="center"/>
          </w:tcPr>
          <w:p w14:paraId="7349787C" w14:textId="3693AC87"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69" w:type="dxa"/>
            <w:vAlign w:val="center"/>
          </w:tcPr>
          <w:p w14:paraId="64A01472" w14:textId="7FD8B84E"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665" w:type="dxa"/>
            <w:vAlign w:val="center"/>
          </w:tcPr>
          <w:p w14:paraId="6C3D4CBA" w14:textId="6E0A8CC1"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665" w:type="dxa"/>
            <w:vAlign w:val="center"/>
          </w:tcPr>
          <w:p w14:paraId="06B56A51" w14:textId="65705234"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814" w:type="dxa"/>
            <w:vAlign w:val="center"/>
          </w:tcPr>
          <w:p w14:paraId="78BC6AE2" w14:textId="61787540"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1050" w:type="dxa"/>
            <w:vAlign w:val="center"/>
          </w:tcPr>
          <w:p w14:paraId="6F5D488D" w14:textId="155E2060"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10" w:type="dxa"/>
            <w:vAlign w:val="center"/>
          </w:tcPr>
          <w:p w14:paraId="68B52B27" w14:textId="61836112"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946" w:type="dxa"/>
            <w:vAlign w:val="center"/>
          </w:tcPr>
          <w:p w14:paraId="09456099" w14:textId="113D2CE5"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25" w:type="dxa"/>
            <w:vAlign w:val="center"/>
          </w:tcPr>
          <w:p w14:paraId="45977080" w14:textId="7028EB08" w:rsidR="00A348CA" w:rsidRPr="008F35BF" w:rsidRDefault="00A348CA" w:rsidP="00A348CA">
            <w:pPr>
              <w:pStyle w:val="TableTextCentered"/>
              <w:spacing w:before="20" w:after="20"/>
            </w:pPr>
            <w:r w:rsidRPr="00774E3B">
              <w:rPr>
                <w:rStyle w:val="normaltextrun"/>
                <w:rFonts w:ascii="Franklin Gothic Book" w:hAnsi="Franklin Gothic Book"/>
              </w:rPr>
              <w:t>NA</w:t>
            </w:r>
          </w:p>
        </w:tc>
        <w:tc>
          <w:tcPr>
            <w:tcW w:w="754" w:type="dxa"/>
            <w:vAlign w:val="center"/>
          </w:tcPr>
          <w:p w14:paraId="5DC3AAB3" w14:textId="56719D94" w:rsidR="00A348CA" w:rsidRPr="008F35BF" w:rsidRDefault="00A348CA" w:rsidP="00A348CA">
            <w:pPr>
              <w:pStyle w:val="TableTextCentered"/>
              <w:spacing w:before="20" w:after="20"/>
            </w:pPr>
            <w:r w:rsidRPr="00774E3B">
              <w:rPr>
                <w:rStyle w:val="normaltextrun"/>
                <w:rFonts w:ascii="Franklin Gothic Book" w:hAnsi="Franklin Gothic Book"/>
              </w:rPr>
              <w:t>NA</w:t>
            </w:r>
          </w:p>
        </w:tc>
      </w:tr>
      <w:tr w:rsidR="00DF0988" w14:paraId="12BBEB9F" w14:textId="77777777" w:rsidTr="00D77343">
        <w:trPr>
          <w:cnfStyle w:val="000000100000" w:firstRow="0" w:lastRow="0" w:firstColumn="0" w:lastColumn="0" w:oddVBand="0" w:evenVBand="0" w:oddHBand="1" w:evenHBand="0" w:firstRowFirstColumn="0" w:firstRowLastColumn="0" w:lastRowFirstColumn="0" w:lastRowLastColumn="0"/>
        </w:trPr>
        <w:tc>
          <w:tcPr>
            <w:tcW w:w="1684" w:type="dxa"/>
          </w:tcPr>
          <w:p w14:paraId="49723C15" w14:textId="77777777" w:rsidR="00DF0988" w:rsidRPr="008F35BF" w:rsidRDefault="00DF0988" w:rsidP="00B72BE6">
            <w:pPr>
              <w:pStyle w:val="TableText"/>
              <w:spacing w:before="20" w:after="20"/>
            </w:pPr>
            <w:r w:rsidRPr="008F35BF">
              <w:rPr>
                <w:rStyle w:val="normaltextrun"/>
              </w:rPr>
              <w:t>Woodsdale </w:t>
            </w:r>
          </w:p>
        </w:tc>
        <w:tc>
          <w:tcPr>
            <w:tcW w:w="562" w:type="dxa"/>
            <w:vAlign w:val="center"/>
          </w:tcPr>
          <w:p w14:paraId="3E77C865" w14:textId="1624BC91" w:rsidR="00DF0988" w:rsidRPr="008F35BF" w:rsidRDefault="00DF0988" w:rsidP="00D77343">
            <w:pPr>
              <w:pStyle w:val="TableTextCentered"/>
              <w:spacing w:before="20" w:after="20"/>
            </w:pPr>
            <w:r w:rsidRPr="008F35BF">
              <w:rPr>
                <w:rStyle w:val="normaltextrun"/>
              </w:rPr>
              <w:t>60%</w:t>
            </w:r>
          </w:p>
        </w:tc>
        <w:tc>
          <w:tcPr>
            <w:tcW w:w="769" w:type="dxa"/>
            <w:vAlign w:val="center"/>
          </w:tcPr>
          <w:p w14:paraId="144FB192" w14:textId="1A62B7C2" w:rsidR="00DF0988" w:rsidRPr="008F35BF" w:rsidRDefault="00DF0988" w:rsidP="00D77343">
            <w:pPr>
              <w:pStyle w:val="TableTextCentered"/>
              <w:spacing w:before="20" w:after="20"/>
            </w:pPr>
            <w:r w:rsidRPr="008F35BF">
              <w:rPr>
                <w:rStyle w:val="normaltextrun"/>
              </w:rPr>
              <w:t>36%</w:t>
            </w:r>
          </w:p>
        </w:tc>
        <w:tc>
          <w:tcPr>
            <w:tcW w:w="665" w:type="dxa"/>
            <w:vAlign w:val="center"/>
          </w:tcPr>
          <w:p w14:paraId="505BF093" w14:textId="58303FFA" w:rsidR="00DF0988" w:rsidRPr="008F35BF" w:rsidRDefault="00DF0988" w:rsidP="00D77343">
            <w:pPr>
              <w:pStyle w:val="TableTextCentered"/>
              <w:spacing w:before="20" w:after="20"/>
            </w:pPr>
            <w:r w:rsidRPr="008F35BF">
              <w:rPr>
                <w:rStyle w:val="normaltextrun"/>
              </w:rPr>
              <w:t>45%</w:t>
            </w:r>
          </w:p>
        </w:tc>
        <w:tc>
          <w:tcPr>
            <w:tcW w:w="665" w:type="dxa"/>
            <w:vAlign w:val="center"/>
          </w:tcPr>
          <w:p w14:paraId="72291CA1" w14:textId="4E1343FE" w:rsidR="00DF0988" w:rsidRPr="008F35BF" w:rsidRDefault="00DF0988" w:rsidP="00D77343">
            <w:pPr>
              <w:pStyle w:val="TableTextCentered"/>
              <w:spacing w:before="20" w:after="20"/>
            </w:pPr>
            <w:r w:rsidRPr="008F35BF">
              <w:rPr>
                <w:rStyle w:val="normaltextrun"/>
              </w:rPr>
              <w:t>16%</w:t>
            </w:r>
          </w:p>
        </w:tc>
        <w:tc>
          <w:tcPr>
            <w:tcW w:w="814" w:type="dxa"/>
            <w:vAlign w:val="center"/>
          </w:tcPr>
          <w:p w14:paraId="2E3C358A" w14:textId="54244FDF" w:rsidR="00DF0988" w:rsidRPr="008F35BF" w:rsidRDefault="00DF0988" w:rsidP="00D77343">
            <w:pPr>
              <w:pStyle w:val="TableTextCentered"/>
              <w:spacing w:before="20" w:after="20"/>
            </w:pPr>
            <w:r w:rsidRPr="008F35BF">
              <w:rPr>
                <w:rStyle w:val="normaltextrun"/>
              </w:rPr>
              <w:t>21%</w:t>
            </w:r>
          </w:p>
        </w:tc>
        <w:tc>
          <w:tcPr>
            <w:tcW w:w="1050" w:type="dxa"/>
            <w:vAlign w:val="center"/>
          </w:tcPr>
          <w:p w14:paraId="56DEBC15" w14:textId="10190DBC" w:rsidR="00DF0988" w:rsidRPr="008F35BF" w:rsidRDefault="00DF0988" w:rsidP="00D77343">
            <w:pPr>
              <w:pStyle w:val="TableTextCentered"/>
              <w:spacing w:before="20" w:after="20"/>
            </w:pPr>
            <w:r w:rsidRPr="008F35BF">
              <w:rPr>
                <w:rStyle w:val="normaltextrun"/>
              </w:rPr>
              <w:t>58%</w:t>
            </w:r>
          </w:p>
        </w:tc>
        <w:tc>
          <w:tcPr>
            <w:tcW w:w="710" w:type="dxa"/>
            <w:vAlign w:val="center"/>
          </w:tcPr>
          <w:p w14:paraId="39E26060" w14:textId="4946186E" w:rsidR="00DF0988" w:rsidRPr="008F35BF" w:rsidRDefault="00A348CA" w:rsidP="00D77343">
            <w:pPr>
              <w:pStyle w:val="TableTextCentered"/>
              <w:spacing w:before="20" w:after="20"/>
            </w:pPr>
            <w:r w:rsidRPr="000F1170">
              <w:rPr>
                <w:rStyle w:val="normaltextrun"/>
                <w:rFonts w:ascii="Franklin Gothic Book" w:hAnsi="Franklin Gothic Book"/>
              </w:rPr>
              <w:t>NA</w:t>
            </w:r>
          </w:p>
        </w:tc>
        <w:tc>
          <w:tcPr>
            <w:tcW w:w="946" w:type="dxa"/>
            <w:vAlign w:val="center"/>
          </w:tcPr>
          <w:p w14:paraId="3C98082F" w14:textId="5E61E11C" w:rsidR="00DF0988" w:rsidRPr="008F35BF" w:rsidRDefault="00DF0988" w:rsidP="00D77343">
            <w:pPr>
              <w:pStyle w:val="TableTextCentered"/>
              <w:spacing w:before="20" w:after="20"/>
            </w:pPr>
            <w:r w:rsidRPr="008F35BF">
              <w:rPr>
                <w:rStyle w:val="normaltextrun"/>
              </w:rPr>
              <w:t>41%</w:t>
            </w:r>
          </w:p>
        </w:tc>
        <w:tc>
          <w:tcPr>
            <w:tcW w:w="725" w:type="dxa"/>
            <w:vAlign w:val="center"/>
          </w:tcPr>
          <w:p w14:paraId="2F7ECD97" w14:textId="00A23298" w:rsidR="00DF0988" w:rsidRPr="008F35BF" w:rsidRDefault="00A348CA" w:rsidP="00D77343">
            <w:pPr>
              <w:pStyle w:val="TableTextCentered"/>
              <w:spacing w:before="20" w:after="20"/>
            </w:pPr>
            <w:r w:rsidRPr="000F1170">
              <w:rPr>
                <w:rStyle w:val="normaltextrun"/>
                <w:rFonts w:ascii="Franklin Gothic Book" w:hAnsi="Franklin Gothic Book"/>
              </w:rPr>
              <w:t>NA</w:t>
            </w:r>
          </w:p>
        </w:tc>
        <w:tc>
          <w:tcPr>
            <w:tcW w:w="754" w:type="dxa"/>
            <w:vAlign w:val="center"/>
          </w:tcPr>
          <w:p w14:paraId="2EA1DD84" w14:textId="3825056C" w:rsidR="00DF0988" w:rsidRPr="008F35BF" w:rsidRDefault="00DF0988" w:rsidP="00D77343">
            <w:pPr>
              <w:pStyle w:val="TableTextCentered"/>
              <w:spacing w:before="20" w:after="20"/>
            </w:pPr>
            <w:r w:rsidRPr="008F35BF">
              <w:rPr>
                <w:rStyle w:val="normaltextrun"/>
              </w:rPr>
              <w:t>64%</w:t>
            </w:r>
          </w:p>
        </w:tc>
      </w:tr>
      <w:tr w:rsidR="00DF0988" w14:paraId="5EDD7B83" w14:textId="77777777" w:rsidTr="00D77343">
        <w:tc>
          <w:tcPr>
            <w:tcW w:w="1684" w:type="dxa"/>
          </w:tcPr>
          <w:p w14:paraId="4E4ADDFF" w14:textId="4CEAF8CE" w:rsidR="00DF0988" w:rsidRPr="008F35BF" w:rsidRDefault="00DF0988" w:rsidP="00B72BE6">
            <w:pPr>
              <w:pStyle w:val="TableText"/>
              <w:spacing w:before="20" w:after="20"/>
            </w:pPr>
            <w:r w:rsidRPr="008F35BF">
              <w:rPr>
                <w:rStyle w:val="normaltextrun"/>
              </w:rPr>
              <w:t>Abington Middle</w:t>
            </w:r>
          </w:p>
        </w:tc>
        <w:tc>
          <w:tcPr>
            <w:tcW w:w="562" w:type="dxa"/>
            <w:vAlign w:val="center"/>
          </w:tcPr>
          <w:p w14:paraId="2933520F" w14:textId="7F4DD294" w:rsidR="00DF0988" w:rsidRPr="008F35BF" w:rsidRDefault="00DF0988" w:rsidP="00D77343">
            <w:pPr>
              <w:pStyle w:val="TableTextCentered"/>
              <w:spacing w:before="20" w:after="20"/>
            </w:pPr>
            <w:r w:rsidRPr="008F35BF">
              <w:rPr>
                <w:rStyle w:val="normaltextrun"/>
              </w:rPr>
              <w:t>52%</w:t>
            </w:r>
          </w:p>
        </w:tc>
        <w:tc>
          <w:tcPr>
            <w:tcW w:w="769" w:type="dxa"/>
            <w:vAlign w:val="center"/>
          </w:tcPr>
          <w:p w14:paraId="30DFDBCC" w14:textId="67946981" w:rsidR="00DF0988" w:rsidRPr="008F35BF" w:rsidRDefault="00DF0988" w:rsidP="00D77343">
            <w:pPr>
              <w:pStyle w:val="TableTextCentered"/>
              <w:spacing w:before="20" w:after="20"/>
            </w:pPr>
            <w:r w:rsidRPr="008F35BF">
              <w:rPr>
                <w:rStyle w:val="normaltextrun"/>
              </w:rPr>
              <w:t>35%</w:t>
            </w:r>
          </w:p>
        </w:tc>
        <w:tc>
          <w:tcPr>
            <w:tcW w:w="665" w:type="dxa"/>
            <w:vAlign w:val="center"/>
          </w:tcPr>
          <w:p w14:paraId="16FFEC7D" w14:textId="43A06FE0" w:rsidR="00DF0988" w:rsidRPr="008F35BF" w:rsidRDefault="00DF0988" w:rsidP="00D77343">
            <w:pPr>
              <w:pStyle w:val="TableTextCentered"/>
              <w:spacing w:before="20" w:after="20"/>
            </w:pPr>
            <w:r w:rsidRPr="008F35BF">
              <w:rPr>
                <w:rStyle w:val="normaltextrun"/>
              </w:rPr>
              <w:t>39%</w:t>
            </w:r>
          </w:p>
        </w:tc>
        <w:tc>
          <w:tcPr>
            <w:tcW w:w="665" w:type="dxa"/>
            <w:vAlign w:val="center"/>
          </w:tcPr>
          <w:p w14:paraId="732046E8" w14:textId="7CF0C16F" w:rsidR="00DF0988" w:rsidRPr="008F35BF" w:rsidRDefault="00DF0988" w:rsidP="00D77343">
            <w:pPr>
              <w:pStyle w:val="TableTextCentered"/>
              <w:spacing w:before="20" w:after="20"/>
            </w:pPr>
            <w:r w:rsidRPr="008F35BF">
              <w:rPr>
                <w:rStyle w:val="normaltextrun"/>
              </w:rPr>
              <w:t>17%</w:t>
            </w:r>
          </w:p>
        </w:tc>
        <w:tc>
          <w:tcPr>
            <w:tcW w:w="814" w:type="dxa"/>
            <w:vAlign w:val="center"/>
          </w:tcPr>
          <w:p w14:paraId="384D27C5" w14:textId="3B39B018" w:rsidR="00DF0988" w:rsidRPr="008F35BF" w:rsidRDefault="00DF0988" w:rsidP="00D77343">
            <w:pPr>
              <w:pStyle w:val="TableTextCentered"/>
              <w:spacing w:before="20" w:after="20"/>
            </w:pPr>
            <w:r w:rsidRPr="008F35BF">
              <w:rPr>
                <w:rStyle w:val="normaltextrun"/>
              </w:rPr>
              <w:t>26%</w:t>
            </w:r>
          </w:p>
        </w:tc>
        <w:tc>
          <w:tcPr>
            <w:tcW w:w="1050" w:type="dxa"/>
            <w:vAlign w:val="center"/>
          </w:tcPr>
          <w:p w14:paraId="02FB8337" w14:textId="2F254A6F" w:rsidR="00DF0988" w:rsidRPr="008F35BF" w:rsidRDefault="00DF0988" w:rsidP="00D77343">
            <w:pPr>
              <w:pStyle w:val="TableTextCentered"/>
              <w:spacing w:before="20" w:after="20"/>
            </w:pPr>
            <w:r w:rsidRPr="008F35BF">
              <w:rPr>
                <w:rStyle w:val="normaltextrun"/>
              </w:rPr>
              <w:t>46%</w:t>
            </w:r>
          </w:p>
        </w:tc>
        <w:tc>
          <w:tcPr>
            <w:tcW w:w="710" w:type="dxa"/>
            <w:vAlign w:val="center"/>
          </w:tcPr>
          <w:p w14:paraId="05E595DF" w14:textId="44A54344" w:rsidR="00DF0988" w:rsidRPr="008F35BF" w:rsidRDefault="00DF0988" w:rsidP="00D77343">
            <w:pPr>
              <w:pStyle w:val="TableTextCentered"/>
              <w:spacing w:before="20" w:after="20"/>
            </w:pPr>
            <w:r w:rsidRPr="008F35BF">
              <w:rPr>
                <w:rStyle w:val="normaltextrun"/>
              </w:rPr>
              <w:t>75%</w:t>
            </w:r>
          </w:p>
        </w:tc>
        <w:tc>
          <w:tcPr>
            <w:tcW w:w="946" w:type="dxa"/>
            <w:vAlign w:val="center"/>
          </w:tcPr>
          <w:p w14:paraId="53B34B07" w14:textId="1312515C" w:rsidR="00DF0988" w:rsidRPr="008F35BF" w:rsidRDefault="00DF0988" w:rsidP="00D77343">
            <w:pPr>
              <w:pStyle w:val="TableTextCentered"/>
              <w:spacing w:before="20" w:after="20"/>
            </w:pPr>
            <w:r w:rsidRPr="008F35BF">
              <w:rPr>
                <w:rStyle w:val="normaltextrun"/>
              </w:rPr>
              <w:t>40%</w:t>
            </w:r>
          </w:p>
        </w:tc>
        <w:tc>
          <w:tcPr>
            <w:tcW w:w="725" w:type="dxa"/>
            <w:vAlign w:val="center"/>
          </w:tcPr>
          <w:p w14:paraId="20523329" w14:textId="40C7FF1A" w:rsidR="00DF0988" w:rsidRPr="008F35BF" w:rsidRDefault="00DF0988" w:rsidP="00D77343">
            <w:pPr>
              <w:pStyle w:val="TableTextCentered"/>
              <w:spacing w:before="20" w:after="20"/>
            </w:pPr>
            <w:r w:rsidRPr="008F35BF">
              <w:rPr>
                <w:rStyle w:val="normaltextrun"/>
              </w:rPr>
              <w:t>46%</w:t>
            </w:r>
          </w:p>
        </w:tc>
        <w:tc>
          <w:tcPr>
            <w:tcW w:w="754" w:type="dxa"/>
            <w:vAlign w:val="center"/>
          </w:tcPr>
          <w:p w14:paraId="0C817E78" w14:textId="539269A0" w:rsidR="00DF0988" w:rsidRPr="008F35BF" w:rsidRDefault="00DF0988" w:rsidP="00D77343">
            <w:pPr>
              <w:pStyle w:val="TableTextCentered"/>
              <w:spacing w:before="20" w:after="20"/>
            </w:pPr>
            <w:r w:rsidRPr="008F35BF">
              <w:rPr>
                <w:rStyle w:val="normaltextrun"/>
              </w:rPr>
              <w:t>54%</w:t>
            </w:r>
          </w:p>
        </w:tc>
      </w:tr>
      <w:tr w:rsidR="00A348CA" w14:paraId="4573AF09" w14:textId="77777777" w:rsidTr="00347514">
        <w:trPr>
          <w:cnfStyle w:val="000000100000" w:firstRow="0" w:lastRow="0" w:firstColumn="0" w:lastColumn="0" w:oddVBand="0" w:evenVBand="0" w:oddHBand="1" w:evenHBand="0" w:firstRowFirstColumn="0" w:firstRowLastColumn="0" w:lastRowFirstColumn="0" w:lastRowLastColumn="0"/>
        </w:trPr>
        <w:tc>
          <w:tcPr>
            <w:tcW w:w="1684" w:type="dxa"/>
          </w:tcPr>
          <w:p w14:paraId="71D83A16" w14:textId="77777777" w:rsidR="00A348CA" w:rsidRPr="008F35BF" w:rsidRDefault="00A348CA" w:rsidP="00A348CA">
            <w:pPr>
              <w:pStyle w:val="TableText"/>
              <w:spacing w:before="20" w:after="20"/>
            </w:pPr>
            <w:r w:rsidRPr="008F35BF">
              <w:rPr>
                <w:rStyle w:val="normaltextrun"/>
              </w:rPr>
              <w:t>Abington High </w:t>
            </w:r>
          </w:p>
        </w:tc>
        <w:tc>
          <w:tcPr>
            <w:tcW w:w="562" w:type="dxa"/>
          </w:tcPr>
          <w:p w14:paraId="0F39549B" w14:textId="1CFBEC6C"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769" w:type="dxa"/>
          </w:tcPr>
          <w:p w14:paraId="256F8677" w14:textId="12121418"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665" w:type="dxa"/>
          </w:tcPr>
          <w:p w14:paraId="428659FF" w14:textId="4FD9045D"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665" w:type="dxa"/>
          </w:tcPr>
          <w:p w14:paraId="37377284" w14:textId="519B257B"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814" w:type="dxa"/>
          </w:tcPr>
          <w:p w14:paraId="6530F47D" w14:textId="516C0591"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1050" w:type="dxa"/>
          </w:tcPr>
          <w:p w14:paraId="222044A4" w14:textId="03E3CB34"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710" w:type="dxa"/>
          </w:tcPr>
          <w:p w14:paraId="4AF60A44" w14:textId="2B507874"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946" w:type="dxa"/>
          </w:tcPr>
          <w:p w14:paraId="5BF49F81" w14:textId="60D66279"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725" w:type="dxa"/>
          </w:tcPr>
          <w:p w14:paraId="5297F8AB" w14:textId="7BA3618B" w:rsidR="00A348CA" w:rsidRPr="008F35BF" w:rsidRDefault="00A348CA" w:rsidP="00A348CA">
            <w:pPr>
              <w:pStyle w:val="TableTextCentered"/>
              <w:spacing w:before="20" w:after="20"/>
            </w:pPr>
            <w:r w:rsidRPr="006F796B">
              <w:rPr>
                <w:rStyle w:val="normaltextrun"/>
                <w:rFonts w:ascii="Franklin Gothic Book" w:hAnsi="Franklin Gothic Book"/>
              </w:rPr>
              <w:t>NA</w:t>
            </w:r>
          </w:p>
        </w:tc>
        <w:tc>
          <w:tcPr>
            <w:tcW w:w="754" w:type="dxa"/>
          </w:tcPr>
          <w:p w14:paraId="2B2BAC09" w14:textId="0E8B5DCF" w:rsidR="00A348CA" w:rsidRPr="008F35BF" w:rsidRDefault="00A348CA" w:rsidP="00A348CA">
            <w:pPr>
              <w:pStyle w:val="TableTextCentered"/>
              <w:spacing w:before="20" w:after="20"/>
            </w:pPr>
            <w:r w:rsidRPr="006F796B">
              <w:rPr>
                <w:rStyle w:val="normaltextrun"/>
                <w:rFonts w:ascii="Franklin Gothic Book" w:hAnsi="Franklin Gothic Book"/>
              </w:rPr>
              <w:t>NA</w:t>
            </w:r>
          </w:p>
        </w:tc>
      </w:tr>
      <w:tr w:rsidR="00DF0988" w14:paraId="57D59D2C" w14:textId="77777777" w:rsidTr="00D77343">
        <w:tc>
          <w:tcPr>
            <w:tcW w:w="1684" w:type="dxa"/>
          </w:tcPr>
          <w:p w14:paraId="020EB6FA" w14:textId="77777777" w:rsidR="00DF0988" w:rsidRPr="008F35BF" w:rsidRDefault="00DF0988" w:rsidP="00B72BE6">
            <w:pPr>
              <w:pStyle w:val="TableText"/>
              <w:spacing w:before="20" w:after="20"/>
            </w:pPr>
            <w:r w:rsidRPr="008F35BF">
              <w:rPr>
                <w:rStyle w:val="normaltextrun"/>
              </w:rPr>
              <w:t>District </w:t>
            </w:r>
          </w:p>
        </w:tc>
        <w:tc>
          <w:tcPr>
            <w:tcW w:w="562" w:type="dxa"/>
            <w:vAlign w:val="center"/>
          </w:tcPr>
          <w:p w14:paraId="098E4BF9" w14:textId="48C347BB" w:rsidR="00DF0988" w:rsidRPr="008F35BF" w:rsidRDefault="00DF0988" w:rsidP="00D77343">
            <w:pPr>
              <w:pStyle w:val="TableTextCentered"/>
              <w:spacing w:before="20" w:after="20"/>
            </w:pPr>
            <w:r w:rsidRPr="008F35BF">
              <w:rPr>
                <w:rStyle w:val="normaltextrun"/>
              </w:rPr>
              <w:t>53%</w:t>
            </w:r>
          </w:p>
        </w:tc>
        <w:tc>
          <w:tcPr>
            <w:tcW w:w="769" w:type="dxa"/>
            <w:vAlign w:val="center"/>
          </w:tcPr>
          <w:p w14:paraId="330536F3" w14:textId="06A3AC5A" w:rsidR="00DF0988" w:rsidRPr="008F35BF" w:rsidRDefault="00DF0988" w:rsidP="00D77343">
            <w:pPr>
              <w:pStyle w:val="TableTextCentered"/>
              <w:spacing w:before="20" w:after="20"/>
            </w:pPr>
            <w:r w:rsidRPr="008F35BF">
              <w:rPr>
                <w:rStyle w:val="normaltextrun"/>
              </w:rPr>
              <w:t>33%</w:t>
            </w:r>
          </w:p>
        </w:tc>
        <w:tc>
          <w:tcPr>
            <w:tcW w:w="665" w:type="dxa"/>
            <w:vAlign w:val="center"/>
          </w:tcPr>
          <w:p w14:paraId="6A19C82E" w14:textId="50179CE3" w:rsidR="00DF0988" w:rsidRPr="008F35BF" w:rsidRDefault="00DF0988" w:rsidP="00D77343">
            <w:pPr>
              <w:pStyle w:val="TableTextCentered"/>
              <w:spacing w:before="20" w:after="20"/>
            </w:pPr>
            <w:r w:rsidRPr="008F35BF">
              <w:rPr>
                <w:rStyle w:val="normaltextrun"/>
              </w:rPr>
              <w:t>39%</w:t>
            </w:r>
          </w:p>
        </w:tc>
        <w:tc>
          <w:tcPr>
            <w:tcW w:w="665" w:type="dxa"/>
            <w:vAlign w:val="center"/>
          </w:tcPr>
          <w:p w14:paraId="7A217B57" w14:textId="34EA800A" w:rsidR="00DF0988" w:rsidRPr="008F35BF" w:rsidRDefault="00DF0988" w:rsidP="00D77343">
            <w:pPr>
              <w:pStyle w:val="TableTextCentered"/>
              <w:spacing w:before="20" w:after="20"/>
            </w:pPr>
            <w:r w:rsidRPr="008F35BF">
              <w:rPr>
                <w:rStyle w:val="normaltextrun"/>
              </w:rPr>
              <w:t>15%</w:t>
            </w:r>
          </w:p>
        </w:tc>
        <w:tc>
          <w:tcPr>
            <w:tcW w:w="814" w:type="dxa"/>
            <w:vAlign w:val="center"/>
          </w:tcPr>
          <w:p w14:paraId="7185AD0B" w14:textId="233ED5BA" w:rsidR="00DF0988" w:rsidRPr="008F35BF" w:rsidRDefault="00DF0988" w:rsidP="00D77343">
            <w:pPr>
              <w:pStyle w:val="TableTextCentered"/>
              <w:spacing w:before="20" w:after="20"/>
            </w:pPr>
            <w:r w:rsidRPr="008F35BF">
              <w:rPr>
                <w:rStyle w:val="normaltextrun"/>
              </w:rPr>
              <w:t>23%</w:t>
            </w:r>
          </w:p>
        </w:tc>
        <w:tc>
          <w:tcPr>
            <w:tcW w:w="1050" w:type="dxa"/>
            <w:vAlign w:val="center"/>
          </w:tcPr>
          <w:p w14:paraId="304C6354" w14:textId="3C9A0F18" w:rsidR="00DF0988" w:rsidRPr="008F35BF" w:rsidRDefault="00DF0988" w:rsidP="00D77343">
            <w:pPr>
              <w:pStyle w:val="TableTextCentered"/>
              <w:spacing w:before="20" w:after="20"/>
            </w:pPr>
            <w:r w:rsidRPr="008F35BF">
              <w:rPr>
                <w:rStyle w:val="normaltextrun"/>
              </w:rPr>
              <w:t>47%</w:t>
            </w:r>
          </w:p>
        </w:tc>
        <w:tc>
          <w:tcPr>
            <w:tcW w:w="710" w:type="dxa"/>
            <w:vAlign w:val="center"/>
          </w:tcPr>
          <w:p w14:paraId="7D8B4961" w14:textId="7D41F357" w:rsidR="00DF0988" w:rsidRPr="008F35BF" w:rsidRDefault="00DF0988" w:rsidP="00D77343">
            <w:pPr>
              <w:pStyle w:val="TableTextCentered"/>
              <w:spacing w:before="20" w:after="20"/>
            </w:pPr>
            <w:r w:rsidRPr="008F35BF">
              <w:rPr>
                <w:rStyle w:val="normaltextrun"/>
              </w:rPr>
              <w:t>65%</w:t>
            </w:r>
          </w:p>
        </w:tc>
        <w:tc>
          <w:tcPr>
            <w:tcW w:w="946" w:type="dxa"/>
            <w:vAlign w:val="center"/>
          </w:tcPr>
          <w:p w14:paraId="638B1375" w14:textId="662158D3" w:rsidR="00DF0988" w:rsidRPr="008F35BF" w:rsidRDefault="00DF0988" w:rsidP="00D77343">
            <w:pPr>
              <w:pStyle w:val="TableTextCentered"/>
              <w:spacing w:before="20" w:after="20"/>
            </w:pPr>
            <w:r w:rsidRPr="008F35BF">
              <w:rPr>
                <w:rStyle w:val="normaltextrun"/>
              </w:rPr>
              <w:t>39%</w:t>
            </w:r>
          </w:p>
        </w:tc>
        <w:tc>
          <w:tcPr>
            <w:tcW w:w="725" w:type="dxa"/>
            <w:vAlign w:val="center"/>
          </w:tcPr>
          <w:p w14:paraId="69766E35" w14:textId="2859792F" w:rsidR="00DF0988" w:rsidRPr="008F35BF" w:rsidRDefault="00DF0988" w:rsidP="00D77343">
            <w:pPr>
              <w:pStyle w:val="TableTextCentered"/>
              <w:spacing w:before="20" w:after="20"/>
            </w:pPr>
            <w:r w:rsidRPr="008F35BF">
              <w:rPr>
                <w:rStyle w:val="normaltextrun"/>
              </w:rPr>
              <w:t>47%</w:t>
            </w:r>
          </w:p>
        </w:tc>
        <w:tc>
          <w:tcPr>
            <w:tcW w:w="754" w:type="dxa"/>
            <w:vAlign w:val="center"/>
          </w:tcPr>
          <w:p w14:paraId="7F6EC702" w14:textId="0B8AD472" w:rsidR="00DF0988" w:rsidRPr="008F35BF" w:rsidRDefault="00DF0988" w:rsidP="00D77343">
            <w:pPr>
              <w:pStyle w:val="TableTextCentered"/>
              <w:spacing w:before="20" w:after="20"/>
            </w:pPr>
            <w:r w:rsidRPr="008F35BF">
              <w:rPr>
                <w:rStyle w:val="normaltextrun"/>
              </w:rPr>
              <w:t>56%</w:t>
            </w:r>
          </w:p>
        </w:tc>
      </w:tr>
      <w:tr w:rsidR="00DF0988" w14:paraId="2C8CEA98" w14:textId="77777777" w:rsidTr="00D77343">
        <w:trPr>
          <w:cnfStyle w:val="000000100000" w:firstRow="0" w:lastRow="0" w:firstColumn="0" w:lastColumn="0" w:oddVBand="0" w:evenVBand="0" w:oddHBand="1" w:evenHBand="0" w:firstRowFirstColumn="0" w:firstRowLastColumn="0" w:lastRowFirstColumn="0" w:lastRowLastColumn="0"/>
        </w:trPr>
        <w:tc>
          <w:tcPr>
            <w:tcW w:w="1684" w:type="dxa"/>
          </w:tcPr>
          <w:p w14:paraId="38FB8E28" w14:textId="77777777" w:rsidR="00DF0988" w:rsidRPr="008F35BF" w:rsidRDefault="00DF0988" w:rsidP="00B72BE6">
            <w:pPr>
              <w:pStyle w:val="TableText"/>
              <w:spacing w:before="20" w:after="20"/>
            </w:pPr>
            <w:r w:rsidRPr="008F35BF">
              <w:rPr>
                <w:rStyle w:val="normaltextrun"/>
              </w:rPr>
              <w:t>State </w:t>
            </w:r>
          </w:p>
        </w:tc>
        <w:tc>
          <w:tcPr>
            <w:tcW w:w="562" w:type="dxa"/>
            <w:vAlign w:val="center"/>
          </w:tcPr>
          <w:p w14:paraId="258960F6" w14:textId="6804E11E" w:rsidR="00DF0988" w:rsidRPr="008F35BF" w:rsidRDefault="00DF0988" w:rsidP="00D77343">
            <w:pPr>
              <w:pStyle w:val="TableTextCentered"/>
              <w:spacing w:before="20" w:after="20"/>
            </w:pPr>
            <w:r w:rsidRPr="008F35BF">
              <w:rPr>
                <w:rStyle w:val="normaltextrun"/>
              </w:rPr>
              <w:t>46%</w:t>
            </w:r>
          </w:p>
        </w:tc>
        <w:tc>
          <w:tcPr>
            <w:tcW w:w="769" w:type="dxa"/>
            <w:vAlign w:val="center"/>
          </w:tcPr>
          <w:p w14:paraId="22597B56" w14:textId="1E3D3596" w:rsidR="00DF0988" w:rsidRPr="008F35BF" w:rsidRDefault="00DF0988" w:rsidP="00D77343">
            <w:pPr>
              <w:pStyle w:val="TableTextCentered"/>
              <w:spacing w:before="20" w:after="20"/>
            </w:pPr>
            <w:r w:rsidRPr="008F35BF">
              <w:rPr>
                <w:rStyle w:val="normaltextrun"/>
              </w:rPr>
              <w:t>28%</w:t>
            </w:r>
          </w:p>
        </w:tc>
        <w:tc>
          <w:tcPr>
            <w:tcW w:w="665" w:type="dxa"/>
            <w:vAlign w:val="center"/>
          </w:tcPr>
          <w:p w14:paraId="5DDD4E09" w14:textId="2D3D6E5F" w:rsidR="00DF0988" w:rsidRPr="008F35BF" w:rsidRDefault="00DF0988" w:rsidP="00D77343">
            <w:pPr>
              <w:pStyle w:val="TableTextCentered"/>
              <w:spacing w:before="20" w:after="20"/>
            </w:pPr>
            <w:r w:rsidRPr="008F35BF">
              <w:rPr>
                <w:rStyle w:val="normaltextrun"/>
              </w:rPr>
              <w:t>27%</w:t>
            </w:r>
          </w:p>
        </w:tc>
        <w:tc>
          <w:tcPr>
            <w:tcW w:w="665" w:type="dxa"/>
            <w:vAlign w:val="center"/>
          </w:tcPr>
          <w:p w14:paraId="0E07872A" w14:textId="28BFF2CD" w:rsidR="00DF0988" w:rsidRPr="008F35BF" w:rsidRDefault="00DF0988" w:rsidP="00D77343">
            <w:pPr>
              <w:pStyle w:val="TableTextCentered"/>
              <w:spacing w:before="20" w:after="20"/>
            </w:pPr>
            <w:r w:rsidRPr="008F35BF">
              <w:rPr>
                <w:rStyle w:val="normaltextrun"/>
              </w:rPr>
              <w:t>16%</w:t>
            </w:r>
          </w:p>
        </w:tc>
        <w:tc>
          <w:tcPr>
            <w:tcW w:w="814" w:type="dxa"/>
            <w:vAlign w:val="center"/>
          </w:tcPr>
          <w:p w14:paraId="51D90C35" w14:textId="66D27677" w:rsidR="00DF0988" w:rsidRPr="008F35BF" w:rsidRDefault="00DF0988" w:rsidP="00D77343">
            <w:pPr>
              <w:pStyle w:val="TableTextCentered"/>
              <w:spacing w:before="20" w:after="20"/>
            </w:pPr>
            <w:r w:rsidRPr="008F35BF">
              <w:rPr>
                <w:rStyle w:val="normaltextrun"/>
              </w:rPr>
              <w:t>24%</w:t>
            </w:r>
          </w:p>
        </w:tc>
        <w:tc>
          <w:tcPr>
            <w:tcW w:w="1050" w:type="dxa"/>
            <w:vAlign w:val="center"/>
          </w:tcPr>
          <w:p w14:paraId="0EB61EB4" w14:textId="3317A4D3" w:rsidR="00DF0988" w:rsidRPr="008F35BF" w:rsidRDefault="00DF0988" w:rsidP="00D77343">
            <w:pPr>
              <w:pStyle w:val="TableTextCentered"/>
              <w:spacing w:before="20" w:after="20"/>
            </w:pPr>
            <w:r w:rsidRPr="008F35BF">
              <w:rPr>
                <w:rStyle w:val="normaltextrun"/>
              </w:rPr>
              <w:t>28%</w:t>
            </w:r>
          </w:p>
        </w:tc>
        <w:tc>
          <w:tcPr>
            <w:tcW w:w="710" w:type="dxa"/>
            <w:vAlign w:val="center"/>
          </w:tcPr>
          <w:p w14:paraId="7BC4A3DF" w14:textId="2D1AF437" w:rsidR="00DF0988" w:rsidRPr="008F35BF" w:rsidRDefault="00DF0988" w:rsidP="00D77343">
            <w:pPr>
              <w:pStyle w:val="TableTextCentered"/>
              <w:spacing w:before="20" w:after="20"/>
            </w:pPr>
            <w:r w:rsidRPr="008F35BF">
              <w:rPr>
                <w:rStyle w:val="normaltextrun"/>
              </w:rPr>
              <w:t>66%</w:t>
            </w:r>
          </w:p>
        </w:tc>
        <w:tc>
          <w:tcPr>
            <w:tcW w:w="946" w:type="dxa"/>
            <w:vAlign w:val="center"/>
          </w:tcPr>
          <w:p w14:paraId="41CFA2F7" w14:textId="7E17B958" w:rsidR="00DF0988" w:rsidRPr="008F35BF" w:rsidRDefault="00DF0988" w:rsidP="00D77343">
            <w:pPr>
              <w:pStyle w:val="TableTextCentered"/>
              <w:spacing w:before="20" w:after="20"/>
            </w:pPr>
            <w:r w:rsidRPr="008F35BF">
              <w:rPr>
                <w:rStyle w:val="normaltextrun"/>
              </w:rPr>
              <w:t>26%</w:t>
            </w:r>
          </w:p>
        </w:tc>
        <w:tc>
          <w:tcPr>
            <w:tcW w:w="725" w:type="dxa"/>
            <w:vAlign w:val="center"/>
          </w:tcPr>
          <w:p w14:paraId="55ABA86F" w14:textId="6F2E5D3A" w:rsidR="00DF0988" w:rsidRPr="008F35BF" w:rsidRDefault="00DF0988" w:rsidP="00D77343">
            <w:pPr>
              <w:pStyle w:val="TableTextCentered"/>
              <w:spacing w:before="20" w:after="20"/>
            </w:pPr>
            <w:r w:rsidRPr="008F35BF">
              <w:rPr>
                <w:rStyle w:val="normaltextrun"/>
              </w:rPr>
              <w:t>51%</w:t>
            </w:r>
          </w:p>
        </w:tc>
        <w:tc>
          <w:tcPr>
            <w:tcW w:w="754" w:type="dxa"/>
            <w:vAlign w:val="center"/>
          </w:tcPr>
          <w:p w14:paraId="356987D6" w14:textId="60BB6870" w:rsidR="00DF0988" w:rsidRPr="008F35BF" w:rsidRDefault="00DF0988" w:rsidP="00D77343">
            <w:pPr>
              <w:pStyle w:val="TableTextCentered"/>
              <w:spacing w:before="20" w:after="20"/>
            </w:pPr>
            <w:r w:rsidRPr="008F35BF">
              <w:rPr>
                <w:rStyle w:val="normaltextrun"/>
              </w:rPr>
              <w:t>54%</w:t>
            </w:r>
          </w:p>
        </w:tc>
      </w:tr>
    </w:tbl>
    <w:p w14:paraId="2B7DC852" w14:textId="4D153CE7" w:rsidR="00B72BE6" w:rsidRPr="001914C8" w:rsidRDefault="00B72BE6" w:rsidP="00B72BE6">
      <w:pPr>
        <w:pStyle w:val="TableNote"/>
      </w:pPr>
      <w:r>
        <w:rPr>
          <w:i/>
          <w:iCs/>
        </w:rPr>
        <w:t>Note.</w:t>
      </w:r>
      <w:r>
        <w:t xml:space="preserve"> High need = students with high need; Econ. dis. = students who are economically disadvantaged; SWD = students with disabilities; multi</w:t>
      </w:r>
      <w:r w:rsidR="00C112B4">
        <w:t>-</w:t>
      </w:r>
      <w:r>
        <w:t>race = students who are multiple races but not Hispanic or Latino.</w:t>
      </w:r>
    </w:p>
    <w:p w14:paraId="43961980" w14:textId="77777777" w:rsidR="00A7063A" w:rsidRDefault="00A7063A">
      <w:pPr>
        <w:spacing w:line="240" w:lineRule="auto"/>
        <w:rPr>
          <w:rStyle w:val="normaltextrun"/>
          <w:rFonts w:ascii="Franklin Gothic Demi" w:hAnsi="Franklin Gothic Demi"/>
        </w:rPr>
      </w:pPr>
      <w:r>
        <w:rPr>
          <w:rStyle w:val="normaltextrun"/>
        </w:rPr>
        <w:br w:type="page"/>
      </w:r>
    </w:p>
    <w:p w14:paraId="54B0E70A" w14:textId="4222940A" w:rsidR="002B3654" w:rsidRPr="002B3654" w:rsidRDefault="002B3654" w:rsidP="002B3654">
      <w:pPr>
        <w:pStyle w:val="TableTitle0"/>
      </w:pPr>
      <w:r w:rsidRPr="002B3654">
        <w:rPr>
          <w:rStyle w:val="normaltextrun"/>
        </w:rPr>
        <w:t xml:space="preserve">Table </w:t>
      </w:r>
      <w:r w:rsidR="00C112B4">
        <w:rPr>
          <w:rStyle w:val="normaltextrun"/>
        </w:rPr>
        <w:t>E</w:t>
      </w:r>
      <w:r w:rsidR="00B72BE6" w:rsidRPr="002B3654">
        <w:rPr>
          <w:rStyle w:val="normaltextrun"/>
        </w:rPr>
        <w:t>1</w:t>
      </w:r>
      <w:r w:rsidR="00DC0E83">
        <w:rPr>
          <w:rStyle w:val="normaltextrun"/>
        </w:rPr>
        <w:t>6</w:t>
      </w:r>
      <w:r w:rsidRPr="002B3654">
        <w:rPr>
          <w:rStyle w:val="normaltextrun"/>
        </w:rPr>
        <w:t>. Abington Public Schools: Next-Generation MCAS Math Percent</w:t>
      </w:r>
      <w:r w:rsidR="00163AA3">
        <w:rPr>
          <w:rStyle w:val="normaltextrun"/>
        </w:rPr>
        <w:t>age</w:t>
      </w:r>
      <w:r w:rsidRPr="002B3654">
        <w:rPr>
          <w:rStyle w:val="normaltextrun"/>
        </w:rPr>
        <w:t xml:space="preserve"> Meeting and Exceeding Expectations in Grades 3</w:t>
      </w:r>
      <w:r w:rsidR="00B72BE6">
        <w:rPr>
          <w:rStyle w:val="normaltextrun"/>
        </w:rPr>
        <w:t>-</w:t>
      </w:r>
      <w:r w:rsidRPr="002B3654">
        <w:rPr>
          <w:rStyle w:val="normaltextrun"/>
        </w:rPr>
        <w:t>8 by School, 2021</w:t>
      </w:r>
      <w:r w:rsidRPr="002B3654">
        <w:rPr>
          <w:rStyle w:val="eop"/>
        </w:rPr>
        <w:t>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EB2908" w14:paraId="42907507" w14:textId="77777777" w:rsidTr="00A348CA">
        <w:trPr>
          <w:cnfStyle w:val="100000000000" w:firstRow="1" w:lastRow="0" w:firstColumn="0" w:lastColumn="0" w:oddVBand="0" w:evenVBand="0" w:oddHBand="0" w:evenHBand="0" w:firstRowFirstColumn="0" w:firstRowLastColumn="0" w:lastRowFirstColumn="0" w:lastRowLastColumn="0"/>
        </w:trPr>
        <w:tc>
          <w:tcPr>
            <w:tcW w:w="1684" w:type="dxa"/>
            <w:vAlign w:val="center"/>
          </w:tcPr>
          <w:p w14:paraId="4F4DD7FD" w14:textId="697BADD5" w:rsidR="00DF0988" w:rsidRPr="00EB2908" w:rsidRDefault="00DF0988" w:rsidP="00A348CA">
            <w:pPr>
              <w:pStyle w:val="TableColHeadingCenter"/>
            </w:pPr>
            <w:r w:rsidRPr="00EB2908">
              <w:rPr>
                <w:rStyle w:val="normaltextrun"/>
              </w:rPr>
              <w:t>School</w:t>
            </w:r>
          </w:p>
        </w:tc>
        <w:tc>
          <w:tcPr>
            <w:tcW w:w="562" w:type="dxa"/>
            <w:vAlign w:val="center"/>
          </w:tcPr>
          <w:p w14:paraId="7863F3F3" w14:textId="77434802" w:rsidR="00DF0988" w:rsidRPr="00EB2908" w:rsidRDefault="00DF0988" w:rsidP="00A348CA">
            <w:pPr>
              <w:pStyle w:val="TableColHeadingCenter"/>
            </w:pPr>
            <w:r w:rsidRPr="00EB2908">
              <w:rPr>
                <w:rStyle w:val="normaltextrun"/>
              </w:rPr>
              <w:t>All</w:t>
            </w:r>
          </w:p>
        </w:tc>
        <w:tc>
          <w:tcPr>
            <w:tcW w:w="769" w:type="dxa"/>
            <w:vAlign w:val="center"/>
          </w:tcPr>
          <w:p w14:paraId="2D92B8D3" w14:textId="79516AF1" w:rsidR="00DF0988" w:rsidRPr="00EB2908" w:rsidRDefault="00DF0988" w:rsidP="00A348CA">
            <w:pPr>
              <w:pStyle w:val="TableColHeadingCenter"/>
            </w:pPr>
            <w:r w:rsidRPr="00EB2908">
              <w:rPr>
                <w:rStyle w:val="normaltextrun"/>
              </w:rPr>
              <w:t xml:space="preserve">High </w:t>
            </w:r>
            <w:r w:rsidR="00B72BE6">
              <w:rPr>
                <w:rStyle w:val="normaltextrun"/>
              </w:rPr>
              <w:t>n</w:t>
            </w:r>
            <w:r w:rsidRPr="00EB2908">
              <w:rPr>
                <w:rStyle w:val="normaltextrun"/>
              </w:rPr>
              <w:t>eed</w:t>
            </w:r>
          </w:p>
        </w:tc>
        <w:tc>
          <w:tcPr>
            <w:tcW w:w="665" w:type="dxa"/>
            <w:vAlign w:val="center"/>
          </w:tcPr>
          <w:p w14:paraId="70C940C1" w14:textId="43808634" w:rsidR="00DF0988" w:rsidRPr="00EB2908" w:rsidRDefault="00DF0988" w:rsidP="00A348CA">
            <w:pPr>
              <w:pStyle w:val="TableColHeadingCenter"/>
            </w:pPr>
            <w:r w:rsidRPr="00EB2908">
              <w:rPr>
                <w:rStyle w:val="normaltextrun"/>
              </w:rPr>
              <w:t xml:space="preserve">Econ. </w:t>
            </w:r>
            <w:r w:rsidR="008D3C5E">
              <w:rPr>
                <w:rStyle w:val="normaltextrun"/>
              </w:rPr>
              <w:t>d</w:t>
            </w:r>
            <w:r w:rsidR="008D3C5E" w:rsidRPr="00EB2908">
              <w:rPr>
                <w:rStyle w:val="normaltextrun"/>
              </w:rPr>
              <w:t>is</w:t>
            </w:r>
            <w:r w:rsidRPr="00EB2908">
              <w:rPr>
                <w:rStyle w:val="normaltextrun"/>
              </w:rPr>
              <w:t>.</w:t>
            </w:r>
          </w:p>
        </w:tc>
        <w:tc>
          <w:tcPr>
            <w:tcW w:w="665" w:type="dxa"/>
            <w:vAlign w:val="center"/>
          </w:tcPr>
          <w:p w14:paraId="73C61E9A" w14:textId="3B259F8A" w:rsidR="00DF0988" w:rsidRPr="00EB2908" w:rsidRDefault="00DF0988" w:rsidP="00A348CA">
            <w:pPr>
              <w:pStyle w:val="TableColHeadingCenter"/>
            </w:pPr>
            <w:r w:rsidRPr="00EB2908">
              <w:rPr>
                <w:rStyle w:val="normaltextrun"/>
              </w:rPr>
              <w:t>SWD</w:t>
            </w:r>
          </w:p>
        </w:tc>
        <w:tc>
          <w:tcPr>
            <w:tcW w:w="814" w:type="dxa"/>
            <w:vAlign w:val="center"/>
          </w:tcPr>
          <w:p w14:paraId="1290E8C4" w14:textId="34A94D09" w:rsidR="00DF0988" w:rsidRPr="00EB2908" w:rsidRDefault="00DF0988" w:rsidP="00A348CA">
            <w:pPr>
              <w:pStyle w:val="TableColHeadingCenter"/>
            </w:pPr>
            <w:r w:rsidRPr="00EB2908">
              <w:rPr>
                <w:rStyle w:val="normaltextrun"/>
              </w:rPr>
              <w:t>EL</w:t>
            </w:r>
            <w:r w:rsidR="006E405C">
              <w:rPr>
                <w:rStyle w:val="normaltextrun"/>
              </w:rPr>
              <w:t>s</w:t>
            </w:r>
            <w:r w:rsidRPr="00EB2908">
              <w:rPr>
                <w:rStyle w:val="normaltextrun"/>
              </w:rPr>
              <w:t xml:space="preserve"> and </w:t>
            </w:r>
            <w:r w:rsidR="006E405C">
              <w:rPr>
                <w:rStyle w:val="normaltextrun"/>
              </w:rPr>
              <w:t>f</w:t>
            </w:r>
            <w:r w:rsidRPr="00EB2908">
              <w:rPr>
                <w:rStyle w:val="normaltextrun"/>
              </w:rPr>
              <w:t>ormer EL</w:t>
            </w:r>
            <w:r w:rsidR="006E405C">
              <w:rPr>
                <w:rStyle w:val="normaltextrun"/>
              </w:rPr>
              <w:t>s</w:t>
            </w:r>
          </w:p>
        </w:tc>
        <w:tc>
          <w:tcPr>
            <w:tcW w:w="1050" w:type="dxa"/>
            <w:vAlign w:val="center"/>
          </w:tcPr>
          <w:p w14:paraId="5C3E738E" w14:textId="4812073C" w:rsidR="00DF0988" w:rsidRPr="00EB2908" w:rsidRDefault="00DF0988" w:rsidP="00A348CA">
            <w:pPr>
              <w:pStyle w:val="TableColHeadingCenter"/>
            </w:pPr>
            <w:r w:rsidRPr="00EB2908">
              <w:rPr>
                <w:rStyle w:val="normaltextrun"/>
              </w:rPr>
              <w:t>African American</w:t>
            </w:r>
          </w:p>
        </w:tc>
        <w:tc>
          <w:tcPr>
            <w:tcW w:w="710" w:type="dxa"/>
            <w:vAlign w:val="center"/>
          </w:tcPr>
          <w:p w14:paraId="62E3EBF2" w14:textId="76AC5200" w:rsidR="00DF0988" w:rsidRPr="00EB2908" w:rsidRDefault="00DF0988" w:rsidP="00A348CA">
            <w:pPr>
              <w:pStyle w:val="TableColHeadingCenter"/>
            </w:pPr>
            <w:r w:rsidRPr="00EB2908">
              <w:rPr>
                <w:rStyle w:val="normaltextrun"/>
              </w:rPr>
              <w:t>Asian</w:t>
            </w:r>
          </w:p>
        </w:tc>
        <w:tc>
          <w:tcPr>
            <w:tcW w:w="946" w:type="dxa"/>
            <w:vAlign w:val="center"/>
          </w:tcPr>
          <w:p w14:paraId="5CDF8931" w14:textId="4BD2B599" w:rsidR="00DF0988" w:rsidRPr="00EB2908" w:rsidRDefault="00DF0988" w:rsidP="00A348CA">
            <w:pPr>
              <w:pStyle w:val="TableColHeadingCenter"/>
            </w:pPr>
            <w:r w:rsidRPr="00EB2908">
              <w:rPr>
                <w:rStyle w:val="normaltextrun"/>
              </w:rPr>
              <w:t>Hispanic</w:t>
            </w:r>
          </w:p>
        </w:tc>
        <w:tc>
          <w:tcPr>
            <w:tcW w:w="725" w:type="dxa"/>
            <w:vAlign w:val="center"/>
          </w:tcPr>
          <w:p w14:paraId="069EF452" w14:textId="6D8D8220" w:rsidR="00DF0988" w:rsidRPr="00EB2908" w:rsidRDefault="00DF0988" w:rsidP="00A348CA">
            <w:pPr>
              <w:pStyle w:val="TableColHeadingCenter"/>
            </w:pPr>
            <w:r w:rsidRPr="00EB2908">
              <w:rPr>
                <w:rStyle w:val="normaltextrun"/>
              </w:rPr>
              <w:t>Multi-race</w:t>
            </w:r>
          </w:p>
        </w:tc>
        <w:tc>
          <w:tcPr>
            <w:tcW w:w="754" w:type="dxa"/>
            <w:vAlign w:val="center"/>
          </w:tcPr>
          <w:p w14:paraId="1B0FA743" w14:textId="68C5F3C4" w:rsidR="00DF0988" w:rsidRPr="00EB2908" w:rsidRDefault="00DF0988" w:rsidP="00A348CA">
            <w:pPr>
              <w:pStyle w:val="TableColHeadingCenter"/>
            </w:pPr>
            <w:r w:rsidRPr="00EB2908">
              <w:rPr>
                <w:rStyle w:val="normaltextrun"/>
              </w:rPr>
              <w:t>White</w:t>
            </w:r>
          </w:p>
        </w:tc>
      </w:tr>
      <w:tr w:rsidR="00A348CA" w14:paraId="6AF6949A"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3AE67685" w14:textId="77777777" w:rsidR="00A348CA" w:rsidRPr="00EB2908" w:rsidRDefault="00A348CA" w:rsidP="00A348CA">
            <w:pPr>
              <w:pStyle w:val="TableText"/>
            </w:pPr>
            <w:r w:rsidRPr="00EB2908">
              <w:rPr>
                <w:rStyle w:val="normaltextrun"/>
              </w:rPr>
              <w:t>Abington Early Education Program </w:t>
            </w:r>
          </w:p>
        </w:tc>
        <w:tc>
          <w:tcPr>
            <w:tcW w:w="562" w:type="dxa"/>
            <w:vAlign w:val="center"/>
          </w:tcPr>
          <w:p w14:paraId="365D9227" w14:textId="006A4890" w:rsidR="00A348CA" w:rsidRPr="00EB2908" w:rsidRDefault="00A348CA" w:rsidP="00A348CA">
            <w:pPr>
              <w:pStyle w:val="TableTextCentered"/>
            </w:pPr>
            <w:r w:rsidRPr="007D1351">
              <w:rPr>
                <w:rStyle w:val="normaltextrun"/>
                <w:rFonts w:ascii="Franklin Gothic Book" w:hAnsi="Franklin Gothic Book"/>
              </w:rPr>
              <w:t>NA</w:t>
            </w:r>
          </w:p>
        </w:tc>
        <w:tc>
          <w:tcPr>
            <w:tcW w:w="769" w:type="dxa"/>
            <w:vAlign w:val="center"/>
          </w:tcPr>
          <w:p w14:paraId="3EBCA0BC" w14:textId="6A65DFF2" w:rsidR="00A348CA" w:rsidRPr="00EB2908" w:rsidRDefault="00A348CA" w:rsidP="00A348CA">
            <w:pPr>
              <w:pStyle w:val="TableTextCentered"/>
            </w:pPr>
            <w:r w:rsidRPr="007D1351">
              <w:rPr>
                <w:rStyle w:val="normaltextrun"/>
                <w:rFonts w:ascii="Franklin Gothic Book" w:hAnsi="Franklin Gothic Book"/>
              </w:rPr>
              <w:t>NA</w:t>
            </w:r>
          </w:p>
        </w:tc>
        <w:tc>
          <w:tcPr>
            <w:tcW w:w="665" w:type="dxa"/>
            <w:vAlign w:val="center"/>
          </w:tcPr>
          <w:p w14:paraId="656F1979" w14:textId="546AA0D2" w:rsidR="00A348CA" w:rsidRPr="00EB2908" w:rsidRDefault="00A348CA" w:rsidP="00A348CA">
            <w:pPr>
              <w:pStyle w:val="TableTextCentered"/>
            </w:pPr>
            <w:r w:rsidRPr="007D1351">
              <w:rPr>
                <w:rStyle w:val="normaltextrun"/>
                <w:rFonts w:ascii="Franklin Gothic Book" w:hAnsi="Franklin Gothic Book"/>
              </w:rPr>
              <w:t>NA</w:t>
            </w:r>
          </w:p>
        </w:tc>
        <w:tc>
          <w:tcPr>
            <w:tcW w:w="665" w:type="dxa"/>
            <w:vAlign w:val="center"/>
          </w:tcPr>
          <w:p w14:paraId="7231143D" w14:textId="4BF3316B" w:rsidR="00A348CA" w:rsidRPr="00EB2908" w:rsidRDefault="00A348CA" w:rsidP="00A348CA">
            <w:pPr>
              <w:pStyle w:val="TableTextCentered"/>
            </w:pPr>
            <w:r w:rsidRPr="007D1351">
              <w:rPr>
                <w:rStyle w:val="normaltextrun"/>
                <w:rFonts w:ascii="Franklin Gothic Book" w:hAnsi="Franklin Gothic Book"/>
              </w:rPr>
              <w:t>NA</w:t>
            </w:r>
          </w:p>
        </w:tc>
        <w:tc>
          <w:tcPr>
            <w:tcW w:w="814" w:type="dxa"/>
            <w:vAlign w:val="center"/>
          </w:tcPr>
          <w:p w14:paraId="5FE26DD5" w14:textId="3388C941" w:rsidR="00A348CA" w:rsidRPr="00EB2908" w:rsidRDefault="00A348CA" w:rsidP="00A348CA">
            <w:pPr>
              <w:pStyle w:val="TableTextCentered"/>
            </w:pPr>
            <w:r w:rsidRPr="007D1351">
              <w:rPr>
                <w:rStyle w:val="normaltextrun"/>
                <w:rFonts w:ascii="Franklin Gothic Book" w:hAnsi="Franklin Gothic Book"/>
              </w:rPr>
              <w:t>NA</w:t>
            </w:r>
          </w:p>
        </w:tc>
        <w:tc>
          <w:tcPr>
            <w:tcW w:w="1050" w:type="dxa"/>
            <w:vAlign w:val="center"/>
          </w:tcPr>
          <w:p w14:paraId="0C9C6005" w14:textId="3ED5559C" w:rsidR="00A348CA" w:rsidRPr="00EB2908" w:rsidRDefault="00A348CA" w:rsidP="00A348CA">
            <w:pPr>
              <w:pStyle w:val="TableTextCentered"/>
            </w:pPr>
            <w:r w:rsidRPr="007D1351">
              <w:rPr>
                <w:rStyle w:val="normaltextrun"/>
                <w:rFonts w:ascii="Franklin Gothic Book" w:hAnsi="Franklin Gothic Book"/>
              </w:rPr>
              <w:t>NA</w:t>
            </w:r>
          </w:p>
        </w:tc>
        <w:tc>
          <w:tcPr>
            <w:tcW w:w="710" w:type="dxa"/>
            <w:vAlign w:val="center"/>
          </w:tcPr>
          <w:p w14:paraId="661C58E9" w14:textId="64DC9F89" w:rsidR="00A348CA" w:rsidRPr="00EB2908" w:rsidRDefault="00A348CA" w:rsidP="00A348CA">
            <w:pPr>
              <w:pStyle w:val="TableTextCentered"/>
            </w:pPr>
            <w:r w:rsidRPr="007D1351">
              <w:rPr>
                <w:rStyle w:val="normaltextrun"/>
                <w:rFonts w:ascii="Franklin Gothic Book" w:hAnsi="Franklin Gothic Book"/>
              </w:rPr>
              <w:t>NA</w:t>
            </w:r>
          </w:p>
        </w:tc>
        <w:tc>
          <w:tcPr>
            <w:tcW w:w="946" w:type="dxa"/>
            <w:vAlign w:val="center"/>
          </w:tcPr>
          <w:p w14:paraId="688BCC37" w14:textId="1695C054" w:rsidR="00A348CA" w:rsidRPr="00EB2908" w:rsidRDefault="00A348CA" w:rsidP="00A348CA">
            <w:pPr>
              <w:pStyle w:val="TableTextCentered"/>
            </w:pPr>
            <w:r w:rsidRPr="007D1351">
              <w:rPr>
                <w:rStyle w:val="normaltextrun"/>
                <w:rFonts w:ascii="Franklin Gothic Book" w:hAnsi="Franklin Gothic Book"/>
              </w:rPr>
              <w:t>NA</w:t>
            </w:r>
          </w:p>
        </w:tc>
        <w:tc>
          <w:tcPr>
            <w:tcW w:w="725" w:type="dxa"/>
            <w:vAlign w:val="center"/>
          </w:tcPr>
          <w:p w14:paraId="5626578F" w14:textId="691AE0CE" w:rsidR="00A348CA" w:rsidRPr="00EB2908" w:rsidRDefault="00A348CA" w:rsidP="00A348CA">
            <w:pPr>
              <w:pStyle w:val="TableTextCentered"/>
            </w:pPr>
            <w:r w:rsidRPr="007D1351">
              <w:rPr>
                <w:rStyle w:val="normaltextrun"/>
                <w:rFonts w:ascii="Franklin Gothic Book" w:hAnsi="Franklin Gothic Book"/>
              </w:rPr>
              <w:t>NA</w:t>
            </w:r>
          </w:p>
        </w:tc>
        <w:tc>
          <w:tcPr>
            <w:tcW w:w="754" w:type="dxa"/>
            <w:vAlign w:val="center"/>
          </w:tcPr>
          <w:p w14:paraId="17F9F346" w14:textId="0D013017" w:rsidR="00A348CA" w:rsidRPr="00EB2908" w:rsidRDefault="00A348CA" w:rsidP="00A348CA">
            <w:pPr>
              <w:pStyle w:val="TableTextCentered"/>
            </w:pPr>
            <w:r w:rsidRPr="007D1351">
              <w:rPr>
                <w:rStyle w:val="normaltextrun"/>
                <w:rFonts w:ascii="Franklin Gothic Book" w:hAnsi="Franklin Gothic Book"/>
              </w:rPr>
              <w:t>NA</w:t>
            </w:r>
          </w:p>
        </w:tc>
      </w:tr>
      <w:tr w:rsidR="00A348CA" w14:paraId="58726918" w14:textId="77777777" w:rsidTr="00A348CA">
        <w:tc>
          <w:tcPr>
            <w:tcW w:w="1684" w:type="dxa"/>
          </w:tcPr>
          <w:p w14:paraId="10AFBF6D" w14:textId="1F90BBBF" w:rsidR="00A348CA" w:rsidRPr="00EB2908" w:rsidRDefault="00A348CA" w:rsidP="00A348CA">
            <w:pPr>
              <w:pStyle w:val="TableText"/>
            </w:pPr>
            <w:r w:rsidRPr="00EB2908">
              <w:rPr>
                <w:rStyle w:val="normaltextrun"/>
              </w:rPr>
              <w:t xml:space="preserve">Beaver Brook </w:t>
            </w:r>
          </w:p>
        </w:tc>
        <w:tc>
          <w:tcPr>
            <w:tcW w:w="562" w:type="dxa"/>
            <w:vAlign w:val="center"/>
          </w:tcPr>
          <w:p w14:paraId="414F663B" w14:textId="0CBB4CFA" w:rsidR="00A348CA" w:rsidRPr="00EB2908" w:rsidRDefault="00A348CA" w:rsidP="00A348CA">
            <w:pPr>
              <w:pStyle w:val="TableTextCentered"/>
            </w:pPr>
            <w:r w:rsidRPr="007D1351">
              <w:rPr>
                <w:rStyle w:val="normaltextrun"/>
                <w:rFonts w:ascii="Franklin Gothic Book" w:hAnsi="Franklin Gothic Book"/>
              </w:rPr>
              <w:t>NA</w:t>
            </w:r>
          </w:p>
        </w:tc>
        <w:tc>
          <w:tcPr>
            <w:tcW w:w="769" w:type="dxa"/>
            <w:vAlign w:val="center"/>
          </w:tcPr>
          <w:p w14:paraId="1E11B0AA" w14:textId="6965516F" w:rsidR="00A348CA" w:rsidRPr="00EB2908" w:rsidRDefault="00A348CA" w:rsidP="00A348CA">
            <w:pPr>
              <w:pStyle w:val="TableTextCentered"/>
            </w:pPr>
            <w:r w:rsidRPr="007D1351">
              <w:rPr>
                <w:rStyle w:val="normaltextrun"/>
                <w:rFonts w:ascii="Franklin Gothic Book" w:hAnsi="Franklin Gothic Book"/>
              </w:rPr>
              <w:t>NA</w:t>
            </w:r>
          </w:p>
        </w:tc>
        <w:tc>
          <w:tcPr>
            <w:tcW w:w="665" w:type="dxa"/>
            <w:vAlign w:val="center"/>
          </w:tcPr>
          <w:p w14:paraId="27B32B52" w14:textId="71038D11" w:rsidR="00A348CA" w:rsidRPr="00EB2908" w:rsidRDefault="00A348CA" w:rsidP="00A348CA">
            <w:pPr>
              <w:pStyle w:val="TableTextCentered"/>
            </w:pPr>
            <w:r w:rsidRPr="007D1351">
              <w:rPr>
                <w:rStyle w:val="normaltextrun"/>
                <w:rFonts w:ascii="Franklin Gothic Book" w:hAnsi="Franklin Gothic Book"/>
              </w:rPr>
              <w:t>NA</w:t>
            </w:r>
          </w:p>
        </w:tc>
        <w:tc>
          <w:tcPr>
            <w:tcW w:w="665" w:type="dxa"/>
            <w:vAlign w:val="center"/>
          </w:tcPr>
          <w:p w14:paraId="1F91C028" w14:textId="787C1FDE" w:rsidR="00A348CA" w:rsidRPr="00EB2908" w:rsidRDefault="00A348CA" w:rsidP="00A348CA">
            <w:pPr>
              <w:pStyle w:val="TableTextCentered"/>
            </w:pPr>
            <w:r w:rsidRPr="007D1351">
              <w:rPr>
                <w:rStyle w:val="normaltextrun"/>
                <w:rFonts w:ascii="Franklin Gothic Book" w:hAnsi="Franklin Gothic Book"/>
              </w:rPr>
              <w:t>NA</w:t>
            </w:r>
          </w:p>
        </w:tc>
        <w:tc>
          <w:tcPr>
            <w:tcW w:w="814" w:type="dxa"/>
            <w:vAlign w:val="center"/>
          </w:tcPr>
          <w:p w14:paraId="3585906E" w14:textId="364B8287" w:rsidR="00A348CA" w:rsidRPr="00EB2908" w:rsidRDefault="00A348CA" w:rsidP="00A348CA">
            <w:pPr>
              <w:pStyle w:val="TableTextCentered"/>
            </w:pPr>
            <w:r w:rsidRPr="007D1351">
              <w:rPr>
                <w:rStyle w:val="normaltextrun"/>
                <w:rFonts w:ascii="Franklin Gothic Book" w:hAnsi="Franklin Gothic Book"/>
              </w:rPr>
              <w:t>NA</w:t>
            </w:r>
          </w:p>
        </w:tc>
        <w:tc>
          <w:tcPr>
            <w:tcW w:w="1050" w:type="dxa"/>
            <w:vAlign w:val="center"/>
          </w:tcPr>
          <w:p w14:paraId="600293E4" w14:textId="159F7F5D" w:rsidR="00A348CA" w:rsidRPr="00EB2908" w:rsidRDefault="00A348CA" w:rsidP="00A348CA">
            <w:pPr>
              <w:pStyle w:val="TableTextCentered"/>
            </w:pPr>
            <w:r w:rsidRPr="007D1351">
              <w:rPr>
                <w:rStyle w:val="normaltextrun"/>
                <w:rFonts w:ascii="Franklin Gothic Book" w:hAnsi="Franklin Gothic Book"/>
              </w:rPr>
              <w:t>NA</w:t>
            </w:r>
          </w:p>
        </w:tc>
        <w:tc>
          <w:tcPr>
            <w:tcW w:w="710" w:type="dxa"/>
            <w:vAlign w:val="center"/>
          </w:tcPr>
          <w:p w14:paraId="5DF07A0D" w14:textId="1FECD356" w:rsidR="00A348CA" w:rsidRPr="00EB2908" w:rsidRDefault="00A348CA" w:rsidP="00A348CA">
            <w:pPr>
              <w:pStyle w:val="TableTextCentered"/>
            </w:pPr>
            <w:r w:rsidRPr="007D1351">
              <w:rPr>
                <w:rStyle w:val="normaltextrun"/>
                <w:rFonts w:ascii="Franklin Gothic Book" w:hAnsi="Franklin Gothic Book"/>
              </w:rPr>
              <w:t>NA</w:t>
            </w:r>
          </w:p>
        </w:tc>
        <w:tc>
          <w:tcPr>
            <w:tcW w:w="946" w:type="dxa"/>
            <w:vAlign w:val="center"/>
          </w:tcPr>
          <w:p w14:paraId="6D8737F6" w14:textId="3EBA24E0" w:rsidR="00A348CA" w:rsidRPr="00EB2908" w:rsidRDefault="00A348CA" w:rsidP="00A348CA">
            <w:pPr>
              <w:pStyle w:val="TableTextCentered"/>
            </w:pPr>
            <w:r w:rsidRPr="007D1351">
              <w:rPr>
                <w:rStyle w:val="normaltextrun"/>
                <w:rFonts w:ascii="Franklin Gothic Book" w:hAnsi="Franklin Gothic Book"/>
              </w:rPr>
              <w:t>NA</w:t>
            </w:r>
          </w:p>
        </w:tc>
        <w:tc>
          <w:tcPr>
            <w:tcW w:w="725" w:type="dxa"/>
            <w:vAlign w:val="center"/>
          </w:tcPr>
          <w:p w14:paraId="777AC024" w14:textId="75C3EBA7" w:rsidR="00A348CA" w:rsidRPr="00EB2908" w:rsidRDefault="00A348CA" w:rsidP="00A348CA">
            <w:pPr>
              <w:pStyle w:val="TableTextCentered"/>
            </w:pPr>
            <w:r w:rsidRPr="007D1351">
              <w:rPr>
                <w:rStyle w:val="normaltextrun"/>
                <w:rFonts w:ascii="Franklin Gothic Book" w:hAnsi="Franklin Gothic Book"/>
              </w:rPr>
              <w:t>NA</w:t>
            </w:r>
          </w:p>
        </w:tc>
        <w:tc>
          <w:tcPr>
            <w:tcW w:w="754" w:type="dxa"/>
            <w:vAlign w:val="center"/>
          </w:tcPr>
          <w:p w14:paraId="3B2A14F2" w14:textId="3C821711" w:rsidR="00A348CA" w:rsidRPr="00EB2908" w:rsidRDefault="00A348CA" w:rsidP="00A348CA">
            <w:pPr>
              <w:pStyle w:val="TableTextCentered"/>
            </w:pPr>
            <w:r w:rsidRPr="007D1351">
              <w:rPr>
                <w:rStyle w:val="normaltextrun"/>
                <w:rFonts w:ascii="Franklin Gothic Book" w:hAnsi="Franklin Gothic Book"/>
              </w:rPr>
              <w:t>NA</w:t>
            </w:r>
          </w:p>
        </w:tc>
      </w:tr>
      <w:tr w:rsidR="00DF0988" w14:paraId="5FAB0332"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3836AE1D" w14:textId="77777777" w:rsidR="00DF0988" w:rsidRPr="00EB2908" w:rsidRDefault="00DF0988" w:rsidP="00EB2908">
            <w:pPr>
              <w:pStyle w:val="TableText"/>
            </w:pPr>
            <w:r w:rsidRPr="00EB2908">
              <w:rPr>
                <w:rStyle w:val="normaltextrun"/>
              </w:rPr>
              <w:t>Woodsdale </w:t>
            </w:r>
          </w:p>
        </w:tc>
        <w:tc>
          <w:tcPr>
            <w:tcW w:w="562" w:type="dxa"/>
            <w:vAlign w:val="center"/>
          </w:tcPr>
          <w:p w14:paraId="24C253B2" w14:textId="139FB85E" w:rsidR="00DF0988" w:rsidRPr="00EB2908" w:rsidRDefault="00DF0988" w:rsidP="00A348CA">
            <w:pPr>
              <w:pStyle w:val="TableTextCentered"/>
            </w:pPr>
            <w:r w:rsidRPr="00EB2908">
              <w:rPr>
                <w:rStyle w:val="normaltextrun"/>
              </w:rPr>
              <w:t>45%</w:t>
            </w:r>
          </w:p>
        </w:tc>
        <w:tc>
          <w:tcPr>
            <w:tcW w:w="769" w:type="dxa"/>
            <w:vAlign w:val="center"/>
          </w:tcPr>
          <w:p w14:paraId="4E11A03E" w14:textId="71709FF9" w:rsidR="00DF0988" w:rsidRPr="00EB2908" w:rsidRDefault="00DF0988" w:rsidP="00A348CA">
            <w:pPr>
              <w:pStyle w:val="TableTextCentered"/>
            </w:pPr>
            <w:r w:rsidRPr="00EB2908">
              <w:rPr>
                <w:rStyle w:val="normaltextrun"/>
              </w:rPr>
              <w:t>18%</w:t>
            </w:r>
          </w:p>
        </w:tc>
        <w:tc>
          <w:tcPr>
            <w:tcW w:w="665" w:type="dxa"/>
            <w:vAlign w:val="center"/>
          </w:tcPr>
          <w:p w14:paraId="153D366E" w14:textId="08B60BA5" w:rsidR="00DF0988" w:rsidRPr="00EB2908" w:rsidRDefault="00DF0988" w:rsidP="00A348CA">
            <w:pPr>
              <w:pStyle w:val="TableTextCentered"/>
            </w:pPr>
            <w:r w:rsidRPr="00EB2908">
              <w:rPr>
                <w:rStyle w:val="normaltextrun"/>
              </w:rPr>
              <w:t>20%</w:t>
            </w:r>
          </w:p>
        </w:tc>
        <w:tc>
          <w:tcPr>
            <w:tcW w:w="665" w:type="dxa"/>
            <w:vAlign w:val="center"/>
          </w:tcPr>
          <w:p w14:paraId="685DCD82" w14:textId="4AE979E7" w:rsidR="00DF0988" w:rsidRPr="00EB2908" w:rsidRDefault="00DF0988" w:rsidP="00A348CA">
            <w:pPr>
              <w:pStyle w:val="TableTextCentered"/>
            </w:pPr>
            <w:r w:rsidRPr="00EB2908">
              <w:rPr>
                <w:rStyle w:val="normaltextrun"/>
              </w:rPr>
              <w:t>2%</w:t>
            </w:r>
          </w:p>
        </w:tc>
        <w:tc>
          <w:tcPr>
            <w:tcW w:w="814" w:type="dxa"/>
            <w:vAlign w:val="center"/>
          </w:tcPr>
          <w:p w14:paraId="71A1F33A" w14:textId="79F67F43" w:rsidR="00DF0988" w:rsidRPr="00EB2908" w:rsidRDefault="00DF0988" w:rsidP="00A348CA">
            <w:pPr>
              <w:pStyle w:val="TableTextCentered"/>
            </w:pPr>
            <w:r w:rsidRPr="00EB2908">
              <w:rPr>
                <w:rStyle w:val="normaltextrun"/>
              </w:rPr>
              <w:t>22%</w:t>
            </w:r>
          </w:p>
        </w:tc>
        <w:tc>
          <w:tcPr>
            <w:tcW w:w="1050" w:type="dxa"/>
            <w:vAlign w:val="center"/>
          </w:tcPr>
          <w:p w14:paraId="6CFCF3B3" w14:textId="007D2036" w:rsidR="00DF0988" w:rsidRPr="00EB2908" w:rsidRDefault="00DF0988" w:rsidP="00A348CA">
            <w:pPr>
              <w:pStyle w:val="TableTextCentered"/>
            </w:pPr>
            <w:r w:rsidRPr="00EB2908">
              <w:rPr>
                <w:rStyle w:val="normaltextrun"/>
              </w:rPr>
              <w:t>33%</w:t>
            </w:r>
          </w:p>
        </w:tc>
        <w:tc>
          <w:tcPr>
            <w:tcW w:w="710" w:type="dxa"/>
            <w:vAlign w:val="center"/>
          </w:tcPr>
          <w:p w14:paraId="3F1E0F24" w14:textId="3284062B" w:rsidR="00DF0988" w:rsidRPr="00EB2908" w:rsidRDefault="00A348CA" w:rsidP="00A348CA">
            <w:pPr>
              <w:pStyle w:val="TableTextCentered"/>
            </w:pPr>
            <w:r w:rsidRPr="000F1170">
              <w:rPr>
                <w:rStyle w:val="normaltextrun"/>
                <w:rFonts w:ascii="Franklin Gothic Book" w:hAnsi="Franklin Gothic Book"/>
              </w:rPr>
              <w:t>NA</w:t>
            </w:r>
          </w:p>
        </w:tc>
        <w:tc>
          <w:tcPr>
            <w:tcW w:w="946" w:type="dxa"/>
            <w:vAlign w:val="center"/>
          </w:tcPr>
          <w:p w14:paraId="7F37AE51" w14:textId="277F2D59" w:rsidR="00DF0988" w:rsidRPr="00EB2908" w:rsidRDefault="00DF0988" w:rsidP="00A348CA">
            <w:pPr>
              <w:pStyle w:val="TableTextCentered"/>
            </w:pPr>
            <w:r w:rsidRPr="00EB2908">
              <w:rPr>
                <w:rStyle w:val="normaltextrun"/>
              </w:rPr>
              <w:t>21%</w:t>
            </w:r>
          </w:p>
        </w:tc>
        <w:tc>
          <w:tcPr>
            <w:tcW w:w="725" w:type="dxa"/>
            <w:vAlign w:val="center"/>
          </w:tcPr>
          <w:p w14:paraId="16275C41" w14:textId="6A621526" w:rsidR="00DF0988" w:rsidRPr="00EB2908" w:rsidRDefault="00A348CA" w:rsidP="00A348CA">
            <w:pPr>
              <w:pStyle w:val="TableTextCentered"/>
            </w:pPr>
            <w:r w:rsidRPr="000F1170">
              <w:rPr>
                <w:rStyle w:val="normaltextrun"/>
                <w:rFonts w:ascii="Franklin Gothic Book" w:hAnsi="Franklin Gothic Book"/>
              </w:rPr>
              <w:t>NA</w:t>
            </w:r>
          </w:p>
        </w:tc>
        <w:tc>
          <w:tcPr>
            <w:tcW w:w="754" w:type="dxa"/>
            <w:vAlign w:val="center"/>
          </w:tcPr>
          <w:p w14:paraId="7F0AE2C8" w14:textId="4BE7C6EA" w:rsidR="00DF0988" w:rsidRPr="00EB2908" w:rsidRDefault="00DF0988" w:rsidP="00A348CA">
            <w:pPr>
              <w:pStyle w:val="TableTextCentered"/>
            </w:pPr>
            <w:r w:rsidRPr="00EB2908">
              <w:rPr>
                <w:rStyle w:val="normaltextrun"/>
              </w:rPr>
              <w:t>50%</w:t>
            </w:r>
          </w:p>
        </w:tc>
      </w:tr>
      <w:tr w:rsidR="00DF0988" w14:paraId="64809004" w14:textId="77777777" w:rsidTr="00A348CA">
        <w:tc>
          <w:tcPr>
            <w:tcW w:w="1684" w:type="dxa"/>
          </w:tcPr>
          <w:p w14:paraId="3EA68EC6" w14:textId="34D552F8" w:rsidR="00DF0988" w:rsidRPr="00EB2908" w:rsidRDefault="00DF0988" w:rsidP="00EB2908">
            <w:pPr>
              <w:pStyle w:val="TableText"/>
            </w:pPr>
            <w:r w:rsidRPr="00EB2908">
              <w:rPr>
                <w:rStyle w:val="normaltextrun"/>
              </w:rPr>
              <w:t>Abington Middle</w:t>
            </w:r>
          </w:p>
        </w:tc>
        <w:tc>
          <w:tcPr>
            <w:tcW w:w="562" w:type="dxa"/>
            <w:vAlign w:val="center"/>
          </w:tcPr>
          <w:p w14:paraId="16C01434" w14:textId="15C6CDFC" w:rsidR="00DF0988" w:rsidRPr="00EB2908" w:rsidRDefault="00DF0988" w:rsidP="00A348CA">
            <w:pPr>
              <w:pStyle w:val="TableTextCentered"/>
            </w:pPr>
            <w:r w:rsidRPr="00EB2908">
              <w:rPr>
                <w:rStyle w:val="normaltextrun"/>
              </w:rPr>
              <w:t>28%</w:t>
            </w:r>
          </w:p>
        </w:tc>
        <w:tc>
          <w:tcPr>
            <w:tcW w:w="769" w:type="dxa"/>
            <w:vAlign w:val="center"/>
          </w:tcPr>
          <w:p w14:paraId="61D3D34C" w14:textId="06D90143" w:rsidR="00DF0988" w:rsidRPr="00EB2908" w:rsidRDefault="00DF0988" w:rsidP="00A348CA">
            <w:pPr>
              <w:pStyle w:val="TableTextCentered"/>
            </w:pPr>
            <w:r w:rsidRPr="00EB2908">
              <w:rPr>
                <w:rStyle w:val="normaltextrun"/>
              </w:rPr>
              <w:t>13%</w:t>
            </w:r>
          </w:p>
        </w:tc>
        <w:tc>
          <w:tcPr>
            <w:tcW w:w="665" w:type="dxa"/>
            <w:vAlign w:val="center"/>
          </w:tcPr>
          <w:p w14:paraId="165E0498" w14:textId="4E120A1B" w:rsidR="00DF0988" w:rsidRPr="00EB2908" w:rsidRDefault="00DF0988" w:rsidP="00A348CA">
            <w:pPr>
              <w:pStyle w:val="TableTextCentered"/>
            </w:pPr>
            <w:r w:rsidRPr="00EB2908">
              <w:rPr>
                <w:rStyle w:val="normaltextrun"/>
              </w:rPr>
              <w:t>15%</w:t>
            </w:r>
          </w:p>
        </w:tc>
        <w:tc>
          <w:tcPr>
            <w:tcW w:w="665" w:type="dxa"/>
            <w:vAlign w:val="center"/>
          </w:tcPr>
          <w:p w14:paraId="2FE309F8" w14:textId="251A9270" w:rsidR="00DF0988" w:rsidRPr="00EB2908" w:rsidRDefault="00DF0988" w:rsidP="00A348CA">
            <w:pPr>
              <w:pStyle w:val="TableTextCentered"/>
            </w:pPr>
            <w:r w:rsidRPr="00EB2908">
              <w:rPr>
                <w:rStyle w:val="normaltextrun"/>
              </w:rPr>
              <w:t>3%</w:t>
            </w:r>
          </w:p>
        </w:tc>
        <w:tc>
          <w:tcPr>
            <w:tcW w:w="814" w:type="dxa"/>
            <w:vAlign w:val="center"/>
          </w:tcPr>
          <w:p w14:paraId="34024543" w14:textId="0770AA5B" w:rsidR="00DF0988" w:rsidRPr="00EB2908" w:rsidRDefault="00DF0988" w:rsidP="00A348CA">
            <w:pPr>
              <w:pStyle w:val="TableTextCentered"/>
            </w:pPr>
            <w:r w:rsidRPr="00EB2908">
              <w:rPr>
                <w:rStyle w:val="normaltextrun"/>
              </w:rPr>
              <w:t>9%</w:t>
            </w:r>
          </w:p>
        </w:tc>
        <w:tc>
          <w:tcPr>
            <w:tcW w:w="1050" w:type="dxa"/>
            <w:vAlign w:val="center"/>
          </w:tcPr>
          <w:p w14:paraId="5627F0D5" w14:textId="08442C78" w:rsidR="00DF0988" w:rsidRPr="00EB2908" w:rsidRDefault="00DF0988" w:rsidP="00A348CA">
            <w:pPr>
              <w:pStyle w:val="TableTextCentered"/>
            </w:pPr>
            <w:r w:rsidRPr="00EB2908">
              <w:rPr>
                <w:rStyle w:val="normaltextrun"/>
              </w:rPr>
              <w:t>25%</w:t>
            </w:r>
          </w:p>
        </w:tc>
        <w:tc>
          <w:tcPr>
            <w:tcW w:w="710" w:type="dxa"/>
            <w:vAlign w:val="center"/>
          </w:tcPr>
          <w:p w14:paraId="554EFEE2" w14:textId="3A6AAF0B" w:rsidR="00DF0988" w:rsidRPr="00EB2908" w:rsidRDefault="00DF0988" w:rsidP="00A348CA">
            <w:pPr>
              <w:pStyle w:val="TableTextCentered"/>
            </w:pPr>
            <w:r w:rsidRPr="00EB2908">
              <w:rPr>
                <w:rStyle w:val="normaltextrun"/>
              </w:rPr>
              <w:t>58%</w:t>
            </w:r>
          </w:p>
        </w:tc>
        <w:tc>
          <w:tcPr>
            <w:tcW w:w="946" w:type="dxa"/>
            <w:vAlign w:val="center"/>
          </w:tcPr>
          <w:p w14:paraId="52950655" w14:textId="29C9FC5C" w:rsidR="00DF0988" w:rsidRPr="00EB2908" w:rsidRDefault="00DF0988" w:rsidP="00A348CA">
            <w:pPr>
              <w:pStyle w:val="TableTextCentered"/>
            </w:pPr>
            <w:r w:rsidRPr="00EB2908">
              <w:rPr>
                <w:rStyle w:val="normaltextrun"/>
              </w:rPr>
              <w:t>12%</w:t>
            </w:r>
          </w:p>
        </w:tc>
        <w:tc>
          <w:tcPr>
            <w:tcW w:w="725" w:type="dxa"/>
            <w:vAlign w:val="center"/>
          </w:tcPr>
          <w:p w14:paraId="3A20C9BD" w14:textId="44E31436" w:rsidR="00DF0988" w:rsidRPr="00EB2908" w:rsidRDefault="00DF0988" w:rsidP="00A348CA">
            <w:pPr>
              <w:pStyle w:val="TableTextCentered"/>
            </w:pPr>
            <w:r w:rsidRPr="00EB2908">
              <w:rPr>
                <w:rStyle w:val="normaltextrun"/>
              </w:rPr>
              <w:t>46%</w:t>
            </w:r>
          </w:p>
        </w:tc>
        <w:tc>
          <w:tcPr>
            <w:tcW w:w="754" w:type="dxa"/>
            <w:vAlign w:val="center"/>
          </w:tcPr>
          <w:p w14:paraId="16E82FDB" w14:textId="568B3DB3" w:rsidR="00DF0988" w:rsidRPr="00EB2908" w:rsidRDefault="00DF0988" w:rsidP="00A348CA">
            <w:pPr>
              <w:pStyle w:val="TableTextCentered"/>
            </w:pPr>
            <w:r w:rsidRPr="00EB2908">
              <w:rPr>
                <w:rStyle w:val="normaltextrun"/>
              </w:rPr>
              <w:t>30%</w:t>
            </w:r>
          </w:p>
        </w:tc>
      </w:tr>
      <w:tr w:rsidR="00A348CA" w14:paraId="133B3786"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3321D0C8" w14:textId="77777777" w:rsidR="00A348CA" w:rsidRPr="00EB2908" w:rsidRDefault="00A348CA" w:rsidP="00A348CA">
            <w:pPr>
              <w:pStyle w:val="TableText"/>
            </w:pPr>
            <w:r w:rsidRPr="00EB2908">
              <w:rPr>
                <w:rStyle w:val="normaltextrun"/>
              </w:rPr>
              <w:t>Abington High </w:t>
            </w:r>
          </w:p>
        </w:tc>
        <w:tc>
          <w:tcPr>
            <w:tcW w:w="562" w:type="dxa"/>
            <w:vAlign w:val="center"/>
          </w:tcPr>
          <w:p w14:paraId="33534EA4" w14:textId="6FD9EFBB" w:rsidR="00A348CA" w:rsidRPr="00EB2908" w:rsidRDefault="00A348CA" w:rsidP="00A348CA">
            <w:pPr>
              <w:pStyle w:val="TableTextCentered"/>
            </w:pPr>
            <w:r w:rsidRPr="00F74F09">
              <w:rPr>
                <w:rStyle w:val="normaltextrun"/>
                <w:rFonts w:ascii="Franklin Gothic Book" w:hAnsi="Franklin Gothic Book"/>
              </w:rPr>
              <w:t>NA</w:t>
            </w:r>
          </w:p>
        </w:tc>
        <w:tc>
          <w:tcPr>
            <w:tcW w:w="769" w:type="dxa"/>
            <w:vAlign w:val="center"/>
          </w:tcPr>
          <w:p w14:paraId="1DFCB615" w14:textId="1450D4CC" w:rsidR="00A348CA" w:rsidRPr="00EB2908" w:rsidRDefault="00A348CA" w:rsidP="00A348CA">
            <w:pPr>
              <w:pStyle w:val="TableTextCentered"/>
            </w:pPr>
            <w:r w:rsidRPr="00F74F09">
              <w:rPr>
                <w:rStyle w:val="normaltextrun"/>
                <w:rFonts w:ascii="Franklin Gothic Book" w:hAnsi="Franklin Gothic Book"/>
              </w:rPr>
              <w:t>NA</w:t>
            </w:r>
          </w:p>
        </w:tc>
        <w:tc>
          <w:tcPr>
            <w:tcW w:w="665" w:type="dxa"/>
            <w:vAlign w:val="center"/>
          </w:tcPr>
          <w:p w14:paraId="02E20891" w14:textId="34DF90F7" w:rsidR="00A348CA" w:rsidRPr="00EB2908" w:rsidRDefault="00A348CA" w:rsidP="00A348CA">
            <w:pPr>
              <w:pStyle w:val="TableTextCentered"/>
            </w:pPr>
            <w:r w:rsidRPr="00F74F09">
              <w:rPr>
                <w:rStyle w:val="normaltextrun"/>
                <w:rFonts w:ascii="Franklin Gothic Book" w:hAnsi="Franklin Gothic Book"/>
              </w:rPr>
              <w:t>NA</w:t>
            </w:r>
          </w:p>
        </w:tc>
        <w:tc>
          <w:tcPr>
            <w:tcW w:w="665" w:type="dxa"/>
            <w:vAlign w:val="center"/>
          </w:tcPr>
          <w:p w14:paraId="346F5A59" w14:textId="5F8ABDE3" w:rsidR="00A348CA" w:rsidRPr="00EB2908" w:rsidRDefault="00A348CA" w:rsidP="00A348CA">
            <w:pPr>
              <w:pStyle w:val="TableTextCentered"/>
            </w:pPr>
            <w:r w:rsidRPr="00F74F09">
              <w:rPr>
                <w:rStyle w:val="normaltextrun"/>
                <w:rFonts w:ascii="Franklin Gothic Book" w:hAnsi="Franklin Gothic Book"/>
              </w:rPr>
              <w:t>NA</w:t>
            </w:r>
          </w:p>
        </w:tc>
        <w:tc>
          <w:tcPr>
            <w:tcW w:w="814" w:type="dxa"/>
            <w:vAlign w:val="center"/>
          </w:tcPr>
          <w:p w14:paraId="2EE9E09A" w14:textId="68676084" w:rsidR="00A348CA" w:rsidRPr="00EB2908" w:rsidRDefault="00A348CA" w:rsidP="00A348CA">
            <w:pPr>
              <w:pStyle w:val="TableTextCentered"/>
            </w:pPr>
            <w:r w:rsidRPr="00F74F09">
              <w:rPr>
                <w:rStyle w:val="normaltextrun"/>
                <w:rFonts w:ascii="Franklin Gothic Book" w:hAnsi="Franklin Gothic Book"/>
              </w:rPr>
              <w:t>NA</w:t>
            </w:r>
          </w:p>
        </w:tc>
        <w:tc>
          <w:tcPr>
            <w:tcW w:w="1050" w:type="dxa"/>
            <w:vAlign w:val="center"/>
          </w:tcPr>
          <w:p w14:paraId="5D5A3D60" w14:textId="3EE995E0" w:rsidR="00A348CA" w:rsidRPr="00EB2908" w:rsidRDefault="00A348CA" w:rsidP="00A348CA">
            <w:pPr>
              <w:pStyle w:val="TableTextCentered"/>
            </w:pPr>
            <w:r w:rsidRPr="00F74F09">
              <w:rPr>
                <w:rStyle w:val="normaltextrun"/>
                <w:rFonts w:ascii="Franklin Gothic Book" w:hAnsi="Franklin Gothic Book"/>
              </w:rPr>
              <w:t>NA</w:t>
            </w:r>
          </w:p>
        </w:tc>
        <w:tc>
          <w:tcPr>
            <w:tcW w:w="710" w:type="dxa"/>
            <w:vAlign w:val="center"/>
          </w:tcPr>
          <w:p w14:paraId="69F16603" w14:textId="628B6808" w:rsidR="00A348CA" w:rsidRPr="00EB2908" w:rsidRDefault="00A348CA" w:rsidP="00A348CA">
            <w:pPr>
              <w:pStyle w:val="TableTextCentered"/>
            </w:pPr>
            <w:r w:rsidRPr="00F74F09">
              <w:rPr>
                <w:rStyle w:val="normaltextrun"/>
                <w:rFonts w:ascii="Franklin Gothic Book" w:hAnsi="Franklin Gothic Book"/>
              </w:rPr>
              <w:t>NA</w:t>
            </w:r>
          </w:p>
        </w:tc>
        <w:tc>
          <w:tcPr>
            <w:tcW w:w="946" w:type="dxa"/>
            <w:vAlign w:val="center"/>
          </w:tcPr>
          <w:p w14:paraId="6CE36EA2" w14:textId="682BB65A" w:rsidR="00A348CA" w:rsidRPr="00EB2908" w:rsidRDefault="00A348CA" w:rsidP="00A348CA">
            <w:pPr>
              <w:pStyle w:val="TableTextCentered"/>
            </w:pPr>
            <w:r w:rsidRPr="00F74F09">
              <w:rPr>
                <w:rStyle w:val="normaltextrun"/>
                <w:rFonts w:ascii="Franklin Gothic Book" w:hAnsi="Franklin Gothic Book"/>
              </w:rPr>
              <w:t>NA</w:t>
            </w:r>
          </w:p>
        </w:tc>
        <w:tc>
          <w:tcPr>
            <w:tcW w:w="725" w:type="dxa"/>
            <w:vAlign w:val="center"/>
          </w:tcPr>
          <w:p w14:paraId="6C182C1E" w14:textId="3682794E" w:rsidR="00A348CA" w:rsidRPr="00EB2908" w:rsidRDefault="00A348CA" w:rsidP="00A348CA">
            <w:pPr>
              <w:pStyle w:val="TableTextCentered"/>
            </w:pPr>
            <w:r w:rsidRPr="00F74F09">
              <w:rPr>
                <w:rStyle w:val="normaltextrun"/>
                <w:rFonts w:ascii="Franklin Gothic Book" w:hAnsi="Franklin Gothic Book"/>
              </w:rPr>
              <w:t>NA</w:t>
            </w:r>
          </w:p>
        </w:tc>
        <w:tc>
          <w:tcPr>
            <w:tcW w:w="754" w:type="dxa"/>
            <w:vAlign w:val="center"/>
          </w:tcPr>
          <w:p w14:paraId="7661710F" w14:textId="7BB05081" w:rsidR="00A348CA" w:rsidRPr="00EB2908" w:rsidRDefault="00A348CA" w:rsidP="00A348CA">
            <w:pPr>
              <w:pStyle w:val="TableTextCentered"/>
            </w:pPr>
            <w:r w:rsidRPr="00F74F09">
              <w:rPr>
                <w:rStyle w:val="normaltextrun"/>
                <w:rFonts w:ascii="Franklin Gothic Book" w:hAnsi="Franklin Gothic Book"/>
              </w:rPr>
              <w:t>NA</w:t>
            </w:r>
          </w:p>
        </w:tc>
      </w:tr>
      <w:tr w:rsidR="00DF0988" w14:paraId="23CB2147" w14:textId="77777777" w:rsidTr="00A348CA">
        <w:tc>
          <w:tcPr>
            <w:tcW w:w="1684" w:type="dxa"/>
          </w:tcPr>
          <w:p w14:paraId="61CDD8E2" w14:textId="77777777" w:rsidR="00DF0988" w:rsidRPr="00EB2908" w:rsidRDefault="00DF0988" w:rsidP="00EB2908">
            <w:pPr>
              <w:pStyle w:val="TableText"/>
            </w:pPr>
            <w:r w:rsidRPr="00EB2908">
              <w:rPr>
                <w:rStyle w:val="normaltextrun"/>
              </w:rPr>
              <w:t>District </w:t>
            </w:r>
          </w:p>
        </w:tc>
        <w:tc>
          <w:tcPr>
            <w:tcW w:w="562" w:type="dxa"/>
            <w:vAlign w:val="center"/>
          </w:tcPr>
          <w:p w14:paraId="310641B3" w14:textId="53C85D3C" w:rsidR="00DF0988" w:rsidRPr="00EB2908" w:rsidRDefault="00DF0988" w:rsidP="00A348CA">
            <w:pPr>
              <w:pStyle w:val="TableTextCentered"/>
            </w:pPr>
            <w:r w:rsidRPr="00EB2908">
              <w:rPr>
                <w:rStyle w:val="normaltextrun"/>
              </w:rPr>
              <w:t>33%</w:t>
            </w:r>
          </w:p>
        </w:tc>
        <w:tc>
          <w:tcPr>
            <w:tcW w:w="769" w:type="dxa"/>
            <w:vAlign w:val="center"/>
          </w:tcPr>
          <w:p w14:paraId="58134392" w14:textId="48ADA98D" w:rsidR="00DF0988" w:rsidRPr="00EB2908" w:rsidRDefault="00DF0988" w:rsidP="00A348CA">
            <w:pPr>
              <w:pStyle w:val="TableTextCentered"/>
            </w:pPr>
            <w:r w:rsidRPr="00EB2908">
              <w:rPr>
                <w:rStyle w:val="normaltextrun"/>
              </w:rPr>
              <w:t>14%</w:t>
            </w:r>
          </w:p>
        </w:tc>
        <w:tc>
          <w:tcPr>
            <w:tcW w:w="665" w:type="dxa"/>
            <w:vAlign w:val="center"/>
          </w:tcPr>
          <w:p w14:paraId="7614262E" w14:textId="494E6F7F" w:rsidR="00DF0988" w:rsidRPr="00EB2908" w:rsidRDefault="00DF0988" w:rsidP="00A348CA">
            <w:pPr>
              <w:pStyle w:val="TableTextCentered"/>
            </w:pPr>
            <w:r w:rsidRPr="00EB2908">
              <w:rPr>
                <w:rStyle w:val="normaltextrun"/>
              </w:rPr>
              <w:t>16%</w:t>
            </w:r>
          </w:p>
        </w:tc>
        <w:tc>
          <w:tcPr>
            <w:tcW w:w="665" w:type="dxa"/>
            <w:vAlign w:val="center"/>
          </w:tcPr>
          <w:p w14:paraId="7E09B35C" w14:textId="61183CD7" w:rsidR="00DF0988" w:rsidRPr="00EB2908" w:rsidRDefault="00DF0988" w:rsidP="00A348CA">
            <w:pPr>
              <w:pStyle w:val="TableTextCentered"/>
            </w:pPr>
            <w:r w:rsidRPr="00EB2908">
              <w:rPr>
                <w:rStyle w:val="normaltextrun"/>
              </w:rPr>
              <w:t>3%</w:t>
            </w:r>
          </w:p>
        </w:tc>
        <w:tc>
          <w:tcPr>
            <w:tcW w:w="814" w:type="dxa"/>
            <w:vAlign w:val="center"/>
          </w:tcPr>
          <w:p w14:paraId="5532CBFA" w14:textId="79E2FEE9" w:rsidR="00DF0988" w:rsidRPr="00EB2908" w:rsidRDefault="00DF0988" w:rsidP="00A348CA">
            <w:pPr>
              <w:pStyle w:val="TableTextCentered"/>
            </w:pPr>
            <w:r w:rsidRPr="00EB2908">
              <w:rPr>
                <w:rStyle w:val="normaltextrun"/>
              </w:rPr>
              <w:t>12%</w:t>
            </w:r>
          </w:p>
        </w:tc>
        <w:tc>
          <w:tcPr>
            <w:tcW w:w="1050" w:type="dxa"/>
            <w:vAlign w:val="center"/>
          </w:tcPr>
          <w:p w14:paraId="18C823E5" w14:textId="145A25AF" w:rsidR="00DF0988" w:rsidRPr="00EB2908" w:rsidRDefault="00DF0988" w:rsidP="00A348CA">
            <w:pPr>
              <w:pStyle w:val="TableTextCentered"/>
            </w:pPr>
            <w:r w:rsidRPr="00EB2908">
              <w:rPr>
                <w:rStyle w:val="normaltextrun"/>
              </w:rPr>
              <w:t>26%</w:t>
            </w:r>
          </w:p>
        </w:tc>
        <w:tc>
          <w:tcPr>
            <w:tcW w:w="710" w:type="dxa"/>
            <w:vAlign w:val="center"/>
          </w:tcPr>
          <w:p w14:paraId="5115B526" w14:textId="616479EC" w:rsidR="00DF0988" w:rsidRPr="00EB2908" w:rsidRDefault="00DF0988" w:rsidP="00A348CA">
            <w:pPr>
              <w:pStyle w:val="TableTextCentered"/>
            </w:pPr>
            <w:r w:rsidRPr="00EB2908">
              <w:rPr>
                <w:rStyle w:val="normaltextrun"/>
              </w:rPr>
              <w:t>53%</w:t>
            </w:r>
          </w:p>
        </w:tc>
        <w:tc>
          <w:tcPr>
            <w:tcW w:w="946" w:type="dxa"/>
            <w:vAlign w:val="center"/>
          </w:tcPr>
          <w:p w14:paraId="48D34C0B" w14:textId="66A63A49" w:rsidR="00DF0988" w:rsidRPr="00EB2908" w:rsidRDefault="00DF0988" w:rsidP="00A348CA">
            <w:pPr>
              <w:pStyle w:val="TableTextCentered"/>
            </w:pPr>
            <w:r w:rsidRPr="00EB2908">
              <w:rPr>
                <w:rStyle w:val="normaltextrun"/>
              </w:rPr>
              <w:t>14%</w:t>
            </w:r>
          </w:p>
        </w:tc>
        <w:tc>
          <w:tcPr>
            <w:tcW w:w="725" w:type="dxa"/>
            <w:vAlign w:val="center"/>
          </w:tcPr>
          <w:p w14:paraId="6D1928A5" w14:textId="1216DD69" w:rsidR="00DF0988" w:rsidRPr="00EB2908" w:rsidRDefault="00DF0988" w:rsidP="00A348CA">
            <w:pPr>
              <w:pStyle w:val="TableTextCentered"/>
            </w:pPr>
            <w:r w:rsidRPr="00EB2908">
              <w:rPr>
                <w:rStyle w:val="normaltextrun"/>
              </w:rPr>
              <w:t>47%</w:t>
            </w:r>
          </w:p>
        </w:tc>
        <w:tc>
          <w:tcPr>
            <w:tcW w:w="754" w:type="dxa"/>
            <w:vAlign w:val="center"/>
          </w:tcPr>
          <w:p w14:paraId="79393C4C" w14:textId="1238C549" w:rsidR="00DF0988" w:rsidRPr="00EB2908" w:rsidRDefault="00DF0988" w:rsidP="00A348CA">
            <w:pPr>
              <w:pStyle w:val="TableTextCentered"/>
            </w:pPr>
            <w:r w:rsidRPr="00EB2908">
              <w:rPr>
                <w:rStyle w:val="normaltextrun"/>
              </w:rPr>
              <w:t>35%</w:t>
            </w:r>
          </w:p>
        </w:tc>
      </w:tr>
      <w:tr w:rsidR="00DF0988" w14:paraId="391C57AD"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42C86966" w14:textId="77777777" w:rsidR="00DF0988" w:rsidRPr="00EB2908" w:rsidRDefault="00DF0988" w:rsidP="00EB2908">
            <w:pPr>
              <w:pStyle w:val="TableText"/>
            </w:pPr>
            <w:r w:rsidRPr="00EB2908">
              <w:rPr>
                <w:rStyle w:val="normaltextrun"/>
              </w:rPr>
              <w:t>State </w:t>
            </w:r>
          </w:p>
        </w:tc>
        <w:tc>
          <w:tcPr>
            <w:tcW w:w="562" w:type="dxa"/>
            <w:vAlign w:val="center"/>
          </w:tcPr>
          <w:p w14:paraId="1D804845" w14:textId="26F54794" w:rsidR="00DF0988" w:rsidRPr="00EB2908" w:rsidRDefault="00DF0988" w:rsidP="00A348CA">
            <w:pPr>
              <w:pStyle w:val="TableTextCentered"/>
            </w:pPr>
            <w:r w:rsidRPr="00EB2908">
              <w:rPr>
                <w:rStyle w:val="normaltextrun"/>
              </w:rPr>
              <w:t>33%</w:t>
            </w:r>
          </w:p>
        </w:tc>
        <w:tc>
          <w:tcPr>
            <w:tcW w:w="769" w:type="dxa"/>
            <w:vAlign w:val="center"/>
          </w:tcPr>
          <w:p w14:paraId="5D614D37" w14:textId="2AC7CC3D" w:rsidR="00DF0988" w:rsidRPr="00EB2908" w:rsidRDefault="00DF0988" w:rsidP="00A348CA">
            <w:pPr>
              <w:pStyle w:val="TableTextCentered"/>
            </w:pPr>
            <w:r w:rsidRPr="00EB2908">
              <w:rPr>
                <w:rStyle w:val="normaltextrun"/>
              </w:rPr>
              <w:t>16%</w:t>
            </w:r>
          </w:p>
        </w:tc>
        <w:tc>
          <w:tcPr>
            <w:tcW w:w="665" w:type="dxa"/>
            <w:vAlign w:val="center"/>
          </w:tcPr>
          <w:p w14:paraId="78DC2220" w14:textId="4DF300F9" w:rsidR="00DF0988" w:rsidRPr="00EB2908" w:rsidRDefault="00DF0988" w:rsidP="00A348CA">
            <w:pPr>
              <w:pStyle w:val="TableTextCentered"/>
            </w:pPr>
            <w:r w:rsidRPr="00EB2908">
              <w:rPr>
                <w:rStyle w:val="normaltextrun"/>
              </w:rPr>
              <w:t>14%</w:t>
            </w:r>
          </w:p>
        </w:tc>
        <w:tc>
          <w:tcPr>
            <w:tcW w:w="665" w:type="dxa"/>
            <w:vAlign w:val="center"/>
          </w:tcPr>
          <w:p w14:paraId="30161C17" w14:textId="7E792EDD" w:rsidR="00DF0988" w:rsidRPr="00EB2908" w:rsidRDefault="00DF0988" w:rsidP="00A348CA">
            <w:pPr>
              <w:pStyle w:val="TableTextCentered"/>
            </w:pPr>
            <w:r w:rsidRPr="00EB2908">
              <w:rPr>
                <w:rStyle w:val="normaltextrun"/>
              </w:rPr>
              <w:t>10%</w:t>
            </w:r>
          </w:p>
        </w:tc>
        <w:tc>
          <w:tcPr>
            <w:tcW w:w="814" w:type="dxa"/>
            <w:vAlign w:val="center"/>
          </w:tcPr>
          <w:p w14:paraId="5B405893" w14:textId="0A07CF65" w:rsidR="00DF0988" w:rsidRPr="00EB2908" w:rsidRDefault="00DF0988" w:rsidP="00A348CA">
            <w:pPr>
              <w:pStyle w:val="TableTextCentered"/>
            </w:pPr>
            <w:r w:rsidRPr="00EB2908">
              <w:rPr>
                <w:rStyle w:val="normaltextrun"/>
              </w:rPr>
              <w:t>17%</w:t>
            </w:r>
          </w:p>
        </w:tc>
        <w:tc>
          <w:tcPr>
            <w:tcW w:w="1050" w:type="dxa"/>
            <w:vAlign w:val="center"/>
          </w:tcPr>
          <w:p w14:paraId="4E92DE69" w14:textId="68AC19F3" w:rsidR="00DF0988" w:rsidRPr="00EB2908" w:rsidRDefault="00DF0988" w:rsidP="00A348CA">
            <w:pPr>
              <w:pStyle w:val="TableTextCentered"/>
            </w:pPr>
            <w:r w:rsidRPr="00EB2908">
              <w:rPr>
                <w:rStyle w:val="normaltextrun"/>
              </w:rPr>
              <w:t>14%</w:t>
            </w:r>
          </w:p>
        </w:tc>
        <w:tc>
          <w:tcPr>
            <w:tcW w:w="710" w:type="dxa"/>
            <w:vAlign w:val="center"/>
          </w:tcPr>
          <w:p w14:paraId="736B4845" w14:textId="2D6C6B53" w:rsidR="00DF0988" w:rsidRPr="00EB2908" w:rsidRDefault="00DF0988" w:rsidP="00A348CA">
            <w:pPr>
              <w:pStyle w:val="TableTextCentered"/>
            </w:pPr>
            <w:r w:rsidRPr="00EB2908">
              <w:rPr>
                <w:rStyle w:val="normaltextrun"/>
              </w:rPr>
              <w:t>64%</w:t>
            </w:r>
          </w:p>
        </w:tc>
        <w:tc>
          <w:tcPr>
            <w:tcW w:w="946" w:type="dxa"/>
            <w:vAlign w:val="center"/>
          </w:tcPr>
          <w:p w14:paraId="75C06F02" w14:textId="335E2625" w:rsidR="00DF0988" w:rsidRPr="00EB2908" w:rsidRDefault="00DF0988" w:rsidP="00A348CA">
            <w:pPr>
              <w:pStyle w:val="TableTextCentered"/>
            </w:pPr>
            <w:r w:rsidRPr="00EB2908">
              <w:rPr>
                <w:rStyle w:val="normaltextrun"/>
              </w:rPr>
              <w:t>14%</w:t>
            </w:r>
          </w:p>
        </w:tc>
        <w:tc>
          <w:tcPr>
            <w:tcW w:w="725" w:type="dxa"/>
            <w:vAlign w:val="center"/>
          </w:tcPr>
          <w:p w14:paraId="726F87F3" w14:textId="3DEA2EDC" w:rsidR="00DF0988" w:rsidRPr="00EB2908" w:rsidRDefault="00DF0988" w:rsidP="00A348CA">
            <w:pPr>
              <w:pStyle w:val="TableTextCentered"/>
            </w:pPr>
            <w:r w:rsidRPr="00EB2908">
              <w:rPr>
                <w:rStyle w:val="normaltextrun"/>
              </w:rPr>
              <w:t>37%</w:t>
            </w:r>
          </w:p>
        </w:tc>
        <w:tc>
          <w:tcPr>
            <w:tcW w:w="754" w:type="dxa"/>
            <w:vAlign w:val="center"/>
          </w:tcPr>
          <w:p w14:paraId="3BBF6898" w14:textId="5C148A75" w:rsidR="00DF0988" w:rsidRPr="00EB2908" w:rsidRDefault="00DF0988" w:rsidP="00A348CA">
            <w:pPr>
              <w:pStyle w:val="TableTextCentered"/>
            </w:pPr>
            <w:r w:rsidRPr="00EB2908">
              <w:rPr>
                <w:rStyle w:val="normaltextrun"/>
              </w:rPr>
              <w:t>40%</w:t>
            </w:r>
          </w:p>
        </w:tc>
      </w:tr>
    </w:tbl>
    <w:p w14:paraId="6C2A724C" w14:textId="38DDBF9E" w:rsidR="00B72BE6" w:rsidRPr="001914C8" w:rsidRDefault="00B72BE6" w:rsidP="00B72BE6">
      <w:pPr>
        <w:pStyle w:val="TableNote"/>
      </w:pPr>
      <w:r>
        <w:rPr>
          <w:i/>
          <w:iCs/>
        </w:rPr>
        <w:t>Note.</w:t>
      </w:r>
      <w:r>
        <w:t xml:space="preserve"> High need = students with high need; Econ. dis. = students who are economically disadvantaged; SWD = students with disabilities; multi</w:t>
      </w:r>
      <w:r w:rsidR="00C112B4">
        <w:t>-</w:t>
      </w:r>
      <w:r>
        <w:t>race = students who are multiple races but not Hispanic or Latino.</w:t>
      </w:r>
    </w:p>
    <w:p w14:paraId="448882B3" w14:textId="460B0944" w:rsidR="002B3654" w:rsidRPr="002B3654" w:rsidRDefault="002B3654" w:rsidP="002B3654">
      <w:pPr>
        <w:pStyle w:val="TableTitle0"/>
      </w:pPr>
      <w:r w:rsidRPr="002B3654">
        <w:rPr>
          <w:rStyle w:val="normaltextrun"/>
        </w:rPr>
        <w:t xml:space="preserve">Table </w:t>
      </w:r>
      <w:r w:rsidR="00C112B4">
        <w:rPr>
          <w:rStyle w:val="normaltextrun"/>
        </w:rPr>
        <w:t>E</w:t>
      </w:r>
      <w:r w:rsidRPr="002B3654">
        <w:rPr>
          <w:rStyle w:val="normaltextrun"/>
        </w:rPr>
        <w:t>1</w:t>
      </w:r>
      <w:r w:rsidR="00DC0E83">
        <w:rPr>
          <w:rStyle w:val="normaltextrun"/>
        </w:rPr>
        <w:t>7</w:t>
      </w:r>
      <w:r w:rsidRPr="002B3654">
        <w:rPr>
          <w:rStyle w:val="normaltextrun"/>
        </w:rPr>
        <w:t xml:space="preserve">. Abington Public Schools: Next-Generation MCAS ELA </w:t>
      </w:r>
      <w:r w:rsidR="00163AA3">
        <w:rPr>
          <w:rStyle w:val="normaltextrun"/>
        </w:rPr>
        <w:t xml:space="preserve">Percentage </w:t>
      </w:r>
      <w:r w:rsidRPr="002B3654">
        <w:rPr>
          <w:rStyle w:val="normaltextrun"/>
        </w:rPr>
        <w:t>Meeting or Exceeding Expectations in Grade 10, 2021</w:t>
      </w:r>
      <w:r w:rsidRPr="002B3654">
        <w:rPr>
          <w:rStyle w:val="eop"/>
        </w:rPr>
        <w:t> </w:t>
      </w:r>
    </w:p>
    <w:tbl>
      <w:tblPr>
        <w:tblStyle w:val="MSVTable11"/>
        <w:tblW w:w="5000" w:type="pct"/>
        <w:tblLayout w:type="fixed"/>
        <w:tblLook w:val="04A0" w:firstRow="1" w:lastRow="0" w:firstColumn="1" w:lastColumn="0" w:noHBand="0" w:noVBand="1"/>
      </w:tblPr>
      <w:tblGrid>
        <w:gridCol w:w="1672"/>
        <w:gridCol w:w="562"/>
        <w:gridCol w:w="770"/>
        <w:gridCol w:w="667"/>
        <w:gridCol w:w="667"/>
        <w:gridCol w:w="815"/>
        <w:gridCol w:w="1051"/>
        <w:gridCol w:w="711"/>
        <w:gridCol w:w="947"/>
        <w:gridCol w:w="726"/>
        <w:gridCol w:w="756"/>
      </w:tblGrid>
      <w:tr w:rsidR="00EB2908" w14:paraId="7A31F7E2" w14:textId="77777777" w:rsidTr="00A348CA">
        <w:trPr>
          <w:cnfStyle w:val="100000000000" w:firstRow="1" w:lastRow="0" w:firstColumn="0" w:lastColumn="0" w:oddVBand="0" w:evenVBand="0" w:oddHBand="0" w:evenHBand="0" w:firstRowFirstColumn="0" w:firstRowLastColumn="0" w:lastRowFirstColumn="0" w:lastRowLastColumn="0"/>
        </w:trPr>
        <w:tc>
          <w:tcPr>
            <w:tcW w:w="1672" w:type="dxa"/>
            <w:vAlign w:val="center"/>
          </w:tcPr>
          <w:p w14:paraId="345599AC" w14:textId="4FD24632" w:rsidR="00DF0988" w:rsidRPr="00EB2908" w:rsidRDefault="00DF0988" w:rsidP="00A348CA">
            <w:pPr>
              <w:pStyle w:val="TableColHeadingCenter"/>
            </w:pPr>
            <w:r w:rsidRPr="00EB2908">
              <w:rPr>
                <w:rStyle w:val="normaltextrun"/>
              </w:rPr>
              <w:t>School</w:t>
            </w:r>
          </w:p>
        </w:tc>
        <w:tc>
          <w:tcPr>
            <w:tcW w:w="562" w:type="dxa"/>
            <w:vAlign w:val="center"/>
          </w:tcPr>
          <w:p w14:paraId="52F536BF" w14:textId="0D25A702" w:rsidR="00DF0988" w:rsidRPr="00EB2908" w:rsidRDefault="00DF0988" w:rsidP="00A348CA">
            <w:pPr>
              <w:pStyle w:val="TableColHeadingCenter"/>
            </w:pPr>
            <w:r w:rsidRPr="00EB2908">
              <w:rPr>
                <w:rStyle w:val="normaltextrun"/>
              </w:rPr>
              <w:t>All</w:t>
            </w:r>
          </w:p>
        </w:tc>
        <w:tc>
          <w:tcPr>
            <w:tcW w:w="770" w:type="dxa"/>
            <w:vAlign w:val="center"/>
          </w:tcPr>
          <w:p w14:paraId="2442205E" w14:textId="375FCF49" w:rsidR="00DF0988" w:rsidRPr="00EB2908" w:rsidRDefault="00DF0988" w:rsidP="00A348CA">
            <w:pPr>
              <w:pStyle w:val="TableColHeadingCenter"/>
            </w:pPr>
            <w:r w:rsidRPr="00EB2908">
              <w:rPr>
                <w:rStyle w:val="normaltextrun"/>
              </w:rPr>
              <w:t xml:space="preserve">High </w:t>
            </w:r>
            <w:r w:rsidR="00B72BE6">
              <w:rPr>
                <w:rStyle w:val="normaltextrun"/>
              </w:rPr>
              <w:t>n</w:t>
            </w:r>
            <w:r w:rsidRPr="00EB2908">
              <w:rPr>
                <w:rStyle w:val="normaltextrun"/>
              </w:rPr>
              <w:t>eed</w:t>
            </w:r>
          </w:p>
        </w:tc>
        <w:tc>
          <w:tcPr>
            <w:tcW w:w="667" w:type="dxa"/>
            <w:vAlign w:val="center"/>
          </w:tcPr>
          <w:p w14:paraId="17E08DF8" w14:textId="719FE4B4" w:rsidR="00DF0988" w:rsidRPr="00EB2908" w:rsidRDefault="00DF0988" w:rsidP="00A348CA">
            <w:pPr>
              <w:pStyle w:val="TableColHeadingCenter"/>
            </w:pPr>
            <w:r w:rsidRPr="00EB2908">
              <w:rPr>
                <w:rStyle w:val="normaltextrun"/>
              </w:rPr>
              <w:t xml:space="preserve">Econ. </w:t>
            </w:r>
            <w:r w:rsidR="008D3C5E">
              <w:rPr>
                <w:rStyle w:val="normaltextrun"/>
              </w:rPr>
              <w:t>d</w:t>
            </w:r>
            <w:r w:rsidR="008D3C5E" w:rsidRPr="00EB2908">
              <w:rPr>
                <w:rStyle w:val="normaltextrun"/>
              </w:rPr>
              <w:t>is</w:t>
            </w:r>
            <w:r w:rsidRPr="00EB2908">
              <w:rPr>
                <w:rStyle w:val="normaltextrun"/>
              </w:rPr>
              <w:t>.</w:t>
            </w:r>
          </w:p>
        </w:tc>
        <w:tc>
          <w:tcPr>
            <w:tcW w:w="667" w:type="dxa"/>
            <w:vAlign w:val="center"/>
          </w:tcPr>
          <w:p w14:paraId="1CB31214" w14:textId="24053D55" w:rsidR="00DF0988" w:rsidRPr="00EB2908" w:rsidRDefault="00DF0988" w:rsidP="00A348CA">
            <w:pPr>
              <w:pStyle w:val="TableColHeadingCenter"/>
            </w:pPr>
            <w:r w:rsidRPr="00EB2908">
              <w:rPr>
                <w:rStyle w:val="normaltextrun"/>
              </w:rPr>
              <w:t>SWD</w:t>
            </w:r>
          </w:p>
        </w:tc>
        <w:tc>
          <w:tcPr>
            <w:tcW w:w="815" w:type="dxa"/>
            <w:vAlign w:val="center"/>
          </w:tcPr>
          <w:p w14:paraId="1CC93879" w14:textId="1E15CEA5" w:rsidR="00DF0988" w:rsidRPr="00EB2908" w:rsidRDefault="00DF0988" w:rsidP="00A348CA">
            <w:pPr>
              <w:pStyle w:val="TableColHeadingCenter"/>
            </w:pPr>
            <w:r w:rsidRPr="00EB2908">
              <w:rPr>
                <w:rStyle w:val="normaltextrun"/>
              </w:rPr>
              <w:t>EL</w:t>
            </w:r>
            <w:r w:rsidR="006E405C">
              <w:rPr>
                <w:rStyle w:val="normaltextrun"/>
              </w:rPr>
              <w:t>s</w:t>
            </w:r>
            <w:r w:rsidRPr="00EB2908">
              <w:rPr>
                <w:rStyle w:val="normaltextrun"/>
              </w:rPr>
              <w:t xml:space="preserve"> and </w:t>
            </w:r>
            <w:r w:rsidR="006E405C">
              <w:rPr>
                <w:rStyle w:val="normaltextrun"/>
              </w:rPr>
              <w:t>f</w:t>
            </w:r>
            <w:r w:rsidRPr="00EB2908">
              <w:rPr>
                <w:rStyle w:val="normaltextrun"/>
              </w:rPr>
              <w:t>ormer EL</w:t>
            </w:r>
            <w:r w:rsidR="006E405C">
              <w:rPr>
                <w:rStyle w:val="normaltextrun"/>
              </w:rPr>
              <w:t>s</w:t>
            </w:r>
          </w:p>
        </w:tc>
        <w:tc>
          <w:tcPr>
            <w:tcW w:w="1051" w:type="dxa"/>
            <w:vAlign w:val="center"/>
          </w:tcPr>
          <w:p w14:paraId="6E883E10" w14:textId="6393E46D" w:rsidR="00DF0988" w:rsidRPr="00EB2908" w:rsidRDefault="00DF0988" w:rsidP="00A348CA">
            <w:pPr>
              <w:pStyle w:val="TableColHeadingCenter"/>
            </w:pPr>
            <w:r w:rsidRPr="00EB2908">
              <w:rPr>
                <w:rStyle w:val="normaltextrun"/>
              </w:rPr>
              <w:t>African American</w:t>
            </w:r>
          </w:p>
        </w:tc>
        <w:tc>
          <w:tcPr>
            <w:tcW w:w="711" w:type="dxa"/>
            <w:vAlign w:val="center"/>
          </w:tcPr>
          <w:p w14:paraId="7BC1F048" w14:textId="3BAF19EA" w:rsidR="00DF0988" w:rsidRPr="00EB2908" w:rsidRDefault="00DF0988" w:rsidP="00A348CA">
            <w:pPr>
              <w:pStyle w:val="TableColHeadingCenter"/>
            </w:pPr>
            <w:r w:rsidRPr="00EB2908">
              <w:rPr>
                <w:rStyle w:val="normaltextrun"/>
              </w:rPr>
              <w:t>Asian</w:t>
            </w:r>
          </w:p>
        </w:tc>
        <w:tc>
          <w:tcPr>
            <w:tcW w:w="947" w:type="dxa"/>
            <w:vAlign w:val="center"/>
          </w:tcPr>
          <w:p w14:paraId="5A2BFFC1" w14:textId="47820A90" w:rsidR="00DF0988" w:rsidRPr="00EB2908" w:rsidRDefault="00DF0988" w:rsidP="00A348CA">
            <w:pPr>
              <w:pStyle w:val="TableColHeadingCenter"/>
            </w:pPr>
            <w:r w:rsidRPr="00EB2908">
              <w:rPr>
                <w:rStyle w:val="normaltextrun"/>
              </w:rPr>
              <w:t>Hispanic</w:t>
            </w:r>
          </w:p>
        </w:tc>
        <w:tc>
          <w:tcPr>
            <w:tcW w:w="726" w:type="dxa"/>
            <w:vAlign w:val="center"/>
          </w:tcPr>
          <w:p w14:paraId="64FF63DB" w14:textId="62DC0702" w:rsidR="00DF0988" w:rsidRPr="00EB2908" w:rsidRDefault="00DF0988" w:rsidP="00A348CA">
            <w:pPr>
              <w:pStyle w:val="TableColHeadingCenter"/>
            </w:pPr>
            <w:r w:rsidRPr="00EB2908">
              <w:rPr>
                <w:rStyle w:val="normaltextrun"/>
              </w:rPr>
              <w:t>Multi-race</w:t>
            </w:r>
          </w:p>
        </w:tc>
        <w:tc>
          <w:tcPr>
            <w:tcW w:w="756" w:type="dxa"/>
            <w:vAlign w:val="center"/>
          </w:tcPr>
          <w:p w14:paraId="34A6B31C" w14:textId="2E05C99E" w:rsidR="00DF0988" w:rsidRPr="00EB2908" w:rsidRDefault="00DF0988" w:rsidP="00A348CA">
            <w:pPr>
              <w:pStyle w:val="TableColHeadingCenter"/>
            </w:pPr>
            <w:r w:rsidRPr="00EB2908">
              <w:rPr>
                <w:rStyle w:val="normaltextrun"/>
              </w:rPr>
              <w:t>White</w:t>
            </w:r>
          </w:p>
        </w:tc>
      </w:tr>
      <w:tr w:rsidR="00A348CA" w14:paraId="723A38F0" w14:textId="77777777" w:rsidTr="00A348CA">
        <w:trPr>
          <w:cnfStyle w:val="000000100000" w:firstRow="0" w:lastRow="0" w:firstColumn="0" w:lastColumn="0" w:oddVBand="0" w:evenVBand="0" w:oddHBand="1" w:evenHBand="0" w:firstRowFirstColumn="0" w:firstRowLastColumn="0" w:lastRowFirstColumn="0" w:lastRowLastColumn="0"/>
        </w:trPr>
        <w:tc>
          <w:tcPr>
            <w:tcW w:w="1672" w:type="dxa"/>
          </w:tcPr>
          <w:p w14:paraId="69FF9A93" w14:textId="77777777" w:rsidR="00A348CA" w:rsidRPr="00EB2908" w:rsidRDefault="00A348CA" w:rsidP="00A348CA">
            <w:pPr>
              <w:pStyle w:val="TableText"/>
            </w:pPr>
            <w:r w:rsidRPr="00EB2908">
              <w:rPr>
                <w:rStyle w:val="normaltextrun"/>
              </w:rPr>
              <w:t>Abington High </w:t>
            </w:r>
          </w:p>
        </w:tc>
        <w:tc>
          <w:tcPr>
            <w:tcW w:w="562" w:type="dxa"/>
            <w:vAlign w:val="center"/>
          </w:tcPr>
          <w:p w14:paraId="0DD9F4D0" w14:textId="1B8A97C6" w:rsidR="00A348CA" w:rsidRPr="00EB2908" w:rsidRDefault="00A348CA" w:rsidP="00A348CA">
            <w:pPr>
              <w:pStyle w:val="TableTextCentered"/>
            </w:pPr>
            <w:r w:rsidRPr="00EB2908">
              <w:rPr>
                <w:rStyle w:val="normaltextrun"/>
              </w:rPr>
              <w:t>67%</w:t>
            </w:r>
          </w:p>
        </w:tc>
        <w:tc>
          <w:tcPr>
            <w:tcW w:w="770" w:type="dxa"/>
            <w:vAlign w:val="center"/>
          </w:tcPr>
          <w:p w14:paraId="7D918941" w14:textId="2EED54B5" w:rsidR="00A348CA" w:rsidRPr="00EB2908" w:rsidRDefault="00A348CA" w:rsidP="00A348CA">
            <w:pPr>
              <w:pStyle w:val="TableTextCentered"/>
            </w:pPr>
            <w:r w:rsidRPr="00EB2908">
              <w:rPr>
                <w:rStyle w:val="normaltextrun"/>
              </w:rPr>
              <w:t>40%</w:t>
            </w:r>
          </w:p>
        </w:tc>
        <w:tc>
          <w:tcPr>
            <w:tcW w:w="667" w:type="dxa"/>
            <w:vAlign w:val="center"/>
          </w:tcPr>
          <w:p w14:paraId="534B7D92" w14:textId="61D76C0F" w:rsidR="00A348CA" w:rsidRPr="00EB2908" w:rsidRDefault="00A348CA" w:rsidP="00A348CA">
            <w:pPr>
              <w:pStyle w:val="TableTextCentered"/>
            </w:pPr>
            <w:r w:rsidRPr="00EB2908">
              <w:rPr>
                <w:rStyle w:val="normaltextrun"/>
              </w:rPr>
              <w:t>46%</w:t>
            </w:r>
          </w:p>
        </w:tc>
        <w:tc>
          <w:tcPr>
            <w:tcW w:w="667" w:type="dxa"/>
            <w:vAlign w:val="center"/>
          </w:tcPr>
          <w:p w14:paraId="121D26BA" w14:textId="20596028" w:rsidR="00A348CA" w:rsidRPr="00EB2908" w:rsidRDefault="00A348CA" w:rsidP="00A348CA">
            <w:pPr>
              <w:pStyle w:val="TableTextCentered"/>
            </w:pPr>
            <w:r w:rsidRPr="00EB2908">
              <w:rPr>
                <w:rStyle w:val="normaltextrun"/>
              </w:rPr>
              <w:t>17%</w:t>
            </w:r>
          </w:p>
        </w:tc>
        <w:tc>
          <w:tcPr>
            <w:tcW w:w="815" w:type="dxa"/>
            <w:vAlign w:val="center"/>
          </w:tcPr>
          <w:p w14:paraId="03637B80" w14:textId="1FCA96CE" w:rsidR="00A348CA" w:rsidRPr="00EB2908" w:rsidRDefault="00A348CA" w:rsidP="00A348CA">
            <w:pPr>
              <w:pStyle w:val="TableTextCentered"/>
            </w:pPr>
            <w:r w:rsidRPr="00EB2908">
              <w:rPr>
                <w:rStyle w:val="normaltextrun"/>
              </w:rPr>
              <w:t>27%</w:t>
            </w:r>
          </w:p>
        </w:tc>
        <w:tc>
          <w:tcPr>
            <w:tcW w:w="1051" w:type="dxa"/>
            <w:vAlign w:val="center"/>
          </w:tcPr>
          <w:p w14:paraId="1A858D62" w14:textId="03B0CBEA" w:rsidR="00A348CA" w:rsidRPr="00EB2908" w:rsidRDefault="00A348CA" w:rsidP="00A348CA">
            <w:pPr>
              <w:pStyle w:val="TableTextCentered"/>
            </w:pPr>
            <w:r w:rsidRPr="00556AFE">
              <w:rPr>
                <w:rStyle w:val="normaltextrun"/>
                <w:rFonts w:ascii="Franklin Gothic Book" w:hAnsi="Franklin Gothic Book"/>
              </w:rPr>
              <w:t>NA</w:t>
            </w:r>
          </w:p>
        </w:tc>
        <w:tc>
          <w:tcPr>
            <w:tcW w:w="711" w:type="dxa"/>
            <w:vAlign w:val="center"/>
          </w:tcPr>
          <w:p w14:paraId="108D9EB4" w14:textId="437A5255" w:rsidR="00A348CA" w:rsidRPr="00EB2908" w:rsidRDefault="00A348CA" w:rsidP="00A348CA">
            <w:pPr>
              <w:pStyle w:val="TableTextCentered"/>
            </w:pPr>
            <w:r w:rsidRPr="00556AFE">
              <w:rPr>
                <w:rStyle w:val="normaltextrun"/>
                <w:rFonts w:ascii="Franklin Gothic Book" w:hAnsi="Franklin Gothic Book"/>
              </w:rPr>
              <w:t>NA</w:t>
            </w:r>
          </w:p>
        </w:tc>
        <w:tc>
          <w:tcPr>
            <w:tcW w:w="947" w:type="dxa"/>
            <w:vAlign w:val="center"/>
          </w:tcPr>
          <w:p w14:paraId="240E186A" w14:textId="3A08201F" w:rsidR="00A348CA" w:rsidRPr="00EB2908" w:rsidRDefault="00A348CA" w:rsidP="00A348CA">
            <w:pPr>
              <w:pStyle w:val="TableTextCentered"/>
            </w:pPr>
            <w:r w:rsidRPr="00EB2908">
              <w:rPr>
                <w:rStyle w:val="normaltextrun"/>
              </w:rPr>
              <w:t>22%</w:t>
            </w:r>
          </w:p>
        </w:tc>
        <w:tc>
          <w:tcPr>
            <w:tcW w:w="726" w:type="dxa"/>
            <w:vAlign w:val="center"/>
          </w:tcPr>
          <w:p w14:paraId="4BCB56C0" w14:textId="13743D8F" w:rsidR="00A348CA" w:rsidRPr="00EB2908" w:rsidRDefault="00A348CA" w:rsidP="00A348CA">
            <w:pPr>
              <w:pStyle w:val="TableTextCentered"/>
            </w:pPr>
            <w:r w:rsidRPr="009B6A5D">
              <w:rPr>
                <w:rStyle w:val="normaltextrun"/>
                <w:rFonts w:ascii="Franklin Gothic Book" w:hAnsi="Franklin Gothic Book"/>
              </w:rPr>
              <w:t>NA</w:t>
            </w:r>
          </w:p>
        </w:tc>
        <w:tc>
          <w:tcPr>
            <w:tcW w:w="756" w:type="dxa"/>
            <w:vAlign w:val="center"/>
          </w:tcPr>
          <w:p w14:paraId="52CBDF16" w14:textId="64C52372" w:rsidR="00A348CA" w:rsidRPr="00EB2908" w:rsidRDefault="00A348CA" w:rsidP="00A348CA">
            <w:pPr>
              <w:pStyle w:val="TableTextCentered"/>
            </w:pPr>
            <w:r w:rsidRPr="00EB2908">
              <w:rPr>
                <w:rStyle w:val="normaltextrun"/>
              </w:rPr>
              <w:t>74%</w:t>
            </w:r>
          </w:p>
        </w:tc>
      </w:tr>
      <w:tr w:rsidR="00A348CA" w14:paraId="46616012" w14:textId="77777777" w:rsidTr="00A348CA">
        <w:tc>
          <w:tcPr>
            <w:tcW w:w="1672" w:type="dxa"/>
          </w:tcPr>
          <w:p w14:paraId="3EA7493F" w14:textId="77777777" w:rsidR="00A348CA" w:rsidRPr="00EB2908" w:rsidRDefault="00A348CA" w:rsidP="00A348CA">
            <w:pPr>
              <w:pStyle w:val="TableText"/>
            </w:pPr>
            <w:r w:rsidRPr="00EB2908">
              <w:rPr>
                <w:rStyle w:val="normaltextrun"/>
              </w:rPr>
              <w:t>District </w:t>
            </w:r>
          </w:p>
        </w:tc>
        <w:tc>
          <w:tcPr>
            <w:tcW w:w="562" w:type="dxa"/>
            <w:vAlign w:val="center"/>
          </w:tcPr>
          <w:p w14:paraId="32B1CBAE" w14:textId="79EDB29D" w:rsidR="00A348CA" w:rsidRPr="00EB2908" w:rsidRDefault="00A348CA" w:rsidP="00A348CA">
            <w:pPr>
              <w:pStyle w:val="TableTextCentered"/>
            </w:pPr>
            <w:r w:rsidRPr="00EB2908">
              <w:rPr>
                <w:rStyle w:val="normaltextrun"/>
              </w:rPr>
              <w:t>64%</w:t>
            </w:r>
          </w:p>
        </w:tc>
        <w:tc>
          <w:tcPr>
            <w:tcW w:w="770" w:type="dxa"/>
            <w:vAlign w:val="center"/>
          </w:tcPr>
          <w:p w14:paraId="69DFAB39" w14:textId="2EEA27F3" w:rsidR="00A348CA" w:rsidRPr="00EB2908" w:rsidRDefault="00A348CA" w:rsidP="00A348CA">
            <w:pPr>
              <w:pStyle w:val="TableTextCentered"/>
            </w:pPr>
            <w:r w:rsidRPr="00EB2908">
              <w:rPr>
                <w:rStyle w:val="normaltextrun"/>
              </w:rPr>
              <w:t>37%</w:t>
            </w:r>
          </w:p>
        </w:tc>
        <w:tc>
          <w:tcPr>
            <w:tcW w:w="667" w:type="dxa"/>
            <w:vAlign w:val="center"/>
          </w:tcPr>
          <w:p w14:paraId="44B8A1D1" w14:textId="680B52F1" w:rsidR="00A348CA" w:rsidRPr="00EB2908" w:rsidRDefault="00A348CA" w:rsidP="00A348CA">
            <w:pPr>
              <w:pStyle w:val="TableTextCentered"/>
            </w:pPr>
            <w:r w:rsidRPr="00EB2908">
              <w:rPr>
                <w:rStyle w:val="normaltextrun"/>
              </w:rPr>
              <w:t>44%</w:t>
            </w:r>
          </w:p>
        </w:tc>
        <w:tc>
          <w:tcPr>
            <w:tcW w:w="667" w:type="dxa"/>
            <w:vAlign w:val="center"/>
          </w:tcPr>
          <w:p w14:paraId="7A24AF48" w14:textId="1579D433" w:rsidR="00A348CA" w:rsidRPr="00EB2908" w:rsidRDefault="00A348CA" w:rsidP="00A348CA">
            <w:pPr>
              <w:pStyle w:val="TableTextCentered"/>
            </w:pPr>
            <w:r w:rsidRPr="00EB2908">
              <w:rPr>
                <w:rStyle w:val="normaltextrun"/>
              </w:rPr>
              <w:t>15%</w:t>
            </w:r>
          </w:p>
        </w:tc>
        <w:tc>
          <w:tcPr>
            <w:tcW w:w="815" w:type="dxa"/>
            <w:vAlign w:val="center"/>
          </w:tcPr>
          <w:p w14:paraId="6C654D9F" w14:textId="7DCE6A89" w:rsidR="00A348CA" w:rsidRPr="00EB2908" w:rsidRDefault="00A348CA" w:rsidP="00A348CA">
            <w:pPr>
              <w:pStyle w:val="TableTextCentered"/>
            </w:pPr>
            <w:r w:rsidRPr="00EB2908">
              <w:rPr>
                <w:rStyle w:val="normaltextrun"/>
              </w:rPr>
              <w:t>25%</w:t>
            </w:r>
          </w:p>
        </w:tc>
        <w:tc>
          <w:tcPr>
            <w:tcW w:w="1051" w:type="dxa"/>
            <w:vAlign w:val="center"/>
          </w:tcPr>
          <w:p w14:paraId="055FBF55" w14:textId="71C48EC9" w:rsidR="00A348CA" w:rsidRPr="00EB2908" w:rsidRDefault="00A348CA" w:rsidP="00A348CA">
            <w:pPr>
              <w:pStyle w:val="TableTextCentered"/>
            </w:pPr>
            <w:r w:rsidRPr="00556AFE">
              <w:rPr>
                <w:rStyle w:val="normaltextrun"/>
                <w:rFonts w:ascii="Franklin Gothic Book" w:hAnsi="Franklin Gothic Book"/>
              </w:rPr>
              <w:t>NA</w:t>
            </w:r>
          </w:p>
        </w:tc>
        <w:tc>
          <w:tcPr>
            <w:tcW w:w="711" w:type="dxa"/>
            <w:vAlign w:val="center"/>
          </w:tcPr>
          <w:p w14:paraId="453BC904" w14:textId="36E7A90B" w:rsidR="00A348CA" w:rsidRPr="00EB2908" w:rsidRDefault="00A348CA" w:rsidP="00A348CA">
            <w:pPr>
              <w:pStyle w:val="TableTextCentered"/>
            </w:pPr>
            <w:r w:rsidRPr="00556AFE">
              <w:rPr>
                <w:rStyle w:val="normaltextrun"/>
                <w:rFonts w:ascii="Franklin Gothic Book" w:hAnsi="Franklin Gothic Book"/>
              </w:rPr>
              <w:t>NA</w:t>
            </w:r>
          </w:p>
        </w:tc>
        <w:tc>
          <w:tcPr>
            <w:tcW w:w="947" w:type="dxa"/>
            <w:vAlign w:val="center"/>
          </w:tcPr>
          <w:p w14:paraId="219B6D94" w14:textId="72DA0AF1" w:rsidR="00A348CA" w:rsidRPr="00EB2908" w:rsidRDefault="00A348CA" w:rsidP="00A348CA">
            <w:pPr>
              <w:pStyle w:val="TableTextCentered"/>
            </w:pPr>
            <w:r w:rsidRPr="00EB2908">
              <w:rPr>
                <w:rStyle w:val="normaltextrun"/>
              </w:rPr>
              <w:t>20%</w:t>
            </w:r>
          </w:p>
        </w:tc>
        <w:tc>
          <w:tcPr>
            <w:tcW w:w="726" w:type="dxa"/>
            <w:vAlign w:val="center"/>
          </w:tcPr>
          <w:p w14:paraId="62C79969" w14:textId="2106B129" w:rsidR="00A348CA" w:rsidRPr="00EB2908" w:rsidRDefault="00A348CA" w:rsidP="00A348CA">
            <w:pPr>
              <w:pStyle w:val="TableTextCentered"/>
            </w:pPr>
            <w:r w:rsidRPr="009B6A5D">
              <w:rPr>
                <w:rStyle w:val="normaltextrun"/>
                <w:rFonts w:ascii="Franklin Gothic Book" w:hAnsi="Franklin Gothic Book"/>
              </w:rPr>
              <w:t>NA</w:t>
            </w:r>
          </w:p>
        </w:tc>
        <w:tc>
          <w:tcPr>
            <w:tcW w:w="756" w:type="dxa"/>
            <w:vAlign w:val="center"/>
          </w:tcPr>
          <w:p w14:paraId="1E553866" w14:textId="31E2C573" w:rsidR="00A348CA" w:rsidRPr="00EB2908" w:rsidRDefault="00A348CA" w:rsidP="00A348CA">
            <w:pPr>
              <w:pStyle w:val="TableTextCentered"/>
            </w:pPr>
            <w:r w:rsidRPr="00EB2908">
              <w:rPr>
                <w:rStyle w:val="normaltextrun"/>
              </w:rPr>
              <w:t>72%</w:t>
            </w:r>
          </w:p>
        </w:tc>
      </w:tr>
      <w:tr w:rsidR="00DF0988" w14:paraId="37597D16" w14:textId="77777777" w:rsidTr="00A348CA">
        <w:trPr>
          <w:cnfStyle w:val="000000100000" w:firstRow="0" w:lastRow="0" w:firstColumn="0" w:lastColumn="0" w:oddVBand="0" w:evenVBand="0" w:oddHBand="1" w:evenHBand="0" w:firstRowFirstColumn="0" w:firstRowLastColumn="0" w:lastRowFirstColumn="0" w:lastRowLastColumn="0"/>
        </w:trPr>
        <w:tc>
          <w:tcPr>
            <w:tcW w:w="1672" w:type="dxa"/>
          </w:tcPr>
          <w:p w14:paraId="20AF632A" w14:textId="77777777" w:rsidR="00DF0988" w:rsidRPr="00EB2908" w:rsidRDefault="00DF0988" w:rsidP="00EB2908">
            <w:pPr>
              <w:pStyle w:val="TableText"/>
            </w:pPr>
            <w:r w:rsidRPr="00EB2908">
              <w:rPr>
                <w:rStyle w:val="normaltextrun"/>
              </w:rPr>
              <w:t>State </w:t>
            </w:r>
          </w:p>
        </w:tc>
        <w:tc>
          <w:tcPr>
            <w:tcW w:w="562" w:type="dxa"/>
            <w:vAlign w:val="center"/>
          </w:tcPr>
          <w:p w14:paraId="037C06D2" w14:textId="63BD9708" w:rsidR="00DF0988" w:rsidRPr="00EB2908" w:rsidRDefault="00DF0988" w:rsidP="00A348CA">
            <w:pPr>
              <w:pStyle w:val="TableTextCentered"/>
            </w:pPr>
            <w:r w:rsidRPr="00EB2908">
              <w:rPr>
                <w:rStyle w:val="normaltextrun"/>
              </w:rPr>
              <w:t>64%</w:t>
            </w:r>
          </w:p>
        </w:tc>
        <w:tc>
          <w:tcPr>
            <w:tcW w:w="770" w:type="dxa"/>
            <w:vAlign w:val="center"/>
          </w:tcPr>
          <w:p w14:paraId="481E617B" w14:textId="7B57E7F7" w:rsidR="00DF0988" w:rsidRPr="00EB2908" w:rsidRDefault="00DF0988" w:rsidP="00A348CA">
            <w:pPr>
              <w:pStyle w:val="TableTextCentered"/>
            </w:pPr>
            <w:r w:rsidRPr="00EB2908">
              <w:rPr>
                <w:rStyle w:val="normaltextrun"/>
              </w:rPr>
              <w:t>39%</w:t>
            </w:r>
          </w:p>
        </w:tc>
        <w:tc>
          <w:tcPr>
            <w:tcW w:w="667" w:type="dxa"/>
            <w:vAlign w:val="center"/>
          </w:tcPr>
          <w:p w14:paraId="508E988E" w14:textId="766AFBAB" w:rsidR="00DF0988" w:rsidRPr="00EB2908" w:rsidRDefault="00DF0988" w:rsidP="00A348CA">
            <w:pPr>
              <w:pStyle w:val="TableTextCentered"/>
            </w:pPr>
            <w:r w:rsidRPr="00EB2908">
              <w:rPr>
                <w:rStyle w:val="normaltextrun"/>
              </w:rPr>
              <w:t>41%</w:t>
            </w:r>
          </w:p>
        </w:tc>
        <w:tc>
          <w:tcPr>
            <w:tcW w:w="667" w:type="dxa"/>
            <w:vAlign w:val="center"/>
          </w:tcPr>
          <w:p w14:paraId="097F5682" w14:textId="0145C297" w:rsidR="00DF0988" w:rsidRPr="00EB2908" w:rsidRDefault="00DF0988" w:rsidP="00A348CA">
            <w:pPr>
              <w:pStyle w:val="TableTextCentered"/>
            </w:pPr>
            <w:r w:rsidRPr="00EB2908">
              <w:rPr>
                <w:rStyle w:val="normaltextrun"/>
              </w:rPr>
              <w:t>25%</w:t>
            </w:r>
          </w:p>
        </w:tc>
        <w:tc>
          <w:tcPr>
            <w:tcW w:w="815" w:type="dxa"/>
            <w:vAlign w:val="center"/>
          </w:tcPr>
          <w:p w14:paraId="7526614F" w14:textId="6C46CAE2" w:rsidR="00DF0988" w:rsidRPr="00EB2908" w:rsidRDefault="00DF0988" w:rsidP="00A348CA">
            <w:pPr>
              <w:pStyle w:val="TableTextCentered"/>
            </w:pPr>
            <w:r w:rsidRPr="00EB2908">
              <w:rPr>
                <w:rStyle w:val="normaltextrun"/>
              </w:rPr>
              <w:t>19%</w:t>
            </w:r>
          </w:p>
        </w:tc>
        <w:tc>
          <w:tcPr>
            <w:tcW w:w="1051" w:type="dxa"/>
            <w:vAlign w:val="center"/>
          </w:tcPr>
          <w:p w14:paraId="5C701AB8" w14:textId="72E22A80" w:rsidR="00DF0988" w:rsidRPr="00EB2908" w:rsidRDefault="00DF0988" w:rsidP="00A348CA">
            <w:pPr>
              <w:pStyle w:val="TableTextCentered"/>
            </w:pPr>
            <w:r w:rsidRPr="00EB2908">
              <w:rPr>
                <w:rStyle w:val="normaltextrun"/>
              </w:rPr>
              <w:t>41%</w:t>
            </w:r>
          </w:p>
        </w:tc>
        <w:tc>
          <w:tcPr>
            <w:tcW w:w="711" w:type="dxa"/>
            <w:vAlign w:val="center"/>
          </w:tcPr>
          <w:p w14:paraId="53BDEAF8" w14:textId="6985532E" w:rsidR="00DF0988" w:rsidRPr="00EB2908" w:rsidRDefault="00DF0988" w:rsidP="00A348CA">
            <w:pPr>
              <w:pStyle w:val="TableTextCentered"/>
            </w:pPr>
            <w:r w:rsidRPr="00EB2908">
              <w:rPr>
                <w:rStyle w:val="normaltextrun"/>
              </w:rPr>
              <w:t>80%</w:t>
            </w:r>
          </w:p>
        </w:tc>
        <w:tc>
          <w:tcPr>
            <w:tcW w:w="947" w:type="dxa"/>
            <w:vAlign w:val="center"/>
          </w:tcPr>
          <w:p w14:paraId="37EC1C0A" w14:textId="3AD4EE18" w:rsidR="00DF0988" w:rsidRPr="00EB2908" w:rsidRDefault="00DF0988" w:rsidP="00A348CA">
            <w:pPr>
              <w:pStyle w:val="TableTextCentered"/>
            </w:pPr>
            <w:r w:rsidRPr="00EB2908">
              <w:rPr>
                <w:rStyle w:val="normaltextrun"/>
              </w:rPr>
              <w:t>39%</w:t>
            </w:r>
          </w:p>
        </w:tc>
        <w:tc>
          <w:tcPr>
            <w:tcW w:w="726" w:type="dxa"/>
            <w:vAlign w:val="center"/>
          </w:tcPr>
          <w:p w14:paraId="77FC6D58" w14:textId="15BED527" w:rsidR="00DF0988" w:rsidRPr="00EB2908" w:rsidRDefault="00DF0988" w:rsidP="00A348CA">
            <w:pPr>
              <w:pStyle w:val="TableTextCentered"/>
            </w:pPr>
            <w:r w:rsidRPr="00EB2908">
              <w:rPr>
                <w:rStyle w:val="normaltextrun"/>
              </w:rPr>
              <w:t>67%</w:t>
            </w:r>
          </w:p>
        </w:tc>
        <w:tc>
          <w:tcPr>
            <w:tcW w:w="756" w:type="dxa"/>
            <w:vAlign w:val="center"/>
          </w:tcPr>
          <w:p w14:paraId="29FBAE46" w14:textId="5504091E" w:rsidR="00DF0988" w:rsidRPr="00EB2908" w:rsidRDefault="00DF0988" w:rsidP="00A348CA">
            <w:pPr>
              <w:pStyle w:val="TableTextCentered"/>
            </w:pPr>
            <w:r w:rsidRPr="00EB2908">
              <w:rPr>
                <w:rStyle w:val="normaltextrun"/>
              </w:rPr>
              <w:t>73%</w:t>
            </w:r>
          </w:p>
        </w:tc>
      </w:tr>
    </w:tbl>
    <w:p w14:paraId="20E82363" w14:textId="7C6F41D0" w:rsidR="00B72BE6" w:rsidRPr="001914C8" w:rsidRDefault="00B72BE6" w:rsidP="00B72BE6">
      <w:pPr>
        <w:pStyle w:val="TableNote"/>
      </w:pPr>
      <w:r>
        <w:rPr>
          <w:i/>
          <w:iCs/>
        </w:rPr>
        <w:t>Note.</w:t>
      </w:r>
      <w:r>
        <w:t xml:space="preserve"> High need = students with high need; Econ. dis. = students who are economically disadvantaged; SWD = students with disabilities; multi</w:t>
      </w:r>
      <w:r w:rsidR="00C112B4">
        <w:t>-</w:t>
      </w:r>
      <w:r>
        <w:t>race = students who are multiple races but not Hispanic or Latino.</w:t>
      </w:r>
    </w:p>
    <w:p w14:paraId="31B6562C" w14:textId="49687828" w:rsidR="002B3654" w:rsidRPr="002B3654" w:rsidRDefault="002B3654" w:rsidP="002B3654">
      <w:pPr>
        <w:pStyle w:val="TableTitle0"/>
      </w:pPr>
      <w:r w:rsidRPr="002B3654">
        <w:rPr>
          <w:rStyle w:val="normaltextrun"/>
        </w:rPr>
        <w:t xml:space="preserve">Table </w:t>
      </w:r>
      <w:r w:rsidR="00C112B4">
        <w:rPr>
          <w:rStyle w:val="normaltextrun"/>
        </w:rPr>
        <w:t>E</w:t>
      </w:r>
      <w:r w:rsidR="00DC0E83">
        <w:rPr>
          <w:rStyle w:val="normaltextrun"/>
        </w:rPr>
        <w:t>18</w:t>
      </w:r>
      <w:r w:rsidRPr="002B3654">
        <w:rPr>
          <w:rStyle w:val="normaltextrun"/>
        </w:rPr>
        <w:t>. Abington Public Schools: Next-Generation MCAS Math</w:t>
      </w:r>
      <w:r w:rsidR="00B72BE6">
        <w:rPr>
          <w:rStyle w:val="normaltextrun"/>
        </w:rPr>
        <w:t>ematics Percentage</w:t>
      </w:r>
      <w:r w:rsidRPr="002B3654">
        <w:rPr>
          <w:rStyle w:val="normaltextrun"/>
        </w:rPr>
        <w:t xml:space="preserve"> Meeting or Exceeding Expectations in Grade 10, 2021</w:t>
      </w:r>
      <w:r w:rsidRPr="002B3654">
        <w:rPr>
          <w:rStyle w:val="eop"/>
        </w:rPr>
        <w:t> </w:t>
      </w:r>
    </w:p>
    <w:tbl>
      <w:tblPr>
        <w:tblStyle w:val="MSVTable11"/>
        <w:tblW w:w="5000" w:type="pct"/>
        <w:tblLayout w:type="fixed"/>
        <w:tblLook w:val="04A0" w:firstRow="1" w:lastRow="0" w:firstColumn="1" w:lastColumn="0" w:noHBand="0" w:noVBand="1"/>
      </w:tblPr>
      <w:tblGrid>
        <w:gridCol w:w="1672"/>
        <w:gridCol w:w="562"/>
        <w:gridCol w:w="770"/>
        <w:gridCol w:w="667"/>
        <w:gridCol w:w="667"/>
        <w:gridCol w:w="815"/>
        <w:gridCol w:w="1051"/>
        <w:gridCol w:w="711"/>
        <w:gridCol w:w="947"/>
        <w:gridCol w:w="726"/>
        <w:gridCol w:w="756"/>
      </w:tblGrid>
      <w:tr w:rsidR="00EB2908" w14:paraId="53252C12" w14:textId="77777777" w:rsidTr="00A348CA">
        <w:trPr>
          <w:cnfStyle w:val="100000000000" w:firstRow="1" w:lastRow="0" w:firstColumn="0" w:lastColumn="0" w:oddVBand="0" w:evenVBand="0" w:oddHBand="0" w:evenHBand="0" w:firstRowFirstColumn="0" w:firstRowLastColumn="0" w:lastRowFirstColumn="0" w:lastRowLastColumn="0"/>
        </w:trPr>
        <w:tc>
          <w:tcPr>
            <w:tcW w:w="1672" w:type="dxa"/>
            <w:vAlign w:val="center"/>
          </w:tcPr>
          <w:p w14:paraId="40E65FFC" w14:textId="16DE9679" w:rsidR="00DF0988" w:rsidRPr="00EB2908" w:rsidRDefault="00DF0988" w:rsidP="00A348CA">
            <w:pPr>
              <w:pStyle w:val="TableColHeadingCenter"/>
            </w:pPr>
            <w:r w:rsidRPr="00EB2908">
              <w:rPr>
                <w:rStyle w:val="normaltextrun"/>
              </w:rPr>
              <w:t>School</w:t>
            </w:r>
          </w:p>
        </w:tc>
        <w:tc>
          <w:tcPr>
            <w:tcW w:w="562" w:type="dxa"/>
            <w:vAlign w:val="center"/>
          </w:tcPr>
          <w:p w14:paraId="60FD12D2" w14:textId="42DECBA0" w:rsidR="00DF0988" w:rsidRPr="00EB2908" w:rsidRDefault="00DF0988" w:rsidP="00A348CA">
            <w:pPr>
              <w:pStyle w:val="TableColHeadingCenter"/>
            </w:pPr>
            <w:r w:rsidRPr="00EB2908">
              <w:rPr>
                <w:rStyle w:val="normaltextrun"/>
              </w:rPr>
              <w:t>All</w:t>
            </w:r>
          </w:p>
        </w:tc>
        <w:tc>
          <w:tcPr>
            <w:tcW w:w="770" w:type="dxa"/>
            <w:vAlign w:val="center"/>
          </w:tcPr>
          <w:p w14:paraId="67C7FF0B" w14:textId="07264F42" w:rsidR="00DF0988" w:rsidRPr="00EB2908" w:rsidRDefault="00DF0988" w:rsidP="00A348CA">
            <w:pPr>
              <w:pStyle w:val="TableColHeadingCenter"/>
            </w:pPr>
            <w:r w:rsidRPr="00EB2908">
              <w:rPr>
                <w:rStyle w:val="normaltextrun"/>
              </w:rPr>
              <w:t xml:space="preserve">High </w:t>
            </w:r>
            <w:r w:rsidR="00B72BE6">
              <w:rPr>
                <w:rStyle w:val="normaltextrun"/>
              </w:rPr>
              <w:t>n</w:t>
            </w:r>
            <w:r w:rsidRPr="00EB2908">
              <w:rPr>
                <w:rStyle w:val="normaltextrun"/>
              </w:rPr>
              <w:t>eed</w:t>
            </w:r>
          </w:p>
        </w:tc>
        <w:tc>
          <w:tcPr>
            <w:tcW w:w="667" w:type="dxa"/>
            <w:vAlign w:val="center"/>
          </w:tcPr>
          <w:p w14:paraId="7E903364" w14:textId="63BB50E5" w:rsidR="00DF0988" w:rsidRPr="00EB2908" w:rsidRDefault="00DF0988" w:rsidP="00A348CA">
            <w:pPr>
              <w:pStyle w:val="TableColHeadingCenter"/>
            </w:pPr>
            <w:r w:rsidRPr="00EB2908">
              <w:rPr>
                <w:rStyle w:val="normaltextrun"/>
              </w:rPr>
              <w:t xml:space="preserve">Econ. </w:t>
            </w:r>
            <w:r w:rsidR="008D3C5E">
              <w:rPr>
                <w:rStyle w:val="normaltextrun"/>
              </w:rPr>
              <w:t>d</w:t>
            </w:r>
            <w:r w:rsidR="008D3C5E" w:rsidRPr="00EB2908">
              <w:rPr>
                <w:rStyle w:val="normaltextrun"/>
              </w:rPr>
              <w:t>is</w:t>
            </w:r>
            <w:r w:rsidRPr="00EB2908">
              <w:rPr>
                <w:rStyle w:val="normaltextrun"/>
              </w:rPr>
              <w:t>.</w:t>
            </w:r>
          </w:p>
        </w:tc>
        <w:tc>
          <w:tcPr>
            <w:tcW w:w="667" w:type="dxa"/>
            <w:vAlign w:val="center"/>
          </w:tcPr>
          <w:p w14:paraId="7D1080D4" w14:textId="70CFB935" w:rsidR="00DF0988" w:rsidRPr="00EB2908" w:rsidRDefault="00DF0988" w:rsidP="00A348CA">
            <w:pPr>
              <w:pStyle w:val="TableColHeadingCenter"/>
            </w:pPr>
            <w:r w:rsidRPr="00EB2908">
              <w:rPr>
                <w:rStyle w:val="normaltextrun"/>
              </w:rPr>
              <w:t>SWD</w:t>
            </w:r>
          </w:p>
        </w:tc>
        <w:tc>
          <w:tcPr>
            <w:tcW w:w="815" w:type="dxa"/>
            <w:vAlign w:val="center"/>
          </w:tcPr>
          <w:p w14:paraId="7D2B4ECE" w14:textId="241B4AB1" w:rsidR="00DF0988" w:rsidRPr="00EB2908" w:rsidRDefault="00DF0988" w:rsidP="00A348CA">
            <w:pPr>
              <w:pStyle w:val="TableColHeadingCenter"/>
            </w:pPr>
            <w:r w:rsidRPr="00EB2908">
              <w:rPr>
                <w:rStyle w:val="normaltextrun"/>
              </w:rPr>
              <w:t>EL</w:t>
            </w:r>
            <w:r w:rsidR="006E405C">
              <w:rPr>
                <w:rStyle w:val="normaltextrun"/>
              </w:rPr>
              <w:t>s</w:t>
            </w:r>
            <w:r w:rsidRPr="00EB2908">
              <w:rPr>
                <w:rStyle w:val="normaltextrun"/>
              </w:rPr>
              <w:t xml:space="preserve"> and </w:t>
            </w:r>
            <w:r w:rsidR="006E405C">
              <w:rPr>
                <w:rStyle w:val="normaltextrun"/>
              </w:rPr>
              <w:t>f</w:t>
            </w:r>
            <w:r w:rsidRPr="00EB2908">
              <w:rPr>
                <w:rStyle w:val="normaltextrun"/>
              </w:rPr>
              <w:t>ormer EL</w:t>
            </w:r>
            <w:r w:rsidR="006E405C">
              <w:rPr>
                <w:rStyle w:val="normaltextrun"/>
              </w:rPr>
              <w:t>s</w:t>
            </w:r>
          </w:p>
        </w:tc>
        <w:tc>
          <w:tcPr>
            <w:tcW w:w="1051" w:type="dxa"/>
            <w:vAlign w:val="center"/>
          </w:tcPr>
          <w:p w14:paraId="017B368A" w14:textId="025B51C5" w:rsidR="00DF0988" w:rsidRPr="00EB2908" w:rsidRDefault="00DF0988" w:rsidP="00A348CA">
            <w:pPr>
              <w:pStyle w:val="TableColHeadingCenter"/>
            </w:pPr>
            <w:r w:rsidRPr="00EB2908">
              <w:rPr>
                <w:rStyle w:val="normaltextrun"/>
              </w:rPr>
              <w:t>African American</w:t>
            </w:r>
          </w:p>
        </w:tc>
        <w:tc>
          <w:tcPr>
            <w:tcW w:w="711" w:type="dxa"/>
            <w:vAlign w:val="center"/>
          </w:tcPr>
          <w:p w14:paraId="6EE80FCA" w14:textId="045CAD8A" w:rsidR="00DF0988" w:rsidRPr="00EB2908" w:rsidRDefault="00DF0988" w:rsidP="00A348CA">
            <w:pPr>
              <w:pStyle w:val="TableColHeadingCenter"/>
            </w:pPr>
            <w:r w:rsidRPr="00EB2908">
              <w:rPr>
                <w:rStyle w:val="normaltextrun"/>
              </w:rPr>
              <w:t>Asian</w:t>
            </w:r>
          </w:p>
        </w:tc>
        <w:tc>
          <w:tcPr>
            <w:tcW w:w="947" w:type="dxa"/>
            <w:vAlign w:val="center"/>
          </w:tcPr>
          <w:p w14:paraId="57B2B969" w14:textId="727A38BC" w:rsidR="00DF0988" w:rsidRPr="00EB2908" w:rsidRDefault="00DF0988" w:rsidP="00A348CA">
            <w:pPr>
              <w:pStyle w:val="TableColHeadingCenter"/>
            </w:pPr>
            <w:r w:rsidRPr="00EB2908">
              <w:rPr>
                <w:rStyle w:val="normaltextrun"/>
              </w:rPr>
              <w:t>Hispanic</w:t>
            </w:r>
          </w:p>
        </w:tc>
        <w:tc>
          <w:tcPr>
            <w:tcW w:w="726" w:type="dxa"/>
            <w:vAlign w:val="center"/>
          </w:tcPr>
          <w:p w14:paraId="7E7FCE47" w14:textId="55DF7E92" w:rsidR="00DF0988" w:rsidRPr="00EB2908" w:rsidRDefault="00DF0988" w:rsidP="00A348CA">
            <w:pPr>
              <w:pStyle w:val="TableColHeadingCenter"/>
            </w:pPr>
            <w:r w:rsidRPr="00EB2908">
              <w:rPr>
                <w:rStyle w:val="normaltextrun"/>
              </w:rPr>
              <w:t>Multi-race</w:t>
            </w:r>
          </w:p>
        </w:tc>
        <w:tc>
          <w:tcPr>
            <w:tcW w:w="756" w:type="dxa"/>
            <w:vAlign w:val="center"/>
          </w:tcPr>
          <w:p w14:paraId="08197188" w14:textId="7A078286" w:rsidR="00DF0988" w:rsidRPr="00EB2908" w:rsidRDefault="00DF0988" w:rsidP="00A348CA">
            <w:pPr>
              <w:pStyle w:val="TableColHeadingCenter"/>
            </w:pPr>
            <w:r w:rsidRPr="00EB2908">
              <w:rPr>
                <w:rStyle w:val="normaltextrun"/>
              </w:rPr>
              <w:t>White</w:t>
            </w:r>
          </w:p>
        </w:tc>
      </w:tr>
      <w:tr w:rsidR="00A348CA" w14:paraId="3FBB29A7" w14:textId="77777777" w:rsidTr="00A348CA">
        <w:trPr>
          <w:cnfStyle w:val="000000100000" w:firstRow="0" w:lastRow="0" w:firstColumn="0" w:lastColumn="0" w:oddVBand="0" w:evenVBand="0" w:oddHBand="1" w:evenHBand="0" w:firstRowFirstColumn="0" w:firstRowLastColumn="0" w:lastRowFirstColumn="0" w:lastRowLastColumn="0"/>
        </w:trPr>
        <w:tc>
          <w:tcPr>
            <w:tcW w:w="1672" w:type="dxa"/>
          </w:tcPr>
          <w:p w14:paraId="54189B2F" w14:textId="77777777" w:rsidR="00A348CA" w:rsidRPr="00EB2908" w:rsidRDefault="00A348CA" w:rsidP="00A348CA">
            <w:pPr>
              <w:pStyle w:val="TableText"/>
            </w:pPr>
            <w:r w:rsidRPr="00EB2908">
              <w:rPr>
                <w:rStyle w:val="normaltextrun"/>
              </w:rPr>
              <w:t>Abington High </w:t>
            </w:r>
          </w:p>
        </w:tc>
        <w:tc>
          <w:tcPr>
            <w:tcW w:w="562" w:type="dxa"/>
            <w:vAlign w:val="center"/>
          </w:tcPr>
          <w:p w14:paraId="4F064273" w14:textId="48F3C8DD" w:rsidR="00A348CA" w:rsidRPr="00EB2908" w:rsidRDefault="00A348CA" w:rsidP="00A348CA">
            <w:pPr>
              <w:pStyle w:val="TableTextCentered"/>
            </w:pPr>
            <w:r w:rsidRPr="00EB2908">
              <w:rPr>
                <w:rStyle w:val="normaltextrun"/>
              </w:rPr>
              <w:t>51%</w:t>
            </w:r>
          </w:p>
        </w:tc>
        <w:tc>
          <w:tcPr>
            <w:tcW w:w="770" w:type="dxa"/>
            <w:vAlign w:val="center"/>
          </w:tcPr>
          <w:p w14:paraId="3E301097" w14:textId="4B6D975B" w:rsidR="00A348CA" w:rsidRPr="00EB2908" w:rsidRDefault="00A348CA" w:rsidP="00A348CA">
            <w:pPr>
              <w:pStyle w:val="TableTextCentered"/>
            </w:pPr>
            <w:r w:rsidRPr="00EB2908">
              <w:rPr>
                <w:rStyle w:val="normaltextrun"/>
              </w:rPr>
              <w:t>21%</w:t>
            </w:r>
          </w:p>
        </w:tc>
        <w:tc>
          <w:tcPr>
            <w:tcW w:w="667" w:type="dxa"/>
            <w:vAlign w:val="center"/>
          </w:tcPr>
          <w:p w14:paraId="54F95063" w14:textId="46546C6E" w:rsidR="00A348CA" w:rsidRPr="00EB2908" w:rsidRDefault="00A348CA" w:rsidP="00A348CA">
            <w:pPr>
              <w:pStyle w:val="TableTextCentered"/>
            </w:pPr>
            <w:r w:rsidRPr="00EB2908">
              <w:rPr>
                <w:rStyle w:val="normaltextrun"/>
              </w:rPr>
              <w:t>25%</w:t>
            </w:r>
          </w:p>
        </w:tc>
        <w:tc>
          <w:tcPr>
            <w:tcW w:w="667" w:type="dxa"/>
            <w:vAlign w:val="center"/>
          </w:tcPr>
          <w:p w14:paraId="7B8DD681" w14:textId="2FD080CB" w:rsidR="00A348CA" w:rsidRPr="00EB2908" w:rsidRDefault="00A348CA" w:rsidP="00A348CA">
            <w:pPr>
              <w:pStyle w:val="TableTextCentered"/>
            </w:pPr>
            <w:r w:rsidRPr="00EB2908">
              <w:rPr>
                <w:rStyle w:val="normaltextrun"/>
              </w:rPr>
              <w:t>11%</w:t>
            </w:r>
          </w:p>
        </w:tc>
        <w:tc>
          <w:tcPr>
            <w:tcW w:w="815" w:type="dxa"/>
            <w:vAlign w:val="center"/>
          </w:tcPr>
          <w:p w14:paraId="0B6B0C53" w14:textId="6CE9B480" w:rsidR="00A348CA" w:rsidRPr="00EB2908" w:rsidRDefault="00A348CA" w:rsidP="00A348CA">
            <w:pPr>
              <w:pStyle w:val="TableTextCentered"/>
            </w:pPr>
            <w:r w:rsidRPr="00EB2908">
              <w:rPr>
                <w:rStyle w:val="normaltextrun"/>
              </w:rPr>
              <w:t>20%</w:t>
            </w:r>
          </w:p>
        </w:tc>
        <w:tc>
          <w:tcPr>
            <w:tcW w:w="1051" w:type="dxa"/>
            <w:vAlign w:val="center"/>
          </w:tcPr>
          <w:p w14:paraId="24C49090" w14:textId="54805EEF" w:rsidR="00A348CA" w:rsidRPr="00EB2908" w:rsidRDefault="00A348CA" w:rsidP="00A348CA">
            <w:pPr>
              <w:pStyle w:val="TableTextCentered"/>
            </w:pPr>
            <w:r w:rsidRPr="006F23A5">
              <w:rPr>
                <w:rStyle w:val="normaltextrun"/>
                <w:rFonts w:ascii="Franklin Gothic Book" w:hAnsi="Franklin Gothic Book"/>
              </w:rPr>
              <w:t>NA</w:t>
            </w:r>
          </w:p>
        </w:tc>
        <w:tc>
          <w:tcPr>
            <w:tcW w:w="711" w:type="dxa"/>
            <w:vAlign w:val="center"/>
          </w:tcPr>
          <w:p w14:paraId="23EAB7EF" w14:textId="776F401E" w:rsidR="00A348CA" w:rsidRPr="00EB2908" w:rsidRDefault="00A348CA" w:rsidP="00A348CA">
            <w:pPr>
              <w:pStyle w:val="TableTextCentered"/>
            </w:pPr>
            <w:r w:rsidRPr="006F23A5">
              <w:rPr>
                <w:rStyle w:val="normaltextrun"/>
                <w:rFonts w:ascii="Franklin Gothic Book" w:hAnsi="Franklin Gothic Book"/>
              </w:rPr>
              <w:t>NA</w:t>
            </w:r>
          </w:p>
        </w:tc>
        <w:tc>
          <w:tcPr>
            <w:tcW w:w="947" w:type="dxa"/>
            <w:vAlign w:val="center"/>
          </w:tcPr>
          <w:p w14:paraId="7E9F1A92" w14:textId="5CBE7AA6" w:rsidR="00A348CA" w:rsidRPr="00EB2908" w:rsidRDefault="00A348CA" w:rsidP="00A348CA">
            <w:pPr>
              <w:pStyle w:val="TableTextCentered"/>
            </w:pPr>
            <w:r w:rsidRPr="00EB2908">
              <w:rPr>
                <w:rStyle w:val="normaltextrun"/>
              </w:rPr>
              <w:t>22%</w:t>
            </w:r>
          </w:p>
        </w:tc>
        <w:tc>
          <w:tcPr>
            <w:tcW w:w="726" w:type="dxa"/>
            <w:vAlign w:val="center"/>
          </w:tcPr>
          <w:p w14:paraId="38CB4F92" w14:textId="3BAD07DE" w:rsidR="00A348CA" w:rsidRPr="00EB2908" w:rsidRDefault="00A348CA" w:rsidP="00A348CA">
            <w:pPr>
              <w:pStyle w:val="TableTextCentered"/>
            </w:pPr>
            <w:r w:rsidRPr="00901A9C">
              <w:rPr>
                <w:rStyle w:val="normaltextrun"/>
                <w:rFonts w:ascii="Franklin Gothic Book" w:hAnsi="Franklin Gothic Book"/>
              </w:rPr>
              <w:t>NA</w:t>
            </w:r>
          </w:p>
        </w:tc>
        <w:tc>
          <w:tcPr>
            <w:tcW w:w="756" w:type="dxa"/>
            <w:vAlign w:val="center"/>
          </w:tcPr>
          <w:p w14:paraId="6AB869AE" w14:textId="12741EBB" w:rsidR="00A348CA" w:rsidRPr="00EB2908" w:rsidRDefault="00A348CA" w:rsidP="00A348CA">
            <w:pPr>
              <w:pStyle w:val="TableTextCentered"/>
            </w:pPr>
            <w:r w:rsidRPr="00EB2908">
              <w:rPr>
                <w:rStyle w:val="normaltextrun"/>
              </w:rPr>
              <w:t>56%</w:t>
            </w:r>
          </w:p>
        </w:tc>
      </w:tr>
      <w:tr w:rsidR="00A348CA" w14:paraId="014407C7" w14:textId="77777777" w:rsidTr="00A348CA">
        <w:tc>
          <w:tcPr>
            <w:tcW w:w="1672" w:type="dxa"/>
          </w:tcPr>
          <w:p w14:paraId="0A39C5A9" w14:textId="77777777" w:rsidR="00A348CA" w:rsidRPr="00EB2908" w:rsidRDefault="00A348CA" w:rsidP="00A348CA">
            <w:pPr>
              <w:pStyle w:val="TableText"/>
            </w:pPr>
            <w:r w:rsidRPr="00EB2908">
              <w:rPr>
                <w:rStyle w:val="normaltextrun"/>
              </w:rPr>
              <w:t>District </w:t>
            </w:r>
          </w:p>
        </w:tc>
        <w:tc>
          <w:tcPr>
            <w:tcW w:w="562" w:type="dxa"/>
            <w:vAlign w:val="center"/>
          </w:tcPr>
          <w:p w14:paraId="65609DA3" w14:textId="0BCB990B" w:rsidR="00A348CA" w:rsidRPr="00EB2908" w:rsidRDefault="00A348CA" w:rsidP="00A348CA">
            <w:pPr>
              <w:pStyle w:val="TableTextCentered"/>
            </w:pPr>
            <w:r w:rsidRPr="00EB2908">
              <w:rPr>
                <w:rStyle w:val="normaltextrun"/>
              </w:rPr>
              <w:t>50%</w:t>
            </w:r>
          </w:p>
        </w:tc>
        <w:tc>
          <w:tcPr>
            <w:tcW w:w="770" w:type="dxa"/>
            <w:vAlign w:val="center"/>
          </w:tcPr>
          <w:p w14:paraId="468C6DBA" w14:textId="1CBAFBD0" w:rsidR="00A348CA" w:rsidRPr="00EB2908" w:rsidRDefault="00A348CA" w:rsidP="00A348CA">
            <w:pPr>
              <w:pStyle w:val="TableTextCentered"/>
            </w:pPr>
            <w:r w:rsidRPr="00EB2908">
              <w:rPr>
                <w:rStyle w:val="normaltextrun"/>
              </w:rPr>
              <w:t>20%</w:t>
            </w:r>
          </w:p>
        </w:tc>
        <w:tc>
          <w:tcPr>
            <w:tcW w:w="667" w:type="dxa"/>
            <w:vAlign w:val="center"/>
          </w:tcPr>
          <w:p w14:paraId="145A478C" w14:textId="4C5B129C" w:rsidR="00A348CA" w:rsidRPr="00EB2908" w:rsidRDefault="00A348CA" w:rsidP="00A348CA">
            <w:pPr>
              <w:pStyle w:val="TableTextCentered"/>
            </w:pPr>
            <w:r w:rsidRPr="00EB2908">
              <w:rPr>
                <w:rStyle w:val="normaltextrun"/>
              </w:rPr>
              <w:t>24%</w:t>
            </w:r>
          </w:p>
        </w:tc>
        <w:tc>
          <w:tcPr>
            <w:tcW w:w="667" w:type="dxa"/>
            <w:vAlign w:val="center"/>
          </w:tcPr>
          <w:p w14:paraId="66778A91" w14:textId="5CE5BF6A" w:rsidR="00A348CA" w:rsidRPr="00EB2908" w:rsidRDefault="00A348CA" w:rsidP="00A348CA">
            <w:pPr>
              <w:pStyle w:val="TableTextCentered"/>
            </w:pPr>
            <w:r w:rsidRPr="00EB2908">
              <w:rPr>
                <w:rStyle w:val="normaltextrun"/>
              </w:rPr>
              <w:t>10%</w:t>
            </w:r>
          </w:p>
        </w:tc>
        <w:tc>
          <w:tcPr>
            <w:tcW w:w="815" w:type="dxa"/>
            <w:vAlign w:val="center"/>
          </w:tcPr>
          <w:p w14:paraId="130BCC2C" w14:textId="74ED300E" w:rsidR="00A348CA" w:rsidRPr="00EB2908" w:rsidRDefault="00A348CA" w:rsidP="00A348CA">
            <w:pPr>
              <w:pStyle w:val="TableTextCentered"/>
            </w:pPr>
            <w:r w:rsidRPr="00EB2908">
              <w:rPr>
                <w:rStyle w:val="normaltextrun"/>
              </w:rPr>
              <w:t>19%</w:t>
            </w:r>
          </w:p>
        </w:tc>
        <w:tc>
          <w:tcPr>
            <w:tcW w:w="1051" w:type="dxa"/>
            <w:vAlign w:val="center"/>
          </w:tcPr>
          <w:p w14:paraId="46A47240" w14:textId="746E04DE" w:rsidR="00A348CA" w:rsidRPr="00EB2908" w:rsidRDefault="00A348CA" w:rsidP="00A348CA">
            <w:pPr>
              <w:pStyle w:val="TableTextCentered"/>
            </w:pPr>
            <w:r w:rsidRPr="006F23A5">
              <w:rPr>
                <w:rStyle w:val="normaltextrun"/>
                <w:rFonts w:ascii="Franklin Gothic Book" w:hAnsi="Franklin Gothic Book"/>
              </w:rPr>
              <w:t>NA</w:t>
            </w:r>
          </w:p>
        </w:tc>
        <w:tc>
          <w:tcPr>
            <w:tcW w:w="711" w:type="dxa"/>
            <w:vAlign w:val="center"/>
          </w:tcPr>
          <w:p w14:paraId="2DBFD8EB" w14:textId="2E0AE65E" w:rsidR="00A348CA" w:rsidRPr="00EB2908" w:rsidRDefault="00A348CA" w:rsidP="00A348CA">
            <w:pPr>
              <w:pStyle w:val="TableTextCentered"/>
            </w:pPr>
            <w:r w:rsidRPr="006F23A5">
              <w:rPr>
                <w:rStyle w:val="normaltextrun"/>
                <w:rFonts w:ascii="Franklin Gothic Book" w:hAnsi="Franklin Gothic Book"/>
              </w:rPr>
              <w:t>NA</w:t>
            </w:r>
          </w:p>
        </w:tc>
        <w:tc>
          <w:tcPr>
            <w:tcW w:w="947" w:type="dxa"/>
            <w:vAlign w:val="center"/>
          </w:tcPr>
          <w:p w14:paraId="33F176C7" w14:textId="4A596E2A" w:rsidR="00A348CA" w:rsidRPr="00EB2908" w:rsidRDefault="00A348CA" w:rsidP="00A348CA">
            <w:pPr>
              <w:pStyle w:val="TableTextCentered"/>
            </w:pPr>
            <w:r w:rsidRPr="00EB2908">
              <w:rPr>
                <w:rStyle w:val="normaltextrun"/>
              </w:rPr>
              <w:t>20%</w:t>
            </w:r>
          </w:p>
        </w:tc>
        <w:tc>
          <w:tcPr>
            <w:tcW w:w="726" w:type="dxa"/>
            <w:vAlign w:val="center"/>
          </w:tcPr>
          <w:p w14:paraId="51668E1A" w14:textId="22F88D80" w:rsidR="00A348CA" w:rsidRPr="00EB2908" w:rsidRDefault="00A348CA" w:rsidP="00A348CA">
            <w:pPr>
              <w:pStyle w:val="TableTextCentered"/>
            </w:pPr>
            <w:r w:rsidRPr="00901A9C">
              <w:rPr>
                <w:rStyle w:val="normaltextrun"/>
                <w:rFonts w:ascii="Franklin Gothic Book" w:hAnsi="Franklin Gothic Book"/>
              </w:rPr>
              <w:t>NA</w:t>
            </w:r>
          </w:p>
        </w:tc>
        <w:tc>
          <w:tcPr>
            <w:tcW w:w="756" w:type="dxa"/>
            <w:vAlign w:val="center"/>
          </w:tcPr>
          <w:p w14:paraId="6666652B" w14:textId="63E41C72" w:rsidR="00A348CA" w:rsidRPr="00EB2908" w:rsidRDefault="00A348CA" w:rsidP="00A348CA">
            <w:pPr>
              <w:pStyle w:val="TableTextCentered"/>
            </w:pPr>
            <w:r w:rsidRPr="00EB2908">
              <w:rPr>
                <w:rStyle w:val="normaltextrun"/>
              </w:rPr>
              <w:t>54%</w:t>
            </w:r>
          </w:p>
        </w:tc>
      </w:tr>
      <w:tr w:rsidR="00DF0988" w14:paraId="1894F77E" w14:textId="77777777" w:rsidTr="00A348CA">
        <w:trPr>
          <w:cnfStyle w:val="000000100000" w:firstRow="0" w:lastRow="0" w:firstColumn="0" w:lastColumn="0" w:oddVBand="0" w:evenVBand="0" w:oddHBand="1" w:evenHBand="0" w:firstRowFirstColumn="0" w:firstRowLastColumn="0" w:lastRowFirstColumn="0" w:lastRowLastColumn="0"/>
        </w:trPr>
        <w:tc>
          <w:tcPr>
            <w:tcW w:w="1672" w:type="dxa"/>
          </w:tcPr>
          <w:p w14:paraId="29EB1903" w14:textId="77777777" w:rsidR="00DF0988" w:rsidRPr="00EB2908" w:rsidRDefault="00DF0988" w:rsidP="00EB2908">
            <w:pPr>
              <w:pStyle w:val="TableText"/>
            </w:pPr>
            <w:r w:rsidRPr="00EB2908">
              <w:rPr>
                <w:rStyle w:val="normaltextrun"/>
              </w:rPr>
              <w:t>State </w:t>
            </w:r>
          </w:p>
        </w:tc>
        <w:tc>
          <w:tcPr>
            <w:tcW w:w="562" w:type="dxa"/>
            <w:vAlign w:val="center"/>
          </w:tcPr>
          <w:p w14:paraId="3B2B5904" w14:textId="41241D6D" w:rsidR="00DF0988" w:rsidRPr="00EB2908" w:rsidRDefault="00DF0988" w:rsidP="00A348CA">
            <w:pPr>
              <w:pStyle w:val="TableTextCentered"/>
            </w:pPr>
            <w:r w:rsidRPr="00EB2908">
              <w:rPr>
                <w:rStyle w:val="normaltextrun"/>
              </w:rPr>
              <w:t>52%</w:t>
            </w:r>
          </w:p>
        </w:tc>
        <w:tc>
          <w:tcPr>
            <w:tcW w:w="770" w:type="dxa"/>
            <w:vAlign w:val="center"/>
          </w:tcPr>
          <w:p w14:paraId="0902B407" w14:textId="2189BA89" w:rsidR="00DF0988" w:rsidRPr="00EB2908" w:rsidRDefault="00DF0988" w:rsidP="00A348CA">
            <w:pPr>
              <w:pStyle w:val="TableTextCentered"/>
            </w:pPr>
            <w:r w:rsidRPr="00EB2908">
              <w:rPr>
                <w:rStyle w:val="normaltextrun"/>
              </w:rPr>
              <w:t>26%</w:t>
            </w:r>
          </w:p>
        </w:tc>
        <w:tc>
          <w:tcPr>
            <w:tcW w:w="667" w:type="dxa"/>
            <w:vAlign w:val="center"/>
          </w:tcPr>
          <w:p w14:paraId="47C129F0" w14:textId="3BC5EEBD" w:rsidR="00DF0988" w:rsidRPr="00EB2908" w:rsidRDefault="00DF0988" w:rsidP="00A348CA">
            <w:pPr>
              <w:pStyle w:val="TableTextCentered"/>
            </w:pPr>
            <w:r w:rsidRPr="00EB2908">
              <w:rPr>
                <w:rStyle w:val="normaltextrun"/>
              </w:rPr>
              <w:t>27%</w:t>
            </w:r>
          </w:p>
        </w:tc>
        <w:tc>
          <w:tcPr>
            <w:tcW w:w="667" w:type="dxa"/>
            <w:vAlign w:val="center"/>
          </w:tcPr>
          <w:p w14:paraId="5872BB45" w14:textId="3364A1C0" w:rsidR="00DF0988" w:rsidRPr="00EB2908" w:rsidRDefault="00DF0988" w:rsidP="00A348CA">
            <w:pPr>
              <w:pStyle w:val="TableTextCentered"/>
            </w:pPr>
            <w:r w:rsidRPr="00EB2908">
              <w:rPr>
                <w:rStyle w:val="normaltextrun"/>
              </w:rPr>
              <w:t>14%</w:t>
            </w:r>
          </w:p>
        </w:tc>
        <w:tc>
          <w:tcPr>
            <w:tcW w:w="815" w:type="dxa"/>
            <w:vAlign w:val="center"/>
          </w:tcPr>
          <w:p w14:paraId="44873329" w14:textId="369E1B77" w:rsidR="00DF0988" w:rsidRPr="00EB2908" w:rsidRDefault="00DF0988" w:rsidP="00A348CA">
            <w:pPr>
              <w:pStyle w:val="TableTextCentered"/>
            </w:pPr>
            <w:r w:rsidRPr="00EB2908">
              <w:rPr>
                <w:rStyle w:val="normaltextrun"/>
              </w:rPr>
              <w:t>15%</w:t>
            </w:r>
          </w:p>
        </w:tc>
        <w:tc>
          <w:tcPr>
            <w:tcW w:w="1051" w:type="dxa"/>
            <w:vAlign w:val="center"/>
          </w:tcPr>
          <w:p w14:paraId="11C297B8" w14:textId="6A908077" w:rsidR="00DF0988" w:rsidRPr="00EB2908" w:rsidRDefault="00DF0988" w:rsidP="00A348CA">
            <w:pPr>
              <w:pStyle w:val="TableTextCentered"/>
            </w:pPr>
            <w:r w:rsidRPr="00EB2908">
              <w:rPr>
                <w:rStyle w:val="normaltextrun"/>
              </w:rPr>
              <w:t>27%</w:t>
            </w:r>
          </w:p>
        </w:tc>
        <w:tc>
          <w:tcPr>
            <w:tcW w:w="711" w:type="dxa"/>
            <w:vAlign w:val="center"/>
          </w:tcPr>
          <w:p w14:paraId="71432FEE" w14:textId="449D4613" w:rsidR="00DF0988" w:rsidRPr="00EB2908" w:rsidRDefault="00DF0988" w:rsidP="00A348CA">
            <w:pPr>
              <w:pStyle w:val="TableTextCentered"/>
            </w:pPr>
            <w:r w:rsidRPr="00EB2908">
              <w:rPr>
                <w:rStyle w:val="normaltextrun"/>
              </w:rPr>
              <w:t>80%</w:t>
            </w:r>
          </w:p>
        </w:tc>
        <w:tc>
          <w:tcPr>
            <w:tcW w:w="947" w:type="dxa"/>
            <w:vAlign w:val="center"/>
          </w:tcPr>
          <w:p w14:paraId="39929F3E" w14:textId="60960F82" w:rsidR="00DF0988" w:rsidRPr="00EB2908" w:rsidRDefault="00DF0988" w:rsidP="00A348CA">
            <w:pPr>
              <w:pStyle w:val="TableTextCentered"/>
            </w:pPr>
            <w:r w:rsidRPr="00EB2908">
              <w:rPr>
                <w:rStyle w:val="normaltextrun"/>
              </w:rPr>
              <w:t>26%</w:t>
            </w:r>
          </w:p>
        </w:tc>
        <w:tc>
          <w:tcPr>
            <w:tcW w:w="726" w:type="dxa"/>
            <w:vAlign w:val="center"/>
          </w:tcPr>
          <w:p w14:paraId="48F3E903" w14:textId="77DDC870" w:rsidR="00DF0988" w:rsidRPr="00EB2908" w:rsidRDefault="00DF0988" w:rsidP="00A348CA">
            <w:pPr>
              <w:pStyle w:val="TableTextCentered"/>
            </w:pPr>
            <w:r w:rsidRPr="00EB2908">
              <w:rPr>
                <w:rStyle w:val="normaltextrun"/>
              </w:rPr>
              <w:t>55%</w:t>
            </w:r>
          </w:p>
        </w:tc>
        <w:tc>
          <w:tcPr>
            <w:tcW w:w="756" w:type="dxa"/>
            <w:vAlign w:val="center"/>
          </w:tcPr>
          <w:p w14:paraId="503EE99C" w14:textId="125F6534" w:rsidR="00DF0988" w:rsidRPr="00EB2908" w:rsidRDefault="00DF0988" w:rsidP="00A348CA">
            <w:pPr>
              <w:pStyle w:val="TableTextCentered"/>
            </w:pPr>
            <w:r w:rsidRPr="00EB2908">
              <w:rPr>
                <w:rStyle w:val="normaltextrun"/>
              </w:rPr>
              <w:t>60%</w:t>
            </w:r>
          </w:p>
        </w:tc>
      </w:tr>
    </w:tbl>
    <w:p w14:paraId="6A8F1CDF" w14:textId="3C0CF6EB" w:rsidR="00B72BE6" w:rsidRPr="001914C8" w:rsidRDefault="00B72BE6" w:rsidP="00B72BE6">
      <w:pPr>
        <w:pStyle w:val="TableNote"/>
      </w:pPr>
      <w:r>
        <w:rPr>
          <w:i/>
          <w:iCs/>
        </w:rPr>
        <w:t>Note.</w:t>
      </w:r>
      <w:r>
        <w:t xml:space="preserve"> High need = students with high need; Econ. dis. = students who are economically disadvantaged; SWD = students with disabilities; multi</w:t>
      </w:r>
      <w:r w:rsidR="00C112B4">
        <w:t>-</w:t>
      </w:r>
      <w:r>
        <w:t>race = students who are multiple races but not Hispanic or Latino.</w:t>
      </w:r>
    </w:p>
    <w:p w14:paraId="161BBFFF" w14:textId="7E994033" w:rsidR="002B3654" w:rsidRPr="002B3654" w:rsidRDefault="002B3654" w:rsidP="002B3654">
      <w:pPr>
        <w:pStyle w:val="TableTitle0"/>
      </w:pPr>
      <w:r w:rsidRPr="002B3654">
        <w:rPr>
          <w:rStyle w:val="normaltextrun"/>
        </w:rPr>
        <w:t xml:space="preserve">Table </w:t>
      </w:r>
      <w:r w:rsidR="00C112B4">
        <w:rPr>
          <w:rStyle w:val="normaltextrun"/>
        </w:rPr>
        <w:t>E</w:t>
      </w:r>
      <w:r w:rsidR="00B72BE6">
        <w:rPr>
          <w:rStyle w:val="normaltextrun"/>
        </w:rPr>
        <w:t>1</w:t>
      </w:r>
      <w:r w:rsidR="00DC0E83">
        <w:rPr>
          <w:rStyle w:val="normaltextrun"/>
        </w:rPr>
        <w:t>9</w:t>
      </w:r>
      <w:r w:rsidRPr="002B3654">
        <w:rPr>
          <w:rStyle w:val="normaltextrun"/>
        </w:rPr>
        <w:t>. Abington Public Schools: Next-Generation MCAS Science Percent</w:t>
      </w:r>
      <w:r w:rsidR="00163AA3">
        <w:rPr>
          <w:rStyle w:val="normaltextrun"/>
        </w:rPr>
        <w:t>age</w:t>
      </w:r>
      <w:r w:rsidRPr="002B3654">
        <w:rPr>
          <w:rStyle w:val="normaltextrun"/>
        </w:rPr>
        <w:t xml:space="preserve"> Meeting and Exceeding Expectations in Grades 5</w:t>
      </w:r>
      <w:r w:rsidR="00B72BE6">
        <w:rPr>
          <w:rStyle w:val="normaltextrun"/>
        </w:rPr>
        <w:t>-</w:t>
      </w:r>
      <w:r w:rsidRPr="002B3654">
        <w:rPr>
          <w:rStyle w:val="normaltextrun"/>
        </w:rPr>
        <w:t>8 by School, 2021</w:t>
      </w:r>
      <w:r w:rsidRPr="002B3654">
        <w:rPr>
          <w:rStyle w:val="eop"/>
        </w:rPr>
        <w:t>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EB2908" w14:paraId="1B5C7E58" w14:textId="77777777" w:rsidTr="00A348CA">
        <w:trPr>
          <w:cnfStyle w:val="100000000000" w:firstRow="1" w:lastRow="0" w:firstColumn="0" w:lastColumn="0" w:oddVBand="0" w:evenVBand="0" w:oddHBand="0" w:evenHBand="0" w:firstRowFirstColumn="0" w:firstRowLastColumn="0" w:lastRowFirstColumn="0" w:lastRowLastColumn="0"/>
        </w:trPr>
        <w:tc>
          <w:tcPr>
            <w:tcW w:w="1684" w:type="dxa"/>
            <w:vAlign w:val="center"/>
          </w:tcPr>
          <w:p w14:paraId="2130B758" w14:textId="70BA40BF" w:rsidR="00DF0988" w:rsidRPr="00EB2908" w:rsidRDefault="00DF0988" w:rsidP="00A348CA">
            <w:pPr>
              <w:pStyle w:val="TableColHeadingCenter"/>
            </w:pPr>
            <w:r w:rsidRPr="00EB2908">
              <w:rPr>
                <w:rStyle w:val="normaltextrun"/>
              </w:rPr>
              <w:t>School</w:t>
            </w:r>
          </w:p>
        </w:tc>
        <w:tc>
          <w:tcPr>
            <w:tcW w:w="562" w:type="dxa"/>
            <w:vAlign w:val="center"/>
          </w:tcPr>
          <w:p w14:paraId="64F67D76" w14:textId="4BAB413F" w:rsidR="00DF0988" w:rsidRPr="00EB2908" w:rsidRDefault="00DF0988" w:rsidP="00A348CA">
            <w:pPr>
              <w:pStyle w:val="TableColHeadingCenter"/>
            </w:pPr>
            <w:r w:rsidRPr="00EB2908">
              <w:rPr>
                <w:rStyle w:val="normaltextrun"/>
              </w:rPr>
              <w:t>All</w:t>
            </w:r>
          </w:p>
        </w:tc>
        <w:tc>
          <w:tcPr>
            <w:tcW w:w="769" w:type="dxa"/>
            <w:vAlign w:val="center"/>
          </w:tcPr>
          <w:p w14:paraId="5F38178B" w14:textId="4A82C37A" w:rsidR="00DF0988" w:rsidRPr="00EB2908" w:rsidRDefault="00DF0988" w:rsidP="00A348CA">
            <w:pPr>
              <w:pStyle w:val="TableColHeadingCenter"/>
            </w:pPr>
            <w:r w:rsidRPr="00EB2908">
              <w:rPr>
                <w:rStyle w:val="normaltextrun"/>
              </w:rPr>
              <w:t xml:space="preserve">High </w:t>
            </w:r>
            <w:r w:rsidR="00B72BE6">
              <w:rPr>
                <w:rStyle w:val="normaltextrun"/>
              </w:rPr>
              <w:t>n</w:t>
            </w:r>
            <w:r w:rsidRPr="00EB2908">
              <w:rPr>
                <w:rStyle w:val="normaltextrun"/>
              </w:rPr>
              <w:t>eed</w:t>
            </w:r>
          </w:p>
        </w:tc>
        <w:tc>
          <w:tcPr>
            <w:tcW w:w="665" w:type="dxa"/>
            <w:vAlign w:val="center"/>
          </w:tcPr>
          <w:p w14:paraId="05EC1D1F" w14:textId="1591F6B1" w:rsidR="00DF0988" w:rsidRPr="00EB2908" w:rsidRDefault="00DF0988" w:rsidP="00A348CA">
            <w:pPr>
              <w:pStyle w:val="TableColHeadingCenter"/>
            </w:pPr>
            <w:r w:rsidRPr="00EB2908">
              <w:rPr>
                <w:rStyle w:val="normaltextrun"/>
              </w:rPr>
              <w:t xml:space="preserve">Econ. </w:t>
            </w:r>
            <w:r w:rsidR="008D3C5E">
              <w:rPr>
                <w:rStyle w:val="normaltextrun"/>
              </w:rPr>
              <w:t>d</w:t>
            </w:r>
            <w:r w:rsidR="008D3C5E" w:rsidRPr="00EB2908">
              <w:rPr>
                <w:rStyle w:val="normaltextrun"/>
              </w:rPr>
              <w:t>is</w:t>
            </w:r>
            <w:r w:rsidRPr="00EB2908">
              <w:rPr>
                <w:rStyle w:val="normaltextrun"/>
              </w:rPr>
              <w:t>.</w:t>
            </w:r>
          </w:p>
        </w:tc>
        <w:tc>
          <w:tcPr>
            <w:tcW w:w="665" w:type="dxa"/>
            <w:vAlign w:val="center"/>
          </w:tcPr>
          <w:p w14:paraId="4E25D7C5" w14:textId="26B5697B" w:rsidR="00DF0988" w:rsidRPr="00EB2908" w:rsidRDefault="00DF0988" w:rsidP="00A348CA">
            <w:pPr>
              <w:pStyle w:val="TableColHeadingCenter"/>
            </w:pPr>
            <w:r w:rsidRPr="00EB2908">
              <w:rPr>
                <w:rStyle w:val="normaltextrun"/>
              </w:rPr>
              <w:t>SWD</w:t>
            </w:r>
          </w:p>
        </w:tc>
        <w:tc>
          <w:tcPr>
            <w:tcW w:w="814" w:type="dxa"/>
            <w:vAlign w:val="center"/>
          </w:tcPr>
          <w:p w14:paraId="1CD39289" w14:textId="1BB18FD6" w:rsidR="00DF0988" w:rsidRPr="00EB2908" w:rsidRDefault="00DF0988" w:rsidP="00A348CA">
            <w:pPr>
              <w:pStyle w:val="TableColHeadingCenter"/>
            </w:pPr>
            <w:r w:rsidRPr="00EB2908">
              <w:rPr>
                <w:rStyle w:val="normaltextrun"/>
              </w:rPr>
              <w:t>EL</w:t>
            </w:r>
            <w:r w:rsidR="006E405C">
              <w:rPr>
                <w:rStyle w:val="normaltextrun"/>
              </w:rPr>
              <w:t>s</w:t>
            </w:r>
            <w:r w:rsidRPr="00EB2908">
              <w:rPr>
                <w:rStyle w:val="normaltextrun"/>
              </w:rPr>
              <w:t xml:space="preserve"> and </w:t>
            </w:r>
            <w:r w:rsidR="006E405C">
              <w:rPr>
                <w:rStyle w:val="normaltextrun"/>
              </w:rPr>
              <w:t>f</w:t>
            </w:r>
            <w:r w:rsidRPr="00EB2908">
              <w:rPr>
                <w:rStyle w:val="normaltextrun"/>
              </w:rPr>
              <w:t>ormer EL</w:t>
            </w:r>
            <w:r w:rsidR="006E405C">
              <w:rPr>
                <w:rStyle w:val="normaltextrun"/>
              </w:rPr>
              <w:t>s</w:t>
            </w:r>
          </w:p>
        </w:tc>
        <w:tc>
          <w:tcPr>
            <w:tcW w:w="1050" w:type="dxa"/>
            <w:vAlign w:val="center"/>
          </w:tcPr>
          <w:p w14:paraId="7BA94FCF" w14:textId="440E6042" w:rsidR="00DF0988" w:rsidRPr="00EB2908" w:rsidRDefault="00DF0988" w:rsidP="00A348CA">
            <w:pPr>
              <w:pStyle w:val="TableColHeadingCenter"/>
            </w:pPr>
            <w:r w:rsidRPr="00EB2908">
              <w:rPr>
                <w:rStyle w:val="normaltextrun"/>
              </w:rPr>
              <w:t>African American</w:t>
            </w:r>
          </w:p>
        </w:tc>
        <w:tc>
          <w:tcPr>
            <w:tcW w:w="710" w:type="dxa"/>
            <w:vAlign w:val="center"/>
          </w:tcPr>
          <w:p w14:paraId="2967A153" w14:textId="768F93D9" w:rsidR="00DF0988" w:rsidRPr="00EB2908" w:rsidRDefault="00DF0988" w:rsidP="00A348CA">
            <w:pPr>
              <w:pStyle w:val="TableColHeadingCenter"/>
            </w:pPr>
            <w:r w:rsidRPr="00EB2908">
              <w:rPr>
                <w:rStyle w:val="normaltextrun"/>
              </w:rPr>
              <w:t>Asian</w:t>
            </w:r>
          </w:p>
        </w:tc>
        <w:tc>
          <w:tcPr>
            <w:tcW w:w="946" w:type="dxa"/>
            <w:vAlign w:val="center"/>
          </w:tcPr>
          <w:p w14:paraId="07A4C100" w14:textId="7D27DDCB" w:rsidR="00DF0988" w:rsidRPr="00EB2908" w:rsidRDefault="00DF0988" w:rsidP="00A348CA">
            <w:pPr>
              <w:pStyle w:val="TableColHeadingCenter"/>
            </w:pPr>
            <w:r w:rsidRPr="00EB2908">
              <w:rPr>
                <w:rStyle w:val="normaltextrun"/>
              </w:rPr>
              <w:t>Hispanic</w:t>
            </w:r>
          </w:p>
        </w:tc>
        <w:tc>
          <w:tcPr>
            <w:tcW w:w="725" w:type="dxa"/>
            <w:vAlign w:val="center"/>
          </w:tcPr>
          <w:p w14:paraId="568CDA4A" w14:textId="7D74BF96" w:rsidR="00DF0988" w:rsidRPr="00EB2908" w:rsidRDefault="00DF0988" w:rsidP="00A348CA">
            <w:pPr>
              <w:pStyle w:val="TableColHeadingCenter"/>
            </w:pPr>
            <w:r w:rsidRPr="00EB2908">
              <w:rPr>
                <w:rStyle w:val="normaltextrun"/>
              </w:rPr>
              <w:t>Multi-race</w:t>
            </w:r>
          </w:p>
        </w:tc>
        <w:tc>
          <w:tcPr>
            <w:tcW w:w="754" w:type="dxa"/>
            <w:vAlign w:val="center"/>
          </w:tcPr>
          <w:p w14:paraId="749F390C" w14:textId="02E6CDAA" w:rsidR="00DF0988" w:rsidRPr="00EB2908" w:rsidRDefault="00DF0988" w:rsidP="00A348CA">
            <w:pPr>
              <w:pStyle w:val="TableColHeadingCenter"/>
            </w:pPr>
            <w:r w:rsidRPr="00EB2908">
              <w:rPr>
                <w:rStyle w:val="normaltextrun"/>
              </w:rPr>
              <w:t>White</w:t>
            </w:r>
          </w:p>
        </w:tc>
      </w:tr>
      <w:tr w:rsidR="00A348CA" w14:paraId="4653D705"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4667A88C" w14:textId="77777777" w:rsidR="00A348CA" w:rsidRPr="008D3C5E" w:rsidRDefault="00A348CA" w:rsidP="00A348CA">
            <w:pPr>
              <w:pStyle w:val="TableText"/>
            </w:pPr>
            <w:r w:rsidRPr="008D3C5E">
              <w:rPr>
                <w:rStyle w:val="normaltextrun"/>
              </w:rPr>
              <w:t>Abington Early Education Program </w:t>
            </w:r>
          </w:p>
        </w:tc>
        <w:tc>
          <w:tcPr>
            <w:tcW w:w="562" w:type="dxa"/>
            <w:vAlign w:val="center"/>
          </w:tcPr>
          <w:p w14:paraId="11B9CDA4" w14:textId="6AEB18BA" w:rsidR="00A348CA" w:rsidRPr="00EB2908" w:rsidRDefault="00A348CA" w:rsidP="00A348CA">
            <w:pPr>
              <w:pStyle w:val="TableTextCentered"/>
            </w:pPr>
            <w:r w:rsidRPr="001B526D">
              <w:rPr>
                <w:rStyle w:val="normaltextrun"/>
                <w:rFonts w:ascii="Franklin Gothic Book" w:hAnsi="Franklin Gothic Book"/>
              </w:rPr>
              <w:t>NA</w:t>
            </w:r>
          </w:p>
        </w:tc>
        <w:tc>
          <w:tcPr>
            <w:tcW w:w="769" w:type="dxa"/>
            <w:vAlign w:val="center"/>
          </w:tcPr>
          <w:p w14:paraId="2012CAB2" w14:textId="490A53FA" w:rsidR="00A348CA" w:rsidRPr="00EB2908" w:rsidRDefault="00A348CA" w:rsidP="00A348CA">
            <w:pPr>
              <w:pStyle w:val="TableTextCentered"/>
            </w:pPr>
            <w:r w:rsidRPr="001B526D">
              <w:rPr>
                <w:rStyle w:val="normaltextrun"/>
                <w:rFonts w:ascii="Franklin Gothic Book" w:hAnsi="Franklin Gothic Book"/>
              </w:rPr>
              <w:t>NA</w:t>
            </w:r>
          </w:p>
        </w:tc>
        <w:tc>
          <w:tcPr>
            <w:tcW w:w="665" w:type="dxa"/>
            <w:vAlign w:val="center"/>
          </w:tcPr>
          <w:p w14:paraId="0BF6D866" w14:textId="65580719" w:rsidR="00A348CA" w:rsidRPr="00EB2908" w:rsidRDefault="00A348CA" w:rsidP="00A348CA">
            <w:pPr>
              <w:pStyle w:val="TableTextCentered"/>
            </w:pPr>
            <w:r w:rsidRPr="001B526D">
              <w:rPr>
                <w:rStyle w:val="normaltextrun"/>
                <w:rFonts w:ascii="Franklin Gothic Book" w:hAnsi="Franklin Gothic Book"/>
              </w:rPr>
              <w:t>NA</w:t>
            </w:r>
          </w:p>
        </w:tc>
        <w:tc>
          <w:tcPr>
            <w:tcW w:w="665" w:type="dxa"/>
            <w:vAlign w:val="center"/>
          </w:tcPr>
          <w:p w14:paraId="17D86A58" w14:textId="721B49C5" w:rsidR="00A348CA" w:rsidRPr="00EB2908" w:rsidRDefault="00A348CA" w:rsidP="00A348CA">
            <w:pPr>
              <w:pStyle w:val="TableTextCentered"/>
            </w:pPr>
            <w:r w:rsidRPr="001B526D">
              <w:rPr>
                <w:rStyle w:val="normaltextrun"/>
                <w:rFonts w:ascii="Franklin Gothic Book" w:hAnsi="Franklin Gothic Book"/>
              </w:rPr>
              <w:t>NA</w:t>
            </w:r>
          </w:p>
        </w:tc>
        <w:tc>
          <w:tcPr>
            <w:tcW w:w="814" w:type="dxa"/>
            <w:vAlign w:val="center"/>
          </w:tcPr>
          <w:p w14:paraId="647468AA" w14:textId="5A54DC5E" w:rsidR="00A348CA" w:rsidRPr="00EB2908" w:rsidRDefault="00A348CA" w:rsidP="00A348CA">
            <w:pPr>
              <w:pStyle w:val="TableTextCentered"/>
            </w:pPr>
            <w:r w:rsidRPr="001B526D">
              <w:rPr>
                <w:rStyle w:val="normaltextrun"/>
                <w:rFonts w:ascii="Franklin Gothic Book" w:hAnsi="Franklin Gothic Book"/>
              </w:rPr>
              <w:t>NA</w:t>
            </w:r>
          </w:p>
        </w:tc>
        <w:tc>
          <w:tcPr>
            <w:tcW w:w="1050" w:type="dxa"/>
            <w:vAlign w:val="center"/>
          </w:tcPr>
          <w:p w14:paraId="60E03286" w14:textId="31D97E2A" w:rsidR="00A348CA" w:rsidRPr="00EB2908" w:rsidRDefault="00A348CA" w:rsidP="00A348CA">
            <w:pPr>
              <w:pStyle w:val="TableTextCentered"/>
            </w:pPr>
            <w:r w:rsidRPr="001B526D">
              <w:rPr>
                <w:rStyle w:val="normaltextrun"/>
                <w:rFonts w:ascii="Franklin Gothic Book" w:hAnsi="Franklin Gothic Book"/>
              </w:rPr>
              <w:t>NA</w:t>
            </w:r>
          </w:p>
        </w:tc>
        <w:tc>
          <w:tcPr>
            <w:tcW w:w="710" w:type="dxa"/>
            <w:vAlign w:val="center"/>
          </w:tcPr>
          <w:p w14:paraId="13FF26AF" w14:textId="69D88964" w:rsidR="00A348CA" w:rsidRPr="00EB2908" w:rsidRDefault="00A348CA" w:rsidP="00A348CA">
            <w:pPr>
              <w:pStyle w:val="TableTextCentered"/>
            </w:pPr>
            <w:r w:rsidRPr="001B526D">
              <w:rPr>
                <w:rStyle w:val="normaltextrun"/>
                <w:rFonts w:ascii="Franklin Gothic Book" w:hAnsi="Franklin Gothic Book"/>
              </w:rPr>
              <w:t>NA</w:t>
            </w:r>
          </w:p>
        </w:tc>
        <w:tc>
          <w:tcPr>
            <w:tcW w:w="946" w:type="dxa"/>
            <w:vAlign w:val="center"/>
          </w:tcPr>
          <w:p w14:paraId="3E7BBF8C" w14:textId="7784DD92" w:rsidR="00A348CA" w:rsidRPr="00EB2908" w:rsidRDefault="00A348CA" w:rsidP="00A348CA">
            <w:pPr>
              <w:pStyle w:val="TableTextCentered"/>
            </w:pPr>
            <w:r w:rsidRPr="001B526D">
              <w:rPr>
                <w:rStyle w:val="normaltextrun"/>
                <w:rFonts w:ascii="Franklin Gothic Book" w:hAnsi="Franklin Gothic Book"/>
              </w:rPr>
              <w:t>NA</w:t>
            </w:r>
          </w:p>
        </w:tc>
        <w:tc>
          <w:tcPr>
            <w:tcW w:w="725" w:type="dxa"/>
            <w:vAlign w:val="center"/>
          </w:tcPr>
          <w:p w14:paraId="2C702BA3" w14:textId="287EEF09" w:rsidR="00A348CA" w:rsidRPr="00EB2908" w:rsidRDefault="00A348CA" w:rsidP="00A348CA">
            <w:pPr>
              <w:pStyle w:val="TableTextCentered"/>
            </w:pPr>
            <w:r w:rsidRPr="001B526D">
              <w:rPr>
                <w:rStyle w:val="normaltextrun"/>
                <w:rFonts w:ascii="Franklin Gothic Book" w:hAnsi="Franklin Gothic Book"/>
              </w:rPr>
              <w:t>NA</w:t>
            </w:r>
          </w:p>
        </w:tc>
        <w:tc>
          <w:tcPr>
            <w:tcW w:w="754" w:type="dxa"/>
            <w:vAlign w:val="center"/>
          </w:tcPr>
          <w:p w14:paraId="6646D485" w14:textId="4A20F2EE" w:rsidR="00A348CA" w:rsidRPr="00EB2908" w:rsidRDefault="00A348CA" w:rsidP="00A348CA">
            <w:pPr>
              <w:pStyle w:val="TableTextCentered"/>
            </w:pPr>
            <w:r w:rsidRPr="001B526D">
              <w:rPr>
                <w:rStyle w:val="normaltextrun"/>
                <w:rFonts w:ascii="Franklin Gothic Book" w:hAnsi="Franklin Gothic Book"/>
              </w:rPr>
              <w:t>NA</w:t>
            </w:r>
          </w:p>
        </w:tc>
      </w:tr>
      <w:tr w:rsidR="00A348CA" w14:paraId="21517D59" w14:textId="77777777" w:rsidTr="00A348CA">
        <w:tc>
          <w:tcPr>
            <w:tcW w:w="1684" w:type="dxa"/>
          </w:tcPr>
          <w:p w14:paraId="196CB974" w14:textId="005BF302" w:rsidR="00A348CA" w:rsidRPr="00EB2908" w:rsidRDefault="00A348CA" w:rsidP="00A348CA">
            <w:pPr>
              <w:pStyle w:val="TableText"/>
            </w:pPr>
            <w:r w:rsidRPr="00EB2908">
              <w:rPr>
                <w:rStyle w:val="normaltextrun"/>
              </w:rPr>
              <w:t xml:space="preserve">Beaver Brook </w:t>
            </w:r>
          </w:p>
        </w:tc>
        <w:tc>
          <w:tcPr>
            <w:tcW w:w="562" w:type="dxa"/>
            <w:vAlign w:val="center"/>
          </w:tcPr>
          <w:p w14:paraId="7B135A6C" w14:textId="748B22C3" w:rsidR="00A348CA" w:rsidRPr="00EB2908" w:rsidRDefault="00A348CA" w:rsidP="00A348CA">
            <w:pPr>
              <w:pStyle w:val="TableTextCentered"/>
            </w:pPr>
            <w:r w:rsidRPr="001B526D">
              <w:rPr>
                <w:rStyle w:val="normaltextrun"/>
                <w:rFonts w:ascii="Franklin Gothic Book" w:hAnsi="Franklin Gothic Book"/>
              </w:rPr>
              <w:t>NA</w:t>
            </w:r>
          </w:p>
        </w:tc>
        <w:tc>
          <w:tcPr>
            <w:tcW w:w="769" w:type="dxa"/>
            <w:vAlign w:val="center"/>
          </w:tcPr>
          <w:p w14:paraId="3080E5C9" w14:textId="58C0CACD" w:rsidR="00A348CA" w:rsidRPr="00EB2908" w:rsidRDefault="00A348CA" w:rsidP="00A348CA">
            <w:pPr>
              <w:pStyle w:val="TableTextCentered"/>
            </w:pPr>
            <w:r w:rsidRPr="001B526D">
              <w:rPr>
                <w:rStyle w:val="normaltextrun"/>
                <w:rFonts w:ascii="Franklin Gothic Book" w:hAnsi="Franklin Gothic Book"/>
              </w:rPr>
              <w:t>NA</w:t>
            </w:r>
          </w:p>
        </w:tc>
        <w:tc>
          <w:tcPr>
            <w:tcW w:w="665" w:type="dxa"/>
            <w:vAlign w:val="center"/>
          </w:tcPr>
          <w:p w14:paraId="5BFC0FEF" w14:textId="2F3264DB" w:rsidR="00A348CA" w:rsidRPr="00EB2908" w:rsidRDefault="00A348CA" w:rsidP="00A348CA">
            <w:pPr>
              <w:pStyle w:val="TableTextCentered"/>
            </w:pPr>
            <w:r w:rsidRPr="001B526D">
              <w:rPr>
                <w:rStyle w:val="normaltextrun"/>
                <w:rFonts w:ascii="Franklin Gothic Book" w:hAnsi="Franklin Gothic Book"/>
              </w:rPr>
              <w:t>NA</w:t>
            </w:r>
          </w:p>
        </w:tc>
        <w:tc>
          <w:tcPr>
            <w:tcW w:w="665" w:type="dxa"/>
            <w:vAlign w:val="center"/>
          </w:tcPr>
          <w:p w14:paraId="6FFC1B56" w14:textId="7A4A94BA" w:rsidR="00A348CA" w:rsidRPr="00EB2908" w:rsidRDefault="00A348CA" w:rsidP="00A348CA">
            <w:pPr>
              <w:pStyle w:val="TableTextCentered"/>
            </w:pPr>
            <w:r w:rsidRPr="001B526D">
              <w:rPr>
                <w:rStyle w:val="normaltextrun"/>
                <w:rFonts w:ascii="Franklin Gothic Book" w:hAnsi="Franklin Gothic Book"/>
              </w:rPr>
              <w:t>NA</w:t>
            </w:r>
          </w:p>
        </w:tc>
        <w:tc>
          <w:tcPr>
            <w:tcW w:w="814" w:type="dxa"/>
            <w:vAlign w:val="center"/>
          </w:tcPr>
          <w:p w14:paraId="35B1B871" w14:textId="2C5115C3" w:rsidR="00A348CA" w:rsidRPr="00EB2908" w:rsidRDefault="00A348CA" w:rsidP="00A348CA">
            <w:pPr>
              <w:pStyle w:val="TableTextCentered"/>
            </w:pPr>
            <w:r w:rsidRPr="001B526D">
              <w:rPr>
                <w:rStyle w:val="normaltextrun"/>
                <w:rFonts w:ascii="Franklin Gothic Book" w:hAnsi="Franklin Gothic Book"/>
              </w:rPr>
              <w:t>NA</w:t>
            </w:r>
          </w:p>
        </w:tc>
        <w:tc>
          <w:tcPr>
            <w:tcW w:w="1050" w:type="dxa"/>
            <w:vAlign w:val="center"/>
          </w:tcPr>
          <w:p w14:paraId="7DFD86D0" w14:textId="0091ECA7" w:rsidR="00A348CA" w:rsidRPr="00EB2908" w:rsidRDefault="00A348CA" w:rsidP="00A348CA">
            <w:pPr>
              <w:pStyle w:val="TableTextCentered"/>
            </w:pPr>
            <w:r w:rsidRPr="001B526D">
              <w:rPr>
                <w:rStyle w:val="normaltextrun"/>
                <w:rFonts w:ascii="Franklin Gothic Book" w:hAnsi="Franklin Gothic Book"/>
              </w:rPr>
              <w:t>NA</w:t>
            </w:r>
          </w:p>
        </w:tc>
        <w:tc>
          <w:tcPr>
            <w:tcW w:w="710" w:type="dxa"/>
            <w:vAlign w:val="center"/>
          </w:tcPr>
          <w:p w14:paraId="0229C982" w14:textId="48BFE864" w:rsidR="00A348CA" w:rsidRPr="00EB2908" w:rsidRDefault="00A348CA" w:rsidP="00A348CA">
            <w:pPr>
              <w:pStyle w:val="TableTextCentered"/>
            </w:pPr>
            <w:r w:rsidRPr="001B526D">
              <w:rPr>
                <w:rStyle w:val="normaltextrun"/>
                <w:rFonts w:ascii="Franklin Gothic Book" w:hAnsi="Franklin Gothic Book"/>
              </w:rPr>
              <w:t>NA</w:t>
            </w:r>
          </w:p>
        </w:tc>
        <w:tc>
          <w:tcPr>
            <w:tcW w:w="946" w:type="dxa"/>
            <w:vAlign w:val="center"/>
          </w:tcPr>
          <w:p w14:paraId="18244217" w14:textId="76B3720E" w:rsidR="00A348CA" w:rsidRPr="00EB2908" w:rsidRDefault="00A348CA" w:rsidP="00A348CA">
            <w:pPr>
              <w:pStyle w:val="TableTextCentered"/>
            </w:pPr>
            <w:r w:rsidRPr="001B526D">
              <w:rPr>
                <w:rStyle w:val="normaltextrun"/>
                <w:rFonts w:ascii="Franklin Gothic Book" w:hAnsi="Franklin Gothic Book"/>
              </w:rPr>
              <w:t>NA</w:t>
            </w:r>
          </w:p>
        </w:tc>
        <w:tc>
          <w:tcPr>
            <w:tcW w:w="725" w:type="dxa"/>
            <w:vAlign w:val="center"/>
          </w:tcPr>
          <w:p w14:paraId="4208393C" w14:textId="5C92213B" w:rsidR="00A348CA" w:rsidRPr="00EB2908" w:rsidRDefault="00A348CA" w:rsidP="00A348CA">
            <w:pPr>
              <w:pStyle w:val="TableTextCentered"/>
            </w:pPr>
            <w:r w:rsidRPr="001B526D">
              <w:rPr>
                <w:rStyle w:val="normaltextrun"/>
                <w:rFonts w:ascii="Franklin Gothic Book" w:hAnsi="Franklin Gothic Book"/>
              </w:rPr>
              <w:t>NA</w:t>
            </w:r>
          </w:p>
        </w:tc>
        <w:tc>
          <w:tcPr>
            <w:tcW w:w="754" w:type="dxa"/>
            <w:vAlign w:val="center"/>
          </w:tcPr>
          <w:p w14:paraId="50888B36" w14:textId="455F400E" w:rsidR="00A348CA" w:rsidRPr="00EB2908" w:rsidRDefault="00A348CA" w:rsidP="00A348CA">
            <w:pPr>
              <w:pStyle w:val="TableTextCentered"/>
            </w:pPr>
            <w:r w:rsidRPr="001B526D">
              <w:rPr>
                <w:rStyle w:val="normaltextrun"/>
                <w:rFonts w:ascii="Franklin Gothic Book" w:hAnsi="Franklin Gothic Book"/>
              </w:rPr>
              <w:t>NA</w:t>
            </w:r>
          </w:p>
        </w:tc>
      </w:tr>
      <w:tr w:rsidR="00A348CA" w14:paraId="01744D78"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4E4273EE" w14:textId="77777777" w:rsidR="00A348CA" w:rsidRPr="00EB2908" w:rsidRDefault="00A348CA" w:rsidP="00A348CA">
            <w:pPr>
              <w:pStyle w:val="TableText"/>
            </w:pPr>
            <w:r w:rsidRPr="00EB2908">
              <w:rPr>
                <w:rStyle w:val="normaltextrun"/>
              </w:rPr>
              <w:t>Woodsdale </w:t>
            </w:r>
          </w:p>
        </w:tc>
        <w:tc>
          <w:tcPr>
            <w:tcW w:w="562" w:type="dxa"/>
            <w:vAlign w:val="center"/>
          </w:tcPr>
          <w:p w14:paraId="66665EEE" w14:textId="529ADC8B" w:rsidR="00A348CA" w:rsidRPr="00EB2908" w:rsidRDefault="00A348CA" w:rsidP="00A348CA">
            <w:pPr>
              <w:pStyle w:val="TableTextCentered"/>
            </w:pPr>
            <w:r w:rsidRPr="001B526D">
              <w:rPr>
                <w:rStyle w:val="normaltextrun"/>
                <w:rFonts w:ascii="Franklin Gothic Book" w:hAnsi="Franklin Gothic Book"/>
              </w:rPr>
              <w:t>NA</w:t>
            </w:r>
          </w:p>
        </w:tc>
        <w:tc>
          <w:tcPr>
            <w:tcW w:w="769" w:type="dxa"/>
            <w:vAlign w:val="center"/>
          </w:tcPr>
          <w:p w14:paraId="0054B8C4" w14:textId="2B8C9913" w:rsidR="00A348CA" w:rsidRPr="00EB2908" w:rsidRDefault="00A348CA" w:rsidP="00A348CA">
            <w:pPr>
              <w:pStyle w:val="TableTextCentered"/>
            </w:pPr>
            <w:r w:rsidRPr="001B526D">
              <w:rPr>
                <w:rStyle w:val="normaltextrun"/>
                <w:rFonts w:ascii="Franklin Gothic Book" w:hAnsi="Franklin Gothic Book"/>
              </w:rPr>
              <w:t>NA</w:t>
            </w:r>
          </w:p>
        </w:tc>
        <w:tc>
          <w:tcPr>
            <w:tcW w:w="665" w:type="dxa"/>
            <w:vAlign w:val="center"/>
          </w:tcPr>
          <w:p w14:paraId="4D40E4AF" w14:textId="1EC4D163" w:rsidR="00A348CA" w:rsidRPr="00EB2908" w:rsidRDefault="00A348CA" w:rsidP="00A348CA">
            <w:pPr>
              <w:pStyle w:val="TableTextCentered"/>
            </w:pPr>
            <w:r w:rsidRPr="001B526D">
              <w:rPr>
                <w:rStyle w:val="normaltextrun"/>
                <w:rFonts w:ascii="Franklin Gothic Book" w:hAnsi="Franklin Gothic Book"/>
              </w:rPr>
              <w:t>NA</w:t>
            </w:r>
          </w:p>
        </w:tc>
        <w:tc>
          <w:tcPr>
            <w:tcW w:w="665" w:type="dxa"/>
            <w:vAlign w:val="center"/>
          </w:tcPr>
          <w:p w14:paraId="4D91F13B" w14:textId="099C5881" w:rsidR="00A348CA" w:rsidRPr="00EB2908" w:rsidRDefault="00A348CA" w:rsidP="00A348CA">
            <w:pPr>
              <w:pStyle w:val="TableTextCentered"/>
            </w:pPr>
            <w:r w:rsidRPr="001B526D">
              <w:rPr>
                <w:rStyle w:val="normaltextrun"/>
                <w:rFonts w:ascii="Franklin Gothic Book" w:hAnsi="Franklin Gothic Book"/>
              </w:rPr>
              <w:t>NA</w:t>
            </w:r>
          </w:p>
        </w:tc>
        <w:tc>
          <w:tcPr>
            <w:tcW w:w="814" w:type="dxa"/>
            <w:vAlign w:val="center"/>
          </w:tcPr>
          <w:p w14:paraId="72E03C9F" w14:textId="0982A031" w:rsidR="00A348CA" w:rsidRPr="00EB2908" w:rsidRDefault="00A348CA" w:rsidP="00A348CA">
            <w:pPr>
              <w:pStyle w:val="TableTextCentered"/>
            </w:pPr>
            <w:r w:rsidRPr="001B526D">
              <w:rPr>
                <w:rStyle w:val="normaltextrun"/>
                <w:rFonts w:ascii="Franklin Gothic Book" w:hAnsi="Franklin Gothic Book"/>
              </w:rPr>
              <w:t>NA</w:t>
            </w:r>
          </w:p>
        </w:tc>
        <w:tc>
          <w:tcPr>
            <w:tcW w:w="1050" w:type="dxa"/>
            <w:vAlign w:val="center"/>
          </w:tcPr>
          <w:p w14:paraId="1F8297F3" w14:textId="55929FB2" w:rsidR="00A348CA" w:rsidRPr="00EB2908" w:rsidRDefault="00A348CA" w:rsidP="00A348CA">
            <w:pPr>
              <w:pStyle w:val="TableTextCentered"/>
            </w:pPr>
            <w:r w:rsidRPr="001B526D">
              <w:rPr>
                <w:rStyle w:val="normaltextrun"/>
                <w:rFonts w:ascii="Franklin Gothic Book" w:hAnsi="Franklin Gothic Book"/>
              </w:rPr>
              <w:t>NA</w:t>
            </w:r>
          </w:p>
        </w:tc>
        <w:tc>
          <w:tcPr>
            <w:tcW w:w="710" w:type="dxa"/>
            <w:vAlign w:val="center"/>
          </w:tcPr>
          <w:p w14:paraId="700C063D" w14:textId="7BF75D22" w:rsidR="00A348CA" w:rsidRPr="00EB2908" w:rsidRDefault="00A348CA" w:rsidP="00A348CA">
            <w:pPr>
              <w:pStyle w:val="TableTextCentered"/>
            </w:pPr>
            <w:r w:rsidRPr="001B526D">
              <w:rPr>
                <w:rStyle w:val="normaltextrun"/>
                <w:rFonts w:ascii="Franklin Gothic Book" w:hAnsi="Franklin Gothic Book"/>
              </w:rPr>
              <w:t>NA</w:t>
            </w:r>
          </w:p>
        </w:tc>
        <w:tc>
          <w:tcPr>
            <w:tcW w:w="946" w:type="dxa"/>
            <w:vAlign w:val="center"/>
          </w:tcPr>
          <w:p w14:paraId="18583E82" w14:textId="6A301601" w:rsidR="00A348CA" w:rsidRPr="00EB2908" w:rsidRDefault="00A348CA" w:rsidP="00A348CA">
            <w:pPr>
              <w:pStyle w:val="TableTextCentered"/>
            </w:pPr>
            <w:r w:rsidRPr="001B526D">
              <w:rPr>
                <w:rStyle w:val="normaltextrun"/>
                <w:rFonts w:ascii="Franklin Gothic Book" w:hAnsi="Franklin Gothic Book"/>
              </w:rPr>
              <w:t>NA</w:t>
            </w:r>
          </w:p>
        </w:tc>
        <w:tc>
          <w:tcPr>
            <w:tcW w:w="725" w:type="dxa"/>
            <w:vAlign w:val="center"/>
          </w:tcPr>
          <w:p w14:paraId="0C62CDE2" w14:textId="5EC6F204" w:rsidR="00A348CA" w:rsidRPr="00EB2908" w:rsidRDefault="00A348CA" w:rsidP="00A348CA">
            <w:pPr>
              <w:pStyle w:val="TableTextCentered"/>
            </w:pPr>
            <w:r w:rsidRPr="001B526D">
              <w:rPr>
                <w:rStyle w:val="normaltextrun"/>
                <w:rFonts w:ascii="Franklin Gothic Book" w:hAnsi="Franklin Gothic Book"/>
              </w:rPr>
              <w:t>NA</w:t>
            </w:r>
          </w:p>
        </w:tc>
        <w:tc>
          <w:tcPr>
            <w:tcW w:w="754" w:type="dxa"/>
            <w:vAlign w:val="center"/>
          </w:tcPr>
          <w:p w14:paraId="4581039C" w14:textId="33C6E66C" w:rsidR="00A348CA" w:rsidRPr="00EB2908" w:rsidRDefault="00A348CA" w:rsidP="00A348CA">
            <w:pPr>
              <w:pStyle w:val="TableTextCentered"/>
            </w:pPr>
            <w:r w:rsidRPr="001B526D">
              <w:rPr>
                <w:rStyle w:val="normaltextrun"/>
                <w:rFonts w:ascii="Franklin Gothic Book" w:hAnsi="Franklin Gothic Book"/>
              </w:rPr>
              <w:t>NA</w:t>
            </w:r>
          </w:p>
        </w:tc>
      </w:tr>
      <w:tr w:rsidR="00A348CA" w14:paraId="72F3AA86" w14:textId="77777777" w:rsidTr="00A348CA">
        <w:tc>
          <w:tcPr>
            <w:tcW w:w="1684" w:type="dxa"/>
          </w:tcPr>
          <w:p w14:paraId="65CCA73E" w14:textId="0E3CE009" w:rsidR="00A348CA" w:rsidRPr="00EB2908" w:rsidRDefault="00A348CA" w:rsidP="00A348CA">
            <w:pPr>
              <w:pStyle w:val="TableText"/>
            </w:pPr>
            <w:r w:rsidRPr="00EB2908">
              <w:rPr>
                <w:rStyle w:val="normaltextrun"/>
              </w:rPr>
              <w:t>Abington Middle</w:t>
            </w:r>
          </w:p>
        </w:tc>
        <w:tc>
          <w:tcPr>
            <w:tcW w:w="562" w:type="dxa"/>
            <w:vAlign w:val="center"/>
          </w:tcPr>
          <w:p w14:paraId="7738EDA2" w14:textId="4970ACCF" w:rsidR="00A348CA" w:rsidRPr="00EB2908" w:rsidRDefault="00A348CA" w:rsidP="00A348CA">
            <w:pPr>
              <w:pStyle w:val="TableTextCentered"/>
            </w:pPr>
            <w:r w:rsidRPr="00EB2908">
              <w:rPr>
                <w:rStyle w:val="normaltextrun"/>
              </w:rPr>
              <w:t>44%</w:t>
            </w:r>
          </w:p>
        </w:tc>
        <w:tc>
          <w:tcPr>
            <w:tcW w:w="769" w:type="dxa"/>
            <w:vAlign w:val="center"/>
          </w:tcPr>
          <w:p w14:paraId="5E014BAC" w14:textId="02A2514D" w:rsidR="00A348CA" w:rsidRPr="00EB2908" w:rsidRDefault="00A348CA" w:rsidP="00A348CA">
            <w:pPr>
              <w:pStyle w:val="TableTextCentered"/>
            </w:pPr>
            <w:r w:rsidRPr="00EB2908">
              <w:rPr>
                <w:rStyle w:val="normaltextrun"/>
              </w:rPr>
              <w:t>30%</w:t>
            </w:r>
          </w:p>
        </w:tc>
        <w:tc>
          <w:tcPr>
            <w:tcW w:w="665" w:type="dxa"/>
            <w:vAlign w:val="center"/>
          </w:tcPr>
          <w:p w14:paraId="72C0EE02" w14:textId="2815B11E" w:rsidR="00A348CA" w:rsidRPr="00EB2908" w:rsidRDefault="00A348CA" w:rsidP="00A348CA">
            <w:pPr>
              <w:pStyle w:val="TableTextCentered"/>
            </w:pPr>
            <w:r w:rsidRPr="00EB2908">
              <w:rPr>
                <w:rStyle w:val="normaltextrun"/>
              </w:rPr>
              <w:t>33%</w:t>
            </w:r>
          </w:p>
        </w:tc>
        <w:tc>
          <w:tcPr>
            <w:tcW w:w="665" w:type="dxa"/>
            <w:vAlign w:val="center"/>
          </w:tcPr>
          <w:p w14:paraId="6E77AB79" w14:textId="6338A3F1" w:rsidR="00A348CA" w:rsidRPr="00EB2908" w:rsidRDefault="00A348CA" w:rsidP="00A348CA">
            <w:pPr>
              <w:pStyle w:val="TableTextCentered"/>
            </w:pPr>
            <w:r w:rsidRPr="00EB2908">
              <w:rPr>
                <w:rStyle w:val="normaltextrun"/>
              </w:rPr>
              <w:t>11%</w:t>
            </w:r>
          </w:p>
        </w:tc>
        <w:tc>
          <w:tcPr>
            <w:tcW w:w="814" w:type="dxa"/>
            <w:vAlign w:val="center"/>
          </w:tcPr>
          <w:p w14:paraId="7FFA3EC2" w14:textId="0EF62F71" w:rsidR="00A348CA" w:rsidRPr="00EB2908" w:rsidRDefault="00A348CA" w:rsidP="00A348CA">
            <w:pPr>
              <w:pStyle w:val="TableTextCentered"/>
            </w:pPr>
            <w:r w:rsidRPr="00EB2908">
              <w:rPr>
                <w:rStyle w:val="normaltextrun"/>
              </w:rPr>
              <w:t>22%</w:t>
            </w:r>
          </w:p>
        </w:tc>
        <w:tc>
          <w:tcPr>
            <w:tcW w:w="1050" w:type="dxa"/>
            <w:vAlign w:val="center"/>
          </w:tcPr>
          <w:p w14:paraId="3E4697C8" w14:textId="1586C231" w:rsidR="00A348CA" w:rsidRPr="00EB2908" w:rsidRDefault="00A348CA" w:rsidP="00A348CA">
            <w:pPr>
              <w:pStyle w:val="TableTextCentered"/>
            </w:pPr>
            <w:r w:rsidRPr="00EB2908">
              <w:rPr>
                <w:rStyle w:val="normaltextrun"/>
              </w:rPr>
              <w:t>27%</w:t>
            </w:r>
          </w:p>
        </w:tc>
        <w:tc>
          <w:tcPr>
            <w:tcW w:w="710" w:type="dxa"/>
            <w:vAlign w:val="center"/>
          </w:tcPr>
          <w:p w14:paraId="35399E83" w14:textId="370EC4DF" w:rsidR="00A348CA" w:rsidRPr="00EB2908" w:rsidRDefault="00A348CA" w:rsidP="00A348CA">
            <w:pPr>
              <w:pStyle w:val="TableTextCentered"/>
            </w:pPr>
            <w:r w:rsidRPr="00271D6A">
              <w:rPr>
                <w:rStyle w:val="normaltextrun"/>
                <w:rFonts w:ascii="Franklin Gothic Book" w:hAnsi="Franklin Gothic Book"/>
              </w:rPr>
              <w:t>NA</w:t>
            </w:r>
          </w:p>
        </w:tc>
        <w:tc>
          <w:tcPr>
            <w:tcW w:w="946" w:type="dxa"/>
            <w:vAlign w:val="center"/>
          </w:tcPr>
          <w:p w14:paraId="7E82CCAC" w14:textId="0FD2A665" w:rsidR="00A348CA" w:rsidRPr="00EB2908" w:rsidRDefault="00A348CA" w:rsidP="00A348CA">
            <w:pPr>
              <w:pStyle w:val="TableTextCentered"/>
            </w:pPr>
            <w:r w:rsidRPr="00EB2908">
              <w:rPr>
                <w:rStyle w:val="normaltextrun"/>
              </w:rPr>
              <w:t>13%</w:t>
            </w:r>
          </w:p>
        </w:tc>
        <w:tc>
          <w:tcPr>
            <w:tcW w:w="725" w:type="dxa"/>
            <w:vAlign w:val="center"/>
          </w:tcPr>
          <w:p w14:paraId="7AF2CE74" w14:textId="632D2F30" w:rsidR="00A348CA" w:rsidRPr="00EB2908" w:rsidRDefault="00A348CA" w:rsidP="00A348CA">
            <w:pPr>
              <w:pStyle w:val="TableTextCentered"/>
            </w:pPr>
            <w:r w:rsidRPr="00953A0D">
              <w:rPr>
                <w:rStyle w:val="normaltextrun"/>
                <w:rFonts w:ascii="Franklin Gothic Book" w:hAnsi="Franklin Gothic Book"/>
              </w:rPr>
              <w:t>NA</w:t>
            </w:r>
          </w:p>
        </w:tc>
        <w:tc>
          <w:tcPr>
            <w:tcW w:w="754" w:type="dxa"/>
            <w:vAlign w:val="center"/>
          </w:tcPr>
          <w:p w14:paraId="4FE72E9A" w14:textId="62EBC003" w:rsidR="00A348CA" w:rsidRPr="00EB2908" w:rsidRDefault="00A348CA" w:rsidP="00A348CA">
            <w:pPr>
              <w:pStyle w:val="TableTextCentered"/>
            </w:pPr>
            <w:r w:rsidRPr="00EB2908">
              <w:rPr>
                <w:rStyle w:val="normaltextrun"/>
              </w:rPr>
              <w:t>48%</w:t>
            </w:r>
          </w:p>
        </w:tc>
      </w:tr>
      <w:tr w:rsidR="00A348CA" w14:paraId="4B815377"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08E1DC0E" w14:textId="77777777" w:rsidR="00A348CA" w:rsidRPr="00EB2908" w:rsidRDefault="00A348CA" w:rsidP="00A348CA">
            <w:pPr>
              <w:pStyle w:val="TableText"/>
            </w:pPr>
            <w:r w:rsidRPr="00EB2908">
              <w:rPr>
                <w:rStyle w:val="normaltextrun"/>
              </w:rPr>
              <w:t>Abington High </w:t>
            </w:r>
          </w:p>
        </w:tc>
        <w:tc>
          <w:tcPr>
            <w:tcW w:w="562" w:type="dxa"/>
            <w:vAlign w:val="center"/>
          </w:tcPr>
          <w:p w14:paraId="5BC3C4D9" w14:textId="5C7CFFFF" w:rsidR="00A348CA" w:rsidRPr="00EB2908" w:rsidRDefault="00A348CA" w:rsidP="00A348CA">
            <w:pPr>
              <w:pStyle w:val="TableTextCentered"/>
            </w:pPr>
            <w:r w:rsidRPr="00BF5E7E">
              <w:rPr>
                <w:rStyle w:val="normaltextrun"/>
                <w:rFonts w:ascii="Franklin Gothic Book" w:hAnsi="Franklin Gothic Book"/>
              </w:rPr>
              <w:t>NA</w:t>
            </w:r>
          </w:p>
        </w:tc>
        <w:tc>
          <w:tcPr>
            <w:tcW w:w="769" w:type="dxa"/>
            <w:vAlign w:val="center"/>
          </w:tcPr>
          <w:p w14:paraId="0063A8C7" w14:textId="3B2501F4" w:rsidR="00A348CA" w:rsidRPr="00EB2908" w:rsidRDefault="00A348CA" w:rsidP="00A348CA">
            <w:pPr>
              <w:pStyle w:val="TableTextCentered"/>
            </w:pPr>
            <w:r w:rsidRPr="00BF5E7E">
              <w:rPr>
                <w:rStyle w:val="normaltextrun"/>
                <w:rFonts w:ascii="Franklin Gothic Book" w:hAnsi="Franklin Gothic Book"/>
              </w:rPr>
              <w:t>NA</w:t>
            </w:r>
          </w:p>
        </w:tc>
        <w:tc>
          <w:tcPr>
            <w:tcW w:w="665" w:type="dxa"/>
            <w:vAlign w:val="center"/>
          </w:tcPr>
          <w:p w14:paraId="0A4E9C02" w14:textId="53CA3DA5" w:rsidR="00A348CA" w:rsidRPr="00EB2908" w:rsidRDefault="00A348CA" w:rsidP="00A348CA">
            <w:pPr>
              <w:pStyle w:val="TableTextCentered"/>
            </w:pPr>
            <w:r w:rsidRPr="00BF5E7E">
              <w:rPr>
                <w:rStyle w:val="normaltextrun"/>
                <w:rFonts w:ascii="Franklin Gothic Book" w:hAnsi="Franklin Gothic Book"/>
              </w:rPr>
              <w:t>NA</w:t>
            </w:r>
          </w:p>
        </w:tc>
        <w:tc>
          <w:tcPr>
            <w:tcW w:w="665" w:type="dxa"/>
            <w:vAlign w:val="center"/>
          </w:tcPr>
          <w:p w14:paraId="04C3B7AC" w14:textId="2AEB6E7F" w:rsidR="00A348CA" w:rsidRPr="00EB2908" w:rsidRDefault="00A348CA" w:rsidP="00A348CA">
            <w:pPr>
              <w:pStyle w:val="TableTextCentered"/>
            </w:pPr>
            <w:r w:rsidRPr="00BF5E7E">
              <w:rPr>
                <w:rStyle w:val="normaltextrun"/>
                <w:rFonts w:ascii="Franklin Gothic Book" w:hAnsi="Franklin Gothic Book"/>
              </w:rPr>
              <w:t>NA</w:t>
            </w:r>
          </w:p>
        </w:tc>
        <w:tc>
          <w:tcPr>
            <w:tcW w:w="814" w:type="dxa"/>
            <w:vAlign w:val="center"/>
          </w:tcPr>
          <w:p w14:paraId="6369F327" w14:textId="45ACA9F5" w:rsidR="00A348CA" w:rsidRPr="00EB2908" w:rsidRDefault="00A348CA" w:rsidP="00A348CA">
            <w:pPr>
              <w:pStyle w:val="TableTextCentered"/>
            </w:pPr>
            <w:r w:rsidRPr="00BF5E7E">
              <w:rPr>
                <w:rStyle w:val="normaltextrun"/>
                <w:rFonts w:ascii="Franklin Gothic Book" w:hAnsi="Franklin Gothic Book"/>
              </w:rPr>
              <w:t>NA</w:t>
            </w:r>
          </w:p>
        </w:tc>
        <w:tc>
          <w:tcPr>
            <w:tcW w:w="1050" w:type="dxa"/>
            <w:vAlign w:val="center"/>
          </w:tcPr>
          <w:p w14:paraId="72A1FA28" w14:textId="1DF51959" w:rsidR="00A348CA" w:rsidRPr="00EB2908" w:rsidRDefault="00A348CA" w:rsidP="00A348CA">
            <w:pPr>
              <w:pStyle w:val="TableTextCentered"/>
            </w:pPr>
            <w:r w:rsidRPr="00BF5E7E">
              <w:rPr>
                <w:rStyle w:val="normaltextrun"/>
                <w:rFonts w:ascii="Franklin Gothic Book" w:hAnsi="Franklin Gothic Book"/>
              </w:rPr>
              <w:t>NA</w:t>
            </w:r>
          </w:p>
        </w:tc>
        <w:tc>
          <w:tcPr>
            <w:tcW w:w="710" w:type="dxa"/>
            <w:vAlign w:val="center"/>
          </w:tcPr>
          <w:p w14:paraId="4B06C56B" w14:textId="35E75A4D" w:rsidR="00A348CA" w:rsidRPr="00EB2908" w:rsidRDefault="00A348CA" w:rsidP="00A348CA">
            <w:pPr>
              <w:pStyle w:val="TableTextCentered"/>
            </w:pPr>
            <w:r w:rsidRPr="00271D6A">
              <w:rPr>
                <w:rStyle w:val="normaltextrun"/>
                <w:rFonts w:ascii="Franklin Gothic Book" w:hAnsi="Franklin Gothic Book"/>
              </w:rPr>
              <w:t>NA</w:t>
            </w:r>
          </w:p>
        </w:tc>
        <w:tc>
          <w:tcPr>
            <w:tcW w:w="946" w:type="dxa"/>
            <w:vAlign w:val="center"/>
          </w:tcPr>
          <w:p w14:paraId="5DD0817F" w14:textId="291A44D6" w:rsidR="00A348CA" w:rsidRPr="00EB2908" w:rsidRDefault="00A348CA" w:rsidP="00A348CA">
            <w:pPr>
              <w:pStyle w:val="TableTextCentered"/>
            </w:pPr>
            <w:r w:rsidRPr="00BF5E7E">
              <w:rPr>
                <w:rStyle w:val="normaltextrun"/>
                <w:rFonts w:ascii="Franklin Gothic Book" w:hAnsi="Franklin Gothic Book"/>
              </w:rPr>
              <w:t>NA</w:t>
            </w:r>
          </w:p>
        </w:tc>
        <w:tc>
          <w:tcPr>
            <w:tcW w:w="725" w:type="dxa"/>
            <w:vAlign w:val="center"/>
          </w:tcPr>
          <w:p w14:paraId="2304C6FF" w14:textId="38BDBDFB" w:rsidR="00A348CA" w:rsidRPr="00EB2908" w:rsidRDefault="00A348CA" w:rsidP="00A348CA">
            <w:pPr>
              <w:pStyle w:val="TableTextCentered"/>
            </w:pPr>
            <w:r w:rsidRPr="00953A0D">
              <w:rPr>
                <w:rStyle w:val="normaltextrun"/>
                <w:rFonts w:ascii="Franklin Gothic Book" w:hAnsi="Franklin Gothic Book"/>
              </w:rPr>
              <w:t>NA</w:t>
            </w:r>
          </w:p>
        </w:tc>
        <w:tc>
          <w:tcPr>
            <w:tcW w:w="754" w:type="dxa"/>
            <w:vAlign w:val="center"/>
          </w:tcPr>
          <w:p w14:paraId="0952E0A8" w14:textId="76C47DEE" w:rsidR="00A348CA" w:rsidRPr="00EB2908" w:rsidRDefault="00A348CA" w:rsidP="00A348CA">
            <w:pPr>
              <w:pStyle w:val="TableTextCentered"/>
            </w:pPr>
            <w:r w:rsidRPr="00BF5E7E">
              <w:rPr>
                <w:rStyle w:val="normaltextrun"/>
                <w:rFonts w:ascii="Franklin Gothic Book" w:hAnsi="Franklin Gothic Book"/>
              </w:rPr>
              <w:t>NA</w:t>
            </w:r>
          </w:p>
        </w:tc>
      </w:tr>
      <w:tr w:rsidR="00A348CA" w14:paraId="7BD80C25" w14:textId="77777777" w:rsidTr="00A348CA">
        <w:tc>
          <w:tcPr>
            <w:tcW w:w="1684" w:type="dxa"/>
          </w:tcPr>
          <w:p w14:paraId="3B6BCC2E" w14:textId="77777777" w:rsidR="00A348CA" w:rsidRPr="00EB2908" w:rsidRDefault="00A348CA" w:rsidP="00A348CA">
            <w:pPr>
              <w:pStyle w:val="TableText"/>
            </w:pPr>
            <w:r w:rsidRPr="00EB2908">
              <w:rPr>
                <w:rStyle w:val="normaltextrun"/>
              </w:rPr>
              <w:t>District </w:t>
            </w:r>
          </w:p>
        </w:tc>
        <w:tc>
          <w:tcPr>
            <w:tcW w:w="562" w:type="dxa"/>
            <w:vAlign w:val="center"/>
          </w:tcPr>
          <w:p w14:paraId="3184D348" w14:textId="18BEA282" w:rsidR="00A348CA" w:rsidRPr="00EB2908" w:rsidRDefault="00A348CA" w:rsidP="00A348CA">
            <w:pPr>
              <w:pStyle w:val="TableTextCentered"/>
            </w:pPr>
            <w:r w:rsidRPr="00EB2908">
              <w:rPr>
                <w:rStyle w:val="normaltextrun"/>
              </w:rPr>
              <w:t>43%</w:t>
            </w:r>
          </w:p>
        </w:tc>
        <w:tc>
          <w:tcPr>
            <w:tcW w:w="769" w:type="dxa"/>
            <w:vAlign w:val="center"/>
          </w:tcPr>
          <w:p w14:paraId="4FAA5170" w14:textId="646D13B7" w:rsidR="00A348CA" w:rsidRPr="00EB2908" w:rsidRDefault="00A348CA" w:rsidP="00A348CA">
            <w:pPr>
              <w:pStyle w:val="TableTextCentered"/>
            </w:pPr>
            <w:r w:rsidRPr="00EB2908">
              <w:rPr>
                <w:rStyle w:val="normaltextrun"/>
              </w:rPr>
              <w:t>28%</w:t>
            </w:r>
          </w:p>
        </w:tc>
        <w:tc>
          <w:tcPr>
            <w:tcW w:w="665" w:type="dxa"/>
            <w:vAlign w:val="center"/>
          </w:tcPr>
          <w:p w14:paraId="54031F30" w14:textId="479A400D" w:rsidR="00A348CA" w:rsidRPr="00EB2908" w:rsidRDefault="00A348CA" w:rsidP="00A348CA">
            <w:pPr>
              <w:pStyle w:val="TableTextCentered"/>
            </w:pPr>
            <w:r w:rsidRPr="00EB2908">
              <w:rPr>
                <w:rStyle w:val="normaltextrun"/>
              </w:rPr>
              <w:t>32%</w:t>
            </w:r>
          </w:p>
        </w:tc>
        <w:tc>
          <w:tcPr>
            <w:tcW w:w="665" w:type="dxa"/>
            <w:vAlign w:val="center"/>
          </w:tcPr>
          <w:p w14:paraId="16D044B0" w14:textId="03981422" w:rsidR="00A348CA" w:rsidRPr="00EB2908" w:rsidRDefault="00A348CA" w:rsidP="00A348CA">
            <w:pPr>
              <w:pStyle w:val="TableTextCentered"/>
            </w:pPr>
            <w:r w:rsidRPr="00EB2908">
              <w:rPr>
                <w:rStyle w:val="normaltextrun"/>
              </w:rPr>
              <w:t>10%</w:t>
            </w:r>
          </w:p>
        </w:tc>
        <w:tc>
          <w:tcPr>
            <w:tcW w:w="814" w:type="dxa"/>
            <w:vAlign w:val="center"/>
          </w:tcPr>
          <w:p w14:paraId="4EE7DC05" w14:textId="7C4914EB" w:rsidR="00A348CA" w:rsidRPr="00EB2908" w:rsidRDefault="00A348CA" w:rsidP="00A348CA">
            <w:pPr>
              <w:pStyle w:val="TableTextCentered"/>
            </w:pPr>
            <w:r w:rsidRPr="00EB2908">
              <w:rPr>
                <w:rStyle w:val="normaltextrun"/>
              </w:rPr>
              <w:t>21%</w:t>
            </w:r>
          </w:p>
        </w:tc>
        <w:tc>
          <w:tcPr>
            <w:tcW w:w="1050" w:type="dxa"/>
            <w:vAlign w:val="center"/>
          </w:tcPr>
          <w:p w14:paraId="2FF07B9E" w14:textId="1AB480E5" w:rsidR="00A348CA" w:rsidRPr="00EB2908" w:rsidRDefault="00A348CA" w:rsidP="00A348CA">
            <w:pPr>
              <w:pStyle w:val="TableTextCentered"/>
            </w:pPr>
            <w:r w:rsidRPr="00EB2908">
              <w:rPr>
                <w:rStyle w:val="normaltextrun"/>
              </w:rPr>
              <w:t>25%</w:t>
            </w:r>
          </w:p>
        </w:tc>
        <w:tc>
          <w:tcPr>
            <w:tcW w:w="710" w:type="dxa"/>
            <w:vAlign w:val="center"/>
          </w:tcPr>
          <w:p w14:paraId="37C32109" w14:textId="54F1BF57" w:rsidR="00A348CA" w:rsidRPr="00EB2908" w:rsidRDefault="00A348CA" w:rsidP="00A348CA">
            <w:pPr>
              <w:pStyle w:val="TableTextCentered"/>
            </w:pPr>
            <w:r w:rsidRPr="00271D6A">
              <w:rPr>
                <w:rStyle w:val="normaltextrun"/>
                <w:rFonts w:ascii="Franklin Gothic Book" w:hAnsi="Franklin Gothic Book"/>
              </w:rPr>
              <w:t>NA</w:t>
            </w:r>
          </w:p>
        </w:tc>
        <w:tc>
          <w:tcPr>
            <w:tcW w:w="946" w:type="dxa"/>
            <w:vAlign w:val="center"/>
          </w:tcPr>
          <w:p w14:paraId="53D7186E" w14:textId="33FF3845" w:rsidR="00A348CA" w:rsidRPr="00EB2908" w:rsidRDefault="00A348CA" w:rsidP="00A348CA">
            <w:pPr>
              <w:pStyle w:val="TableTextCentered"/>
            </w:pPr>
            <w:r w:rsidRPr="00EB2908">
              <w:rPr>
                <w:rStyle w:val="normaltextrun"/>
              </w:rPr>
              <w:t>13%</w:t>
            </w:r>
          </w:p>
        </w:tc>
        <w:tc>
          <w:tcPr>
            <w:tcW w:w="725" w:type="dxa"/>
            <w:vAlign w:val="center"/>
          </w:tcPr>
          <w:p w14:paraId="7DD11CB5" w14:textId="1BA9B938" w:rsidR="00A348CA" w:rsidRPr="00EB2908" w:rsidRDefault="00A348CA" w:rsidP="00A348CA">
            <w:pPr>
              <w:pStyle w:val="TableTextCentered"/>
            </w:pPr>
            <w:r w:rsidRPr="00953A0D">
              <w:rPr>
                <w:rStyle w:val="normaltextrun"/>
                <w:rFonts w:ascii="Franklin Gothic Book" w:hAnsi="Franklin Gothic Book"/>
              </w:rPr>
              <w:t>NA</w:t>
            </w:r>
          </w:p>
        </w:tc>
        <w:tc>
          <w:tcPr>
            <w:tcW w:w="754" w:type="dxa"/>
            <w:vAlign w:val="center"/>
          </w:tcPr>
          <w:p w14:paraId="5A474968" w14:textId="6C79B250" w:rsidR="00A348CA" w:rsidRPr="00EB2908" w:rsidRDefault="00A348CA" w:rsidP="00A348CA">
            <w:pPr>
              <w:pStyle w:val="TableTextCentered"/>
            </w:pPr>
            <w:r w:rsidRPr="00EB2908">
              <w:rPr>
                <w:rStyle w:val="normaltextrun"/>
              </w:rPr>
              <w:t>47%</w:t>
            </w:r>
          </w:p>
        </w:tc>
      </w:tr>
      <w:tr w:rsidR="00DF0988" w14:paraId="7F469457" w14:textId="77777777" w:rsidTr="00A348CA">
        <w:trPr>
          <w:cnfStyle w:val="000000100000" w:firstRow="0" w:lastRow="0" w:firstColumn="0" w:lastColumn="0" w:oddVBand="0" w:evenVBand="0" w:oddHBand="1" w:evenHBand="0" w:firstRowFirstColumn="0" w:firstRowLastColumn="0" w:lastRowFirstColumn="0" w:lastRowLastColumn="0"/>
        </w:trPr>
        <w:tc>
          <w:tcPr>
            <w:tcW w:w="1684" w:type="dxa"/>
          </w:tcPr>
          <w:p w14:paraId="2A56E0D4" w14:textId="77777777" w:rsidR="00DF0988" w:rsidRPr="00EB2908" w:rsidRDefault="00DF0988" w:rsidP="00C112B4">
            <w:pPr>
              <w:pStyle w:val="TableText"/>
            </w:pPr>
            <w:r w:rsidRPr="00EB2908">
              <w:rPr>
                <w:rStyle w:val="normaltextrun"/>
              </w:rPr>
              <w:t>State </w:t>
            </w:r>
          </w:p>
        </w:tc>
        <w:tc>
          <w:tcPr>
            <w:tcW w:w="562" w:type="dxa"/>
            <w:vAlign w:val="center"/>
          </w:tcPr>
          <w:p w14:paraId="61FBE261" w14:textId="13BA8D31" w:rsidR="00DF0988" w:rsidRPr="00EB2908" w:rsidRDefault="00DF0988" w:rsidP="00A348CA">
            <w:pPr>
              <w:pStyle w:val="TableTextCentered"/>
            </w:pPr>
            <w:r w:rsidRPr="00EB2908">
              <w:rPr>
                <w:rStyle w:val="normaltextrun"/>
              </w:rPr>
              <w:t>42%</w:t>
            </w:r>
          </w:p>
        </w:tc>
        <w:tc>
          <w:tcPr>
            <w:tcW w:w="769" w:type="dxa"/>
            <w:vAlign w:val="center"/>
          </w:tcPr>
          <w:p w14:paraId="17289A61" w14:textId="76C75A74" w:rsidR="00DF0988" w:rsidRPr="00EB2908" w:rsidRDefault="00DF0988" w:rsidP="00A348CA">
            <w:pPr>
              <w:pStyle w:val="TableTextCentered"/>
            </w:pPr>
            <w:r w:rsidRPr="00EB2908">
              <w:rPr>
                <w:rStyle w:val="normaltextrun"/>
              </w:rPr>
              <w:t>23%</w:t>
            </w:r>
          </w:p>
        </w:tc>
        <w:tc>
          <w:tcPr>
            <w:tcW w:w="665" w:type="dxa"/>
            <w:vAlign w:val="center"/>
          </w:tcPr>
          <w:p w14:paraId="0BB72760" w14:textId="58E6032F" w:rsidR="00DF0988" w:rsidRPr="00EB2908" w:rsidRDefault="00DF0988" w:rsidP="00A348CA">
            <w:pPr>
              <w:pStyle w:val="TableTextCentered"/>
            </w:pPr>
            <w:r w:rsidRPr="00EB2908">
              <w:rPr>
                <w:rStyle w:val="normaltextrun"/>
              </w:rPr>
              <w:t>21%</w:t>
            </w:r>
          </w:p>
        </w:tc>
        <w:tc>
          <w:tcPr>
            <w:tcW w:w="665" w:type="dxa"/>
            <w:vAlign w:val="center"/>
          </w:tcPr>
          <w:p w14:paraId="0C6E40D4" w14:textId="0B150369" w:rsidR="00DF0988" w:rsidRPr="00EB2908" w:rsidRDefault="00DF0988" w:rsidP="00A348CA">
            <w:pPr>
              <w:pStyle w:val="TableTextCentered"/>
            </w:pPr>
            <w:r w:rsidRPr="00EB2908">
              <w:rPr>
                <w:rStyle w:val="normaltextrun"/>
              </w:rPr>
              <w:t>15%</w:t>
            </w:r>
          </w:p>
        </w:tc>
        <w:tc>
          <w:tcPr>
            <w:tcW w:w="814" w:type="dxa"/>
            <w:vAlign w:val="center"/>
          </w:tcPr>
          <w:p w14:paraId="7CB9CC45" w14:textId="403084BF" w:rsidR="00DF0988" w:rsidRPr="00EB2908" w:rsidRDefault="00DF0988" w:rsidP="00A348CA">
            <w:pPr>
              <w:pStyle w:val="TableTextCentered"/>
            </w:pPr>
            <w:r w:rsidRPr="00EB2908">
              <w:rPr>
                <w:rStyle w:val="normaltextrun"/>
              </w:rPr>
              <w:t>18%</w:t>
            </w:r>
          </w:p>
        </w:tc>
        <w:tc>
          <w:tcPr>
            <w:tcW w:w="1050" w:type="dxa"/>
            <w:vAlign w:val="center"/>
          </w:tcPr>
          <w:p w14:paraId="7EDE694D" w14:textId="206176AB" w:rsidR="00DF0988" w:rsidRPr="00EB2908" w:rsidRDefault="00DF0988" w:rsidP="00A348CA">
            <w:pPr>
              <w:pStyle w:val="TableTextCentered"/>
            </w:pPr>
            <w:r w:rsidRPr="00EB2908">
              <w:rPr>
                <w:rStyle w:val="normaltextrun"/>
              </w:rPr>
              <w:t>19%</w:t>
            </w:r>
          </w:p>
        </w:tc>
        <w:tc>
          <w:tcPr>
            <w:tcW w:w="710" w:type="dxa"/>
            <w:vAlign w:val="center"/>
          </w:tcPr>
          <w:p w14:paraId="357AA117" w14:textId="56124B72" w:rsidR="00DF0988" w:rsidRPr="00EB2908" w:rsidRDefault="00DF0988" w:rsidP="00A348CA">
            <w:pPr>
              <w:pStyle w:val="TableTextCentered"/>
            </w:pPr>
            <w:r w:rsidRPr="00EB2908">
              <w:rPr>
                <w:rStyle w:val="normaltextrun"/>
              </w:rPr>
              <w:t>62%</w:t>
            </w:r>
          </w:p>
        </w:tc>
        <w:tc>
          <w:tcPr>
            <w:tcW w:w="946" w:type="dxa"/>
            <w:vAlign w:val="center"/>
          </w:tcPr>
          <w:p w14:paraId="3C82BB69" w14:textId="16E53FA4" w:rsidR="00DF0988" w:rsidRPr="00EB2908" w:rsidRDefault="00DF0988" w:rsidP="00A348CA">
            <w:pPr>
              <w:pStyle w:val="TableTextCentered"/>
            </w:pPr>
            <w:r w:rsidRPr="00EB2908">
              <w:rPr>
                <w:rStyle w:val="normaltextrun"/>
              </w:rPr>
              <w:t>20%</w:t>
            </w:r>
          </w:p>
        </w:tc>
        <w:tc>
          <w:tcPr>
            <w:tcW w:w="725" w:type="dxa"/>
            <w:vAlign w:val="center"/>
          </w:tcPr>
          <w:p w14:paraId="7E5C6CA1" w14:textId="73C72747" w:rsidR="00DF0988" w:rsidRPr="00EB2908" w:rsidRDefault="00DF0988" w:rsidP="00A348CA">
            <w:pPr>
              <w:pStyle w:val="TableTextCentered"/>
            </w:pPr>
            <w:r w:rsidRPr="00EB2908">
              <w:rPr>
                <w:rStyle w:val="normaltextrun"/>
              </w:rPr>
              <w:t>47%</w:t>
            </w:r>
          </w:p>
        </w:tc>
        <w:tc>
          <w:tcPr>
            <w:tcW w:w="754" w:type="dxa"/>
            <w:vAlign w:val="center"/>
          </w:tcPr>
          <w:p w14:paraId="3AC05340" w14:textId="3A3AD18B" w:rsidR="00DF0988" w:rsidRPr="00EB2908" w:rsidRDefault="00DF0988" w:rsidP="00A348CA">
            <w:pPr>
              <w:pStyle w:val="TableTextCentered"/>
            </w:pPr>
            <w:r w:rsidRPr="00EB2908">
              <w:rPr>
                <w:rStyle w:val="normaltextrun"/>
              </w:rPr>
              <w:t>50%</w:t>
            </w:r>
          </w:p>
        </w:tc>
      </w:tr>
    </w:tbl>
    <w:p w14:paraId="7416F6A2" w14:textId="6A5505CF" w:rsidR="00B72BE6" w:rsidRPr="001914C8" w:rsidRDefault="00B72BE6" w:rsidP="00B72BE6">
      <w:pPr>
        <w:pStyle w:val="TableNote"/>
      </w:pPr>
      <w:r>
        <w:rPr>
          <w:i/>
          <w:iCs/>
        </w:rPr>
        <w:t>Note.</w:t>
      </w:r>
      <w:r>
        <w:t xml:space="preserve"> High need = students with high need; Econ. dis. = students who are economically disadvantaged; SWD = students with disabilities; multi</w:t>
      </w:r>
      <w:r w:rsidR="00C112B4">
        <w:t>-</w:t>
      </w:r>
      <w:r>
        <w:t>race = students who are multiple races but not Hispanic or Latino.</w:t>
      </w:r>
    </w:p>
    <w:p w14:paraId="7DFB5E10" w14:textId="5FF06A30" w:rsidR="002B3654" w:rsidRPr="00C112B4" w:rsidRDefault="002B3654" w:rsidP="002B3654">
      <w:pPr>
        <w:pStyle w:val="TableTitle0"/>
      </w:pPr>
      <w:r w:rsidRPr="00C112B4">
        <w:rPr>
          <w:rStyle w:val="normaltextrun"/>
        </w:rPr>
        <w:t xml:space="preserve">Table </w:t>
      </w:r>
      <w:r w:rsidR="00C112B4" w:rsidRPr="00C112B4">
        <w:rPr>
          <w:rStyle w:val="normaltextrun"/>
        </w:rPr>
        <w:t>E</w:t>
      </w:r>
      <w:r w:rsidRPr="00C112B4">
        <w:rPr>
          <w:rStyle w:val="normaltextrun"/>
        </w:rPr>
        <w:t>2</w:t>
      </w:r>
      <w:r w:rsidR="00DC0E83">
        <w:rPr>
          <w:rStyle w:val="normaltextrun"/>
        </w:rPr>
        <w:t>0</w:t>
      </w:r>
      <w:r w:rsidRPr="00C112B4">
        <w:rPr>
          <w:rStyle w:val="normaltextrun"/>
        </w:rPr>
        <w:t>. Abington Public Schools: Four-Year Cohort Graduation Rates by Student Group, 2018</w:t>
      </w:r>
      <w:r w:rsidR="00C112B4" w:rsidRPr="00C112B4">
        <w:rPr>
          <w:rStyle w:val="normaltextrun"/>
        </w:rPr>
        <w:noBreakHyphen/>
      </w:r>
      <w:r w:rsidRPr="00C112B4">
        <w:rPr>
          <w:rStyle w:val="normaltextrun"/>
        </w:rPr>
        <w:t>2021</w:t>
      </w:r>
      <w:r w:rsidRPr="00C112B4">
        <w:rPr>
          <w:rStyle w:val="eop"/>
        </w:rPr>
        <w:t> </w:t>
      </w:r>
    </w:p>
    <w:tbl>
      <w:tblPr>
        <w:tblStyle w:val="MSVTable11"/>
        <w:tblW w:w="9360" w:type="dxa"/>
        <w:tblLayout w:type="fixed"/>
        <w:tblLook w:val="04A0" w:firstRow="1" w:lastRow="0" w:firstColumn="1" w:lastColumn="0" w:noHBand="0" w:noVBand="1"/>
      </w:tblPr>
      <w:tblGrid>
        <w:gridCol w:w="2784"/>
        <w:gridCol w:w="948"/>
        <w:gridCol w:w="933"/>
        <w:gridCol w:w="933"/>
        <w:gridCol w:w="933"/>
        <w:gridCol w:w="933"/>
        <w:gridCol w:w="948"/>
        <w:gridCol w:w="948"/>
      </w:tblGrid>
      <w:tr w:rsidR="00DF0988" w14:paraId="59E2ED57" w14:textId="77777777" w:rsidTr="00A348CA">
        <w:trPr>
          <w:cnfStyle w:val="100000000000" w:firstRow="1" w:lastRow="0" w:firstColumn="0" w:lastColumn="0" w:oddVBand="0" w:evenVBand="0" w:oddHBand="0" w:evenHBand="0" w:firstRowFirstColumn="0" w:firstRowLastColumn="0" w:lastRowFirstColumn="0" w:lastRowLastColumn="0"/>
        </w:trPr>
        <w:tc>
          <w:tcPr>
            <w:tcW w:w="2784" w:type="dxa"/>
            <w:vAlign w:val="center"/>
          </w:tcPr>
          <w:p w14:paraId="1C1094FA" w14:textId="369B91F3" w:rsidR="00DF0988" w:rsidRPr="00EB2908" w:rsidRDefault="00DF0988" w:rsidP="00A348CA">
            <w:pPr>
              <w:pStyle w:val="TableColHeadingCenter"/>
            </w:pPr>
            <w:r w:rsidRPr="00EB2908">
              <w:rPr>
                <w:rStyle w:val="normaltextrun"/>
              </w:rPr>
              <w:t>Group</w:t>
            </w:r>
          </w:p>
        </w:tc>
        <w:tc>
          <w:tcPr>
            <w:tcW w:w="948" w:type="dxa"/>
            <w:vAlign w:val="center"/>
          </w:tcPr>
          <w:p w14:paraId="43300AC5" w14:textId="6AD77C91" w:rsidR="00DF0988" w:rsidRPr="00B72BE6" w:rsidRDefault="00DF0988" w:rsidP="00A348CA">
            <w:pPr>
              <w:pStyle w:val="TableColHeadingCenter"/>
              <w:rPr>
                <w:i/>
                <w:iCs/>
              </w:rPr>
            </w:pPr>
            <w:r w:rsidRPr="00B72BE6">
              <w:rPr>
                <w:rStyle w:val="normaltextrun"/>
                <w:i/>
                <w:iCs/>
              </w:rPr>
              <w:t>N</w:t>
            </w:r>
          </w:p>
          <w:p w14:paraId="2519FA24" w14:textId="1BABBCEB" w:rsidR="00DF0988" w:rsidRPr="00EB2908" w:rsidRDefault="00DF0988" w:rsidP="00A348CA">
            <w:pPr>
              <w:pStyle w:val="TableColHeadingCenter"/>
            </w:pPr>
            <w:r w:rsidRPr="00EB2908">
              <w:rPr>
                <w:rStyle w:val="normaltextrun"/>
              </w:rPr>
              <w:t>(2021)</w:t>
            </w:r>
          </w:p>
        </w:tc>
        <w:tc>
          <w:tcPr>
            <w:tcW w:w="933" w:type="dxa"/>
            <w:vAlign w:val="center"/>
          </w:tcPr>
          <w:p w14:paraId="709DF0FF" w14:textId="267B5100" w:rsidR="00DF0988" w:rsidRPr="00EB2908" w:rsidRDefault="00DF0988" w:rsidP="00A348CA">
            <w:pPr>
              <w:pStyle w:val="TableColHeadingCenter"/>
            </w:pPr>
            <w:r w:rsidRPr="00EB2908">
              <w:rPr>
                <w:rStyle w:val="normaltextrun"/>
              </w:rPr>
              <w:t>2018</w:t>
            </w:r>
          </w:p>
        </w:tc>
        <w:tc>
          <w:tcPr>
            <w:tcW w:w="933" w:type="dxa"/>
            <w:vAlign w:val="center"/>
          </w:tcPr>
          <w:p w14:paraId="76335022" w14:textId="63DF275E" w:rsidR="00DF0988" w:rsidRPr="00EB2908" w:rsidRDefault="00DF0988" w:rsidP="00A348CA">
            <w:pPr>
              <w:pStyle w:val="TableColHeadingCenter"/>
            </w:pPr>
            <w:r w:rsidRPr="00EB2908">
              <w:rPr>
                <w:rStyle w:val="normaltextrun"/>
              </w:rPr>
              <w:t>2019</w:t>
            </w:r>
          </w:p>
        </w:tc>
        <w:tc>
          <w:tcPr>
            <w:tcW w:w="933" w:type="dxa"/>
            <w:vAlign w:val="center"/>
          </w:tcPr>
          <w:p w14:paraId="29961EF7" w14:textId="02F62E19" w:rsidR="00DF0988" w:rsidRPr="00EB2908" w:rsidRDefault="00DF0988" w:rsidP="00A348CA">
            <w:pPr>
              <w:pStyle w:val="TableColHeadingCenter"/>
            </w:pPr>
            <w:r w:rsidRPr="00EB2908">
              <w:rPr>
                <w:rStyle w:val="normaltextrun"/>
              </w:rPr>
              <w:t>2020</w:t>
            </w:r>
          </w:p>
        </w:tc>
        <w:tc>
          <w:tcPr>
            <w:tcW w:w="933" w:type="dxa"/>
            <w:vAlign w:val="center"/>
          </w:tcPr>
          <w:p w14:paraId="7F2EB1E2" w14:textId="39532C9B" w:rsidR="00DF0988" w:rsidRPr="00EB2908" w:rsidRDefault="00DF0988" w:rsidP="00A348CA">
            <w:pPr>
              <w:pStyle w:val="TableColHeadingCenter"/>
            </w:pPr>
            <w:r w:rsidRPr="00EB2908">
              <w:rPr>
                <w:rStyle w:val="normaltextrun"/>
              </w:rPr>
              <w:t>2021</w:t>
            </w:r>
          </w:p>
        </w:tc>
        <w:tc>
          <w:tcPr>
            <w:tcW w:w="948" w:type="dxa"/>
            <w:vAlign w:val="center"/>
          </w:tcPr>
          <w:p w14:paraId="3D6B283B" w14:textId="2526973E" w:rsidR="00DF0988" w:rsidRPr="00EB2908" w:rsidRDefault="00DF0988" w:rsidP="00A348CA">
            <w:pPr>
              <w:pStyle w:val="TableColHeadingCenter"/>
            </w:pPr>
            <w:r w:rsidRPr="00EB2908">
              <w:rPr>
                <w:rStyle w:val="normaltextrun"/>
              </w:rPr>
              <w:t>4-y</w:t>
            </w:r>
            <w:r w:rsidR="00B72BE6">
              <w:rPr>
                <w:rStyle w:val="normaltextrun"/>
              </w:rPr>
              <w:t>ea</w:t>
            </w:r>
            <w:r w:rsidRPr="00EB2908">
              <w:rPr>
                <w:rStyle w:val="normaltextrun"/>
              </w:rPr>
              <w:t xml:space="preserve">r </w:t>
            </w:r>
            <w:r w:rsidR="00B72BE6">
              <w:rPr>
                <w:rStyle w:val="normaltextrun"/>
              </w:rPr>
              <w:t>c</w:t>
            </w:r>
            <w:r w:rsidR="00B72BE6" w:rsidRPr="00EB2908">
              <w:rPr>
                <w:rStyle w:val="normaltextrun"/>
              </w:rPr>
              <w:t>hange</w:t>
            </w:r>
          </w:p>
        </w:tc>
        <w:tc>
          <w:tcPr>
            <w:tcW w:w="948" w:type="dxa"/>
            <w:vAlign w:val="center"/>
          </w:tcPr>
          <w:p w14:paraId="52F34676" w14:textId="0D9C6541" w:rsidR="00DF0988" w:rsidRPr="00EB2908" w:rsidRDefault="00DF0988" w:rsidP="00A348CA">
            <w:pPr>
              <w:pStyle w:val="TableColHeadingCenter"/>
            </w:pPr>
            <w:r w:rsidRPr="00EB2908">
              <w:rPr>
                <w:rStyle w:val="normaltextrun"/>
              </w:rPr>
              <w:t>State (2021)</w:t>
            </w:r>
          </w:p>
        </w:tc>
      </w:tr>
      <w:tr w:rsidR="00DF0988" w14:paraId="40A06BC7"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71B7FF97" w14:textId="77777777" w:rsidR="00DF0988" w:rsidRPr="00EB2908" w:rsidRDefault="00DF0988" w:rsidP="00C112B4">
            <w:pPr>
              <w:pStyle w:val="TableText"/>
            </w:pPr>
            <w:r w:rsidRPr="00EB2908">
              <w:rPr>
                <w:rStyle w:val="normaltextrun"/>
              </w:rPr>
              <w:t>All </w:t>
            </w:r>
          </w:p>
        </w:tc>
        <w:tc>
          <w:tcPr>
            <w:tcW w:w="948" w:type="dxa"/>
          </w:tcPr>
          <w:p w14:paraId="3AD52DA8" w14:textId="77777777" w:rsidR="00DF0988" w:rsidRPr="00EB2908" w:rsidRDefault="00DF0988" w:rsidP="00C112B4">
            <w:pPr>
              <w:pStyle w:val="TableTextCentered"/>
            </w:pPr>
            <w:r w:rsidRPr="00EB2908">
              <w:rPr>
                <w:rStyle w:val="normaltextrun"/>
              </w:rPr>
              <w:t>163 </w:t>
            </w:r>
          </w:p>
        </w:tc>
        <w:tc>
          <w:tcPr>
            <w:tcW w:w="933" w:type="dxa"/>
          </w:tcPr>
          <w:p w14:paraId="1F454BCB" w14:textId="77777777" w:rsidR="00DF0988" w:rsidRPr="00EB2908" w:rsidRDefault="00DF0988" w:rsidP="00C112B4">
            <w:pPr>
              <w:pStyle w:val="TableTextCentered"/>
            </w:pPr>
            <w:r w:rsidRPr="00EB2908">
              <w:rPr>
                <w:rStyle w:val="normaltextrun"/>
              </w:rPr>
              <w:t>91.8 </w:t>
            </w:r>
          </w:p>
        </w:tc>
        <w:tc>
          <w:tcPr>
            <w:tcW w:w="933" w:type="dxa"/>
          </w:tcPr>
          <w:p w14:paraId="40796258" w14:textId="77777777" w:rsidR="00DF0988" w:rsidRPr="00EB2908" w:rsidRDefault="00DF0988" w:rsidP="00C112B4">
            <w:pPr>
              <w:pStyle w:val="TableTextCentered"/>
            </w:pPr>
            <w:r w:rsidRPr="00EB2908">
              <w:rPr>
                <w:rStyle w:val="normaltextrun"/>
              </w:rPr>
              <w:t>89.3 </w:t>
            </w:r>
          </w:p>
        </w:tc>
        <w:tc>
          <w:tcPr>
            <w:tcW w:w="933" w:type="dxa"/>
          </w:tcPr>
          <w:p w14:paraId="0BBE9B45" w14:textId="77777777" w:rsidR="00DF0988" w:rsidRPr="00EB2908" w:rsidRDefault="00DF0988" w:rsidP="00C112B4">
            <w:pPr>
              <w:pStyle w:val="TableTextCentered"/>
            </w:pPr>
            <w:r w:rsidRPr="00EB2908">
              <w:rPr>
                <w:rStyle w:val="normaltextrun"/>
              </w:rPr>
              <w:t>94.1 </w:t>
            </w:r>
          </w:p>
        </w:tc>
        <w:tc>
          <w:tcPr>
            <w:tcW w:w="933" w:type="dxa"/>
          </w:tcPr>
          <w:p w14:paraId="2A575C9E" w14:textId="77777777" w:rsidR="00DF0988" w:rsidRPr="00EB2908" w:rsidRDefault="00DF0988" w:rsidP="00C112B4">
            <w:pPr>
              <w:pStyle w:val="TableTextCentered"/>
            </w:pPr>
            <w:r w:rsidRPr="00EB2908">
              <w:rPr>
                <w:rStyle w:val="normaltextrun"/>
              </w:rPr>
              <w:t>93.3 </w:t>
            </w:r>
          </w:p>
        </w:tc>
        <w:tc>
          <w:tcPr>
            <w:tcW w:w="948" w:type="dxa"/>
          </w:tcPr>
          <w:p w14:paraId="7488D5DD" w14:textId="77777777" w:rsidR="00DF0988" w:rsidRPr="00EB2908" w:rsidRDefault="00DF0988" w:rsidP="00C112B4">
            <w:pPr>
              <w:pStyle w:val="TableTextCentered"/>
            </w:pPr>
            <w:r w:rsidRPr="00EB2908">
              <w:rPr>
                <w:rStyle w:val="normaltextrun"/>
              </w:rPr>
              <w:t>1.5 </w:t>
            </w:r>
          </w:p>
        </w:tc>
        <w:tc>
          <w:tcPr>
            <w:tcW w:w="948" w:type="dxa"/>
          </w:tcPr>
          <w:p w14:paraId="40816F87" w14:textId="77777777" w:rsidR="00DF0988" w:rsidRPr="00EB2908" w:rsidRDefault="00DF0988" w:rsidP="00C112B4">
            <w:pPr>
              <w:pStyle w:val="TableTextCentered"/>
            </w:pPr>
            <w:r w:rsidRPr="00EB2908">
              <w:rPr>
                <w:rStyle w:val="normaltextrun"/>
              </w:rPr>
              <w:t>89.8 </w:t>
            </w:r>
          </w:p>
        </w:tc>
      </w:tr>
      <w:tr w:rsidR="00A348CA" w14:paraId="74FAC6BF" w14:textId="77777777" w:rsidTr="00A348CA">
        <w:tc>
          <w:tcPr>
            <w:tcW w:w="2784" w:type="dxa"/>
          </w:tcPr>
          <w:p w14:paraId="6553940C" w14:textId="77777777" w:rsidR="00A348CA" w:rsidRPr="00EB2908" w:rsidRDefault="00A348CA" w:rsidP="00A348CA">
            <w:pPr>
              <w:pStyle w:val="TableText"/>
            </w:pPr>
            <w:r w:rsidRPr="00EB2908">
              <w:rPr>
                <w:rStyle w:val="normaltextrun"/>
              </w:rPr>
              <w:t>African American/Black </w:t>
            </w:r>
          </w:p>
        </w:tc>
        <w:tc>
          <w:tcPr>
            <w:tcW w:w="948" w:type="dxa"/>
          </w:tcPr>
          <w:p w14:paraId="526379A2" w14:textId="77777777" w:rsidR="00A348CA" w:rsidRPr="00EB2908" w:rsidRDefault="00A348CA" w:rsidP="00A348CA">
            <w:pPr>
              <w:pStyle w:val="TableTextCentered"/>
            </w:pPr>
            <w:r w:rsidRPr="00EB2908">
              <w:rPr>
                <w:rStyle w:val="normaltextrun"/>
              </w:rPr>
              <w:t>8 </w:t>
            </w:r>
          </w:p>
        </w:tc>
        <w:tc>
          <w:tcPr>
            <w:tcW w:w="933" w:type="dxa"/>
          </w:tcPr>
          <w:p w14:paraId="4D3E1D8F" w14:textId="2C2165DA" w:rsidR="00A348CA" w:rsidRPr="00EB2908" w:rsidRDefault="00A348CA" w:rsidP="00A348CA">
            <w:pPr>
              <w:pStyle w:val="TableTextCentered"/>
            </w:pPr>
            <w:r w:rsidRPr="00C82E13">
              <w:rPr>
                <w:rStyle w:val="normaltextrun"/>
                <w:rFonts w:ascii="Franklin Gothic Book" w:hAnsi="Franklin Gothic Book"/>
              </w:rPr>
              <w:t>NA</w:t>
            </w:r>
          </w:p>
        </w:tc>
        <w:tc>
          <w:tcPr>
            <w:tcW w:w="933" w:type="dxa"/>
          </w:tcPr>
          <w:p w14:paraId="6300CB64" w14:textId="7FC6211C" w:rsidR="00A348CA" w:rsidRPr="00EB2908" w:rsidRDefault="00A348CA" w:rsidP="00A348CA">
            <w:pPr>
              <w:pStyle w:val="TableTextCentered"/>
            </w:pPr>
            <w:r w:rsidRPr="00C82E13">
              <w:rPr>
                <w:rStyle w:val="normaltextrun"/>
                <w:rFonts w:ascii="Franklin Gothic Book" w:hAnsi="Franklin Gothic Book"/>
              </w:rPr>
              <w:t>NA</w:t>
            </w:r>
          </w:p>
        </w:tc>
        <w:tc>
          <w:tcPr>
            <w:tcW w:w="933" w:type="dxa"/>
          </w:tcPr>
          <w:p w14:paraId="3087B05E" w14:textId="31098F5D" w:rsidR="00A348CA" w:rsidRPr="00EB2908" w:rsidRDefault="00A348CA" w:rsidP="00A348CA">
            <w:pPr>
              <w:pStyle w:val="TableTextCentered"/>
            </w:pPr>
            <w:r w:rsidRPr="00C82E13">
              <w:rPr>
                <w:rStyle w:val="normaltextrun"/>
                <w:rFonts w:ascii="Franklin Gothic Book" w:hAnsi="Franklin Gothic Book"/>
              </w:rPr>
              <w:t>NA</w:t>
            </w:r>
          </w:p>
        </w:tc>
        <w:tc>
          <w:tcPr>
            <w:tcW w:w="933" w:type="dxa"/>
          </w:tcPr>
          <w:p w14:paraId="6085D559" w14:textId="77777777" w:rsidR="00A348CA" w:rsidRPr="00EB2908" w:rsidRDefault="00A348CA" w:rsidP="00A348CA">
            <w:pPr>
              <w:pStyle w:val="TableTextCentered"/>
            </w:pPr>
            <w:r w:rsidRPr="00EB2908">
              <w:rPr>
                <w:rStyle w:val="normaltextrun"/>
              </w:rPr>
              <w:t>100 </w:t>
            </w:r>
          </w:p>
        </w:tc>
        <w:tc>
          <w:tcPr>
            <w:tcW w:w="948" w:type="dxa"/>
          </w:tcPr>
          <w:p w14:paraId="095690F3" w14:textId="4E2A1D39" w:rsidR="00A348CA" w:rsidRPr="00EB2908" w:rsidRDefault="00A348CA" w:rsidP="00A348CA">
            <w:pPr>
              <w:pStyle w:val="TableTextCentered"/>
            </w:pPr>
            <w:r w:rsidRPr="00AF6108">
              <w:rPr>
                <w:rStyle w:val="normaltextrun"/>
                <w:rFonts w:ascii="Franklin Gothic Book" w:hAnsi="Franklin Gothic Book"/>
              </w:rPr>
              <w:t>NA</w:t>
            </w:r>
          </w:p>
        </w:tc>
        <w:tc>
          <w:tcPr>
            <w:tcW w:w="948" w:type="dxa"/>
          </w:tcPr>
          <w:p w14:paraId="5903770B" w14:textId="77777777" w:rsidR="00A348CA" w:rsidRPr="00EB2908" w:rsidRDefault="00A348CA" w:rsidP="00A348CA">
            <w:pPr>
              <w:pStyle w:val="TableTextCentered"/>
            </w:pPr>
            <w:r w:rsidRPr="00EB2908">
              <w:rPr>
                <w:rStyle w:val="normaltextrun"/>
              </w:rPr>
              <w:t>84.4 </w:t>
            </w:r>
          </w:p>
        </w:tc>
      </w:tr>
      <w:tr w:rsidR="00A348CA" w14:paraId="09C04BAF"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53A780DA" w14:textId="77777777" w:rsidR="00A348CA" w:rsidRPr="00EB2908" w:rsidRDefault="00A348CA" w:rsidP="00A348CA">
            <w:pPr>
              <w:pStyle w:val="TableText"/>
            </w:pPr>
            <w:r w:rsidRPr="00EB2908">
              <w:rPr>
                <w:rStyle w:val="normaltextrun"/>
              </w:rPr>
              <w:t>Asian </w:t>
            </w:r>
          </w:p>
        </w:tc>
        <w:tc>
          <w:tcPr>
            <w:tcW w:w="948" w:type="dxa"/>
          </w:tcPr>
          <w:p w14:paraId="5C070196" w14:textId="77777777" w:rsidR="00A348CA" w:rsidRPr="00EB2908" w:rsidRDefault="00A348CA" w:rsidP="00A348CA">
            <w:pPr>
              <w:pStyle w:val="TableTextCentered"/>
            </w:pPr>
            <w:r w:rsidRPr="00EB2908">
              <w:rPr>
                <w:rStyle w:val="normaltextrun"/>
              </w:rPr>
              <w:t>3 </w:t>
            </w:r>
          </w:p>
        </w:tc>
        <w:tc>
          <w:tcPr>
            <w:tcW w:w="933" w:type="dxa"/>
          </w:tcPr>
          <w:p w14:paraId="13D4C1E5" w14:textId="626CE7FA" w:rsidR="00A348CA" w:rsidRPr="00EB2908" w:rsidRDefault="00A348CA" w:rsidP="00A348CA">
            <w:pPr>
              <w:pStyle w:val="TableTextCentered"/>
            </w:pPr>
            <w:r w:rsidRPr="00C82E13">
              <w:rPr>
                <w:rStyle w:val="normaltextrun"/>
                <w:rFonts w:ascii="Franklin Gothic Book" w:hAnsi="Franklin Gothic Book"/>
              </w:rPr>
              <w:t>NA</w:t>
            </w:r>
          </w:p>
        </w:tc>
        <w:tc>
          <w:tcPr>
            <w:tcW w:w="933" w:type="dxa"/>
          </w:tcPr>
          <w:p w14:paraId="641F1EF8" w14:textId="33C4DDDE" w:rsidR="00A348CA" w:rsidRPr="00EB2908" w:rsidRDefault="00A348CA" w:rsidP="00A348CA">
            <w:pPr>
              <w:pStyle w:val="TableTextCentered"/>
            </w:pPr>
            <w:r w:rsidRPr="00C82E13">
              <w:rPr>
                <w:rStyle w:val="normaltextrun"/>
                <w:rFonts w:ascii="Franklin Gothic Book" w:hAnsi="Franklin Gothic Book"/>
              </w:rPr>
              <w:t>NA</w:t>
            </w:r>
          </w:p>
        </w:tc>
        <w:tc>
          <w:tcPr>
            <w:tcW w:w="933" w:type="dxa"/>
          </w:tcPr>
          <w:p w14:paraId="18F3F374" w14:textId="29E7848C" w:rsidR="00A348CA" w:rsidRPr="00EB2908" w:rsidRDefault="00A348CA" w:rsidP="00A348CA">
            <w:pPr>
              <w:pStyle w:val="TableTextCentered"/>
            </w:pPr>
            <w:r w:rsidRPr="00C82E13">
              <w:rPr>
                <w:rStyle w:val="normaltextrun"/>
                <w:rFonts w:ascii="Franklin Gothic Book" w:hAnsi="Franklin Gothic Book"/>
              </w:rPr>
              <w:t>NA</w:t>
            </w:r>
          </w:p>
        </w:tc>
        <w:tc>
          <w:tcPr>
            <w:tcW w:w="933" w:type="dxa"/>
          </w:tcPr>
          <w:p w14:paraId="61CF5712" w14:textId="6075216B" w:rsidR="00A348CA" w:rsidRPr="00EB2908" w:rsidRDefault="00A348CA" w:rsidP="00A348CA">
            <w:pPr>
              <w:pStyle w:val="TableTextCentered"/>
            </w:pPr>
            <w:r w:rsidRPr="000F1170">
              <w:rPr>
                <w:rStyle w:val="normaltextrun"/>
                <w:rFonts w:ascii="Franklin Gothic Book" w:hAnsi="Franklin Gothic Book"/>
              </w:rPr>
              <w:t>NA</w:t>
            </w:r>
          </w:p>
        </w:tc>
        <w:tc>
          <w:tcPr>
            <w:tcW w:w="948" w:type="dxa"/>
          </w:tcPr>
          <w:p w14:paraId="6A4C34A3" w14:textId="376CCEB7" w:rsidR="00A348CA" w:rsidRPr="00EB2908" w:rsidRDefault="00A348CA" w:rsidP="00A348CA">
            <w:pPr>
              <w:pStyle w:val="TableTextCentered"/>
            </w:pPr>
            <w:r w:rsidRPr="00AF6108">
              <w:rPr>
                <w:rStyle w:val="normaltextrun"/>
                <w:rFonts w:ascii="Franklin Gothic Book" w:hAnsi="Franklin Gothic Book"/>
              </w:rPr>
              <w:t>NA</w:t>
            </w:r>
          </w:p>
        </w:tc>
        <w:tc>
          <w:tcPr>
            <w:tcW w:w="948" w:type="dxa"/>
          </w:tcPr>
          <w:p w14:paraId="088C4F06" w14:textId="77777777" w:rsidR="00A348CA" w:rsidRPr="00EB2908" w:rsidRDefault="00A348CA" w:rsidP="00A348CA">
            <w:pPr>
              <w:pStyle w:val="TableTextCentered"/>
            </w:pPr>
            <w:r w:rsidRPr="00EB2908">
              <w:rPr>
                <w:rStyle w:val="normaltextrun"/>
              </w:rPr>
              <w:t>96.1 </w:t>
            </w:r>
          </w:p>
        </w:tc>
      </w:tr>
      <w:tr w:rsidR="00DF0988" w14:paraId="7D962086" w14:textId="77777777" w:rsidTr="00A348CA">
        <w:tc>
          <w:tcPr>
            <w:tcW w:w="2784" w:type="dxa"/>
          </w:tcPr>
          <w:p w14:paraId="31243C63" w14:textId="77777777" w:rsidR="00DF0988" w:rsidRPr="00EB2908" w:rsidRDefault="00DF0988" w:rsidP="00C112B4">
            <w:pPr>
              <w:pStyle w:val="TableText"/>
            </w:pPr>
            <w:r w:rsidRPr="00EB2908">
              <w:rPr>
                <w:rStyle w:val="normaltextrun"/>
              </w:rPr>
              <w:t>Hispanic/Latino </w:t>
            </w:r>
          </w:p>
        </w:tc>
        <w:tc>
          <w:tcPr>
            <w:tcW w:w="948" w:type="dxa"/>
          </w:tcPr>
          <w:p w14:paraId="562D6433" w14:textId="77777777" w:rsidR="00DF0988" w:rsidRPr="00EB2908" w:rsidRDefault="00DF0988" w:rsidP="00C112B4">
            <w:pPr>
              <w:pStyle w:val="TableTextCentered"/>
            </w:pPr>
            <w:r w:rsidRPr="00EB2908">
              <w:rPr>
                <w:rStyle w:val="normaltextrun"/>
              </w:rPr>
              <w:t>20 </w:t>
            </w:r>
          </w:p>
        </w:tc>
        <w:tc>
          <w:tcPr>
            <w:tcW w:w="933" w:type="dxa"/>
          </w:tcPr>
          <w:p w14:paraId="2669E83F" w14:textId="77777777" w:rsidR="00DF0988" w:rsidRPr="00EB2908" w:rsidRDefault="00DF0988" w:rsidP="00C112B4">
            <w:pPr>
              <w:pStyle w:val="TableTextCentered"/>
            </w:pPr>
            <w:r w:rsidRPr="00EB2908">
              <w:rPr>
                <w:rStyle w:val="normaltextrun"/>
              </w:rPr>
              <w:t>82.4 </w:t>
            </w:r>
          </w:p>
        </w:tc>
        <w:tc>
          <w:tcPr>
            <w:tcW w:w="933" w:type="dxa"/>
          </w:tcPr>
          <w:p w14:paraId="47FF8C0F" w14:textId="77777777" w:rsidR="00DF0988" w:rsidRPr="00EB2908" w:rsidRDefault="00DF0988" w:rsidP="00C112B4">
            <w:pPr>
              <w:pStyle w:val="TableTextCentered"/>
            </w:pPr>
            <w:r w:rsidRPr="00EB2908">
              <w:rPr>
                <w:rStyle w:val="normaltextrun"/>
              </w:rPr>
              <w:t>70.0 </w:t>
            </w:r>
          </w:p>
        </w:tc>
        <w:tc>
          <w:tcPr>
            <w:tcW w:w="933" w:type="dxa"/>
          </w:tcPr>
          <w:p w14:paraId="31ACE6C1" w14:textId="77777777" w:rsidR="00DF0988" w:rsidRPr="00EB2908" w:rsidRDefault="00DF0988" w:rsidP="00C112B4">
            <w:pPr>
              <w:pStyle w:val="TableTextCentered"/>
            </w:pPr>
            <w:r w:rsidRPr="00EB2908">
              <w:rPr>
                <w:rStyle w:val="normaltextrun"/>
              </w:rPr>
              <w:t>57.1 </w:t>
            </w:r>
          </w:p>
        </w:tc>
        <w:tc>
          <w:tcPr>
            <w:tcW w:w="933" w:type="dxa"/>
          </w:tcPr>
          <w:p w14:paraId="511D42A5" w14:textId="77777777" w:rsidR="00DF0988" w:rsidRPr="00EB2908" w:rsidRDefault="00DF0988" w:rsidP="00C112B4">
            <w:pPr>
              <w:pStyle w:val="TableTextCentered"/>
            </w:pPr>
            <w:r w:rsidRPr="00EB2908">
              <w:rPr>
                <w:rStyle w:val="normaltextrun"/>
              </w:rPr>
              <w:t>85.0 </w:t>
            </w:r>
          </w:p>
        </w:tc>
        <w:tc>
          <w:tcPr>
            <w:tcW w:w="948" w:type="dxa"/>
          </w:tcPr>
          <w:p w14:paraId="6A92872F" w14:textId="77777777" w:rsidR="00DF0988" w:rsidRPr="00EB2908" w:rsidRDefault="00DF0988" w:rsidP="00C112B4">
            <w:pPr>
              <w:pStyle w:val="TableTextCentered"/>
            </w:pPr>
            <w:r w:rsidRPr="00EB2908">
              <w:rPr>
                <w:rStyle w:val="normaltextrun"/>
              </w:rPr>
              <w:t>2.6 </w:t>
            </w:r>
          </w:p>
        </w:tc>
        <w:tc>
          <w:tcPr>
            <w:tcW w:w="948" w:type="dxa"/>
          </w:tcPr>
          <w:p w14:paraId="12590EB6" w14:textId="77777777" w:rsidR="00DF0988" w:rsidRPr="00EB2908" w:rsidRDefault="00DF0988" w:rsidP="00C112B4">
            <w:pPr>
              <w:pStyle w:val="TableTextCentered"/>
            </w:pPr>
            <w:r w:rsidRPr="00EB2908">
              <w:rPr>
                <w:rStyle w:val="normaltextrun"/>
              </w:rPr>
              <w:t>80.0 </w:t>
            </w:r>
          </w:p>
        </w:tc>
      </w:tr>
      <w:tr w:rsidR="00A348CA" w14:paraId="657F1F3A"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036AAEAB" w14:textId="3A1FEDE9" w:rsidR="00A348CA" w:rsidRPr="00EB2908" w:rsidRDefault="00A348CA" w:rsidP="00A348CA">
            <w:pPr>
              <w:pStyle w:val="TableText"/>
            </w:pPr>
            <w:r w:rsidRPr="00EB2908">
              <w:rPr>
                <w:rStyle w:val="normaltextrun"/>
              </w:rPr>
              <w:t>Multi</w:t>
            </w:r>
            <w:r>
              <w:rPr>
                <w:rStyle w:val="normaltextrun"/>
              </w:rPr>
              <w:t>r</w:t>
            </w:r>
            <w:r w:rsidRPr="00EB2908">
              <w:rPr>
                <w:rStyle w:val="normaltextrun"/>
              </w:rPr>
              <w:t>ace, non-Hisp</w:t>
            </w:r>
            <w:r>
              <w:rPr>
                <w:rStyle w:val="normaltextrun"/>
              </w:rPr>
              <w:t>anic</w:t>
            </w:r>
            <w:r w:rsidRPr="00EB2908">
              <w:rPr>
                <w:rStyle w:val="normaltextrun"/>
              </w:rPr>
              <w:t>/Lat</w:t>
            </w:r>
            <w:r>
              <w:rPr>
                <w:rStyle w:val="normaltextrun"/>
              </w:rPr>
              <w:t>ino</w:t>
            </w:r>
            <w:r w:rsidRPr="00EB2908">
              <w:rPr>
                <w:rStyle w:val="eop"/>
              </w:rPr>
              <w:t> </w:t>
            </w:r>
          </w:p>
        </w:tc>
        <w:tc>
          <w:tcPr>
            <w:tcW w:w="948" w:type="dxa"/>
          </w:tcPr>
          <w:p w14:paraId="2EBB7E82" w14:textId="77777777" w:rsidR="00A348CA" w:rsidRPr="00EB2908" w:rsidRDefault="00A348CA" w:rsidP="00A348CA">
            <w:pPr>
              <w:pStyle w:val="TableTextCentered"/>
            </w:pPr>
            <w:r w:rsidRPr="00EB2908">
              <w:rPr>
                <w:rStyle w:val="normaltextrun"/>
              </w:rPr>
              <w:t>2 </w:t>
            </w:r>
          </w:p>
        </w:tc>
        <w:tc>
          <w:tcPr>
            <w:tcW w:w="933" w:type="dxa"/>
          </w:tcPr>
          <w:p w14:paraId="69F11764" w14:textId="2E0CA362" w:rsidR="00A348CA" w:rsidRPr="00EB2908" w:rsidRDefault="00A348CA" w:rsidP="00A348CA">
            <w:pPr>
              <w:pStyle w:val="TableTextCentered"/>
            </w:pPr>
            <w:r w:rsidRPr="00BD338A">
              <w:rPr>
                <w:rStyle w:val="normaltextrun"/>
                <w:rFonts w:ascii="Franklin Gothic Book" w:hAnsi="Franklin Gothic Book"/>
              </w:rPr>
              <w:t>NA</w:t>
            </w:r>
          </w:p>
        </w:tc>
        <w:tc>
          <w:tcPr>
            <w:tcW w:w="933" w:type="dxa"/>
          </w:tcPr>
          <w:p w14:paraId="611B532F" w14:textId="1F3114D8" w:rsidR="00A348CA" w:rsidRPr="00EB2908" w:rsidRDefault="00A348CA" w:rsidP="00A348CA">
            <w:pPr>
              <w:pStyle w:val="TableTextCentered"/>
            </w:pPr>
            <w:r w:rsidRPr="00BD338A">
              <w:rPr>
                <w:rStyle w:val="normaltextrun"/>
                <w:rFonts w:ascii="Franklin Gothic Book" w:hAnsi="Franklin Gothic Book"/>
              </w:rPr>
              <w:t>NA</w:t>
            </w:r>
          </w:p>
        </w:tc>
        <w:tc>
          <w:tcPr>
            <w:tcW w:w="933" w:type="dxa"/>
          </w:tcPr>
          <w:p w14:paraId="70531594" w14:textId="51FE0417" w:rsidR="00A348CA" w:rsidRPr="00EB2908" w:rsidRDefault="00A348CA" w:rsidP="00A348CA">
            <w:pPr>
              <w:pStyle w:val="TableTextCentered"/>
            </w:pPr>
            <w:r w:rsidRPr="00BD338A">
              <w:rPr>
                <w:rStyle w:val="normaltextrun"/>
                <w:rFonts w:ascii="Franklin Gothic Book" w:hAnsi="Franklin Gothic Book"/>
              </w:rPr>
              <w:t>NA</w:t>
            </w:r>
          </w:p>
        </w:tc>
        <w:tc>
          <w:tcPr>
            <w:tcW w:w="933" w:type="dxa"/>
          </w:tcPr>
          <w:p w14:paraId="3E6FB0FF" w14:textId="4447C653" w:rsidR="00A348CA" w:rsidRPr="00EB2908" w:rsidRDefault="00A348CA" w:rsidP="00A348CA">
            <w:pPr>
              <w:pStyle w:val="TableTextCentered"/>
            </w:pPr>
            <w:r w:rsidRPr="00BD338A">
              <w:rPr>
                <w:rStyle w:val="normaltextrun"/>
                <w:rFonts w:ascii="Franklin Gothic Book" w:hAnsi="Franklin Gothic Book"/>
              </w:rPr>
              <w:t>NA</w:t>
            </w:r>
          </w:p>
        </w:tc>
        <w:tc>
          <w:tcPr>
            <w:tcW w:w="948" w:type="dxa"/>
          </w:tcPr>
          <w:p w14:paraId="5DE60592" w14:textId="04E99DAB" w:rsidR="00A348CA" w:rsidRPr="00EB2908" w:rsidRDefault="00A348CA" w:rsidP="00A348CA">
            <w:pPr>
              <w:pStyle w:val="TableTextCentered"/>
            </w:pPr>
            <w:r w:rsidRPr="00BD338A">
              <w:rPr>
                <w:rStyle w:val="normaltextrun"/>
                <w:rFonts w:ascii="Franklin Gothic Book" w:hAnsi="Franklin Gothic Book"/>
              </w:rPr>
              <w:t>NA</w:t>
            </w:r>
          </w:p>
        </w:tc>
        <w:tc>
          <w:tcPr>
            <w:tcW w:w="948" w:type="dxa"/>
          </w:tcPr>
          <w:p w14:paraId="5C709132" w14:textId="77777777" w:rsidR="00A348CA" w:rsidRPr="00EB2908" w:rsidRDefault="00A348CA" w:rsidP="00A348CA">
            <w:pPr>
              <w:pStyle w:val="TableTextCentered"/>
            </w:pPr>
            <w:r w:rsidRPr="00EB2908">
              <w:rPr>
                <w:rStyle w:val="normaltextrun"/>
              </w:rPr>
              <w:t>88.8 </w:t>
            </w:r>
          </w:p>
        </w:tc>
      </w:tr>
      <w:tr w:rsidR="00DF0988" w14:paraId="5F6EAC4C" w14:textId="77777777" w:rsidTr="00A348CA">
        <w:tc>
          <w:tcPr>
            <w:tcW w:w="2784" w:type="dxa"/>
          </w:tcPr>
          <w:p w14:paraId="58DDDBC5" w14:textId="77777777" w:rsidR="00DF0988" w:rsidRPr="00EB2908" w:rsidRDefault="00DF0988" w:rsidP="00C112B4">
            <w:pPr>
              <w:pStyle w:val="TableText"/>
            </w:pPr>
            <w:r w:rsidRPr="00EB2908">
              <w:rPr>
                <w:rStyle w:val="normaltextrun"/>
              </w:rPr>
              <w:t>White </w:t>
            </w:r>
          </w:p>
        </w:tc>
        <w:tc>
          <w:tcPr>
            <w:tcW w:w="948" w:type="dxa"/>
          </w:tcPr>
          <w:p w14:paraId="5244FD64" w14:textId="77777777" w:rsidR="00DF0988" w:rsidRPr="00EB2908" w:rsidRDefault="00DF0988" w:rsidP="00C112B4">
            <w:pPr>
              <w:pStyle w:val="TableTextCentered"/>
            </w:pPr>
            <w:r w:rsidRPr="00EB2908">
              <w:rPr>
                <w:rStyle w:val="normaltextrun"/>
              </w:rPr>
              <w:t>130 </w:t>
            </w:r>
          </w:p>
        </w:tc>
        <w:tc>
          <w:tcPr>
            <w:tcW w:w="933" w:type="dxa"/>
          </w:tcPr>
          <w:p w14:paraId="3BB9C397" w14:textId="77777777" w:rsidR="00DF0988" w:rsidRPr="00EB2908" w:rsidRDefault="00DF0988" w:rsidP="00C112B4">
            <w:pPr>
              <w:pStyle w:val="TableTextCentered"/>
            </w:pPr>
            <w:r w:rsidRPr="00EB2908">
              <w:rPr>
                <w:rStyle w:val="normaltextrun"/>
              </w:rPr>
              <w:t>93.7 </w:t>
            </w:r>
          </w:p>
        </w:tc>
        <w:tc>
          <w:tcPr>
            <w:tcW w:w="933" w:type="dxa"/>
          </w:tcPr>
          <w:p w14:paraId="60913EA9" w14:textId="77777777" w:rsidR="00DF0988" w:rsidRPr="00EB2908" w:rsidRDefault="00DF0988" w:rsidP="00C112B4">
            <w:pPr>
              <w:pStyle w:val="TableTextCentered"/>
            </w:pPr>
            <w:r w:rsidRPr="00EB2908">
              <w:rPr>
                <w:rStyle w:val="normaltextrun"/>
              </w:rPr>
              <w:t>94.0 </w:t>
            </w:r>
          </w:p>
        </w:tc>
        <w:tc>
          <w:tcPr>
            <w:tcW w:w="933" w:type="dxa"/>
          </w:tcPr>
          <w:p w14:paraId="3F1DCC2F" w14:textId="77777777" w:rsidR="00DF0988" w:rsidRPr="00EB2908" w:rsidRDefault="00DF0988" w:rsidP="00C112B4">
            <w:pPr>
              <w:pStyle w:val="TableTextCentered"/>
            </w:pPr>
            <w:r w:rsidRPr="00EB2908">
              <w:rPr>
                <w:rStyle w:val="normaltextrun"/>
              </w:rPr>
              <w:t>97.1 </w:t>
            </w:r>
          </w:p>
        </w:tc>
        <w:tc>
          <w:tcPr>
            <w:tcW w:w="933" w:type="dxa"/>
          </w:tcPr>
          <w:p w14:paraId="752F0B66" w14:textId="77777777" w:rsidR="00DF0988" w:rsidRPr="00EB2908" w:rsidRDefault="00DF0988" w:rsidP="00C112B4">
            <w:pPr>
              <w:pStyle w:val="TableTextCentered"/>
            </w:pPr>
            <w:r w:rsidRPr="00EB2908">
              <w:rPr>
                <w:rStyle w:val="normaltextrun"/>
              </w:rPr>
              <w:t>93.8 </w:t>
            </w:r>
          </w:p>
        </w:tc>
        <w:tc>
          <w:tcPr>
            <w:tcW w:w="948" w:type="dxa"/>
          </w:tcPr>
          <w:p w14:paraId="28D55093" w14:textId="77777777" w:rsidR="00DF0988" w:rsidRPr="00EB2908" w:rsidRDefault="00DF0988" w:rsidP="00C112B4">
            <w:pPr>
              <w:pStyle w:val="TableTextCentered"/>
            </w:pPr>
            <w:r w:rsidRPr="00EB2908">
              <w:rPr>
                <w:rStyle w:val="normaltextrun"/>
              </w:rPr>
              <w:t>0.1 </w:t>
            </w:r>
          </w:p>
        </w:tc>
        <w:tc>
          <w:tcPr>
            <w:tcW w:w="948" w:type="dxa"/>
          </w:tcPr>
          <w:p w14:paraId="1A80EF72" w14:textId="77777777" w:rsidR="00DF0988" w:rsidRPr="00EB2908" w:rsidRDefault="00DF0988" w:rsidP="00C112B4">
            <w:pPr>
              <w:pStyle w:val="TableTextCentered"/>
            </w:pPr>
            <w:r w:rsidRPr="00EB2908">
              <w:rPr>
                <w:rStyle w:val="normaltextrun"/>
              </w:rPr>
              <w:t>93.2 </w:t>
            </w:r>
          </w:p>
        </w:tc>
      </w:tr>
      <w:tr w:rsidR="00DF0988" w14:paraId="0283BF46"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33D4CF2E" w14:textId="32B4F7F8" w:rsidR="00DF0988" w:rsidRPr="00EB2908" w:rsidRDefault="00DF0988" w:rsidP="00C112B4">
            <w:pPr>
              <w:pStyle w:val="TableText"/>
            </w:pPr>
            <w:r w:rsidRPr="00EB2908">
              <w:rPr>
                <w:rStyle w:val="normaltextrun"/>
              </w:rPr>
              <w:t xml:space="preserve">High </w:t>
            </w:r>
            <w:r w:rsidR="00B72BE6">
              <w:rPr>
                <w:rStyle w:val="normaltextrun"/>
              </w:rPr>
              <w:t>n</w:t>
            </w:r>
            <w:r w:rsidRPr="00EB2908">
              <w:rPr>
                <w:rStyle w:val="normaltextrun"/>
              </w:rPr>
              <w:t>eed</w:t>
            </w:r>
          </w:p>
        </w:tc>
        <w:tc>
          <w:tcPr>
            <w:tcW w:w="948" w:type="dxa"/>
          </w:tcPr>
          <w:p w14:paraId="061CDCF3" w14:textId="77777777" w:rsidR="00DF0988" w:rsidRPr="00EB2908" w:rsidRDefault="00DF0988" w:rsidP="00C112B4">
            <w:pPr>
              <w:pStyle w:val="TableTextCentered"/>
            </w:pPr>
            <w:r w:rsidRPr="00EB2908">
              <w:rPr>
                <w:rStyle w:val="normaltextrun"/>
              </w:rPr>
              <w:t>70 </w:t>
            </w:r>
          </w:p>
        </w:tc>
        <w:tc>
          <w:tcPr>
            <w:tcW w:w="933" w:type="dxa"/>
          </w:tcPr>
          <w:p w14:paraId="1C550376" w14:textId="77777777" w:rsidR="00DF0988" w:rsidRPr="00EB2908" w:rsidRDefault="00DF0988" w:rsidP="00C112B4">
            <w:pPr>
              <w:pStyle w:val="TableTextCentered"/>
            </w:pPr>
            <w:r w:rsidRPr="00EB2908">
              <w:rPr>
                <w:rStyle w:val="normaltextrun"/>
              </w:rPr>
              <w:t>82.1 </w:t>
            </w:r>
          </w:p>
        </w:tc>
        <w:tc>
          <w:tcPr>
            <w:tcW w:w="933" w:type="dxa"/>
          </w:tcPr>
          <w:p w14:paraId="04728DA7" w14:textId="77777777" w:rsidR="00DF0988" w:rsidRPr="00EB2908" w:rsidRDefault="00DF0988" w:rsidP="00C112B4">
            <w:pPr>
              <w:pStyle w:val="TableTextCentered"/>
            </w:pPr>
            <w:r w:rsidRPr="00EB2908">
              <w:rPr>
                <w:rStyle w:val="normaltextrun"/>
              </w:rPr>
              <w:t>75.9 </w:t>
            </w:r>
          </w:p>
        </w:tc>
        <w:tc>
          <w:tcPr>
            <w:tcW w:w="933" w:type="dxa"/>
          </w:tcPr>
          <w:p w14:paraId="39B0F398" w14:textId="77777777" w:rsidR="00DF0988" w:rsidRPr="00EB2908" w:rsidRDefault="00DF0988" w:rsidP="00C112B4">
            <w:pPr>
              <w:pStyle w:val="TableTextCentered"/>
            </w:pPr>
            <w:r w:rsidRPr="00EB2908">
              <w:rPr>
                <w:rStyle w:val="normaltextrun"/>
              </w:rPr>
              <w:t>85.4 </w:t>
            </w:r>
          </w:p>
        </w:tc>
        <w:tc>
          <w:tcPr>
            <w:tcW w:w="933" w:type="dxa"/>
          </w:tcPr>
          <w:p w14:paraId="547DE356" w14:textId="77777777" w:rsidR="00DF0988" w:rsidRPr="00EB2908" w:rsidRDefault="00DF0988" w:rsidP="00C112B4">
            <w:pPr>
              <w:pStyle w:val="TableTextCentered"/>
            </w:pPr>
            <w:r w:rsidRPr="00EB2908">
              <w:rPr>
                <w:rStyle w:val="normaltextrun"/>
              </w:rPr>
              <w:t>90 </w:t>
            </w:r>
          </w:p>
        </w:tc>
        <w:tc>
          <w:tcPr>
            <w:tcW w:w="948" w:type="dxa"/>
          </w:tcPr>
          <w:p w14:paraId="7C874144" w14:textId="77777777" w:rsidR="00DF0988" w:rsidRPr="00EB2908" w:rsidRDefault="00DF0988" w:rsidP="00C112B4">
            <w:pPr>
              <w:pStyle w:val="TableTextCentered"/>
            </w:pPr>
            <w:r w:rsidRPr="00EB2908">
              <w:rPr>
                <w:rStyle w:val="normaltextrun"/>
              </w:rPr>
              <w:t>7.9 </w:t>
            </w:r>
          </w:p>
        </w:tc>
        <w:tc>
          <w:tcPr>
            <w:tcW w:w="948" w:type="dxa"/>
          </w:tcPr>
          <w:p w14:paraId="6BDFC489" w14:textId="77777777" w:rsidR="00DF0988" w:rsidRPr="00EB2908" w:rsidRDefault="00DF0988" w:rsidP="00C112B4">
            <w:pPr>
              <w:pStyle w:val="TableTextCentered"/>
            </w:pPr>
            <w:r w:rsidRPr="00EB2908">
              <w:rPr>
                <w:rStyle w:val="normaltextrun"/>
              </w:rPr>
              <w:t>82.4 </w:t>
            </w:r>
          </w:p>
        </w:tc>
      </w:tr>
      <w:tr w:rsidR="00A348CA" w14:paraId="7B866F64" w14:textId="77777777" w:rsidTr="00A348CA">
        <w:tc>
          <w:tcPr>
            <w:tcW w:w="2784" w:type="dxa"/>
          </w:tcPr>
          <w:p w14:paraId="134D8B84" w14:textId="77777777" w:rsidR="00A348CA" w:rsidRPr="00EB2908" w:rsidRDefault="00A348CA" w:rsidP="00A348CA">
            <w:pPr>
              <w:pStyle w:val="TableText"/>
            </w:pPr>
            <w:r w:rsidRPr="00EB2908">
              <w:rPr>
                <w:rStyle w:val="normaltextrun"/>
              </w:rPr>
              <w:t>Low income </w:t>
            </w:r>
          </w:p>
        </w:tc>
        <w:tc>
          <w:tcPr>
            <w:tcW w:w="948" w:type="dxa"/>
          </w:tcPr>
          <w:p w14:paraId="20EE0B71" w14:textId="77777777" w:rsidR="00A348CA" w:rsidRPr="00EB2908" w:rsidRDefault="00A348CA" w:rsidP="00A348CA">
            <w:pPr>
              <w:pStyle w:val="TableTextCentered"/>
            </w:pPr>
            <w:r w:rsidRPr="00EB2908">
              <w:rPr>
                <w:rStyle w:val="normaltextrun"/>
              </w:rPr>
              <w:t>59 </w:t>
            </w:r>
          </w:p>
        </w:tc>
        <w:tc>
          <w:tcPr>
            <w:tcW w:w="933" w:type="dxa"/>
          </w:tcPr>
          <w:p w14:paraId="6739B947" w14:textId="77777777" w:rsidR="00A348CA" w:rsidRPr="00EB2908" w:rsidRDefault="00A348CA" w:rsidP="00A348CA">
            <w:pPr>
              <w:pStyle w:val="TableTextCentered"/>
            </w:pPr>
            <w:r w:rsidRPr="00EB2908">
              <w:rPr>
                <w:rStyle w:val="normaltextrun"/>
              </w:rPr>
              <w:t>86.7 </w:t>
            </w:r>
          </w:p>
        </w:tc>
        <w:tc>
          <w:tcPr>
            <w:tcW w:w="933" w:type="dxa"/>
          </w:tcPr>
          <w:p w14:paraId="2C85C0B8" w14:textId="77777777" w:rsidR="00A348CA" w:rsidRPr="00EB2908" w:rsidRDefault="00A348CA" w:rsidP="00A348CA">
            <w:pPr>
              <w:pStyle w:val="TableTextCentered"/>
            </w:pPr>
            <w:r w:rsidRPr="00EB2908">
              <w:rPr>
                <w:rStyle w:val="normaltextrun"/>
              </w:rPr>
              <w:t>80.0 </w:t>
            </w:r>
          </w:p>
        </w:tc>
        <w:tc>
          <w:tcPr>
            <w:tcW w:w="933" w:type="dxa"/>
          </w:tcPr>
          <w:p w14:paraId="223F2A36" w14:textId="5731F0BF" w:rsidR="00A348CA" w:rsidRPr="00EB2908" w:rsidRDefault="00A348CA" w:rsidP="00A348CA">
            <w:pPr>
              <w:pStyle w:val="TableTextCentered"/>
            </w:pPr>
            <w:r w:rsidRPr="004C1515">
              <w:rPr>
                <w:rStyle w:val="normaltextrun"/>
                <w:rFonts w:ascii="Franklin Gothic Book" w:hAnsi="Franklin Gothic Book"/>
              </w:rPr>
              <w:t>NA</w:t>
            </w:r>
          </w:p>
        </w:tc>
        <w:tc>
          <w:tcPr>
            <w:tcW w:w="933" w:type="dxa"/>
          </w:tcPr>
          <w:p w14:paraId="6C432B83" w14:textId="77777777" w:rsidR="00A348CA" w:rsidRPr="00EB2908" w:rsidRDefault="00A348CA" w:rsidP="00A348CA">
            <w:pPr>
              <w:pStyle w:val="TableTextCentered"/>
            </w:pPr>
            <w:r w:rsidRPr="00EB2908">
              <w:rPr>
                <w:rStyle w:val="normaltextrun"/>
              </w:rPr>
              <w:t>93.2 </w:t>
            </w:r>
          </w:p>
        </w:tc>
        <w:tc>
          <w:tcPr>
            <w:tcW w:w="948" w:type="dxa"/>
          </w:tcPr>
          <w:p w14:paraId="67E92EE2" w14:textId="77777777" w:rsidR="00A348CA" w:rsidRPr="00EB2908" w:rsidRDefault="00A348CA" w:rsidP="00A348CA">
            <w:pPr>
              <w:pStyle w:val="TableTextCentered"/>
            </w:pPr>
            <w:r w:rsidRPr="00EB2908">
              <w:rPr>
                <w:rStyle w:val="normaltextrun"/>
              </w:rPr>
              <w:t>6.5 </w:t>
            </w:r>
          </w:p>
        </w:tc>
        <w:tc>
          <w:tcPr>
            <w:tcW w:w="948" w:type="dxa"/>
          </w:tcPr>
          <w:p w14:paraId="77B87C53" w14:textId="77777777" w:rsidR="00A348CA" w:rsidRPr="00EB2908" w:rsidRDefault="00A348CA" w:rsidP="00A348CA">
            <w:pPr>
              <w:pStyle w:val="TableTextCentered"/>
            </w:pPr>
            <w:r w:rsidRPr="00EB2908">
              <w:rPr>
                <w:rStyle w:val="normaltextrun"/>
              </w:rPr>
              <w:t>81.7 </w:t>
            </w:r>
          </w:p>
        </w:tc>
      </w:tr>
      <w:tr w:rsidR="00A348CA" w14:paraId="731D1F89"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6F6C3740" w14:textId="5FC10E49" w:rsidR="00A348CA" w:rsidRPr="00EB2908" w:rsidRDefault="00A348CA" w:rsidP="00A348CA">
            <w:pPr>
              <w:pStyle w:val="TableText"/>
            </w:pPr>
            <w:r w:rsidRPr="00EB2908">
              <w:rPr>
                <w:rStyle w:val="normaltextrun"/>
              </w:rPr>
              <w:t>EL</w:t>
            </w:r>
            <w:r>
              <w:rPr>
                <w:rStyle w:val="normaltextrun"/>
              </w:rPr>
              <w:t>s</w:t>
            </w:r>
            <w:r w:rsidRPr="00EB2908">
              <w:rPr>
                <w:rStyle w:val="normaltextrun"/>
              </w:rPr>
              <w:t> </w:t>
            </w:r>
          </w:p>
        </w:tc>
        <w:tc>
          <w:tcPr>
            <w:tcW w:w="948" w:type="dxa"/>
          </w:tcPr>
          <w:p w14:paraId="2590900E" w14:textId="77777777" w:rsidR="00A348CA" w:rsidRPr="00EB2908" w:rsidRDefault="00A348CA" w:rsidP="00A348CA">
            <w:pPr>
              <w:pStyle w:val="TableTextCentered"/>
            </w:pPr>
            <w:r w:rsidRPr="00EB2908">
              <w:rPr>
                <w:rStyle w:val="normaltextrun"/>
              </w:rPr>
              <w:t>12 </w:t>
            </w:r>
          </w:p>
        </w:tc>
        <w:tc>
          <w:tcPr>
            <w:tcW w:w="933" w:type="dxa"/>
          </w:tcPr>
          <w:p w14:paraId="35F34207" w14:textId="3A85F2C9" w:rsidR="00A348CA" w:rsidRPr="00EB2908" w:rsidRDefault="00A348CA" w:rsidP="00A348CA">
            <w:pPr>
              <w:pStyle w:val="TableTextCentered"/>
            </w:pPr>
            <w:r w:rsidRPr="000F1170">
              <w:rPr>
                <w:rStyle w:val="normaltextrun"/>
                <w:rFonts w:ascii="Franklin Gothic Book" w:hAnsi="Franklin Gothic Book"/>
              </w:rPr>
              <w:t>NA</w:t>
            </w:r>
          </w:p>
        </w:tc>
        <w:tc>
          <w:tcPr>
            <w:tcW w:w="933" w:type="dxa"/>
          </w:tcPr>
          <w:p w14:paraId="5038D152" w14:textId="77777777" w:rsidR="00A348CA" w:rsidRPr="00EB2908" w:rsidRDefault="00A348CA" w:rsidP="00A348CA">
            <w:pPr>
              <w:pStyle w:val="TableTextCentered"/>
            </w:pPr>
            <w:r w:rsidRPr="00EB2908">
              <w:rPr>
                <w:rStyle w:val="normaltextrun"/>
              </w:rPr>
              <w:t>50.0 </w:t>
            </w:r>
          </w:p>
        </w:tc>
        <w:tc>
          <w:tcPr>
            <w:tcW w:w="933" w:type="dxa"/>
          </w:tcPr>
          <w:p w14:paraId="2EC31B45" w14:textId="078D1035" w:rsidR="00A348CA" w:rsidRPr="00EB2908" w:rsidRDefault="00A348CA" w:rsidP="00A348CA">
            <w:pPr>
              <w:pStyle w:val="TableTextCentered"/>
            </w:pPr>
            <w:r w:rsidRPr="004C1515">
              <w:rPr>
                <w:rStyle w:val="normaltextrun"/>
                <w:rFonts w:ascii="Franklin Gothic Book" w:hAnsi="Franklin Gothic Book"/>
              </w:rPr>
              <w:t>NA</w:t>
            </w:r>
          </w:p>
        </w:tc>
        <w:tc>
          <w:tcPr>
            <w:tcW w:w="933" w:type="dxa"/>
          </w:tcPr>
          <w:p w14:paraId="0DF9EFCD" w14:textId="77777777" w:rsidR="00A348CA" w:rsidRPr="00EB2908" w:rsidRDefault="00A348CA" w:rsidP="00A348CA">
            <w:pPr>
              <w:pStyle w:val="TableTextCentered"/>
            </w:pPr>
            <w:r w:rsidRPr="00EB2908">
              <w:rPr>
                <w:rStyle w:val="normaltextrun"/>
              </w:rPr>
              <w:t>91.7 </w:t>
            </w:r>
          </w:p>
        </w:tc>
        <w:tc>
          <w:tcPr>
            <w:tcW w:w="948" w:type="dxa"/>
          </w:tcPr>
          <w:p w14:paraId="487134C2" w14:textId="5E1232EB" w:rsidR="00A348CA" w:rsidRPr="00EB2908" w:rsidRDefault="00A348CA" w:rsidP="00A348CA">
            <w:pPr>
              <w:pStyle w:val="TableTextCentered"/>
            </w:pPr>
            <w:r w:rsidRPr="000F1170">
              <w:rPr>
                <w:rStyle w:val="normaltextrun"/>
                <w:rFonts w:ascii="Franklin Gothic Book" w:hAnsi="Franklin Gothic Book"/>
              </w:rPr>
              <w:t>NA</w:t>
            </w:r>
          </w:p>
        </w:tc>
        <w:tc>
          <w:tcPr>
            <w:tcW w:w="948" w:type="dxa"/>
          </w:tcPr>
          <w:p w14:paraId="3A01D38A" w14:textId="77777777" w:rsidR="00A348CA" w:rsidRPr="00EB2908" w:rsidRDefault="00A348CA" w:rsidP="00A348CA">
            <w:pPr>
              <w:pStyle w:val="TableTextCentered"/>
            </w:pPr>
            <w:r w:rsidRPr="00EB2908">
              <w:rPr>
                <w:rStyle w:val="normaltextrun"/>
              </w:rPr>
              <w:t>71.8 </w:t>
            </w:r>
          </w:p>
        </w:tc>
      </w:tr>
      <w:tr w:rsidR="00DF0988" w14:paraId="1DA31823" w14:textId="77777777" w:rsidTr="00A348CA">
        <w:tc>
          <w:tcPr>
            <w:tcW w:w="2784" w:type="dxa"/>
          </w:tcPr>
          <w:p w14:paraId="3F4FB2C5" w14:textId="2CAAD13C" w:rsidR="00DF0988" w:rsidRPr="00EB2908" w:rsidRDefault="006E405C" w:rsidP="00C112B4">
            <w:pPr>
              <w:pStyle w:val="TableText"/>
            </w:pPr>
            <w:r>
              <w:rPr>
                <w:rStyle w:val="normaltextrun"/>
                <w:rFonts w:eastAsia="Calibri" w:cs="Calibri"/>
                <w:szCs w:val="20"/>
              </w:rPr>
              <w:t>Students with disabilities</w:t>
            </w:r>
            <w:r w:rsidR="00DF0988" w:rsidRPr="00EB2908">
              <w:rPr>
                <w:rStyle w:val="normaltextrun"/>
              </w:rPr>
              <w:t> </w:t>
            </w:r>
          </w:p>
        </w:tc>
        <w:tc>
          <w:tcPr>
            <w:tcW w:w="948" w:type="dxa"/>
          </w:tcPr>
          <w:p w14:paraId="6F8A0DE6" w14:textId="77777777" w:rsidR="00DF0988" w:rsidRPr="00EB2908" w:rsidRDefault="00DF0988" w:rsidP="00C112B4">
            <w:pPr>
              <w:pStyle w:val="TableTextCentered"/>
            </w:pPr>
            <w:r w:rsidRPr="00EB2908">
              <w:rPr>
                <w:rStyle w:val="normaltextrun"/>
              </w:rPr>
              <w:t>22 </w:t>
            </w:r>
          </w:p>
        </w:tc>
        <w:tc>
          <w:tcPr>
            <w:tcW w:w="933" w:type="dxa"/>
          </w:tcPr>
          <w:p w14:paraId="1E4424B2" w14:textId="77777777" w:rsidR="00DF0988" w:rsidRPr="00EB2908" w:rsidRDefault="00DF0988" w:rsidP="00C112B4">
            <w:pPr>
              <w:pStyle w:val="TableTextCentered"/>
            </w:pPr>
            <w:r w:rsidRPr="00EB2908">
              <w:rPr>
                <w:rStyle w:val="normaltextrun"/>
              </w:rPr>
              <w:t>55.0 </w:t>
            </w:r>
          </w:p>
        </w:tc>
        <w:tc>
          <w:tcPr>
            <w:tcW w:w="933" w:type="dxa"/>
          </w:tcPr>
          <w:p w14:paraId="3740891F" w14:textId="77777777" w:rsidR="00DF0988" w:rsidRPr="00EB2908" w:rsidRDefault="00DF0988" w:rsidP="00C112B4">
            <w:pPr>
              <w:pStyle w:val="TableTextCentered"/>
            </w:pPr>
            <w:r w:rsidRPr="00EB2908">
              <w:rPr>
                <w:rStyle w:val="normaltextrun"/>
              </w:rPr>
              <w:t>66.7 </w:t>
            </w:r>
          </w:p>
        </w:tc>
        <w:tc>
          <w:tcPr>
            <w:tcW w:w="933" w:type="dxa"/>
          </w:tcPr>
          <w:p w14:paraId="41D9368A" w14:textId="77777777" w:rsidR="00DF0988" w:rsidRPr="00EB2908" w:rsidRDefault="00DF0988" w:rsidP="00C112B4">
            <w:pPr>
              <w:pStyle w:val="TableTextCentered"/>
            </w:pPr>
            <w:r w:rsidRPr="00EB2908">
              <w:rPr>
                <w:rStyle w:val="normaltextrun"/>
              </w:rPr>
              <w:t>63.6 </w:t>
            </w:r>
          </w:p>
        </w:tc>
        <w:tc>
          <w:tcPr>
            <w:tcW w:w="933" w:type="dxa"/>
          </w:tcPr>
          <w:p w14:paraId="450E2286" w14:textId="77777777" w:rsidR="00DF0988" w:rsidRPr="00EB2908" w:rsidRDefault="00DF0988" w:rsidP="00C112B4">
            <w:pPr>
              <w:pStyle w:val="TableTextCentered"/>
            </w:pPr>
            <w:r w:rsidRPr="00EB2908">
              <w:rPr>
                <w:rStyle w:val="normaltextrun"/>
              </w:rPr>
              <w:t>72.7 </w:t>
            </w:r>
          </w:p>
        </w:tc>
        <w:tc>
          <w:tcPr>
            <w:tcW w:w="948" w:type="dxa"/>
          </w:tcPr>
          <w:p w14:paraId="4A4F5914" w14:textId="77777777" w:rsidR="00DF0988" w:rsidRPr="00EB2908" w:rsidRDefault="00DF0988" w:rsidP="00C112B4">
            <w:pPr>
              <w:pStyle w:val="TableTextCentered"/>
            </w:pPr>
            <w:r w:rsidRPr="00EB2908">
              <w:rPr>
                <w:rStyle w:val="normaltextrun"/>
              </w:rPr>
              <w:t>17.7 </w:t>
            </w:r>
          </w:p>
        </w:tc>
        <w:tc>
          <w:tcPr>
            <w:tcW w:w="948" w:type="dxa"/>
          </w:tcPr>
          <w:p w14:paraId="61192B68" w14:textId="77777777" w:rsidR="00DF0988" w:rsidRPr="00EB2908" w:rsidRDefault="00DF0988" w:rsidP="00C112B4">
            <w:pPr>
              <w:pStyle w:val="TableTextCentered"/>
            </w:pPr>
            <w:r w:rsidRPr="00EB2908">
              <w:rPr>
                <w:rStyle w:val="normaltextrun"/>
              </w:rPr>
              <w:t>76.6 </w:t>
            </w:r>
          </w:p>
        </w:tc>
      </w:tr>
    </w:tbl>
    <w:p w14:paraId="710C3FFB" w14:textId="77777777" w:rsidR="00A7063A" w:rsidRDefault="00A7063A" w:rsidP="002B3654">
      <w:pPr>
        <w:pStyle w:val="TableTitle0"/>
        <w:rPr>
          <w:rStyle w:val="normaltextrun"/>
          <w:spacing w:val="-5"/>
        </w:rPr>
      </w:pPr>
    </w:p>
    <w:p w14:paraId="4B9A2268" w14:textId="77777777" w:rsidR="00A7063A" w:rsidRDefault="00A7063A">
      <w:pPr>
        <w:spacing w:line="240" w:lineRule="auto"/>
        <w:rPr>
          <w:rStyle w:val="normaltextrun"/>
          <w:rFonts w:ascii="Franklin Gothic Demi" w:hAnsi="Franklin Gothic Demi"/>
          <w:spacing w:val="-5"/>
        </w:rPr>
      </w:pPr>
      <w:r>
        <w:rPr>
          <w:rStyle w:val="normaltextrun"/>
          <w:spacing w:val="-5"/>
        </w:rPr>
        <w:br w:type="page"/>
      </w:r>
    </w:p>
    <w:p w14:paraId="3B2D134B" w14:textId="7DFF70DF" w:rsidR="002B3654" w:rsidRPr="00EB2908" w:rsidRDefault="002B3654" w:rsidP="002B3654">
      <w:pPr>
        <w:pStyle w:val="TableTitle0"/>
        <w:rPr>
          <w:spacing w:val="-5"/>
        </w:rPr>
      </w:pPr>
      <w:r w:rsidRPr="00EB2908">
        <w:rPr>
          <w:rStyle w:val="normaltextrun"/>
          <w:spacing w:val="-5"/>
        </w:rPr>
        <w:t xml:space="preserve">Table </w:t>
      </w:r>
      <w:r w:rsidR="00C112B4">
        <w:rPr>
          <w:rStyle w:val="normaltextrun"/>
          <w:spacing w:val="-5"/>
        </w:rPr>
        <w:t>E</w:t>
      </w:r>
      <w:r w:rsidR="00B72BE6" w:rsidRPr="00EB2908">
        <w:rPr>
          <w:rStyle w:val="normaltextrun"/>
          <w:spacing w:val="-5"/>
        </w:rPr>
        <w:t>2</w:t>
      </w:r>
      <w:r w:rsidR="00DC0E83">
        <w:rPr>
          <w:rStyle w:val="normaltextrun"/>
          <w:spacing w:val="-5"/>
        </w:rPr>
        <w:t>1</w:t>
      </w:r>
      <w:r w:rsidRPr="00EB2908">
        <w:rPr>
          <w:rStyle w:val="normaltextrun"/>
          <w:spacing w:val="-5"/>
        </w:rPr>
        <w:t>. Abington Public Schools: Five-Year Cohort Graduation Rates by Student Group, 2017-2020</w:t>
      </w:r>
      <w:r w:rsidRPr="00EB2908">
        <w:rPr>
          <w:rStyle w:val="eop"/>
          <w:spacing w:val="-5"/>
        </w:rPr>
        <w:t> </w:t>
      </w:r>
    </w:p>
    <w:tbl>
      <w:tblPr>
        <w:tblStyle w:val="MSVTable11"/>
        <w:tblW w:w="9360" w:type="dxa"/>
        <w:tblLayout w:type="fixed"/>
        <w:tblLook w:val="04A0" w:firstRow="1" w:lastRow="0" w:firstColumn="1" w:lastColumn="0" w:noHBand="0" w:noVBand="1"/>
      </w:tblPr>
      <w:tblGrid>
        <w:gridCol w:w="2784"/>
        <w:gridCol w:w="948"/>
        <w:gridCol w:w="933"/>
        <w:gridCol w:w="933"/>
        <w:gridCol w:w="933"/>
        <w:gridCol w:w="933"/>
        <w:gridCol w:w="948"/>
        <w:gridCol w:w="948"/>
      </w:tblGrid>
      <w:tr w:rsidR="00EB2908" w14:paraId="208768D5" w14:textId="77777777" w:rsidTr="00A348CA">
        <w:trPr>
          <w:cnfStyle w:val="100000000000" w:firstRow="1" w:lastRow="0" w:firstColumn="0" w:lastColumn="0" w:oddVBand="0" w:evenVBand="0" w:oddHBand="0" w:evenHBand="0" w:firstRowFirstColumn="0" w:firstRowLastColumn="0" w:lastRowFirstColumn="0" w:lastRowLastColumn="0"/>
          <w:tblHeader/>
        </w:trPr>
        <w:tc>
          <w:tcPr>
            <w:tcW w:w="2784" w:type="dxa"/>
            <w:vAlign w:val="center"/>
          </w:tcPr>
          <w:p w14:paraId="688CB921" w14:textId="3FBFDC91" w:rsidR="00DF0988" w:rsidRPr="00EB2908" w:rsidRDefault="00DF0988" w:rsidP="00A348CA">
            <w:pPr>
              <w:pStyle w:val="TableColHeadingCenter"/>
            </w:pPr>
            <w:r w:rsidRPr="00EB2908">
              <w:rPr>
                <w:rStyle w:val="normaltextrun"/>
              </w:rPr>
              <w:t>Group</w:t>
            </w:r>
          </w:p>
        </w:tc>
        <w:tc>
          <w:tcPr>
            <w:tcW w:w="948" w:type="dxa"/>
            <w:vAlign w:val="center"/>
          </w:tcPr>
          <w:p w14:paraId="79A70E76" w14:textId="48485ECE" w:rsidR="00DF0988" w:rsidRPr="00B72BE6" w:rsidRDefault="00DF0988" w:rsidP="00A348CA">
            <w:pPr>
              <w:pStyle w:val="TableColHeadingCenter"/>
              <w:rPr>
                <w:i/>
                <w:iCs/>
              </w:rPr>
            </w:pPr>
            <w:r w:rsidRPr="00B72BE6">
              <w:rPr>
                <w:rStyle w:val="normaltextrun"/>
                <w:i/>
                <w:iCs/>
              </w:rPr>
              <w:t>N</w:t>
            </w:r>
          </w:p>
          <w:p w14:paraId="18E2BF27" w14:textId="4573FCD5" w:rsidR="00DF0988" w:rsidRPr="00EB2908" w:rsidRDefault="00DF0988" w:rsidP="00A348CA">
            <w:pPr>
              <w:pStyle w:val="TableColHeadingCenter"/>
            </w:pPr>
            <w:r w:rsidRPr="00EB2908">
              <w:rPr>
                <w:rStyle w:val="normaltextrun"/>
              </w:rPr>
              <w:t>(2020)</w:t>
            </w:r>
          </w:p>
        </w:tc>
        <w:tc>
          <w:tcPr>
            <w:tcW w:w="933" w:type="dxa"/>
            <w:vAlign w:val="center"/>
          </w:tcPr>
          <w:p w14:paraId="4DCBFF6D" w14:textId="0DB75844" w:rsidR="00DF0988" w:rsidRPr="00EB2908" w:rsidRDefault="00DF0988" w:rsidP="00A348CA">
            <w:pPr>
              <w:pStyle w:val="TableColHeadingCenter"/>
            </w:pPr>
            <w:r w:rsidRPr="00EB2908">
              <w:rPr>
                <w:rStyle w:val="normaltextrun"/>
              </w:rPr>
              <w:t>2017</w:t>
            </w:r>
          </w:p>
        </w:tc>
        <w:tc>
          <w:tcPr>
            <w:tcW w:w="933" w:type="dxa"/>
            <w:vAlign w:val="center"/>
          </w:tcPr>
          <w:p w14:paraId="2612E4A5" w14:textId="4DC1D6DC" w:rsidR="00DF0988" w:rsidRPr="00EB2908" w:rsidRDefault="00DF0988" w:rsidP="00A348CA">
            <w:pPr>
              <w:pStyle w:val="TableColHeadingCenter"/>
            </w:pPr>
            <w:r w:rsidRPr="00EB2908">
              <w:rPr>
                <w:rStyle w:val="normaltextrun"/>
              </w:rPr>
              <w:t>2018</w:t>
            </w:r>
          </w:p>
        </w:tc>
        <w:tc>
          <w:tcPr>
            <w:tcW w:w="933" w:type="dxa"/>
            <w:vAlign w:val="center"/>
          </w:tcPr>
          <w:p w14:paraId="3DDA64EF" w14:textId="205C8B91" w:rsidR="00DF0988" w:rsidRPr="00EB2908" w:rsidRDefault="00DF0988" w:rsidP="00A348CA">
            <w:pPr>
              <w:pStyle w:val="TableColHeadingCenter"/>
            </w:pPr>
            <w:r w:rsidRPr="00EB2908">
              <w:rPr>
                <w:rStyle w:val="normaltextrun"/>
              </w:rPr>
              <w:t>2019</w:t>
            </w:r>
          </w:p>
        </w:tc>
        <w:tc>
          <w:tcPr>
            <w:tcW w:w="933" w:type="dxa"/>
            <w:vAlign w:val="center"/>
          </w:tcPr>
          <w:p w14:paraId="7E5EFA3D" w14:textId="196304C2" w:rsidR="00DF0988" w:rsidRPr="00EB2908" w:rsidRDefault="00DF0988" w:rsidP="00A348CA">
            <w:pPr>
              <w:pStyle w:val="TableColHeadingCenter"/>
            </w:pPr>
            <w:r w:rsidRPr="00EB2908">
              <w:rPr>
                <w:rStyle w:val="normaltextrun"/>
              </w:rPr>
              <w:t>2020</w:t>
            </w:r>
          </w:p>
        </w:tc>
        <w:tc>
          <w:tcPr>
            <w:tcW w:w="948" w:type="dxa"/>
            <w:vAlign w:val="center"/>
          </w:tcPr>
          <w:p w14:paraId="1CB2F910" w14:textId="7FA43C4E" w:rsidR="00DF0988" w:rsidRPr="00EB2908" w:rsidRDefault="00DF0988" w:rsidP="00A348CA">
            <w:pPr>
              <w:pStyle w:val="TableColHeadingCenter"/>
            </w:pPr>
            <w:r w:rsidRPr="00EB2908">
              <w:rPr>
                <w:rStyle w:val="normaltextrun"/>
              </w:rPr>
              <w:t>4-y</w:t>
            </w:r>
            <w:r w:rsidR="00B72BE6">
              <w:rPr>
                <w:rStyle w:val="normaltextrun"/>
              </w:rPr>
              <w:t>ea</w:t>
            </w:r>
            <w:r w:rsidRPr="00EB2908">
              <w:rPr>
                <w:rStyle w:val="normaltextrun"/>
              </w:rPr>
              <w:t xml:space="preserve">r </w:t>
            </w:r>
            <w:r w:rsidR="00B72BE6">
              <w:rPr>
                <w:rStyle w:val="normaltextrun"/>
              </w:rPr>
              <w:t>c</w:t>
            </w:r>
            <w:r w:rsidR="00B72BE6" w:rsidRPr="00EB2908">
              <w:rPr>
                <w:rStyle w:val="normaltextrun"/>
              </w:rPr>
              <w:t>hange</w:t>
            </w:r>
          </w:p>
        </w:tc>
        <w:tc>
          <w:tcPr>
            <w:tcW w:w="948" w:type="dxa"/>
            <w:vAlign w:val="center"/>
          </w:tcPr>
          <w:p w14:paraId="19099AE1" w14:textId="3153D70E" w:rsidR="00DF0988" w:rsidRPr="00EB2908" w:rsidRDefault="00DF0988" w:rsidP="00A348CA">
            <w:pPr>
              <w:pStyle w:val="TableColHeadingCenter"/>
            </w:pPr>
            <w:r w:rsidRPr="00EB2908">
              <w:rPr>
                <w:rStyle w:val="normaltextrun"/>
              </w:rPr>
              <w:t>State (2020)</w:t>
            </w:r>
          </w:p>
        </w:tc>
      </w:tr>
      <w:tr w:rsidR="00EB2908" w14:paraId="4F414E38"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05CD649C" w14:textId="77777777" w:rsidR="00DF0988" w:rsidRPr="00EB2908" w:rsidRDefault="00DF0988" w:rsidP="00C112B4">
            <w:pPr>
              <w:pStyle w:val="TableText"/>
            </w:pPr>
            <w:r w:rsidRPr="00EB2908">
              <w:rPr>
                <w:rStyle w:val="normaltextrun"/>
              </w:rPr>
              <w:t>All </w:t>
            </w:r>
          </w:p>
        </w:tc>
        <w:tc>
          <w:tcPr>
            <w:tcW w:w="948" w:type="dxa"/>
            <w:vAlign w:val="center"/>
          </w:tcPr>
          <w:p w14:paraId="3399751C" w14:textId="22307B5E" w:rsidR="00DF0988" w:rsidRPr="00EB2908" w:rsidRDefault="00DF0988" w:rsidP="00A348CA">
            <w:pPr>
              <w:pStyle w:val="TableTextCentered"/>
            </w:pPr>
            <w:r w:rsidRPr="00EB2908">
              <w:rPr>
                <w:rStyle w:val="normaltextrun"/>
              </w:rPr>
              <w:t>118</w:t>
            </w:r>
          </w:p>
        </w:tc>
        <w:tc>
          <w:tcPr>
            <w:tcW w:w="933" w:type="dxa"/>
            <w:vAlign w:val="center"/>
          </w:tcPr>
          <w:p w14:paraId="212E951B" w14:textId="38F97734" w:rsidR="00DF0988" w:rsidRPr="00EB2908" w:rsidRDefault="00DF0988" w:rsidP="00A348CA">
            <w:pPr>
              <w:pStyle w:val="TableTextCentered"/>
            </w:pPr>
            <w:r w:rsidRPr="00EB2908">
              <w:rPr>
                <w:rStyle w:val="normaltextrun"/>
              </w:rPr>
              <w:t>95.0</w:t>
            </w:r>
          </w:p>
        </w:tc>
        <w:tc>
          <w:tcPr>
            <w:tcW w:w="933" w:type="dxa"/>
            <w:vAlign w:val="center"/>
          </w:tcPr>
          <w:p w14:paraId="131AEFCC" w14:textId="555EC641" w:rsidR="00DF0988" w:rsidRPr="00EB2908" w:rsidRDefault="00DF0988" w:rsidP="00A348CA">
            <w:pPr>
              <w:pStyle w:val="TableTextCentered"/>
            </w:pPr>
            <w:r w:rsidRPr="00EB2908">
              <w:rPr>
                <w:rStyle w:val="normaltextrun"/>
              </w:rPr>
              <w:t>92.5</w:t>
            </w:r>
          </w:p>
        </w:tc>
        <w:tc>
          <w:tcPr>
            <w:tcW w:w="933" w:type="dxa"/>
            <w:vAlign w:val="center"/>
          </w:tcPr>
          <w:p w14:paraId="0B6E276D" w14:textId="2FE88694" w:rsidR="00DF0988" w:rsidRPr="00EB2908" w:rsidRDefault="00DF0988" w:rsidP="00A348CA">
            <w:pPr>
              <w:pStyle w:val="TableTextCentered"/>
            </w:pPr>
            <w:r w:rsidRPr="00EB2908">
              <w:rPr>
                <w:rStyle w:val="normaltextrun"/>
              </w:rPr>
              <w:t>90.2</w:t>
            </w:r>
          </w:p>
        </w:tc>
        <w:tc>
          <w:tcPr>
            <w:tcW w:w="933" w:type="dxa"/>
            <w:vAlign w:val="center"/>
          </w:tcPr>
          <w:p w14:paraId="1BEB2A8F" w14:textId="067FA2E0" w:rsidR="00DF0988" w:rsidRPr="00EB2908" w:rsidRDefault="00DF0988" w:rsidP="00A348CA">
            <w:pPr>
              <w:pStyle w:val="TableTextCentered"/>
            </w:pPr>
            <w:r w:rsidRPr="00EB2908">
              <w:rPr>
                <w:rStyle w:val="normaltextrun"/>
              </w:rPr>
              <w:t>94.1</w:t>
            </w:r>
          </w:p>
        </w:tc>
        <w:tc>
          <w:tcPr>
            <w:tcW w:w="948" w:type="dxa"/>
            <w:vAlign w:val="center"/>
          </w:tcPr>
          <w:p w14:paraId="27CC7F00" w14:textId="69982D4F" w:rsidR="00DF0988" w:rsidRPr="00EB2908" w:rsidRDefault="00DF0988" w:rsidP="00A348CA">
            <w:pPr>
              <w:pStyle w:val="TableTextCentered"/>
            </w:pPr>
            <w:r w:rsidRPr="00EB2908">
              <w:rPr>
                <w:rStyle w:val="normaltextrun"/>
              </w:rPr>
              <w:t>-0.9</w:t>
            </w:r>
          </w:p>
        </w:tc>
        <w:tc>
          <w:tcPr>
            <w:tcW w:w="948" w:type="dxa"/>
            <w:vAlign w:val="center"/>
          </w:tcPr>
          <w:p w14:paraId="6B30EEAD" w14:textId="0E0F29E9" w:rsidR="00DF0988" w:rsidRPr="00EB2908" w:rsidRDefault="00DF0988" w:rsidP="00A348CA">
            <w:pPr>
              <w:pStyle w:val="TableTextCentered"/>
            </w:pPr>
            <w:r w:rsidRPr="00EB2908">
              <w:rPr>
                <w:rStyle w:val="normaltextrun"/>
              </w:rPr>
              <w:t>91.0</w:t>
            </w:r>
          </w:p>
        </w:tc>
      </w:tr>
      <w:tr w:rsidR="00A348CA" w14:paraId="4BDA2387" w14:textId="77777777" w:rsidTr="00A348CA">
        <w:tc>
          <w:tcPr>
            <w:tcW w:w="2784" w:type="dxa"/>
          </w:tcPr>
          <w:p w14:paraId="17629F6D" w14:textId="77777777" w:rsidR="00A348CA" w:rsidRPr="00EB2908" w:rsidRDefault="00A348CA" w:rsidP="00A348CA">
            <w:pPr>
              <w:pStyle w:val="TableText"/>
            </w:pPr>
            <w:r w:rsidRPr="00EB2908">
              <w:rPr>
                <w:rStyle w:val="normaltextrun"/>
              </w:rPr>
              <w:t>African American/Black </w:t>
            </w:r>
          </w:p>
        </w:tc>
        <w:tc>
          <w:tcPr>
            <w:tcW w:w="948" w:type="dxa"/>
            <w:vAlign w:val="center"/>
          </w:tcPr>
          <w:p w14:paraId="3D8ACD59" w14:textId="76C78CEF" w:rsidR="00A348CA" w:rsidRPr="00EB2908" w:rsidRDefault="00A348CA" w:rsidP="00A348CA">
            <w:pPr>
              <w:pStyle w:val="TableTextCentered"/>
            </w:pPr>
            <w:r w:rsidRPr="00EB2908">
              <w:rPr>
                <w:rStyle w:val="normaltextrun"/>
              </w:rPr>
              <w:t>3</w:t>
            </w:r>
          </w:p>
        </w:tc>
        <w:tc>
          <w:tcPr>
            <w:tcW w:w="933" w:type="dxa"/>
            <w:vAlign w:val="center"/>
          </w:tcPr>
          <w:p w14:paraId="10F4A461" w14:textId="71879284" w:rsidR="00A348CA" w:rsidRPr="00EB2908" w:rsidRDefault="00A348CA" w:rsidP="00A348CA">
            <w:pPr>
              <w:pStyle w:val="TableTextCentered"/>
            </w:pPr>
            <w:r w:rsidRPr="008A7121">
              <w:rPr>
                <w:rStyle w:val="normaltextrun"/>
                <w:rFonts w:ascii="Franklin Gothic Book" w:hAnsi="Franklin Gothic Book"/>
              </w:rPr>
              <w:t>NA</w:t>
            </w:r>
          </w:p>
        </w:tc>
        <w:tc>
          <w:tcPr>
            <w:tcW w:w="933" w:type="dxa"/>
            <w:vAlign w:val="center"/>
          </w:tcPr>
          <w:p w14:paraId="1452D6F0" w14:textId="2D302A7F" w:rsidR="00A348CA" w:rsidRPr="00EB2908" w:rsidRDefault="00A348CA" w:rsidP="00A348CA">
            <w:pPr>
              <w:pStyle w:val="TableTextCentered"/>
            </w:pPr>
            <w:r w:rsidRPr="008A7121">
              <w:rPr>
                <w:rStyle w:val="normaltextrun"/>
                <w:rFonts w:ascii="Franklin Gothic Book" w:hAnsi="Franklin Gothic Book"/>
              </w:rPr>
              <w:t>NA</w:t>
            </w:r>
          </w:p>
        </w:tc>
        <w:tc>
          <w:tcPr>
            <w:tcW w:w="933" w:type="dxa"/>
            <w:vAlign w:val="center"/>
          </w:tcPr>
          <w:p w14:paraId="490C636B" w14:textId="6A515A31" w:rsidR="00A348CA" w:rsidRPr="00EB2908" w:rsidRDefault="00A348CA" w:rsidP="00A348CA">
            <w:pPr>
              <w:pStyle w:val="TableTextCentered"/>
            </w:pPr>
            <w:r w:rsidRPr="008A7121">
              <w:rPr>
                <w:rStyle w:val="normaltextrun"/>
                <w:rFonts w:ascii="Franklin Gothic Book" w:hAnsi="Franklin Gothic Book"/>
              </w:rPr>
              <w:t>NA</w:t>
            </w:r>
          </w:p>
        </w:tc>
        <w:tc>
          <w:tcPr>
            <w:tcW w:w="933" w:type="dxa"/>
            <w:vAlign w:val="center"/>
          </w:tcPr>
          <w:p w14:paraId="7B4EDC7B" w14:textId="509659FD" w:rsidR="00A348CA" w:rsidRPr="00EB2908" w:rsidRDefault="00A348CA" w:rsidP="00A348CA">
            <w:pPr>
              <w:pStyle w:val="TableTextCentered"/>
            </w:pPr>
            <w:r w:rsidRPr="008A7121">
              <w:rPr>
                <w:rStyle w:val="normaltextrun"/>
                <w:rFonts w:ascii="Franklin Gothic Book" w:hAnsi="Franklin Gothic Book"/>
              </w:rPr>
              <w:t>NA</w:t>
            </w:r>
          </w:p>
        </w:tc>
        <w:tc>
          <w:tcPr>
            <w:tcW w:w="948" w:type="dxa"/>
            <w:vAlign w:val="center"/>
          </w:tcPr>
          <w:p w14:paraId="1B6D4802" w14:textId="73D2AA5F" w:rsidR="00A348CA" w:rsidRPr="00EB2908" w:rsidRDefault="00A348CA" w:rsidP="00A348CA">
            <w:pPr>
              <w:pStyle w:val="TableTextCentered"/>
            </w:pPr>
            <w:r w:rsidRPr="008A7121">
              <w:rPr>
                <w:rStyle w:val="normaltextrun"/>
                <w:rFonts w:ascii="Franklin Gothic Book" w:hAnsi="Franklin Gothic Book"/>
              </w:rPr>
              <w:t>NA</w:t>
            </w:r>
          </w:p>
        </w:tc>
        <w:tc>
          <w:tcPr>
            <w:tcW w:w="948" w:type="dxa"/>
            <w:vAlign w:val="center"/>
          </w:tcPr>
          <w:p w14:paraId="4A7028CD" w14:textId="60769CFD" w:rsidR="00A348CA" w:rsidRPr="00EB2908" w:rsidRDefault="00A348CA" w:rsidP="00A348CA">
            <w:pPr>
              <w:pStyle w:val="TableTextCentered"/>
            </w:pPr>
            <w:r w:rsidRPr="00EB2908">
              <w:rPr>
                <w:rStyle w:val="normaltextrun"/>
              </w:rPr>
              <w:t>87.2</w:t>
            </w:r>
          </w:p>
        </w:tc>
      </w:tr>
      <w:tr w:rsidR="00A348CA" w14:paraId="22943C6B" w14:textId="77777777" w:rsidTr="00A348CA">
        <w:trPr>
          <w:cnfStyle w:val="000000100000" w:firstRow="0" w:lastRow="0" w:firstColumn="0" w:lastColumn="0" w:oddVBand="0" w:evenVBand="0" w:oddHBand="1" w:evenHBand="0" w:firstRowFirstColumn="0" w:firstRowLastColumn="0" w:lastRowFirstColumn="0" w:lastRowLastColumn="0"/>
          <w:trHeight w:val="180"/>
        </w:trPr>
        <w:tc>
          <w:tcPr>
            <w:tcW w:w="2784" w:type="dxa"/>
          </w:tcPr>
          <w:p w14:paraId="0A91D0D5" w14:textId="77777777" w:rsidR="00A348CA" w:rsidRPr="00EB2908" w:rsidRDefault="00A348CA" w:rsidP="00A348CA">
            <w:pPr>
              <w:pStyle w:val="TableText"/>
            </w:pPr>
            <w:r w:rsidRPr="00EB2908">
              <w:rPr>
                <w:rStyle w:val="normaltextrun"/>
              </w:rPr>
              <w:t>Asian </w:t>
            </w:r>
          </w:p>
        </w:tc>
        <w:tc>
          <w:tcPr>
            <w:tcW w:w="948" w:type="dxa"/>
            <w:vAlign w:val="center"/>
          </w:tcPr>
          <w:p w14:paraId="1705263E" w14:textId="417192F7" w:rsidR="00A348CA" w:rsidRPr="00EB2908" w:rsidRDefault="00A348CA" w:rsidP="00A348CA">
            <w:pPr>
              <w:pStyle w:val="TableTextCentered"/>
            </w:pPr>
            <w:r w:rsidRPr="00EB2908">
              <w:rPr>
                <w:rStyle w:val="normaltextrun"/>
              </w:rPr>
              <w:t>4</w:t>
            </w:r>
          </w:p>
        </w:tc>
        <w:tc>
          <w:tcPr>
            <w:tcW w:w="933" w:type="dxa"/>
            <w:vAlign w:val="center"/>
          </w:tcPr>
          <w:p w14:paraId="3B98C81A" w14:textId="7B09C44F" w:rsidR="00A348CA" w:rsidRPr="00EB2908" w:rsidRDefault="00A348CA" w:rsidP="00A348CA">
            <w:pPr>
              <w:pStyle w:val="TableTextCentered"/>
            </w:pPr>
            <w:r w:rsidRPr="008A7121">
              <w:rPr>
                <w:rStyle w:val="normaltextrun"/>
                <w:rFonts w:ascii="Franklin Gothic Book" w:hAnsi="Franklin Gothic Book"/>
              </w:rPr>
              <w:t>NA</w:t>
            </w:r>
          </w:p>
        </w:tc>
        <w:tc>
          <w:tcPr>
            <w:tcW w:w="933" w:type="dxa"/>
            <w:vAlign w:val="center"/>
          </w:tcPr>
          <w:p w14:paraId="6F417465" w14:textId="0FD22D13" w:rsidR="00A348CA" w:rsidRPr="00EB2908" w:rsidRDefault="00A348CA" w:rsidP="00A348CA">
            <w:pPr>
              <w:pStyle w:val="TableTextCentered"/>
            </w:pPr>
            <w:r w:rsidRPr="008A7121">
              <w:rPr>
                <w:rStyle w:val="normaltextrun"/>
                <w:rFonts w:ascii="Franklin Gothic Book" w:hAnsi="Franklin Gothic Book"/>
              </w:rPr>
              <w:t>NA</w:t>
            </w:r>
          </w:p>
        </w:tc>
        <w:tc>
          <w:tcPr>
            <w:tcW w:w="933" w:type="dxa"/>
            <w:vAlign w:val="center"/>
          </w:tcPr>
          <w:p w14:paraId="3D1B368F" w14:textId="21A26A47" w:rsidR="00A348CA" w:rsidRPr="00EB2908" w:rsidRDefault="00A348CA" w:rsidP="00A348CA">
            <w:pPr>
              <w:pStyle w:val="TableTextCentered"/>
            </w:pPr>
            <w:r w:rsidRPr="008A7121">
              <w:rPr>
                <w:rStyle w:val="normaltextrun"/>
                <w:rFonts w:ascii="Franklin Gothic Book" w:hAnsi="Franklin Gothic Book"/>
              </w:rPr>
              <w:t>NA</w:t>
            </w:r>
          </w:p>
        </w:tc>
        <w:tc>
          <w:tcPr>
            <w:tcW w:w="933" w:type="dxa"/>
            <w:vAlign w:val="center"/>
          </w:tcPr>
          <w:p w14:paraId="5808ED21" w14:textId="319557B3" w:rsidR="00A348CA" w:rsidRPr="00EB2908" w:rsidRDefault="00A348CA" w:rsidP="00A348CA">
            <w:pPr>
              <w:pStyle w:val="TableTextCentered"/>
            </w:pPr>
            <w:r w:rsidRPr="008A7121">
              <w:rPr>
                <w:rStyle w:val="normaltextrun"/>
                <w:rFonts w:ascii="Franklin Gothic Book" w:hAnsi="Franklin Gothic Book"/>
              </w:rPr>
              <w:t>NA</w:t>
            </w:r>
          </w:p>
        </w:tc>
        <w:tc>
          <w:tcPr>
            <w:tcW w:w="948" w:type="dxa"/>
            <w:vAlign w:val="center"/>
          </w:tcPr>
          <w:p w14:paraId="697DFB61" w14:textId="4A0A24D1" w:rsidR="00A348CA" w:rsidRPr="00EB2908" w:rsidRDefault="00A348CA" w:rsidP="00A348CA">
            <w:pPr>
              <w:pStyle w:val="TableTextCentered"/>
            </w:pPr>
            <w:r w:rsidRPr="008A7121">
              <w:rPr>
                <w:rStyle w:val="normaltextrun"/>
                <w:rFonts w:ascii="Franklin Gothic Book" w:hAnsi="Franklin Gothic Book"/>
              </w:rPr>
              <w:t>NA</w:t>
            </w:r>
          </w:p>
        </w:tc>
        <w:tc>
          <w:tcPr>
            <w:tcW w:w="948" w:type="dxa"/>
            <w:vAlign w:val="center"/>
          </w:tcPr>
          <w:p w14:paraId="2121A3C3" w14:textId="3D1FEDA4" w:rsidR="00A348CA" w:rsidRPr="00EB2908" w:rsidRDefault="00A348CA" w:rsidP="00A348CA">
            <w:pPr>
              <w:pStyle w:val="TableTextCentered"/>
            </w:pPr>
            <w:r w:rsidRPr="00EB2908">
              <w:rPr>
                <w:rStyle w:val="normaltextrun"/>
              </w:rPr>
              <w:t>95.8</w:t>
            </w:r>
          </w:p>
        </w:tc>
      </w:tr>
      <w:tr w:rsidR="00DF0988" w14:paraId="6615C102" w14:textId="77777777" w:rsidTr="00A348CA">
        <w:tc>
          <w:tcPr>
            <w:tcW w:w="2784" w:type="dxa"/>
          </w:tcPr>
          <w:p w14:paraId="2BDEA0C6" w14:textId="77777777" w:rsidR="00DF0988" w:rsidRPr="00EB2908" w:rsidRDefault="00DF0988" w:rsidP="00C112B4">
            <w:pPr>
              <w:pStyle w:val="TableText"/>
            </w:pPr>
            <w:r w:rsidRPr="00EB2908">
              <w:rPr>
                <w:rStyle w:val="normaltextrun"/>
              </w:rPr>
              <w:t>Hispanic/ Latino </w:t>
            </w:r>
          </w:p>
        </w:tc>
        <w:tc>
          <w:tcPr>
            <w:tcW w:w="948" w:type="dxa"/>
            <w:vAlign w:val="center"/>
          </w:tcPr>
          <w:p w14:paraId="16CAA5D9" w14:textId="0CEC733D" w:rsidR="00DF0988" w:rsidRPr="00EB2908" w:rsidRDefault="00DF0988" w:rsidP="00A348CA">
            <w:pPr>
              <w:pStyle w:val="TableTextCentered"/>
            </w:pPr>
            <w:r w:rsidRPr="00EB2908">
              <w:rPr>
                <w:rStyle w:val="normaltextrun"/>
              </w:rPr>
              <w:t>7</w:t>
            </w:r>
          </w:p>
        </w:tc>
        <w:tc>
          <w:tcPr>
            <w:tcW w:w="933" w:type="dxa"/>
            <w:vAlign w:val="center"/>
          </w:tcPr>
          <w:p w14:paraId="7749281B" w14:textId="660DA9A6" w:rsidR="00DF0988" w:rsidRPr="00EB2908" w:rsidRDefault="00DF0988" w:rsidP="00A348CA">
            <w:pPr>
              <w:pStyle w:val="TableTextCentered"/>
            </w:pPr>
            <w:r w:rsidRPr="00EB2908">
              <w:rPr>
                <w:rStyle w:val="normaltextrun"/>
              </w:rPr>
              <w:t>90.9</w:t>
            </w:r>
          </w:p>
        </w:tc>
        <w:tc>
          <w:tcPr>
            <w:tcW w:w="933" w:type="dxa"/>
            <w:vAlign w:val="center"/>
          </w:tcPr>
          <w:p w14:paraId="4C948F71" w14:textId="353231E0" w:rsidR="00DF0988" w:rsidRPr="00EB2908" w:rsidRDefault="00DF0988" w:rsidP="00A348CA">
            <w:pPr>
              <w:pStyle w:val="TableTextCentered"/>
            </w:pPr>
            <w:r w:rsidRPr="00EB2908">
              <w:rPr>
                <w:rStyle w:val="normaltextrun"/>
              </w:rPr>
              <w:t>88.2</w:t>
            </w:r>
          </w:p>
        </w:tc>
        <w:tc>
          <w:tcPr>
            <w:tcW w:w="933" w:type="dxa"/>
            <w:vAlign w:val="center"/>
          </w:tcPr>
          <w:p w14:paraId="7A4FB0CC" w14:textId="61B03FC8" w:rsidR="00DF0988" w:rsidRPr="00EB2908" w:rsidRDefault="00DF0988" w:rsidP="00A348CA">
            <w:pPr>
              <w:pStyle w:val="TableTextCentered"/>
            </w:pPr>
            <w:r w:rsidRPr="00EB2908">
              <w:rPr>
                <w:rStyle w:val="normaltextrun"/>
              </w:rPr>
              <w:t>70.0</w:t>
            </w:r>
          </w:p>
        </w:tc>
        <w:tc>
          <w:tcPr>
            <w:tcW w:w="933" w:type="dxa"/>
            <w:vAlign w:val="center"/>
          </w:tcPr>
          <w:p w14:paraId="5E3E7EA4" w14:textId="418BBA97" w:rsidR="00DF0988" w:rsidRPr="00EB2908" w:rsidRDefault="00DF0988" w:rsidP="00A348CA">
            <w:pPr>
              <w:pStyle w:val="TableTextCentered"/>
            </w:pPr>
            <w:r w:rsidRPr="00EB2908">
              <w:rPr>
                <w:rStyle w:val="normaltextrun"/>
              </w:rPr>
              <w:t>57.1</w:t>
            </w:r>
          </w:p>
        </w:tc>
        <w:tc>
          <w:tcPr>
            <w:tcW w:w="948" w:type="dxa"/>
            <w:vAlign w:val="center"/>
          </w:tcPr>
          <w:p w14:paraId="1E8D2F39" w14:textId="28821204" w:rsidR="00DF0988" w:rsidRPr="00EB2908" w:rsidRDefault="00DF0988" w:rsidP="00A348CA">
            <w:pPr>
              <w:pStyle w:val="TableTextCentered"/>
            </w:pPr>
            <w:r w:rsidRPr="00EB2908">
              <w:rPr>
                <w:rStyle w:val="normaltextrun"/>
              </w:rPr>
              <w:t>-33.8</w:t>
            </w:r>
          </w:p>
        </w:tc>
        <w:tc>
          <w:tcPr>
            <w:tcW w:w="948" w:type="dxa"/>
            <w:vAlign w:val="center"/>
          </w:tcPr>
          <w:p w14:paraId="295968C9" w14:textId="20F9F128" w:rsidR="00DF0988" w:rsidRPr="00EB2908" w:rsidRDefault="00DF0988" w:rsidP="00A348CA">
            <w:pPr>
              <w:pStyle w:val="TableTextCentered"/>
            </w:pPr>
            <w:r w:rsidRPr="00EB2908">
              <w:rPr>
                <w:rStyle w:val="normaltextrun"/>
              </w:rPr>
              <w:t>81.0</w:t>
            </w:r>
          </w:p>
        </w:tc>
      </w:tr>
      <w:tr w:rsidR="00A348CA" w14:paraId="21CCC968"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6B9A4955" w14:textId="0974AA26" w:rsidR="00A348CA" w:rsidRPr="00EB2908" w:rsidRDefault="00A348CA" w:rsidP="00A348CA">
            <w:pPr>
              <w:pStyle w:val="TableText"/>
            </w:pPr>
            <w:r w:rsidRPr="00EB2908">
              <w:rPr>
                <w:rStyle w:val="normaltextrun"/>
              </w:rPr>
              <w:t>Multi</w:t>
            </w:r>
            <w:r>
              <w:rPr>
                <w:rStyle w:val="normaltextrun"/>
              </w:rPr>
              <w:t>r</w:t>
            </w:r>
            <w:r w:rsidRPr="00EB2908">
              <w:rPr>
                <w:rStyle w:val="normaltextrun"/>
              </w:rPr>
              <w:t>ace, non-Hisp</w:t>
            </w:r>
            <w:r>
              <w:rPr>
                <w:rStyle w:val="normaltextrun"/>
              </w:rPr>
              <w:t>anic</w:t>
            </w:r>
            <w:r w:rsidRPr="00EB2908">
              <w:rPr>
                <w:rStyle w:val="normaltextrun"/>
              </w:rPr>
              <w:t>/Lat</w:t>
            </w:r>
            <w:r>
              <w:rPr>
                <w:rStyle w:val="normaltextrun"/>
              </w:rPr>
              <w:t>ino</w:t>
            </w:r>
            <w:r w:rsidRPr="00EB2908">
              <w:rPr>
                <w:rStyle w:val="eop"/>
              </w:rPr>
              <w:t> </w:t>
            </w:r>
          </w:p>
        </w:tc>
        <w:tc>
          <w:tcPr>
            <w:tcW w:w="948" w:type="dxa"/>
            <w:vAlign w:val="center"/>
          </w:tcPr>
          <w:p w14:paraId="18FC3964" w14:textId="2FA54CDF" w:rsidR="00A348CA" w:rsidRPr="00EB2908" w:rsidRDefault="00A348CA" w:rsidP="00A348CA">
            <w:pPr>
              <w:pStyle w:val="TableTextCentered"/>
            </w:pPr>
            <w:r w:rsidRPr="00EB2908">
              <w:rPr>
                <w:rStyle w:val="normaltextrun"/>
              </w:rPr>
              <w:t>2</w:t>
            </w:r>
          </w:p>
        </w:tc>
        <w:tc>
          <w:tcPr>
            <w:tcW w:w="933" w:type="dxa"/>
            <w:vAlign w:val="center"/>
          </w:tcPr>
          <w:p w14:paraId="1F328061" w14:textId="68D36E9D" w:rsidR="00A348CA" w:rsidRPr="00EB2908" w:rsidRDefault="00A348CA" w:rsidP="00A348CA">
            <w:pPr>
              <w:pStyle w:val="TableTextCentered"/>
            </w:pPr>
            <w:r w:rsidRPr="00B36B9B">
              <w:rPr>
                <w:rStyle w:val="normaltextrun"/>
                <w:rFonts w:ascii="Franklin Gothic Book" w:hAnsi="Franklin Gothic Book"/>
              </w:rPr>
              <w:t>NA</w:t>
            </w:r>
          </w:p>
        </w:tc>
        <w:tc>
          <w:tcPr>
            <w:tcW w:w="933" w:type="dxa"/>
            <w:vAlign w:val="center"/>
          </w:tcPr>
          <w:p w14:paraId="6F73D4EA" w14:textId="56FC141D" w:rsidR="00A348CA" w:rsidRPr="00EB2908" w:rsidRDefault="00A348CA" w:rsidP="00A348CA">
            <w:pPr>
              <w:pStyle w:val="TableTextCentered"/>
            </w:pPr>
            <w:r w:rsidRPr="00B36B9B">
              <w:rPr>
                <w:rStyle w:val="normaltextrun"/>
                <w:rFonts w:ascii="Franklin Gothic Book" w:hAnsi="Franklin Gothic Book"/>
              </w:rPr>
              <w:t>NA</w:t>
            </w:r>
          </w:p>
        </w:tc>
        <w:tc>
          <w:tcPr>
            <w:tcW w:w="933" w:type="dxa"/>
            <w:vAlign w:val="center"/>
          </w:tcPr>
          <w:p w14:paraId="49BC0061" w14:textId="51E04240" w:rsidR="00A348CA" w:rsidRPr="00EB2908" w:rsidRDefault="00A348CA" w:rsidP="00A348CA">
            <w:pPr>
              <w:pStyle w:val="TableTextCentered"/>
            </w:pPr>
            <w:r w:rsidRPr="00B36B9B">
              <w:rPr>
                <w:rStyle w:val="normaltextrun"/>
                <w:rFonts w:ascii="Franklin Gothic Book" w:hAnsi="Franklin Gothic Book"/>
              </w:rPr>
              <w:t>NA</w:t>
            </w:r>
          </w:p>
        </w:tc>
        <w:tc>
          <w:tcPr>
            <w:tcW w:w="933" w:type="dxa"/>
            <w:vAlign w:val="center"/>
          </w:tcPr>
          <w:p w14:paraId="4C676E51" w14:textId="61660506" w:rsidR="00A348CA" w:rsidRPr="00EB2908" w:rsidRDefault="00A348CA" w:rsidP="00A348CA">
            <w:pPr>
              <w:pStyle w:val="TableTextCentered"/>
            </w:pPr>
            <w:r w:rsidRPr="00B36B9B">
              <w:rPr>
                <w:rStyle w:val="normaltextrun"/>
                <w:rFonts w:ascii="Franklin Gothic Book" w:hAnsi="Franklin Gothic Book"/>
              </w:rPr>
              <w:t>NA</w:t>
            </w:r>
          </w:p>
        </w:tc>
        <w:tc>
          <w:tcPr>
            <w:tcW w:w="948" w:type="dxa"/>
            <w:vAlign w:val="center"/>
          </w:tcPr>
          <w:p w14:paraId="36FFF48A" w14:textId="7FB8FA16" w:rsidR="00A348CA" w:rsidRPr="00EB2908" w:rsidRDefault="00A348CA" w:rsidP="00A348CA">
            <w:pPr>
              <w:pStyle w:val="TableTextCentered"/>
            </w:pPr>
            <w:r w:rsidRPr="00B36B9B">
              <w:rPr>
                <w:rStyle w:val="normaltextrun"/>
                <w:rFonts w:ascii="Franklin Gothic Book" w:hAnsi="Franklin Gothic Book"/>
              </w:rPr>
              <w:t>NA</w:t>
            </w:r>
          </w:p>
        </w:tc>
        <w:tc>
          <w:tcPr>
            <w:tcW w:w="948" w:type="dxa"/>
            <w:vAlign w:val="center"/>
          </w:tcPr>
          <w:p w14:paraId="1455272E" w14:textId="7382C978" w:rsidR="00A348CA" w:rsidRPr="00EB2908" w:rsidRDefault="00A348CA" w:rsidP="00A348CA">
            <w:pPr>
              <w:pStyle w:val="TableTextCentered"/>
            </w:pPr>
            <w:r w:rsidRPr="00EB2908">
              <w:rPr>
                <w:rStyle w:val="normaltextrun"/>
              </w:rPr>
              <w:t>90.8</w:t>
            </w:r>
          </w:p>
        </w:tc>
      </w:tr>
      <w:tr w:rsidR="00DF0988" w14:paraId="5A516EB9" w14:textId="77777777" w:rsidTr="00A348CA">
        <w:tc>
          <w:tcPr>
            <w:tcW w:w="2784" w:type="dxa"/>
          </w:tcPr>
          <w:p w14:paraId="48576F60" w14:textId="77777777" w:rsidR="00DF0988" w:rsidRPr="00EB2908" w:rsidRDefault="00DF0988" w:rsidP="00C112B4">
            <w:pPr>
              <w:pStyle w:val="TableText"/>
            </w:pPr>
            <w:r w:rsidRPr="00EB2908">
              <w:rPr>
                <w:rStyle w:val="normaltextrun"/>
              </w:rPr>
              <w:t>White </w:t>
            </w:r>
          </w:p>
        </w:tc>
        <w:tc>
          <w:tcPr>
            <w:tcW w:w="948" w:type="dxa"/>
            <w:vAlign w:val="center"/>
          </w:tcPr>
          <w:p w14:paraId="5D58927C" w14:textId="7B780537" w:rsidR="00DF0988" w:rsidRPr="00EB2908" w:rsidRDefault="00DF0988" w:rsidP="00A348CA">
            <w:pPr>
              <w:pStyle w:val="TableTextCentered"/>
            </w:pPr>
            <w:r w:rsidRPr="00EB2908">
              <w:rPr>
                <w:rStyle w:val="normaltextrun"/>
              </w:rPr>
              <w:t>102</w:t>
            </w:r>
          </w:p>
        </w:tc>
        <w:tc>
          <w:tcPr>
            <w:tcW w:w="933" w:type="dxa"/>
            <w:vAlign w:val="center"/>
          </w:tcPr>
          <w:p w14:paraId="29F88C5E" w14:textId="466CFC4D" w:rsidR="00DF0988" w:rsidRPr="00EB2908" w:rsidRDefault="00DF0988" w:rsidP="00A348CA">
            <w:pPr>
              <w:pStyle w:val="TableTextCentered"/>
            </w:pPr>
            <w:r w:rsidRPr="00EB2908">
              <w:rPr>
                <w:rStyle w:val="normaltextrun"/>
              </w:rPr>
              <w:t>95.4</w:t>
            </w:r>
          </w:p>
        </w:tc>
        <w:tc>
          <w:tcPr>
            <w:tcW w:w="933" w:type="dxa"/>
            <w:vAlign w:val="center"/>
          </w:tcPr>
          <w:p w14:paraId="3F2DCC83" w14:textId="5E17F069" w:rsidR="00DF0988" w:rsidRPr="00EB2908" w:rsidRDefault="00DF0988" w:rsidP="00A348CA">
            <w:pPr>
              <w:pStyle w:val="TableTextCentered"/>
            </w:pPr>
            <w:r w:rsidRPr="00EB2908">
              <w:rPr>
                <w:rStyle w:val="normaltextrun"/>
              </w:rPr>
              <w:t>93.7</w:t>
            </w:r>
          </w:p>
        </w:tc>
        <w:tc>
          <w:tcPr>
            <w:tcW w:w="933" w:type="dxa"/>
            <w:vAlign w:val="center"/>
          </w:tcPr>
          <w:p w14:paraId="5B0B99AD" w14:textId="576ECF33" w:rsidR="00DF0988" w:rsidRPr="00EB2908" w:rsidRDefault="00DF0988" w:rsidP="00A348CA">
            <w:pPr>
              <w:pStyle w:val="TableTextCentered"/>
            </w:pPr>
            <w:r w:rsidRPr="00EB2908">
              <w:rPr>
                <w:rStyle w:val="normaltextrun"/>
              </w:rPr>
              <w:t>94.0</w:t>
            </w:r>
          </w:p>
        </w:tc>
        <w:tc>
          <w:tcPr>
            <w:tcW w:w="933" w:type="dxa"/>
            <w:vAlign w:val="center"/>
          </w:tcPr>
          <w:p w14:paraId="671364C0" w14:textId="510FB650" w:rsidR="00DF0988" w:rsidRPr="00EB2908" w:rsidRDefault="00DF0988" w:rsidP="00A348CA">
            <w:pPr>
              <w:pStyle w:val="TableTextCentered"/>
            </w:pPr>
            <w:r w:rsidRPr="00EB2908">
              <w:rPr>
                <w:rStyle w:val="normaltextrun"/>
              </w:rPr>
              <w:t>97.1</w:t>
            </w:r>
          </w:p>
        </w:tc>
        <w:tc>
          <w:tcPr>
            <w:tcW w:w="948" w:type="dxa"/>
            <w:vAlign w:val="center"/>
          </w:tcPr>
          <w:p w14:paraId="6E0D10F5" w14:textId="62D1EC48" w:rsidR="00DF0988" w:rsidRPr="00EB2908" w:rsidRDefault="00DF0988" w:rsidP="00A348CA">
            <w:pPr>
              <w:pStyle w:val="TableTextCentered"/>
            </w:pPr>
            <w:r w:rsidRPr="00EB2908">
              <w:rPr>
                <w:rStyle w:val="normaltextrun"/>
              </w:rPr>
              <w:t>1.7</w:t>
            </w:r>
          </w:p>
        </w:tc>
        <w:tc>
          <w:tcPr>
            <w:tcW w:w="948" w:type="dxa"/>
            <w:vAlign w:val="center"/>
          </w:tcPr>
          <w:p w14:paraId="065086D6" w14:textId="2A628277" w:rsidR="00DF0988" w:rsidRPr="00EB2908" w:rsidRDefault="00DF0988" w:rsidP="00A348CA">
            <w:pPr>
              <w:pStyle w:val="TableTextCentered"/>
            </w:pPr>
            <w:r w:rsidRPr="00EB2908">
              <w:rPr>
                <w:rStyle w:val="normaltextrun"/>
              </w:rPr>
              <w:t>94.4</w:t>
            </w:r>
          </w:p>
        </w:tc>
      </w:tr>
      <w:tr w:rsidR="00EB2908" w14:paraId="39DEC067"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011184C8" w14:textId="702F2F2F" w:rsidR="00DF0988" w:rsidRPr="00EB2908" w:rsidRDefault="00DF0988" w:rsidP="00C112B4">
            <w:pPr>
              <w:pStyle w:val="TableText"/>
            </w:pPr>
            <w:r w:rsidRPr="00EB2908">
              <w:rPr>
                <w:rStyle w:val="normaltextrun"/>
              </w:rPr>
              <w:t xml:space="preserve">High </w:t>
            </w:r>
            <w:r w:rsidR="00B72BE6">
              <w:rPr>
                <w:rStyle w:val="normaltextrun"/>
              </w:rPr>
              <w:t>n</w:t>
            </w:r>
            <w:r w:rsidRPr="00EB2908">
              <w:rPr>
                <w:rStyle w:val="normaltextrun"/>
              </w:rPr>
              <w:t>eed </w:t>
            </w:r>
          </w:p>
        </w:tc>
        <w:tc>
          <w:tcPr>
            <w:tcW w:w="948" w:type="dxa"/>
            <w:vAlign w:val="center"/>
          </w:tcPr>
          <w:p w14:paraId="181F8A68" w14:textId="2033CFD2" w:rsidR="00DF0988" w:rsidRPr="00EB2908" w:rsidRDefault="00DF0988" w:rsidP="00A348CA">
            <w:pPr>
              <w:pStyle w:val="TableTextCentered"/>
            </w:pPr>
            <w:r w:rsidRPr="00EB2908">
              <w:rPr>
                <w:rStyle w:val="normaltextrun"/>
              </w:rPr>
              <w:t>48</w:t>
            </w:r>
          </w:p>
        </w:tc>
        <w:tc>
          <w:tcPr>
            <w:tcW w:w="933" w:type="dxa"/>
            <w:vAlign w:val="center"/>
          </w:tcPr>
          <w:p w14:paraId="0D0D6F88" w14:textId="7EB874CA" w:rsidR="00DF0988" w:rsidRPr="00EB2908" w:rsidRDefault="00DF0988" w:rsidP="00A348CA">
            <w:pPr>
              <w:pStyle w:val="TableTextCentered"/>
            </w:pPr>
            <w:r w:rsidRPr="00EB2908">
              <w:rPr>
                <w:rStyle w:val="normaltextrun"/>
              </w:rPr>
              <w:t>88.1</w:t>
            </w:r>
          </w:p>
        </w:tc>
        <w:tc>
          <w:tcPr>
            <w:tcW w:w="933" w:type="dxa"/>
            <w:vAlign w:val="center"/>
          </w:tcPr>
          <w:p w14:paraId="577C78C7" w14:textId="056570DB" w:rsidR="00DF0988" w:rsidRPr="00EB2908" w:rsidRDefault="00DF0988" w:rsidP="00A348CA">
            <w:pPr>
              <w:pStyle w:val="TableTextCentered"/>
            </w:pPr>
            <w:r w:rsidRPr="00EB2908">
              <w:rPr>
                <w:rStyle w:val="normaltextrun"/>
              </w:rPr>
              <w:t>83.9</w:t>
            </w:r>
          </w:p>
        </w:tc>
        <w:tc>
          <w:tcPr>
            <w:tcW w:w="933" w:type="dxa"/>
            <w:vAlign w:val="center"/>
          </w:tcPr>
          <w:p w14:paraId="5D324D9C" w14:textId="1FA7449F" w:rsidR="00DF0988" w:rsidRPr="00EB2908" w:rsidRDefault="00DF0988" w:rsidP="00A348CA">
            <w:pPr>
              <w:pStyle w:val="TableTextCentered"/>
            </w:pPr>
            <w:r w:rsidRPr="00EB2908">
              <w:rPr>
                <w:rStyle w:val="normaltextrun"/>
              </w:rPr>
              <w:t>77.8</w:t>
            </w:r>
          </w:p>
        </w:tc>
        <w:tc>
          <w:tcPr>
            <w:tcW w:w="933" w:type="dxa"/>
            <w:vAlign w:val="center"/>
          </w:tcPr>
          <w:p w14:paraId="6DD83DA0" w14:textId="6F00510A" w:rsidR="00DF0988" w:rsidRPr="00EB2908" w:rsidRDefault="00DF0988" w:rsidP="00A348CA">
            <w:pPr>
              <w:pStyle w:val="TableTextCentered"/>
            </w:pPr>
            <w:r w:rsidRPr="00EB2908">
              <w:rPr>
                <w:rStyle w:val="normaltextrun"/>
              </w:rPr>
              <w:t>85.4</w:t>
            </w:r>
          </w:p>
        </w:tc>
        <w:tc>
          <w:tcPr>
            <w:tcW w:w="948" w:type="dxa"/>
            <w:vAlign w:val="center"/>
          </w:tcPr>
          <w:p w14:paraId="1BC108CE" w14:textId="7A31DF32" w:rsidR="00DF0988" w:rsidRPr="00EB2908" w:rsidRDefault="00DF0988" w:rsidP="00A348CA">
            <w:pPr>
              <w:pStyle w:val="TableTextCentered"/>
            </w:pPr>
            <w:r w:rsidRPr="00EB2908">
              <w:rPr>
                <w:rStyle w:val="normaltextrun"/>
              </w:rPr>
              <w:t>-2.7</w:t>
            </w:r>
          </w:p>
        </w:tc>
        <w:tc>
          <w:tcPr>
            <w:tcW w:w="948" w:type="dxa"/>
            <w:vAlign w:val="center"/>
          </w:tcPr>
          <w:p w14:paraId="577B8D0B" w14:textId="664C7706" w:rsidR="00DF0988" w:rsidRPr="00EB2908" w:rsidRDefault="00DF0988" w:rsidP="00A348CA">
            <w:pPr>
              <w:pStyle w:val="TableTextCentered"/>
            </w:pPr>
            <w:r w:rsidRPr="00EB2908">
              <w:rPr>
                <w:rStyle w:val="normaltextrun"/>
              </w:rPr>
              <w:t>84.5</w:t>
            </w:r>
          </w:p>
        </w:tc>
      </w:tr>
      <w:tr w:rsidR="00DF0988" w14:paraId="0B075130" w14:textId="77777777" w:rsidTr="00A348CA">
        <w:tc>
          <w:tcPr>
            <w:tcW w:w="2784" w:type="dxa"/>
          </w:tcPr>
          <w:p w14:paraId="31880E5A" w14:textId="5D321ECD" w:rsidR="00DF0988" w:rsidRPr="00EB2908" w:rsidRDefault="00DF0988" w:rsidP="00C112B4">
            <w:pPr>
              <w:pStyle w:val="TableText"/>
            </w:pPr>
            <w:r w:rsidRPr="00EB2908">
              <w:rPr>
                <w:rStyle w:val="normaltextrun"/>
              </w:rPr>
              <w:t xml:space="preserve">Low </w:t>
            </w:r>
            <w:r w:rsidR="00B72BE6">
              <w:rPr>
                <w:rStyle w:val="normaltextrun"/>
              </w:rPr>
              <w:t>i</w:t>
            </w:r>
            <w:r w:rsidRPr="00EB2908">
              <w:rPr>
                <w:rStyle w:val="normaltextrun"/>
              </w:rPr>
              <w:t>ncome </w:t>
            </w:r>
          </w:p>
        </w:tc>
        <w:tc>
          <w:tcPr>
            <w:tcW w:w="948" w:type="dxa"/>
            <w:vAlign w:val="center"/>
          </w:tcPr>
          <w:p w14:paraId="4B9B71DB" w14:textId="1E7F16BF" w:rsidR="00DF0988" w:rsidRPr="00EB2908" w:rsidRDefault="00DF0988" w:rsidP="00A348CA">
            <w:pPr>
              <w:pStyle w:val="TableTextCentered"/>
            </w:pPr>
            <w:r w:rsidRPr="00EB2908">
              <w:rPr>
                <w:rStyle w:val="normaltextrun"/>
              </w:rPr>
              <w:t>42</w:t>
            </w:r>
          </w:p>
        </w:tc>
        <w:tc>
          <w:tcPr>
            <w:tcW w:w="933" w:type="dxa"/>
            <w:vAlign w:val="center"/>
          </w:tcPr>
          <w:p w14:paraId="256BAC43" w14:textId="0C9850A4" w:rsidR="00DF0988" w:rsidRPr="00EB2908" w:rsidRDefault="00DF0988" w:rsidP="00A348CA">
            <w:pPr>
              <w:pStyle w:val="TableTextCentered"/>
            </w:pPr>
            <w:r w:rsidRPr="00EB2908">
              <w:rPr>
                <w:rStyle w:val="normaltextrun"/>
              </w:rPr>
              <w:t>91.7</w:t>
            </w:r>
          </w:p>
        </w:tc>
        <w:tc>
          <w:tcPr>
            <w:tcW w:w="933" w:type="dxa"/>
            <w:vAlign w:val="center"/>
          </w:tcPr>
          <w:p w14:paraId="2EBC47AE" w14:textId="4A5A6058" w:rsidR="00DF0988" w:rsidRPr="00EB2908" w:rsidRDefault="00DF0988" w:rsidP="00A348CA">
            <w:pPr>
              <w:pStyle w:val="TableTextCentered"/>
            </w:pPr>
            <w:r w:rsidRPr="00EB2908">
              <w:rPr>
                <w:rStyle w:val="normaltextrun"/>
              </w:rPr>
              <w:t>88.9</w:t>
            </w:r>
          </w:p>
        </w:tc>
        <w:tc>
          <w:tcPr>
            <w:tcW w:w="933" w:type="dxa"/>
            <w:vAlign w:val="center"/>
          </w:tcPr>
          <w:p w14:paraId="0816A0AD" w14:textId="082EF5BA" w:rsidR="00DF0988" w:rsidRPr="00EB2908" w:rsidRDefault="00DF0988" w:rsidP="00A348CA">
            <w:pPr>
              <w:pStyle w:val="TableTextCentered"/>
            </w:pPr>
            <w:r w:rsidRPr="00EB2908">
              <w:rPr>
                <w:rStyle w:val="normaltextrun"/>
              </w:rPr>
              <w:t>82.2</w:t>
            </w:r>
          </w:p>
        </w:tc>
        <w:tc>
          <w:tcPr>
            <w:tcW w:w="933" w:type="dxa"/>
            <w:vAlign w:val="center"/>
          </w:tcPr>
          <w:p w14:paraId="671EC4BE" w14:textId="0C958750" w:rsidR="00DF0988" w:rsidRPr="00EB2908" w:rsidRDefault="00DF0988" w:rsidP="00A348CA">
            <w:pPr>
              <w:pStyle w:val="TableTextCentered"/>
            </w:pPr>
            <w:r w:rsidRPr="00EB2908">
              <w:rPr>
                <w:rStyle w:val="normaltextrun"/>
              </w:rPr>
              <w:t>85.7</w:t>
            </w:r>
          </w:p>
        </w:tc>
        <w:tc>
          <w:tcPr>
            <w:tcW w:w="948" w:type="dxa"/>
            <w:vAlign w:val="center"/>
          </w:tcPr>
          <w:p w14:paraId="226E9A32" w14:textId="5F74B804" w:rsidR="00DF0988" w:rsidRPr="00EB2908" w:rsidRDefault="00DF0988" w:rsidP="00A348CA">
            <w:pPr>
              <w:pStyle w:val="TableTextCentered"/>
            </w:pPr>
            <w:r w:rsidRPr="00EB2908">
              <w:rPr>
                <w:rStyle w:val="normaltextrun"/>
              </w:rPr>
              <w:t>-6.0</w:t>
            </w:r>
          </w:p>
        </w:tc>
        <w:tc>
          <w:tcPr>
            <w:tcW w:w="948" w:type="dxa"/>
            <w:vAlign w:val="center"/>
          </w:tcPr>
          <w:p w14:paraId="081E3C98" w14:textId="1BC454E3" w:rsidR="00DF0988" w:rsidRPr="00EB2908" w:rsidRDefault="00DF0988" w:rsidP="00A348CA">
            <w:pPr>
              <w:pStyle w:val="TableTextCentered"/>
            </w:pPr>
            <w:r w:rsidRPr="00EB2908">
              <w:rPr>
                <w:rStyle w:val="normaltextrun"/>
              </w:rPr>
              <w:t>84.1</w:t>
            </w:r>
          </w:p>
        </w:tc>
      </w:tr>
      <w:tr w:rsidR="00A348CA" w14:paraId="2FFF5C26" w14:textId="77777777" w:rsidTr="00A348CA">
        <w:trPr>
          <w:cnfStyle w:val="000000100000" w:firstRow="0" w:lastRow="0" w:firstColumn="0" w:lastColumn="0" w:oddVBand="0" w:evenVBand="0" w:oddHBand="1" w:evenHBand="0" w:firstRowFirstColumn="0" w:firstRowLastColumn="0" w:lastRowFirstColumn="0" w:lastRowLastColumn="0"/>
        </w:trPr>
        <w:tc>
          <w:tcPr>
            <w:tcW w:w="2784" w:type="dxa"/>
          </w:tcPr>
          <w:p w14:paraId="32C25A3B" w14:textId="149E646F" w:rsidR="00A348CA" w:rsidRPr="00EB2908" w:rsidRDefault="00A348CA" w:rsidP="00A348CA">
            <w:pPr>
              <w:pStyle w:val="TableText"/>
            </w:pPr>
            <w:r w:rsidRPr="00EB2908">
              <w:rPr>
                <w:rStyle w:val="normaltextrun"/>
              </w:rPr>
              <w:t>EL</w:t>
            </w:r>
            <w:r>
              <w:rPr>
                <w:rStyle w:val="normaltextrun"/>
              </w:rPr>
              <w:t>s</w:t>
            </w:r>
            <w:r w:rsidRPr="00EB2908">
              <w:rPr>
                <w:rStyle w:val="normaltextrun"/>
              </w:rPr>
              <w:t> </w:t>
            </w:r>
          </w:p>
        </w:tc>
        <w:tc>
          <w:tcPr>
            <w:tcW w:w="948" w:type="dxa"/>
            <w:vAlign w:val="center"/>
          </w:tcPr>
          <w:p w14:paraId="650C6153" w14:textId="55F93D5D" w:rsidR="00A348CA" w:rsidRPr="00EB2908" w:rsidRDefault="00A348CA" w:rsidP="00A348CA">
            <w:pPr>
              <w:pStyle w:val="TableTextCentered"/>
            </w:pPr>
            <w:r w:rsidRPr="00EB2908">
              <w:rPr>
                <w:rStyle w:val="normaltextrun"/>
              </w:rPr>
              <w:t>3</w:t>
            </w:r>
          </w:p>
        </w:tc>
        <w:tc>
          <w:tcPr>
            <w:tcW w:w="933" w:type="dxa"/>
            <w:vAlign w:val="center"/>
          </w:tcPr>
          <w:p w14:paraId="26FE8977" w14:textId="2A16DDA1" w:rsidR="00A348CA" w:rsidRPr="00EB2908" w:rsidRDefault="00A348CA" w:rsidP="00A348CA">
            <w:pPr>
              <w:pStyle w:val="TableTextCentered"/>
            </w:pPr>
            <w:r w:rsidRPr="00636719">
              <w:rPr>
                <w:rStyle w:val="normaltextrun"/>
                <w:rFonts w:ascii="Franklin Gothic Book" w:hAnsi="Franklin Gothic Book"/>
              </w:rPr>
              <w:t>NA</w:t>
            </w:r>
          </w:p>
        </w:tc>
        <w:tc>
          <w:tcPr>
            <w:tcW w:w="933" w:type="dxa"/>
            <w:vAlign w:val="center"/>
          </w:tcPr>
          <w:p w14:paraId="0DEC6BAE" w14:textId="40B5EDBF" w:rsidR="00A348CA" w:rsidRPr="00EB2908" w:rsidRDefault="00A348CA" w:rsidP="00A348CA">
            <w:pPr>
              <w:pStyle w:val="TableTextCentered"/>
            </w:pPr>
            <w:r w:rsidRPr="00636719">
              <w:rPr>
                <w:rStyle w:val="normaltextrun"/>
                <w:rFonts w:ascii="Franklin Gothic Book" w:hAnsi="Franklin Gothic Book"/>
              </w:rPr>
              <w:t>NA</w:t>
            </w:r>
          </w:p>
        </w:tc>
        <w:tc>
          <w:tcPr>
            <w:tcW w:w="933" w:type="dxa"/>
            <w:vAlign w:val="center"/>
          </w:tcPr>
          <w:p w14:paraId="41EBB6B2" w14:textId="55B3FBC4" w:rsidR="00A348CA" w:rsidRPr="00EB2908" w:rsidRDefault="00A348CA" w:rsidP="00A348CA">
            <w:pPr>
              <w:pStyle w:val="TableTextCentered"/>
            </w:pPr>
            <w:r w:rsidRPr="00EB2908">
              <w:rPr>
                <w:rStyle w:val="normaltextrun"/>
              </w:rPr>
              <w:t>50.0</w:t>
            </w:r>
          </w:p>
        </w:tc>
        <w:tc>
          <w:tcPr>
            <w:tcW w:w="933" w:type="dxa"/>
            <w:vAlign w:val="center"/>
          </w:tcPr>
          <w:p w14:paraId="0ACCA542" w14:textId="49EF013B" w:rsidR="00A348CA" w:rsidRPr="00EB2908" w:rsidRDefault="00A348CA" w:rsidP="00A348CA">
            <w:pPr>
              <w:pStyle w:val="TableTextCentered"/>
            </w:pPr>
            <w:r w:rsidRPr="00D61B3F">
              <w:rPr>
                <w:rStyle w:val="normaltextrun"/>
                <w:rFonts w:ascii="Franklin Gothic Book" w:hAnsi="Franklin Gothic Book"/>
              </w:rPr>
              <w:t>NA</w:t>
            </w:r>
          </w:p>
        </w:tc>
        <w:tc>
          <w:tcPr>
            <w:tcW w:w="948" w:type="dxa"/>
            <w:vAlign w:val="center"/>
          </w:tcPr>
          <w:p w14:paraId="67EC793D" w14:textId="6C218864" w:rsidR="00A348CA" w:rsidRPr="00EB2908" w:rsidRDefault="00A348CA" w:rsidP="00A348CA">
            <w:pPr>
              <w:pStyle w:val="TableTextCentered"/>
            </w:pPr>
            <w:r w:rsidRPr="00D61B3F">
              <w:rPr>
                <w:rStyle w:val="normaltextrun"/>
                <w:rFonts w:ascii="Franklin Gothic Book" w:hAnsi="Franklin Gothic Book"/>
              </w:rPr>
              <w:t>NA</w:t>
            </w:r>
          </w:p>
        </w:tc>
        <w:tc>
          <w:tcPr>
            <w:tcW w:w="948" w:type="dxa"/>
            <w:vAlign w:val="center"/>
          </w:tcPr>
          <w:p w14:paraId="75F41610" w14:textId="74CE6604" w:rsidR="00A348CA" w:rsidRPr="00EB2908" w:rsidRDefault="00A348CA" w:rsidP="00A348CA">
            <w:pPr>
              <w:pStyle w:val="TableTextCentered"/>
            </w:pPr>
            <w:r w:rsidRPr="00EB2908">
              <w:rPr>
                <w:rStyle w:val="normaltextrun"/>
              </w:rPr>
              <w:t>74.7</w:t>
            </w:r>
          </w:p>
        </w:tc>
      </w:tr>
      <w:tr w:rsidR="00DF0988" w14:paraId="735EA75A" w14:textId="77777777" w:rsidTr="00A348CA">
        <w:tc>
          <w:tcPr>
            <w:tcW w:w="2784" w:type="dxa"/>
          </w:tcPr>
          <w:p w14:paraId="727EECDA" w14:textId="164DAF53" w:rsidR="00DF0988" w:rsidRPr="00EB2908" w:rsidRDefault="006E405C" w:rsidP="00C112B4">
            <w:pPr>
              <w:pStyle w:val="TableText"/>
            </w:pPr>
            <w:r>
              <w:rPr>
                <w:rStyle w:val="normaltextrun"/>
                <w:rFonts w:eastAsia="Calibri" w:cs="Calibri"/>
                <w:szCs w:val="20"/>
              </w:rPr>
              <w:t>Students with disabilities</w:t>
            </w:r>
          </w:p>
        </w:tc>
        <w:tc>
          <w:tcPr>
            <w:tcW w:w="948" w:type="dxa"/>
            <w:vAlign w:val="center"/>
          </w:tcPr>
          <w:p w14:paraId="0A51593D" w14:textId="2D2CA329" w:rsidR="00DF0988" w:rsidRPr="00EB2908" w:rsidRDefault="00DF0988" w:rsidP="00A348CA">
            <w:pPr>
              <w:pStyle w:val="TableTextCentered"/>
            </w:pPr>
            <w:r w:rsidRPr="00EB2908">
              <w:rPr>
                <w:rStyle w:val="normaltextrun"/>
              </w:rPr>
              <w:t>11</w:t>
            </w:r>
          </w:p>
        </w:tc>
        <w:tc>
          <w:tcPr>
            <w:tcW w:w="933" w:type="dxa"/>
            <w:vAlign w:val="center"/>
          </w:tcPr>
          <w:p w14:paraId="6DD93E51" w14:textId="247C318A" w:rsidR="00DF0988" w:rsidRPr="00EB2908" w:rsidRDefault="00DF0988" w:rsidP="00A348CA">
            <w:pPr>
              <w:pStyle w:val="TableTextCentered"/>
            </w:pPr>
            <w:r w:rsidRPr="00EB2908">
              <w:rPr>
                <w:rStyle w:val="normaltextrun"/>
              </w:rPr>
              <w:t>85.7</w:t>
            </w:r>
          </w:p>
        </w:tc>
        <w:tc>
          <w:tcPr>
            <w:tcW w:w="933" w:type="dxa"/>
            <w:vAlign w:val="center"/>
          </w:tcPr>
          <w:p w14:paraId="42389C5E" w14:textId="4B854636" w:rsidR="00DF0988" w:rsidRPr="00EB2908" w:rsidRDefault="00DF0988" w:rsidP="00A348CA">
            <w:pPr>
              <w:pStyle w:val="TableTextCentered"/>
            </w:pPr>
            <w:r w:rsidRPr="00EB2908">
              <w:rPr>
                <w:rStyle w:val="normaltextrun"/>
              </w:rPr>
              <w:t>60.0</w:t>
            </w:r>
          </w:p>
        </w:tc>
        <w:tc>
          <w:tcPr>
            <w:tcW w:w="933" w:type="dxa"/>
            <w:vAlign w:val="center"/>
          </w:tcPr>
          <w:p w14:paraId="10D38E34" w14:textId="52E35F9B" w:rsidR="00DF0988" w:rsidRPr="00EB2908" w:rsidRDefault="00DF0988" w:rsidP="00A348CA">
            <w:pPr>
              <w:pStyle w:val="TableTextCentered"/>
            </w:pPr>
            <w:r w:rsidRPr="00EB2908">
              <w:rPr>
                <w:rStyle w:val="normaltextrun"/>
              </w:rPr>
              <w:t>72.2</w:t>
            </w:r>
          </w:p>
        </w:tc>
        <w:tc>
          <w:tcPr>
            <w:tcW w:w="933" w:type="dxa"/>
            <w:vAlign w:val="center"/>
          </w:tcPr>
          <w:p w14:paraId="1F032261" w14:textId="77D79CEA" w:rsidR="00DF0988" w:rsidRPr="00EB2908" w:rsidRDefault="00DF0988" w:rsidP="00A348CA">
            <w:pPr>
              <w:pStyle w:val="TableTextCentered"/>
            </w:pPr>
            <w:r w:rsidRPr="00EB2908">
              <w:rPr>
                <w:rStyle w:val="normaltextrun"/>
              </w:rPr>
              <w:t>63.6</w:t>
            </w:r>
          </w:p>
        </w:tc>
        <w:tc>
          <w:tcPr>
            <w:tcW w:w="948" w:type="dxa"/>
            <w:vAlign w:val="center"/>
          </w:tcPr>
          <w:p w14:paraId="564AB3A3" w14:textId="25ABB485" w:rsidR="00DF0988" w:rsidRPr="00EB2908" w:rsidRDefault="00DF0988" w:rsidP="00A348CA">
            <w:pPr>
              <w:pStyle w:val="TableTextCentered"/>
            </w:pPr>
            <w:r w:rsidRPr="00EB2908">
              <w:rPr>
                <w:rStyle w:val="normaltextrun"/>
              </w:rPr>
              <w:t>-22.1</w:t>
            </w:r>
          </w:p>
        </w:tc>
        <w:tc>
          <w:tcPr>
            <w:tcW w:w="948" w:type="dxa"/>
            <w:vAlign w:val="center"/>
          </w:tcPr>
          <w:p w14:paraId="0ADA4A3C" w14:textId="4739215E" w:rsidR="00DF0988" w:rsidRPr="00EB2908" w:rsidRDefault="00DF0988" w:rsidP="00A348CA">
            <w:pPr>
              <w:pStyle w:val="TableTextCentered"/>
            </w:pPr>
            <w:r w:rsidRPr="00EB2908">
              <w:rPr>
                <w:rStyle w:val="normaltextrun"/>
              </w:rPr>
              <w:t>79.3</w:t>
            </w:r>
          </w:p>
        </w:tc>
      </w:tr>
    </w:tbl>
    <w:p w14:paraId="183A3E38" w14:textId="1BB44B38" w:rsidR="002B3654" w:rsidRPr="00EB2908" w:rsidRDefault="002B3654" w:rsidP="002B3654">
      <w:pPr>
        <w:pStyle w:val="TableTitle0"/>
      </w:pPr>
      <w:r w:rsidRPr="00EB2908">
        <w:t xml:space="preserve">Table </w:t>
      </w:r>
      <w:r w:rsidR="008D3C5E">
        <w:t>E</w:t>
      </w:r>
      <w:r w:rsidR="00B72BE6" w:rsidRPr="00EB2908">
        <w:t>2</w:t>
      </w:r>
      <w:r w:rsidR="00DC0E83">
        <w:t>2</w:t>
      </w:r>
      <w:r w:rsidRPr="00EB2908">
        <w:t>. Abington Public Schools: In-School Suspension Rates by Student Group, 2018-2021 </w:t>
      </w:r>
    </w:p>
    <w:tbl>
      <w:tblPr>
        <w:tblStyle w:val="MSVTable11"/>
        <w:tblW w:w="5000" w:type="pct"/>
        <w:tblLayout w:type="fixed"/>
        <w:tblLook w:val="04A0" w:firstRow="1" w:lastRow="0" w:firstColumn="1" w:lastColumn="0" w:noHBand="0" w:noVBand="1"/>
      </w:tblPr>
      <w:tblGrid>
        <w:gridCol w:w="3084"/>
        <w:gridCol w:w="945"/>
        <w:gridCol w:w="945"/>
        <w:gridCol w:w="945"/>
        <w:gridCol w:w="945"/>
        <w:gridCol w:w="1092"/>
        <w:gridCol w:w="1388"/>
      </w:tblGrid>
      <w:tr w:rsidR="00DF0988" w14:paraId="73642DA7" w14:textId="77777777" w:rsidTr="00A348CA">
        <w:trPr>
          <w:cnfStyle w:val="100000000000" w:firstRow="1" w:lastRow="0" w:firstColumn="0" w:lastColumn="0" w:oddVBand="0" w:evenVBand="0" w:oddHBand="0" w:evenHBand="0" w:firstRowFirstColumn="0" w:firstRowLastColumn="0" w:lastRowFirstColumn="0" w:lastRowLastColumn="0"/>
        </w:trPr>
        <w:tc>
          <w:tcPr>
            <w:tcW w:w="3084" w:type="dxa"/>
            <w:vAlign w:val="center"/>
          </w:tcPr>
          <w:p w14:paraId="569DF5FF" w14:textId="75C1DED3" w:rsidR="00DF0988" w:rsidRPr="00EB2908" w:rsidRDefault="00DF0988" w:rsidP="00A348CA">
            <w:pPr>
              <w:pStyle w:val="TableColHeadingCenter"/>
            </w:pPr>
            <w:r w:rsidRPr="00EB2908">
              <w:rPr>
                <w:rStyle w:val="normaltextrun"/>
              </w:rPr>
              <w:t>Group</w:t>
            </w:r>
          </w:p>
        </w:tc>
        <w:tc>
          <w:tcPr>
            <w:tcW w:w="945" w:type="dxa"/>
            <w:vAlign w:val="center"/>
          </w:tcPr>
          <w:p w14:paraId="04F309C3" w14:textId="786E053B" w:rsidR="00DF0988" w:rsidRPr="00EB2908" w:rsidRDefault="00DF0988" w:rsidP="00A348CA">
            <w:pPr>
              <w:pStyle w:val="TableColHeadingCenter"/>
            </w:pPr>
            <w:r w:rsidRPr="00EB2908">
              <w:rPr>
                <w:rStyle w:val="normaltextrun"/>
              </w:rPr>
              <w:t>2018</w:t>
            </w:r>
          </w:p>
        </w:tc>
        <w:tc>
          <w:tcPr>
            <w:tcW w:w="945" w:type="dxa"/>
            <w:vAlign w:val="center"/>
          </w:tcPr>
          <w:p w14:paraId="7ACA344F" w14:textId="2FCB9DC6" w:rsidR="00DF0988" w:rsidRPr="00EB2908" w:rsidRDefault="00DF0988" w:rsidP="00A348CA">
            <w:pPr>
              <w:pStyle w:val="TableColHeadingCenter"/>
            </w:pPr>
            <w:r w:rsidRPr="00EB2908">
              <w:rPr>
                <w:rStyle w:val="normaltextrun"/>
              </w:rPr>
              <w:t>2019</w:t>
            </w:r>
          </w:p>
        </w:tc>
        <w:tc>
          <w:tcPr>
            <w:tcW w:w="945" w:type="dxa"/>
            <w:vAlign w:val="center"/>
          </w:tcPr>
          <w:p w14:paraId="3A45BCED" w14:textId="317079CA" w:rsidR="00DF0988" w:rsidRPr="00EB2908" w:rsidRDefault="00DF0988" w:rsidP="00A348CA">
            <w:pPr>
              <w:pStyle w:val="TableColHeadingCenter"/>
            </w:pPr>
            <w:r w:rsidRPr="00EB2908">
              <w:rPr>
                <w:rStyle w:val="normaltextrun"/>
              </w:rPr>
              <w:t>2020</w:t>
            </w:r>
          </w:p>
        </w:tc>
        <w:tc>
          <w:tcPr>
            <w:tcW w:w="945" w:type="dxa"/>
            <w:vAlign w:val="center"/>
          </w:tcPr>
          <w:p w14:paraId="206D9E40" w14:textId="42FD1173" w:rsidR="00DF0988" w:rsidRPr="00EB2908" w:rsidRDefault="00DF0988" w:rsidP="00A348CA">
            <w:pPr>
              <w:pStyle w:val="TableColHeadingCenter"/>
            </w:pPr>
            <w:r w:rsidRPr="00EB2908">
              <w:rPr>
                <w:rStyle w:val="normaltextrun"/>
              </w:rPr>
              <w:t>2021</w:t>
            </w:r>
          </w:p>
        </w:tc>
        <w:tc>
          <w:tcPr>
            <w:tcW w:w="1092" w:type="dxa"/>
            <w:vAlign w:val="center"/>
          </w:tcPr>
          <w:p w14:paraId="285CC209" w14:textId="6EB670AB" w:rsidR="00DF0988" w:rsidRPr="00EB2908" w:rsidRDefault="00DF0988" w:rsidP="00A348CA">
            <w:pPr>
              <w:pStyle w:val="TableColHeadingCenter"/>
            </w:pPr>
            <w:r w:rsidRPr="00EB2908">
              <w:rPr>
                <w:rStyle w:val="normaltextrun"/>
              </w:rPr>
              <w:t>4-y</w:t>
            </w:r>
            <w:r w:rsidR="00B72BE6">
              <w:rPr>
                <w:rStyle w:val="normaltextrun"/>
              </w:rPr>
              <w:t>ea</w:t>
            </w:r>
            <w:r w:rsidRPr="00EB2908">
              <w:rPr>
                <w:rStyle w:val="normaltextrun"/>
              </w:rPr>
              <w:t xml:space="preserve">r </w:t>
            </w:r>
            <w:r w:rsidR="00B72BE6">
              <w:rPr>
                <w:rStyle w:val="normaltextrun"/>
              </w:rPr>
              <w:t>c</w:t>
            </w:r>
            <w:r w:rsidR="00B72BE6" w:rsidRPr="00EB2908">
              <w:rPr>
                <w:rStyle w:val="normaltextrun"/>
              </w:rPr>
              <w:t>hange</w:t>
            </w:r>
          </w:p>
        </w:tc>
        <w:tc>
          <w:tcPr>
            <w:tcW w:w="1388" w:type="dxa"/>
            <w:vAlign w:val="center"/>
          </w:tcPr>
          <w:p w14:paraId="098CA35F" w14:textId="09D134AD" w:rsidR="00DF0988" w:rsidRPr="00EB2908" w:rsidRDefault="00DF0988" w:rsidP="00A348CA">
            <w:pPr>
              <w:pStyle w:val="TableColHeadingCenter"/>
            </w:pPr>
            <w:r w:rsidRPr="00EB2908">
              <w:rPr>
                <w:rStyle w:val="normaltextrun"/>
              </w:rPr>
              <w:t>State (2021)</w:t>
            </w:r>
          </w:p>
        </w:tc>
      </w:tr>
      <w:tr w:rsidR="00DF0988" w14:paraId="16D51FCC" w14:textId="77777777" w:rsidTr="00A348CA">
        <w:trPr>
          <w:cnfStyle w:val="000000100000" w:firstRow="0" w:lastRow="0" w:firstColumn="0" w:lastColumn="0" w:oddVBand="0" w:evenVBand="0" w:oddHBand="1" w:evenHBand="0" w:firstRowFirstColumn="0" w:firstRowLastColumn="0" w:lastRowFirstColumn="0" w:lastRowLastColumn="0"/>
        </w:trPr>
        <w:tc>
          <w:tcPr>
            <w:tcW w:w="3084" w:type="dxa"/>
          </w:tcPr>
          <w:p w14:paraId="65385E12" w14:textId="77777777" w:rsidR="00DF0988" w:rsidRPr="00EB2908" w:rsidRDefault="00DF0988" w:rsidP="00B72BE6">
            <w:pPr>
              <w:pStyle w:val="TableText"/>
            </w:pPr>
            <w:r w:rsidRPr="00EB2908">
              <w:rPr>
                <w:rStyle w:val="normaltextrun"/>
              </w:rPr>
              <w:t>All </w:t>
            </w:r>
          </w:p>
        </w:tc>
        <w:tc>
          <w:tcPr>
            <w:tcW w:w="945" w:type="dxa"/>
            <w:vAlign w:val="center"/>
          </w:tcPr>
          <w:p w14:paraId="3E7DC2DD" w14:textId="1E719414" w:rsidR="00DF0988" w:rsidRPr="00EB2908" w:rsidRDefault="00DF0988" w:rsidP="00A348CA">
            <w:pPr>
              <w:pStyle w:val="TableTextCentered"/>
            </w:pPr>
            <w:r w:rsidRPr="00EB2908">
              <w:rPr>
                <w:rStyle w:val="normaltextrun"/>
              </w:rPr>
              <w:t>2.3</w:t>
            </w:r>
          </w:p>
        </w:tc>
        <w:tc>
          <w:tcPr>
            <w:tcW w:w="945" w:type="dxa"/>
            <w:vAlign w:val="center"/>
          </w:tcPr>
          <w:p w14:paraId="79A96875" w14:textId="064A7D7D" w:rsidR="00DF0988" w:rsidRPr="00EB2908" w:rsidRDefault="00DF0988" w:rsidP="00A348CA">
            <w:pPr>
              <w:pStyle w:val="TableTextCentered"/>
            </w:pPr>
            <w:r w:rsidRPr="00EB2908">
              <w:rPr>
                <w:rStyle w:val="normaltextrun"/>
              </w:rPr>
              <w:t>3.0</w:t>
            </w:r>
          </w:p>
        </w:tc>
        <w:tc>
          <w:tcPr>
            <w:tcW w:w="945" w:type="dxa"/>
            <w:vAlign w:val="center"/>
          </w:tcPr>
          <w:p w14:paraId="731937FA" w14:textId="72BCDD0E" w:rsidR="00DF0988" w:rsidRPr="00EB2908" w:rsidRDefault="00DF0988" w:rsidP="00A348CA">
            <w:pPr>
              <w:pStyle w:val="TableTextCentered"/>
            </w:pPr>
            <w:r w:rsidRPr="00EB2908">
              <w:rPr>
                <w:rStyle w:val="normaltextrun"/>
              </w:rPr>
              <w:t>1.9</w:t>
            </w:r>
          </w:p>
        </w:tc>
        <w:tc>
          <w:tcPr>
            <w:tcW w:w="945" w:type="dxa"/>
            <w:vAlign w:val="center"/>
          </w:tcPr>
          <w:p w14:paraId="29856C2E" w14:textId="52794836" w:rsidR="00DF0988" w:rsidRPr="00EB2908" w:rsidRDefault="00DF0988" w:rsidP="00A348CA">
            <w:pPr>
              <w:pStyle w:val="TableTextCentered"/>
            </w:pPr>
            <w:r w:rsidRPr="00EB2908">
              <w:rPr>
                <w:rStyle w:val="normaltextrun"/>
              </w:rPr>
              <w:t>1.1</w:t>
            </w:r>
          </w:p>
        </w:tc>
        <w:tc>
          <w:tcPr>
            <w:tcW w:w="1092" w:type="dxa"/>
            <w:vAlign w:val="center"/>
          </w:tcPr>
          <w:p w14:paraId="7E93EC03" w14:textId="11D42FA3" w:rsidR="00DF0988" w:rsidRPr="00EB2908" w:rsidRDefault="00DF0988" w:rsidP="00A348CA">
            <w:pPr>
              <w:pStyle w:val="TableTextCentered"/>
            </w:pPr>
            <w:r w:rsidRPr="00EB2908">
              <w:rPr>
                <w:rStyle w:val="normaltextrun"/>
              </w:rPr>
              <w:t>-1.2</w:t>
            </w:r>
          </w:p>
        </w:tc>
        <w:tc>
          <w:tcPr>
            <w:tcW w:w="1388" w:type="dxa"/>
            <w:vAlign w:val="center"/>
          </w:tcPr>
          <w:p w14:paraId="0BD21DFD" w14:textId="143448E6" w:rsidR="00DF0988" w:rsidRPr="00EB2908" w:rsidRDefault="00DF0988" w:rsidP="00A348CA">
            <w:pPr>
              <w:pStyle w:val="TableTextCentered"/>
            </w:pPr>
            <w:r w:rsidRPr="00EB2908">
              <w:rPr>
                <w:rStyle w:val="normaltextrun"/>
              </w:rPr>
              <w:t>0.3</w:t>
            </w:r>
          </w:p>
        </w:tc>
      </w:tr>
      <w:tr w:rsidR="00A348CA" w14:paraId="1B43C2AF" w14:textId="77777777" w:rsidTr="00A348CA">
        <w:tc>
          <w:tcPr>
            <w:tcW w:w="3084" w:type="dxa"/>
          </w:tcPr>
          <w:p w14:paraId="09318105" w14:textId="77777777" w:rsidR="00A348CA" w:rsidRPr="00EB2908" w:rsidRDefault="00A348CA" w:rsidP="00A348CA">
            <w:pPr>
              <w:pStyle w:val="TableText"/>
            </w:pPr>
            <w:r w:rsidRPr="00EB2908">
              <w:rPr>
                <w:rStyle w:val="normaltextrun"/>
              </w:rPr>
              <w:t>African American/Black </w:t>
            </w:r>
          </w:p>
        </w:tc>
        <w:tc>
          <w:tcPr>
            <w:tcW w:w="945" w:type="dxa"/>
            <w:vAlign w:val="center"/>
          </w:tcPr>
          <w:p w14:paraId="4B2F613A" w14:textId="72F4A28E" w:rsidR="00A348CA" w:rsidRPr="00EB2908" w:rsidRDefault="00A348CA" w:rsidP="00A348CA">
            <w:pPr>
              <w:pStyle w:val="TableTextCentered"/>
            </w:pPr>
            <w:r w:rsidRPr="004D226A">
              <w:rPr>
                <w:rStyle w:val="normaltextrun"/>
                <w:rFonts w:ascii="Franklin Gothic Book" w:hAnsi="Franklin Gothic Book"/>
              </w:rPr>
              <w:t>NA</w:t>
            </w:r>
          </w:p>
        </w:tc>
        <w:tc>
          <w:tcPr>
            <w:tcW w:w="945" w:type="dxa"/>
            <w:vAlign w:val="center"/>
          </w:tcPr>
          <w:p w14:paraId="73B1C1B0" w14:textId="34DD5A60" w:rsidR="00A348CA" w:rsidRPr="00EB2908" w:rsidRDefault="00A348CA" w:rsidP="00A348CA">
            <w:pPr>
              <w:pStyle w:val="TableTextCentered"/>
            </w:pPr>
            <w:r w:rsidRPr="00EB2908">
              <w:rPr>
                <w:rStyle w:val="normaltextrun"/>
              </w:rPr>
              <w:t>4.7</w:t>
            </w:r>
          </w:p>
        </w:tc>
        <w:tc>
          <w:tcPr>
            <w:tcW w:w="945" w:type="dxa"/>
            <w:vAlign w:val="center"/>
          </w:tcPr>
          <w:p w14:paraId="0560720E" w14:textId="5EB67364" w:rsidR="00A348CA" w:rsidRPr="00EB2908" w:rsidRDefault="00A348CA" w:rsidP="00A348CA">
            <w:pPr>
              <w:pStyle w:val="TableTextCentered"/>
            </w:pPr>
            <w:r w:rsidRPr="00C73EFB">
              <w:rPr>
                <w:rStyle w:val="normaltextrun"/>
                <w:rFonts w:ascii="Franklin Gothic Book" w:hAnsi="Franklin Gothic Book"/>
              </w:rPr>
              <w:t>NA</w:t>
            </w:r>
          </w:p>
        </w:tc>
        <w:tc>
          <w:tcPr>
            <w:tcW w:w="945" w:type="dxa"/>
            <w:vAlign w:val="center"/>
          </w:tcPr>
          <w:p w14:paraId="600432F7" w14:textId="7582709D" w:rsidR="00A348CA" w:rsidRPr="00EB2908" w:rsidRDefault="00A348CA" w:rsidP="00A348CA">
            <w:pPr>
              <w:pStyle w:val="TableTextCentered"/>
            </w:pPr>
            <w:r w:rsidRPr="00C73EFB">
              <w:rPr>
                <w:rStyle w:val="normaltextrun"/>
                <w:rFonts w:ascii="Franklin Gothic Book" w:hAnsi="Franklin Gothic Book"/>
              </w:rPr>
              <w:t>NA</w:t>
            </w:r>
          </w:p>
        </w:tc>
        <w:tc>
          <w:tcPr>
            <w:tcW w:w="1092" w:type="dxa"/>
            <w:vAlign w:val="center"/>
          </w:tcPr>
          <w:p w14:paraId="1C240A32" w14:textId="037EF0E9" w:rsidR="00A348CA" w:rsidRPr="00EB2908" w:rsidRDefault="00A348CA" w:rsidP="00A348CA">
            <w:pPr>
              <w:pStyle w:val="TableTextCentered"/>
            </w:pPr>
            <w:r w:rsidRPr="00C73EFB">
              <w:rPr>
                <w:rStyle w:val="normaltextrun"/>
                <w:rFonts w:ascii="Franklin Gothic Book" w:hAnsi="Franklin Gothic Book"/>
              </w:rPr>
              <w:t>NA</w:t>
            </w:r>
          </w:p>
        </w:tc>
        <w:tc>
          <w:tcPr>
            <w:tcW w:w="1388" w:type="dxa"/>
            <w:vAlign w:val="center"/>
          </w:tcPr>
          <w:p w14:paraId="2DA7D930" w14:textId="2AE0DEE8" w:rsidR="00A348CA" w:rsidRPr="00EB2908" w:rsidRDefault="00A348CA" w:rsidP="00A348CA">
            <w:pPr>
              <w:pStyle w:val="TableTextCentered"/>
            </w:pPr>
            <w:r w:rsidRPr="00EB2908">
              <w:rPr>
                <w:rStyle w:val="normaltextrun"/>
              </w:rPr>
              <w:t>0.3</w:t>
            </w:r>
          </w:p>
        </w:tc>
      </w:tr>
      <w:tr w:rsidR="00A348CA" w14:paraId="5D3C4E81" w14:textId="77777777" w:rsidTr="00A348CA">
        <w:trPr>
          <w:cnfStyle w:val="000000100000" w:firstRow="0" w:lastRow="0" w:firstColumn="0" w:lastColumn="0" w:oddVBand="0" w:evenVBand="0" w:oddHBand="1" w:evenHBand="0" w:firstRowFirstColumn="0" w:firstRowLastColumn="0" w:lastRowFirstColumn="0" w:lastRowLastColumn="0"/>
        </w:trPr>
        <w:tc>
          <w:tcPr>
            <w:tcW w:w="3084" w:type="dxa"/>
          </w:tcPr>
          <w:p w14:paraId="1190688D" w14:textId="77777777" w:rsidR="00A348CA" w:rsidRPr="00EB2908" w:rsidRDefault="00A348CA" w:rsidP="00A348CA">
            <w:pPr>
              <w:pStyle w:val="TableText"/>
            </w:pPr>
            <w:r w:rsidRPr="00EB2908">
              <w:rPr>
                <w:rStyle w:val="normaltextrun"/>
              </w:rPr>
              <w:t>Asian </w:t>
            </w:r>
          </w:p>
        </w:tc>
        <w:tc>
          <w:tcPr>
            <w:tcW w:w="945" w:type="dxa"/>
            <w:vAlign w:val="center"/>
          </w:tcPr>
          <w:p w14:paraId="6C07ACCE" w14:textId="49F594D5" w:rsidR="00A348CA" w:rsidRPr="00EB2908" w:rsidRDefault="00A348CA" w:rsidP="00A348CA">
            <w:pPr>
              <w:pStyle w:val="TableTextCentered"/>
            </w:pPr>
            <w:r w:rsidRPr="004D226A">
              <w:rPr>
                <w:rStyle w:val="normaltextrun"/>
                <w:rFonts w:ascii="Franklin Gothic Book" w:hAnsi="Franklin Gothic Book"/>
              </w:rPr>
              <w:t>NA</w:t>
            </w:r>
          </w:p>
        </w:tc>
        <w:tc>
          <w:tcPr>
            <w:tcW w:w="945" w:type="dxa"/>
            <w:vAlign w:val="center"/>
          </w:tcPr>
          <w:p w14:paraId="7D7D54E4" w14:textId="5D1D6382" w:rsidR="00A348CA" w:rsidRPr="00EB2908" w:rsidRDefault="00A348CA" w:rsidP="00A348CA">
            <w:pPr>
              <w:pStyle w:val="TableTextCentered"/>
            </w:pPr>
            <w:r w:rsidRPr="00122C19">
              <w:rPr>
                <w:rStyle w:val="normaltextrun"/>
                <w:rFonts w:ascii="Franklin Gothic Book" w:hAnsi="Franklin Gothic Book"/>
              </w:rPr>
              <w:t>NA</w:t>
            </w:r>
          </w:p>
        </w:tc>
        <w:tc>
          <w:tcPr>
            <w:tcW w:w="945" w:type="dxa"/>
            <w:vAlign w:val="center"/>
          </w:tcPr>
          <w:p w14:paraId="4C2EAAFC" w14:textId="6EBE0C86" w:rsidR="00A348CA" w:rsidRPr="00EB2908" w:rsidRDefault="00A348CA" w:rsidP="00A348CA">
            <w:pPr>
              <w:pStyle w:val="TableTextCentered"/>
            </w:pPr>
            <w:r w:rsidRPr="00122C19">
              <w:rPr>
                <w:rStyle w:val="normaltextrun"/>
                <w:rFonts w:ascii="Franklin Gothic Book" w:hAnsi="Franklin Gothic Book"/>
              </w:rPr>
              <w:t>NA</w:t>
            </w:r>
          </w:p>
        </w:tc>
        <w:tc>
          <w:tcPr>
            <w:tcW w:w="945" w:type="dxa"/>
            <w:vAlign w:val="center"/>
          </w:tcPr>
          <w:p w14:paraId="35625EA3" w14:textId="14CE44D2" w:rsidR="00A348CA" w:rsidRPr="00EB2908" w:rsidRDefault="00A348CA" w:rsidP="00A348CA">
            <w:pPr>
              <w:pStyle w:val="TableTextCentered"/>
            </w:pPr>
            <w:r w:rsidRPr="00122C19">
              <w:rPr>
                <w:rStyle w:val="normaltextrun"/>
                <w:rFonts w:ascii="Franklin Gothic Book" w:hAnsi="Franklin Gothic Book"/>
              </w:rPr>
              <w:t>NA</w:t>
            </w:r>
          </w:p>
        </w:tc>
        <w:tc>
          <w:tcPr>
            <w:tcW w:w="1092" w:type="dxa"/>
            <w:vAlign w:val="center"/>
          </w:tcPr>
          <w:p w14:paraId="19D56BEF" w14:textId="63C4C81B" w:rsidR="00A348CA" w:rsidRPr="00EB2908" w:rsidRDefault="00A348CA" w:rsidP="00A348CA">
            <w:pPr>
              <w:pStyle w:val="TableTextCentered"/>
            </w:pPr>
            <w:r w:rsidRPr="00122C19">
              <w:rPr>
                <w:rStyle w:val="normaltextrun"/>
                <w:rFonts w:ascii="Franklin Gothic Book" w:hAnsi="Franklin Gothic Book"/>
              </w:rPr>
              <w:t>NA</w:t>
            </w:r>
          </w:p>
        </w:tc>
        <w:tc>
          <w:tcPr>
            <w:tcW w:w="1388" w:type="dxa"/>
            <w:vAlign w:val="center"/>
          </w:tcPr>
          <w:p w14:paraId="2B9A65B3" w14:textId="0FD42F71" w:rsidR="00A348CA" w:rsidRPr="00EB2908" w:rsidRDefault="00A348CA" w:rsidP="00A348CA">
            <w:pPr>
              <w:pStyle w:val="TableTextCentered"/>
            </w:pPr>
            <w:r w:rsidRPr="00EB2908">
              <w:rPr>
                <w:rStyle w:val="normaltextrun"/>
              </w:rPr>
              <w:t>0.0</w:t>
            </w:r>
          </w:p>
        </w:tc>
      </w:tr>
      <w:tr w:rsidR="00DF0988" w14:paraId="0897B8F9" w14:textId="77777777" w:rsidTr="00A348CA">
        <w:tc>
          <w:tcPr>
            <w:tcW w:w="3084" w:type="dxa"/>
          </w:tcPr>
          <w:p w14:paraId="6D9C99D4" w14:textId="77777777" w:rsidR="00DF0988" w:rsidRPr="00EB2908" w:rsidRDefault="00DF0988" w:rsidP="00B72BE6">
            <w:pPr>
              <w:pStyle w:val="TableText"/>
            </w:pPr>
            <w:r w:rsidRPr="00EB2908">
              <w:rPr>
                <w:rStyle w:val="normaltextrun"/>
              </w:rPr>
              <w:t>Hispanic/Latino </w:t>
            </w:r>
          </w:p>
        </w:tc>
        <w:tc>
          <w:tcPr>
            <w:tcW w:w="945" w:type="dxa"/>
            <w:vAlign w:val="center"/>
          </w:tcPr>
          <w:p w14:paraId="2BC65A98" w14:textId="5A2CCEA0" w:rsidR="00DF0988" w:rsidRPr="00EB2908" w:rsidRDefault="00DF0988" w:rsidP="00A348CA">
            <w:pPr>
              <w:pStyle w:val="TableTextCentered"/>
            </w:pPr>
            <w:r w:rsidRPr="00EB2908">
              <w:rPr>
                <w:rStyle w:val="normaltextrun"/>
              </w:rPr>
              <w:t>3.3</w:t>
            </w:r>
          </w:p>
        </w:tc>
        <w:tc>
          <w:tcPr>
            <w:tcW w:w="945" w:type="dxa"/>
            <w:vAlign w:val="center"/>
          </w:tcPr>
          <w:p w14:paraId="738E475E" w14:textId="03FFC265" w:rsidR="00DF0988" w:rsidRPr="00EB2908" w:rsidRDefault="00DF0988" w:rsidP="00A348CA">
            <w:pPr>
              <w:pStyle w:val="TableTextCentered"/>
            </w:pPr>
            <w:r w:rsidRPr="00EB2908">
              <w:rPr>
                <w:rStyle w:val="normaltextrun"/>
              </w:rPr>
              <w:t>6.7</w:t>
            </w:r>
          </w:p>
        </w:tc>
        <w:tc>
          <w:tcPr>
            <w:tcW w:w="945" w:type="dxa"/>
            <w:vAlign w:val="center"/>
          </w:tcPr>
          <w:p w14:paraId="3454CC4C" w14:textId="05D1503F" w:rsidR="00DF0988" w:rsidRPr="00EB2908" w:rsidRDefault="00DF0988" w:rsidP="00A348CA">
            <w:pPr>
              <w:pStyle w:val="TableTextCentered"/>
            </w:pPr>
            <w:r w:rsidRPr="00EB2908">
              <w:rPr>
                <w:rStyle w:val="normaltextrun"/>
              </w:rPr>
              <w:t>3.1</w:t>
            </w:r>
          </w:p>
        </w:tc>
        <w:tc>
          <w:tcPr>
            <w:tcW w:w="945" w:type="dxa"/>
            <w:vAlign w:val="center"/>
          </w:tcPr>
          <w:p w14:paraId="342E4FDC" w14:textId="4A00332A" w:rsidR="00DF0988" w:rsidRPr="00EB2908" w:rsidRDefault="00DF0988" w:rsidP="00A348CA">
            <w:pPr>
              <w:pStyle w:val="TableTextCentered"/>
            </w:pPr>
            <w:r w:rsidRPr="00EB2908">
              <w:rPr>
                <w:rStyle w:val="normaltextrun"/>
              </w:rPr>
              <w:t>1.9</w:t>
            </w:r>
          </w:p>
        </w:tc>
        <w:tc>
          <w:tcPr>
            <w:tcW w:w="1092" w:type="dxa"/>
            <w:vAlign w:val="center"/>
          </w:tcPr>
          <w:p w14:paraId="6FBA7300" w14:textId="04B7A788" w:rsidR="00DF0988" w:rsidRPr="00EB2908" w:rsidRDefault="00DF0988" w:rsidP="00A348CA">
            <w:pPr>
              <w:pStyle w:val="TableTextCentered"/>
            </w:pPr>
            <w:r w:rsidRPr="00EB2908">
              <w:rPr>
                <w:rStyle w:val="normaltextrun"/>
              </w:rPr>
              <w:t>-1.4</w:t>
            </w:r>
          </w:p>
        </w:tc>
        <w:tc>
          <w:tcPr>
            <w:tcW w:w="1388" w:type="dxa"/>
            <w:vAlign w:val="center"/>
          </w:tcPr>
          <w:p w14:paraId="5EDABD29" w14:textId="14A2B4A5" w:rsidR="00DF0988" w:rsidRPr="00EB2908" w:rsidRDefault="00DF0988" w:rsidP="00A348CA">
            <w:pPr>
              <w:pStyle w:val="TableTextCentered"/>
            </w:pPr>
            <w:r w:rsidRPr="00EB2908">
              <w:rPr>
                <w:rStyle w:val="normaltextrun"/>
              </w:rPr>
              <w:t>0.2</w:t>
            </w:r>
          </w:p>
        </w:tc>
      </w:tr>
      <w:tr w:rsidR="00A348CA" w14:paraId="0E770256" w14:textId="77777777" w:rsidTr="00A348CA">
        <w:trPr>
          <w:cnfStyle w:val="000000100000" w:firstRow="0" w:lastRow="0" w:firstColumn="0" w:lastColumn="0" w:oddVBand="0" w:evenVBand="0" w:oddHBand="1" w:evenHBand="0" w:firstRowFirstColumn="0" w:firstRowLastColumn="0" w:lastRowFirstColumn="0" w:lastRowLastColumn="0"/>
        </w:trPr>
        <w:tc>
          <w:tcPr>
            <w:tcW w:w="3084" w:type="dxa"/>
          </w:tcPr>
          <w:p w14:paraId="3F9FCB39" w14:textId="4DA2E9AB" w:rsidR="00A348CA" w:rsidRPr="00EB2908" w:rsidRDefault="00A348CA" w:rsidP="00A348CA">
            <w:pPr>
              <w:pStyle w:val="TableText"/>
            </w:pPr>
            <w:r w:rsidRPr="00EB2908">
              <w:rPr>
                <w:rStyle w:val="normaltextrun"/>
              </w:rPr>
              <w:t>Multi</w:t>
            </w:r>
            <w:r>
              <w:rPr>
                <w:rStyle w:val="normaltextrun"/>
              </w:rPr>
              <w:t>r</w:t>
            </w:r>
            <w:r w:rsidRPr="00EB2908">
              <w:rPr>
                <w:rStyle w:val="normaltextrun"/>
              </w:rPr>
              <w:t>ace, non-Hispanic or Latino </w:t>
            </w:r>
          </w:p>
        </w:tc>
        <w:tc>
          <w:tcPr>
            <w:tcW w:w="945" w:type="dxa"/>
            <w:vAlign w:val="center"/>
          </w:tcPr>
          <w:p w14:paraId="70442E55" w14:textId="51D23823" w:rsidR="00A348CA" w:rsidRPr="00EB2908" w:rsidRDefault="00A348CA" w:rsidP="00A348CA">
            <w:pPr>
              <w:pStyle w:val="TableTextCentered"/>
            </w:pPr>
            <w:r w:rsidRPr="00B9471A">
              <w:rPr>
                <w:rStyle w:val="normaltextrun"/>
                <w:rFonts w:ascii="Franklin Gothic Book" w:hAnsi="Franklin Gothic Book"/>
              </w:rPr>
              <w:t>NA</w:t>
            </w:r>
          </w:p>
        </w:tc>
        <w:tc>
          <w:tcPr>
            <w:tcW w:w="945" w:type="dxa"/>
            <w:vAlign w:val="center"/>
          </w:tcPr>
          <w:p w14:paraId="02B270EA" w14:textId="5B4E7660" w:rsidR="00A348CA" w:rsidRPr="00EB2908" w:rsidRDefault="00A348CA" w:rsidP="00A348CA">
            <w:pPr>
              <w:pStyle w:val="TableTextCentered"/>
            </w:pPr>
            <w:r w:rsidRPr="00B9471A">
              <w:rPr>
                <w:rStyle w:val="normaltextrun"/>
                <w:rFonts w:ascii="Franklin Gothic Book" w:hAnsi="Franklin Gothic Book"/>
              </w:rPr>
              <w:t>NA</w:t>
            </w:r>
          </w:p>
        </w:tc>
        <w:tc>
          <w:tcPr>
            <w:tcW w:w="945" w:type="dxa"/>
            <w:vAlign w:val="center"/>
          </w:tcPr>
          <w:p w14:paraId="12A26234" w14:textId="286E1BFB" w:rsidR="00A348CA" w:rsidRPr="00EB2908" w:rsidRDefault="00A348CA" w:rsidP="00A348CA">
            <w:pPr>
              <w:pStyle w:val="TableTextCentered"/>
            </w:pPr>
            <w:r w:rsidRPr="00B9471A">
              <w:rPr>
                <w:rStyle w:val="normaltextrun"/>
                <w:rFonts w:ascii="Franklin Gothic Book" w:hAnsi="Franklin Gothic Book"/>
              </w:rPr>
              <w:t>NA</w:t>
            </w:r>
          </w:p>
        </w:tc>
        <w:tc>
          <w:tcPr>
            <w:tcW w:w="945" w:type="dxa"/>
            <w:vAlign w:val="center"/>
          </w:tcPr>
          <w:p w14:paraId="7A9E2A46" w14:textId="2308588D" w:rsidR="00A348CA" w:rsidRPr="00EB2908" w:rsidRDefault="00A348CA" w:rsidP="00A348CA">
            <w:pPr>
              <w:pStyle w:val="TableTextCentered"/>
            </w:pPr>
            <w:r w:rsidRPr="00B9471A">
              <w:rPr>
                <w:rStyle w:val="normaltextrun"/>
                <w:rFonts w:ascii="Franklin Gothic Book" w:hAnsi="Franklin Gothic Book"/>
              </w:rPr>
              <w:t>NA</w:t>
            </w:r>
          </w:p>
        </w:tc>
        <w:tc>
          <w:tcPr>
            <w:tcW w:w="1092" w:type="dxa"/>
            <w:vAlign w:val="center"/>
          </w:tcPr>
          <w:p w14:paraId="20C8B7EB" w14:textId="4EFE7A3B" w:rsidR="00A348CA" w:rsidRPr="00EB2908" w:rsidRDefault="00A348CA" w:rsidP="00A348CA">
            <w:pPr>
              <w:pStyle w:val="TableTextCentered"/>
            </w:pPr>
            <w:r w:rsidRPr="00B9471A">
              <w:rPr>
                <w:rStyle w:val="normaltextrun"/>
                <w:rFonts w:ascii="Franklin Gothic Book" w:hAnsi="Franklin Gothic Book"/>
              </w:rPr>
              <w:t>NA</w:t>
            </w:r>
          </w:p>
        </w:tc>
        <w:tc>
          <w:tcPr>
            <w:tcW w:w="1388" w:type="dxa"/>
            <w:vAlign w:val="center"/>
          </w:tcPr>
          <w:p w14:paraId="4F4468D8" w14:textId="40F8E62C" w:rsidR="00A348CA" w:rsidRPr="00EB2908" w:rsidRDefault="00A348CA" w:rsidP="00A348CA">
            <w:pPr>
              <w:pStyle w:val="TableTextCentered"/>
            </w:pPr>
            <w:r w:rsidRPr="00EB2908">
              <w:rPr>
                <w:rStyle w:val="normaltextrun"/>
              </w:rPr>
              <w:t>0.4</w:t>
            </w:r>
          </w:p>
        </w:tc>
      </w:tr>
      <w:tr w:rsidR="00DF0988" w14:paraId="3408B205" w14:textId="77777777" w:rsidTr="00A348CA">
        <w:tc>
          <w:tcPr>
            <w:tcW w:w="3084" w:type="dxa"/>
          </w:tcPr>
          <w:p w14:paraId="06A144E2" w14:textId="77777777" w:rsidR="00DF0988" w:rsidRPr="00EB2908" w:rsidRDefault="00DF0988" w:rsidP="00B72BE6">
            <w:pPr>
              <w:pStyle w:val="TableText"/>
            </w:pPr>
            <w:r w:rsidRPr="00EB2908">
              <w:rPr>
                <w:rStyle w:val="normaltextrun"/>
              </w:rPr>
              <w:t>White </w:t>
            </w:r>
          </w:p>
        </w:tc>
        <w:tc>
          <w:tcPr>
            <w:tcW w:w="945" w:type="dxa"/>
            <w:vAlign w:val="center"/>
          </w:tcPr>
          <w:p w14:paraId="73DC48F2" w14:textId="27A303B9" w:rsidR="00DF0988" w:rsidRPr="00EB2908" w:rsidRDefault="00DF0988" w:rsidP="00A348CA">
            <w:pPr>
              <w:pStyle w:val="TableTextCentered"/>
            </w:pPr>
            <w:r w:rsidRPr="00EB2908">
              <w:rPr>
                <w:rStyle w:val="normaltextrun"/>
              </w:rPr>
              <w:t>2.2</w:t>
            </w:r>
          </w:p>
        </w:tc>
        <w:tc>
          <w:tcPr>
            <w:tcW w:w="945" w:type="dxa"/>
            <w:vAlign w:val="center"/>
          </w:tcPr>
          <w:p w14:paraId="64E76A9E" w14:textId="33D28C9A" w:rsidR="00DF0988" w:rsidRPr="00EB2908" w:rsidRDefault="00DF0988" w:rsidP="00A348CA">
            <w:pPr>
              <w:pStyle w:val="TableTextCentered"/>
            </w:pPr>
            <w:r w:rsidRPr="00EB2908">
              <w:rPr>
                <w:rStyle w:val="normaltextrun"/>
              </w:rPr>
              <w:t>2.6</w:t>
            </w:r>
          </w:p>
        </w:tc>
        <w:tc>
          <w:tcPr>
            <w:tcW w:w="945" w:type="dxa"/>
            <w:vAlign w:val="center"/>
          </w:tcPr>
          <w:p w14:paraId="1CF20F3C" w14:textId="2F68B2DC" w:rsidR="00DF0988" w:rsidRPr="00EB2908" w:rsidRDefault="00DF0988" w:rsidP="00A348CA">
            <w:pPr>
              <w:pStyle w:val="TableTextCentered"/>
            </w:pPr>
            <w:r w:rsidRPr="00EB2908">
              <w:rPr>
                <w:rStyle w:val="normaltextrun"/>
              </w:rPr>
              <w:t>1.7</w:t>
            </w:r>
          </w:p>
        </w:tc>
        <w:tc>
          <w:tcPr>
            <w:tcW w:w="945" w:type="dxa"/>
            <w:vAlign w:val="center"/>
          </w:tcPr>
          <w:p w14:paraId="0D3F307D" w14:textId="5EA25D43" w:rsidR="00DF0988" w:rsidRPr="00EB2908" w:rsidRDefault="00DF0988" w:rsidP="00A348CA">
            <w:pPr>
              <w:pStyle w:val="TableTextCentered"/>
            </w:pPr>
            <w:r w:rsidRPr="00EB2908">
              <w:rPr>
                <w:rStyle w:val="normaltextrun"/>
              </w:rPr>
              <w:t>1.1</w:t>
            </w:r>
          </w:p>
        </w:tc>
        <w:tc>
          <w:tcPr>
            <w:tcW w:w="1092" w:type="dxa"/>
            <w:vAlign w:val="center"/>
          </w:tcPr>
          <w:p w14:paraId="4C33EE05" w14:textId="15E0CE26" w:rsidR="00DF0988" w:rsidRPr="00EB2908" w:rsidRDefault="00DF0988" w:rsidP="00A348CA">
            <w:pPr>
              <w:pStyle w:val="TableTextCentered"/>
            </w:pPr>
            <w:r w:rsidRPr="00EB2908">
              <w:rPr>
                <w:rStyle w:val="normaltextrun"/>
              </w:rPr>
              <w:t>-1.1</w:t>
            </w:r>
          </w:p>
        </w:tc>
        <w:tc>
          <w:tcPr>
            <w:tcW w:w="1388" w:type="dxa"/>
            <w:vAlign w:val="center"/>
          </w:tcPr>
          <w:p w14:paraId="7F3F2202" w14:textId="6C51567A" w:rsidR="00DF0988" w:rsidRPr="00EB2908" w:rsidRDefault="00DF0988" w:rsidP="00A348CA">
            <w:pPr>
              <w:pStyle w:val="TableTextCentered"/>
            </w:pPr>
            <w:r w:rsidRPr="00EB2908">
              <w:rPr>
                <w:rStyle w:val="normaltextrun"/>
              </w:rPr>
              <w:t>0.3</w:t>
            </w:r>
          </w:p>
        </w:tc>
      </w:tr>
      <w:tr w:rsidR="00DF0988" w14:paraId="2FD7171B" w14:textId="77777777" w:rsidTr="00A348CA">
        <w:trPr>
          <w:cnfStyle w:val="000000100000" w:firstRow="0" w:lastRow="0" w:firstColumn="0" w:lastColumn="0" w:oddVBand="0" w:evenVBand="0" w:oddHBand="1" w:evenHBand="0" w:firstRowFirstColumn="0" w:firstRowLastColumn="0" w:lastRowFirstColumn="0" w:lastRowLastColumn="0"/>
        </w:trPr>
        <w:tc>
          <w:tcPr>
            <w:tcW w:w="3084" w:type="dxa"/>
          </w:tcPr>
          <w:p w14:paraId="4CA23711" w14:textId="29F87970" w:rsidR="00DF0988" w:rsidRPr="00EB2908" w:rsidRDefault="00DF0988" w:rsidP="00B72BE6">
            <w:pPr>
              <w:pStyle w:val="TableText"/>
            </w:pPr>
            <w:r w:rsidRPr="00EB2908">
              <w:rPr>
                <w:rStyle w:val="normaltextrun"/>
              </w:rPr>
              <w:t xml:space="preserve">High </w:t>
            </w:r>
            <w:r w:rsidR="00B72BE6">
              <w:rPr>
                <w:rStyle w:val="normaltextrun"/>
              </w:rPr>
              <w:t>n</w:t>
            </w:r>
            <w:r w:rsidRPr="00EB2908">
              <w:rPr>
                <w:rStyle w:val="normaltextrun"/>
              </w:rPr>
              <w:t>eed </w:t>
            </w:r>
          </w:p>
        </w:tc>
        <w:tc>
          <w:tcPr>
            <w:tcW w:w="945" w:type="dxa"/>
            <w:vAlign w:val="center"/>
          </w:tcPr>
          <w:p w14:paraId="06276B6F" w14:textId="076F7BE3" w:rsidR="00DF0988" w:rsidRPr="00EB2908" w:rsidRDefault="00DF0988" w:rsidP="00A348CA">
            <w:pPr>
              <w:pStyle w:val="TableTextCentered"/>
            </w:pPr>
            <w:r w:rsidRPr="00EB2908">
              <w:rPr>
                <w:rStyle w:val="normaltextrun"/>
              </w:rPr>
              <w:t>3.2</w:t>
            </w:r>
          </w:p>
        </w:tc>
        <w:tc>
          <w:tcPr>
            <w:tcW w:w="945" w:type="dxa"/>
            <w:vAlign w:val="center"/>
          </w:tcPr>
          <w:p w14:paraId="31513626" w14:textId="5AF066CA" w:rsidR="00DF0988" w:rsidRPr="00EB2908" w:rsidRDefault="00DF0988" w:rsidP="00A348CA">
            <w:pPr>
              <w:pStyle w:val="TableTextCentered"/>
            </w:pPr>
            <w:r w:rsidRPr="00EB2908">
              <w:rPr>
                <w:rStyle w:val="normaltextrun"/>
              </w:rPr>
              <w:t>4.8</w:t>
            </w:r>
          </w:p>
        </w:tc>
        <w:tc>
          <w:tcPr>
            <w:tcW w:w="945" w:type="dxa"/>
            <w:vAlign w:val="center"/>
          </w:tcPr>
          <w:p w14:paraId="13972BD2" w14:textId="53A43D7B" w:rsidR="00DF0988" w:rsidRPr="00EB2908" w:rsidRDefault="00DF0988" w:rsidP="00A348CA">
            <w:pPr>
              <w:pStyle w:val="TableTextCentered"/>
            </w:pPr>
            <w:r w:rsidRPr="00EB2908">
              <w:rPr>
                <w:rStyle w:val="normaltextrun"/>
              </w:rPr>
              <w:t>3.1</w:t>
            </w:r>
          </w:p>
        </w:tc>
        <w:tc>
          <w:tcPr>
            <w:tcW w:w="945" w:type="dxa"/>
            <w:vAlign w:val="center"/>
          </w:tcPr>
          <w:p w14:paraId="2978CCDD" w14:textId="5ED77950" w:rsidR="00DF0988" w:rsidRPr="00EB2908" w:rsidRDefault="00DF0988" w:rsidP="00A348CA">
            <w:pPr>
              <w:pStyle w:val="TableTextCentered"/>
            </w:pPr>
            <w:r w:rsidRPr="00EB2908">
              <w:rPr>
                <w:rStyle w:val="normaltextrun"/>
              </w:rPr>
              <w:t>2.0</w:t>
            </w:r>
          </w:p>
        </w:tc>
        <w:tc>
          <w:tcPr>
            <w:tcW w:w="1092" w:type="dxa"/>
            <w:vAlign w:val="center"/>
          </w:tcPr>
          <w:p w14:paraId="1A580F42" w14:textId="0B55E5E8" w:rsidR="00DF0988" w:rsidRPr="00EB2908" w:rsidRDefault="00DF0988" w:rsidP="00A348CA">
            <w:pPr>
              <w:pStyle w:val="TableTextCentered"/>
            </w:pPr>
            <w:r w:rsidRPr="00EB2908">
              <w:rPr>
                <w:rStyle w:val="normaltextrun"/>
              </w:rPr>
              <w:t>-1.2</w:t>
            </w:r>
          </w:p>
        </w:tc>
        <w:tc>
          <w:tcPr>
            <w:tcW w:w="1388" w:type="dxa"/>
            <w:vAlign w:val="center"/>
          </w:tcPr>
          <w:p w14:paraId="3F4E09B4" w14:textId="7961A1B6" w:rsidR="00DF0988" w:rsidRPr="00EB2908" w:rsidRDefault="00DF0988" w:rsidP="00A348CA">
            <w:pPr>
              <w:pStyle w:val="TableTextCentered"/>
            </w:pPr>
            <w:r w:rsidRPr="00EB2908">
              <w:rPr>
                <w:rStyle w:val="normaltextrun"/>
              </w:rPr>
              <w:t>0.4</w:t>
            </w:r>
          </w:p>
        </w:tc>
      </w:tr>
      <w:tr w:rsidR="00DF0988" w14:paraId="2EE7A24E" w14:textId="77777777" w:rsidTr="00A348CA">
        <w:tc>
          <w:tcPr>
            <w:tcW w:w="3084" w:type="dxa"/>
          </w:tcPr>
          <w:p w14:paraId="699E430B" w14:textId="3C578791" w:rsidR="00DF0988" w:rsidRPr="00EB2908" w:rsidRDefault="00DF0988" w:rsidP="00B72BE6">
            <w:pPr>
              <w:pStyle w:val="TableText"/>
            </w:pPr>
            <w:r w:rsidRPr="00EB2908">
              <w:rPr>
                <w:rStyle w:val="normaltextrun"/>
              </w:rPr>
              <w:t xml:space="preserve">Economically </w:t>
            </w:r>
            <w:r w:rsidR="00B72BE6">
              <w:rPr>
                <w:rStyle w:val="normaltextrun"/>
              </w:rPr>
              <w:t>d</w:t>
            </w:r>
            <w:r w:rsidR="00B72BE6" w:rsidRPr="00EB2908">
              <w:rPr>
                <w:rStyle w:val="normaltextrun"/>
              </w:rPr>
              <w:t>isadvantaged</w:t>
            </w:r>
            <w:r w:rsidRPr="00EB2908">
              <w:rPr>
                <w:rStyle w:val="normaltextrun"/>
              </w:rPr>
              <w:t> </w:t>
            </w:r>
          </w:p>
        </w:tc>
        <w:tc>
          <w:tcPr>
            <w:tcW w:w="945" w:type="dxa"/>
            <w:vAlign w:val="center"/>
          </w:tcPr>
          <w:p w14:paraId="777EEDD6" w14:textId="3185B84E" w:rsidR="00DF0988" w:rsidRPr="00EB2908" w:rsidRDefault="00DF0988" w:rsidP="00A348CA">
            <w:pPr>
              <w:pStyle w:val="TableTextCentered"/>
            </w:pPr>
            <w:r w:rsidRPr="00EB2908">
              <w:rPr>
                <w:rStyle w:val="normaltextrun"/>
              </w:rPr>
              <w:t>3.3</w:t>
            </w:r>
          </w:p>
        </w:tc>
        <w:tc>
          <w:tcPr>
            <w:tcW w:w="945" w:type="dxa"/>
            <w:vAlign w:val="center"/>
          </w:tcPr>
          <w:p w14:paraId="5B7719B6" w14:textId="71FC6578" w:rsidR="00DF0988" w:rsidRPr="00EB2908" w:rsidRDefault="00DF0988" w:rsidP="00A348CA">
            <w:pPr>
              <w:pStyle w:val="TableTextCentered"/>
            </w:pPr>
            <w:r w:rsidRPr="00EB2908">
              <w:rPr>
                <w:rStyle w:val="normaltextrun"/>
              </w:rPr>
              <w:t>5.7</w:t>
            </w:r>
          </w:p>
        </w:tc>
        <w:tc>
          <w:tcPr>
            <w:tcW w:w="945" w:type="dxa"/>
            <w:vAlign w:val="center"/>
          </w:tcPr>
          <w:p w14:paraId="03223569" w14:textId="7ACDA453" w:rsidR="00DF0988" w:rsidRPr="00EB2908" w:rsidRDefault="00DF0988" w:rsidP="00A348CA">
            <w:pPr>
              <w:pStyle w:val="TableTextCentered"/>
            </w:pPr>
            <w:r w:rsidRPr="00EB2908">
              <w:rPr>
                <w:rStyle w:val="normaltextrun"/>
              </w:rPr>
              <w:t>3.5</w:t>
            </w:r>
          </w:p>
        </w:tc>
        <w:tc>
          <w:tcPr>
            <w:tcW w:w="945" w:type="dxa"/>
            <w:vAlign w:val="center"/>
          </w:tcPr>
          <w:p w14:paraId="5267ABE6" w14:textId="3E260E8C" w:rsidR="00DF0988" w:rsidRPr="00EB2908" w:rsidRDefault="00DF0988" w:rsidP="00A348CA">
            <w:pPr>
              <w:pStyle w:val="TableTextCentered"/>
            </w:pPr>
            <w:r w:rsidRPr="00EB2908">
              <w:rPr>
                <w:rStyle w:val="normaltextrun"/>
              </w:rPr>
              <w:t>2.1</w:t>
            </w:r>
          </w:p>
        </w:tc>
        <w:tc>
          <w:tcPr>
            <w:tcW w:w="1092" w:type="dxa"/>
            <w:vAlign w:val="center"/>
          </w:tcPr>
          <w:p w14:paraId="6E3A7D95" w14:textId="5508D737" w:rsidR="00DF0988" w:rsidRPr="00EB2908" w:rsidRDefault="00DF0988" w:rsidP="00A348CA">
            <w:pPr>
              <w:pStyle w:val="TableTextCentered"/>
            </w:pPr>
            <w:r w:rsidRPr="00EB2908">
              <w:rPr>
                <w:rStyle w:val="normaltextrun"/>
              </w:rPr>
              <w:t>-1.2</w:t>
            </w:r>
          </w:p>
        </w:tc>
        <w:tc>
          <w:tcPr>
            <w:tcW w:w="1388" w:type="dxa"/>
            <w:vAlign w:val="center"/>
          </w:tcPr>
          <w:p w14:paraId="54F0A49B" w14:textId="4F354853" w:rsidR="00DF0988" w:rsidRPr="00EB2908" w:rsidRDefault="00DF0988" w:rsidP="00A348CA">
            <w:pPr>
              <w:pStyle w:val="TableTextCentered"/>
            </w:pPr>
            <w:r w:rsidRPr="00EB2908">
              <w:rPr>
                <w:rStyle w:val="normaltextrun"/>
              </w:rPr>
              <w:t>0.3</w:t>
            </w:r>
          </w:p>
        </w:tc>
      </w:tr>
      <w:tr w:rsidR="00A348CA" w14:paraId="06839019" w14:textId="77777777" w:rsidTr="00A348CA">
        <w:trPr>
          <w:cnfStyle w:val="000000100000" w:firstRow="0" w:lastRow="0" w:firstColumn="0" w:lastColumn="0" w:oddVBand="0" w:evenVBand="0" w:oddHBand="1" w:evenHBand="0" w:firstRowFirstColumn="0" w:firstRowLastColumn="0" w:lastRowFirstColumn="0" w:lastRowLastColumn="0"/>
        </w:trPr>
        <w:tc>
          <w:tcPr>
            <w:tcW w:w="3084" w:type="dxa"/>
          </w:tcPr>
          <w:p w14:paraId="074A5591" w14:textId="6DA972E4" w:rsidR="00A348CA" w:rsidRPr="00EB2908" w:rsidRDefault="00A348CA" w:rsidP="00A348CA">
            <w:pPr>
              <w:pStyle w:val="TableText"/>
            </w:pPr>
            <w:r w:rsidRPr="00EB2908">
              <w:rPr>
                <w:rStyle w:val="normaltextrun"/>
              </w:rPr>
              <w:t>EL</w:t>
            </w:r>
            <w:r>
              <w:rPr>
                <w:rStyle w:val="normaltextrun"/>
              </w:rPr>
              <w:t>s</w:t>
            </w:r>
            <w:r w:rsidRPr="00EB2908">
              <w:rPr>
                <w:rStyle w:val="normaltextrun"/>
              </w:rPr>
              <w:t> </w:t>
            </w:r>
          </w:p>
        </w:tc>
        <w:tc>
          <w:tcPr>
            <w:tcW w:w="945" w:type="dxa"/>
            <w:vAlign w:val="center"/>
          </w:tcPr>
          <w:p w14:paraId="49C15D3D" w14:textId="79D5AB95" w:rsidR="00A348CA" w:rsidRPr="00EB2908" w:rsidRDefault="00A348CA" w:rsidP="00A348CA">
            <w:pPr>
              <w:pStyle w:val="TableTextCentered"/>
            </w:pPr>
            <w:r w:rsidRPr="001D09EE">
              <w:rPr>
                <w:rStyle w:val="normaltextrun"/>
                <w:rFonts w:ascii="Franklin Gothic Book" w:hAnsi="Franklin Gothic Book"/>
              </w:rPr>
              <w:t>NA</w:t>
            </w:r>
          </w:p>
        </w:tc>
        <w:tc>
          <w:tcPr>
            <w:tcW w:w="945" w:type="dxa"/>
            <w:vAlign w:val="center"/>
          </w:tcPr>
          <w:p w14:paraId="1A22C487" w14:textId="33F0526D" w:rsidR="00A348CA" w:rsidRPr="00EB2908" w:rsidRDefault="00A348CA" w:rsidP="00A348CA">
            <w:pPr>
              <w:pStyle w:val="TableTextCentered"/>
            </w:pPr>
            <w:r w:rsidRPr="001D09EE">
              <w:rPr>
                <w:rStyle w:val="normaltextrun"/>
                <w:rFonts w:ascii="Franklin Gothic Book" w:hAnsi="Franklin Gothic Book"/>
              </w:rPr>
              <w:t>NA</w:t>
            </w:r>
          </w:p>
        </w:tc>
        <w:tc>
          <w:tcPr>
            <w:tcW w:w="945" w:type="dxa"/>
            <w:vAlign w:val="center"/>
          </w:tcPr>
          <w:p w14:paraId="42DA40F1" w14:textId="4A246ED8" w:rsidR="00A348CA" w:rsidRPr="00EB2908" w:rsidRDefault="00A348CA" w:rsidP="00A348CA">
            <w:pPr>
              <w:pStyle w:val="TableTextCentered"/>
            </w:pPr>
            <w:r w:rsidRPr="00EB2908">
              <w:rPr>
                <w:rStyle w:val="normaltextrun"/>
              </w:rPr>
              <w:t>3.5</w:t>
            </w:r>
          </w:p>
        </w:tc>
        <w:tc>
          <w:tcPr>
            <w:tcW w:w="945" w:type="dxa"/>
            <w:vAlign w:val="center"/>
          </w:tcPr>
          <w:p w14:paraId="49FA257B" w14:textId="3AC77316" w:rsidR="00A348CA" w:rsidRPr="00EB2908" w:rsidRDefault="00A348CA" w:rsidP="00A348CA">
            <w:pPr>
              <w:pStyle w:val="TableTextCentered"/>
            </w:pPr>
            <w:r w:rsidRPr="001446D6">
              <w:rPr>
                <w:rStyle w:val="normaltextrun"/>
                <w:rFonts w:ascii="Franklin Gothic Book" w:hAnsi="Franklin Gothic Book"/>
              </w:rPr>
              <w:t>NA</w:t>
            </w:r>
          </w:p>
        </w:tc>
        <w:tc>
          <w:tcPr>
            <w:tcW w:w="1092" w:type="dxa"/>
            <w:vAlign w:val="center"/>
          </w:tcPr>
          <w:p w14:paraId="1C7CC7E9" w14:textId="09CBF043" w:rsidR="00A348CA" w:rsidRPr="00EB2908" w:rsidRDefault="00A348CA" w:rsidP="00A348CA">
            <w:pPr>
              <w:pStyle w:val="TableTextCentered"/>
            </w:pPr>
            <w:r w:rsidRPr="001446D6">
              <w:rPr>
                <w:rStyle w:val="normaltextrun"/>
                <w:rFonts w:ascii="Franklin Gothic Book" w:hAnsi="Franklin Gothic Book"/>
              </w:rPr>
              <w:t>NA</w:t>
            </w:r>
          </w:p>
        </w:tc>
        <w:tc>
          <w:tcPr>
            <w:tcW w:w="1388" w:type="dxa"/>
            <w:vAlign w:val="center"/>
          </w:tcPr>
          <w:p w14:paraId="7A0E0285" w14:textId="72BD3460" w:rsidR="00A348CA" w:rsidRPr="00EB2908" w:rsidRDefault="00A348CA" w:rsidP="00A348CA">
            <w:pPr>
              <w:pStyle w:val="TableTextCentered"/>
            </w:pPr>
            <w:r w:rsidRPr="00EB2908">
              <w:rPr>
                <w:rStyle w:val="normaltextrun"/>
              </w:rPr>
              <w:t>0.1</w:t>
            </w:r>
          </w:p>
        </w:tc>
      </w:tr>
      <w:tr w:rsidR="00DF0988" w14:paraId="441BC3E8" w14:textId="77777777" w:rsidTr="00A348CA">
        <w:tc>
          <w:tcPr>
            <w:tcW w:w="3084" w:type="dxa"/>
          </w:tcPr>
          <w:p w14:paraId="003BB23A" w14:textId="1566B611" w:rsidR="00DF0988" w:rsidRPr="00EB2908" w:rsidRDefault="006E405C" w:rsidP="00B72BE6">
            <w:pPr>
              <w:pStyle w:val="TableText"/>
            </w:pPr>
            <w:r>
              <w:rPr>
                <w:rStyle w:val="normaltextrun"/>
                <w:rFonts w:eastAsia="Calibri" w:cs="Calibri"/>
                <w:szCs w:val="20"/>
              </w:rPr>
              <w:t>Students with disabilities</w:t>
            </w:r>
          </w:p>
        </w:tc>
        <w:tc>
          <w:tcPr>
            <w:tcW w:w="945" w:type="dxa"/>
            <w:vAlign w:val="center"/>
          </w:tcPr>
          <w:p w14:paraId="0D3115D1" w14:textId="5F8F33E5" w:rsidR="00DF0988" w:rsidRPr="00EB2908" w:rsidRDefault="00DF0988" w:rsidP="00A348CA">
            <w:pPr>
              <w:pStyle w:val="TableTextCentered"/>
            </w:pPr>
            <w:r w:rsidRPr="00EB2908">
              <w:rPr>
                <w:rStyle w:val="normaltextrun"/>
              </w:rPr>
              <w:t>2.4</w:t>
            </w:r>
          </w:p>
        </w:tc>
        <w:tc>
          <w:tcPr>
            <w:tcW w:w="945" w:type="dxa"/>
            <w:vAlign w:val="center"/>
          </w:tcPr>
          <w:p w14:paraId="2F1EB5FD" w14:textId="13C6BD1F" w:rsidR="00DF0988" w:rsidRPr="00EB2908" w:rsidRDefault="00DF0988" w:rsidP="00A348CA">
            <w:pPr>
              <w:pStyle w:val="TableTextCentered"/>
            </w:pPr>
            <w:r w:rsidRPr="00EB2908">
              <w:rPr>
                <w:rStyle w:val="normaltextrun"/>
              </w:rPr>
              <w:t>4.2</w:t>
            </w:r>
          </w:p>
        </w:tc>
        <w:tc>
          <w:tcPr>
            <w:tcW w:w="945" w:type="dxa"/>
            <w:vAlign w:val="center"/>
          </w:tcPr>
          <w:p w14:paraId="48388291" w14:textId="4A521B70" w:rsidR="00DF0988" w:rsidRPr="00EB2908" w:rsidRDefault="00DF0988" w:rsidP="00A348CA">
            <w:pPr>
              <w:pStyle w:val="TableTextCentered"/>
            </w:pPr>
            <w:r w:rsidRPr="00EB2908">
              <w:rPr>
                <w:rStyle w:val="normaltextrun"/>
              </w:rPr>
              <w:t>1.9</w:t>
            </w:r>
          </w:p>
        </w:tc>
        <w:tc>
          <w:tcPr>
            <w:tcW w:w="945" w:type="dxa"/>
            <w:vAlign w:val="center"/>
          </w:tcPr>
          <w:p w14:paraId="3AF5D333" w14:textId="4AF374F9" w:rsidR="00DF0988" w:rsidRPr="00EB2908" w:rsidRDefault="00DF0988" w:rsidP="00A348CA">
            <w:pPr>
              <w:pStyle w:val="TableTextCentered"/>
            </w:pPr>
            <w:r w:rsidRPr="00EB2908">
              <w:rPr>
                <w:rStyle w:val="normaltextrun"/>
              </w:rPr>
              <w:t>2.4</w:t>
            </w:r>
          </w:p>
        </w:tc>
        <w:tc>
          <w:tcPr>
            <w:tcW w:w="1092" w:type="dxa"/>
            <w:vAlign w:val="center"/>
          </w:tcPr>
          <w:p w14:paraId="03B41782" w14:textId="78DB53C3" w:rsidR="00DF0988" w:rsidRPr="00EB2908" w:rsidRDefault="00DF0988" w:rsidP="00A348CA">
            <w:pPr>
              <w:pStyle w:val="TableTextCentered"/>
              <w:ind w:left="92"/>
            </w:pPr>
            <w:r w:rsidRPr="00EB2908">
              <w:rPr>
                <w:rStyle w:val="normaltextrun"/>
              </w:rPr>
              <w:t>0.0</w:t>
            </w:r>
          </w:p>
        </w:tc>
        <w:tc>
          <w:tcPr>
            <w:tcW w:w="1388" w:type="dxa"/>
            <w:vAlign w:val="center"/>
          </w:tcPr>
          <w:p w14:paraId="2EF690BF" w14:textId="112961D8" w:rsidR="00DF0988" w:rsidRPr="00EB2908" w:rsidRDefault="00DF0988" w:rsidP="00A348CA">
            <w:pPr>
              <w:pStyle w:val="TableTextCentered"/>
            </w:pPr>
            <w:r w:rsidRPr="00EB2908">
              <w:rPr>
                <w:rStyle w:val="normaltextrun"/>
              </w:rPr>
              <w:t>0.6</w:t>
            </w:r>
          </w:p>
        </w:tc>
      </w:tr>
    </w:tbl>
    <w:p w14:paraId="34B1A96E" w14:textId="77777777" w:rsidR="00A7063A" w:rsidRDefault="00A7063A" w:rsidP="002B3654">
      <w:pPr>
        <w:pStyle w:val="TableTitle0"/>
        <w:rPr>
          <w:rStyle w:val="normaltextrun"/>
        </w:rPr>
      </w:pPr>
    </w:p>
    <w:p w14:paraId="6D165A46" w14:textId="77777777" w:rsidR="00A7063A" w:rsidRDefault="00A7063A">
      <w:pPr>
        <w:spacing w:line="240" w:lineRule="auto"/>
        <w:rPr>
          <w:rStyle w:val="normaltextrun"/>
          <w:rFonts w:ascii="Franklin Gothic Demi" w:hAnsi="Franklin Gothic Demi"/>
        </w:rPr>
      </w:pPr>
      <w:r>
        <w:rPr>
          <w:rStyle w:val="normaltextrun"/>
        </w:rPr>
        <w:br w:type="page"/>
      </w:r>
    </w:p>
    <w:p w14:paraId="5D788122" w14:textId="1EBDA958" w:rsidR="002B3654" w:rsidRPr="002B3654" w:rsidRDefault="002B3654" w:rsidP="002B3654">
      <w:pPr>
        <w:pStyle w:val="TableTitle0"/>
      </w:pPr>
      <w:r w:rsidRPr="002B3654">
        <w:rPr>
          <w:rStyle w:val="normaltextrun"/>
        </w:rPr>
        <w:t xml:space="preserve">Table </w:t>
      </w:r>
      <w:r w:rsidR="008D3C5E">
        <w:rPr>
          <w:rStyle w:val="normaltextrun"/>
        </w:rPr>
        <w:t>E</w:t>
      </w:r>
      <w:r w:rsidRPr="002B3654">
        <w:rPr>
          <w:rStyle w:val="normaltextrun"/>
        </w:rPr>
        <w:t>2</w:t>
      </w:r>
      <w:r w:rsidR="00DC0E83">
        <w:rPr>
          <w:rStyle w:val="normaltextrun"/>
        </w:rPr>
        <w:t>3</w:t>
      </w:r>
      <w:r>
        <w:rPr>
          <w:rStyle w:val="normaltextrun"/>
        </w:rPr>
        <w:t>.</w:t>
      </w:r>
      <w:r w:rsidRPr="002B3654">
        <w:rPr>
          <w:rStyle w:val="normaltextrun"/>
        </w:rPr>
        <w:t xml:space="preserve"> </w:t>
      </w:r>
      <w:r w:rsidRPr="002B3654">
        <w:rPr>
          <w:rStyle w:val="normaltextrun"/>
          <w:spacing w:val="-4"/>
        </w:rPr>
        <w:t>Abington Public Schools: Out-of-School Suspension Rates by Student Group, 2018-2021</w:t>
      </w:r>
      <w:r w:rsidRPr="002B3654">
        <w:rPr>
          <w:rStyle w:val="eop"/>
          <w:spacing w:val="-4"/>
        </w:rPr>
        <w:t> </w:t>
      </w:r>
    </w:p>
    <w:tbl>
      <w:tblPr>
        <w:tblStyle w:val="MSVTable11"/>
        <w:tblW w:w="5000" w:type="pct"/>
        <w:tblLayout w:type="fixed"/>
        <w:tblLook w:val="04A0" w:firstRow="1" w:lastRow="0" w:firstColumn="1" w:lastColumn="0" w:noHBand="0" w:noVBand="1"/>
      </w:tblPr>
      <w:tblGrid>
        <w:gridCol w:w="3096"/>
        <w:gridCol w:w="946"/>
        <w:gridCol w:w="946"/>
        <w:gridCol w:w="946"/>
        <w:gridCol w:w="946"/>
        <w:gridCol w:w="1142"/>
        <w:gridCol w:w="1322"/>
      </w:tblGrid>
      <w:tr w:rsidR="00DF0988" w14:paraId="74E69BFC" w14:textId="77777777" w:rsidTr="00A348CA">
        <w:trPr>
          <w:cnfStyle w:val="100000000000" w:firstRow="1" w:lastRow="0" w:firstColumn="0" w:lastColumn="0" w:oddVBand="0" w:evenVBand="0" w:oddHBand="0" w:evenHBand="0" w:firstRowFirstColumn="0" w:firstRowLastColumn="0" w:lastRowFirstColumn="0" w:lastRowLastColumn="0"/>
        </w:trPr>
        <w:tc>
          <w:tcPr>
            <w:tcW w:w="3096" w:type="dxa"/>
            <w:vAlign w:val="center"/>
          </w:tcPr>
          <w:p w14:paraId="107440A3" w14:textId="7B9B54A3" w:rsidR="00DF0988" w:rsidRPr="00EB2908" w:rsidRDefault="00DF0988" w:rsidP="00A348CA">
            <w:pPr>
              <w:pStyle w:val="TableColHeadingCenter"/>
            </w:pPr>
            <w:r w:rsidRPr="00EB2908">
              <w:rPr>
                <w:rStyle w:val="normaltextrun"/>
              </w:rPr>
              <w:t>Group</w:t>
            </w:r>
          </w:p>
        </w:tc>
        <w:tc>
          <w:tcPr>
            <w:tcW w:w="946" w:type="dxa"/>
            <w:vAlign w:val="center"/>
          </w:tcPr>
          <w:p w14:paraId="56E0699B" w14:textId="07689B44" w:rsidR="00DF0988" w:rsidRPr="00EB2908" w:rsidRDefault="00DF0988" w:rsidP="00A348CA">
            <w:pPr>
              <w:pStyle w:val="TableColHeadingCenter"/>
            </w:pPr>
            <w:r w:rsidRPr="00EB2908">
              <w:rPr>
                <w:rStyle w:val="normaltextrun"/>
              </w:rPr>
              <w:t>2018</w:t>
            </w:r>
          </w:p>
        </w:tc>
        <w:tc>
          <w:tcPr>
            <w:tcW w:w="946" w:type="dxa"/>
            <w:vAlign w:val="center"/>
          </w:tcPr>
          <w:p w14:paraId="7A404894" w14:textId="53193A72" w:rsidR="00DF0988" w:rsidRPr="00EB2908" w:rsidRDefault="00DF0988" w:rsidP="00A348CA">
            <w:pPr>
              <w:pStyle w:val="TableColHeadingCenter"/>
            </w:pPr>
            <w:r w:rsidRPr="00EB2908">
              <w:rPr>
                <w:rStyle w:val="normaltextrun"/>
              </w:rPr>
              <w:t>2019</w:t>
            </w:r>
          </w:p>
        </w:tc>
        <w:tc>
          <w:tcPr>
            <w:tcW w:w="946" w:type="dxa"/>
            <w:vAlign w:val="center"/>
          </w:tcPr>
          <w:p w14:paraId="0F2D5DD7" w14:textId="09E410D7" w:rsidR="00DF0988" w:rsidRPr="00EB2908" w:rsidRDefault="00DF0988" w:rsidP="00A348CA">
            <w:pPr>
              <w:pStyle w:val="TableColHeadingCenter"/>
            </w:pPr>
            <w:r w:rsidRPr="00EB2908">
              <w:rPr>
                <w:rStyle w:val="normaltextrun"/>
              </w:rPr>
              <w:t>2020</w:t>
            </w:r>
          </w:p>
        </w:tc>
        <w:tc>
          <w:tcPr>
            <w:tcW w:w="946" w:type="dxa"/>
            <w:vAlign w:val="center"/>
          </w:tcPr>
          <w:p w14:paraId="5A75AF2F" w14:textId="0D66D164" w:rsidR="00DF0988" w:rsidRPr="00EB2908" w:rsidRDefault="00DF0988" w:rsidP="00A348CA">
            <w:pPr>
              <w:pStyle w:val="TableColHeadingCenter"/>
            </w:pPr>
            <w:r w:rsidRPr="00EB2908">
              <w:rPr>
                <w:rStyle w:val="normaltextrun"/>
              </w:rPr>
              <w:t>2021</w:t>
            </w:r>
          </w:p>
        </w:tc>
        <w:tc>
          <w:tcPr>
            <w:tcW w:w="1142" w:type="dxa"/>
            <w:vAlign w:val="center"/>
          </w:tcPr>
          <w:p w14:paraId="6FCE931C" w14:textId="7F7DCFAF" w:rsidR="00DF0988" w:rsidRPr="00EB2908" w:rsidRDefault="00DF0988" w:rsidP="00A348CA">
            <w:pPr>
              <w:pStyle w:val="TableColHeadingCenter"/>
            </w:pPr>
            <w:r w:rsidRPr="00EB2908">
              <w:rPr>
                <w:rStyle w:val="normaltextrun"/>
              </w:rPr>
              <w:t>4-y</w:t>
            </w:r>
            <w:r w:rsidR="00B72BE6">
              <w:rPr>
                <w:rStyle w:val="normaltextrun"/>
              </w:rPr>
              <w:t>ea</w:t>
            </w:r>
            <w:r w:rsidRPr="00EB2908">
              <w:rPr>
                <w:rStyle w:val="normaltextrun"/>
              </w:rPr>
              <w:t xml:space="preserve">r </w:t>
            </w:r>
            <w:r w:rsidR="00B72BE6">
              <w:rPr>
                <w:rStyle w:val="normaltextrun"/>
              </w:rPr>
              <w:t>c</w:t>
            </w:r>
            <w:r w:rsidR="00B72BE6" w:rsidRPr="00EB2908">
              <w:rPr>
                <w:rStyle w:val="normaltextrun"/>
              </w:rPr>
              <w:t>hange</w:t>
            </w:r>
          </w:p>
        </w:tc>
        <w:tc>
          <w:tcPr>
            <w:tcW w:w="1322" w:type="dxa"/>
            <w:vAlign w:val="center"/>
          </w:tcPr>
          <w:p w14:paraId="62EE8EBC" w14:textId="6B30340B" w:rsidR="00DF0988" w:rsidRPr="00EB2908" w:rsidRDefault="00DF0988" w:rsidP="00A348CA">
            <w:pPr>
              <w:pStyle w:val="TableColHeadingCenter"/>
            </w:pPr>
            <w:r w:rsidRPr="00EB2908">
              <w:rPr>
                <w:rStyle w:val="normaltextrun"/>
              </w:rPr>
              <w:t>State (2021)</w:t>
            </w:r>
          </w:p>
        </w:tc>
      </w:tr>
      <w:tr w:rsidR="00DF0988" w14:paraId="5B41B2D7" w14:textId="77777777" w:rsidTr="00A348CA">
        <w:trPr>
          <w:cnfStyle w:val="000000100000" w:firstRow="0" w:lastRow="0" w:firstColumn="0" w:lastColumn="0" w:oddVBand="0" w:evenVBand="0" w:oddHBand="1" w:evenHBand="0" w:firstRowFirstColumn="0" w:firstRowLastColumn="0" w:lastRowFirstColumn="0" w:lastRowLastColumn="0"/>
        </w:trPr>
        <w:tc>
          <w:tcPr>
            <w:tcW w:w="3096" w:type="dxa"/>
          </w:tcPr>
          <w:p w14:paraId="4DFAFCA5" w14:textId="77777777" w:rsidR="00DF0988" w:rsidRPr="00EB2908" w:rsidRDefault="00DF0988" w:rsidP="00B72BE6">
            <w:pPr>
              <w:pStyle w:val="TableText"/>
            </w:pPr>
            <w:r w:rsidRPr="00EB2908">
              <w:rPr>
                <w:rStyle w:val="normaltextrun"/>
              </w:rPr>
              <w:t>All </w:t>
            </w:r>
          </w:p>
        </w:tc>
        <w:tc>
          <w:tcPr>
            <w:tcW w:w="946" w:type="dxa"/>
            <w:vAlign w:val="center"/>
          </w:tcPr>
          <w:p w14:paraId="30BB2793" w14:textId="4CF21135" w:rsidR="00DF0988" w:rsidRPr="00EB2908" w:rsidRDefault="00DF0988" w:rsidP="00A348CA">
            <w:pPr>
              <w:pStyle w:val="TableTextCentered"/>
            </w:pPr>
            <w:r w:rsidRPr="00EB2908">
              <w:rPr>
                <w:rStyle w:val="normaltextrun"/>
              </w:rPr>
              <w:t>1.7</w:t>
            </w:r>
          </w:p>
        </w:tc>
        <w:tc>
          <w:tcPr>
            <w:tcW w:w="946" w:type="dxa"/>
            <w:vAlign w:val="center"/>
          </w:tcPr>
          <w:p w14:paraId="16E9FFE2" w14:textId="7D8B0D98" w:rsidR="00DF0988" w:rsidRPr="00EB2908" w:rsidRDefault="00DF0988" w:rsidP="00A348CA">
            <w:pPr>
              <w:pStyle w:val="TableTextCentered"/>
            </w:pPr>
            <w:r w:rsidRPr="00EB2908">
              <w:rPr>
                <w:rStyle w:val="normaltextrun"/>
              </w:rPr>
              <w:t>1.7</w:t>
            </w:r>
          </w:p>
        </w:tc>
        <w:tc>
          <w:tcPr>
            <w:tcW w:w="946" w:type="dxa"/>
            <w:vAlign w:val="center"/>
          </w:tcPr>
          <w:p w14:paraId="2A0A2D89" w14:textId="5A957D46" w:rsidR="00DF0988" w:rsidRPr="00EB2908" w:rsidRDefault="00DF0988" w:rsidP="00A348CA">
            <w:pPr>
              <w:pStyle w:val="TableTextCentered"/>
            </w:pPr>
            <w:r w:rsidRPr="00EB2908">
              <w:rPr>
                <w:rStyle w:val="normaltextrun"/>
              </w:rPr>
              <w:t>1.2</w:t>
            </w:r>
          </w:p>
        </w:tc>
        <w:tc>
          <w:tcPr>
            <w:tcW w:w="946" w:type="dxa"/>
            <w:vAlign w:val="center"/>
          </w:tcPr>
          <w:p w14:paraId="6381AF98" w14:textId="33F3C66A" w:rsidR="00DF0988" w:rsidRPr="00EB2908" w:rsidRDefault="00DF0988" w:rsidP="00A348CA">
            <w:pPr>
              <w:pStyle w:val="TableTextCentered"/>
            </w:pPr>
            <w:r w:rsidRPr="00EB2908">
              <w:rPr>
                <w:rStyle w:val="normaltextrun"/>
              </w:rPr>
              <w:t>0.9</w:t>
            </w:r>
          </w:p>
        </w:tc>
        <w:tc>
          <w:tcPr>
            <w:tcW w:w="1142" w:type="dxa"/>
            <w:vAlign w:val="center"/>
          </w:tcPr>
          <w:p w14:paraId="013A375C" w14:textId="2A0F9E23" w:rsidR="00DF0988" w:rsidRPr="00EB2908" w:rsidRDefault="00DF0988" w:rsidP="00A348CA">
            <w:pPr>
              <w:pStyle w:val="TableTextCentered"/>
            </w:pPr>
            <w:r w:rsidRPr="00EB2908">
              <w:rPr>
                <w:rStyle w:val="normaltextrun"/>
              </w:rPr>
              <w:t>-0.8</w:t>
            </w:r>
          </w:p>
        </w:tc>
        <w:tc>
          <w:tcPr>
            <w:tcW w:w="1322" w:type="dxa"/>
            <w:vAlign w:val="center"/>
          </w:tcPr>
          <w:p w14:paraId="316A6F6F" w14:textId="34325F16" w:rsidR="00DF0988" w:rsidRPr="00EB2908" w:rsidRDefault="00DF0988" w:rsidP="00A348CA">
            <w:pPr>
              <w:pStyle w:val="TableTextCentered"/>
            </w:pPr>
            <w:r w:rsidRPr="00EB2908">
              <w:rPr>
                <w:rStyle w:val="normaltextrun"/>
              </w:rPr>
              <w:t>0.5</w:t>
            </w:r>
          </w:p>
        </w:tc>
      </w:tr>
      <w:tr w:rsidR="00A348CA" w14:paraId="5B014D2C" w14:textId="77777777" w:rsidTr="00A348CA">
        <w:tc>
          <w:tcPr>
            <w:tcW w:w="3096" w:type="dxa"/>
          </w:tcPr>
          <w:p w14:paraId="0276CC52" w14:textId="77777777" w:rsidR="00A348CA" w:rsidRPr="00EB2908" w:rsidRDefault="00A348CA" w:rsidP="00A348CA">
            <w:pPr>
              <w:pStyle w:val="TableText"/>
            </w:pPr>
            <w:r w:rsidRPr="00EB2908">
              <w:rPr>
                <w:rStyle w:val="normaltextrun"/>
              </w:rPr>
              <w:t>African American/Black </w:t>
            </w:r>
          </w:p>
        </w:tc>
        <w:tc>
          <w:tcPr>
            <w:tcW w:w="946" w:type="dxa"/>
            <w:vAlign w:val="center"/>
          </w:tcPr>
          <w:p w14:paraId="2289184B" w14:textId="2E0AC4BA" w:rsidR="00A348CA" w:rsidRPr="00EB2908" w:rsidRDefault="00A348CA" w:rsidP="00A348CA">
            <w:pPr>
              <w:pStyle w:val="TableTextCentered"/>
            </w:pPr>
            <w:r w:rsidRPr="00C32A7F">
              <w:rPr>
                <w:rStyle w:val="normaltextrun"/>
                <w:rFonts w:ascii="Franklin Gothic Book" w:hAnsi="Franklin Gothic Book"/>
              </w:rPr>
              <w:t>NA</w:t>
            </w:r>
          </w:p>
        </w:tc>
        <w:tc>
          <w:tcPr>
            <w:tcW w:w="946" w:type="dxa"/>
            <w:vAlign w:val="center"/>
          </w:tcPr>
          <w:p w14:paraId="0075B910" w14:textId="0B769594" w:rsidR="00A348CA" w:rsidRPr="00EB2908" w:rsidRDefault="00A348CA" w:rsidP="00A348CA">
            <w:pPr>
              <w:pStyle w:val="TableTextCentered"/>
            </w:pPr>
            <w:r w:rsidRPr="00EB2908">
              <w:rPr>
                <w:rStyle w:val="normaltextrun"/>
              </w:rPr>
              <w:t>4.7</w:t>
            </w:r>
          </w:p>
        </w:tc>
        <w:tc>
          <w:tcPr>
            <w:tcW w:w="946" w:type="dxa"/>
            <w:vAlign w:val="center"/>
          </w:tcPr>
          <w:p w14:paraId="3F494DB0" w14:textId="16A77F16" w:rsidR="00A348CA" w:rsidRPr="00EB2908" w:rsidRDefault="00A348CA" w:rsidP="00A348CA">
            <w:pPr>
              <w:pStyle w:val="TableTextCentered"/>
            </w:pPr>
            <w:r w:rsidRPr="00301DDF">
              <w:rPr>
                <w:rStyle w:val="normaltextrun"/>
                <w:rFonts w:ascii="Franklin Gothic Book" w:hAnsi="Franklin Gothic Book"/>
              </w:rPr>
              <w:t>NA</w:t>
            </w:r>
          </w:p>
        </w:tc>
        <w:tc>
          <w:tcPr>
            <w:tcW w:w="946" w:type="dxa"/>
            <w:vAlign w:val="center"/>
          </w:tcPr>
          <w:p w14:paraId="7A363F96" w14:textId="0C9BF414" w:rsidR="00A348CA" w:rsidRPr="00EB2908" w:rsidRDefault="00A348CA" w:rsidP="00A348CA">
            <w:pPr>
              <w:pStyle w:val="TableTextCentered"/>
            </w:pPr>
            <w:r w:rsidRPr="00301DDF">
              <w:rPr>
                <w:rStyle w:val="normaltextrun"/>
                <w:rFonts w:ascii="Franklin Gothic Book" w:hAnsi="Franklin Gothic Book"/>
              </w:rPr>
              <w:t>NA</w:t>
            </w:r>
          </w:p>
        </w:tc>
        <w:tc>
          <w:tcPr>
            <w:tcW w:w="1142" w:type="dxa"/>
            <w:vAlign w:val="center"/>
          </w:tcPr>
          <w:p w14:paraId="0E326351" w14:textId="68190508" w:rsidR="00A348CA" w:rsidRPr="00EB2908" w:rsidRDefault="00A348CA" w:rsidP="00A348CA">
            <w:pPr>
              <w:pStyle w:val="TableTextCentered"/>
            </w:pPr>
            <w:r w:rsidRPr="00301DDF">
              <w:rPr>
                <w:rStyle w:val="normaltextrun"/>
                <w:rFonts w:ascii="Franklin Gothic Book" w:hAnsi="Franklin Gothic Book"/>
              </w:rPr>
              <w:t>NA</w:t>
            </w:r>
          </w:p>
        </w:tc>
        <w:tc>
          <w:tcPr>
            <w:tcW w:w="1322" w:type="dxa"/>
            <w:vAlign w:val="center"/>
          </w:tcPr>
          <w:p w14:paraId="3E18DDC9" w14:textId="5F550649" w:rsidR="00A348CA" w:rsidRPr="00EB2908" w:rsidRDefault="00A348CA" w:rsidP="00A348CA">
            <w:pPr>
              <w:pStyle w:val="TableTextCentered"/>
            </w:pPr>
            <w:r w:rsidRPr="00EB2908">
              <w:rPr>
                <w:rStyle w:val="normaltextrun"/>
              </w:rPr>
              <w:t>0.6</w:t>
            </w:r>
          </w:p>
        </w:tc>
      </w:tr>
      <w:tr w:rsidR="00A348CA" w14:paraId="21AE5B42" w14:textId="77777777" w:rsidTr="00A348CA">
        <w:trPr>
          <w:cnfStyle w:val="000000100000" w:firstRow="0" w:lastRow="0" w:firstColumn="0" w:lastColumn="0" w:oddVBand="0" w:evenVBand="0" w:oddHBand="1" w:evenHBand="0" w:firstRowFirstColumn="0" w:firstRowLastColumn="0" w:lastRowFirstColumn="0" w:lastRowLastColumn="0"/>
        </w:trPr>
        <w:tc>
          <w:tcPr>
            <w:tcW w:w="3096" w:type="dxa"/>
          </w:tcPr>
          <w:p w14:paraId="5BFA7310" w14:textId="77777777" w:rsidR="00A348CA" w:rsidRPr="00EB2908" w:rsidRDefault="00A348CA" w:rsidP="00A348CA">
            <w:pPr>
              <w:pStyle w:val="TableText"/>
            </w:pPr>
            <w:r w:rsidRPr="00EB2908">
              <w:rPr>
                <w:rStyle w:val="normaltextrun"/>
              </w:rPr>
              <w:t>Asian </w:t>
            </w:r>
          </w:p>
        </w:tc>
        <w:tc>
          <w:tcPr>
            <w:tcW w:w="946" w:type="dxa"/>
            <w:vAlign w:val="center"/>
          </w:tcPr>
          <w:p w14:paraId="321D2419" w14:textId="586633BF" w:rsidR="00A348CA" w:rsidRPr="00EB2908" w:rsidRDefault="00A348CA" w:rsidP="00A348CA">
            <w:pPr>
              <w:pStyle w:val="TableTextCentered"/>
            </w:pPr>
            <w:r w:rsidRPr="00C32A7F">
              <w:rPr>
                <w:rStyle w:val="normaltextrun"/>
                <w:rFonts w:ascii="Franklin Gothic Book" w:hAnsi="Franklin Gothic Book"/>
              </w:rPr>
              <w:t>NA</w:t>
            </w:r>
          </w:p>
        </w:tc>
        <w:tc>
          <w:tcPr>
            <w:tcW w:w="946" w:type="dxa"/>
            <w:vAlign w:val="center"/>
          </w:tcPr>
          <w:p w14:paraId="22FEB384" w14:textId="7280CFFA" w:rsidR="00A348CA" w:rsidRPr="00EB2908" w:rsidRDefault="00A348CA" w:rsidP="00A348CA">
            <w:pPr>
              <w:pStyle w:val="TableTextCentered"/>
            </w:pPr>
            <w:r w:rsidRPr="000F1170">
              <w:rPr>
                <w:rStyle w:val="normaltextrun"/>
                <w:rFonts w:ascii="Franklin Gothic Book" w:hAnsi="Franklin Gothic Book"/>
              </w:rPr>
              <w:t>NA</w:t>
            </w:r>
          </w:p>
        </w:tc>
        <w:tc>
          <w:tcPr>
            <w:tcW w:w="946" w:type="dxa"/>
            <w:vAlign w:val="center"/>
          </w:tcPr>
          <w:p w14:paraId="2039A007" w14:textId="01F473F2" w:rsidR="00A348CA" w:rsidRPr="00EB2908" w:rsidRDefault="00A348CA" w:rsidP="00A348CA">
            <w:pPr>
              <w:pStyle w:val="TableTextCentered"/>
            </w:pPr>
            <w:r w:rsidRPr="00301DDF">
              <w:rPr>
                <w:rStyle w:val="normaltextrun"/>
                <w:rFonts w:ascii="Franklin Gothic Book" w:hAnsi="Franklin Gothic Book"/>
              </w:rPr>
              <w:t>NA</w:t>
            </w:r>
          </w:p>
        </w:tc>
        <w:tc>
          <w:tcPr>
            <w:tcW w:w="946" w:type="dxa"/>
            <w:vAlign w:val="center"/>
          </w:tcPr>
          <w:p w14:paraId="5DBCF48C" w14:textId="5B2FD990" w:rsidR="00A348CA" w:rsidRPr="00EB2908" w:rsidRDefault="00A348CA" w:rsidP="00A348CA">
            <w:pPr>
              <w:pStyle w:val="TableTextCentered"/>
            </w:pPr>
            <w:r w:rsidRPr="00301DDF">
              <w:rPr>
                <w:rStyle w:val="normaltextrun"/>
                <w:rFonts w:ascii="Franklin Gothic Book" w:hAnsi="Franklin Gothic Book"/>
              </w:rPr>
              <w:t>NA</w:t>
            </w:r>
          </w:p>
        </w:tc>
        <w:tc>
          <w:tcPr>
            <w:tcW w:w="1142" w:type="dxa"/>
            <w:vAlign w:val="center"/>
          </w:tcPr>
          <w:p w14:paraId="34FE8E0E" w14:textId="79835EF4" w:rsidR="00A348CA" w:rsidRPr="00EB2908" w:rsidRDefault="00A348CA" w:rsidP="00A348CA">
            <w:pPr>
              <w:pStyle w:val="TableTextCentered"/>
            </w:pPr>
            <w:r w:rsidRPr="00301DDF">
              <w:rPr>
                <w:rStyle w:val="normaltextrun"/>
                <w:rFonts w:ascii="Franklin Gothic Book" w:hAnsi="Franklin Gothic Book"/>
              </w:rPr>
              <w:t>NA</w:t>
            </w:r>
          </w:p>
        </w:tc>
        <w:tc>
          <w:tcPr>
            <w:tcW w:w="1322" w:type="dxa"/>
            <w:vAlign w:val="center"/>
          </w:tcPr>
          <w:p w14:paraId="249C77D8" w14:textId="5BDF0F36" w:rsidR="00A348CA" w:rsidRPr="00EB2908" w:rsidRDefault="00A348CA" w:rsidP="00A348CA">
            <w:pPr>
              <w:pStyle w:val="TableTextCentered"/>
            </w:pPr>
            <w:r w:rsidRPr="00EB2908">
              <w:rPr>
                <w:rStyle w:val="normaltextrun"/>
              </w:rPr>
              <w:t>0.1</w:t>
            </w:r>
          </w:p>
        </w:tc>
      </w:tr>
      <w:tr w:rsidR="00DF0988" w14:paraId="574D35E5" w14:textId="77777777" w:rsidTr="00A348CA">
        <w:tc>
          <w:tcPr>
            <w:tcW w:w="3096" w:type="dxa"/>
          </w:tcPr>
          <w:p w14:paraId="38EFB8E3" w14:textId="77777777" w:rsidR="00DF0988" w:rsidRPr="00EB2908" w:rsidRDefault="00DF0988" w:rsidP="00B72BE6">
            <w:pPr>
              <w:pStyle w:val="TableText"/>
            </w:pPr>
            <w:r w:rsidRPr="00EB2908">
              <w:rPr>
                <w:rStyle w:val="normaltextrun"/>
              </w:rPr>
              <w:t>Hispanic/Latino </w:t>
            </w:r>
          </w:p>
        </w:tc>
        <w:tc>
          <w:tcPr>
            <w:tcW w:w="946" w:type="dxa"/>
            <w:vAlign w:val="center"/>
          </w:tcPr>
          <w:p w14:paraId="5F94A1FF" w14:textId="17576BA7" w:rsidR="00DF0988" w:rsidRPr="00EB2908" w:rsidRDefault="00DF0988" w:rsidP="00A348CA">
            <w:pPr>
              <w:pStyle w:val="TableTextCentered"/>
            </w:pPr>
            <w:r w:rsidRPr="00EB2908">
              <w:rPr>
                <w:rStyle w:val="normaltextrun"/>
              </w:rPr>
              <w:t>2.2</w:t>
            </w:r>
          </w:p>
        </w:tc>
        <w:tc>
          <w:tcPr>
            <w:tcW w:w="946" w:type="dxa"/>
            <w:vAlign w:val="center"/>
          </w:tcPr>
          <w:p w14:paraId="6417A30E" w14:textId="0FC9A1C4" w:rsidR="00DF0988" w:rsidRPr="00EB2908" w:rsidRDefault="00DF0988" w:rsidP="00A348CA">
            <w:pPr>
              <w:pStyle w:val="TableTextCentered"/>
            </w:pPr>
            <w:r w:rsidRPr="00EB2908">
              <w:rPr>
                <w:rStyle w:val="normaltextrun"/>
              </w:rPr>
              <w:t>2.8</w:t>
            </w:r>
          </w:p>
        </w:tc>
        <w:tc>
          <w:tcPr>
            <w:tcW w:w="946" w:type="dxa"/>
            <w:vAlign w:val="center"/>
          </w:tcPr>
          <w:p w14:paraId="79D72DBE" w14:textId="454F833E" w:rsidR="00DF0988" w:rsidRPr="00EB2908" w:rsidRDefault="00DF0988" w:rsidP="00A348CA">
            <w:pPr>
              <w:pStyle w:val="TableTextCentered"/>
            </w:pPr>
            <w:r w:rsidRPr="00EB2908">
              <w:rPr>
                <w:rStyle w:val="normaltextrun"/>
              </w:rPr>
              <w:t>2.2</w:t>
            </w:r>
          </w:p>
        </w:tc>
        <w:tc>
          <w:tcPr>
            <w:tcW w:w="946" w:type="dxa"/>
            <w:vAlign w:val="center"/>
          </w:tcPr>
          <w:p w14:paraId="4F02D42C" w14:textId="166AAD5B" w:rsidR="00DF0988" w:rsidRPr="00EB2908" w:rsidRDefault="00DF0988" w:rsidP="00A348CA">
            <w:pPr>
              <w:pStyle w:val="TableTextCentered"/>
            </w:pPr>
            <w:r w:rsidRPr="00EB2908">
              <w:rPr>
                <w:rStyle w:val="normaltextrun"/>
              </w:rPr>
              <w:t>1.2</w:t>
            </w:r>
          </w:p>
        </w:tc>
        <w:tc>
          <w:tcPr>
            <w:tcW w:w="1142" w:type="dxa"/>
            <w:vAlign w:val="center"/>
          </w:tcPr>
          <w:p w14:paraId="3A928975" w14:textId="158928A5" w:rsidR="00DF0988" w:rsidRPr="00EB2908" w:rsidRDefault="00DF0988" w:rsidP="00A348CA">
            <w:pPr>
              <w:pStyle w:val="TableTextCentered"/>
            </w:pPr>
            <w:r w:rsidRPr="00EB2908">
              <w:rPr>
                <w:rStyle w:val="normaltextrun"/>
              </w:rPr>
              <w:t>-1.0</w:t>
            </w:r>
          </w:p>
        </w:tc>
        <w:tc>
          <w:tcPr>
            <w:tcW w:w="1322" w:type="dxa"/>
            <w:vAlign w:val="center"/>
          </w:tcPr>
          <w:p w14:paraId="22B00F71" w14:textId="49E8F857" w:rsidR="00DF0988" w:rsidRPr="00EB2908" w:rsidRDefault="00DF0988" w:rsidP="00A348CA">
            <w:pPr>
              <w:pStyle w:val="TableTextCentered"/>
            </w:pPr>
            <w:r w:rsidRPr="00EB2908">
              <w:rPr>
                <w:rStyle w:val="normaltextrun"/>
              </w:rPr>
              <w:t>0.5</w:t>
            </w:r>
          </w:p>
        </w:tc>
      </w:tr>
      <w:tr w:rsidR="00A348CA" w14:paraId="5161FEFD" w14:textId="77777777" w:rsidTr="00A348CA">
        <w:trPr>
          <w:cnfStyle w:val="000000100000" w:firstRow="0" w:lastRow="0" w:firstColumn="0" w:lastColumn="0" w:oddVBand="0" w:evenVBand="0" w:oddHBand="1" w:evenHBand="0" w:firstRowFirstColumn="0" w:firstRowLastColumn="0" w:lastRowFirstColumn="0" w:lastRowLastColumn="0"/>
        </w:trPr>
        <w:tc>
          <w:tcPr>
            <w:tcW w:w="3096" w:type="dxa"/>
          </w:tcPr>
          <w:p w14:paraId="481975D9" w14:textId="450D5D67" w:rsidR="00A348CA" w:rsidRPr="00EB2908" w:rsidRDefault="00A348CA" w:rsidP="00A348CA">
            <w:pPr>
              <w:pStyle w:val="TableText"/>
            </w:pPr>
            <w:r w:rsidRPr="00EB2908">
              <w:rPr>
                <w:rStyle w:val="normaltextrun"/>
              </w:rPr>
              <w:t>Multi</w:t>
            </w:r>
            <w:r>
              <w:rPr>
                <w:rStyle w:val="normaltextrun"/>
              </w:rPr>
              <w:t>r</w:t>
            </w:r>
            <w:r w:rsidRPr="00EB2908">
              <w:rPr>
                <w:rStyle w:val="normaltextrun"/>
              </w:rPr>
              <w:t>ace, non-Hispanic or Latino </w:t>
            </w:r>
          </w:p>
        </w:tc>
        <w:tc>
          <w:tcPr>
            <w:tcW w:w="946" w:type="dxa"/>
            <w:vAlign w:val="center"/>
          </w:tcPr>
          <w:p w14:paraId="13CACFA4" w14:textId="6A58CEB8" w:rsidR="00A348CA" w:rsidRPr="00EB2908" w:rsidRDefault="00A348CA" w:rsidP="00A348CA">
            <w:pPr>
              <w:pStyle w:val="TableTextCentered"/>
            </w:pPr>
            <w:r w:rsidRPr="008F291D">
              <w:rPr>
                <w:rStyle w:val="normaltextrun"/>
                <w:rFonts w:ascii="Franklin Gothic Book" w:hAnsi="Franklin Gothic Book"/>
              </w:rPr>
              <w:t>NA</w:t>
            </w:r>
          </w:p>
        </w:tc>
        <w:tc>
          <w:tcPr>
            <w:tcW w:w="946" w:type="dxa"/>
            <w:vAlign w:val="center"/>
          </w:tcPr>
          <w:p w14:paraId="668C76D4" w14:textId="3C29742D" w:rsidR="00A348CA" w:rsidRPr="00EB2908" w:rsidRDefault="00A348CA" w:rsidP="00A348CA">
            <w:pPr>
              <w:pStyle w:val="TableTextCentered"/>
            </w:pPr>
            <w:r w:rsidRPr="008F291D">
              <w:rPr>
                <w:rStyle w:val="normaltextrun"/>
                <w:rFonts w:ascii="Franklin Gothic Book" w:hAnsi="Franklin Gothic Book"/>
              </w:rPr>
              <w:t>NA</w:t>
            </w:r>
          </w:p>
        </w:tc>
        <w:tc>
          <w:tcPr>
            <w:tcW w:w="946" w:type="dxa"/>
            <w:vAlign w:val="center"/>
          </w:tcPr>
          <w:p w14:paraId="35B7A252" w14:textId="3BDE5B86" w:rsidR="00A348CA" w:rsidRPr="00EB2908" w:rsidRDefault="00A348CA" w:rsidP="00A348CA">
            <w:pPr>
              <w:pStyle w:val="TableTextCentered"/>
            </w:pPr>
            <w:r w:rsidRPr="008F291D">
              <w:rPr>
                <w:rStyle w:val="normaltextrun"/>
                <w:rFonts w:ascii="Franklin Gothic Book" w:hAnsi="Franklin Gothic Book"/>
              </w:rPr>
              <w:t>NA</w:t>
            </w:r>
          </w:p>
        </w:tc>
        <w:tc>
          <w:tcPr>
            <w:tcW w:w="946" w:type="dxa"/>
            <w:vAlign w:val="center"/>
          </w:tcPr>
          <w:p w14:paraId="60DAEE91" w14:textId="6AEA5512" w:rsidR="00A348CA" w:rsidRPr="00EB2908" w:rsidRDefault="00A348CA" w:rsidP="00A348CA">
            <w:pPr>
              <w:pStyle w:val="TableTextCentered"/>
            </w:pPr>
            <w:r w:rsidRPr="008F291D">
              <w:rPr>
                <w:rStyle w:val="normaltextrun"/>
                <w:rFonts w:ascii="Franklin Gothic Book" w:hAnsi="Franklin Gothic Book"/>
              </w:rPr>
              <w:t>NA</w:t>
            </w:r>
          </w:p>
        </w:tc>
        <w:tc>
          <w:tcPr>
            <w:tcW w:w="1142" w:type="dxa"/>
            <w:vAlign w:val="center"/>
          </w:tcPr>
          <w:p w14:paraId="49FF1528" w14:textId="1ED65680" w:rsidR="00A348CA" w:rsidRPr="00EB2908" w:rsidRDefault="00A348CA" w:rsidP="00A348CA">
            <w:pPr>
              <w:pStyle w:val="TableTextCentered"/>
            </w:pPr>
            <w:r w:rsidRPr="008F291D">
              <w:rPr>
                <w:rStyle w:val="normaltextrun"/>
                <w:rFonts w:ascii="Franklin Gothic Book" w:hAnsi="Franklin Gothic Book"/>
              </w:rPr>
              <w:t>NA</w:t>
            </w:r>
          </w:p>
        </w:tc>
        <w:tc>
          <w:tcPr>
            <w:tcW w:w="1322" w:type="dxa"/>
            <w:vAlign w:val="center"/>
          </w:tcPr>
          <w:p w14:paraId="59DB6942" w14:textId="098BF681" w:rsidR="00A348CA" w:rsidRPr="00EB2908" w:rsidRDefault="00A348CA" w:rsidP="00A348CA">
            <w:pPr>
              <w:pStyle w:val="TableTextCentered"/>
            </w:pPr>
            <w:r w:rsidRPr="00EB2908">
              <w:rPr>
                <w:rStyle w:val="normaltextrun"/>
              </w:rPr>
              <w:t>0.7</w:t>
            </w:r>
          </w:p>
        </w:tc>
      </w:tr>
      <w:tr w:rsidR="00DF0988" w14:paraId="2961960E" w14:textId="77777777" w:rsidTr="00A348CA">
        <w:tc>
          <w:tcPr>
            <w:tcW w:w="3096" w:type="dxa"/>
          </w:tcPr>
          <w:p w14:paraId="37800CF9" w14:textId="77777777" w:rsidR="00DF0988" w:rsidRPr="00EB2908" w:rsidRDefault="00DF0988" w:rsidP="00B72BE6">
            <w:pPr>
              <w:pStyle w:val="TableText"/>
            </w:pPr>
            <w:r w:rsidRPr="00EB2908">
              <w:rPr>
                <w:rStyle w:val="normaltextrun"/>
              </w:rPr>
              <w:t>White </w:t>
            </w:r>
          </w:p>
        </w:tc>
        <w:tc>
          <w:tcPr>
            <w:tcW w:w="946" w:type="dxa"/>
            <w:vAlign w:val="center"/>
          </w:tcPr>
          <w:p w14:paraId="467E76DC" w14:textId="597C5E9F" w:rsidR="00DF0988" w:rsidRPr="00EB2908" w:rsidRDefault="00DF0988" w:rsidP="00A348CA">
            <w:pPr>
              <w:pStyle w:val="TableTextCentered"/>
            </w:pPr>
            <w:r w:rsidRPr="00EB2908">
              <w:rPr>
                <w:rStyle w:val="normaltextrun"/>
              </w:rPr>
              <w:t>1.6</w:t>
            </w:r>
          </w:p>
        </w:tc>
        <w:tc>
          <w:tcPr>
            <w:tcW w:w="946" w:type="dxa"/>
            <w:vAlign w:val="center"/>
          </w:tcPr>
          <w:p w14:paraId="7CA2BDEB" w14:textId="1346D69A" w:rsidR="00DF0988" w:rsidRPr="00EB2908" w:rsidRDefault="00DF0988" w:rsidP="00A348CA">
            <w:pPr>
              <w:pStyle w:val="TableTextCentered"/>
            </w:pPr>
            <w:r w:rsidRPr="00EB2908">
              <w:rPr>
                <w:rStyle w:val="normaltextrun"/>
              </w:rPr>
              <w:t>1.5</w:t>
            </w:r>
          </w:p>
        </w:tc>
        <w:tc>
          <w:tcPr>
            <w:tcW w:w="946" w:type="dxa"/>
            <w:vAlign w:val="center"/>
          </w:tcPr>
          <w:p w14:paraId="0A5CE513" w14:textId="1FA38772" w:rsidR="00DF0988" w:rsidRPr="00EB2908" w:rsidRDefault="00DF0988" w:rsidP="00A348CA">
            <w:pPr>
              <w:pStyle w:val="TableTextCentered"/>
            </w:pPr>
            <w:r w:rsidRPr="00EB2908">
              <w:rPr>
                <w:rStyle w:val="normaltextrun"/>
              </w:rPr>
              <w:t>0.9</w:t>
            </w:r>
          </w:p>
        </w:tc>
        <w:tc>
          <w:tcPr>
            <w:tcW w:w="946" w:type="dxa"/>
            <w:vAlign w:val="center"/>
          </w:tcPr>
          <w:p w14:paraId="28CCB164" w14:textId="5F8FEE6A" w:rsidR="00DF0988" w:rsidRPr="00EB2908" w:rsidRDefault="00DF0988" w:rsidP="00A348CA">
            <w:pPr>
              <w:pStyle w:val="TableTextCentered"/>
            </w:pPr>
            <w:r w:rsidRPr="00EB2908">
              <w:rPr>
                <w:rStyle w:val="normaltextrun"/>
              </w:rPr>
              <w:t>0.9</w:t>
            </w:r>
          </w:p>
        </w:tc>
        <w:tc>
          <w:tcPr>
            <w:tcW w:w="1142" w:type="dxa"/>
            <w:vAlign w:val="center"/>
          </w:tcPr>
          <w:p w14:paraId="4FBE189A" w14:textId="2FBA35B8" w:rsidR="00DF0988" w:rsidRPr="00EB2908" w:rsidRDefault="00DF0988" w:rsidP="00A348CA">
            <w:pPr>
              <w:pStyle w:val="TableTextCentered"/>
            </w:pPr>
            <w:r w:rsidRPr="00EB2908">
              <w:rPr>
                <w:rStyle w:val="normaltextrun"/>
              </w:rPr>
              <w:t>-0.7</w:t>
            </w:r>
          </w:p>
        </w:tc>
        <w:tc>
          <w:tcPr>
            <w:tcW w:w="1322" w:type="dxa"/>
            <w:vAlign w:val="center"/>
          </w:tcPr>
          <w:p w14:paraId="4AC2AC87" w14:textId="15ABAC30" w:rsidR="00DF0988" w:rsidRPr="00EB2908" w:rsidRDefault="00DF0988" w:rsidP="00A348CA">
            <w:pPr>
              <w:pStyle w:val="TableTextCentered"/>
            </w:pPr>
            <w:r w:rsidRPr="00EB2908">
              <w:rPr>
                <w:rStyle w:val="normaltextrun"/>
              </w:rPr>
              <w:t>0.5</w:t>
            </w:r>
          </w:p>
        </w:tc>
      </w:tr>
      <w:tr w:rsidR="00DF0988" w14:paraId="1441829C" w14:textId="77777777" w:rsidTr="00A348CA">
        <w:trPr>
          <w:cnfStyle w:val="000000100000" w:firstRow="0" w:lastRow="0" w:firstColumn="0" w:lastColumn="0" w:oddVBand="0" w:evenVBand="0" w:oddHBand="1" w:evenHBand="0" w:firstRowFirstColumn="0" w:firstRowLastColumn="0" w:lastRowFirstColumn="0" w:lastRowLastColumn="0"/>
        </w:trPr>
        <w:tc>
          <w:tcPr>
            <w:tcW w:w="3096" w:type="dxa"/>
          </w:tcPr>
          <w:p w14:paraId="1FC656DA" w14:textId="26CEDE7F" w:rsidR="00DF0988" w:rsidRPr="00EB2908" w:rsidRDefault="00DF0988" w:rsidP="00B72BE6">
            <w:pPr>
              <w:pStyle w:val="TableText"/>
            </w:pPr>
            <w:r w:rsidRPr="00EB2908">
              <w:rPr>
                <w:rStyle w:val="normaltextrun"/>
              </w:rPr>
              <w:t xml:space="preserve">High </w:t>
            </w:r>
            <w:r w:rsidR="00B72BE6">
              <w:rPr>
                <w:rStyle w:val="normaltextrun"/>
              </w:rPr>
              <w:t>n</w:t>
            </w:r>
            <w:r w:rsidRPr="00EB2908">
              <w:rPr>
                <w:rStyle w:val="normaltextrun"/>
              </w:rPr>
              <w:t>eed </w:t>
            </w:r>
          </w:p>
        </w:tc>
        <w:tc>
          <w:tcPr>
            <w:tcW w:w="946" w:type="dxa"/>
            <w:vAlign w:val="center"/>
          </w:tcPr>
          <w:p w14:paraId="16FEB2C7" w14:textId="75F966D4" w:rsidR="00DF0988" w:rsidRPr="00EB2908" w:rsidRDefault="00DF0988" w:rsidP="00A348CA">
            <w:pPr>
              <w:pStyle w:val="TableTextCentered"/>
            </w:pPr>
            <w:r w:rsidRPr="00EB2908">
              <w:rPr>
                <w:rStyle w:val="normaltextrun"/>
              </w:rPr>
              <w:t>2.2</w:t>
            </w:r>
          </w:p>
        </w:tc>
        <w:tc>
          <w:tcPr>
            <w:tcW w:w="946" w:type="dxa"/>
            <w:vAlign w:val="center"/>
          </w:tcPr>
          <w:p w14:paraId="441D3E01" w14:textId="7BEAD876" w:rsidR="00DF0988" w:rsidRPr="00EB2908" w:rsidRDefault="00DF0988" w:rsidP="00A348CA">
            <w:pPr>
              <w:pStyle w:val="TableTextCentered"/>
            </w:pPr>
            <w:r w:rsidRPr="00EB2908">
              <w:rPr>
                <w:rStyle w:val="normaltextrun"/>
              </w:rPr>
              <w:t>2.9</w:t>
            </w:r>
          </w:p>
        </w:tc>
        <w:tc>
          <w:tcPr>
            <w:tcW w:w="946" w:type="dxa"/>
            <w:vAlign w:val="center"/>
          </w:tcPr>
          <w:p w14:paraId="30E091AB" w14:textId="7B7F1409" w:rsidR="00DF0988" w:rsidRPr="00EB2908" w:rsidRDefault="00DF0988" w:rsidP="00A348CA">
            <w:pPr>
              <w:pStyle w:val="TableTextCentered"/>
            </w:pPr>
            <w:r w:rsidRPr="00EB2908">
              <w:rPr>
                <w:rStyle w:val="normaltextrun"/>
              </w:rPr>
              <w:t>2.2</w:t>
            </w:r>
          </w:p>
        </w:tc>
        <w:tc>
          <w:tcPr>
            <w:tcW w:w="946" w:type="dxa"/>
            <w:vAlign w:val="center"/>
          </w:tcPr>
          <w:p w14:paraId="324116C7" w14:textId="55309022" w:rsidR="00DF0988" w:rsidRPr="00EB2908" w:rsidRDefault="00DF0988" w:rsidP="00A348CA">
            <w:pPr>
              <w:pStyle w:val="TableTextCentered"/>
            </w:pPr>
            <w:r w:rsidRPr="00EB2908">
              <w:rPr>
                <w:rStyle w:val="normaltextrun"/>
              </w:rPr>
              <w:t>1.6</w:t>
            </w:r>
          </w:p>
        </w:tc>
        <w:tc>
          <w:tcPr>
            <w:tcW w:w="1142" w:type="dxa"/>
            <w:vAlign w:val="center"/>
          </w:tcPr>
          <w:p w14:paraId="061398FA" w14:textId="431653B9" w:rsidR="00DF0988" w:rsidRPr="00EB2908" w:rsidRDefault="00DF0988" w:rsidP="00A348CA">
            <w:pPr>
              <w:pStyle w:val="TableTextCentered"/>
            </w:pPr>
            <w:r w:rsidRPr="00EB2908">
              <w:rPr>
                <w:rStyle w:val="normaltextrun"/>
              </w:rPr>
              <w:t>-0.6</w:t>
            </w:r>
          </w:p>
        </w:tc>
        <w:tc>
          <w:tcPr>
            <w:tcW w:w="1322" w:type="dxa"/>
            <w:vAlign w:val="center"/>
          </w:tcPr>
          <w:p w14:paraId="38E069A4" w14:textId="4A96C536" w:rsidR="00DF0988" w:rsidRPr="00EB2908" w:rsidRDefault="00DF0988" w:rsidP="00A348CA">
            <w:pPr>
              <w:pStyle w:val="TableTextCentered"/>
            </w:pPr>
            <w:r w:rsidRPr="00EB2908">
              <w:rPr>
                <w:rStyle w:val="normaltextrun"/>
              </w:rPr>
              <w:t>0.7</w:t>
            </w:r>
          </w:p>
        </w:tc>
      </w:tr>
      <w:tr w:rsidR="00DF0988" w14:paraId="4673BA60" w14:textId="77777777" w:rsidTr="00A348CA">
        <w:tc>
          <w:tcPr>
            <w:tcW w:w="3096" w:type="dxa"/>
          </w:tcPr>
          <w:p w14:paraId="303C5FD5" w14:textId="693A81D4" w:rsidR="00DF0988" w:rsidRPr="00EB2908" w:rsidRDefault="00DF0988" w:rsidP="00B72BE6">
            <w:pPr>
              <w:pStyle w:val="TableText"/>
            </w:pPr>
            <w:r w:rsidRPr="00EB2908">
              <w:rPr>
                <w:rStyle w:val="normaltextrun"/>
              </w:rPr>
              <w:t xml:space="preserve">Economically </w:t>
            </w:r>
            <w:r w:rsidR="00B72BE6">
              <w:rPr>
                <w:rStyle w:val="normaltextrun"/>
              </w:rPr>
              <w:t>d</w:t>
            </w:r>
            <w:r w:rsidR="00B72BE6" w:rsidRPr="00EB2908">
              <w:rPr>
                <w:rStyle w:val="normaltextrun"/>
              </w:rPr>
              <w:t>isadvantaged </w:t>
            </w:r>
          </w:p>
        </w:tc>
        <w:tc>
          <w:tcPr>
            <w:tcW w:w="946" w:type="dxa"/>
            <w:vAlign w:val="center"/>
          </w:tcPr>
          <w:p w14:paraId="17353AF5" w14:textId="15187CC4" w:rsidR="00DF0988" w:rsidRPr="00EB2908" w:rsidRDefault="00DF0988" w:rsidP="00A348CA">
            <w:pPr>
              <w:pStyle w:val="TableTextCentered"/>
            </w:pPr>
            <w:r w:rsidRPr="00EB2908">
              <w:rPr>
                <w:rStyle w:val="normaltextrun"/>
              </w:rPr>
              <w:t>2.6</w:t>
            </w:r>
          </w:p>
        </w:tc>
        <w:tc>
          <w:tcPr>
            <w:tcW w:w="946" w:type="dxa"/>
            <w:vAlign w:val="center"/>
          </w:tcPr>
          <w:p w14:paraId="702394E7" w14:textId="67771E01" w:rsidR="00DF0988" w:rsidRPr="00EB2908" w:rsidRDefault="00DF0988" w:rsidP="00A348CA">
            <w:pPr>
              <w:pStyle w:val="TableTextCentered"/>
            </w:pPr>
            <w:r w:rsidRPr="00EB2908">
              <w:rPr>
                <w:rStyle w:val="normaltextrun"/>
              </w:rPr>
              <w:t>3.2</w:t>
            </w:r>
          </w:p>
        </w:tc>
        <w:tc>
          <w:tcPr>
            <w:tcW w:w="946" w:type="dxa"/>
            <w:vAlign w:val="center"/>
          </w:tcPr>
          <w:p w14:paraId="20146233" w14:textId="5FC6EC0C" w:rsidR="00DF0988" w:rsidRPr="00EB2908" w:rsidRDefault="00DF0988" w:rsidP="00A348CA">
            <w:pPr>
              <w:pStyle w:val="TableTextCentered"/>
            </w:pPr>
            <w:r w:rsidRPr="00EB2908">
              <w:rPr>
                <w:rStyle w:val="normaltextrun"/>
              </w:rPr>
              <w:t>2.5</w:t>
            </w:r>
          </w:p>
        </w:tc>
        <w:tc>
          <w:tcPr>
            <w:tcW w:w="946" w:type="dxa"/>
            <w:vAlign w:val="center"/>
          </w:tcPr>
          <w:p w14:paraId="4907F0CE" w14:textId="6D5A6079" w:rsidR="00DF0988" w:rsidRPr="00EB2908" w:rsidRDefault="00DF0988" w:rsidP="00A348CA">
            <w:pPr>
              <w:pStyle w:val="TableTextCentered"/>
            </w:pPr>
            <w:r w:rsidRPr="00EB2908">
              <w:rPr>
                <w:rStyle w:val="normaltextrun"/>
              </w:rPr>
              <w:t>1.7</w:t>
            </w:r>
          </w:p>
        </w:tc>
        <w:tc>
          <w:tcPr>
            <w:tcW w:w="1142" w:type="dxa"/>
            <w:vAlign w:val="center"/>
          </w:tcPr>
          <w:p w14:paraId="50ADE41B" w14:textId="3F33F32D" w:rsidR="00DF0988" w:rsidRPr="00EB2908" w:rsidRDefault="00DF0988" w:rsidP="00A348CA">
            <w:pPr>
              <w:pStyle w:val="TableTextCentered"/>
            </w:pPr>
            <w:r w:rsidRPr="00EB2908">
              <w:rPr>
                <w:rStyle w:val="normaltextrun"/>
              </w:rPr>
              <w:t>-0.9</w:t>
            </w:r>
          </w:p>
        </w:tc>
        <w:tc>
          <w:tcPr>
            <w:tcW w:w="1322" w:type="dxa"/>
            <w:vAlign w:val="center"/>
          </w:tcPr>
          <w:p w14:paraId="3A14AE69" w14:textId="4704CA82" w:rsidR="00DF0988" w:rsidRPr="00EB2908" w:rsidRDefault="00DF0988" w:rsidP="00A348CA">
            <w:pPr>
              <w:pStyle w:val="TableTextCentered"/>
            </w:pPr>
            <w:r w:rsidRPr="00EB2908">
              <w:rPr>
                <w:rStyle w:val="normaltextrun"/>
              </w:rPr>
              <w:t>0.7</w:t>
            </w:r>
          </w:p>
        </w:tc>
      </w:tr>
      <w:tr w:rsidR="00A348CA" w14:paraId="024FBB7F" w14:textId="77777777" w:rsidTr="00A348CA">
        <w:trPr>
          <w:cnfStyle w:val="000000100000" w:firstRow="0" w:lastRow="0" w:firstColumn="0" w:lastColumn="0" w:oddVBand="0" w:evenVBand="0" w:oddHBand="1" w:evenHBand="0" w:firstRowFirstColumn="0" w:firstRowLastColumn="0" w:lastRowFirstColumn="0" w:lastRowLastColumn="0"/>
        </w:trPr>
        <w:tc>
          <w:tcPr>
            <w:tcW w:w="3096" w:type="dxa"/>
          </w:tcPr>
          <w:p w14:paraId="60C1D29C" w14:textId="0D689DE2" w:rsidR="00A348CA" w:rsidRPr="00EB2908" w:rsidRDefault="00A348CA" w:rsidP="00A348CA">
            <w:pPr>
              <w:pStyle w:val="TableText"/>
            </w:pPr>
            <w:r w:rsidRPr="00EB2908">
              <w:rPr>
                <w:rStyle w:val="normaltextrun"/>
              </w:rPr>
              <w:t>EL</w:t>
            </w:r>
            <w:r>
              <w:rPr>
                <w:rStyle w:val="normaltextrun"/>
              </w:rPr>
              <w:t>s</w:t>
            </w:r>
            <w:r w:rsidRPr="00EB2908">
              <w:rPr>
                <w:rStyle w:val="normaltextrun"/>
              </w:rPr>
              <w:t> </w:t>
            </w:r>
          </w:p>
        </w:tc>
        <w:tc>
          <w:tcPr>
            <w:tcW w:w="946" w:type="dxa"/>
            <w:vAlign w:val="center"/>
          </w:tcPr>
          <w:p w14:paraId="06B98D6E" w14:textId="398B356F" w:rsidR="00A348CA" w:rsidRPr="00EB2908" w:rsidRDefault="00A348CA" w:rsidP="00A348CA">
            <w:pPr>
              <w:pStyle w:val="TableTextCentered"/>
            </w:pPr>
            <w:r w:rsidRPr="00BD5698">
              <w:rPr>
                <w:rStyle w:val="normaltextrun"/>
                <w:rFonts w:ascii="Franklin Gothic Book" w:hAnsi="Franklin Gothic Book"/>
              </w:rPr>
              <w:t>NA</w:t>
            </w:r>
          </w:p>
        </w:tc>
        <w:tc>
          <w:tcPr>
            <w:tcW w:w="946" w:type="dxa"/>
            <w:vAlign w:val="center"/>
          </w:tcPr>
          <w:p w14:paraId="177377E0" w14:textId="51548BD2" w:rsidR="00A348CA" w:rsidRPr="00EB2908" w:rsidRDefault="00A348CA" w:rsidP="00A348CA">
            <w:pPr>
              <w:pStyle w:val="TableTextCentered"/>
            </w:pPr>
            <w:r w:rsidRPr="00BD5698">
              <w:rPr>
                <w:rStyle w:val="normaltextrun"/>
                <w:rFonts w:ascii="Franklin Gothic Book" w:hAnsi="Franklin Gothic Book"/>
              </w:rPr>
              <w:t>NA</w:t>
            </w:r>
          </w:p>
        </w:tc>
        <w:tc>
          <w:tcPr>
            <w:tcW w:w="946" w:type="dxa"/>
            <w:vAlign w:val="center"/>
          </w:tcPr>
          <w:p w14:paraId="43CA87B8" w14:textId="1DD9A9CE" w:rsidR="00A348CA" w:rsidRPr="00EB2908" w:rsidRDefault="00A348CA" w:rsidP="00A348CA">
            <w:pPr>
              <w:pStyle w:val="TableTextCentered"/>
            </w:pPr>
            <w:r w:rsidRPr="00EB2908">
              <w:rPr>
                <w:rStyle w:val="normaltextrun"/>
              </w:rPr>
              <w:t>1.2</w:t>
            </w:r>
          </w:p>
        </w:tc>
        <w:tc>
          <w:tcPr>
            <w:tcW w:w="946" w:type="dxa"/>
            <w:vAlign w:val="center"/>
          </w:tcPr>
          <w:p w14:paraId="4BC5724A" w14:textId="0017F5D5" w:rsidR="00A348CA" w:rsidRPr="00EB2908" w:rsidRDefault="00A348CA" w:rsidP="00A348CA">
            <w:pPr>
              <w:pStyle w:val="TableTextCentered"/>
            </w:pPr>
            <w:r w:rsidRPr="004D3548">
              <w:rPr>
                <w:rStyle w:val="normaltextrun"/>
                <w:rFonts w:ascii="Franklin Gothic Book" w:hAnsi="Franklin Gothic Book"/>
              </w:rPr>
              <w:t>NA</w:t>
            </w:r>
          </w:p>
        </w:tc>
        <w:tc>
          <w:tcPr>
            <w:tcW w:w="1142" w:type="dxa"/>
            <w:vAlign w:val="center"/>
          </w:tcPr>
          <w:p w14:paraId="70BE4F8E" w14:textId="28A6D94D" w:rsidR="00A348CA" w:rsidRPr="00EB2908" w:rsidRDefault="00A348CA" w:rsidP="00A348CA">
            <w:pPr>
              <w:pStyle w:val="TableTextCentered"/>
            </w:pPr>
            <w:r w:rsidRPr="004D3548">
              <w:rPr>
                <w:rStyle w:val="normaltextrun"/>
                <w:rFonts w:ascii="Franklin Gothic Book" w:hAnsi="Franklin Gothic Book"/>
              </w:rPr>
              <w:t>NA</w:t>
            </w:r>
          </w:p>
        </w:tc>
        <w:tc>
          <w:tcPr>
            <w:tcW w:w="1322" w:type="dxa"/>
            <w:vAlign w:val="center"/>
          </w:tcPr>
          <w:p w14:paraId="4FFEF026" w14:textId="42540FBD" w:rsidR="00A348CA" w:rsidRPr="00EB2908" w:rsidRDefault="00A348CA" w:rsidP="00A348CA">
            <w:pPr>
              <w:pStyle w:val="TableTextCentered"/>
            </w:pPr>
            <w:r w:rsidRPr="00EB2908">
              <w:rPr>
                <w:rStyle w:val="normaltextrun"/>
              </w:rPr>
              <w:t>0.3</w:t>
            </w:r>
          </w:p>
        </w:tc>
      </w:tr>
      <w:tr w:rsidR="00DF0988" w14:paraId="01C86FE1" w14:textId="77777777" w:rsidTr="00A348CA">
        <w:tc>
          <w:tcPr>
            <w:tcW w:w="3096" w:type="dxa"/>
          </w:tcPr>
          <w:p w14:paraId="47D8BADF" w14:textId="7992011E" w:rsidR="00DF0988" w:rsidRPr="00EB2908" w:rsidRDefault="006E405C" w:rsidP="00B72BE6">
            <w:pPr>
              <w:pStyle w:val="TableText"/>
            </w:pPr>
            <w:r>
              <w:rPr>
                <w:rStyle w:val="normaltextrun"/>
                <w:rFonts w:eastAsia="Calibri" w:cs="Calibri"/>
                <w:szCs w:val="20"/>
              </w:rPr>
              <w:t>Students with disabilities</w:t>
            </w:r>
          </w:p>
        </w:tc>
        <w:tc>
          <w:tcPr>
            <w:tcW w:w="946" w:type="dxa"/>
            <w:vAlign w:val="center"/>
          </w:tcPr>
          <w:p w14:paraId="6085DEA5" w14:textId="2DEC9F93" w:rsidR="00DF0988" w:rsidRPr="00EB2908" w:rsidRDefault="00DF0988" w:rsidP="00A348CA">
            <w:pPr>
              <w:pStyle w:val="TableTextCentered"/>
            </w:pPr>
            <w:r w:rsidRPr="00EB2908">
              <w:rPr>
                <w:rStyle w:val="normaltextrun"/>
              </w:rPr>
              <w:t>1.0</w:t>
            </w:r>
          </w:p>
        </w:tc>
        <w:tc>
          <w:tcPr>
            <w:tcW w:w="946" w:type="dxa"/>
            <w:vAlign w:val="center"/>
          </w:tcPr>
          <w:p w14:paraId="0ABB446C" w14:textId="69B2A30A" w:rsidR="00DF0988" w:rsidRPr="00EB2908" w:rsidRDefault="00DF0988" w:rsidP="00A348CA">
            <w:pPr>
              <w:pStyle w:val="TableTextCentered"/>
            </w:pPr>
            <w:r w:rsidRPr="00EB2908">
              <w:rPr>
                <w:rStyle w:val="normaltextrun"/>
              </w:rPr>
              <w:t>3.4</w:t>
            </w:r>
          </w:p>
        </w:tc>
        <w:tc>
          <w:tcPr>
            <w:tcW w:w="946" w:type="dxa"/>
            <w:vAlign w:val="center"/>
          </w:tcPr>
          <w:p w14:paraId="4D3CACF7" w14:textId="0525B245" w:rsidR="00DF0988" w:rsidRPr="00EB2908" w:rsidRDefault="00DF0988" w:rsidP="00A348CA">
            <w:pPr>
              <w:pStyle w:val="TableTextCentered"/>
            </w:pPr>
            <w:r w:rsidRPr="00EB2908">
              <w:rPr>
                <w:rStyle w:val="normaltextrun"/>
              </w:rPr>
              <w:t>2.7</w:t>
            </w:r>
          </w:p>
        </w:tc>
        <w:tc>
          <w:tcPr>
            <w:tcW w:w="946" w:type="dxa"/>
            <w:vAlign w:val="center"/>
          </w:tcPr>
          <w:p w14:paraId="2BC44F61" w14:textId="1234A94E" w:rsidR="00DF0988" w:rsidRPr="00EB2908" w:rsidRDefault="00DF0988" w:rsidP="00A348CA">
            <w:pPr>
              <w:pStyle w:val="TableTextCentered"/>
            </w:pPr>
            <w:r w:rsidRPr="00EB2908">
              <w:rPr>
                <w:rStyle w:val="normaltextrun"/>
              </w:rPr>
              <w:t>1.6</w:t>
            </w:r>
          </w:p>
        </w:tc>
        <w:tc>
          <w:tcPr>
            <w:tcW w:w="1142" w:type="dxa"/>
            <w:vAlign w:val="center"/>
          </w:tcPr>
          <w:p w14:paraId="2526194D" w14:textId="094FDD92" w:rsidR="00DF0988" w:rsidRPr="00EB2908" w:rsidRDefault="00DF0988" w:rsidP="00A348CA">
            <w:pPr>
              <w:pStyle w:val="TableTextCentered"/>
            </w:pPr>
            <w:r w:rsidRPr="00EB2908">
              <w:rPr>
                <w:rStyle w:val="normaltextrun"/>
              </w:rPr>
              <w:t>0.6</w:t>
            </w:r>
          </w:p>
        </w:tc>
        <w:tc>
          <w:tcPr>
            <w:tcW w:w="1322" w:type="dxa"/>
            <w:vAlign w:val="center"/>
          </w:tcPr>
          <w:p w14:paraId="41A56960" w14:textId="57F3E169" w:rsidR="00DF0988" w:rsidRPr="00EB2908" w:rsidRDefault="00DF0988" w:rsidP="00A348CA">
            <w:pPr>
              <w:pStyle w:val="TableTextCentered"/>
            </w:pPr>
            <w:r w:rsidRPr="00EB2908">
              <w:rPr>
                <w:rStyle w:val="normaltextrun"/>
              </w:rPr>
              <w:t>1.1</w:t>
            </w:r>
          </w:p>
        </w:tc>
      </w:tr>
    </w:tbl>
    <w:p w14:paraId="3CBA9FEE" w14:textId="07AE174C" w:rsidR="002B3654" w:rsidRPr="002B3654" w:rsidRDefault="002B3654" w:rsidP="002B3654">
      <w:pPr>
        <w:pStyle w:val="TableTitle0"/>
      </w:pPr>
      <w:r w:rsidRPr="002B3654">
        <w:rPr>
          <w:rStyle w:val="normaltextrun"/>
        </w:rPr>
        <w:t xml:space="preserve">Table </w:t>
      </w:r>
      <w:r w:rsidR="008D3C5E">
        <w:rPr>
          <w:rStyle w:val="normaltextrun"/>
        </w:rPr>
        <w:t>E</w:t>
      </w:r>
      <w:r w:rsidR="00B72BE6" w:rsidRPr="002B3654">
        <w:rPr>
          <w:rStyle w:val="normaltextrun"/>
        </w:rPr>
        <w:t>2</w:t>
      </w:r>
      <w:r w:rsidR="00DC0E83">
        <w:rPr>
          <w:rStyle w:val="normaltextrun"/>
        </w:rPr>
        <w:t>4</w:t>
      </w:r>
      <w:r w:rsidRPr="002B3654">
        <w:rPr>
          <w:rStyle w:val="normaltextrun"/>
        </w:rPr>
        <w:t>. Abington Public Schools: Dropout Rates by Student Group, 2018-2021</w:t>
      </w:r>
      <w:r w:rsidRPr="002B3654">
        <w:rPr>
          <w:rStyle w:val="eop"/>
        </w:rPr>
        <w:t> </w:t>
      </w:r>
    </w:p>
    <w:tbl>
      <w:tblPr>
        <w:tblStyle w:val="MSVTable11"/>
        <w:tblW w:w="5000" w:type="pct"/>
        <w:tblLayout w:type="fixed"/>
        <w:tblLook w:val="04A0" w:firstRow="1" w:lastRow="0" w:firstColumn="1" w:lastColumn="0" w:noHBand="0" w:noVBand="1"/>
      </w:tblPr>
      <w:tblGrid>
        <w:gridCol w:w="2780"/>
        <w:gridCol w:w="947"/>
        <w:gridCol w:w="932"/>
        <w:gridCol w:w="931"/>
        <w:gridCol w:w="931"/>
        <w:gridCol w:w="931"/>
        <w:gridCol w:w="946"/>
        <w:gridCol w:w="946"/>
      </w:tblGrid>
      <w:tr w:rsidR="00EB2908" w14:paraId="46F726D1" w14:textId="77777777" w:rsidTr="00A348CA">
        <w:trPr>
          <w:cnfStyle w:val="100000000000" w:firstRow="1" w:lastRow="0" w:firstColumn="0" w:lastColumn="0" w:oddVBand="0" w:evenVBand="0" w:oddHBand="0" w:evenHBand="0" w:firstRowFirstColumn="0" w:firstRowLastColumn="0" w:lastRowFirstColumn="0" w:lastRowLastColumn="0"/>
          <w:tblHeader/>
        </w:trPr>
        <w:tc>
          <w:tcPr>
            <w:tcW w:w="2780" w:type="dxa"/>
            <w:vAlign w:val="center"/>
          </w:tcPr>
          <w:p w14:paraId="64DD3FF4" w14:textId="421B5BE6" w:rsidR="00DF0988" w:rsidRPr="00EB2908" w:rsidRDefault="00DF0988" w:rsidP="00A348CA">
            <w:pPr>
              <w:pStyle w:val="TableColHeadingCenter"/>
            </w:pPr>
            <w:r w:rsidRPr="00EB2908">
              <w:rPr>
                <w:rStyle w:val="normaltextrun"/>
              </w:rPr>
              <w:t>Group</w:t>
            </w:r>
          </w:p>
        </w:tc>
        <w:tc>
          <w:tcPr>
            <w:tcW w:w="947" w:type="dxa"/>
            <w:vAlign w:val="center"/>
          </w:tcPr>
          <w:p w14:paraId="16EB6EFA" w14:textId="33497884" w:rsidR="00DF0988" w:rsidRPr="00B72BE6" w:rsidRDefault="00DF0988" w:rsidP="00A348CA">
            <w:pPr>
              <w:pStyle w:val="TableColHeadingCenter"/>
              <w:rPr>
                <w:i/>
                <w:iCs/>
              </w:rPr>
            </w:pPr>
            <w:r w:rsidRPr="00B72BE6">
              <w:rPr>
                <w:rStyle w:val="normaltextrun"/>
                <w:i/>
                <w:iCs/>
              </w:rPr>
              <w:t>N</w:t>
            </w:r>
          </w:p>
          <w:p w14:paraId="610D1F8C" w14:textId="57BFF797" w:rsidR="00DF0988" w:rsidRPr="00EB2908" w:rsidRDefault="00DF0988" w:rsidP="00A348CA">
            <w:pPr>
              <w:pStyle w:val="TableColHeadingCenter"/>
            </w:pPr>
            <w:r w:rsidRPr="00EB2908">
              <w:rPr>
                <w:rStyle w:val="normaltextrun"/>
              </w:rPr>
              <w:t>(2021)</w:t>
            </w:r>
          </w:p>
        </w:tc>
        <w:tc>
          <w:tcPr>
            <w:tcW w:w="932" w:type="dxa"/>
            <w:vAlign w:val="center"/>
          </w:tcPr>
          <w:p w14:paraId="4F801693" w14:textId="7A8A40A1" w:rsidR="00DF0988" w:rsidRPr="00EB2908" w:rsidRDefault="00DF0988" w:rsidP="00A348CA">
            <w:pPr>
              <w:pStyle w:val="TableColHeadingCenter"/>
            </w:pPr>
            <w:r w:rsidRPr="00EB2908">
              <w:rPr>
                <w:rStyle w:val="normaltextrun"/>
              </w:rPr>
              <w:t>2018</w:t>
            </w:r>
          </w:p>
        </w:tc>
        <w:tc>
          <w:tcPr>
            <w:tcW w:w="931" w:type="dxa"/>
            <w:vAlign w:val="center"/>
          </w:tcPr>
          <w:p w14:paraId="7FEEE1A3" w14:textId="24DE6C75" w:rsidR="00DF0988" w:rsidRPr="00EB2908" w:rsidRDefault="00DF0988" w:rsidP="00A348CA">
            <w:pPr>
              <w:pStyle w:val="TableColHeadingCenter"/>
            </w:pPr>
            <w:r w:rsidRPr="00EB2908">
              <w:rPr>
                <w:rStyle w:val="normaltextrun"/>
              </w:rPr>
              <w:t>2019</w:t>
            </w:r>
          </w:p>
        </w:tc>
        <w:tc>
          <w:tcPr>
            <w:tcW w:w="931" w:type="dxa"/>
            <w:vAlign w:val="center"/>
          </w:tcPr>
          <w:p w14:paraId="0A531B0F" w14:textId="03F383AC" w:rsidR="00DF0988" w:rsidRPr="00EB2908" w:rsidRDefault="00DF0988" w:rsidP="00A348CA">
            <w:pPr>
              <w:pStyle w:val="TableColHeadingCenter"/>
            </w:pPr>
            <w:r w:rsidRPr="00EB2908">
              <w:rPr>
                <w:rStyle w:val="normaltextrun"/>
              </w:rPr>
              <w:t>2020</w:t>
            </w:r>
          </w:p>
        </w:tc>
        <w:tc>
          <w:tcPr>
            <w:tcW w:w="931" w:type="dxa"/>
            <w:vAlign w:val="center"/>
          </w:tcPr>
          <w:p w14:paraId="3141D735" w14:textId="300F15AF" w:rsidR="00DF0988" w:rsidRPr="00EB2908" w:rsidRDefault="00DF0988" w:rsidP="00A348CA">
            <w:pPr>
              <w:pStyle w:val="TableColHeadingCenter"/>
            </w:pPr>
            <w:r w:rsidRPr="00EB2908">
              <w:rPr>
                <w:rStyle w:val="normaltextrun"/>
              </w:rPr>
              <w:t>2021</w:t>
            </w:r>
          </w:p>
        </w:tc>
        <w:tc>
          <w:tcPr>
            <w:tcW w:w="946" w:type="dxa"/>
            <w:vAlign w:val="center"/>
          </w:tcPr>
          <w:p w14:paraId="45E9CE0A" w14:textId="3CC07D2D" w:rsidR="00DF0988" w:rsidRPr="00EB2908" w:rsidRDefault="00DF0988" w:rsidP="00A348CA">
            <w:pPr>
              <w:pStyle w:val="TableColHeadingCenter"/>
            </w:pPr>
            <w:r w:rsidRPr="00EB2908">
              <w:rPr>
                <w:rStyle w:val="normaltextrun"/>
              </w:rPr>
              <w:t>4-y</w:t>
            </w:r>
            <w:r w:rsidR="00B72BE6">
              <w:rPr>
                <w:rStyle w:val="normaltextrun"/>
              </w:rPr>
              <w:t>ea</w:t>
            </w:r>
            <w:r w:rsidRPr="00EB2908">
              <w:rPr>
                <w:rStyle w:val="normaltextrun"/>
              </w:rPr>
              <w:t xml:space="preserve">r </w:t>
            </w:r>
            <w:r w:rsidR="00B72BE6">
              <w:rPr>
                <w:rStyle w:val="normaltextrun"/>
              </w:rPr>
              <w:t>c</w:t>
            </w:r>
            <w:r w:rsidR="00B72BE6" w:rsidRPr="00EB2908">
              <w:rPr>
                <w:rStyle w:val="normaltextrun"/>
              </w:rPr>
              <w:t>hange</w:t>
            </w:r>
          </w:p>
        </w:tc>
        <w:tc>
          <w:tcPr>
            <w:tcW w:w="946" w:type="dxa"/>
            <w:vAlign w:val="center"/>
          </w:tcPr>
          <w:p w14:paraId="359241E8" w14:textId="4A0C8B22" w:rsidR="00DF0988" w:rsidRPr="00EB2908" w:rsidRDefault="00DF0988" w:rsidP="00A348CA">
            <w:pPr>
              <w:pStyle w:val="TableColHeadingCenter"/>
            </w:pPr>
            <w:r w:rsidRPr="00EB2908">
              <w:rPr>
                <w:rStyle w:val="normaltextrun"/>
              </w:rPr>
              <w:t>State (2021)</w:t>
            </w:r>
          </w:p>
        </w:tc>
      </w:tr>
      <w:tr w:rsidR="00213CFC" w14:paraId="72D825F9" w14:textId="77777777" w:rsidTr="00DD5222">
        <w:trPr>
          <w:cnfStyle w:val="000000100000" w:firstRow="0" w:lastRow="0" w:firstColumn="0" w:lastColumn="0" w:oddVBand="0" w:evenVBand="0" w:oddHBand="1" w:evenHBand="0" w:firstRowFirstColumn="0" w:firstRowLastColumn="0" w:lastRowFirstColumn="0" w:lastRowLastColumn="0"/>
        </w:trPr>
        <w:tc>
          <w:tcPr>
            <w:tcW w:w="2780" w:type="dxa"/>
          </w:tcPr>
          <w:p w14:paraId="1298E8FC" w14:textId="77777777" w:rsidR="00DF0988" w:rsidRPr="00EB2908" w:rsidRDefault="00DF0988" w:rsidP="00B72BE6">
            <w:pPr>
              <w:pStyle w:val="TableText"/>
            </w:pPr>
            <w:r w:rsidRPr="00EB2908">
              <w:rPr>
                <w:rStyle w:val="normaltextrun"/>
              </w:rPr>
              <w:t>All </w:t>
            </w:r>
          </w:p>
        </w:tc>
        <w:tc>
          <w:tcPr>
            <w:tcW w:w="947" w:type="dxa"/>
            <w:vAlign w:val="center"/>
          </w:tcPr>
          <w:p w14:paraId="0F2EC2D9" w14:textId="4658ADFD" w:rsidR="00DF0988" w:rsidRPr="00EB2908" w:rsidRDefault="00DF0988" w:rsidP="00DD5222">
            <w:pPr>
              <w:pStyle w:val="TableTextCentered"/>
            </w:pPr>
            <w:r w:rsidRPr="00EB2908">
              <w:rPr>
                <w:rStyle w:val="normaltextrun"/>
              </w:rPr>
              <w:t>611</w:t>
            </w:r>
          </w:p>
        </w:tc>
        <w:tc>
          <w:tcPr>
            <w:tcW w:w="932" w:type="dxa"/>
            <w:vAlign w:val="center"/>
          </w:tcPr>
          <w:p w14:paraId="0FF5B442" w14:textId="5317AA16" w:rsidR="00DF0988" w:rsidRPr="00213CFC" w:rsidRDefault="00DF0988" w:rsidP="00DD5222">
            <w:pPr>
              <w:pStyle w:val="TableTextCentered"/>
              <w:tabs>
                <w:tab w:val="decimal" w:pos="407"/>
              </w:tabs>
              <w:rPr>
                <w:rStyle w:val="normaltextrun"/>
              </w:rPr>
            </w:pPr>
            <w:r w:rsidRPr="00EB2908">
              <w:rPr>
                <w:rStyle w:val="normaltextrun"/>
              </w:rPr>
              <w:t>1.2</w:t>
            </w:r>
          </w:p>
        </w:tc>
        <w:tc>
          <w:tcPr>
            <w:tcW w:w="931" w:type="dxa"/>
            <w:vAlign w:val="center"/>
          </w:tcPr>
          <w:p w14:paraId="60110F02" w14:textId="4DE4EC67" w:rsidR="00DF0988" w:rsidRPr="00EB2908" w:rsidRDefault="00DF0988" w:rsidP="00DD5222">
            <w:pPr>
              <w:pStyle w:val="TableTextCentered"/>
            </w:pPr>
            <w:r w:rsidRPr="00EB2908">
              <w:rPr>
                <w:rStyle w:val="normaltextrun"/>
              </w:rPr>
              <w:t>0.6</w:t>
            </w:r>
          </w:p>
        </w:tc>
        <w:tc>
          <w:tcPr>
            <w:tcW w:w="931" w:type="dxa"/>
            <w:vAlign w:val="center"/>
          </w:tcPr>
          <w:p w14:paraId="0979A110" w14:textId="624E0029" w:rsidR="00DF0988" w:rsidRPr="00EB2908" w:rsidRDefault="00DF0988" w:rsidP="00DD5222">
            <w:pPr>
              <w:pStyle w:val="TableTextCentered"/>
            </w:pPr>
            <w:r w:rsidRPr="00EB2908">
              <w:rPr>
                <w:rStyle w:val="normaltextrun"/>
              </w:rPr>
              <w:t>1.0</w:t>
            </w:r>
          </w:p>
        </w:tc>
        <w:tc>
          <w:tcPr>
            <w:tcW w:w="931" w:type="dxa"/>
            <w:vAlign w:val="center"/>
          </w:tcPr>
          <w:p w14:paraId="1A24946B" w14:textId="65690F71" w:rsidR="00DF0988" w:rsidRPr="00EB2908" w:rsidRDefault="00DF0988" w:rsidP="00DD5222">
            <w:pPr>
              <w:pStyle w:val="TableTextCentered"/>
            </w:pPr>
            <w:r w:rsidRPr="00EB2908">
              <w:rPr>
                <w:rStyle w:val="normaltextrun"/>
              </w:rPr>
              <w:t>1.3</w:t>
            </w:r>
          </w:p>
        </w:tc>
        <w:tc>
          <w:tcPr>
            <w:tcW w:w="946" w:type="dxa"/>
            <w:vAlign w:val="center"/>
          </w:tcPr>
          <w:p w14:paraId="085E89CB" w14:textId="0A824722" w:rsidR="00DF0988" w:rsidRPr="00EB2908" w:rsidRDefault="00DF0988" w:rsidP="00DD5222">
            <w:pPr>
              <w:pStyle w:val="TableTextCentered"/>
              <w:tabs>
                <w:tab w:val="decimal" w:pos="407"/>
              </w:tabs>
            </w:pPr>
            <w:r w:rsidRPr="00EB2908">
              <w:rPr>
                <w:rStyle w:val="normaltextrun"/>
              </w:rPr>
              <w:t>0.1</w:t>
            </w:r>
          </w:p>
        </w:tc>
        <w:tc>
          <w:tcPr>
            <w:tcW w:w="946" w:type="dxa"/>
            <w:vAlign w:val="center"/>
          </w:tcPr>
          <w:p w14:paraId="2DD8D7B6" w14:textId="42EF981A" w:rsidR="00DF0988" w:rsidRPr="00EB2908" w:rsidRDefault="00DF0988" w:rsidP="00DD5222">
            <w:pPr>
              <w:pStyle w:val="TableTextCentered"/>
            </w:pPr>
            <w:r w:rsidRPr="00EB2908">
              <w:rPr>
                <w:rStyle w:val="normaltextrun"/>
              </w:rPr>
              <w:t>1.5</w:t>
            </w:r>
          </w:p>
        </w:tc>
      </w:tr>
      <w:tr w:rsidR="00DF0988" w14:paraId="56542267" w14:textId="77777777" w:rsidTr="00DD5222">
        <w:tc>
          <w:tcPr>
            <w:tcW w:w="2780" w:type="dxa"/>
          </w:tcPr>
          <w:p w14:paraId="6935BEE3" w14:textId="77777777" w:rsidR="00DF0988" w:rsidRPr="00EB2908" w:rsidRDefault="00DF0988" w:rsidP="00B72BE6">
            <w:pPr>
              <w:pStyle w:val="TableText"/>
            </w:pPr>
            <w:r w:rsidRPr="00EB2908">
              <w:rPr>
                <w:rStyle w:val="normaltextrun"/>
              </w:rPr>
              <w:t>African American/Black </w:t>
            </w:r>
          </w:p>
        </w:tc>
        <w:tc>
          <w:tcPr>
            <w:tcW w:w="947" w:type="dxa"/>
            <w:vAlign w:val="center"/>
          </w:tcPr>
          <w:p w14:paraId="4DE8E700" w14:textId="7CAAF27C" w:rsidR="00DF0988" w:rsidRPr="00EB2908" w:rsidRDefault="00DF0988" w:rsidP="00DD5222">
            <w:pPr>
              <w:pStyle w:val="TableTextCentered"/>
            </w:pPr>
            <w:r w:rsidRPr="00EB2908">
              <w:rPr>
                <w:rStyle w:val="normaltextrun"/>
              </w:rPr>
              <w:t>31</w:t>
            </w:r>
          </w:p>
        </w:tc>
        <w:tc>
          <w:tcPr>
            <w:tcW w:w="932" w:type="dxa"/>
            <w:vAlign w:val="center"/>
          </w:tcPr>
          <w:p w14:paraId="7AF2D159" w14:textId="45258578" w:rsidR="00DF0988" w:rsidRPr="00213CFC" w:rsidRDefault="00DF0988" w:rsidP="00DD5222">
            <w:pPr>
              <w:pStyle w:val="TableTextCentered"/>
              <w:tabs>
                <w:tab w:val="decimal" w:pos="407"/>
              </w:tabs>
              <w:rPr>
                <w:rStyle w:val="normaltextrun"/>
              </w:rPr>
            </w:pPr>
            <w:r w:rsidRPr="00EB2908">
              <w:rPr>
                <w:rStyle w:val="normaltextrun"/>
              </w:rPr>
              <w:t>0.0</w:t>
            </w:r>
          </w:p>
        </w:tc>
        <w:tc>
          <w:tcPr>
            <w:tcW w:w="931" w:type="dxa"/>
            <w:vAlign w:val="center"/>
          </w:tcPr>
          <w:p w14:paraId="5056482E" w14:textId="4B7E2156" w:rsidR="00DF0988" w:rsidRPr="00EB2908" w:rsidRDefault="00DF0988" w:rsidP="00DD5222">
            <w:pPr>
              <w:pStyle w:val="TableTextCentered"/>
            </w:pPr>
            <w:r w:rsidRPr="00EB2908">
              <w:rPr>
                <w:rStyle w:val="normaltextrun"/>
              </w:rPr>
              <w:t>0.0</w:t>
            </w:r>
          </w:p>
        </w:tc>
        <w:tc>
          <w:tcPr>
            <w:tcW w:w="931" w:type="dxa"/>
            <w:vAlign w:val="center"/>
          </w:tcPr>
          <w:p w14:paraId="191BE880" w14:textId="40D1CACA" w:rsidR="00DF0988" w:rsidRPr="00EB2908" w:rsidRDefault="00DF0988" w:rsidP="00DD5222">
            <w:pPr>
              <w:pStyle w:val="TableTextCentered"/>
            </w:pPr>
            <w:r w:rsidRPr="00EB2908">
              <w:rPr>
                <w:rStyle w:val="normaltextrun"/>
              </w:rPr>
              <w:t>0.0</w:t>
            </w:r>
          </w:p>
        </w:tc>
        <w:tc>
          <w:tcPr>
            <w:tcW w:w="931" w:type="dxa"/>
            <w:vAlign w:val="center"/>
          </w:tcPr>
          <w:p w14:paraId="5EB33D88" w14:textId="4B5D8C76" w:rsidR="00DF0988" w:rsidRPr="00EB2908" w:rsidRDefault="00DF0988" w:rsidP="00DD5222">
            <w:pPr>
              <w:pStyle w:val="TableTextCentered"/>
            </w:pPr>
            <w:r w:rsidRPr="00EB2908">
              <w:rPr>
                <w:rStyle w:val="normaltextrun"/>
              </w:rPr>
              <w:t>0.0</w:t>
            </w:r>
          </w:p>
        </w:tc>
        <w:tc>
          <w:tcPr>
            <w:tcW w:w="946" w:type="dxa"/>
            <w:vAlign w:val="center"/>
          </w:tcPr>
          <w:p w14:paraId="1D4C6BBE" w14:textId="5EE265FA" w:rsidR="00DF0988" w:rsidRPr="00EB2908" w:rsidRDefault="00DF0988" w:rsidP="00DD5222">
            <w:pPr>
              <w:pStyle w:val="TableTextCentered"/>
            </w:pPr>
            <w:r w:rsidRPr="00EB2908">
              <w:rPr>
                <w:rStyle w:val="normaltextrun"/>
              </w:rPr>
              <w:t>0</w:t>
            </w:r>
          </w:p>
        </w:tc>
        <w:tc>
          <w:tcPr>
            <w:tcW w:w="946" w:type="dxa"/>
            <w:vAlign w:val="center"/>
          </w:tcPr>
          <w:p w14:paraId="17CE09A1" w14:textId="2E6F233B" w:rsidR="00DF0988" w:rsidRPr="00EB2908" w:rsidRDefault="00DF0988" w:rsidP="00DD5222">
            <w:pPr>
              <w:pStyle w:val="TableTextCentered"/>
            </w:pPr>
            <w:r w:rsidRPr="00EB2908">
              <w:rPr>
                <w:rStyle w:val="normaltextrun"/>
              </w:rPr>
              <w:t>1.8</w:t>
            </w:r>
          </w:p>
        </w:tc>
      </w:tr>
      <w:tr w:rsidR="00213CFC" w14:paraId="74701378" w14:textId="77777777" w:rsidTr="00DD5222">
        <w:trPr>
          <w:cnfStyle w:val="000000100000" w:firstRow="0" w:lastRow="0" w:firstColumn="0" w:lastColumn="0" w:oddVBand="0" w:evenVBand="0" w:oddHBand="1" w:evenHBand="0" w:firstRowFirstColumn="0" w:firstRowLastColumn="0" w:lastRowFirstColumn="0" w:lastRowLastColumn="0"/>
        </w:trPr>
        <w:tc>
          <w:tcPr>
            <w:tcW w:w="2780" w:type="dxa"/>
          </w:tcPr>
          <w:p w14:paraId="74B8BD1B" w14:textId="77777777" w:rsidR="00DF0988" w:rsidRPr="00EB2908" w:rsidRDefault="00DF0988" w:rsidP="00B72BE6">
            <w:pPr>
              <w:pStyle w:val="TableText"/>
            </w:pPr>
            <w:r w:rsidRPr="00EB2908">
              <w:rPr>
                <w:rStyle w:val="normaltextrun"/>
              </w:rPr>
              <w:t>Asian </w:t>
            </w:r>
          </w:p>
        </w:tc>
        <w:tc>
          <w:tcPr>
            <w:tcW w:w="947" w:type="dxa"/>
            <w:vAlign w:val="center"/>
          </w:tcPr>
          <w:p w14:paraId="6E3BA007" w14:textId="78A74820" w:rsidR="00DF0988" w:rsidRPr="00EB2908" w:rsidRDefault="00DF0988" w:rsidP="00DD5222">
            <w:pPr>
              <w:pStyle w:val="TableTextCentered"/>
            </w:pPr>
            <w:r w:rsidRPr="00EB2908">
              <w:rPr>
                <w:rStyle w:val="normaltextrun"/>
              </w:rPr>
              <w:t>17</w:t>
            </w:r>
          </w:p>
        </w:tc>
        <w:tc>
          <w:tcPr>
            <w:tcW w:w="932" w:type="dxa"/>
            <w:vAlign w:val="center"/>
          </w:tcPr>
          <w:p w14:paraId="00772A0D" w14:textId="4486EE95" w:rsidR="00DF0988" w:rsidRPr="00213CFC" w:rsidRDefault="00DF0988" w:rsidP="00DD5222">
            <w:pPr>
              <w:pStyle w:val="TableTextCentered"/>
              <w:tabs>
                <w:tab w:val="decimal" w:pos="407"/>
              </w:tabs>
              <w:rPr>
                <w:rStyle w:val="normaltextrun"/>
              </w:rPr>
            </w:pPr>
            <w:r w:rsidRPr="00EB2908">
              <w:rPr>
                <w:rStyle w:val="normaltextrun"/>
              </w:rPr>
              <w:t>0.0</w:t>
            </w:r>
          </w:p>
        </w:tc>
        <w:tc>
          <w:tcPr>
            <w:tcW w:w="931" w:type="dxa"/>
            <w:vAlign w:val="center"/>
          </w:tcPr>
          <w:p w14:paraId="7694F1C9" w14:textId="077BA6D2" w:rsidR="00DF0988" w:rsidRPr="00EB2908" w:rsidRDefault="00DF0988" w:rsidP="00DD5222">
            <w:pPr>
              <w:pStyle w:val="TableTextCentered"/>
            </w:pPr>
            <w:r w:rsidRPr="00EB2908">
              <w:rPr>
                <w:rStyle w:val="normaltextrun"/>
              </w:rPr>
              <w:t>0.0</w:t>
            </w:r>
          </w:p>
        </w:tc>
        <w:tc>
          <w:tcPr>
            <w:tcW w:w="931" w:type="dxa"/>
            <w:vAlign w:val="center"/>
          </w:tcPr>
          <w:p w14:paraId="4B0CADA5" w14:textId="2DBB6DDA" w:rsidR="00DF0988" w:rsidRPr="00EB2908" w:rsidRDefault="00DF0988" w:rsidP="00DD5222">
            <w:pPr>
              <w:pStyle w:val="TableTextCentered"/>
            </w:pPr>
            <w:r w:rsidRPr="00EB2908">
              <w:rPr>
                <w:rStyle w:val="normaltextrun"/>
              </w:rPr>
              <w:t>0.0</w:t>
            </w:r>
          </w:p>
        </w:tc>
        <w:tc>
          <w:tcPr>
            <w:tcW w:w="931" w:type="dxa"/>
            <w:vAlign w:val="center"/>
          </w:tcPr>
          <w:p w14:paraId="406E8176" w14:textId="0A721A71" w:rsidR="00DF0988" w:rsidRPr="00EB2908" w:rsidRDefault="00DF0988" w:rsidP="00DD5222">
            <w:pPr>
              <w:pStyle w:val="TableTextCentered"/>
            </w:pPr>
            <w:r w:rsidRPr="00EB2908">
              <w:rPr>
                <w:rStyle w:val="normaltextrun"/>
              </w:rPr>
              <w:t>0.0</w:t>
            </w:r>
          </w:p>
        </w:tc>
        <w:tc>
          <w:tcPr>
            <w:tcW w:w="946" w:type="dxa"/>
            <w:vAlign w:val="center"/>
          </w:tcPr>
          <w:p w14:paraId="6A6962A2" w14:textId="566D1726" w:rsidR="00DF0988" w:rsidRPr="00EB2908" w:rsidRDefault="00DF0988" w:rsidP="00DD5222">
            <w:pPr>
              <w:pStyle w:val="TableTextCentered"/>
            </w:pPr>
            <w:r w:rsidRPr="00EB2908">
              <w:rPr>
                <w:rStyle w:val="normaltextrun"/>
              </w:rPr>
              <w:t>0</w:t>
            </w:r>
          </w:p>
        </w:tc>
        <w:tc>
          <w:tcPr>
            <w:tcW w:w="946" w:type="dxa"/>
            <w:vAlign w:val="center"/>
          </w:tcPr>
          <w:p w14:paraId="67F9C7BA" w14:textId="321DEC31" w:rsidR="00DF0988" w:rsidRPr="00EB2908" w:rsidRDefault="00DF0988" w:rsidP="00DD5222">
            <w:pPr>
              <w:pStyle w:val="TableTextCentered"/>
            </w:pPr>
            <w:r w:rsidRPr="00EB2908">
              <w:rPr>
                <w:rStyle w:val="normaltextrun"/>
              </w:rPr>
              <w:t>0.3</w:t>
            </w:r>
          </w:p>
        </w:tc>
      </w:tr>
      <w:tr w:rsidR="00DF0988" w14:paraId="4C9B7651" w14:textId="77777777" w:rsidTr="00DD5222">
        <w:tc>
          <w:tcPr>
            <w:tcW w:w="2780" w:type="dxa"/>
          </w:tcPr>
          <w:p w14:paraId="0AA7C7D3" w14:textId="77777777" w:rsidR="00DF0988" w:rsidRPr="00EB2908" w:rsidRDefault="00DF0988" w:rsidP="00B72BE6">
            <w:pPr>
              <w:pStyle w:val="TableText"/>
            </w:pPr>
            <w:r w:rsidRPr="00EB2908">
              <w:rPr>
                <w:rStyle w:val="normaltextrun"/>
              </w:rPr>
              <w:t>Hispanic/Latino </w:t>
            </w:r>
          </w:p>
        </w:tc>
        <w:tc>
          <w:tcPr>
            <w:tcW w:w="947" w:type="dxa"/>
            <w:vAlign w:val="center"/>
          </w:tcPr>
          <w:p w14:paraId="61A9AC69" w14:textId="40FAD00B" w:rsidR="00DF0988" w:rsidRPr="00EB2908" w:rsidRDefault="00DF0988" w:rsidP="00DD5222">
            <w:pPr>
              <w:pStyle w:val="TableTextCentered"/>
            </w:pPr>
            <w:r w:rsidRPr="00EB2908">
              <w:rPr>
                <w:rStyle w:val="normaltextrun"/>
              </w:rPr>
              <w:t>64</w:t>
            </w:r>
          </w:p>
        </w:tc>
        <w:tc>
          <w:tcPr>
            <w:tcW w:w="932" w:type="dxa"/>
            <w:vAlign w:val="center"/>
          </w:tcPr>
          <w:p w14:paraId="45483247" w14:textId="710C1155" w:rsidR="00DF0988" w:rsidRPr="00213CFC" w:rsidRDefault="00DF0988" w:rsidP="00DD5222">
            <w:pPr>
              <w:pStyle w:val="TableTextCentered"/>
              <w:tabs>
                <w:tab w:val="decimal" w:pos="407"/>
              </w:tabs>
              <w:rPr>
                <w:rStyle w:val="normaltextrun"/>
              </w:rPr>
            </w:pPr>
            <w:r w:rsidRPr="00EB2908">
              <w:rPr>
                <w:rStyle w:val="normaltextrun"/>
              </w:rPr>
              <w:t>3.9</w:t>
            </w:r>
          </w:p>
        </w:tc>
        <w:tc>
          <w:tcPr>
            <w:tcW w:w="931" w:type="dxa"/>
            <w:vAlign w:val="center"/>
          </w:tcPr>
          <w:p w14:paraId="7DBDAA7A" w14:textId="7701D3D3" w:rsidR="00DF0988" w:rsidRPr="00EB2908" w:rsidRDefault="00DF0988" w:rsidP="00DD5222">
            <w:pPr>
              <w:pStyle w:val="TableTextCentered"/>
            </w:pPr>
            <w:r w:rsidRPr="00EB2908">
              <w:rPr>
                <w:rStyle w:val="normaltextrun"/>
              </w:rPr>
              <w:t>2.4</w:t>
            </w:r>
          </w:p>
        </w:tc>
        <w:tc>
          <w:tcPr>
            <w:tcW w:w="931" w:type="dxa"/>
            <w:vAlign w:val="center"/>
          </w:tcPr>
          <w:p w14:paraId="7041FE9B" w14:textId="1C283FDD" w:rsidR="00DF0988" w:rsidRPr="00EB2908" w:rsidRDefault="00DF0988" w:rsidP="00DD5222">
            <w:pPr>
              <w:pStyle w:val="TableTextCentered"/>
            </w:pPr>
            <w:r w:rsidRPr="00EB2908">
              <w:rPr>
                <w:rStyle w:val="normaltextrun"/>
              </w:rPr>
              <w:t>3.8</w:t>
            </w:r>
          </w:p>
        </w:tc>
        <w:tc>
          <w:tcPr>
            <w:tcW w:w="931" w:type="dxa"/>
            <w:vAlign w:val="center"/>
          </w:tcPr>
          <w:p w14:paraId="2ED17CEA" w14:textId="4F26BEA7" w:rsidR="00DF0988" w:rsidRPr="00EB2908" w:rsidRDefault="00DF0988" w:rsidP="00DD5222">
            <w:pPr>
              <w:pStyle w:val="TableTextCentered"/>
            </w:pPr>
            <w:r w:rsidRPr="00EB2908">
              <w:rPr>
                <w:rStyle w:val="normaltextrun"/>
              </w:rPr>
              <w:t>7.8</w:t>
            </w:r>
          </w:p>
        </w:tc>
        <w:tc>
          <w:tcPr>
            <w:tcW w:w="946" w:type="dxa"/>
            <w:vAlign w:val="center"/>
          </w:tcPr>
          <w:p w14:paraId="35B1F98C" w14:textId="1C6CDD71" w:rsidR="00DF0988" w:rsidRPr="00EB2908" w:rsidRDefault="00DF0988" w:rsidP="00DD5222">
            <w:pPr>
              <w:pStyle w:val="TableTextCentered"/>
              <w:tabs>
                <w:tab w:val="decimal" w:pos="407"/>
              </w:tabs>
            </w:pPr>
            <w:r w:rsidRPr="00EB2908">
              <w:rPr>
                <w:rStyle w:val="normaltextrun"/>
              </w:rPr>
              <w:t>3.9</w:t>
            </w:r>
          </w:p>
        </w:tc>
        <w:tc>
          <w:tcPr>
            <w:tcW w:w="946" w:type="dxa"/>
            <w:vAlign w:val="center"/>
          </w:tcPr>
          <w:p w14:paraId="07BF2FDA" w14:textId="17780A8D" w:rsidR="00DF0988" w:rsidRPr="00EB2908" w:rsidRDefault="00DF0988" w:rsidP="00DD5222">
            <w:pPr>
              <w:pStyle w:val="TableTextCentered"/>
            </w:pPr>
            <w:r w:rsidRPr="00EB2908">
              <w:rPr>
                <w:rStyle w:val="normaltextrun"/>
              </w:rPr>
              <w:t>3.2</w:t>
            </w:r>
          </w:p>
        </w:tc>
      </w:tr>
      <w:tr w:rsidR="00A348CA" w14:paraId="44577182" w14:textId="77777777" w:rsidTr="00DD5222">
        <w:trPr>
          <w:cnfStyle w:val="000000100000" w:firstRow="0" w:lastRow="0" w:firstColumn="0" w:lastColumn="0" w:oddVBand="0" w:evenVBand="0" w:oddHBand="1" w:evenHBand="0" w:firstRowFirstColumn="0" w:firstRowLastColumn="0" w:lastRowFirstColumn="0" w:lastRowLastColumn="0"/>
        </w:trPr>
        <w:tc>
          <w:tcPr>
            <w:tcW w:w="2780" w:type="dxa"/>
          </w:tcPr>
          <w:p w14:paraId="0316DD24" w14:textId="5751040A" w:rsidR="00A348CA" w:rsidRPr="00EB2908" w:rsidRDefault="00A348CA" w:rsidP="00A348CA">
            <w:pPr>
              <w:pStyle w:val="TableText"/>
            </w:pPr>
            <w:r w:rsidRPr="00EB2908">
              <w:rPr>
                <w:rStyle w:val="normaltextrun"/>
              </w:rPr>
              <w:t>Multi</w:t>
            </w:r>
            <w:r>
              <w:rPr>
                <w:rStyle w:val="normaltextrun"/>
              </w:rPr>
              <w:t>r</w:t>
            </w:r>
            <w:r w:rsidRPr="00EB2908">
              <w:rPr>
                <w:rStyle w:val="normaltextrun"/>
              </w:rPr>
              <w:t>ace, non-Hisp</w:t>
            </w:r>
            <w:r>
              <w:rPr>
                <w:rStyle w:val="normaltextrun"/>
              </w:rPr>
              <w:t>anic</w:t>
            </w:r>
            <w:r w:rsidRPr="00EB2908">
              <w:rPr>
                <w:rStyle w:val="normaltextrun"/>
              </w:rPr>
              <w:t>/Lat</w:t>
            </w:r>
            <w:r>
              <w:rPr>
                <w:rStyle w:val="normaltextrun"/>
              </w:rPr>
              <w:t>ino</w:t>
            </w:r>
            <w:r w:rsidRPr="00EB2908">
              <w:rPr>
                <w:rStyle w:val="eop"/>
              </w:rPr>
              <w:t> </w:t>
            </w:r>
          </w:p>
        </w:tc>
        <w:tc>
          <w:tcPr>
            <w:tcW w:w="947" w:type="dxa"/>
            <w:vAlign w:val="center"/>
          </w:tcPr>
          <w:p w14:paraId="1F2E6E25" w14:textId="7339762C" w:rsidR="00A348CA" w:rsidRPr="00EB2908" w:rsidRDefault="00A348CA" w:rsidP="00DD5222">
            <w:pPr>
              <w:pStyle w:val="TableTextCentered"/>
            </w:pPr>
            <w:r w:rsidRPr="00EB2908">
              <w:rPr>
                <w:rStyle w:val="normaltextrun"/>
              </w:rPr>
              <w:t>6</w:t>
            </w:r>
          </w:p>
        </w:tc>
        <w:tc>
          <w:tcPr>
            <w:tcW w:w="932" w:type="dxa"/>
            <w:vAlign w:val="center"/>
          </w:tcPr>
          <w:p w14:paraId="53444088" w14:textId="06D91665" w:rsidR="00A348CA" w:rsidRPr="00EB2908" w:rsidRDefault="00A348CA" w:rsidP="00DD5222">
            <w:pPr>
              <w:pStyle w:val="TableTextCentered"/>
            </w:pPr>
            <w:r w:rsidRPr="0083348D">
              <w:rPr>
                <w:rStyle w:val="normaltextrun"/>
                <w:rFonts w:ascii="Franklin Gothic Book" w:hAnsi="Franklin Gothic Book"/>
              </w:rPr>
              <w:t>NA</w:t>
            </w:r>
          </w:p>
        </w:tc>
        <w:tc>
          <w:tcPr>
            <w:tcW w:w="931" w:type="dxa"/>
            <w:vAlign w:val="center"/>
          </w:tcPr>
          <w:p w14:paraId="7C6C8FFF" w14:textId="279870CB" w:rsidR="00A348CA" w:rsidRPr="00EB2908" w:rsidRDefault="00A348CA" w:rsidP="00DD5222">
            <w:pPr>
              <w:pStyle w:val="TableTextCentered"/>
            </w:pPr>
            <w:r w:rsidRPr="0083348D">
              <w:rPr>
                <w:rStyle w:val="normaltextrun"/>
                <w:rFonts w:ascii="Franklin Gothic Book" w:hAnsi="Franklin Gothic Book"/>
              </w:rPr>
              <w:t>NA</w:t>
            </w:r>
          </w:p>
        </w:tc>
        <w:tc>
          <w:tcPr>
            <w:tcW w:w="931" w:type="dxa"/>
            <w:vAlign w:val="center"/>
          </w:tcPr>
          <w:p w14:paraId="6BDD2DBC" w14:textId="7E77639A" w:rsidR="00A348CA" w:rsidRPr="00EB2908" w:rsidRDefault="00A348CA" w:rsidP="00DD5222">
            <w:pPr>
              <w:pStyle w:val="TableTextCentered"/>
            </w:pPr>
            <w:r w:rsidRPr="00EB2908">
              <w:rPr>
                <w:rStyle w:val="normaltextrun"/>
              </w:rPr>
              <w:t>0.0</w:t>
            </w:r>
          </w:p>
        </w:tc>
        <w:tc>
          <w:tcPr>
            <w:tcW w:w="931" w:type="dxa"/>
            <w:vAlign w:val="center"/>
          </w:tcPr>
          <w:p w14:paraId="1F306821" w14:textId="45350142" w:rsidR="00A348CA" w:rsidRPr="00EB2908" w:rsidRDefault="00A348CA" w:rsidP="00DD5222">
            <w:pPr>
              <w:pStyle w:val="TableTextCentered"/>
            </w:pPr>
            <w:r w:rsidRPr="00EB2908">
              <w:rPr>
                <w:rStyle w:val="normaltextrun"/>
              </w:rPr>
              <w:t>0.0</w:t>
            </w:r>
          </w:p>
        </w:tc>
        <w:tc>
          <w:tcPr>
            <w:tcW w:w="946" w:type="dxa"/>
            <w:vAlign w:val="center"/>
          </w:tcPr>
          <w:p w14:paraId="1F1783F2" w14:textId="1921F24A" w:rsidR="00A348CA" w:rsidRPr="00EB2908" w:rsidRDefault="00A348CA" w:rsidP="00DD5222">
            <w:pPr>
              <w:pStyle w:val="TableTextCentered"/>
            </w:pPr>
            <w:r w:rsidRPr="000F1170">
              <w:rPr>
                <w:rStyle w:val="normaltextrun"/>
                <w:rFonts w:ascii="Franklin Gothic Book" w:hAnsi="Franklin Gothic Book"/>
              </w:rPr>
              <w:t>NA</w:t>
            </w:r>
          </w:p>
        </w:tc>
        <w:tc>
          <w:tcPr>
            <w:tcW w:w="946" w:type="dxa"/>
            <w:vAlign w:val="center"/>
          </w:tcPr>
          <w:p w14:paraId="642D991A" w14:textId="1D7E13A0" w:rsidR="00A348CA" w:rsidRPr="00EB2908" w:rsidRDefault="00A348CA" w:rsidP="00DD5222">
            <w:pPr>
              <w:pStyle w:val="TableTextCentered"/>
            </w:pPr>
            <w:r w:rsidRPr="00EB2908">
              <w:rPr>
                <w:rStyle w:val="normaltextrun"/>
              </w:rPr>
              <w:t>1.4</w:t>
            </w:r>
          </w:p>
        </w:tc>
      </w:tr>
      <w:tr w:rsidR="00DF0988" w14:paraId="1E8A55BC" w14:textId="77777777" w:rsidTr="00DD5222">
        <w:tc>
          <w:tcPr>
            <w:tcW w:w="2780" w:type="dxa"/>
          </w:tcPr>
          <w:p w14:paraId="69AA53C1" w14:textId="77777777" w:rsidR="00DF0988" w:rsidRPr="00EB2908" w:rsidRDefault="00DF0988" w:rsidP="00B72BE6">
            <w:pPr>
              <w:pStyle w:val="TableText"/>
            </w:pPr>
            <w:r w:rsidRPr="00EB2908">
              <w:rPr>
                <w:rStyle w:val="normaltextrun"/>
              </w:rPr>
              <w:t>White </w:t>
            </w:r>
          </w:p>
        </w:tc>
        <w:tc>
          <w:tcPr>
            <w:tcW w:w="947" w:type="dxa"/>
            <w:vAlign w:val="center"/>
          </w:tcPr>
          <w:p w14:paraId="465BF08C" w14:textId="08C3A204" w:rsidR="00DF0988" w:rsidRPr="00EB2908" w:rsidRDefault="00DF0988" w:rsidP="00DD5222">
            <w:pPr>
              <w:pStyle w:val="TableTextCentered"/>
            </w:pPr>
            <w:r w:rsidRPr="00EB2908">
              <w:rPr>
                <w:rStyle w:val="normaltextrun"/>
              </w:rPr>
              <w:t>493</w:t>
            </w:r>
          </w:p>
        </w:tc>
        <w:tc>
          <w:tcPr>
            <w:tcW w:w="932" w:type="dxa"/>
            <w:vAlign w:val="center"/>
          </w:tcPr>
          <w:p w14:paraId="5028181B" w14:textId="542B3278" w:rsidR="00DF0988" w:rsidRPr="00213CFC" w:rsidRDefault="00DF0988" w:rsidP="00DD5222">
            <w:pPr>
              <w:pStyle w:val="TableTextCentered"/>
              <w:tabs>
                <w:tab w:val="decimal" w:pos="407"/>
              </w:tabs>
              <w:rPr>
                <w:rStyle w:val="normaltextrun"/>
              </w:rPr>
            </w:pPr>
            <w:r w:rsidRPr="00EB2908">
              <w:rPr>
                <w:rStyle w:val="normaltextrun"/>
              </w:rPr>
              <w:t>0.7</w:t>
            </w:r>
          </w:p>
        </w:tc>
        <w:tc>
          <w:tcPr>
            <w:tcW w:w="931" w:type="dxa"/>
            <w:vAlign w:val="center"/>
          </w:tcPr>
          <w:p w14:paraId="2D319735" w14:textId="183BF638" w:rsidR="00DF0988" w:rsidRPr="00EB2908" w:rsidRDefault="00DF0988" w:rsidP="00DD5222">
            <w:pPr>
              <w:pStyle w:val="TableTextCentered"/>
            </w:pPr>
            <w:r w:rsidRPr="00EB2908">
              <w:rPr>
                <w:rStyle w:val="normaltextrun"/>
              </w:rPr>
              <w:t>0.4</w:t>
            </w:r>
          </w:p>
        </w:tc>
        <w:tc>
          <w:tcPr>
            <w:tcW w:w="931" w:type="dxa"/>
            <w:vAlign w:val="center"/>
          </w:tcPr>
          <w:p w14:paraId="62828619" w14:textId="4F6186E7" w:rsidR="00DF0988" w:rsidRPr="00EB2908" w:rsidRDefault="00DF0988" w:rsidP="00DD5222">
            <w:pPr>
              <w:pStyle w:val="TableTextCentered"/>
            </w:pPr>
            <w:r w:rsidRPr="00EB2908">
              <w:rPr>
                <w:rStyle w:val="normaltextrun"/>
              </w:rPr>
              <w:t>0.8</w:t>
            </w:r>
          </w:p>
        </w:tc>
        <w:tc>
          <w:tcPr>
            <w:tcW w:w="931" w:type="dxa"/>
            <w:vAlign w:val="center"/>
          </w:tcPr>
          <w:p w14:paraId="445F4F9D" w14:textId="6B812D79" w:rsidR="00DF0988" w:rsidRPr="00EB2908" w:rsidRDefault="00DF0988" w:rsidP="00DD5222">
            <w:pPr>
              <w:pStyle w:val="TableTextCentered"/>
            </w:pPr>
            <w:r w:rsidRPr="00EB2908">
              <w:rPr>
                <w:rStyle w:val="normaltextrun"/>
              </w:rPr>
              <w:t>0.6</w:t>
            </w:r>
          </w:p>
        </w:tc>
        <w:tc>
          <w:tcPr>
            <w:tcW w:w="946" w:type="dxa"/>
            <w:vAlign w:val="center"/>
          </w:tcPr>
          <w:p w14:paraId="177E0E68" w14:textId="55BA67D4" w:rsidR="00DF0988" w:rsidRPr="00EB2908" w:rsidRDefault="00DF0988" w:rsidP="00DD5222">
            <w:pPr>
              <w:pStyle w:val="TableTextCentered"/>
              <w:tabs>
                <w:tab w:val="decimal" w:pos="407"/>
              </w:tabs>
            </w:pPr>
            <w:r w:rsidRPr="00EB2908">
              <w:rPr>
                <w:rStyle w:val="normaltextrun"/>
              </w:rPr>
              <w:t>-0.1</w:t>
            </w:r>
          </w:p>
        </w:tc>
        <w:tc>
          <w:tcPr>
            <w:tcW w:w="946" w:type="dxa"/>
            <w:vAlign w:val="center"/>
          </w:tcPr>
          <w:p w14:paraId="59FB737D" w14:textId="6B2E0701" w:rsidR="00DF0988" w:rsidRPr="00EB2908" w:rsidRDefault="00DF0988" w:rsidP="00DD5222">
            <w:pPr>
              <w:pStyle w:val="TableTextCentered"/>
            </w:pPr>
            <w:r w:rsidRPr="00EB2908">
              <w:rPr>
                <w:rStyle w:val="normaltextrun"/>
              </w:rPr>
              <w:t>1.0</w:t>
            </w:r>
          </w:p>
        </w:tc>
      </w:tr>
      <w:tr w:rsidR="00213CFC" w14:paraId="7580E290" w14:textId="77777777" w:rsidTr="00DD5222">
        <w:trPr>
          <w:cnfStyle w:val="000000100000" w:firstRow="0" w:lastRow="0" w:firstColumn="0" w:lastColumn="0" w:oddVBand="0" w:evenVBand="0" w:oddHBand="1" w:evenHBand="0" w:firstRowFirstColumn="0" w:firstRowLastColumn="0" w:lastRowFirstColumn="0" w:lastRowLastColumn="0"/>
        </w:trPr>
        <w:tc>
          <w:tcPr>
            <w:tcW w:w="2780" w:type="dxa"/>
          </w:tcPr>
          <w:p w14:paraId="3C07C02C" w14:textId="6CB2CE48" w:rsidR="00DF0988" w:rsidRPr="00EB2908" w:rsidRDefault="00DF0988" w:rsidP="00B72BE6">
            <w:pPr>
              <w:pStyle w:val="TableText"/>
            </w:pPr>
            <w:r w:rsidRPr="00EB2908">
              <w:rPr>
                <w:rStyle w:val="normaltextrun"/>
              </w:rPr>
              <w:t xml:space="preserve">High </w:t>
            </w:r>
            <w:r w:rsidR="00B72BE6">
              <w:rPr>
                <w:rStyle w:val="normaltextrun"/>
              </w:rPr>
              <w:t>n</w:t>
            </w:r>
            <w:r w:rsidRPr="00EB2908">
              <w:rPr>
                <w:rStyle w:val="normaltextrun"/>
              </w:rPr>
              <w:t>eed</w:t>
            </w:r>
          </w:p>
        </w:tc>
        <w:tc>
          <w:tcPr>
            <w:tcW w:w="947" w:type="dxa"/>
            <w:vAlign w:val="center"/>
          </w:tcPr>
          <w:p w14:paraId="10643EA4" w14:textId="5FCFAD25" w:rsidR="00DF0988" w:rsidRPr="00EB2908" w:rsidRDefault="00DF0988" w:rsidP="00DD5222">
            <w:pPr>
              <w:pStyle w:val="TableTextCentered"/>
            </w:pPr>
            <w:r w:rsidRPr="00EB2908">
              <w:rPr>
                <w:rStyle w:val="normaltextrun"/>
              </w:rPr>
              <w:t>206</w:t>
            </w:r>
          </w:p>
        </w:tc>
        <w:tc>
          <w:tcPr>
            <w:tcW w:w="932" w:type="dxa"/>
            <w:vAlign w:val="center"/>
          </w:tcPr>
          <w:p w14:paraId="70C3C735" w14:textId="3D3240FA" w:rsidR="00DF0988" w:rsidRPr="00213CFC" w:rsidRDefault="00DF0988" w:rsidP="00DD5222">
            <w:pPr>
              <w:pStyle w:val="TableTextCentered"/>
              <w:tabs>
                <w:tab w:val="decimal" w:pos="407"/>
              </w:tabs>
              <w:rPr>
                <w:rStyle w:val="normaltextrun"/>
              </w:rPr>
            </w:pPr>
            <w:r w:rsidRPr="00EB2908">
              <w:rPr>
                <w:rStyle w:val="normaltextrun"/>
              </w:rPr>
              <w:t>3.3</w:t>
            </w:r>
          </w:p>
        </w:tc>
        <w:tc>
          <w:tcPr>
            <w:tcW w:w="931" w:type="dxa"/>
            <w:vAlign w:val="center"/>
          </w:tcPr>
          <w:p w14:paraId="21BE2DD9" w14:textId="4BF39D2C" w:rsidR="00DF0988" w:rsidRPr="00EB2908" w:rsidRDefault="00DF0988" w:rsidP="00DD5222">
            <w:pPr>
              <w:pStyle w:val="TableTextCentered"/>
            </w:pPr>
            <w:r w:rsidRPr="00EB2908">
              <w:rPr>
                <w:rStyle w:val="normaltextrun"/>
              </w:rPr>
              <w:t>0.6</w:t>
            </w:r>
          </w:p>
        </w:tc>
        <w:tc>
          <w:tcPr>
            <w:tcW w:w="931" w:type="dxa"/>
            <w:vAlign w:val="center"/>
          </w:tcPr>
          <w:p w14:paraId="17F19F66" w14:textId="5BE17F78" w:rsidR="00DF0988" w:rsidRPr="00EB2908" w:rsidRDefault="00DF0988" w:rsidP="00DD5222">
            <w:pPr>
              <w:pStyle w:val="TableTextCentered"/>
            </w:pPr>
            <w:r w:rsidRPr="00EB2908">
              <w:rPr>
                <w:rStyle w:val="normaltextrun"/>
              </w:rPr>
              <w:t>1.5</w:t>
            </w:r>
          </w:p>
        </w:tc>
        <w:tc>
          <w:tcPr>
            <w:tcW w:w="931" w:type="dxa"/>
            <w:vAlign w:val="center"/>
          </w:tcPr>
          <w:p w14:paraId="2B7CBD0F" w14:textId="74E3FA4E" w:rsidR="00DF0988" w:rsidRPr="00EB2908" w:rsidRDefault="00DF0988" w:rsidP="00DD5222">
            <w:pPr>
              <w:pStyle w:val="TableTextCentered"/>
            </w:pPr>
            <w:r w:rsidRPr="00EB2908">
              <w:rPr>
                <w:rStyle w:val="normaltextrun"/>
              </w:rPr>
              <w:t>2.9</w:t>
            </w:r>
          </w:p>
        </w:tc>
        <w:tc>
          <w:tcPr>
            <w:tcW w:w="946" w:type="dxa"/>
            <w:vAlign w:val="center"/>
          </w:tcPr>
          <w:p w14:paraId="6B6DBA58" w14:textId="690668C3" w:rsidR="00DF0988" w:rsidRPr="00EB2908" w:rsidRDefault="00DF0988" w:rsidP="00DD5222">
            <w:pPr>
              <w:pStyle w:val="TableTextCentered"/>
              <w:tabs>
                <w:tab w:val="decimal" w:pos="407"/>
              </w:tabs>
            </w:pPr>
            <w:r w:rsidRPr="00EB2908">
              <w:rPr>
                <w:rStyle w:val="normaltextrun"/>
              </w:rPr>
              <w:t>-0.4</w:t>
            </w:r>
          </w:p>
        </w:tc>
        <w:tc>
          <w:tcPr>
            <w:tcW w:w="946" w:type="dxa"/>
            <w:vAlign w:val="center"/>
          </w:tcPr>
          <w:p w14:paraId="6B92B043" w14:textId="35EDE65E" w:rsidR="00DF0988" w:rsidRPr="00EB2908" w:rsidRDefault="00DF0988" w:rsidP="00DD5222">
            <w:pPr>
              <w:pStyle w:val="TableTextCentered"/>
            </w:pPr>
            <w:r w:rsidRPr="00EB2908">
              <w:rPr>
                <w:rStyle w:val="normaltextrun"/>
              </w:rPr>
              <w:t>2.7</w:t>
            </w:r>
          </w:p>
        </w:tc>
      </w:tr>
      <w:tr w:rsidR="00DF0988" w14:paraId="4DD5ED4A" w14:textId="77777777" w:rsidTr="00DD5222">
        <w:tc>
          <w:tcPr>
            <w:tcW w:w="2780" w:type="dxa"/>
          </w:tcPr>
          <w:p w14:paraId="6C80A1A0" w14:textId="22A0998B" w:rsidR="00DF0988" w:rsidRPr="00EB2908" w:rsidRDefault="00DF0988" w:rsidP="00B72BE6">
            <w:pPr>
              <w:pStyle w:val="TableText"/>
            </w:pPr>
            <w:r w:rsidRPr="00EB2908">
              <w:rPr>
                <w:rStyle w:val="normaltextrun"/>
              </w:rPr>
              <w:t xml:space="preserve">Economically </w:t>
            </w:r>
            <w:r w:rsidR="00B72BE6">
              <w:rPr>
                <w:rStyle w:val="normaltextrun"/>
              </w:rPr>
              <w:t>d</w:t>
            </w:r>
            <w:r w:rsidR="00B72BE6" w:rsidRPr="00EB2908">
              <w:rPr>
                <w:rStyle w:val="normaltextrun"/>
              </w:rPr>
              <w:t>isadvantaged </w:t>
            </w:r>
          </w:p>
        </w:tc>
        <w:tc>
          <w:tcPr>
            <w:tcW w:w="947" w:type="dxa"/>
            <w:vAlign w:val="center"/>
          </w:tcPr>
          <w:p w14:paraId="1DC565F2" w14:textId="02AB82B6" w:rsidR="00DF0988" w:rsidRPr="00EB2908" w:rsidRDefault="00DF0988" w:rsidP="00DD5222">
            <w:pPr>
              <w:pStyle w:val="TableTextCentered"/>
            </w:pPr>
            <w:r w:rsidRPr="00EB2908">
              <w:rPr>
                <w:rStyle w:val="normaltextrun"/>
              </w:rPr>
              <w:t>159</w:t>
            </w:r>
          </w:p>
        </w:tc>
        <w:tc>
          <w:tcPr>
            <w:tcW w:w="932" w:type="dxa"/>
            <w:vAlign w:val="center"/>
          </w:tcPr>
          <w:p w14:paraId="38E4C144" w14:textId="08C23C70" w:rsidR="00DF0988" w:rsidRPr="00213CFC" w:rsidRDefault="00DF0988" w:rsidP="00DD5222">
            <w:pPr>
              <w:pStyle w:val="TableTextCentered"/>
              <w:tabs>
                <w:tab w:val="decimal" w:pos="407"/>
              </w:tabs>
              <w:rPr>
                <w:rStyle w:val="normaltextrun"/>
              </w:rPr>
            </w:pPr>
            <w:r w:rsidRPr="00EB2908">
              <w:rPr>
                <w:rStyle w:val="normaltextrun"/>
              </w:rPr>
              <w:t>1.9</w:t>
            </w:r>
          </w:p>
        </w:tc>
        <w:tc>
          <w:tcPr>
            <w:tcW w:w="931" w:type="dxa"/>
            <w:vAlign w:val="center"/>
          </w:tcPr>
          <w:p w14:paraId="3AD72B10" w14:textId="1E9550A3" w:rsidR="00DF0988" w:rsidRPr="00EB2908" w:rsidRDefault="00DF0988" w:rsidP="00DD5222">
            <w:pPr>
              <w:pStyle w:val="TableTextCentered"/>
            </w:pPr>
            <w:r w:rsidRPr="00EB2908">
              <w:rPr>
                <w:rStyle w:val="normaltextrun"/>
              </w:rPr>
              <w:t>1.0</w:t>
            </w:r>
          </w:p>
        </w:tc>
        <w:tc>
          <w:tcPr>
            <w:tcW w:w="931" w:type="dxa"/>
            <w:vAlign w:val="center"/>
          </w:tcPr>
          <w:p w14:paraId="6B9BEB16" w14:textId="61432D4F" w:rsidR="00DF0988" w:rsidRPr="00EB2908" w:rsidRDefault="00DF0988" w:rsidP="00DD5222">
            <w:pPr>
              <w:pStyle w:val="TableTextCentered"/>
            </w:pPr>
            <w:r w:rsidRPr="00EB2908">
              <w:rPr>
                <w:rStyle w:val="normaltextrun"/>
              </w:rPr>
              <w:t>0.8</w:t>
            </w:r>
          </w:p>
        </w:tc>
        <w:tc>
          <w:tcPr>
            <w:tcW w:w="931" w:type="dxa"/>
            <w:vAlign w:val="center"/>
          </w:tcPr>
          <w:p w14:paraId="5796A8DF" w14:textId="692E11D1" w:rsidR="00DF0988" w:rsidRPr="00EB2908" w:rsidRDefault="00DF0988" w:rsidP="00DD5222">
            <w:pPr>
              <w:pStyle w:val="TableTextCentered"/>
            </w:pPr>
            <w:r w:rsidRPr="00EB2908">
              <w:rPr>
                <w:rStyle w:val="normaltextrun"/>
              </w:rPr>
              <w:t>3.1</w:t>
            </w:r>
          </w:p>
        </w:tc>
        <w:tc>
          <w:tcPr>
            <w:tcW w:w="946" w:type="dxa"/>
            <w:vAlign w:val="center"/>
          </w:tcPr>
          <w:p w14:paraId="49D952D8" w14:textId="276E667A" w:rsidR="00DF0988" w:rsidRPr="00EB2908" w:rsidRDefault="00DF0988" w:rsidP="00DD5222">
            <w:pPr>
              <w:pStyle w:val="TableTextCentered"/>
              <w:tabs>
                <w:tab w:val="decimal" w:pos="407"/>
              </w:tabs>
            </w:pPr>
            <w:r w:rsidRPr="00EB2908">
              <w:rPr>
                <w:rStyle w:val="normaltextrun"/>
              </w:rPr>
              <w:t>1.2</w:t>
            </w:r>
          </w:p>
        </w:tc>
        <w:tc>
          <w:tcPr>
            <w:tcW w:w="946" w:type="dxa"/>
            <w:vAlign w:val="center"/>
          </w:tcPr>
          <w:p w14:paraId="314C0E86" w14:textId="515E3135" w:rsidR="00DF0988" w:rsidRPr="00EB2908" w:rsidRDefault="00DF0988" w:rsidP="00DD5222">
            <w:pPr>
              <w:pStyle w:val="TableTextCentered"/>
            </w:pPr>
            <w:r w:rsidRPr="00EB2908">
              <w:rPr>
                <w:rStyle w:val="normaltextrun"/>
              </w:rPr>
              <w:t>2.9</w:t>
            </w:r>
          </w:p>
        </w:tc>
      </w:tr>
      <w:tr w:rsidR="00213CFC" w14:paraId="08A0A60F" w14:textId="77777777" w:rsidTr="00DD5222">
        <w:trPr>
          <w:cnfStyle w:val="000000100000" w:firstRow="0" w:lastRow="0" w:firstColumn="0" w:lastColumn="0" w:oddVBand="0" w:evenVBand="0" w:oddHBand="1" w:evenHBand="0" w:firstRowFirstColumn="0" w:firstRowLastColumn="0" w:lastRowFirstColumn="0" w:lastRowLastColumn="0"/>
        </w:trPr>
        <w:tc>
          <w:tcPr>
            <w:tcW w:w="2780" w:type="dxa"/>
          </w:tcPr>
          <w:p w14:paraId="22FD1C15" w14:textId="7A607323" w:rsidR="00DF0988" w:rsidRPr="00EB2908" w:rsidRDefault="00DF0988" w:rsidP="00B72BE6">
            <w:pPr>
              <w:pStyle w:val="TableText"/>
            </w:pPr>
            <w:r w:rsidRPr="00EB2908">
              <w:rPr>
                <w:rStyle w:val="normaltextrun"/>
              </w:rPr>
              <w:t>EL</w:t>
            </w:r>
            <w:r w:rsidR="00B72BE6">
              <w:rPr>
                <w:rStyle w:val="normaltextrun"/>
              </w:rPr>
              <w:t>s</w:t>
            </w:r>
            <w:r w:rsidRPr="00EB2908">
              <w:rPr>
                <w:rStyle w:val="normaltextrun"/>
              </w:rPr>
              <w:t> </w:t>
            </w:r>
          </w:p>
        </w:tc>
        <w:tc>
          <w:tcPr>
            <w:tcW w:w="947" w:type="dxa"/>
            <w:vAlign w:val="center"/>
          </w:tcPr>
          <w:p w14:paraId="632B1031" w14:textId="2592A4C2" w:rsidR="00DF0988" w:rsidRPr="00EB2908" w:rsidRDefault="00DF0988" w:rsidP="00DD5222">
            <w:pPr>
              <w:pStyle w:val="TableTextCentered"/>
            </w:pPr>
            <w:r w:rsidRPr="00EB2908">
              <w:rPr>
                <w:rStyle w:val="normaltextrun"/>
              </w:rPr>
              <w:t>34</w:t>
            </w:r>
          </w:p>
        </w:tc>
        <w:tc>
          <w:tcPr>
            <w:tcW w:w="932" w:type="dxa"/>
            <w:vAlign w:val="center"/>
          </w:tcPr>
          <w:p w14:paraId="06191B58" w14:textId="05C76C8A" w:rsidR="00DF0988" w:rsidRPr="00213CFC" w:rsidRDefault="00DF0988" w:rsidP="00DD5222">
            <w:pPr>
              <w:pStyle w:val="TableTextCentered"/>
              <w:tabs>
                <w:tab w:val="decimal" w:pos="407"/>
              </w:tabs>
              <w:rPr>
                <w:rStyle w:val="normaltextrun"/>
              </w:rPr>
            </w:pPr>
            <w:r w:rsidRPr="00EB2908">
              <w:rPr>
                <w:rStyle w:val="normaltextrun"/>
              </w:rPr>
              <w:t>16.7</w:t>
            </w:r>
          </w:p>
        </w:tc>
        <w:tc>
          <w:tcPr>
            <w:tcW w:w="931" w:type="dxa"/>
            <w:vAlign w:val="center"/>
          </w:tcPr>
          <w:p w14:paraId="0C3AB5E5" w14:textId="4E9B973D" w:rsidR="00DF0988" w:rsidRPr="00EB2908" w:rsidRDefault="00DF0988" w:rsidP="00DD5222">
            <w:pPr>
              <w:pStyle w:val="TableTextCentered"/>
            </w:pPr>
            <w:r w:rsidRPr="00EB2908">
              <w:rPr>
                <w:rStyle w:val="normaltextrun"/>
              </w:rPr>
              <w:t>0.0</w:t>
            </w:r>
          </w:p>
        </w:tc>
        <w:tc>
          <w:tcPr>
            <w:tcW w:w="931" w:type="dxa"/>
            <w:vAlign w:val="center"/>
          </w:tcPr>
          <w:p w14:paraId="4360CB23" w14:textId="4205E656" w:rsidR="00DF0988" w:rsidRPr="00EB2908" w:rsidRDefault="00DF0988" w:rsidP="00DD5222">
            <w:pPr>
              <w:pStyle w:val="TableTextCentered"/>
            </w:pPr>
            <w:r w:rsidRPr="00EB2908">
              <w:rPr>
                <w:rStyle w:val="normaltextrun"/>
              </w:rPr>
              <w:t>3.7</w:t>
            </w:r>
          </w:p>
        </w:tc>
        <w:tc>
          <w:tcPr>
            <w:tcW w:w="931" w:type="dxa"/>
            <w:vAlign w:val="center"/>
          </w:tcPr>
          <w:p w14:paraId="735DD959" w14:textId="77624FA6" w:rsidR="00DF0988" w:rsidRPr="00EB2908" w:rsidRDefault="00DF0988" w:rsidP="00DD5222">
            <w:pPr>
              <w:pStyle w:val="TableTextCentered"/>
            </w:pPr>
            <w:r w:rsidRPr="00EB2908">
              <w:rPr>
                <w:rStyle w:val="normaltextrun"/>
              </w:rPr>
              <w:t>11.8</w:t>
            </w:r>
          </w:p>
        </w:tc>
        <w:tc>
          <w:tcPr>
            <w:tcW w:w="946" w:type="dxa"/>
            <w:vAlign w:val="center"/>
          </w:tcPr>
          <w:p w14:paraId="72683127" w14:textId="11968E6A" w:rsidR="00DF0988" w:rsidRPr="00EB2908" w:rsidRDefault="00DF0988" w:rsidP="00DD5222">
            <w:pPr>
              <w:pStyle w:val="TableTextCentered"/>
              <w:tabs>
                <w:tab w:val="decimal" w:pos="407"/>
              </w:tabs>
            </w:pPr>
            <w:r w:rsidRPr="00EB2908">
              <w:rPr>
                <w:rStyle w:val="normaltextrun"/>
              </w:rPr>
              <w:t>-4.9</w:t>
            </w:r>
          </w:p>
        </w:tc>
        <w:tc>
          <w:tcPr>
            <w:tcW w:w="946" w:type="dxa"/>
            <w:vAlign w:val="center"/>
          </w:tcPr>
          <w:p w14:paraId="22328EE5" w14:textId="57E23CC4" w:rsidR="00DF0988" w:rsidRPr="00EB2908" w:rsidRDefault="00DF0988" w:rsidP="00DD5222">
            <w:pPr>
              <w:pStyle w:val="TableTextCentered"/>
            </w:pPr>
            <w:r w:rsidRPr="00EB2908">
              <w:rPr>
                <w:rStyle w:val="normaltextrun"/>
              </w:rPr>
              <w:t>5.8</w:t>
            </w:r>
          </w:p>
        </w:tc>
      </w:tr>
      <w:tr w:rsidR="00DF0988" w14:paraId="4D66F201" w14:textId="77777777" w:rsidTr="00DD5222">
        <w:tc>
          <w:tcPr>
            <w:tcW w:w="2780" w:type="dxa"/>
          </w:tcPr>
          <w:p w14:paraId="160F5023" w14:textId="062F26DE" w:rsidR="00DF0988" w:rsidRPr="00EB2908" w:rsidRDefault="006E405C" w:rsidP="00B72BE6">
            <w:pPr>
              <w:pStyle w:val="TableText"/>
            </w:pPr>
            <w:r>
              <w:rPr>
                <w:rStyle w:val="normaltextrun"/>
                <w:rFonts w:eastAsia="Calibri" w:cs="Calibri"/>
                <w:szCs w:val="20"/>
              </w:rPr>
              <w:t>Students with disabilities</w:t>
            </w:r>
          </w:p>
        </w:tc>
        <w:tc>
          <w:tcPr>
            <w:tcW w:w="947" w:type="dxa"/>
            <w:vAlign w:val="center"/>
          </w:tcPr>
          <w:p w14:paraId="64821B84" w14:textId="1D421741" w:rsidR="00DF0988" w:rsidRPr="00EB2908" w:rsidRDefault="00DF0988" w:rsidP="00DD5222">
            <w:pPr>
              <w:pStyle w:val="TableTextCentered"/>
            </w:pPr>
            <w:r w:rsidRPr="00EB2908">
              <w:rPr>
                <w:rStyle w:val="normaltextrun"/>
              </w:rPr>
              <w:t>57</w:t>
            </w:r>
          </w:p>
        </w:tc>
        <w:tc>
          <w:tcPr>
            <w:tcW w:w="932" w:type="dxa"/>
            <w:vAlign w:val="center"/>
          </w:tcPr>
          <w:p w14:paraId="6E6677C2" w14:textId="0B82C93F" w:rsidR="00DF0988" w:rsidRPr="00213CFC" w:rsidRDefault="00DF0988" w:rsidP="00DD5222">
            <w:pPr>
              <w:pStyle w:val="TableTextCentered"/>
              <w:tabs>
                <w:tab w:val="decimal" w:pos="407"/>
              </w:tabs>
              <w:rPr>
                <w:rStyle w:val="normaltextrun"/>
              </w:rPr>
            </w:pPr>
            <w:r w:rsidRPr="00EB2908">
              <w:rPr>
                <w:rStyle w:val="normaltextrun"/>
              </w:rPr>
              <w:t>4.2</w:t>
            </w:r>
          </w:p>
        </w:tc>
        <w:tc>
          <w:tcPr>
            <w:tcW w:w="931" w:type="dxa"/>
            <w:vAlign w:val="center"/>
          </w:tcPr>
          <w:p w14:paraId="6C0D4163" w14:textId="336F24F1" w:rsidR="00DF0988" w:rsidRPr="00EB2908" w:rsidRDefault="00DF0988" w:rsidP="00DD5222">
            <w:pPr>
              <w:pStyle w:val="TableTextCentered"/>
            </w:pPr>
            <w:r w:rsidRPr="00EB2908">
              <w:rPr>
                <w:rStyle w:val="normaltextrun"/>
              </w:rPr>
              <w:t>1.6</w:t>
            </w:r>
          </w:p>
        </w:tc>
        <w:tc>
          <w:tcPr>
            <w:tcW w:w="931" w:type="dxa"/>
            <w:vAlign w:val="center"/>
          </w:tcPr>
          <w:p w14:paraId="5392732B" w14:textId="49E90E16" w:rsidR="00DF0988" w:rsidRPr="00EB2908" w:rsidRDefault="00DF0988" w:rsidP="00DD5222">
            <w:pPr>
              <w:pStyle w:val="TableTextCentered"/>
            </w:pPr>
            <w:r w:rsidRPr="00EB2908">
              <w:rPr>
                <w:rStyle w:val="normaltextrun"/>
              </w:rPr>
              <w:t>3.1</w:t>
            </w:r>
          </w:p>
        </w:tc>
        <w:tc>
          <w:tcPr>
            <w:tcW w:w="931" w:type="dxa"/>
            <w:vAlign w:val="center"/>
          </w:tcPr>
          <w:p w14:paraId="34590A5E" w14:textId="0CCE4859" w:rsidR="00DF0988" w:rsidRPr="00EB2908" w:rsidRDefault="00DF0988" w:rsidP="00DD5222">
            <w:pPr>
              <w:pStyle w:val="TableTextCentered"/>
            </w:pPr>
            <w:r w:rsidRPr="00EB2908">
              <w:rPr>
                <w:rStyle w:val="normaltextrun"/>
              </w:rPr>
              <w:t>1.8</w:t>
            </w:r>
          </w:p>
        </w:tc>
        <w:tc>
          <w:tcPr>
            <w:tcW w:w="946" w:type="dxa"/>
            <w:vAlign w:val="center"/>
          </w:tcPr>
          <w:p w14:paraId="56EF9881" w14:textId="60BA3674" w:rsidR="00DF0988" w:rsidRPr="00EB2908" w:rsidRDefault="00DF0988" w:rsidP="00DD5222">
            <w:pPr>
              <w:pStyle w:val="TableTextCentered"/>
              <w:tabs>
                <w:tab w:val="decimal" w:pos="407"/>
              </w:tabs>
            </w:pPr>
            <w:r w:rsidRPr="00EB2908">
              <w:rPr>
                <w:rStyle w:val="normaltextrun"/>
              </w:rPr>
              <w:t>-2.4</w:t>
            </w:r>
          </w:p>
        </w:tc>
        <w:tc>
          <w:tcPr>
            <w:tcW w:w="946" w:type="dxa"/>
            <w:vAlign w:val="center"/>
          </w:tcPr>
          <w:p w14:paraId="40BA7D55" w14:textId="62C7DBDA" w:rsidR="00DF0988" w:rsidRPr="00EB2908" w:rsidRDefault="00DF0988" w:rsidP="00DD5222">
            <w:pPr>
              <w:pStyle w:val="TableTextCentered"/>
            </w:pPr>
            <w:r w:rsidRPr="00EB2908">
              <w:rPr>
                <w:rStyle w:val="normaltextrun"/>
              </w:rPr>
              <w:t>2.4</w:t>
            </w:r>
          </w:p>
        </w:tc>
      </w:tr>
    </w:tbl>
    <w:p w14:paraId="5EF87A58" w14:textId="77777777" w:rsidR="00A7063A" w:rsidRDefault="00A7063A" w:rsidP="002B3654">
      <w:pPr>
        <w:pStyle w:val="TableTitle0"/>
        <w:rPr>
          <w:rStyle w:val="normaltextrun"/>
        </w:rPr>
      </w:pPr>
    </w:p>
    <w:p w14:paraId="5E6254DB" w14:textId="77777777" w:rsidR="00A7063A" w:rsidRDefault="00A7063A">
      <w:pPr>
        <w:spacing w:line="240" w:lineRule="auto"/>
        <w:rPr>
          <w:rStyle w:val="normaltextrun"/>
          <w:rFonts w:ascii="Franklin Gothic Demi" w:hAnsi="Franklin Gothic Demi"/>
        </w:rPr>
      </w:pPr>
      <w:r>
        <w:rPr>
          <w:rStyle w:val="normaltextrun"/>
        </w:rPr>
        <w:br w:type="page"/>
      </w:r>
    </w:p>
    <w:p w14:paraId="2CA9007A" w14:textId="7D7A7834" w:rsidR="002B3654" w:rsidRPr="002B3654" w:rsidRDefault="002B3654" w:rsidP="002B3654">
      <w:pPr>
        <w:pStyle w:val="TableTitle0"/>
      </w:pPr>
      <w:r w:rsidRPr="002B3654">
        <w:rPr>
          <w:rStyle w:val="normaltextrun"/>
        </w:rPr>
        <w:t xml:space="preserve">Table </w:t>
      </w:r>
      <w:r w:rsidR="008D3C5E">
        <w:rPr>
          <w:rStyle w:val="normaltextrun"/>
        </w:rPr>
        <w:t>E</w:t>
      </w:r>
      <w:r w:rsidR="00B72BE6" w:rsidRPr="002B3654">
        <w:rPr>
          <w:rStyle w:val="normaltextrun"/>
        </w:rPr>
        <w:t>2</w:t>
      </w:r>
      <w:r w:rsidR="00DC0E83">
        <w:rPr>
          <w:rStyle w:val="normaltextrun"/>
        </w:rPr>
        <w:t>5</w:t>
      </w:r>
      <w:r w:rsidRPr="002B3654">
        <w:rPr>
          <w:rStyle w:val="normaltextrun"/>
        </w:rPr>
        <w:t>. Abington Public Schools: Advanced Coursework Completion Rates by Student Group, 2019-2021</w:t>
      </w:r>
      <w:r w:rsidRPr="002B3654">
        <w:rPr>
          <w:rStyle w:val="eop"/>
        </w:rPr>
        <w:t> </w:t>
      </w:r>
    </w:p>
    <w:tbl>
      <w:tblPr>
        <w:tblStyle w:val="MSVTable11"/>
        <w:tblW w:w="5000" w:type="pct"/>
        <w:tblLayout w:type="fixed"/>
        <w:tblLook w:val="04A0" w:firstRow="1" w:lastRow="0" w:firstColumn="1" w:lastColumn="0" w:noHBand="0" w:noVBand="1"/>
      </w:tblPr>
      <w:tblGrid>
        <w:gridCol w:w="2778"/>
        <w:gridCol w:w="1081"/>
        <w:gridCol w:w="1082"/>
        <w:gridCol w:w="1082"/>
        <w:gridCol w:w="1082"/>
        <w:gridCol w:w="1082"/>
        <w:gridCol w:w="1157"/>
      </w:tblGrid>
      <w:tr w:rsidR="00DF0988" w:rsidRPr="00B72BE6" w14:paraId="5E48DA01" w14:textId="77777777" w:rsidTr="00DD5222">
        <w:trPr>
          <w:cnfStyle w:val="100000000000" w:firstRow="1" w:lastRow="0" w:firstColumn="0" w:lastColumn="0" w:oddVBand="0" w:evenVBand="0" w:oddHBand="0" w:evenHBand="0" w:firstRowFirstColumn="0" w:firstRowLastColumn="0" w:lastRowFirstColumn="0" w:lastRowLastColumn="0"/>
        </w:trPr>
        <w:tc>
          <w:tcPr>
            <w:tcW w:w="2778" w:type="dxa"/>
            <w:vAlign w:val="center"/>
          </w:tcPr>
          <w:p w14:paraId="71313A94" w14:textId="22D674A2" w:rsidR="00DF0988" w:rsidRPr="00B72BE6" w:rsidRDefault="00DF0988" w:rsidP="00DD5222">
            <w:pPr>
              <w:pStyle w:val="TableColHeadingCenter"/>
            </w:pPr>
            <w:r w:rsidRPr="00B72BE6">
              <w:rPr>
                <w:rStyle w:val="normaltextrun"/>
                <w:rFonts w:eastAsia="Calibri" w:cs="Calibri"/>
                <w:szCs w:val="20"/>
              </w:rPr>
              <w:t>Group</w:t>
            </w:r>
          </w:p>
        </w:tc>
        <w:tc>
          <w:tcPr>
            <w:tcW w:w="1081" w:type="dxa"/>
            <w:vAlign w:val="center"/>
          </w:tcPr>
          <w:p w14:paraId="08A1333C" w14:textId="53DD8AF9" w:rsidR="00DF0988" w:rsidRPr="00B72BE6" w:rsidRDefault="00DF0988" w:rsidP="00DD5222">
            <w:pPr>
              <w:pStyle w:val="TableColHeadingCenter"/>
            </w:pPr>
            <w:r w:rsidRPr="00B72BE6">
              <w:rPr>
                <w:rStyle w:val="normaltextrun"/>
                <w:rFonts w:eastAsia="Calibri" w:cs="Calibri"/>
                <w:i/>
                <w:iCs/>
                <w:szCs w:val="20"/>
              </w:rPr>
              <w:t>N</w:t>
            </w:r>
            <w:r w:rsidRPr="00B72BE6">
              <w:rPr>
                <w:rStyle w:val="normaltextrun"/>
                <w:rFonts w:eastAsia="Calibri" w:cs="Calibri"/>
                <w:szCs w:val="20"/>
              </w:rPr>
              <w:t xml:space="preserve"> (2021)</w:t>
            </w:r>
          </w:p>
        </w:tc>
        <w:tc>
          <w:tcPr>
            <w:tcW w:w="1082" w:type="dxa"/>
            <w:vAlign w:val="center"/>
          </w:tcPr>
          <w:p w14:paraId="2B3734D4" w14:textId="75295F06" w:rsidR="00DF0988" w:rsidRPr="00B72BE6" w:rsidRDefault="00DF0988" w:rsidP="00DD5222">
            <w:pPr>
              <w:pStyle w:val="TableColHeadingCenter"/>
            </w:pPr>
            <w:r w:rsidRPr="00B72BE6">
              <w:rPr>
                <w:rStyle w:val="normaltextrun"/>
                <w:rFonts w:eastAsia="Calibri" w:cs="Calibri"/>
                <w:szCs w:val="20"/>
              </w:rPr>
              <w:t>2019</w:t>
            </w:r>
          </w:p>
        </w:tc>
        <w:tc>
          <w:tcPr>
            <w:tcW w:w="1082" w:type="dxa"/>
            <w:vAlign w:val="center"/>
          </w:tcPr>
          <w:p w14:paraId="7FF26D0C" w14:textId="4F2F70F3" w:rsidR="00DF0988" w:rsidRPr="00B72BE6" w:rsidRDefault="00DF0988" w:rsidP="00DD5222">
            <w:pPr>
              <w:pStyle w:val="TableColHeadingCenter"/>
            </w:pPr>
            <w:r w:rsidRPr="00B72BE6">
              <w:rPr>
                <w:rStyle w:val="normaltextrun"/>
                <w:rFonts w:eastAsia="Calibri" w:cs="Calibri"/>
                <w:szCs w:val="20"/>
              </w:rPr>
              <w:t>2020</w:t>
            </w:r>
          </w:p>
        </w:tc>
        <w:tc>
          <w:tcPr>
            <w:tcW w:w="1082" w:type="dxa"/>
            <w:vAlign w:val="center"/>
          </w:tcPr>
          <w:p w14:paraId="124E62DE" w14:textId="6A0CF936" w:rsidR="00DF0988" w:rsidRPr="00B72BE6" w:rsidRDefault="00DF0988" w:rsidP="00DD5222">
            <w:pPr>
              <w:pStyle w:val="TableColHeadingCenter"/>
            </w:pPr>
            <w:r w:rsidRPr="00B72BE6">
              <w:rPr>
                <w:rStyle w:val="normaltextrun"/>
                <w:rFonts w:eastAsia="Calibri" w:cs="Calibri"/>
                <w:szCs w:val="20"/>
              </w:rPr>
              <w:t>2021</w:t>
            </w:r>
          </w:p>
        </w:tc>
        <w:tc>
          <w:tcPr>
            <w:tcW w:w="1082" w:type="dxa"/>
            <w:vAlign w:val="center"/>
          </w:tcPr>
          <w:p w14:paraId="64339BB7" w14:textId="044FAF3C" w:rsidR="00DF0988" w:rsidRPr="00B72BE6" w:rsidRDefault="00DF0988" w:rsidP="00DD5222">
            <w:pPr>
              <w:pStyle w:val="TableColHeadingCenter"/>
            </w:pPr>
            <w:r w:rsidRPr="00B72BE6">
              <w:rPr>
                <w:rStyle w:val="normaltextrun"/>
                <w:rFonts w:eastAsia="Calibri" w:cs="Calibri"/>
                <w:szCs w:val="20"/>
              </w:rPr>
              <w:t>3-y</w:t>
            </w:r>
            <w:r w:rsidR="00B72BE6">
              <w:rPr>
                <w:rStyle w:val="normaltextrun"/>
                <w:rFonts w:eastAsia="Calibri" w:cs="Calibri"/>
                <w:szCs w:val="20"/>
              </w:rPr>
              <w:t>ea</w:t>
            </w:r>
            <w:r w:rsidRPr="00B72BE6">
              <w:rPr>
                <w:rStyle w:val="normaltextrun"/>
                <w:rFonts w:eastAsia="Calibri" w:cs="Calibri"/>
                <w:szCs w:val="20"/>
              </w:rPr>
              <w:t xml:space="preserve">r </w:t>
            </w:r>
            <w:r w:rsidR="00B72BE6">
              <w:rPr>
                <w:rStyle w:val="normaltextrun"/>
                <w:rFonts w:eastAsia="Calibri" w:cs="Calibri"/>
                <w:szCs w:val="20"/>
              </w:rPr>
              <w:t>c</w:t>
            </w:r>
            <w:r w:rsidR="00B72BE6" w:rsidRPr="00B72BE6">
              <w:rPr>
                <w:rStyle w:val="normaltextrun"/>
                <w:rFonts w:eastAsia="Calibri" w:cs="Calibri"/>
                <w:szCs w:val="20"/>
              </w:rPr>
              <w:t>hange</w:t>
            </w:r>
          </w:p>
        </w:tc>
        <w:tc>
          <w:tcPr>
            <w:tcW w:w="1157" w:type="dxa"/>
            <w:vAlign w:val="center"/>
          </w:tcPr>
          <w:p w14:paraId="2AE996BF" w14:textId="2D507EFF" w:rsidR="00DF0988" w:rsidRPr="00B72BE6" w:rsidRDefault="00DF0988" w:rsidP="00DD5222">
            <w:pPr>
              <w:pStyle w:val="TableColHeadingCenter"/>
            </w:pPr>
            <w:r w:rsidRPr="00B72BE6">
              <w:rPr>
                <w:rStyle w:val="normaltextrun"/>
                <w:rFonts w:eastAsia="Calibri" w:cs="Calibri"/>
                <w:szCs w:val="20"/>
              </w:rPr>
              <w:t>State (2021)</w:t>
            </w:r>
          </w:p>
        </w:tc>
      </w:tr>
      <w:tr w:rsidR="00DF0988" w14:paraId="262B1AC0" w14:textId="77777777" w:rsidTr="00B72BE6">
        <w:trPr>
          <w:cnfStyle w:val="000000100000" w:firstRow="0" w:lastRow="0" w:firstColumn="0" w:lastColumn="0" w:oddVBand="0" w:evenVBand="0" w:oddHBand="1" w:evenHBand="0" w:firstRowFirstColumn="0" w:firstRowLastColumn="0" w:lastRowFirstColumn="0" w:lastRowLastColumn="0"/>
        </w:trPr>
        <w:tc>
          <w:tcPr>
            <w:tcW w:w="2778" w:type="dxa"/>
          </w:tcPr>
          <w:p w14:paraId="2BE0302E" w14:textId="77777777" w:rsidR="00DF0988" w:rsidRPr="00213CFC" w:rsidRDefault="00DF0988" w:rsidP="00213CFC">
            <w:pPr>
              <w:pStyle w:val="TableText"/>
            </w:pPr>
            <w:r w:rsidRPr="00213CFC">
              <w:rPr>
                <w:rStyle w:val="normaltextrun"/>
              </w:rPr>
              <w:t>All </w:t>
            </w:r>
          </w:p>
        </w:tc>
        <w:tc>
          <w:tcPr>
            <w:tcW w:w="1081" w:type="dxa"/>
          </w:tcPr>
          <w:p w14:paraId="52A52A0E" w14:textId="77777777" w:rsidR="00DF0988" w:rsidRPr="00213CFC" w:rsidRDefault="00DF0988" w:rsidP="00213CFC">
            <w:pPr>
              <w:pStyle w:val="TableTextCentered"/>
            </w:pPr>
            <w:r w:rsidRPr="00213CFC">
              <w:rPr>
                <w:rStyle w:val="normaltextrun"/>
              </w:rPr>
              <w:t>307 </w:t>
            </w:r>
          </w:p>
        </w:tc>
        <w:tc>
          <w:tcPr>
            <w:tcW w:w="1082" w:type="dxa"/>
          </w:tcPr>
          <w:p w14:paraId="254B30A8" w14:textId="77777777" w:rsidR="00DF0988" w:rsidRPr="00213CFC" w:rsidRDefault="00DF0988" w:rsidP="00213CFC">
            <w:pPr>
              <w:pStyle w:val="TableTextCentered"/>
            </w:pPr>
            <w:r w:rsidRPr="00213CFC">
              <w:rPr>
                <w:rStyle w:val="normaltextrun"/>
              </w:rPr>
              <w:t>79.1 </w:t>
            </w:r>
          </w:p>
        </w:tc>
        <w:tc>
          <w:tcPr>
            <w:tcW w:w="1082" w:type="dxa"/>
          </w:tcPr>
          <w:p w14:paraId="50966124" w14:textId="77777777" w:rsidR="00DF0988" w:rsidRPr="00213CFC" w:rsidRDefault="00DF0988" w:rsidP="00213CFC">
            <w:pPr>
              <w:pStyle w:val="TableTextCentered"/>
            </w:pPr>
            <w:r w:rsidRPr="00213CFC">
              <w:rPr>
                <w:rStyle w:val="normaltextrun"/>
              </w:rPr>
              <w:t>79.9 </w:t>
            </w:r>
          </w:p>
        </w:tc>
        <w:tc>
          <w:tcPr>
            <w:tcW w:w="1082" w:type="dxa"/>
          </w:tcPr>
          <w:p w14:paraId="34198030" w14:textId="77777777" w:rsidR="00DF0988" w:rsidRPr="00213CFC" w:rsidRDefault="00DF0988" w:rsidP="00213CFC">
            <w:pPr>
              <w:pStyle w:val="TableTextCentered"/>
            </w:pPr>
            <w:r w:rsidRPr="00213CFC">
              <w:rPr>
                <w:rStyle w:val="normaltextrun"/>
              </w:rPr>
              <w:t>77.5 </w:t>
            </w:r>
          </w:p>
        </w:tc>
        <w:tc>
          <w:tcPr>
            <w:tcW w:w="1082" w:type="dxa"/>
          </w:tcPr>
          <w:p w14:paraId="515790AC" w14:textId="77777777" w:rsidR="00DF0988" w:rsidRPr="00213CFC" w:rsidRDefault="00DF0988" w:rsidP="00213CFC">
            <w:pPr>
              <w:pStyle w:val="TableTextCentered"/>
              <w:tabs>
                <w:tab w:val="decimal" w:pos="486"/>
              </w:tabs>
              <w:jc w:val="left"/>
            </w:pPr>
            <w:r w:rsidRPr="00213CFC">
              <w:rPr>
                <w:rStyle w:val="normaltextrun"/>
              </w:rPr>
              <w:t>-1.6 </w:t>
            </w:r>
          </w:p>
        </w:tc>
        <w:tc>
          <w:tcPr>
            <w:tcW w:w="1157" w:type="dxa"/>
          </w:tcPr>
          <w:p w14:paraId="2755EB28" w14:textId="77777777" w:rsidR="00DF0988" w:rsidRPr="00213CFC" w:rsidRDefault="00DF0988" w:rsidP="00213CFC">
            <w:pPr>
              <w:pStyle w:val="TableTextCentered"/>
            </w:pPr>
            <w:r w:rsidRPr="00213CFC">
              <w:rPr>
                <w:rStyle w:val="normaltextrun"/>
              </w:rPr>
              <w:t>65.3 </w:t>
            </w:r>
          </w:p>
        </w:tc>
      </w:tr>
      <w:tr w:rsidR="00DF0988" w14:paraId="4C58D866" w14:textId="77777777" w:rsidTr="00B72BE6">
        <w:tc>
          <w:tcPr>
            <w:tcW w:w="2778" w:type="dxa"/>
          </w:tcPr>
          <w:p w14:paraId="5EADFA96" w14:textId="77777777" w:rsidR="00DF0988" w:rsidRPr="00213CFC" w:rsidRDefault="00DF0988" w:rsidP="00213CFC">
            <w:pPr>
              <w:pStyle w:val="TableText"/>
            </w:pPr>
            <w:r w:rsidRPr="00213CFC">
              <w:rPr>
                <w:rStyle w:val="normaltextrun"/>
              </w:rPr>
              <w:t>African American/Black </w:t>
            </w:r>
          </w:p>
        </w:tc>
        <w:tc>
          <w:tcPr>
            <w:tcW w:w="1081" w:type="dxa"/>
          </w:tcPr>
          <w:p w14:paraId="5373273B" w14:textId="77777777" w:rsidR="00DF0988" w:rsidRPr="00213CFC" w:rsidRDefault="00DF0988" w:rsidP="00213CFC">
            <w:pPr>
              <w:pStyle w:val="TableTextCentered"/>
            </w:pPr>
            <w:r w:rsidRPr="00213CFC">
              <w:rPr>
                <w:rStyle w:val="normaltextrun"/>
              </w:rPr>
              <w:t>18 </w:t>
            </w:r>
          </w:p>
        </w:tc>
        <w:tc>
          <w:tcPr>
            <w:tcW w:w="1082" w:type="dxa"/>
          </w:tcPr>
          <w:p w14:paraId="03B4DB01" w14:textId="77777777" w:rsidR="00DF0988" w:rsidRPr="00213CFC" w:rsidRDefault="00DF0988" w:rsidP="00213CFC">
            <w:pPr>
              <w:pStyle w:val="TableTextCentered"/>
            </w:pPr>
            <w:r w:rsidRPr="00213CFC">
              <w:rPr>
                <w:rStyle w:val="normaltextrun"/>
              </w:rPr>
              <w:t>50.0 </w:t>
            </w:r>
          </w:p>
        </w:tc>
        <w:tc>
          <w:tcPr>
            <w:tcW w:w="1082" w:type="dxa"/>
          </w:tcPr>
          <w:p w14:paraId="4C425D4D" w14:textId="77777777" w:rsidR="00DF0988" w:rsidRPr="00213CFC" w:rsidRDefault="00DF0988" w:rsidP="00213CFC">
            <w:pPr>
              <w:pStyle w:val="TableTextCentered"/>
            </w:pPr>
            <w:r w:rsidRPr="00213CFC">
              <w:rPr>
                <w:rStyle w:val="normaltextrun"/>
              </w:rPr>
              <w:t>54.5 </w:t>
            </w:r>
          </w:p>
        </w:tc>
        <w:tc>
          <w:tcPr>
            <w:tcW w:w="1082" w:type="dxa"/>
          </w:tcPr>
          <w:p w14:paraId="290225B2" w14:textId="77777777" w:rsidR="00DF0988" w:rsidRPr="00213CFC" w:rsidRDefault="00DF0988" w:rsidP="00213CFC">
            <w:pPr>
              <w:pStyle w:val="TableTextCentered"/>
            </w:pPr>
            <w:r w:rsidRPr="00213CFC">
              <w:rPr>
                <w:rStyle w:val="normaltextrun"/>
              </w:rPr>
              <w:t>66.7 </w:t>
            </w:r>
          </w:p>
        </w:tc>
        <w:tc>
          <w:tcPr>
            <w:tcW w:w="1082" w:type="dxa"/>
          </w:tcPr>
          <w:p w14:paraId="526CE585" w14:textId="77777777" w:rsidR="00DF0988" w:rsidRPr="00213CFC" w:rsidRDefault="00DF0988" w:rsidP="00213CFC">
            <w:pPr>
              <w:pStyle w:val="TableTextCentered"/>
              <w:tabs>
                <w:tab w:val="decimal" w:pos="486"/>
              </w:tabs>
              <w:jc w:val="left"/>
            </w:pPr>
            <w:r w:rsidRPr="00213CFC">
              <w:rPr>
                <w:rStyle w:val="normaltextrun"/>
              </w:rPr>
              <w:t>16.7 </w:t>
            </w:r>
          </w:p>
        </w:tc>
        <w:tc>
          <w:tcPr>
            <w:tcW w:w="1157" w:type="dxa"/>
          </w:tcPr>
          <w:p w14:paraId="36AE0093" w14:textId="77777777" w:rsidR="00DF0988" w:rsidRPr="00213CFC" w:rsidRDefault="00DF0988" w:rsidP="00213CFC">
            <w:pPr>
              <w:pStyle w:val="TableTextCentered"/>
            </w:pPr>
            <w:r w:rsidRPr="00213CFC">
              <w:rPr>
                <w:rStyle w:val="normaltextrun"/>
              </w:rPr>
              <w:t>54.9 </w:t>
            </w:r>
          </w:p>
        </w:tc>
      </w:tr>
      <w:tr w:rsidR="00DF0988" w14:paraId="05B8D047" w14:textId="77777777" w:rsidTr="00B72BE6">
        <w:trPr>
          <w:cnfStyle w:val="000000100000" w:firstRow="0" w:lastRow="0" w:firstColumn="0" w:lastColumn="0" w:oddVBand="0" w:evenVBand="0" w:oddHBand="1" w:evenHBand="0" w:firstRowFirstColumn="0" w:firstRowLastColumn="0" w:lastRowFirstColumn="0" w:lastRowLastColumn="0"/>
        </w:trPr>
        <w:tc>
          <w:tcPr>
            <w:tcW w:w="2778" w:type="dxa"/>
          </w:tcPr>
          <w:p w14:paraId="0772A876" w14:textId="77777777" w:rsidR="00DF0988" w:rsidRPr="00213CFC" w:rsidRDefault="00DF0988" w:rsidP="00213CFC">
            <w:pPr>
              <w:pStyle w:val="TableText"/>
            </w:pPr>
            <w:r w:rsidRPr="00213CFC">
              <w:rPr>
                <w:rStyle w:val="normaltextrun"/>
              </w:rPr>
              <w:t>Asian </w:t>
            </w:r>
          </w:p>
        </w:tc>
        <w:tc>
          <w:tcPr>
            <w:tcW w:w="1081" w:type="dxa"/>
          </w:tcPr>
          <w:p w14:paraId="54B55D74" w14:textId="77777777" w:rsidR="00DF0988" w:rsidRPr="00213CFC" w:rsidRDefault="00DF0988" w:rsidP="00213CFC">
            <w:pPr>
              <w:pStyle w:val="TableTextCentered"/>
            </w:pPr>
            <w:r w:rsidRPr="00213CFC">
              <w:rPr>
                <w:rStyle w:val="normaltextrun"/>
              </w:rPr>
              <w:t>7 </w:t>
            </w:r>
          </w:p>
        </w:tc>
        <w:tc>
          <w:tcPr>
            <w:tcW w:w="1082" w:type="dxa"/>
          </w:tcPr>
          <w:p w14:paraId="4CCF19E2" w14:textId="77777777" w:rsidR="00DF0988" w:rsidRPr="00213CFC" w:rsidRDefault="00DF0988" w:rsidP="00213CFC">
            <w:pPr>
              <w:pStyle w:val="TableTextCentered"/>
            </w:pPr>
            <w:r w:rsidRPr="00213CFC">
              <w:rPr>
                <w:rStyle w:val="normaltextrun"/>
              </w:rPr>
              <w:t>85.7 </w:t>
            </w:r>
          </w:p>
        </w:tc>
        <w:tc>
          <w:tcPr>
            <w:tcW w:w="1082" w:type="dxa"/>
          </w:tcPr>
          <w:p w14:paraId="4020DEC6" w14:textId="77777777" w:rsidR="00DF0988" w:rsidRPr="00213CFC" w:rsidRDefault="00DF0988" w:rsidP="00213CFC">
            <w:pPr>
              <w:pStyle w:val="TableTextCentered"/>
            </w:pPr>
            <w:r w:rsidRPr="00213CFC">
              <w:rPr>
                <w:rStyle w:val="normaltextrun"/>
              </w:rPr>
              <w:t>85.7 </w:t>
            </w:r>
          </w:p>
        </w:tc>
        <w:tc>
          <w:tcPr>
            <w:tcW w:w="1082" w:type="dxa"/>
          </w:tcPr>
          <w:p w14:paraId="480F2C71" w14:textId="77777777" w:rsidR="00DF0988" w:rsidRPr="00213CFC" w:rsidRDefault="00DF0988" w:rsidP="00213CFC">
            <w:pPr>
              <w:pStyle w:val="TableTextCentered"/>
            </w:pPr>
            <w:r w:rsidRPr="00213CFC">
              <w:rPr>
                <w:rStyle w:val="normaltextrun"/>
              </w:rPr>
              <w:t>85.7 </w:t>
            </w:r>
          </w:p>
        </w:tc>
        <w:tc>
          <w:tcPr>
            <w:tcW w:w="1082" w:type="dxa"/>
          </w:tcPr>
          <w:p w14:paraId="0928D514" w14:textId="77777777" w:rsidR="00DF0988" w:rsidRPr="00213CFC" w:rsidRDefault="00DF0988" w:rsidP="00213CFC">
            <w:pPr>
              <w:pStyle w:val="TableTextCentered"/>
            </w:pPr>
            <w:r w:rsidRPr="00213CFC">
              <w:rPr>
                <w:rStyle w:val="normaltextrun"/>
              </w:rPr>
              <w:t>0 </w:t>
            </w:r>
          </w:p>
        </w:tc>
        <w:tc>
          <w:tcPr>
            <w:tcW w:w="1157" w:type="dxa"/>
          </w:tcPr>
          <w:p w14:paraId="7E831490" w14:textId="77777777" w:rsidR="00DF0988" w:rsidRPr="00213CFC" w:rsidRDefault="00DF0988" w:rsidP="00213CFC">
            <w:pPr>
              <w:pStyle w:val="TableTextCentered"/>
            </w:pPr>
            <w:r w:rsidRPr="00213CFC">
              <w:rPr>
                <w:rStyle w:val="normaltextrun"/>
              </w:rPr>
              <w:t>84.3 </w:t>
            </w:r>
          </w:p>
        </w:tc>
      </w:tr>
      <w:tr w:rsidR="00DF0988" w14:paraId="13034A38" w14:textId="77777777" w:rsidTr="00B72BE6">
        <w:tc>
          <w:tcPr>
            <w:tcW w:w="2778" w:type="dxa"/>
          </w:tcPr>
          <w:p w14:paraId="1E1ADFEE" w14:textId="77777777" w:rsidR="00DF0988" w:rsidRPr="00213CFC" w:rsidRDefault="00DF0988" w:rsidP="00213CFC">
            <w:pPr>
              <w:pStyle w:val="TableText"/>
            </w:pPr>
            <w:r w:rsidRPr="00213CFC">
              <w:rPr>
                <w:rStyle w:val="normaltextrun"/>
              </w:rPr>
              <w:t>Hispanic/Latino </w:t>
            </w:r>
          </w:p>
        </w:tc>
        <w:tc>
          <w:tcPr>
            <w:tcW w:w="1081" w:type="dxa"/>
          </w:tcPr>
          <w:p w14:paraId="080D606A" w14:textId="77777777" w:rsidR="00DF0988" w:rsidRPr="00213CFC" w:rsidRDefault="00DF0988" w:rsidP="00213CFC">
            <w:pPr>
              <w:pStyle w:val="TableTextCentered"/>
            </w:pPr>
            <w:r w:rsidRPr="00213CFC">
              <w:rPr>
                <w:rStyle w:val="normaltextrun"/>
              </w:rPr>
              <w:t>30 </w:t>
            </w:r>
          </w:p>
        </w:tc>
        <w:tc>
          <w:tcPr>
            <w:tcW w:w="1082" w:type="dxa"/>
          </w:tcPr>
          <w:p w14:paraId="043889C5" w14:textId="77777777" w:rsidR="00DF0988" w:rsidRPr="00213CFC" w:rsidRDefault="00DF0988" w:rsidP="00213CFC">
            <w:pPr>
              <w:pStyle w:val="TableTextCentered"/>
            </w:pPr>
            <w:r w:rsidRPr="00213CFC">
              <w:rPr>
                <w:rStyle w:val="normaltextrun"/>
              </w:rPr>
              <w:t>38.9 </w:t>
            </w:r>
          </w:p>
        </w:tc>
        <w:tc>
          <w:tcPr>
            <w:tcW w:w="1082" w:type="dxa"/>
          </w:tcPr>
          <w:p w14:paraId="0809F415" w14:textId="77777777" w:rsidR="00DF0988" w:rsidRPr="00213CFC" w:rsidRDefault="00DF0988" w:rsidP="00213CFC">
            <w:pPr>
              <w:pStyle w:val="TableTextCentered"/>
            </w:pPr>
            <w:r w:rsidRPr="00213CFC">
              <w:rPr>
                <w:rStyle w:val="normaltextrun"/>
              </w:rPr>
              <w:t>61.9 </w:t>
            </w:r>
          </w:p>
        </w:tc>
        <w:tc>
          <w:tcPr>
            <w:tcW w:w="1082" w:type="dxa"/>
          </w:tcPr>
          <w:p w14:paraId="00E56EDF" w14:textId="77777777" w:rsidR="00DF0988" w:rsidRPr="00213CFC" w:rsidRDefault="00DF0988" w:rsidP="00213CFC">
            <w:pPr>
              <w:pStyle w:val="TableTextCentered"/>
            </w:pPr>
            <w:r w:rsidRPr="00213CFC">
              <w:rPr>
                <w:rStyle w:val="normaltextrun"/>
              </w:rPr>
              <w:t>66.7 </w:t>
            </w:r>
          </w:p>
        </w:tc>
        <w:tc>
          <w:tcPr>
            <w:tcW w:w="1082" w:type="dxa"/>
          </w:tcPr>
          <w:p w14:paraId="7CDB1F0D" w14:textId="77777777" w:rsidR="00DF0988" w:rsidRPr="00213CFC" w:rsidRDefault="00DF0988" w:rsidP="00213CFC">
            <w:pPr>
              <w:pStyle w:val="TableTextCentered"/>
              <w:tabs>
                <w:tab w:val="decimal" w:pos="486"/>
              </w:tabs>
              <w:jc w:val="left"/>
            </w:pPr>
            <w:r w:rsidRPr="00213CFC">
              <w:rPr>
                <w:rStyle w:val="normaltextrun"/>
              </w:rPr>
              <w:t>27.8 </w:t>
            </w:r>
          </w:p>
        </w:tc>
        <w:tc>
          <w:tcPr>
            <w:tcW w:w="1157" w:type="dxa"/>
          </w:tcPr>
          <w:p w14:paraId="7D431ED8" w14:textId="77777777" w:rsidR="00DF0988" w:rsidRPr="00213CFC" w:rsidRDefault="00DF0988" w:rsidP="00213CFC">
            <w:pPr>
              <w:pStyle w:val="TableTextCentered"/>
            </w:pPr>
            <w:r w:rsidRPr="00213CFC">
              <w:rPr>
                <w:rStyle w:val="normaltextrun"/>
              </w:rPr>
              <w:t>50.2 </w:t>
            </w:r>
          </w:p>
        </w:tc>
      </w:tr>
      <w:tr w:rsidR="00DD5222" w14:paraId="15A81F4D" w14:textId="77777777" w:rsidTr="00B72BE6">
        <w:trPr>
          <w:cnfStyle w:val="000000100000" w:firstRow="0" w:lastRow="0" w:firstColumn="0" w:lastColumn="0" w:oddVBand="0" w:evenVBand="0" w:oddHBand="1" w:evenHBand="0" w:firstRowFirstColumn="0" w:firstRowLastColumn="0" w:lastRowFirstColumn="0" w:lastRowLastColumn="0"/>
        </w:trPr>
        <w:tc>
          <w:tcPr>
            <w:tcW w:w="2778" w:type="dxa"/>
          </w:tcPr>
          <w:p w14:paraId="004302AA" w14:textId="77539C8A" w:rsidR="00DD5222" w:rsidRPr="00213CFC" w:rsidRDefault="00DD5222" w:rsidP="00DD5222">
            <w:pPr>
              <w:pStyle w:val="TableText"/>
            </w:pPr>
            <w:r w:rsidRPr="00213CFC">
              <w:rPr>
                <w:rStyle w:val="normaltextrun"/>
              </w:rPr>
              <w:t>Multi</w:t>
            </w:r>
            <w:r>
              <w:rPr>
                <w:rStyle w:val="normaltextrun"/>
              </w:rPr>
              <w:t>r</w:t>
            </w:r>
            <w:r w:rsidRPr="00213CFC">
              <w:rPr>
                <w:rStyle w:val="normaltextrun"/>
              </w:rPr>
              <w:t>ace, non-Hisp</w:t>
            </w:r>
            <w:r>
              <w:rPr>
                <w:rStyle w:val="normaltextrun"/>
              </w:rPr>
              <w:t>anic</w:t>
            </w:r>
            <w:r w:rsidRPr="00213CFC">
              <w:rPr>
                <w:rStyle w:val="normaltextrun"/>
              </w:rPr>
              <w:t>/Lat</w:t>
            </w:r>
            <w:r>
              <w:rPr>
                <w:rStyle w:val="eop"/>
              </w:rPr>
              <w:t>ino</w:t>
            </w:r>
          </w:p>
        </w:tc>
        <w:tc>
          <w:tcPr>
            <w:tcW w:w="1081" w:type="dxa"/>
          </w:tcPr>
          <w:p w14:paraId="25C9EFB4" w14:textId="77777777" w:rsidR="00DD5222" w:rsidRPr="00213CFC" w:rsidRDefault="00DD5222" w:rsidP="00DD5222">
            <w:pPr>
              <w:pStyle w:val="TableTextCentered"/>
            </w:pPr>
            <w:r w:rsidRPr="00213CFC">
              <w:rPr>
                <w:rStyle w:val="normaltextrun"/>
              </w:rPr>
              <w:t>4 </w:t>
            </w:r>
          </w:p>
        </w:tc>
        <w:tc>
          <w:tcPr>
            <w:tcW w:w="1082" w:type="dxa"/>
          </w:tcPr>
          <w:p w14:paraId="4EFD8BDB" w14:textId="1E12A396" w:rsidR="00DD5222" w:rsidRPr="00213CFC" w:rsidRDefault="00DD5222" w:rsidP="00DD5222">
            <w:pPr>
              <w:pStyle w:val="TableTextCentered"/>
            </w:pPr>
            <w:r w:rsidRPr="00160112">
              <w:rPr>
                <w:rStyle w:val="normaltextrun"/>
                <w:rFonts w:ascii="Franklin Gothic Book" w:hAnsi="Franklin Gothic Book"/>
              </w:rPr>
              <w:t>NA</w:t>
            </w:r>
          </w:p>
        </w:tc>
        <w:tc>
          <w:tcPr>
            <w:tcW w:w="1082" w:type="dxa"/>
          </w:tcPr>
          <w:p w14:paraId="6FEB3303" w14:textId="2F26E729" w:rsidR="00DD5222" w:rsidRPr="00213CFC" w:rsidRDefault="00DD5222" w:rsidP="00DD5222">
            <w:pPr>
              <w:pStyle w:val="TableTextCentered"/>
            </w:pPr>
            <w:r w:rsidRPr="00160112">
              <w:rPr>
                <w:rStyle w:val="normaltextrun"/>
                <w:rFonts w:ascii="Franklin Gothic Book" w:hAnsi="Franklin Gothic Book"/>
              </w:rPr>
              <w:t>NA</w:t>
            </w:r>
          </w:p>
        </w:tc>
        <w:tc>
          <w:tcPr>
            <w:tcW w:w="1082" w:type="dxa"/>
          </w:tcPr>
          <w:p w14:paraId="2D10EDDB" w14:textId="5595541D" w:rsidR="00DD5222" w:rsidRPr="00213CFC" w:rsidRDefault="00DD5222" w:rsidP="00DD5222">
            <w:pPr>
              <w:pStyle w:val="TableTextCentered"/>
            </w:pPr>
            <w:r w:rsidRPr="00160112">
              <w:rPr>
                <w:rStyle w:val="normaltextrun"/>
                <w:rFonts w:ascii="Franklin Gothic Book" w:hAnsi="Franklin Gothic Book"/>
              </w:rPr>
              <w:t>NA</w:t>
            </w:r>
          </w:p>
        </w:tc>
        <w:tc>
          <w:tcPr>
            <w:tcW w:w="1082" w:type="dxa"/>
          </w:tcPr>
          <w:p w14:paraId="7D81B675" w14:textId="19EFB63A" w:rsidR="00DD5222" w:rsidRPr="00213CFC" w:rsidRDefault="00DD5222" w:rsidP="00DD5222">
            <w:pPr>
              <w:pStyle w:val="TableTextCentered"/>
            </w:pPr>
            <w:r w:rsidRPr="00160112">
              <w:rPr>
                <w:rStyle w:val="normaltextrun"/>
                <w:rFonts w:ascii="Franklin Gothic Book" w:hAnsi="Franklin Gothic Book"/>
              </w:rPr>
              <w:t>NA</w:t>
            </w:r>
          </w:p>
        </w:tc>
        <w:tc>
          <w:tcPr>
            <w:tcW w:w="1157" w:type="dxa"/>
          </w:tcPr>
          <w:p w14:paraId="7441A6C7" w14:textId="77777777" w:rsidR="00DD5222" w:rsidRPr="00213CFC" w:rsidRDefault="00DD5222" w:rsidP="00DD5222">
            <w:pPr>
              <w:pStyle w:val="TableTextCentered"/>
            </w:pPr>
            <w:r w:rsidRPr="00213CFC">
              <w:rPr>
                <w:rStyle w:val="normaltextrun"/>
              </w:rPr>
              <w:t>65.5 </w:t>
            </w:r>
          </w:p>
        </w:tc>
      </w:tr>
      <w:tr w:rsidR="00DF0988" w14:paraId="6B673244" w14:textId="77777777" w:rsidTr="00B72BE6">
        <w:tc>
          <w:tcPr>
            <w:tcW w:w="2778" w:type="dxa"/>
          </w:tcPr>
          <w:p w14:paraId="6DC57BF3" w14:textId="77777777" w:rsidR="00DF0988" w:rsidRPr="00213CFC" w:rsidRDefault="00DF0988" w:rsidP="00213CFC">
            <w:pPr>
              <w:pStyle w:val="TableText"/>
            </w:pPr>
            <w:r w:rsidRPr="00213CFC">
              <w:rPr>
                <w:rStyle w:val="normaltextrun"/>
              </w:rPr>
              <w:t>White </w:t>
            </w:r>
          </w:p>
        </w:tc>
        <w:tc>
          <w:tcPr>
            <w:tcW w:w="1081" w:type="dxa"/>
          </w:tcPr>
          <w:p w14:paraId="4C311535" w14:textId="77777777" w:rsidR="00DF0988" w:rsidRPr="00213CFC" w:rsidRDefault="00DF0988" w:rsidP="00213CFC">
            <w:pPr>
              <w:pStyle w:val="TableTextCentered"/>
            </w:pPr>
            <w:r w:rsidRPr="00213CFC">
              <w:rPr>
                <w:rStyle w:val="normaltextrun"/>
              </w:rPr>
              <w:t>248 </w:t>
            </w:r>
          </w:p>
        </w:tc>
        <w:tc>
          <w:tcPr>
            <w:tcW w:w="1082" w:type="dxa"/>
          </w:tcPr>
          <w:p w14:paraId="12077CE1" w14:textId="77777777" w:rsidR="00DF0988" w:rsidRPr="00213CFC" w:rsidRDefault="00DF0988" w:rsidP="00213CFC">
            <w:pPr>
              <w:pStyle w:val="TableTextCentered"/>
            </w:pPr>
            <w:r w:rsidRPr="00213CFC">
              <w:rPr>
                <w:rStyle w:val="normaltextrun"/>
              </w:rPr>
              <w:t>83.4 </w:t>
            </w:r>
          </w:p>
        </w:tc>
        <w:tc>
          <w:tcPr>
            <w:tcW w:w="1082" w:type="dxa"/>
          </w:tcPr>
          <w:p w14:paraId="444E896C" w14:textId="77777777" w:rsidR="00DF0988" w:rsidRPr="00213CFC" w:rsidRDefault="00DF0988" w:rsidP="00213CFC">
            <w:pPr>
              <w:pStyle w:val="TableTextCentered"/>
            </w:pPr>
            <w:r w:rsidRPr="00213CFC">
              <w:rPr>
                <w:rStyle w:val="normaltextrun"/>
              </w:rPr>
              <w:t>82.7 </w:t>
            </w:r>
          </w:p>
        </w:tc>
        <w:tc>
          <w:tcPr>
            <w:tcW w:w="1082" w:type="dxa"/>
          </w:tcPr>
          <w:p w14:paraId="13FACB3B" w14:textId="77777777" w:rsidR="00DF0988" w:rsidRPr="00213CFC" w:rsidRDefault="00DF0988" w:rsidP="00213CFC">
            <w:pPr>
              <w:pStyle w:val="TableTextCentered"/>
            </w:pPr>
            <w:r w:rsidRPr="00213CFC">
              <w:rPr>
                <w:rStyle w:val="normaltextrun"/>
              </w:rPr>
              <w:t>80.2 </w:t>
            </w:r>
          </w:p>
        </w:tc>
        <w:tc>
          <w:tcPr>
            <w:tcW w:w="1082" w:type="dxa"/>
          </w:tcPr>
          <w:p w14:paraId="1753457E" w14:textId="77777777" w:rsidR="00DF0988" w:rsidRPr="00213CFC" w:rsidRDefault="00DF0988" w:rsidP="00213CFC">
            <w:pPr>
              <w:pStyle w:val="TableTextCentered"/>
              <w:tabs>
                <w:tab w:val="decimal" w:pos="486"/>
              </w:tabs>
              <w:jc w:val="left"/>
            </w:pPr>
            <w:r w:rsidRPr="00213CFC">
              <w:rPr>
                <w:rStyle w:val="normaltextrun"/>
              </w:rPr>
              <w:t>-3.2 </w:t>
            </w:r>
          </w:p>
        </w:tc>
        <w:tc>
          <w:tcPr>
            <w:tcW w:w="1157" w:type="dxa"/>
          </w:tcPr>
          <w:p w14:paraId="709DA8F2" w14:textId="77777777" w:rsidR="00DF0988" w:rsidRPr="00213CFC" w:rsidRDefault="00DF0988" w:rsidP="00213CFC">
            <w:pPr>
              <w:pStyle w:val="TableTextCentered"/>
            </w:pPr>
            <w:r w:rsidRPr="00213CFC">
              <w:rPr>
                <w:rStyle w:val="normaltextrun"/>
              </w:rPr>
              <w:t>69.6 </w:t>
            </w:r>
          </w:p>
        </w:tc>
      </w:tr>
      <w:tr w:rsidR="00DF0988" w14:paraId="3F119FF3" w14:textId="77777777" w:rsidTr="00B72BE6">
        <w:trPr>
          <w:cnfStyle w:val="000000100000" w:firstRow="0" w:lastRow="0" w:firstColumn="0" w:lastColumn="0" w:oddVBand="0" w:evenVBand="0" w:oddHBand="1" w:evenHBand="0" w:firstRowFirstColumn="0" w:firstRowLastColumn="0" w:lastRowFirstColumn="0" w:lastRowLastColumn="0"/>
        </w:trPr>
        <w:tc>
          <w:tcPr>
            <w:tcW w:w="2778" w:type="dxa"/>
          </w:tcPr>
          <w:p w14:paraId="71003956" w14:textId="455D1BF4" w:rsidR="00DF0988" w:rsidRPr="00213CFC" w:rsidRDefault="00DF0988" w:rsidP="00213CFC">
            <w:pPr>
              <w:pStyle w:val="TableText"/>
            </w:pPr>
            <w:r w:rsidRPr="00213CFC">
              <w:rPr>
                <w:rStyle w:val="normaltextrun"/>
              </w:rPr>
              <w:t xml:space="preserve">High </w:t>
            </w:r>
            <w:r w:rsidR="00B72BE6">
              <w:rPr>
                <w:rStyle w:val="normaltextrun"/>
              </w:rPr>
              <w:t>n</w:t>
            </w:r>
            <w:r w:rsidRPr="00213CFC">
              <w:rPr>
                <w:rStyle w:val="normaltextrun"/>
              </w:rPr>
              <w:t>eed </w:t>
            </w:r>
          </w:p>
        </w:tc>
        <w:tc>
          <w:tcPr>
            <w:tcW w:w="1081" w:type="dxa"/>
          </w:tcPr>
          <w:p w14:paraId="30A481F8" w14:textId="77777777" w:rsidR="00DF0988" w:rsidRPr="00213CFC" w:rsidRDefault="00DF0988" w:rsidP="00213CFC">
            <w:pPr>
              <w:pStyle w:val="TableTextCentered"/>
            </w:pPr>
            <w:r w:rsidRPr="00213CFC">
              <w:rPr>
                <w:rStyle w:val="normaltextrun"/>
              </w:rPr>
              <w:t>101 </w:t>
            </w:r>
          </w:p>
        </w:tc>
        <w:tc>
          <w:tcPr>
            <w:tcW w:w="1082" w:type="dxa"/>
          </w:tcPr>
          <w:p w14:paraId="321AC5F6" w14:textId="77777777" w:rsidR="00DF0988" w:rsidRPr="00213CFC" w:rsidRDefault="00DF0988" w:rsidP="00213CFC">
            <w:pPr>
              <w:pStyle w:val="TableTextCentered"/>
            </w:pPr>
            <w:r w:rsidRPr="00213CFC">
              <w:rPr>
                <w:rStyle w:val="normaltextrun"/>
              </w:rPr>
              <w:t>60.8 </w:t>
            </w:r>
          </w:p>
        </w:tc>
        <w:tc>
          <w:tcPr>
            <w:tcW w:w="1082" w:type="dxa"/>
          </w:tcPr>
          <w:p w14:paraId="4829310E" w14:textId="77777777" w:rsidR="00DF0988" w:rsidRPr="00213CFC" w:rsidRDefault="00DF0988" w:rsidP="00213CFC">
            <w:pPr>
              <w:pStyle w:val="TableTextCentered"/>
            </w:pPr>
            <w:r w:rsidRPr="00213CFC">
              <w:rPr>
                <w:rStyle w:val="normaltextrun"/>
              </w:rPr>
              <w:t>65.4 </w:t>
            </w:r>
          </w:p>
        </w:tc>
        <w:tc>
          <w:tcPr>
            <w:tcW w:w="1082" w:type="dxa"/>
          </w:tcPr>
          <w:p w14:paraId="6F4BB2E3" w14:textId="77777777" w:rsidR="00DF0988" w:rsidRPr="00213CFC" w:rsidRDefault="00DF0988" w:rsidP="00213CFC">
            <w:pPr>
              <w:pStyle w:val="TableTextCentered"/>
            </w:pPr>
            <w:r w:rsidRPr="00213CFC">
              <w:rPr>
                <w:rStyle w:val="normaltextrun"/>
              </w:rPr>
              <w:t>60.4 </w:t>
            </w:r>
          </w:p>
        </w:tc>
        <w:tc>
          <w:tcPr>
            <w:tcW w:w="1082" w:type="dxa"/>
          </w:tcPr>
          <w:p w14:paraId="461A8F46" w14:textId="77777777" w:rsidR="00DF0988" w:rsidRPr="00213CFC" w:rsidRDefault="00DF0988" w:rsidP="00213CFC">
            <w:pPr>
              <w:pStyle w:val="TableTextCentered"/>
              <w:tabs>
                <w:tab w:val="decimal" w:pos="486"/>
              </w:tabs>
              <w:jc w:val="left"/>
            </w:pPr>
            <w:r w:rsidRPr="00213CFC">
              <w:rPr>
                <w:rStyle w:val="normaltextrun"/>
              </w:rPr>
              <w:t>-0.4 </w:t>
            </w:r>
          </w:p>
        </w:tc>
        <w:tc>
          <w:tcPr>
            <w:tcW w:w="1157" w:type="dxa"/>
          </w:tcPr>
          <w:p w14:paraId="03F73DFC" w14:textId="77777777" w:rsidR="00DF0988" w:rsidRPr="00213CFC" w:rsidRDefault="00DF0988" w:rsidP="00213CFC">
            <w:pPr>
              <w:pStyle w:val="TableTextCentered"/>
            </w:pPr>
            <w:r w:rsidRPr="00213CFC">
              <w:rPr>
                <w:rStyle w:val="normaltextrun"/>
              </w:rPr>
              <w:t>47.7 </w:t>
            </w:r>
          </w:p>
        </w:tc>
      </w:tr>
      <w:tr w:rsidR="00DF0988" w14:paraId="764ED4C6" w14:textId="77777777" w:rsidTr="00B72BE6">
        <w:tc>
          <w:tcPr>
            <w:tcW w:w="2778" w:type="dxa"/>
          </w:tcPr>
          <w:p w14:paraId="2231F7FC" w14:textId="20063D9A" w:rsidR="00DF0988" w:rsidRPr="00213CFC" w:rsidRDefault="00DF0988" w:rsidP="00213CFC">
            <w:pPr>
              <w:pStyle w:val="TableText"/>
            </w:pPr>
            <w:r w:rsidRPr="00213CFC">
              <w:rPr>
                <w:rStyle w:val="normaltextrun"/>
              </w:rPr>
              <w:t xml:space="preserve">Economically </w:t>
            </w:r>
            <w:r w:rsidR="008D3C5E">
              <w:rPr>
                <w:rStyle w:val="normaltextrun"/>
              </w:rPr>
              <w:t>d</w:t>
            </w:r>
            <w:r w:rsidRPr="00213CFC">
              <w:rPr>
                <w:rStyle w:val="normaltextrun"/>
              </w:rPr>
              <w:t>isadvantaged</w:t>
            </w:r>
          </w:p>
        </w:tc>
        <w:tc>
          <w:tcPr>
            <w:tcW w:w="1081" w:type="dxa"/>
          </w:tcPr>
          <w:p w14:paraId="720335B1" w14:textId="77777777" w:rsidR="00DF0988" w:rsidRPr="00213CFC" w:rsidRDefault="00DF0988" w:rsidP="00213CFC">
            <w:pPr>
              <w:pStyle w:val="TableTextCentered"/>
            </w:pPr>
            <w:r w:rsidRPr="00213CFC">
              <w:rPr>
                <w:rStyle w:val="normaltextrun"/>
              </w:rPr>
              <w:t>78 </w:t>
            </w:r>
          </w:p>
        </w:tc>
        <w:tc>
          <w:tcPr>
            <w:tcW w:w="1082" w:type="dxa"/>
          </w:tcPr>
          <w:p w14:paraId="002FBB85" w14:textId="77777777" w:rsidR="00DF0988" w:rsidRPr="00213CFC" w:rsidRDefault="00DF0988" w:rsidP="00213CFC">
            <w:pPr>
              <w:pStyle w:val="TableTextCentered"/>
            </w:pPr>
            <w:r w:rsidRPr="00213CFC">
              <w:rPr>
                <w:rStyle w:val="normaltextrun"/>
              </w:rPr>
              <w:t>62.9 </w:t>
            </w:r>
          </w:p>
        </w:tc>
        <w:tc>
          <w:tcPr>
            <w:tcW w:w="1082" w:type="dxa"/>
          </w:tcPr>
          <w:p w14:paraId="4239864D" w14:textId="77777777" w:rsidR="00DF0988" w:rsidRPr="00213CFC" w:rsidRDefault="00DF0988" w:rsidP="00213CFC">
            <w:pPr>
              <w:pStyle w:val="TableTextCentered"/>
            </w:pPr>
            <w:r w:rsidRPr="00213CFC">
              <w:rPr>
                <w:rStyle w:val="normaltextrun"/>
              </w:rPr>
              <w:t>74.1 </w:t>
            </w:r>
          </w:p>
        </w:tc>
        <w:tc>
          <w:tcPr>
            <w:tcW w:w="1082" w:type="dxa"/>
          </w:tcPr>
          <w:p w14:paraId="33E21F87" w14:textId="77777777" w:rsidR="00DF0988" w:rsidRPr="00213CFC" w:rsidRDefault="00DF0988" w:rsidP="00213CFC">
            <w:pPr>
              <w:pStyle w:val="TableTextCentered"/>
            </w:pPr>
            <w:r w:rsidRPr="00213CFC">
              <w:rPr>
                <w:rStyle w:val="normaltextrun"/>
              </w:rPr>
              <w:t>64.1 </w:t>
            </w:r>
          </w:p>
        </w:tc>
        <w:tc>
          <w:tcPr>
            <w:tcW w:w="1082" w:type="dxa"/>
          </w:tcPr>
          <w:p w14:paraId="04E040F5" w14:textId="77777777" w:rsidR="00DF0988" w:rsidRPr="00213CFC" w:rsidRDefault="00DF0988" w:rsidP="00213CFC">
            <w:pPr>
              <w:pStyle w:val="TableTextCentered"/>
              <w:tabs>
                <w:tab w:val="decimal" w:pos="486"/>
              </w:tabs>
              <w:jc w:val="left"/>
            </w:pPr>
            <w:r w:rsidRPr="00213CFC">
              <w:rPr>
                <w:rStyle w:val="normaltextrun"/>
              </w:rPr>
              <w:t>1.2 </w:t>
            </w:r>
          </w:p>
        </w:tc>
        <w:tc>
          <w:tcPr>
            <w:tcW w:w="1157" w:type="dxa"/>
          </w:tcPr>
          <w:p w14:paraId="2A28B259" w14:textId="77777777" w:rsidR="00DF0988" w:rsidRPr="00213CFC" w:rsidRDefault="00DF0988" w:rsidP="00213CFC">
            <w:pPr>
              <w:pStyle w:val="TableTextCentered"/>
            </w:pPr>
            <w:r w:rsidRPr="00213CFC">
              <w:rPr>
                <w:rStyle w:val="normaltextrun"/>
              </w:rPr>
              <w:t>49.0 </w:t>
            </w:r>
          </w:p>
        </w:tc>
      </w:tr>
      <w:tr w:rsidR="00DF0988" w14:paraId="270ED8D5" w14:textId="77777777" w:rsidTr="00B72BE6">
        <w:trPr>
          <w:cnfStyle w:val="000000100000" w:firstRow="0" w:lastRow="0" w:firstColumn="0" w:lastColumn="0" w:oddVBand="0" w:evenVBand="0" w:oddHBand="1" w:evenHBand="0" w:firstRowFirstColumn="0" w:firstRowLastColumn="0" w:lastRowFirstColumn="0" w:lastRowLastColumn="0"/>
        </w:trPr>
        <w:tc>
          <w:tcPr>
            <w:tcW w:w="2778" w:type="dxa"/>
          </w:tcPr>
          <w:p w14:paraId="4945A4F8" w14:textId="43347F15" w:rsidR="00DF0988" w:rsidRPr="00213CFC" w:rsidRDefault="00DF0988" w:rsidP="00213CFC">
            <w:pPr>
              <w:pStyle w:val="TableText"/>
            </w:pPr>
            <w:r w:rsidRPr="00213CFC">
              <w:rPr>
                <w:rStyle w:val="normaltextrun"/>
              </w:rPr>
              <w:t>EL</w:t>
            </w:r>
            <w:r w:rsidR="00B72BE6">
              <w:rPr>
                <w:rStyle w:val="normaltextrun"/>
              </w:rPr>
              <w:t>s</w:t>
            </w:r>
            <w:r w:rsidRPr="00213CFC">
              <w:rPr>
                <w:rStyle w:val="normaltextrun"/>
              </w:rPr>
              <w:t> </w:t>
            </w:r>
          </w:p>
        </w:tc>
        <w:tc>
          <w:tcPr>
            <w:tcW w:w="1081" w:type="dxa"/>
          </w:tcPr>
          <w:p w14:paraId="0FD68D72" w14:textId="77777777" w:rsidR="00DF0988" w:rsidRPr="00213CFC" w:rsidRDefault="00DF0988" w:rsidP="00213CFC">
            <w:pPr>
              <w:pStyle w:val="TableTextCentered"/>
            </w:pPr>
            <w:r w:rsidRPr="00213CFC">
              <w:rPr>
                <w:rStyle w:val="normaltextrun"/>
              </w:rPr>
              <w:t>9 </w:t>
            </w:r>
          </w:p>
        </w:tc>
        <w:tc>
          <w:tcPr>
            <w:tcW w:w="1082" w:type="dxa"/>
          </w:tcPr>
          <w:p w14:paraId="34FD0F9A" w14:textId="781226E0" w:rsidR="00DF0988" w:rsidRPr="00213CFC" w:rsidRDefault="00DD5222" w:rsidP="00213CFC">
            <w:pPr>
              <w:pStyle w:val="TableTextCentered"/>
            </w:pPr>
            <w:r w:rsidRPr="000F1170">
              <w:rPr>
                <w:rStyle w:val="normaltextrun"/>
                <w:rFonts w:ascii="Franklin Gothic Book" w:hAnsi="Franklin Gothic Book"/>
              </w:rPr>
              <w:t>NA</w:t>
            </w:r>
          </w:p>
        </w:tc>
        <w:tc>
          <w:tcPr>
            <w:tcW w:w="1082" w:type="dxa"/>
          </w:tcPr>
          <w:p w14:paraId="6B4C61D5" w14:textId="77777777" w:rsidR="00DF0988" w:rsidRPr="00213CFC" w:rsidRDefault="00DF0988" w:rsidP="00213CFC">
            <w:pPr>
              <w:pStyle w:val="TableTextCentered"/>
            </w:pPr>
            <w:r w:rsidRPr="00213CFC">
              <w:rPr>
                <w:rStyle w:val="normaltextrun"/>
              </w:rPr>
              <w:t>37.5 </w:t>
            </w:r>
          </w:p>
        </w:tc>
        <w:tc>
          <w:tcPr>
            <w:tcW w:w="1082" w:type="dxa"/>
          </w:tcPr>
          <w:p w14:paraId="6C520EE1" w14:textId="77777777" w:rsidR="00DF0988" w:rsidRPr="00213CFC" w:rsidRDefault="00DF0988" w:rsidP="00213CFC">
            <w:pPr>
              <w:pStyle w:val="TableTextCentered"/>
            </w:pPr>
            <w:r w:rsidRPr="00213CFC">
              <w:rPr>
                <w:rStyle w:val="normaltextrun"/>
              </w:rPr>
              <w:t>44.4 </w:t>
            </w:r>
          </w:p>
        </w:tc>
        <w:tc>
          <w:tcPr>
            <w:tcW w:w="1082" w:type="dxa"/>
          </w:tcPr>
          <w:p w14:paraId="2311BA29" w14:textId="68328158" w:rsidR="00DF0988" w:rsidRPr="00213CFC" w:rsidRDefault="00DD5222" w:rsidP="00213CFC">
            <w:pPr>
              <w:pStyle w:val="TableTextCentered"/>
            </w:pPr>
            <w:r w:rsidRPr="000F1170">
              <w:rPr>
                <w:rStyle w:val="normaltextrun"/>
                <w:rFonts w:ascii="Franklin Gothic Book" w:hAnsi="Franklin Gothic Book"/>
              </w:rPr>
              <w:t>NA</w:t>
            </w:r>
          </w:p>
        </w:tc>
        <w:tc>
          <w:tcPr>
            <w:tcW w:w="1157" w:type="dxa"/>
          </w:tcPr>
          <w:p w14:paraId="7A1F8A70" w14:textId="77777777" w:rsidR="00DF0988" w:rsidRPr="00213CFC" w:rsidRDefault="00DF0988" w:rsidP="00213CFC">
            <w:pPr>
              <w:pStyle w:val="TableTextCentered"/>
            </w:pPr>
            <w:r w:rsidRPr="00213CFC">
              <w:rPr>
                <w:rStyle w:val="normaltextrun"/>
              </w:rPr>
              <w:t>28.1 </w:t>
            </w:r>
          </w:p>
        </w:tc>
      </w:tr>
      <w:tr w:rsidR="00DF0988" w14:paraId="7F9ED216" w14:textId="77777777" w:rsidTr="00B72BE6">
        <w:tc>
          <w:tcPr>
            <w:tcW w:w="2778" w:type="dxa"/>
          </w:tcPr>
          <w:p w14:paraId="7FA13DD0" w14:textId="2CFAAE28" w:rsidR="00DF0988" w:rsidRPr="00213CFC" w:rsidRDefault="006E405C" w:rsidP="00213CFC">
            <w:pPr>
              <w:pStyle w:val="TableText"/>
            </w:pPr>
            <w:r>
              <w:rPr>
                <w:rStyle w:val="normaltextrun"/>
                <w:rFonts w:eastAsia="Calibri" w:cs="Calibri"/>
                <w:szCs w:val="20"/>
              </w:rPr>
              <w:t>Students with disabilities</w:t>
            </w:r>
          </w:p>
        </w:tc>
        <w:tc>
          <w:tcPr>
            <w:tcW w:w="1081" w:type="dxa"/>
          </w:tcPr>
          <w:p w14:paraId="67CD5DFB" w14:textId="77777777" w:rsidR="00DF0988" w:rsidRPr="00213CFC" w:rsidRDefault="00DF0988" w:rsidP="00213CFC">
            <w:pPr>
              <w:pStyle w:val="TableTextCentered"/>
            </w:pPr>
            <w:r w:rsidRPr="00213CFC">
              <w:rPr>
                <w:rStyle w:val="normaltextrun"/>
              </w:rPr>
              <w:t>30 </w:t>
            </w:r>
          </w:p>
        </w:tc>
        <w:tc>
          <w:tcPr>
            <w:tcW w:w="1082" w:type="dxa"/>
          </w:tcPr>
          <w:p w14:paraId="4C9B451E" w14:textId="77777777" w:rsidR="00DF0988" w:rsidRPr="00213CFC" w:rsidRDefault="00DF0988" w:rsidP="00213CFC">
            <w:pPr>
              <w:pStyle w:val="TableTextCentered"/>
            </w:pPr>
            <w:r w:rsidRPr="00213CFC">
              <w:rPr>
                <w:rStyle w:val="normaltextrun"/>
              </w:rPr>
              <w:t>42.9 </w:t>
            </w:r>
          </w:p>
        </w:tc>
        <w:tc>
          <w:tcPr>
            <w:tcW w:w="1082" w:type="dxa"/>
          </w:tcPr>
          <w:p w14:paraId="7BB76F0E" w14:textId="77777777" w:rsidR="00DF0988" w:rsidRPr="00213CFC" w:rsidRDefault="00DF0988" w:rsidP="00213CFC">
            <w:pPr>
              <w:pStyle w:val="TableTextCentered"/>
            </w:pPr>
            <w:r w:rsidRPr="00213CFC">
              <w:rPr>
                <w:rStyle w:val="normaltextrun"/>
              </w:rPr>
              <w:t>41.7 </w:t>
            </w:r>
          </w:p>
        </w:tc>
        <w:tc>
          <w:tcPr>
            <w:tcW w:w="1082" w:type="dxa"/>
          </w:tcPr>
          <w:p w14:paraId="472C6026" w14:textId="77777777" w:rsidR="00DF0988" w:rsidRPr="00213CFC" w:rsidRDefault="00DF0988" w:rsidP="00213CFC">
            <w:pPr>
              <w:pStyle w:val="TableTextCentered"/>
            </w:pPr>
            <w:r w:rsidRPr="00213CFC">
              <w:rPr>
                <w:rStyle w:val="normaltextrun"/>
              </w:rPr>
              <w:t>43.3 </w:t>
            </w:r>
          </w:p>
        </w:tc>
        <w:tc>
          <w:tcPr>
            <w:tcW w:w="1082" w:type="dxa"/>
          </w:tcPr>
          <w:p w14:paraId="0C717995" w14:textId="77777777" w:rsidR="00DF0988" w:rsidRPr="00213CFC" w:rsidRDefault="00DF0988" w:rsidP="00213CFC">
            <w:pPr>
              <w:pStyle w:val="TableTextCentered"/>
              <w:tabs>
                <w:tab w:val="decimal" w:pos="486"/>
              </w:tabs>
              <w:jc w:val="left"/>
            </w:pPr>
            <w:r w:rsidRPr="00213CFC">
              <w:rPr>
                <w:rStyle w:val="normaltextrun"/>
              </w:rPr>
              <w:t>0.4 </w:t>
            </w:r>
          </w:p>
        </w:tc>
        <w:tc>
          <w:tcPr>
            <w:tcW w:w="1157" w:type="dxa"/>
          </w:tcPr>
          <w:p w14:paraId="7852128E" w14:textId="77777777" w:rsidR="00DF0988" w:rsidRPr="00213CFC" w:rsidRDefault="00DF0988" w:rsidP="00213CFC">
            <w:pPr>
              <w:pStyle w:val="TableTextCentered"/>
            </w:pPr>
            <w:r w:rsidRPr="00213CFC">
              <w:rPr>
                <w:rStyle w:val="normaltextrun"/>
              </w:rPr>
              <w:t>33.1 </w:t>
            </w:r>
          </w:p>
        </w:tc>
      </w:tr>
    </w:tbl>
    <w:p w14:paraId="42F68352" w14:textId="77777777" w:rsidR="00C33A19" w:rsidRPr="00172CC9" w:rsidRDefault="00C33A19" w:rsidP="00556792">
      <w:pPr>
        <w:spacing w:line="240" w:lineRule="auto"/>
        <w:rPr>
          <w:color w:val="000000" w:themeColor="text1"/>
        </w:rPr>
      </w:pPr>
    </w:p>
    <w:sectPr w:rsidR="00C33A19" w:rsidRPr="00172CC9" w:rsidSect="00861BFC">
      <w:headerReference w:type="default" r:id="rId55"/>
      <w:footerReference w:type="default" r:id="rId56"/>
      <w:footerReference w:type="first" r:id="rId5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8ECEB" w14:textId="77777777" w:rsidR="008D00B7" w:rsidRDefault="008D00B7" w:rsidP="00B93273">
      <w:pPr>
        <w:spacing w:line="240" w:lineRule="auto"/>
      </w:pPr>
      <w:r>
        <w:separator/>
      </w:r>
    </w:p>
    <w:p w14:paraId="28E5C126" w14:textId="77777777" w:rsidR="008D00B7" w:rsidRDefault="008D00B7"/>
  </w:endnote>
  <w:endnote w:type="continuationSeparator" w:id="0">
    <w:p w14:paraId="69C4F1E0" w14:textId="77777777" w:rsidR="008D00B7" w:rsidRDefault="008D00B7" w:rsidP="00B93273">
      <w:pPr>
        <w:spacing w:line="240" w:lineRule="auto"/>
      </w:pPr>
      <w:r>
        <w:continuationSeparator/>
      </w:r>
    </w:p>
    <w:p w14:paraId="437FFD02" w14:textId="77777777" w:rsidR="008D00B7" w:rsidRDefault="008D00B7"/>
  </w:endnote>
  <w:endnote w:type="continuationNotice" w:id="1">
    <w:p w14:paraId="25328410" w14:textId="77777777" w:rsidR="008D00B7" w:rsidRDefault="008D00B7">
      <w:pPr>
        <w:spacing w:line="240" w:lineRule="auto"/>
      </w:pPr>
    </w:p>
    <w:p w14:paraId="1E0119A7" w14:textId="77777777" w:rsidR="008D00B7" w:rsidRDefault="008D00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orbel"/>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altName w:val="Trebuchet MS"/>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ZWAdobeF">
    <w:altName w:val="Calibri"/>
    <w:panose1 w:val="00000000000000000000"/>
    <w:charset w:val="00"/>
    <w:family w:val="auto"/>
    <w:pitch w:val="variable"/>
    <w:sig w:usb0="20002A87" w:usb1="00000000" w:usb2="00000000" w:usb3="00000000" w:csb0="000001F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EA40D3">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EA40D3">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58B7A94" w:rsidR="00E315A4" w:rsidRPr="004668E7" w:rsidRDefault="00B203FE" w:rsidP="00E315A4">
    <w:pPr>
      <w:pStyle w:val="Footer"/>
    </w:pPr>
    <w:r w:rsidRPr="00320E8F">
      <w:rPr>
        <w:rStyle w:val="FranklinGothicDemi"/>
        <w:color w:val="2E74B5" w:themeColor="accent1" w:themeShade="BF"/>
      </w:rPr>
      <w:t xml:space="preserve">Abington </w:t>
    </w:r>
    <w:r w:rsidR="00E315A4" w:rsidRPr="00320E8F">
      <w:rPr>
        <w:rStyle w:val="FranklinGothicDemi"/>
        <w:color w:val="2E74B5" w:themeColor="accent1" w:themeShade="BF"/>
      </w:rPr>
      <w:t xml:space="preserve">Public Schools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320E8F">
      <w:rPr>
        <w:color w:val="2E74B5" w:themeColor="accent1" w:themeShade="BF"/>
      </w:rPr>
      <w:t xml:space="preserve">■ </w:t>
    </w:r>
    <w:r w:rsidR="00E315A4" w:rsidRPr="00320E8F">
      <w:rPr>
        <w:rStyle w:val="FranklinGothicDemi"/>
        <w:color w:val="2E74B5" w:themeColor="accent1" w:themeShade="BF"/>
      </w:rPr>
      <w:t xml:space="preserve">page </w:t>
    </w:r>
    <w:r w:rsidR="00E315A4" w:rsidRPr="00320E8F">
      <w:rPr>
        <w:rStyle w:val="FranklinGothicDemi"/>
        <w:color w:val="2E74B5" w:themeColor="accent1" w:themeShade="BF"/>
      </w:rPr>
      <w:fldChar w:fldCharType="begin"/>
    </w:r>
    <w:r w:rsidR="00E315A4" w:rsidRPr="00320E8F">
      <w:rPr>
        <w:rStyle w:val="FranklinGothicDemi"/>
        <w:color w:val="2E74B5" w:themeColor="accent1" w:themeShade="BF"/>
      </w:rPr>
      <w:instrText xml:space="preserve"> PAGE   \* MERGEFORMAT </w:instrText>
    </w:r>
    <w:r w:rsidR="00E315A4" w:rsidRPr="00320E8F">
      <w:rPr>
        <w:rStyle w:val="FranklinGothicDemi"/>
        <w:color w:val="2E74B5" w:themeColor="accent1" w:themeShade="BF"/>
      </w:rPr>
      <w:fldChar w:fldCharType="separate"/>
    </w:r>
    <w:r w:rsidR="00E315A4" w:rsidRPr="00320E8F">
      <w:rPr>
        <w:rStyle w:val="FranklinGothicDemi"/>
        <w:color w:val="2E74B5" w:themeColor="accent1" w:themeShade="BF"/>
      </w:rPr>
      <w:t>39</w:t>
    </w:r>
    <w:r w:rsidR="00E315A4" w:rsidRPr="00320E8F">
      <w:rPr>
        <w:rStyle w:val="FranklinGothicDemi"/>
        <w:noProof/>
        <w:color w:val="2E74B5" w:themeColor="accent1"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C10E7C" w14:paraId="0FE0BEC9" w14:textId="77777777" w:rsidTr="00D84CF0">
      <w:tc>
        <w:tcPr>
          <w:tcW w:w="3405" w:type="dxa"/>
        </w:tcPr>
        <w:p w14:paraId="7D8BB104" w14:textId="6911F537" w:rsidR="52980838" w:rsidRPr="00C10E7C"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C10E7C"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C10E7C"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E5F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49A1AF54" w:rsidR="00FF48CB" w:rsidRPr="004668E7" w:rsidRDefault="00DF0988" w:rsidP="00E315A4">
    <w:pPr>
      <w:pStyle w:val="Footer"/>
    </w:pPr>
    <w:r w:rsidRPr="00320E8F">
      <w:rPr>
        <w:rStyle w:val="FranklinGothicDemi"/>
        <w:color w:val="2E74B5" w:themeColor="accent1" w:themeShade="BF"/>
      </w:rPr>
      <w:t>Abington Public Schools</w:t>
    </w:r>
    <w:r w:rsidR="00FF48CB" w:rsidRPr="0055077E">
      <w:rPr>
        <w:rStyle w:val="FranklinGothicDemi"/>
        <w:color w:val="7698D4"/>
      </w:rPr>
      <w:t xml:space="preserve"> </w:t>
    </w:r>
    <w:r w:rsidR="00FF48CB">
      <w:ptab w:relativeTo="margin" w:alignment="right" w:leader="none"/>
    </w:r>
    <w:r w:rsidR="00FF48CB" w:rsidRPr="0055077E">
      <w:t xml:space="preserve"> </w:t>
    </w:r>
    <w:r w:rsidR="00BF79F1">
      <w:t>Targeted</w:t>
    </w:r>
    <w:r w:rsidR="00BF79F1" w:rsidRPr="0055077E">
      <w:t xml:space="preserve"> </w:t>
    </w:r>
    <w:r w:rsidR="00FF48CB" w:rsidRPr="0055077E">
      <w:t>District Review Report</w:t>
    </w:r>
    <w:r w:rsidR="00FF48CB">
      <w:t xml:space="preserve"> </w:t>
    </w:r>
    <w:r w:rsidR="00FF48CB" w:rsidRPr="00320E8F">
      <w:rPr>
        <w:color w:val="2E74B5" w:themeColor="accent1" w:themeShade="BF"/>
      </w:rPr>
      <w:t xml:space="preserve">■ </w:t>
    </w:r>
    <w:r w:rsidR="00FF48CB" w:rsidRPr="00320E8F">
      <w:rPr>
        <w:rStyle w:val="FranklinGothicDemi"/>
        <w:color w:val="2E74B5" w:themeColor="accent1" w:themeShade="BF"/>
      </w:rPr>
      <w:t>page A-</w:t>
    </w:r>
    <w:r w:rsidR="00FF48CB" w:rsidRPr="00320E8F">
      <w:rPr>
        <w:rStyle w:val="FranklinGothicDemi"/>
        <w:color w:val="2E74B5" w:themeColor="accent1" w:themeShade="BF"/>
      </w:rPr>
      <w:fldChar w:fldCharType="begin"/>
    </w:r>
    <w:r w:rsidR="00FF48CB" w:rsidRPr="00320E8F">
      <w:rPr>
        <w:rStyle w:val="FranklinGothicDemi"/>
        <w:color w:val="2E74B5" w:themeColor="accent1" w:themeShade="BF"/>
      </w:rPr>
      <w:instrText xml:space="preserve"> PAGE   \* MERGEFORMAT </w:instrText>
    </w:r>
    <w:r w:rsidR="00FF48CB" w:rsidRPr="00320E8F">
      <w:rPr>
        <w:rStyle w:val="FranklinGothicDemi"/>
        <w:color w:val="2E74B5" w:themeColor="accent1" w:themeShade="BF"/>
      </w:rPr>
      <w:fldChar w:fldCharType="separate"/>
    </w:r>
    <w:r w:rsidR="00FF48CB" w:rsidRPr="00320E8F">
      <w:rPr>
        <w:rStyle w:val="FranklinGothicDemi"/>
        <w:color w:val="2E74B5" w:themeColor="accent1" w:themeShade="BF"/>
      </w:rPr>
      <w:t>39</w:t>
    </w:r>
    <w:r w:rsidR="00FF48CB" w:rsidRPr="00320E8F">
      <w:rPr>
        <w:rStyle w:val="FranklinGothicDemi"/>
        <w:noProof/>
        <w:color w:val="2E74B5" w:themeColor="accent1"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3C59" w14:textId="5AD005C0" w:rsidR="002B4EA4" w:rsidRPr="004668E7" w:rsidRDefault="00692328" w:rsidP="00E315A4">
    <w:pPr>
      <w:pStyle w:val="Footer"/>
    </w:pPr>
    <w:r w:rsidRPr="00320E8F">
      <w:rPr>
        <w:rStyle w:val="FranklinGothicDemi"/>
        <w:color w:val="2E74B5" w:themeColor="accent1" w:themeShade="BF"/>
      </w:rPr>
      <w:t>Abington</w:t>
    </w:r>
    <w:r w:rsidRPr="002F2A1C">
      <w:rPr>
        <w:rStyle w:val="FranklinGothicDemi"/>
        <w:color w:val="7698D4"/>
      </w:rPr>
      <w:t xml:space="preserve"> </w:t>
    </w:r>
    <w:r w:rsidR="002B4EA4" w:rsidRPr="00320E8F">
      <w:rPr>
        <w:rStyle w:val="FranklinGothicDemi"/>
        <w:color w:val="2E74B5" w:themeColor="accent1" w:themeShade="BF"/>
      </w:rPr>
      <w:t xml:space="preserve">Public Schools </w:t>
    </w:r>
    <w:r w:rsidR="002B4EA4">
      <w:ptab w:relativeTo="margin" w:alignment="right" w:leader="none"/>
    </w:r>
    <w:r w:rsidR="002B4EA4" w:rsidRPr="0055077E">
      <w:t xml:space="preserve"> </w:t>
    </w:r>
    <w:r w:rsidR="002B4EA4">
      <w:t>Targeted</w:t>
    </w:r>
    <w:r w:rsidR="002B4EA4" w:rsidRPr="0055077E">
      <w:t xml:space="preserve"> District Review Report</w:t>
    </w:r>
    <w:r w:rsidR="002B4EA4">
      <w:t xml:space="preserve"> </w:t>
    </w:r>
    <w:r w:rsidR="002B4EA4" w:rsidRPr="00320E8F">
      <w:rPr>
        <w:color w:val="2E74B5" w:themeColor="accent1" w:themeShade="BF"/>
      </w:rPr>
      <w:t xml:space="preserve">■ </w:t>
    </w:r>
    <w:r w:rsidR="002B4EA4" w:rsidRPr="00320E8F">
      <w:rPr>
        <w:rStyle w:val="FranklinGothicDemi"/>
        <w:color w:val="2E74B5" w:themeColor="accent1" w:themeShade="BF"/>
      </w:rPr>
      <w:t>page B-</w:t>
    </w:r>
    <w:r w:rsidR="002B4EA4" w:rsidRPr="00320E8F">
      <w:rPr>
        <w:rStyle w:val="FranklinGothicDemi"/>
        <w:color w:val="2E74B5" w:themeColor="accent1" w:themeShade="BF"/>
      </w:rPr>
      <w:fldChar w:fldCharType="begin"/>
    </w:r>
    <w:r w:rsidR="002B4EA4" w:rsidRPr="00320E8F">
      <w:rPr>
        <w:rStyle w:val="FranklinGothicDemi"/>
        <w:color w:val="2E74B5" w:themeColor="accent1" w:themeShade="BF"/>
      </w:rPr>
      <w:instrText xml:space="preserve"> PAGE   \* MERGEFORMAT </w:instrText>
    </w:r>
    <w:r w:rsidR="002B4EA4" w:rsidRPr="00320E8F">
      <w:rPr>
        <w:rStyle w:val="FranklinGothicDemi"/>
        <w:color w:val="2E74B5" w:themeColor="accent1" w:themeShade="BF"/>
      </w:rPr>
      <w:fldChar w:fldCharType="separate"/>
    </w:r>
    <w:r w:rsidR="002B4EA4" w:rsidRPr="00320E8F">
      <w:rPr>
        <w:rStyle w:val="FranklinGothicDemi"/>
        <w:color w:val="2E74B5" w:themeColor="accent1" w:themeShade="BF"/>
      </w:rPr>
      <w:t>1</w:t>
    </w:r>
    <w:r w:rsidR="002B4EA4" w:rsidRPr="00320E8F">
      <w:rPr>
        <w:rStyle w:val="FranklinGothicDemi"/>
        <w:noProof/>
        <w:color w:val="2E74B5" w:themeColor="accent1"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2B4EA4" w:rsidRPr="00C10E7C" w14:paraId="1BE836F6" w14:textId="77777777" w:rsidTr="00D84CF0">
      <w:tc>
        <w:tcPr>
          <w:tcW w:w="3405" w:type="dxa"/>
        </w:tcPr>
        <w:p w14:paraId="09A438F7" w14:textId="77777777" w:rsidR="002B4EA4" w:rsidRPr="00C10E7C" w:rsidRDefault="002B4EA4" w:rsidP="00D84CF0">
          <w:pPr>
            <w:pStyle w:val="Header"/>
            <w:ind w:left="-115"/>
            <w:rPr>
              <w:rFonts w:ascii="Franklin Gothic Book" w:eastAsia="Calibri" w:hAnsi="Franklin Gothic Book" w:cs="Arial"/>
            </w:rPr>
          </w:pPr>
        </w:p>
      </w:tc>
      <w:tc>
        <w:tcPr>
          <w:tcW w:w="3405" w:type="dxa"/>
        </w:tcPr>
        <w:p w14:paraId="7C2A1B44" w14:textId="77777777" w:rsidR="002B4EA4" w:rsidRPr="00C10E7C" w:rsidRDefault="002B4EA4" w:rsidP="00D84CF0">
          <w:pPr>
            <w:pStyle w:val="Header"/>
            <w:jc w:val="center"/>
            <w:rPr>
              <w:rFonts w:ascii="Franklin Gothic Book" w:eastAsia="Calibri" w:hAnsi="Franklin Gothic Book" w:cs="Arial"/>
            </w:rPr>
          </w:pPr>
        </w:p>
      </w:tc>
      <w:tc>
        <w:tcPr>
          <w:tcW w:w="3405" w:type="dxa"/>
        </w:tcPr>
        <w:p w14:paraId="7665011A" w14:textId="77777777" w:rsidR="002B4EA4" w:rsidRPr="00C10E7C" w:rsidRDefault="002B4EA4" w:rsidP="00D84CF0">
          <w:pPr>
            <w:pStyle w:val="Header"/>
            <w:ind w:right="-115"/>
            <w:jc w:val="right"/>
            <w:rPr>
              <w:rFonts w:ascii="Franklin Gothic Book" w:eastAsia="Calibri" w:hAnsi="Franklin Gothic Book" w:cs="Arial"/>
            </w:rPr>
          </w:pPr>
        </w:p>
      </w:tc>
    </w:tr>
  </w:tbl>
  <w:p w14:paraId="3691403A" w14:textId="77777777" w:rsidR="002B4EA4" w:rsidRDefault="002B4EA4" w:rsidP="00A509E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8299" w14:textId="79798797" w:rsidR="002B4EA4" w:rsidRPr="004668E7" w:rsidRDefault="00692328" w:rsidP="00E315A4">
    <w:pPr>
      <w:pStyle w:val="Footer"/>
    </w:pPr>
    <w:r w:rsidRPr="00320E8F">
      <w:rPr>
        <w:rStyle w:val="FranklinGothicDemi"/>
        <w:color w:val="2E74B5" w:themeColor="accent1" w:themeShade="BF"/>
      </w:rPr>
      <w:t>Abington</w:t>
    </w:r>
    <w:r w:rsidRPr="002F2A1C">
      <w:rPr>
        <w:rStyle w:val="FranklinGothicDemi"/>
        <w:color w:val="7698D4"/>
      </w:rPr>
      <w:t xml:space="preserve"> </w:t>
    </w:r>
    <w:r w:rsidR="002B4EA4" w:rsidRPr="00320E8F">
      <w:rPr>
        <w:rStyle w:val="FranklinGothicDemi"/>
        <w:color w:val="2E74B5" w:themeColor="accent1" w:themeShade="BF"/>
      </w:rPr>
      <w:t xml:space="preserve">Public Schools </w:t>
    </w:r>
    <w:r w:rsidR="002B4EA4">
      <w:ptab w:relativeTo="margin" w:alignment="right" w:leader="none"/>
    </w:r>
    <w:r w:rsidR="002B4EA4" w:rsidRPr="0055077E">
      <w:t xml:space="preserve"> </w:t>
    </w:r>
    <w:r w:rsidR="002B4EA4">
      <w:t>Targeted</w:t>
    </w:r>
    <w:r w:rsidR="002B4EA4" w:rsidRPr="0055077E">
      <w:t xml:space="preserve"> District Review Report</w:t>
    </w:r>
    <w:r w:rsidR="002B4EA4">
      <w:t xml:space="preserve"> </w:t>
    </w:r>
    <w:r w:rsidR="002B4EA4" w:rsidRPr="00320E8F">
      <w:rPr>
        <w:color w:val="2E74B5" w:themeColor="accent1" w:themeShade="BF"/>
      </w:rPr>
      <w:t xml:space="preserve">■ </w:t>
    </w:r>
    <w:r w:rsidR="002B4EA4" w:rsidRPr="00320E8F">
      <w:rPr>
        <w:rStyle w:val="FranklinGothicDemi"/>
        <w:color w:val="2E74B5" w:themeColor="accent1" w:themeShade="BF"/>
      </w:rPr>
      <w:t>page B-</w:t>
    </w:r>
    <w:r w:rsidR="002B4EA4" w:rsidRPr="00320E8F">
      <w:rPr>
        <w:rStyle w:val="FranklinGothicDemi"/>
        <w:color w:val="2E74B5" w:themeColor="accent1" w:themeShade="BF"/>
      </w:rPr>
      <w:fldChar w:fldCharType="begin"/>
    </w:r>
    <w:r w:rsidR="002B4EA4" w:rsidRPr="00320E8F">
      <w:rPr>
        <w:rStyle w:val="FranklinGothicDemi"/>
        <w:color w:val="2E74B5" w:themeColor="accent1" w:themeShade="BF"/>
      </w:rPr>
      <w:instrText xml:space="preserve"> PAGE   \* MERGEFORMAT </w:instrText>
    </w:r>
    <w:r w:rsidR="002B4EA4" w:rsidRPr="00320E8F">
      <w:rPr>
        <w:rStyle w:val="FranklinGothicDemi"/>
        <w:color w:val="2E74B5" w:themeColor="accent1" w:themeShade="BF"/>
      </w:rPr>
      <w:fldChar w:fldCharType="separate"/>
    </w:r>
    <w:r w:rsidR="002B4EA4" w:rsidRPr="00320E8F">
      <w:rPr>
        <w:rStyle w:val="FranklinGothicDemi"/>
        <w:color w:val="2E74B5" w:themeColor="accent1" w:themeShade="BF"/>
      </w:rPr>
      <w:t>2</w:t>
    </w:r>
    <w:r w:rsidR="002B4EA4" w:rsidRPr="00320E8F">
      <w:rPr>
        <w:rStyle w:val="FranklinGothicDemi"/>
        <w:noProof/>
        <w:color w:val="2E74B5" w:themeColor="accent1" w:themeShade="B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2B4EA4" w:rsidRPr="00C10E7C" w14:paraId="06C6C581" w14:textId="77777777" w:rsidTr="00D84CF0">
      <w:tc>
        <w:tcPr>
          <w:tcW w:w="3405" w:type="dxa"/>
        </w:tcPr>
        <w:p w14:paraId="68A8F944" w14:textId="77777777" w:rsidR="002B4EA4" w:rsidRPr="00C10E7C" w:rsidRDefault="002B4EA4" w:rsidP="00D84CF0">
          <w:pPr>
            <w:pStyle w:val="Header"/>
            <w:ind w:left="-115"/>
            <w:rPr>
              <w:rFonts w:ascii="Franklin Gothic Book" w:eastAsia="Calibri" w:hAnsi="Franklin Gothic Book" w:cs="Arial"/>
            </w:rPr>
          </w:pPr>
        </w:p>
      </w:tc>
      <w:tc>
        <w:tcPr>
          <w:tcW w:w="3405" w:type="dxa"/>
        </w:tcPr>
        <w:p w14:paraId="356F8ADB" w14:textId="77777777" w:rsidR="002B4EA4" w:rsidRPr="00C10E7C" w:rsidRDefault="002B4EA4" w:rsidP="00D84CF0">
          <w:pPr>
            <w:pStyle w:val="Header"/>
            <w:jc w:val="center"/>
            <w:rPr>
              <w:rFonts w:ascii="Franklin Gothic Book" w:eastAsia="Calibri" w:hAnsi="Franklin Gothic Book" w:cs="Arial"/>
            </w:rPr>
          </w:pPr>
        </w:p>
      </w:tc>
      <w:tc>
        <w:tcPr>
          <w:tcW w:w="3405" w:type="dxa"/>
        </w:tcPr>
        <w:p w14:paraId="132ED5A5" w14:textId="77777777" w:rsidR="002B4EA4" w:rsidRPr="00C10E7C" w:rsidRDefault="002B4EA4" w:rsidP="00D84CF0">
          <w:pPr>
            <w:pStyle w:val="Header"/>
            <w:ind w:right="-115"/>
            <w:jc w:val="right"/>
            <w:rPr>
              <w:rFonts w:ascii="Franklin Gothic Book" w:eastAsia="Calibri" w:hAnsi="Franklin Gothic Book" w:cs="Arial"/>
            </w:rPr>
          </w:pPr>
        </w:p>
      </w:tc>
    </w:tr>
  </w:tbl>
  <w:p w14:paraId="12939FF0" w14:textId="77777777" w:rsidR="002B4EA4" w:rsidRDefault="002B4EA4" w:rsidP="00A509E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46539AD3" w:rsidR="00E315A4" w:rsidRPr="004668E7" w:rsidRDefault="00DF0988" w:rsidP="00E315A4">
    <w:pPr>
      <w:pStyle w:val="Footer"/>
    </w:pPr>
    <w:r w:rsidRPr="00320E8F">
      <w:rPr>
        <w:rStyle w:val="FranklinGothicDemi"/>
        <w:color w:val="2E74B5" w:themeColor="accent1" w:themeShade="BF"/>
      </w:rPr>
      <w:t>Abington 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320E8F">
      <w:rPr>
        <w:color w:val="2E74B5" w:themeColor="accent1" w:themeShade="BF"/>
      </w:rPr>
      <w:t xml:space="preserve">■ </w:t>
    </w:r>
    <w:r w:rsidR="00E315A4" w:rsidRPr="00320E8F">
      <w:rPr>
        <w:rStyle w:val="FranklinGothicDemi"/>
        <w:color w:val="2E74B5" w:themeColor="accent1" w:themeShade="BF"/>
      </w:rPr>
      <w:t>page B-</w:t>
    </w:r>
    <w:r w:rsidR="00E315A4" w:rsidRPr="00320E8F">
      <w:rPr>
        <w:rStyle w:val="FranklinGothicDemi"/>
        <w:color w:val="2E74B5" w:themeColor="accent1" w:themeShade="BF"/>
      </w:rPr>
      <w:fldChar w:fldCharType="begin"/>
    </w:r>
    <w:r w:rsidR="00E315A4" w:rsidRPr="00320E8F">
      <w:rPr>
        <w:rStyle w:val="FranklinGothicDemi"/>
        <w:color w:val="2E74B5" w:themeColor="accent1" w:themeShade="BF"/>
      </w:rPr>
      <w:instrText xml:space="preserve"> PAGE   \* MERGEFORMAT </w:instrText>
    </w:r>
    <w:r w:rsidR="00E315A4" w:rsidRPr="00320E8F">
      <w:rPr>
        <w:rStyle w:val="FranklinGothicDemi"/>
        <w:color w:val="2E74B5" w:themeColor="accent1" w:themeShade="BF"/>
      </w:rPr>
      <w:fldChar w:fldCharType="separate"/>
    </w:r>
    <w:r w:rsidR="00E315A4" w:rsidRPr="00320E8F">
      <w:rPr>
        <w:rStyle w:val="FranklinGothicDemi"/>
        <w:color w:val="2E74B5" w:themeColor="accent1" w:themeShade="BF"/>
      </w:rPr>
      <w:t>2</w:t>
    </w:r>
    <w:r w:rsidR="00E315A4" w:rsidRPr="00320E8F">
      <w:rPr>
        <w:rStyle w:val="FranklinGothicDemi"/>
        <w:noProof/>
        <w:color w:val="2E74B5" w:themeColor="accent1" w:themeShade="B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10676AF2" w:rsidR="002E7525" w:rsidRPr="004668E7" w:rsidRDefault="00DF0988" w:rsidP="00E315A4">
    <w:pPr>
      <w:pStyle w:val="Footer"/>
    </w:pPr>
    <w:r w:rsidRPr="00320E8F">
      <w:rPr>
        <w:rStyle w:val="FranklinGothicDemi"/>
        <w:color w:val="2E74B5" w:themeColor="accent1" w:themeShade="BF"/>
      </w:rPr>
      <w:t>Abington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501819">
      <w:t>Targeted</w:t>
    </w:r>
    <w:r w:rsidR="00501819" w:rsidRPr="0055077E">
      <w:t xml:space="preserve"> </w:t>
    </w:r>
    <w:r w:rsidR="002E7525" w:rsidRPr="0055077E">
      <w:t>District Review Report</w:t>
    </w:r>
    <w:r w:rsidR="002E7525">
      <w:t xml:space="preserve"> </w:t>
    </w:r>
    <w:r w:rsidR="002E7525" w:rsidRPr="00320E8F">
      <w:rPr>
        <w:color w:val="2E74B5" w:themeColor="accent1" w:themeShade="BF"/>
      </w:rPr>
      <w:t xml:space="preserve">■ </w:t>
    </w:r>
    <w:r w:rsidR="002E7525" w:rsidRPr="00320E8F">
      <w:rPr>
        <w:rStyle w:val="FranklinGothicDemi"/>
        <w:color w:val="2E74B5" w:themeColor="accent1" w:themeShade="BF"/>
      </w:rPr>
      <w:t>page C-</w:t>
    </w:r>
    <w:r w:rsidR="002E7525" w:rsidRPr="00320E8F">
      <w:rPr>
        <w:rStyle w:val="FranklinGothicDemi"/>
        <w:color w:val="2E74B5" w:themeColor="accent1" w:themeShade="BF"/>
      </w:rPr>
      <w:fldChar w:fldCharType="begin"/>
    </w:r>
    <w:r w:rsidR="002E7525" w:rsidRPr="00320E8F">
      <w:rPr>
        <w:rStyle w:val="FranklinGothicDemi"/>
        <w:color w:val="2E74B5" w:themeColor="accent1" w:themeShade="BF"/>
      </w:rPr>
      <w:instrText xml:space="preserve"> PAGE   \* MERGEFORMAT </w:instrText>
    </w:r>
    <w:r w:rsidR="002E7525" w:rsidRPr="00320E8F">
      <w:rPr>
        <w:rStyle w:val="FranklinGothicDemi"/>
        <w:color w:val="2E74B5" w:themeColor="accent1" w:themeShade="BF"/>
      </w:rPr>
      <w:fldChar w:fldCharType="separate"/>
    </w:r>
    <w:r w:rsidR="002E7525" w:rsidRPr="00320E8F">
      <w:rPr>
        <w:rStyle w:val="FranklinGothicDemi"/>
        <w:color w:val="2E74B5" w:themeColor="accent1" w:themeShade="BF"/>
      </w:rPr>
      <w:t>2</w:t>
    </w:r>
    <w:r w:rsidR="002E7525" w:rsidRPr="00320E8F">
      <w:rPr>
        <w:rStyle w:val="FranklinGothicDemi"/>
        <w:noProof/>
        <w:color w:val="2E74B5" w:themeColor="accent1" w:themeShade="B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E044C" w14:textId="77777777" w:rsidR="00AB2703" w:rsidRPr="00F31A73" w:rsidRDefault="00AB2703" w:rsidP="009B3E0A">
    <w:pPr>
      <w:pStyle w:val="Footer"/>
      <w:pBdr>
        <w:top w:val="none" w:sz="0" w:space="0" w:color="auto"/>
      </w:pBd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A712" w14:textId="77777777" w:rsidR="00AB2703" w:rsidRPr="002541BB" w:rsidRDefault="00AB2703" w:rsidP="009B3E0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2C47" w14:textId="77777777" w:rsidR="002E7525" w:rsidRPr="004668E7" w:rsidRDefault="00DF0988" w:rsidP="002E7525">
    <w:pPr>
      <w:pStyle w:val="Footer"/>
    </w:pPr>
    <w:r w:rsidRPr="00320E8F">
      <w:rPr>
        <w:rStyle w:val="FranklinGothicDemi"/>
        <w:color w:val="2E74B5" w:themeColor="accent1" w:themeShade="BF"/>
      </w:rPr>
      <w:t>Abington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320E8F">
      <w:rPr>
        <w:color w:val="2E74B5" w:themeColor="accent1" w:themeShade="BF"/>
      </w:rPr>
      <w:t xml:space="preserve">■ </w:t>
    </w:r>
    <w:r w:rsidR="002E7525" w:rsidRPr="00320E8F">
      <w:rPr>
        <w:rStyle w:val="FranklinGothicDemi"/>
        <w:color w:val="2E74B5" w:themeColor="accent1" w:themeShade="BF"/>
      </w:rPr>
      <w:t xml:space="preserve">page </w:t>
    </w:r>
    <w:r w:rsidR="00241DBB" w:rsidRPr="00320E8F">
      <w:rPr>
        <w:rStyle w:val="FranklinGothicDemi"/>
        <w:color w:val="2E74B5" w:themeColor="accent1" w:themeShade="BF"/>
      </w:rPr>
      <w:t>C</w:t>
    </w:r>
    <w:r w:rsidR="002E7525" w:rsidRPr="00320E8F">
      <w:rPr>
        <w:rStyle w:val="FranklinGothicDemi"/>
        <w:color w:val="2E74B5" w:themeColor="accent1" w:themeShade="BF"/>
      </w:rPr>
      <w:t>-</w:t>
    </w:r>
    <w:r w:rsidR="002E7525" w:rsidRPr="00320E8F">
      <w:rPr>
        <w:rStyle w:val="FranklinGothicDemi"/>
        <w:color w:val="2E74B5" w:themeColor="accent1" w:themeShade="BF"/>
      </w:rPr>
      <w:fldChar w:fldCharType="begin"/>
    </w:r>
    <w:r w:rsidR="002E7525" w:rsidRPr="00320E8F">
      <w:rPr>
        <w:rStyle w:val="FranklinGothicDemi"/>
        <w:color w:val="2E74B5" w:themeColor="accent1" w:themeShade="BF"/>
      </w:rPr>
      <w:instrText xml:space="preserve"> PAGE   \* MERGEFORMAT </w:instrText>
    </w:r>
    <w:r w:rsidR="002E7525" w:rsidRPr="00320E8F">
      <w:rPr>
        <w:rStyle w:val="FranklinGothicDemi"/>
        <w:color w:val="2E74B5" w:themeColor="accent1" w:themeShade="BF"/>
      </w:rPr>
      <w:fldChar w:fldCharType="separate"/>
    </w:r>
    <w:r w:rsidR="002E7525" w:rsidRPr="00320E8F">
      <w:rPr>
        <w:rStyle w:val="FranklinGothicDemi"/>
        <w:color w:val="2E74B5" w:themeColor="accent1" w:themeShade="BF"/>
      </w:rPr>
      <w:t>1</w:t>
    </w:r>
    <w:r w:rsidR="002E7525" w:rsidRPr="00320E8F">
      <w:rPr>
        <w:rStyle w:val="FranklinGothicDemi"/>
        <w:noProof/>
        <w:color w:val="2E74B5" w:themeColor="accent1" w:themeShade="B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229C4074" w14:textId="77777777" w:rsidTr="00D84CF0">
      <w:tc>
        <w:tcPr>
          <w:tcW w:w="3120" w:type="dxa"/>
        </w:tcPr>
        <w:p w14:paraId="5C33A581" w14:textId="37D72293" w:rsidR="52980838" w:rsidRPr="00C10E7C"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C10E7C"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C10E7C"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rsidP="002E5F9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6D4F" w14:textId="35477CF5" w:rsidR="002E7525" w:rsidRPr="004668E7" w:rsidRDefault="00DF0988" w:rsidP="002E7525">
    <w:pPr>
      <w:pStyle w:val="Footer"/>
    </w:pPr>
    <w:r w:rsidRPr="00320E8F">
      <w:rPr>
        <w:rStyle w:val="FranklinGothicDemi"/>
        <w:color w:val="2E74B5" w:themeColor="accent1" w:themeShade="BF"/>
      </w:rPr>
      <w:t>Abington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320E8F">
      <w:rPr>
        <w:color w:val="2E74B5" w:themeColor="accent1" w:themeShade="BF"/>
      </w:rPr>
      <w:t xml:space="preserve">■ </w:t>
    </w:r>
    <w:r w:rsidR="002E7525" w:rsidRPr="00320E8F">
      <w:rPr>
        <w:rStyle w:val="FranklinGothicDemi"/>
        <w:color w:val="2E74B5" w:themeColor="accent1" w:themeShade="BF"/>
      </w:rPr>
      <w:t>page D-</w:t>
    </w:r>
    <w:r w:rsidR="002E7525" w:rsidRPr="00320E8F">
      <w:rPr>
        <w:rStyle w:val="FranklinGothicDemi"/>
        <w:color w:val="2E74B5" w:themeColor="accent1" w:themeShade="BF"/>
      </w:rPr>
      <w:fldChar w:fldCharType="begin"/>
    </w:r>
    <w:r w:rsidR="002E7525" w:rsidRPr="00320E8F">
      <w:rPr>
        <w:rStyle w:val="FranklinGothicDemi"/>
        <w:color w:val="2E74B5" w:themeColor="accent1" w:themeShade="BF"/>
      </w:rPr>
      <w:instrText xml:space="preserve"> PAGE   \* MERGEFORMAT </w:instrText>
    </w:r>
    <w:r w:rsidR="002E7525" w:rsidRPr="00320E8F">
      <w:rPr>
        <w:rStyle w:val="FranklinGothicDemi"/>
        <w:color w:val="2E74B5" w:themeColor="accent1" w:themeShade="BF"/>
      </w:rPr>
      <w:fldChar w:fldCharType="separate"/>
    </w:r>
    <w:r w:rsidR="002E7525" w:rsidRPr="00320E8F">
      <w:rPr>
        <w:rStyle w:val="FranklinGothicDemi"/>
        <w:color w:val="2E74B5" w:themeColor="accent1" w:themeShade="BF"/>
      </w:rPr>
      <w:t>1</w:t>
    </w:r>
    <w:r w:rsidR="002E7525" w:rsidRPr="00320E8F">
      <w:rPr>
        <w:rStyle w:val="FranklinGothicDemi"/>
        <w:noProof/>
        <w:color w:val="2E74B5" w:themeColor="accent1" w:themeShade="B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16D6C471" w:rsidR="002E7525" w:rsidRPr="004668E7" w:rsidRDefault="00DF0988" w:rsidP="002E7525">
    <w:pPr>
      <w:pStyle w:val="Footer"/>
    </w:pPr>
    <w:r w:rsidRPr="00320E8F">
      <w:rPr>
        <w:rStyle w:val="FranklinGothicDemi"/>
        <w:color w:val="2E74B5" w:themeColor="accent1" w:themeShade="BF"/>
      </w:rPr>
      <w:t>Abington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320E8F">
      <w:rPr>
        <w:color w:val="2E74B5" w:themeColor="accent1" w:themeShade="BF"/>
      </w:rPr>
      <w:t xml:space="preserve">■ </w:t>
    </w:r>
    <w:r w:rsidR="002E7525" w:rsidRPr="00320E8F">
      <w:rPr>
        <w:rStyle w:val="FranklinGothicDemi"/>
        <w:color w:val="2E74B5" w:themeColor="accent1" w:themeShade="BF"/>
      </w:rPr>
      <w:t>page E-</w:t>
    </w:r>
    <w:r w:rsidR="002E7525" w:rsidRPr="00320E8F">
      <w:rPr>
        <w:rStyle w:val="FranklinGothicDemi"/>
        <w:color w:val="2E74B5" w:themeColor="accent1" w:themeShade="BF"/>
      </w:rPr>
      <w:fldChar w:fldCharType="begin"/>
    </w:r>
    <w:r w:rsidR="002E7525" w:rsidRPr="00320E8F">
      <w:rPr>
        <w:rStyle w:val="FranklinGothicDemi"/>
        <w:color w:val="2E74B5" w:themeColor="accent1" w:themeShade="BF"/>
      </w:rPr>
      <w:instrText xml:space="preserve"> PAGE   \* MERGEFORMAT </w:instrText>
    </w:r>
    <w:r w:rsidR="002E7525" w:rsidRPr="00320E8F">
      <w:rPr>
        <w:rStyle w:val="FranklinGothicDemi"/>
        <w:color w:val="2E74B5" w:themeColor="accent1" w:themeShade="BF"/>
      </w:rPr>
      <w:fldChar w:fldCharType="separate"/>
    </w:r>
    <w:r w:rsidR="002E7525" w:rsidRPr="00320E8F">
      <w:rPr>
        <w:rStyle w:val="FranklinGothicDemi"/>
        <w:color w:val="2E74B5" w:themeColor="accent1" w:themeShade="BF"/>
      </w:rPr>
      <w:t>1</w:t>
    </w:r>
    <w:r w:rsidR="002E7525" w:rsidRPr="00320E8F">
      <w:rPr>
        <w:rStyle w:val="FranklinGothicDemi"/>
        <w:noProof/>
        <w:color w:val="2E74B5" w:themeColor="accent1" w:themeShade="B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35ED83F6" w14:textId="77777777" w:rsidTr="00D84CF0">
      <w:tc>
        <w:tcPr>
          <w:tcW w:w="3120" w:type="dxa"/>
        </w:tcPr>
        <w:p w14:paraId="2A6580CD" w14:textId="4A982FAA" w:rsidR="52980838" w:rsidRPr="00C10E7C"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C10E7C"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C10E7C"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E5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295D" w14:textId="77777777" w:rsidR="008D00B7" w:rsidRDefault="008D00B7" w:rsidP="00B93273">
      <w:pPr>
        <w:spacing w:line="240" w:lineRule="auto"/>
      </w:pPr>
      <w:r>
        <w:separator/>
      </w:r>
    </w:p>
  </w:footnote>
  <w:footnote w:type="continuationSeparator" w:id="0">
    <w:p w14:paraId="39F21059" w14:textId="77777777" w:rsidR="008D00B7" w:rsidRDefault="008D00B7" w:rsidP="00B93273">
      <w:pPr>
        <w:spacing w:line="240" w:lineRule="auto"/>
      </w:pPr>
      <w:r>
        <w:continuationSeparator/>
      </w:r>
    </w:p>
  </w:footnote>
  <w:footnote w:type="continuationNotice" w:id="1">
    <w:p w14:paraId="789A477E" w14:textId="77777777" w:rsidR="008D00B7" w:rsidRPr="00BE72BF" w:rsidRDefault="008D00B7" w:rsidP="00BE72BF">
      <w:pPr>
        <w:pStyle w:val="Footer"/>
      </w:pPr>
    </w:p>
  </w:footnote>
  <w:footnote w:id="2">
    <w:p w14:paraId="32950F82" w14:textId="3ABEEC51" w:rsidR="00EA40D3" w:rsidRDefault="00EA40D3" w:rsidP="00BE72BF">
      <w:pPr>
        <w:pStyle w:val="FootnoteText"/>
      </w:pPr>
      <w:r w:rsidRPr="00BE72BF">
        <w:rPr>
          <w:rStyle w:val="FootnoteReference"/>
        </w:rPr>
        <w:footnoteRef/>
      </w:r>
      <w:r w:rsidRPr="00361461">
        <w:t xml:space="preserve"> </w:t>
      </w:r>
      <w:r w:rsidR="00247F71">
        <w:t>DESE’s</w:t>
      </w:r>
      <w:r w:rsidR="00247F71" w:rsidRPr="00361461">
        <w:t xml:space="preserve"> </w:t>
      </w:r>
      <w:r w:rsidRPr="00361461">
        <w:t xml:space="preserve">District Standards and Indicators are at </w:t>
      </w:r>
      <w:hyperlink r:id="rId1" w:history="1">
        <w:r w:rsidRPr="00361461">
          <w:rPr>
            <w:rStyle w:val="Hyperlink"/>
            <w:sz w:val="19"/>
            <w:szCs w:val="19"/>
          </w:rPr>
          <w:t>http://www.doe.mass.edu/accountability/district-review/district-standards-indicators.pdf</w:t>
        </w:r>
      </w:hyperlink>
      <w:r w:rsidRPr="00361461">
        <w:t>.</w:t>
      </w:r>
    </w:p>
  </w:footnote>
  <w:footnote w:id="3">
    <w:p w14:paraId="1B80B38A" w14:textId="22FF2D75" w:rsidR="00EA40D3" w:rsidRDefault="00EA40D3" w:rsidP="00BE72BF">
      <w:pPr>
        <w:pStyle w:val="FootnoteText"/>
      </w:pPr>
      <w:r w:rsidRPr="00BE72BF">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33746949" w14:textId="10AB3002" w:rsidR="00EA40D3" w:rsidRDefault="00EA40D3" w:rsidP="00BE72BF">
      <w:pPr>
        <w:pStyle w:val="FootnoteText"/>
      </w:pPr>
      <w:r w:rsidRPr="00BE72BF">
        <w:rPr>
          <w:rStyle w:val="FootnoteReference"/>
        </w:rPr>
        <w:footnoteRef/>
      </w:r>
      <w:r>
        <w:t xml:space="preserve"> </w:t>
      </w:r>
      <w:r w:rsidR="009C7690">
        <w:t>DESE exempted the</w:t>
      </w:r>
      <w:r>
        <w:t xml:space="preserve"> early </w:t>
      </w:r>
      <w:r w:rsidR="00282133">
        <w:t>education program</w:t>
      </w:r>
      <w:r>
        <w:t xml:space="preserve"> from instructional observations.</w:t>
      </w:r>
      <w:r w:rsidRPr="00E06B74">
        <w:t xml:space="preserve"> </w:t>
      </w:r>
    </w:p>
  </w:footnote>
  <w:footnote w:id="5">
    <w:p w14:paraId="1655D8BF" w14:textId="14F1C1E5" w:rsidR="00BF594E" w:rsidRDefault="00BF594E">
      <w:pPr>
        <w:pStyle w:val="FootnoteText"/>
      </w:pPr>
      <w:r>
        <w:rPr>
          <w:rStyle w:val="FootnoteReference"/>
        </w:rPr>
        <w:footnoteRef/>
      </w:r>
      <w:r>
        <w:t xml:space="preserve"> </w:t>
      </w:r>
      <w:hyperlink r:id="rId3" w:history="1">
        <w:r w:rsidRPr="00544DBB">
          <w:rPr>
            <w:rStyle w:val="Hyperlink"/>
          </w:rPr>
          <w:t>CUrriculum RAtings by TEachers (CURATE): Center for Instructional Support (mass.edu).</w:t>
        </w:r>
      </w:hyperlink>
    </w:p>
  </w:footnote>
  <w:footnote w:id="6">
    <w:p w14:paraId="5B9764E9" w14:textId="77777777" w:rsidR="00AB2703" w:rsidRPr="00F008EE" w:rsidRDefault="00AB2703" w:rsidP="00AB2703">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47B2" w14:textId="77777777" w:rsidR="002B4EA4" w:rsidRDefault="002B4EA4" w:rsidP="00B46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C319" w14:textId="77777777" w:rsidR="002B4EA4" w:rsidRDefault="002B4EA4" w:rsidP="00B46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AB2703" w14:paraId="6050FB8A" w14:textId="77777777" w:rsidTr="009B3E0A">
      <w:trPr>
        <w:cantSplit/>
        <w:trHeight w:val="14443"/>
      </w:trPr>
      <w:tc>
        <w:tcPr>
          <w:tcW w:w="3960" w:type="dxa"/>
          <w:shd w:val="clear" w:color="auto" w:fill="D9D9D9" w:themeFill="background1" w:themeFillShade="D9"/>
        </w:tcPr>
        <w:p w14:paraId="5A072CDD" w14:textId="7AB19F53" w:rsidR="00AB2703" w:rsidRDefault="00AB2703" w:rsidP="009B3E0A">
          <w:pPr>
            <w:pStyle w:val="Header"/>
          </w:pPr>
          <w:r>
            <w:rPr>
              <w:noProof/>
            </w:rPr>
            <w:drawing>
              <wp:anchor distT="0" distB="0" distL="114300" distR="114300" simplePos="0" relativeHeight="251658242" behindDoc="0" locked="0" layoutInCell="1" allowOverlap="1" wp14:anchorId="6A869A4E" wp14:editId="52B9F2AE">
                <wp:simplePos x="0" y="0"/>
                <wp:positionH relativeFrom="column">
                  <wp:posOffset>320040</wp:posOffset>
                </wp:positionH>
                <wp:positionV relativeFrom="line">
                  <wp:posOffset>8189075</wp:posOffset>
                </wp:positionV>
                <wp:extent cx="1692275" cy="495660"/>
                <wp:effectExtent l="0" t="0" r="317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0489719B" wp14:editId="429FEE81">
                <wp:simplePos x="0" y="0"/>
                <wp:positionH relativeFrom="column">
                  <wp:posOffset>72390</wp:posOffset>
                </wp:positionH>
                <wp:positionV relativeFrom="paragraph">
                  <wp:posOffset>113665</wp:posOffset>
                </wp:positionV>
                <wp:extent cx="2189904" cy="1066800"/>
                <wp:effectExtent l="0" t="0" r="127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p>
      </w:tc>
    </w:tr>
  </w:tbl>
  <w:p w14:paraId="1DCED47F" w14:textId="77777777" w:rsidR="00AB2703" w:rsidRDefault="00AB2703" w:rsidP="009B3E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15685" w14:textId="77777777" w:rsidR="00AB2703" w:rsidRPr="00FF6528" w:rsidRDefault="00AB2703" w:rsidP="009B3E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6FDD" w14:textId="77777777" w:rsidR="00BC5DF7" w:rsidRPr="00FF6528" w:rsidRDefault="00BC5DF7" w:rsidP="009B3E0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7B9F" w14:textId="77777777" w:rsidR="008151BA" w:rsidRDefault="008151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126B04E"/>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9BB28058"/>
    <w:lvl w:ilvl="0">
      <w:start w:val="1"/>
      <w:numFmt w:val="decimal"/>
      <w:pStyle w:val="ListNumber2"/>
      <w:lvlText w:val="%1."/>
      <w:lvlJc w:val="left"/>
      <w:pPr>
        <w:tabs>
          <w:tab w:val="num" w:pos="720"/>
        </w:tabs>
        <w:ind w:left="720" w:hanging="360"/>
      </w:pPr>
    </w:lvl>
  </w:abstractNum>
  <w:abstractNum w:abstractNumId="2" w15:restartNumberingAfterBreak="0">
    <w:nsid w:val="FFFFFF80"/>
    <w:multiLevelType w:val="singleLevel"/>
    <w:tmpl w:val="226028BC"/>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79869882"/>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227C5D3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1C842C6"/>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023C27A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348DEB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A14F81"/>
    <w:multiLevelType w:val="hybridMultilevel"/>
    <w:tmpl w:val="4A9E0E7A"/>
    <w:lvl w:ilvl="0" w:tplc="0C9C1E12">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B06CB3"/>
    <w:multiLevelType w:val="hybridMultilevel"/>
    <w:tmpl w:val="A5C4C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7C5325"/>
    <w:multiLevelType w:val="hybridMultilevel"/>
    <w:tmpl w:val="F146A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0F335A89"/>
    <w:multiLevelType w:val="hybridMultilevel"/>
    <w:tmpl w:val="E2FA4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B91289"/>
    <w:multiLevelType w:val="hybridMultilevel"/>
    <w:tmpl w:val="A5D6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C270BC"/>
    <w:multiLevelType w:val="hybridMultilevel"/>
    <w:tmpl w:val="BE984A36"/>
    <w:lvl w:ilvl="0" w:tplc="76785652">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14169B"/>
    <w:multiLevelType w:val="hybridMultilevel"/>
    <w:tmpl w:val="F1A848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AD2B45"/>
    <w:multiLevelType w:val="hybridMultilevel"/>
    <w:tmpl w:val="6B8AF4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9" w15:restartNumberingAfterBreak="0">
    <w:nsid w:val="2B1A3CD2"/>
    <w:multiLevelType w:val="hybridMultilevel"/>
    <w:tmpl w:val="0B3440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0A607B"/>
    <w:multiLevelType w:val="hybridMultilevel"/>
    <w:tmpl w:val="CD28F7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6F7CE6"/>
    <w:multiLevelType w:val="hybridMultilevel"/>
    <w:tmpl w:val="9E4E9B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B10D2"/>
    <w:multiLevelType w:val="hybridMultilevel"/>
    <w:tmpl w:val="07B2B7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DC4FDA"/>
    <w:multiLevelType w:val="hybridMultilevel"/>
    <w:tmpl w:val="3E8E3BB8"/>
    <w:lvl w:ilvl="0" w:tplc="76FAB97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790F4C"/>
    <w:multiLevelType w:val="hybridMultilevel"/>
    <w:tmpl w:val="023C0B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0221C0"/>
    <w:multiLevelType w:val="hybridMultilevel"/>
    <w:tmpl w:val="DB26F7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072237"/>
    <w:multiLevelType w:val="multilevel"/>
    <w:tmpl w:val="04AEEB52"/>
    <w:lvl w:ilvl="0">
      <w:start w:val="1"/>
      <w:numFmt w:val="bullet"/>
      <w:lvlText w:val="•"/>
      <w:lvlJc w:val="left"/>
      <w:pPr>
        <w:tabs>
          <w:tab w:val="num" w:pos="1080"/>
        </w:tabs>
        <w:ind w:left="1080" w:hanging="360"/>
      </w:pPr>
      <w:rPr>
        <w:rFonts w:ascii="Times New Roman" w:hAnsi="Times New Roman" w:cs="Times New Roman" w:hint="default"/>
        <w:b w:val="0"/>
        <w:i w:val="0"/>
        <w:color w:val="000000" w:themeColor="text1"/>
        <w:sz w:val="24"/>
      </w:rPr>
    </w:lvl>
    <w:lvl w:ilvl="1">
      <w:start w:val="1"/>
      <w:numFmt w:val="bullet"/>
      <w:lvlText w:val=""/>
      <w:lvlJc w:val="left"/>
      <w:pPr>
        <w:tabs>
          <w:tab w:val="num" w:pos="1440"/>
        </w:tabs>
        <w:ind w:left="1440" w:hanging="360"/>
      </w:pPr>
      <w:rPr>
        <w:rFonts w:ascii="Wingdings" w:hAnsi="Wingdings" w:hint="default"/>
        <w:color w:val="000000" w:themeColor="text1"/>
        <w:sz w:val="1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FB4C5D"/>
    <w:multiLevelType w:val="hybridMultilevel"/>
    <w:tmpl w:val="BBAE8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D21D20"/>
    <w:multiLevelType w:val="hybridMultilevel"/>
    <w:tmpl w:val="F8CE98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13FE7"/>
    <w:multiLevelType w:val="hybridMultilevel"/>
    <w:tmpl w:val="9790E9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73532"/>
    <w:multiLevelType w:val="hybridMultilevel"/>
    <w:tmpl w:val="F50A4C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B1087D"/>
    <w:multiLevelType w:val="hybridMultilevel"/>
    <w:tmpl w:val="94CE2D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0C0B10"/>
    <w:multiLevelType w:val="hybridMultilevel"/>
    <w:tmpl w:val="24D20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EA4DFD"/>
    <w:multiLevelType w:val="hybridMultilevel"/>
    <w:tmpl w:val="4BD0F4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ED372C"/>
    <w:multiLevelType w:val="hybridMultilevel"/>
    <w:tmpl w:val="9D9280C8"/>
    <w:lvl w:ilvl="0" w:tplc="3904D60A">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045AAA"/>
    <w:multiLevelType w:val="hybridMultilevel"/>
    <w:tmpl w:val="0B528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524AED"/>
    <w:multiLevelType w:val="hybridMultilevel"/>
    <w:tmpl w:val="5716764C"/>
    <w:lvl w:ilvl="0" w:tplc="B284F4CC">
      <w:start w:val="1"/>
      <w:numFmt w:val="bullet"/>
      <w:lvlText w:val=""/>
      <w:lvlJc w:val="left"/>
      <w:pPr>
        <w:ind w:left="720" w:hanging="360"/>
      </w:pPr>
      <w:rPr>
        <w:rFonts w:ascii="Wingdings" w:hAnsi="Wingdings" w:hint="default"/>
        <w:color w:val="auto"/>
      </w:rPr>
    </w:lvl>
    <w:lvl w:ilvl="1" w:tplc="E79A92C0">
      <w:start w:val="1"/>
      <w:numFmt w:val="bullet"/>
      <w:lvlText w:val=""/>
      <w:lvlJc w:val="left"/>
      <w:pPr>
        <w:ind w:left="1440" w:hanging="360"/>
      </w:pPr>
      <w:rPr>
        <w:rFonts w:ascii="Wingdings" w:hAnsi="Wingdings" w:hint="default"/>
        <w:color w:val="4B76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9C2395"/>
    <w:multiLevelType w:val="hybridMultilevel"/>
    <w:tmpl w:val="7D664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CC181D"/>
    <w:multiLevelType w:val="hybridMultilevel"/>
    <w:tmpl w:val="8F588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941954"/>
    <w:multiLevelType w:val="hybridMultilevel"/>
    <w:tmpl w:val="BC9AF1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EB1929"/>
    <w:multiLevelType w:val="hybridMultilevel"/>
    <w:tmpl w:val="DD66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27045"/>
    <w:multiLevelType w:val="hybridMultilevel"/>
    <w:tmpl w:val="3A34417A"/>
    <w:lvl w:ilvl="0" w:tplc="BD0E3E8E">
      <w:start w:val="1"/>
      <w:numFmt w:val="bullet"/>
      <w:lvlText w:val="•"/>
      <w:lvlJc w:val="left"/>
      <w:pPr>
        <w:ind w:left="990" w:hanging="360"/>
      </w:pPr>
      <w:rPr>
        <w:rFonts w:ascii="Times New Roman" w:hAnsi="Times New Roman" w:cs="Times New Roman" w:hint="default"/>
        <w:b w:val="0"/>
        <w:i w:val="0"/>
        <w:color w:val="000000" w:themeColor="text1"/>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453354642">
    <w:abstractNumId w:val="25"/>
  </w:num>
  <w:num w:numId="2" w16cid:durableId="1810786249">
    <w:abstractNumId w:val="11"/>
  </w:num>
  <w:num w:numId="3" w16cid:durableId="1034190291">
    <w:abstractNumId w:val="30"/>
  </w:num>
  <w:num w:numId="4" w16cid:durableId="1176306085">
    <w:abstractNumId w:val="26"/>
  </w:num>
  <w:num w:numId="5" w16cid:durableId="536311133">
    <w:abstractNumId w:val="37"/>
  </w:num>
  <w:num w:numId="6" w16cid:durableId="878127015">
    <w:abstractNumId w:val="12"/>
  </w:num>
  <w:num w:numId="7" w16cid:durableId="460542333">
    <w:abstractNumId w:val="18"/>
  </w:num>
  <w:num w:numId="8" w16cid:durableId="777288991">
    <w:abstractNumId w:val="7"/>
  </w:num>
  <w:num w:numId="9" w16cid:durableId="1454714474">
    <w:abstractNumId w:val="5"/>
  </w:num>
  <w:num w:numId="10" w16cid:durableId="4065411">
    <w:abstractNumId w:val="4"/>
  </w:num>
  <w:num w:numId="11" w16cid:durableId="496455784">
    <w:abstractNumId w:val="3"/>
  </w:num>
  <w:num w:numId="12" w16cid:durableId="1418939691">
    <w:abstractNumId w:val="2"/>
  </w:num>
  <w:num w:numId="13" w16cid:durableId="861473115">
    <w:abstractNumId w:val="6"/>
  </w:num>
  <w:num w:numId="14" w16cid:durableId="111369013">
    <w:abstractNumId w:val="1"/>
  </w:num>
  <w:num w:numId="15" w16cid:durableId="747847938">
    <w:abstractNumId w:val="0"/>
  </w:num>
  <w:num w:numId="16" w16cid:durableId="2036612344">
    <w:abstractNumId w:val="40"/>
  </w:num>
  <w:num w:numId="17" w16cid:durableId="1470126591">
    <w:abstractNumId w:val="28"/>
  </w:num>
  <w:num w:numId="18" w16cid:durableId="1990012855">
    <w:abstractNumId w:val="45"/>
  </w:num>
  <w:num w:numId="19" w16cid:durableId="318385156">
    <w:abstractNumId w:val="32"/>
  </w:num>
  <w:num w:numId="20" w16cid:durableId="1592272318">
    <w:abstractNumId w:val="42"/>
  </w:num>
  <w:num w:numId="21" w16cid:durableId="1433090104">
    <w:abstractNumId w:val="43"/>
  </w:num>
  <w:num w:numId="22" w16cid:durableId="583879881">
    <w:abstractNumId w:val="34"/>
  </w:num>
  <w:num w:numId="23" w16cid:durableId="887687573">
    <w:abstractNumId w:val="41"/>
  </w:num>
  <w:num w:numId="24" w16cid:durableId="194739742">
    <w:abstractNumId w:val="13"/>
  </w:num>
  <w:num w:numId="25" w16cid:durableId="642077797">
    <w:abstractNumId w:val="21"/>
  </w:num>
  <w:num w:numId="26" w16cid:durableId="1278676972">
    <w:abstractNumId w:val="14"/>
  </w:num>
  <w:num w:numId="27" w16cid:durableId="1426225987">
    <w:abstractNumId w:val="17"/>
  </w:num>
  <w:num w:numId="28" w16cid:durableId="1546792427">
    <w:abstractNumId w:val="27"/>
  </w:num>
  <w:num w:numId="29" w16cid:durableId="737902469">
    <w:abstractNumId w:val="39"/>
  </w:num>
  <w:num w:numId="30" w16cid:durableId="1504734932">
    <w:abstractNumId w:val="20"/>
  </w:num>
  <w:num w:numId="31" w16cid:durableId="2110812953">
    <w:abstractNumId w:val="22"/>
  </w:num>
  <w:num w:numId="32" w16cid:durableId="1061178472">
    <w:abstractNumId w:val="36"/>
  </w:num>
  <w:num w:numId="33" w16cid:durableId="561019969">
    <w:abstractNumId w:val="9"/>
  </w:num>
  <w:num w:numId="34" w16cid:durableId="1851412586">
    <w:abstractNumId w:val="19"/>
  </w:num>
  <w:num w:numId="35" w16cid:durableId="756484722">
    <w:abstractNumId w:val="33"/>
  </w:num>
  <w:num w:numId="36" w16cid:durableId="183832152">
    <w:abstractNumId w:val="10"/>
  </w:num>
  <w:num w:numId="37" w16cid:durableId="581571317">
    <w:abstractNumId w:val="16"/>
  </w:num>
  <w:num w:numId="38" w16cid:durableId="1785271684">
    <w:abstractNumId w:val="31"/>
  </w:num>
  <w:num w:numId="39" w16cid:durableId="658929046">
    <w:abstractNumId w:val="29"/>
  </w:num>
  <w:num w:numId="40" w16cid:durableId="214388885">
    <w:abstractNumId w:val="24"/>
  </w:num>
  <w:num w:numId="41" w16cid:durableId="594633554">
    <w:abstractNumId w:val="35"/>
  </w:num>
  <w:num w:numId="42" w16cid:durableId="6961973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2142104">
    <w:abstractNumId w:val="44"/>
  </w:num>
  <w:num w:numId="44" w16cid:durableId="7104180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47737079">
    <w:abstractNumId w:val="15"/>
  </w:num>
  <w:num w:numId="46" w16cid:durableId="560404686">
    <w:abstractNumId w:val="8"/>
  </w:num>
  <w:num w:numId="47" w16cid:durableId="1699701553">
    <w:abstractNumId w:val="38"/>
  </w:num>
  <w:num w:numId="48" w16cid:durableId="11078491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806263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7981657">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97D"/>
    <w:rsid w:val="00005E2A"/>
    <w:rsid w:val="00005E86"/>
    <w:rsid w:val="00006369"/>
    <w:rsid w:val="000064D7"/>
    <w:rsid w:val="000069F4"/>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8DE"/>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338"/>
    <w:rsid w:val="000254C0"/>
    <w:rsid w:val="00025573"/>
    <w:rsid w:val="000257CC"/>
    <w:rsid w:val="00025889"/>
    <w:rsid w:val="0002599D"/>
    <w:rsid w:val="00025ACB"/>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965"/>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7DD"/>
    <w:rsid w:val="0003783A"/>
    <w:rsid w:val="000378D0"/>
    <w:rsid w:val="0003791F"/>
    <w:rsid w:val="00040018"/>
    <w:rsid w:val="00040051"/>
    <w:rsid w:val="00040166"/>
    <w:rsid w:val="00040643"/>
    <w:rsid w:val="0004074D"/>
    <w:rsid w:val="00040A41"/>
    <w:rsid w:val="00040AC3"/>
    <w:rsid w:val="00040D81"/>
    <w:rsid w:val="00041094"/>
    <w:rsid w:val="0004134A"/>
    <w:rsid w:val="00041436"/>
    <w:rsid w:val="0004150D"/>
    <w:rsid w:val="000415A0"/>
    <w:rsid w:val="000416E4"/>
    <w:rsid w:val="00041849"/>
    <w:rsid w:val="000418BF"/>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0AA"/>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49E"/>
    <w:rsid w:val="000635B6"/>
    <w:rsid w:val="000635FE"/>
    <w:rsid w:val="00063A5C"/>
    <w:rsid w:val="00063B57"/>
    <w:rsid w:val="00064340"/>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02B"/>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CE3"/>
    <w:rsid w:val="00071F0F"/>
    <w:rsid w:val="000721DA"/>
    <w:rsid w:val="0007278C"/>
    <w:rsid w:val="000727C0"/>
    <w:rsid w:val="00072A0B"/>
    <w:rsid w:val="00072A0F"/>
    <w:rsid w:val="00073182"/>
    <w:rsid w:val="0007338E"/>
    <w:rsid w:val="000733A3"/>
    <w:rsid w:val="00073652"/>
    <w:rsid w:val="00073735"/>
    <w:rsid w:val="0007389D"/>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1F25"/>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521"/>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4F6E"/>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6EA5"/>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D9E"/>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6EE5"/>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830"/>
    <w:rsid w:val="000B39D5"/>
    <w:rsid w:val="000B3DD7"/>
    <w:rsid w:val="000B3ED7"/>
    <w:rsid w:val="000B3F3C"/>
    <w:rsid w:val="000B3F78"/>
    <w:rsid w:val="000B4184"/>
    <w:rsid w:val="000B4247"/>
    <w:rsid w:val="000B4787"/>
    <w:rsid w:val="000B481E"/>
    <w:rsid w:val="000B4AD6"/>
    <w:rsid w:val="000B4C6B"/>
    <w:rsid w:val="000B4EDE"/>
    <w:rsid w:val="000B516F"/>
    <w:rsid w:val="000B57AE"/>
    <w:rsid w:val="000B591B"/>
    <w:rsid w:val="000B5947"/>
    <w:rsid w:val="000B597D"/>
    <w:rsid w:val="000B5A0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268"/>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451"/>
    <w:rsid w:val="000C797B"/>
    <w:rsid w:val="000C7F95"/>
    <w:rsid w:val="000D0110"/>
    <w:rsid w:val="000D03EB"/>
    <w:rsid w:val="000D05D9"/>
    <w:rsid w:val="000D0AB9"/>
    <w:rsid w:val="000D0C90"/>
    <w:rsid w:val="000D0CF0"/>
    <w:rsid w:val="000D0E08"/>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4FA"/>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756"/>
    <w:rsid w:val="000E483D"/>
    <w:rsid w:val="000E4E62"/>
    <w:rsid w:val="000E5095"/>
    <w:rsid w:val="000E540D"/>
    <w:rsid w:val="000E5545"/>
    <w:rsid w:val="000E568D"/>
    <w:rsid w:val="000E59F2"/>
    <w:rsid w:val="000E5CB2"/>
    <w:rsid w:val="000E630A"/>
    <w:rsid w:val="000E64B4"/>
    <w:rsid w:val="000E6576"/>
    <w:rsid w:val="000E67C7"/>
    <w:rsid w:val="000E67F4"/>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4EF"/>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06E"/>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0B"/>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6FBB"/>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5F1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734"/>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78B"/>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2EA3"/>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0E6"/>
    <w:rsid w:val="001421BD"/>
    <w:rsid w:val="00142249"/>
    <w:rsid w:val="001423D4"/>
    <w:rsid w:val="00142938"/>
    <w:rsid w:val="00142CF5"/>
    <w:rsid w:val="001430C7"/>
    <w:rsid w:val="0014319A"/>
    <w:rsid w:val="00143462"/>
    <w:rsid w:val="001436B3"/>
    <w:rsid w:val="001436E1"/>
    <w:rsid w:val="0014378B"/>
    <w:rsid w:val="00143D9A"/>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848"/>
    <w:rsid w:val="00157923"/>
    <w:rsid w:val="0015793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81A"/>
    <w:rsid w:val="00161C5E"/>
    <w:rsid w:val="00161ED5"/>
    <w:rsid w:val="001620D8"/>
    <w:rsid w:val="001621B5"/>
    <w:rsid w:val="001625FF"/>
    <w:rsid w:val="0016260A"/>
    <w:rsid w:val="00162624"/>
    <w:rsid w:val="0016277C"/>
    <w:rsid w:val="00162A07"/>
    <w:rsid w:val="00162AE8"/>
    <w:rsid w:val="001633F3"/>
    <w:rsid w:val="0016353D"/>
    <w:rsid w:val="00163705"/>
    <w:rsid w:val="00163AA3"/>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8AB"/>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CA9"/>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91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BDD"/>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99"/>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AFA"/>
    <w:rsid w:val="001A4B07"/>
    <w:rsid w:val="001A4BDC"/>
    <w:rsid w:val="001A4DFC"/>
    <w:rsid w:val="001A4F18"/>
    <w:rsid w:val="001A4FA7"/>
    <w:rsid w:val="001A5014"/>
    <w:rsid w:val="001A52F4"/>
    <w:rsid w:val="001A5473"/>
    <w:rsid w:val="001A565E"/>
    <w:rsid w:val="001A56B1"/>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87F"/>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F3"/>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30A"/>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3C"/>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4FD0"/>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741"/>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6A"/>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1"/>
    <w:rsid w:val="001E43A5"/>
    <w:rsid w:val="001E458E"/>
    <w:rsid w:val="001E465D"/>
    <w:rsid w:val="001E4F2F"/>
    <w:rsid w:val="001E4F36"/>
    <w:rsid w:val="001E5241"/>
    <w:rsid w:val="001E5263"/>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B9"/>
    <w:rsid w:val="001F02DE"/>
    <w:rsid w:val="001F03D5"/>
    <w:rsid w:val="001F079B"/>
    <w:rsid w:val="001F0A4C"/>
    <w:rsid w:val="001F0D07"/>
    <w:rsid w:val="001F0E66"/>
    <w:rsid w:val="001F0E86"/>
    <w:rsid w:val="001F12C4"/>
    <w:rsid w:val="001F13D4"/>
    <w:rsid w:val="001F1407"/>
    <w:rsid w:val="001F15BC"/>
    <w:rsid w:val="001F1C10"/>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2C9"/>
    <w:rsid w:val="001F533B"/>
    <w:rsid w:val="001F54A8"/>
    <w:rsid w:val="001F5AF0"/>
    <w:rsid w:val="001F5BEF"/>
    <w:rsid w:val="001F6024"/>
    <w:rsid w:val="001F62B1"/>
    <w:rsid w:val="001F68EC"/>
    <w:rsid w:val="001F69E4"/>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A5C"/>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3CFC"/>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75"/>
    <w:rsid w:val="002413C7"/>
    <w:rsid w:val="00241539"/>
    <w:rsid w:val="002415E6"/>
    <w:rsid w:val="00241750"/>
    <w:rsid w:val="00241AEB"/>
    <w:rsid w:val="00241CAC"/>
    <w:rsid w:val="00241CAD"/>
    <w:rsid w:val="00241D17"/>
    <w:rsid w:val="00241DBB"/>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622"/>
    <w:rsid w:val="002478D5"/>
    <w:rsid w:val="00247911"/>
    <w:rsid w:val="00247A62"/>
    <w:rsid w:val="00247E94"/>
    <w:rsid w:val="00247F71"/>
    <w:rsid w:val="00247FDF"/>
    <w:rsid w:val="0025047A"/>
    <w:rsid w:val="002506CA"/>
    <w:rsid w:val="0025072D"/>
    <w:rsid w:val="002507EF"/>
    <w:rsid w:val="00250DA7"/>
    <w:rsid w:val="00251335"/>
    <w:rsid w:val="0025148E"/>
    <w:rsid w:val="00251813"/>
    <w:rsid w:val="0025197F"/>
    <w:rsid w:val="00251A1A"/>
    <w:rsid w:val="00251CFB"/>
    <w:rsid w:val="00252469"/>
    <w:rsid w:val="00252520"/>
    <w:rsid w:val="0025253D"/>
    <w:rsid w:val="002525EF"/>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6C"/>
    <w:rsid w:val="002549DF"/>
    <w:rsid w:val="00254F72"/>
    <w:rsid w:val="002551D8"/>
    <w:rsid w:val="002551E6"/>
    <w:rsid w:val="00255247"/>
    <w:rsid w:val="002552F8"/>
    <w:rsid w:val="0025539B"/>
    <w:rsid w:val="00255438"/>
    <w:rsid w:val="00255811"/>
    <w:rsid w:val="00255DAD"/>
    <w:rsid w:val="00255E05"/>
    <w:rsid w:val="00255E9B"/>
    <w:rsid w:val="00255F83"/>
    <w:rsid w:val="00256485"/>
    <w:rsid w:val="00256710"/>
    <w:rsid w:val="00256833"/>
    <w:rsid w:val="0025696A"/>
    <w:rsid w:val="00256A62"/>
    <w:rsid w:val="00256AB2"/>
    <w:rsid w:val="00256AE1"/>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64"/>
    <w:rsid w:val="0027269F"/>
    <w:rsid w:val="002727D0"/>
    <w:rsid w:val="00272B3C"/>
    <w:rsid w:val="00272DE5"/>
    <w:rsid w:val="00272E8F"/>
    <w:rsid w:val="00273230"/>
    <w:rsid w:val="002733C3"/>
    <w:rsid w:val="00273806"/>
    <w:rsid w:val="00273A82"/>
    <w:rsid w:val="00273AD6"/>
    <w:rsid w:val="00273B6B"/>
    <w:rsid w:val="00273B8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957"/>
    <w:rsid w:val="00281D22"/>
    <w:rsid w:val="002820DA"/>
    <w:rsid w:val="00282133"/>
    <w:rsid w:val="002821D5"/>
    <w:rsid w:val="002828F3"/>
    <w:rsid w:val="00282986"/>
    <w:rsid w:val="00282D4A"/>
    <w:rsid w:val="00284126"/>
    <w:rsid w:val="00284C04"/>
    <w:rsid w:val="00285163"/>
    <w:rsid w:val="002854AF"/>
    <w:rsid w:val="002856EE"/>
    <w:rsid w:val="00285813"/>
    <w:rsid w:val="00285830"/>
    <w:rsid w:val="00285838"/>
    <w:rsid w:val="00286323"/>
    <w:rsid w:val="002863CD"/>
    <w:rsid w:val="002864D7"/>
    <w:rsid w:val="002868F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57B"/>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5764"/>
    <w:rsid w:val="00295B60"/>
    <w:rsid w:val="00295C5A"/>
    <w:rsid w:val="00295D56"/>
    <w:rsid w:val="00296089"/>
    <w:rsid w:val="00296304"/>
    <w:rsid w:val="002965B7"/>
    <w:rsid w:val="00296B07"/>
    <w:rsid w:val="00296C5D"/>
    <w:rsid w:val="00296D99"/>
    <w:rsid w:val="0029723D"/>
    <w:rsid w:val="00297682"/>
    <w:rsid w:val="002A01D2"/>
    <w:rsid w:val="002A08A4"/>
    <w:rsid w:val="002A0971"/>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7DF"/>
    <w:rsid w:val="002B2A99"/>
    <w:rsid w:val="002B336B"/>
    <w:rsid w:val="002B351B"/>
    <w:rsid w:val="002B3654"/>
    <w:rsid w:val="002B388E"/>
    <w:rsid w:val="002B3A90"/>
    <w:rsid w:val="002B3E86"/>
    <w:rsid w:val="002B41BE"/>
    <w:rsid w:val="002B42AA"/>
    <w:rsid w:val="002B4344"/>
    <w:rsid w:val="002B45D3"/>
    <w:rsid w:val="002B480A"/>
    <w:rsid w:val="002B4954"/>
    <w:rsid w:val="002B4EA4"/>
    <w:rsid w:val="002B4F12"/>
    <w:rsid w:val="002B53D2"/>
    <w:rsid w:val="002B5A9C"/>
    <w:rsid w:val="002B5EB1"/>
    <w:rsid w:val="002B603F"/>
    <w:rsid w:val="002B62F9"/>
    <w:rsid w:val="002B634C"/>
    <w:rsid w:val="002B68AB"/>
    <w:rsid w:val="002B694A"/>
    <w:rsid w:val="002B6A0C"/>
    <w:rsid w:val="002B6C0C"/>
    <w:rsid w:val="002B6CBA"/>
    <w:rsid w:val="002B6CC1"/>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781"/>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44"/>
    <w:rsid w:val="002C7FBB"/>
    <w:rsid w:val="002D0061"/>
    <w:rsid w:val="002D037D"/>
    <w:rsid w:val="002D054C"/>
    <w:rsid w:val="002D08D8"/>
    <w:rsid w:val="002D0950"/>
    <w:rsid w:val="002D0E01"/>
    <w:rsid w:val="002D17F5"/>
    <w:rsid w:val="002D1C79"/>
    <w:rsid w:val="002D1CB9"/>
    <w:rsid w:val="002D2014"/>
    <w:rsid w:val="002D216F"/>
    <w:rsid w:val="002D21CF"/>
    <w:rsid w:val="002D22A6"/>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C75"/>
    <w:rsid w:val="002D7F57"/>
    <w:rsid w:val="002E040D"/>
    <w:rsid w:val="002E087E"/>
    <w:rsid w:val="002E08DD"/>
    <w:rsid w:val="002E0A7B"/>
    <w:rsid w:val="002E0D6A"/>
    <w:rsid w:val="002E136A"/>
    <w:rsid w:val="002E154B"/>
    <w:rsid w:val="002E15DB"/>
    <w:rsid w:val="002E1E77"/>
    <w:rsid w:val="002E20D5"/>
    <w:rsid w:val="002E2286"/>
    <w:rsid w:val="002E28BE"/>
    <w:rsid w:val="002E28C7"/>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5F9E"/>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3EF"/>
    <w:rsid w:val="002F0736"/>
    <w:rsid w:val="002F07D6"/>
    <w:rsid w:val="002F089A"/>
    <w:rsid w:val="002F0C68"/>
    <w:rsid w:val="002F0D49"/>
    <w:rsid w:val="002F0EA3"/>
    <w:rsid w:val="002F0F60"/>
    <w:rsid w:val="002F13CA"/>
    <w:rsid w:val="002F13DA"/>
    <w:rsid w:val="002F1C59"/>
    <w:rsid w:val="002F1D39"/>
    <w:rsid w:val="002F1EBE"/>
    <w:rsid w:val="002F20B1"/>
    <w:rsid w:val="002F21E6"/>
    <w:rsid w:val="002F2219"/>
    <w:rsid w:val="002F24CD"/>
    <w:rsid w:val="002F28C0"/>
    <w:rsid w:val="002F28FE"/>
    <w:rsid w:val="002F291F"/>
    <w:rsid w:val="002F2994"/>
    <w:rsid w:val="002F2A1C"/>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4FE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7A0"/>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663"/>
    <w:rsid w:val="0030371A"/>
    <w:rsid w:val="00303CDF"/>
    <w:rsid w:val="0030409D"/>
    <w:rsid w:val="003043F1"/>
    <w:rsid w:val="003048A1"/>
    <w:rsid w:val="00304B93"/>
    <w:rsid w:val="00305365"/>
    <w:rsid w:val="00305393"/>
    <w:rsid w:val="00305936"/>
    <w:rsid w:val="00305B1C"/>
    <w:rsid w:val="0030604D"/>
    <w:rsid w:val="00306269"/>
    <w:rsid w:val="003069B4"/>
    <w:rsid w:val="00306DD7"/>
    <w:rsid w:val="003073BD"/>
    <w:rsid w:val="0030740F"/>
    <w:rsid w:val="0030752A"/>
    <w:rsid w:val="0030778D"/>
    <w:rsid w:val="00307D4C"/>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17F6"/>
    <w:rsid w:val="0031214D"/>
    <w:rsid w:val="00312246"/>
    <w:rsid w:val="003124B5"/>
    <w:rsid w:val="00312594"/>
    <w:rsid w:val="003125BD"/>
    <w:rsid w:val="003125C3"/>
    <w:rsid w:val="003125CE"/>
    <w:rsid w:val="00312D01"/>
    <w:rsid w:val="00312DDE"/>
    <w:rsid w:val="00313326"/>
    <w:rsid w:val="0031349A"/>
    <w:rsid w:val="0031378F"/>
    <w:rsid w:val="00313C05"/>
    <w:rsid w:val="00313DBE"/>
    <w:rsid w:val="00313E54"/>
    <w:rsid w:val="00314340"/>
    <w:rsid w:val="00314472"/>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2E2"/>
    <w:rsid w:val="0031631E"/>
    <w:rsid w:val="0031639E"/>
    <w:rsid w:val="003163D8"/>
    <w:rsid w:val="0031647A"/>
    <w:rsid w:val="00316556"/>
    <w:rsid w:val="003165C1"/>
    <w:rsid w:val="003167A0"/>
    <w:rsid w:val="00316AA7"/>
    <w:rsid w:val="00316B6C"/>
    <w:rsid w:val="00316BAE"/>
    <w:rsid w:val="00316D1A"/>
    <w:rsid w:val="00316DC0"/>
    <w:rsid w:val="00316E1A"/>
    <w:rsid w:val="00317141"/>
    <w:rsid w:val="00317ABF"/>
    <w:rsid w:val="00317C07"/>
    <w:rsid w:val="00317C5C"/>
    <w:rsid w:val="00317E63"/>
    <w:rsid w:val="00320032"/>
    <w:rsid w:val="003200A7"/>
    <w:rsid w:val="00320331"/>
    <w:rsid w:val="00320410"/>
    <w:rsid w:val="00320766"/>
    <w:rsid w:val="0032086E"/>
    <w:rsid w:val="00320A00"/>
    <w:rsid w:val="00320BDF"/>
    <w:rsid w:val="00320CD3"/>
    <w:rsid w:val="00320E8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79F"/>
    <w:rsid w:val="00325851"/>
    <w:rsid w:val="00325875"/>
    <w:rsid w:val="003258EC"/>
    <w:rsid w:val="00325AEB"/>
    <w:rsid w:val="00325E45"/>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838"/>
    <w:rsid w:val="00330A11"/>
    <w:rsid w:val="00330C3D"/>
    <w:rsid w:val="00330E12"/>
    <w:rsid w:val="00331083"/>
    <w:rsid w:val="0033114E"/>
    <w:rsid w:val="0033147B"/>
    <w:rsid w:val="003315A7"/>
    <w:rsid w:val="003316BE"/>
    <w:rsid w:val="0033171A"/>
    <w:rsid w:val="00331AB7"/>
    <w:rsid w:val="0033219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747"/>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3D6"/>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536"/>
    <w:rsid w:val="00372693"/>
    <w:rsid w:val="0037269D"/>
    <w:rsid w:val="00372DC3"/>
    <w:rsid w:val="00372FF5"/>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8B4"/>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3CE"/>
    <w:rsid w:val="0039349A"/>
    <w:rsid w:val="0039370B"/>
    <w:rsid w:val="00393B47"/>
    <w:rsid w:val="00393BE9"/>
    <w:rsid w:val="00393E6D"/>
    <w:rsid w:val="0039459B"/>
    <w:rsid w:val="003946FC"/>
    <w:rsid w:val="00394B9F"/>
    <w:rsid w:val="00394D87"/>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29"/>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BF1"/>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A7A7C"/>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4F7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1E54"/>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1711"/>
    <w:rsid w:val="003D1B4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1D1"/>
    <w:rsid w:val="003D7241"/>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2F2"/>
    <w:rsid w:val="003F5716"/>
    <w:rsid w:val="003F59E9"/>
    <w:rsid w:val="003F5BBD"/>
    <w:rsid w:val="003F5BE7"/>
    <w:rsid w:val="003F6536"/>
    <w:rsid w:val="003F65B9"/>
    <w:rsid w:val="003F6AC7"/>
    <w:rsid w:val="003F6C7D"/>
    <w:rsid w:val="003F6C8D"/>
    <w:rsid w:val="003F6E32"/>
    <w:rsid w:val="003F7287"/>
    <w:rsid w:val="003F7541"/>
    <w:rsid w:val="003F79E9"/>
    <w:rsid w:val="003F7FC4"/>
    <w:rsid w:val="0040004F"/>
    <w:rsid w:val="004001C4"/>
    <w:rsid w:val="0040043A"/>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22"/>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182"/>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A79"/>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3ED"/>
    <w:rsid w:val="00422417"/>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157"/>
    <w:rsid w:val="00427384"/>
    <w:rsid w:val="004273BD"/>
    <w:rsid w:val="004274BD"/>
    <w:rsid w:val="004275D0"/>
    <w:rsid w:val="00427822"/>
    <w:rsid w:val="00427C3A"/>
    <w:rsid w:val="00427F3B"/>
    <w:rsid w:val="00427FC4"/>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47D"/>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B2B"/>
    <w:rsid w:val="00446D3B"/>
    <w:rsid w:val="00446FD3"/>
    <w:rsid w:val="004470BE"/>
    <w:rsid w:val="004471B1"/>
    <w:rsid w:val="004473B5"/>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10"/>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1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6DF"/>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882"/>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C6D"/>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6EB"/>
    <w:rsid w:val="004B3701"/>
    <w:rsid w:val="004B3C00"/>
    <w:rsid w:val="004B4216"/>
    <w:rsid w:val="004B42F9"/>
    <w:rsid w:val="004B4420"/>
    <w:rsid w:val="004B460B"/>
    <w:rsid w:val="004B482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9C"/>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891"/>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6F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7F"/>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77A"/>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93"/>
    <w:rsid w:val="004F6FB1"/>
    <w:rsid w:val="004F7040"/>
    <w:rsid w:val="004F70B3"/>
    <w:rsid w:val="004F7236"/>
    <w:rsid w:val="004F738F"/>
    <w:rsid w:val="004F73C6"/>
    <w:rsid w:val="004F7A84"/>
    <w:rsid w:val="004F7AB7"/>
    <w:rsid w:val="004F7C00"/>
    <w:rsid w:val="005002BF"/>
    <w:rsid w:val="00500504"/>
    <w:rsid w:val="005009DC"/>
    <w:rsid w:val="00500F08"/>
    <w:rsid w:val="00500F1F"/>
    <w:rsid w:val="00501167"/>
    <w:rsid w:val="00501272"/>
    <w:rsid w:val="00501571"/>
    <w:rsid w:val="0050163B"/>
    <w:rsid w:val="00501819"/>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417"/>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61"/>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2B4"/>
    <w:rsid w:val="00510327"/>
    <w:rsid w:val="00510BDE"/>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6B5"/>
    <w:rsid w:val="0052185C"/>
    <w:rsid w:val="0052193D"/>
    <w:rsid w:val="00521B85"/>
    <w:rsid w:val="0052213E"/>
    <w:rsid w:val="0052227E"/>
    <w:rsid w:val="0052247D"/>
    <w:rsid w:val="00522FF8"/>
    <w:rsid w:val="00523056"/>
    <w:rsid w:val="00523057"/>
    <w:rsid w:val="0052320F"/>
    <w:rsid w:val="0052326A"/>
    <w:rsid w:val="00523EF6"/>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0D91"/>
    <w:rsid w:val="005313AB"/>
    <w:rsid w:val="005319FE"/>
    <w:rsid w:val="00531C8B"/>
    <w:rsid w:val="00531CFB"/>
    <w:rsid w:val="00531D97"/>
    <w:rsid w:val="00531FF7"/>
    <w:rsid w:val="0053222C"/>
    <w:rsid w:val="00532934"/>
    <w:rsid w:val="0053299B"/>
    <w:rsid w:val="005329C7"/>
    <w:rsid w:val="00532A9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037"/>
    <w:rsid w:val="0053415C"/>
    <w:rsid w:val="0053446A"/>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70F"/>
    <w:rsid w:val="005438E2"/>
    <w:rsid w:val="0054391B"/>
    <w:rsid w:val="00543BC0"/>
    <w:rsid w:val="005440EF"/>
    <w:rsid w:val="00544280"/>
    <w:rsid w:val="005443AB"/>
    <w:rsid w:val="00544442"/>
    <w:rsid w:val="00544534"/>
    <w:rsid w:val="00544559"/>
    <w:rsid w:val="00544968"/>
    <w:rsid w:val="00544CC5"/>
    <w:rsid w:val="00544D08"/>
    <w:rsid w:val="00544DBB"/>
    <w:rsid w:val="00545009"/>
    <w:rsid w:val="00545179"/>
    <w:rsid w:val="005456A7"/>
    <w:rsid w:val="00545876"/>
    <w:rsid w:val="0054588F"/>
    <w:rsid w:val="00545930"/>
    <w:rsid w:val="005459F9"/>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3B4"/>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92"/>
    <w:rsid w:val="005567EB"/>
    <w:rsid w:val="00556C7C"/>
    <w:rsid w:val="00556F22"/>
    <w:rsid w:val="00556F86"/>
    <w:rsid w:val="00556F90"/>
    <w:rsid w:val="005570E7"/>
    <w:rsid w:val="00557128"/>
    <w:rsid w:val="0055737D"/>
    <w:rsid w:val="00557396"/>
    <w:rsid w:val="00557449"/>
    <w:rsid w:val="005579AF"/>
    <w:rsid w:val="00557A6D"/>
    <w:rsid w:val="00557C23"/>
    <w:rsid w:val="00557CCF"/>
    <w:rsid w:val="00557E1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5A"/>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2FF9"/>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7F9"/>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537"/>
    <w:rsid w:val="005929FD"/>
    <w:rsid w:val="00592A61"/>
    <w:rsid w:val="00592FCB"/>
    <w:rsid w:val="00593064"/>
    <w:rsid w:val="005934BC"/>
    <w:rsid w:val="00593559"/>
    <w:rsid w:val="00593585"/>
    <w:rsid w:val="005938F7"/>
    <w:rsid w:val="00593D68"/>
    <w:rsid w:val="00593EE3"/>
    <w:rsid w:val="0059409E"/>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723"/>
    <w:rsid w:val="005A187E"/>
    <w:rsid w:val="005A1F42"/>
    <w:rsid w:val="005A2583"/>
    <w:rsid w:val="005A26EE"/>
    <w:rsid w:val="005A29C5"/>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5CF1"/>
    <w:rsid w:val="005A61F2"/>
    <w:rsid w:val="005A62B4"/>
    <w:rsid w:val="005A6483"/>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668"/>
    <w:rsid w:val="005B7904"/>
    <w:rsid w:val="005B79A8"/>
    <w:rsid w:val="005B7CBC"/>
    <w:rsid w:val="005B7DBF"/>
    <w:rsid w:val="005BA5E4"/>
    <w:rsid w:val="005C0078"/>
    <w:rsid w:val="005C02FC"/>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2D79"/>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CB7"/>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1D08"/>
    <w:rsid w:val="005D2568"/>
    <w:rsid w:val="005D28DF"/>
    <w:rsid w:val="005D292A"/>
    <w:rsid w:val="005D2A0A"/>
    <w:rsid w:val="005D2B37"/>
    <w:rsid w:val="005D2C7A"/>
    <w:rsid w:val="005D2F39"/>
    <w:rsid w:val="005D2F3C"/>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E5A"/>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720"/>
    <w:rsid w:val="005F688A"/>
    <w:rsid w:val="005F68B1"/>
    <w:rsid w:val="005F6E11"/>
    <w:rsid w:val="005F72A1"/>
    <w:rsid w:val="005F736D"/>
    <w:rsid w:val="005F74DD"/>
    <w:rsid w:val="005F7EC0"/>
    <w:rsid w:val="00600152"/>
    <w:rsid w:val="00600285"/>
    <w:rsid w:val="00600326"/>
    <w:rsid w:val="00600347"/>
    <w:rsid w:val="00600405"/>
    <w:rsid w:val="00600462"/>
    <w:rsid w:val="00600655"/>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0BF"/>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4AF"/>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9A0"/>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1FE"/>
    <w:rsid w:val="00616286"/>
    <w:rsid w:val="006168BC"/>
    <w:rsid w:val="00616919"/>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917"/>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6FCD"/>
    <w:rsid w:val="006370AE"/>
    <w:rsid w:val="0063725F"/>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8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726"/>
    <w:rsid w:val="00644802"/>
    <w:rsid w:val="0064496C"/>
    <w:rsid w:val="00644977"/>
    <w:rsid w:val="00644DB8"/>
    <w:rsid w:val="0064501F"/>
    <w:rsid w:val="006453FA"/>
    <w:rsid w:val="00645712"/>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0D59"/>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CBC"/>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17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9BE"/>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1F7"/>
    <w:rsid w:val="00682288"/>
    <w:rsid w:val="00682416"/>
    <w:rsid w:val="0068241B"/>
    <w:rsid w:val="0068242C"/>
    <w:rsid w:val="006828E0"/>
    <w:rsid w:val="00682C15"/>
    <w:rsid w:val="00682C74"/>
    <w:rsid w:val="00683163"/>
    <w:rsid w:val="00683227"/>
    <w:rsid w:val="006836C2"/>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5BED"/>
    <w:rsid w:val="0068602D"/>
    <w:rsid w:val="0068619B"/>
    <w:rsid w:val="00686998"/>
    <w:rsid w:val="00686C33"/>
    <w:rsid w:val="00686D71"/>
    <w:rsid w:val="00686E3A"/>
    <w:rsid w:val="00686F58"/>
    <w:rsid w:val="0068729E"/>
    <w:rsid w:val="00687A51"/>
    <w:rsid w:val="00687AC3"/>
    <w:rsid w:val="00687CDD"/>
    <w:rsid w:val="00690030"/>
    <w:rsid w:val="006902FB"/>
    <w:rsid w:val="0069045D"/>
    <w:rsid w:val="0069047B"/>
    <w:rsid w:val="006904A0"/>
    <w:rsid w:val="006904E6"/>
    <w:rsid w:val="00690700"/>
    <w:rsid w:val="0069073E"/>
    <w:rsid w:val="006909BC"/>
    <w:rsid w:val="00690BD3"/>
    <w:rsid w:val="00690C7B"/>
    <w:rsid w:val="00690D97"/>
    <w:rsid w:val="00690E7A"/>
    <w:rsid w:val="00690EF5"/>
    <w:rsid w:val="00690F49"/>
    <w:rsid w:val="00690FBF"/>
    <w:rsid w:val="0069140E"/>
    <w:rsid w:val="006914E6"/>
    <w:rsid w:val="00691785"/>
    <w:rsid w:val="00691F65"/>
    <w:rsid w:val="006921FA"/>
    <w:rsid w:val="00692328"/>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63F"/>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704"/>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00C"/>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56"/>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3DDD"/>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2F38"/>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5BB"/>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D7C88"/>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05C"/>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A2E"/>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72"/>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99"/>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3FF"/>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BCC"/>
    <w:rsid w:val="00723EA3"/>
    <w:rsid w:val="00723FB1"/>
    <w:rsid w:val="007240C2"/>
    <w:rsid w:val="00724317"/>
    <w:rsid w:val="00724383"/>
    <w:rsid w:val="007244DF"/>
    <w:rsid w:val="00724598"/>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4C4"/>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7C5"/>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61E"/>
    <w:rsid w:val="00760A41"/>
    <w:rsid w:val="00760A6C"/>
    <w:rsid w:val="00760B79"/>
    <w:rsid w:val="00760DE7"/>
    <w:rsid w:val="00760DF7"/>
    <w:rsid w:val="00760EE2"/>
    <w:rsid w:val="007612BC"/>
    <w:rsid w:val="00761677"/>
    <w:rsid w:val="00761702"/>
    <w:rsid w:val="0076171E"/>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B20"/>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622"/>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17"/>
    <w:rsid w:val="0077576D"/>
    <w:rsid w:val="0077594A"/>
    <w:rsid w:val="00775C78"/>
    <w:rsid w:val="00775C82"/>
    <w:rsid w:val="00775D41"/>
    <w:rsid w:val="00775D9A"/>
    <w:rsid w:val="00775E4B"/>
    <w:rsid w:val="007761A3"/>
    <w:rsid w:val="00776525"/>
    <w:rsid w:val="00776607"/>
    <w:rsid w:val="007768D2"/>
    <w:rsid w:val="00776964"/>
    <w:rsid w:val="00776DD0"/>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90F"/>
    <w:rsid w:val="00781A47"/>
    <w:rsid w:val="00781B6F"/>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07E"/>
    <w:rsid w:val="0078527E"/>
    <w:rsid w:val="00785378"/>
    <w:rsid w:val="007853DB"/>
    <w:rsid w:val="007854D2"/>
    <w:rsid w:val="007854FA"/>
    <w:rsid w:val="00785504"/>
    <w:rsid w:val="0078554A"/>
    <w:rsid w:val="007855DF"/>
    <w:rsid w:val="0078578F"/>
    <w:rsid w:val="00785BC0"/>
    <w:rsid w:val="00785BC9"/>
    <w:rsid w:val="00785D40"/>
    <w:rsid w:val="00785DD5"/>
    <w:rsid w:val="00786029"/>
    <w:rsid w:val="0078631F"/>
    <w:rsid w:val="00786429"/>
    <w:rsid w:val="00786454"/>
    <w:rsid w:val="007865B6"/>
    <w:rsid w:val="007865CE"/>
    <w:rsid w:val="007871D1"/>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BC"/>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2"/>
    <w:rsid w:val="007A3556"/>
    <w:rsid w:val="007A39FB"/>
    <w:rsid w:val="007A3D04"/>
    <w:rsid w:val="007A3D48"/>
    <w:rsid w:val="007A3FDD"/>
    <w:rsid w:val="007A442E"/>
    <w:rsid w:val="007A4579"/>
    <w:rsid w:val="007A45B3"/>
    <w:rsid w:val="007A4A33"/>
    <w:rsid w:val="007A4E19"/>
    <w:rsid w:val="007A51A3"/>
    <w:rsid w:val="007A53C5"/>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D66"/>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DEF"/>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4F1A"/>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8BC"/>
    <w:rsid w:val="007E199C"/>
    <w:rsid w:val="007E1D77"/>
    <w:rsid w:val="007E1E69"/>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AF3"/>
    <w:rsid w:val="007E6BB5"/>
    <w:rsid w:val="007E6E14"/>
    <w:rsid w:val="007E7114"/>
    <w:rsid w:val="007E721C"/>
    <w:rsid w:val="007E737C"/>
    <w:rsid w:val="007E75BD"/>
    <w:rsid w:val="007E7674"/>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7F7"/>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189"/>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A08"/>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1BA"/>
    <w:rsid w:val="008156A2"/>
    <w:rsid w:val="008156BE"/>
    <w:rsid w:val="008159FC"/>
    <w:rsid w:val="00815CB5"/>
    <w:rsid w:val="00815CC4"/>
    <w:rsid w:val="00815F8C"/>
    <w:rsid w:val="00816029"/>
    <w:rsid w:val="008162FC"/>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32C"/>
    <w:rsid w:val="008275FC"/>
    <w:rsid w:val="0082761F"/>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1FB5"/>
    <w:rsid w:val="00832162"/>
    <w:rsid w:val="00832587"/>
    <w:rsid w:val="008325C4"/>
    <w:rsid w:val="00832926"/>
    <w:rsid w:val="00832A3A"/>
    <w:rsid w:val="00832B0C"/>
    <w:rsid w:val="00832CD7"/>
    <w:rsid w:val="00832D25"/>
    <w:rsid w:val="00832D93"/>
    <w:rsid w:val="008333FF"/>
    <w:rsid w:val="0083383F"/>
    <w:rsid w:val="00833887"/>
    <w:rsid w:val="00833ADF"/>
    <w:rsid w:val="00833CE3"/>
    <w:rsid w:val="00833E3D"/>
    <w:rsid w:val="00833E8A"/>
    <w:rsid w:val="0083404B"/>
    <w:rsid w:val="0083411C"/>
    <w:rsid w:val="008342E6"/>
    <w:rsid w:val="00834845"/>
    <w:rsid w:val="00834989"/>
    <w:rsid w:val="008349E2"/>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196"/>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2BC"/>
    <w:rsid w:val="00850412"/>
    <w:rsid w:val="008504C0"/>
    <w:rsid w:val="0085058D"/>
    <w:rsid w:val="0085086A"/>
    <w:rsid w:val="0085094E"/>
    <w:rsid w:val="00850D2C"/>
    <w:rsid w:val="00850E58"/>
    <w:rsid w:val="008510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00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B26"/>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5F7C"/>
    <w:rsid w:val="00866041"/>
    <w:rsid w:val="0086617F"/>
    <w:rsid w:val="00866182"/>
    <w:rsid w:val="008661DA"/>
    <w:rsid w:val="00866388"/>
    <w:rsid w:val="00866493"/>
    <w:rsid w:val="008665B8"/>
    <w:rsid w:val="00866657"/>
    <w:rsid w:val="008668A6"/>
    <w:rsid w:val="00867305"/>
    <w:rsid w:val="00867313"/>
    <w:rsid w:val="0086744F"/>
    <w:rsid w:val="0086764A"/>
    <w:rsid w:val="0086784D"/>
    <w:rsid w:val="0086795B"/>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5F"/>
    <w:rsid w:val="008715B4"/>
    <w:rsid w:val="00871697"/>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7B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CD"/>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D17"/>
    <w:rsid w:val="008B6FDE"/>
    <w:rsid w:val="008B71E6"/>
    <w:rsid w:val="008B71F8"/>
    <w:rsid w:val="008B7245"/>
    <w:rsid w:val="008B72E3"/>
    <w:rsid w:val="008B7315"/>
    <w:rsid w:val="008B7725"/>
    <w:rsid w:val="008B7826"/>
    <w:rsid w:val="008B7898"/>
    <w:rsid w:val="008B7DE2"/>
    <w:rsid w:val="008B7EDE"/>
    <w:rsid w:val="008C071B"/>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2F"/>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D00B7"/>
    <w:rsid w:val="008D040B"/>
    <w:rsid w:val="008D05EF"/>
    <w:rsid w:val="008D0773"/>
    <w:rsid w:val="008D07B0"/>
    <w:rsid w:val="008D0A54"/>
    <w:rsid w:val="008D0B9B"/>
    <w:rsid w:val="008D0DA5"/>
    <w:rsid w:val="008D0DD7"/>
    <w:rsid w:val="008D10DA"/>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C5E"/>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2C2"/>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0EF5"/>
    <w:rsid w:val="008F1856"/>
    <w:rsid w:val="008F1BD9"/>
    <w:rsid w:val="008F1D7A"/>
    <w:rsid w:val="008F2268"/>
    <w:rsid w:val="008F2B08"/>
    <w:rsid w:val="008F2D5E"/>
    <w:rsid w:val="008F2ED8"/>
    <w:rsid w:val="008F30AC"/>
    <w:rsid w:val="008F3179"/>
    <w:rsid w:val="008F32DF"/>
    <w:rsid w:val="008F35BF"/>
    <w:rsid w:val="008F36D2"/>
    <w:rsid w:val="008F37C3"/>
    <w:rsid w:val="008F3B4F"/>
    <w:rsid w:val="008F3B8A"/>
    <w:rsid w:val="008F3BE5"/>
    <w:rsid w:val="008F3D44"/>
    <w:rsid w:val="008F3D89"/>
    <w:rsid w:val="008F3F1E"/>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8BC"/>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501"/>
    <w:rsid w:val="00910655"/>
    <w:rsid w:val="009106F5"/>
    <w:rsid w:val="00910C01"/>
    <w:rsid w:val="00910C18"/>
    <w:rsid w:val="00910C98"/>
    <w:rsid w:val="00910F99"/>
    <w:rsid w:val="00911011"/>
    <w:rsid w:val="00911175"/>
    <w:rsid w:val="009113E0"/>
    <w:rsid w:val="00911453"/>
    <w:rsid w:val="0091155C"/>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B05"/>
    <w:rsid w:val="00914C58"/>
    <w:rsid w:val="00914F27"/>
    <w:rsid w:val="009157FC"/>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278"/>
    <w:rsid w:val="00923384"/>
    <w:rsid w:val="0092372C"/>
    <w:rsid w:val="0092381D"/>
    <w:rsid w:val="00923C12"/>
    <w:rsid w:val="00923D02"/>
    <w:rsid w:val="00924566"/>
    <w:rsid w:val="0092469A"/>
    <w:rsid w:val="00924902"/>
    <w:rsid w:val="009249EE"/>
    <w:rsid w:val="00924B4D"/>
    <w:rsid w:val="00925463"/>
    <w:rsid w:val="00925576"/>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089"/>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AE0"/>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44E"/>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1C5"/>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5F27"/>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465"/>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FE"/>
    <w:rsid w:val="0099236B"/>
    <w:rsid w:val="0099238C"/>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69E"/>
    <w:rsid w:val="009A3AB3"/>
    <w:rsid w:val="009A3C13"/>
    <w:rsid w:val="009A3F95"/>
    <w:rsid w:val="009A4234"/>
    <w:rsid w:val="009A42F3"/>
    <w:rsid w:val="009A43E4"/>
    <w:rsid w:val="009A4521"/>
    <w:rsid w:val="009A456C"/>
    <w:rsid w:val="009A46BB"/>
    <w:rsid w:val="009A46CA"/>
    <w:rsid w:val="009A4860"/>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0A"/>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459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690"/>
    <w:rsid w:val="009C7B18"/>
    <w:rsid w:val="009C7C72"/>
    <w:rsid w:val="009C7E40"/>
    <w:rsid w:val="009D0B0B"/>
    <w:rsid w:val="009D0B4F"/>
    <w:rsid w:val="009D0C0E"/>
    <w:rsid w:val="009D141F"/>
    <w:rsid w:val="009D15AF"/>
    <w:rsid w:val="009D1798"/>
    <w:rsid w:val="009D1906"/>
    <w:rsid w:val="009D1A0C"/>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4191"/>
    <w:rsid w:val="009E4CF7"/>
    <w:rsid w:val="009E4FD2"/>
    <w:rsid w:val="009E5040"/>
    <w:rsid w:val="009E5373"/>
    <w:rsid w:val="009E578A"/>
    <w:rsid w:val="009E5977"/>
    <w:rsid w:val="009E5CB2"/>
    <w:rsid w:val="009E5EA5"/>
    <w:rsid w:val="009E5EA7"/>
    <w:rsid w:val="009E5F51"/>
    <w:rsid w:val="009E6280"/>
    <w:rsid w:val="009E6574"/>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9D3"/>
    <w:rsid w:val="009F6A73"/>
    <w:rsid w:val="009F6BD8"/>
    <w:rsid w:val="009F6C27"/>
    <w:rsid w:val="009F71F3"/>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00"/>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6B1"/>
    <w:rsid w:val="00A07794"/>
    <w:rsid w:val="00A07843"/>
    <w:rsid w:val="00A07FEE"/>
    <w:rsid w:val="00A10346"/>
    <w:rsid w:val="00A103F0"/>
    <w:rsid w:val="00A10615"/>
    <w:rsid w:val="00A1072D"/>
    <w:rsid w:val="00A107B9"/>
    <w:rsid w:val="00A107BB"/>
    <w:rsid w:val="00A10BFD"/>
    <w:rsid w:val="00A10D69"/>
    <w:rsid w:val="00A10DB8"/>
    <w:rsid w:val="00A10DE5"/>
    <w:rsid w:val="00A11632"/>
    <w:rsid w:val="00A11701"/>
    <w:rsid w:val="00A1183E"/>
    <w:rsid w:val="00A1190B"/>
    <w:rsid w:val="00A11F45"/>
    <w:rsid w:val="00A11F9A"/>
    <w:rsid w:val="00A11FE9"/>
    <w:rsid w:val="00A12002"/>
    <w:rsid w:val="00A12036"/>
    <w:rsid w:val="00A1211B"/>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2F7B"/>
    <w:rsid w:val="00A23305"/>
    <w:rsid w:val="00A23808"/>
    <w:rsid w:val="00A238C4"/>
    <w:rsid w:val="00A2395E"/>
    <w:rsid w:val="00A23964"/>
    <w:rsid w:val="00A23B6D"/>
    <w:rsid w:val="00A23D94"/>
    <w:rsid w:val="00A23DD1"/>
    <w:rsid w:val="00A24455"/>
    <w:rsid w:val="00A244C0"/>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2E10"/>
    <w:rsid w:val="00A3313C"/>
    <w:rsid w:val="00A33B78"/>
    <w:rsid w:val="00A3402E"/>
    <w:rsid w:val="00A3415D"/>
    <w:rsid w:val="00A343EB"/>
    <w:rsid w:val="00A348CA"/>
    <w:rsid w:val="00A34A19"/>
    <w:rsid w:val="00A34DC6"/>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6E2"/>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9E6"/>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0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3F65"/>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15E"/>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3A"/>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E29"/>
    <w:rsid w:val="00A76EB0"/>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A45"/>
    <w:rsid w:val="00A84A8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4FCA"/>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80A"/>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703"/>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656"/>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4D"/>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17A"/>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854"/>
    <w:rsid w:val="00AE5A32"/>
    <w:rsid w:val="00AE5A43"/>
    <w:rsid w:val="00AE6286"/>
    <w:rsid w:val="00AE62A7"/>
    <w:rsid w:val="00AE632C"/>
    <w:rsid w:val="00AE65F9"/>
    <w:rsid w:val="00AE6B19"/>
    <w:rsid w:val="00AE7124"/>
    <w:rsid w:val="00AE713A"/>
    <w:rsid w:val="00AE727F"/>
    <w:rsid w:val="00AE73F5"/>
    <w:rsid w:val="00AE7536"/>
    <w:rsid w:val="00AE770A"/>
    <w:rsid w:val="00AE7812"/>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1AC"/>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3FE"/>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A7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D38"/>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39579"/>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03"/>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8BA"/>
    <w:rsid w:val="00B54967"/>
    <w:rsid w:val="00B55085"/>
    <w:rsid w:val="00B55478"/>
    <w:rsid w:val="00B555F8"/>
    <w:rsid w:val="00B5562A"/>
    <w:rsid w:val="00B5562C"/>
    <w:rsid w:val="00B558BE"/>
    <w:rsid w:val="00B558E3"/>
    <w:rsid w:val="00B55A00"/>
    <w:rsid w:val="00B55AE1"/>
    <w:rsid w:val="00B55F6C"/>
    <w:rsid w:val="00B56015"/>
    <w:rsid w:val="00B561CA"/>
    <w:rsid w:val="00B562A3"/>
    <w:rsid w:val="00B565C1"/>
    <w:rsid w:val="00B56726"/>
    <w:rsid w:val="00B56B16"/>
    <w:rsid w:val="00B56BD3"/>
    <w:rsid w:val="00B56D0C"/>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C8"/>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F35"/>
    <w:rsid w:val="00B66F8A"/>
    <w:rsid w:val="00B673EC"/>
    <w:rsid w:val="00B70115"/>
    <w:rsid w:val="00B7046D"/>
    <w:rsid w:val="00B704BA"/>
    <w:rsid w:val="00B7068A"/>
    <w:rsid w:val="00B70926"/>
    <w:rsid w:val="00B70955"/>
    <w:rsid w:val="00B70B16"/>
    <w:rsid w:val="00B712C5"/>
    <w:rsid w:val="00B714A1"/>
    <w:rsid w:val="00B71517"/>
    <w:rsid w:val="00B71634"/>
    <w:rsid w:val="00B71B14"/>
    <w:rsid w:val="00B71D53"/>
    <w:rsid w:val="00B71DBB"/>
    <w:rsid w:val="00B72229"/>
    <w:rsid w:val="00B722F8"/>
    <w:rsid w:val="00B72A56"/>
    <w:rsid w:val="00B72BE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C9E"/>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6E6"/>
    <w:rsid w:val="00B829C6"/>
    <w:rsid w:val="00B82A67"/>
    <w:rsid w:val="00B82D09"/>
    <w:rsid w:val="00B83302"/>
    <w:rsid w:val="00B8346F"/>
    <w:rsid w:val="00B837DF"/>
    <w:rsid w:val="00B8389D"/>
    <w:rsid w:val="00B83986"/>
    <w:rsid w:val="00B83A79"/>
    <w:rsid w:val="00B83C18"/>
    <w:rsid w:val="00B83E9D"/>
    <w:rsid w:val="00B84042"/>
    <w:rsid w:val="00B841E3"/>
    <w:rsid w:val="00B84202"/>
    <w:rsid w:val="00B84220"/>
    <w:rsid w:val="00B84295"/>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6A"/>
    <w:rsid w:val="00B911FF"/>
    <w:rsid w:val="00B91493"/>
    <w:rsid w:val="00B918CD"/>
    <w:rsid w:val="00B91F6A"/>
    <w:rsid w:val="00B9216A"/>
    <w:rsid w:val="00B92413"/>
    <w:rsid w:val="00B924F0"/>
    <w:rsid w:val="00B92530"/>
    <w:rsid w:val="00B92BDF"/>
    <w:rsid w:val="00B93273"/>
    <w:rsid w:val="00B938D2"/>
    <w:rsid w:val="00B93ECF"/>
    <w:rsid w:val="00B942D0"/>
    <w:rsid w:val="00B942E9"/>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6D71"/>
    <w:rsid w:val="00B97207"/>
    <w:rsid w:val="00B97246"/>
    <w:rsid w:val="00B9767E"/>
    <w:rsid w:val="00B976DC"/>
    <w:rsid w:val="00B97742"/>
    <w:rsid w:val="00B97870"/>
    <w:rsid w:val="00B979A4"/>
    <w:rsid w:val="00B97FB4"/>
    <w:rsid w:val="00BA046E"/>
    <w:rsid w:val="00BA06CC"/>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B6F"/>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2F7B"/>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6B9"/>
    <w:rsid w:val="00BC4ECA"/>
    <w:rsid w:val="00BC4EED"/>
    <w:rsid w:val="00BC5235"/>
    <w:rsid w:val="00BC5281"/>
    <w:rsid w:val="00BC5331"/>
    <w:rsid w:val="00BC5AE0"/>
    <w:rsid w:val="00BC5DF7"/>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508"/>
    <w:rsid w:val="00BD6884"/>
    <w:rsid w:val="00BD691C"/>
    <w:rsid w:val="00BD6CDC"/>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289"/>
    <w:rsid w:val="00BE63AB"/>
    <w:rsid w:val="00BE6519"/>
    <w:rsid w:val="00BE67A1"/>
    <w:rsid w:val="00BE67FC"/>
    <w:rsid w:val="00BE6A4E"/>
    <w:rsid w:val="00BE6B00"/>
    <w:rsid w:val="00BE6B5F"/>
    <w:rsid w:val="00BE6FE7"/>
    <w:rsid w:val="00BE7164"/>
    <w:rsid w:val="00BE71A5"/>
    <w:rsid w:val="00BE7273"/>
    <w:rsid w:val="00BE72BF"/>
    <w:rsid w:val="00BE742A"/>
    <w:rsid w:val="00BE76FD"/>
    <w:rsid w:val="00BE78BB"/>
    <w:rsid w:val="00BE792D"/>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99E"/>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94E"/>
    <w:rsid w:val="00BF5A65"/>
    <w:rsid w:val="00BF5D3B"/>
    <w:rsid w:val="00BF5D9D"/>
    <w:rsid w:val="00BF5DD8"/>
    <w:rsid w:val="00BF603B"/>
    <w:rsid w:val="00BF6070"/>
    <w:rsid w:val="00BF6236"/>
    <w:rsid w:val="00BF6D18"/>
    <w:rsid w:val="00BF6F7D"/>
    <w:rsid w:val="00BF7189"/>
    <w:rsid w:val="00BF78DE"/>
    <w:rsid w:val="00BF79F1"/>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5D76"/>
    <w:rsid w:val="00C061F2"/>
    <w:rsid w:val="00C06786"/>
    <w:rsid w:val="00C06D60"/>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0E7C"/>
    <w:rsid w:val="00C112B4"/>
    <w:rsid w:val="00C11381"/>
    <w:rsid w:val="00C11383"/>
    <w:rsid w:val="00C11385"/>
    <w:rsid w:val="00C11859"/>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7D"/>
    <w:rsid w:val="00C139BE"/>
    <w:rsid w:val="00C142A1"/>
    <w:rsid w:val="00C143A4"/>
    <w:rsid w:val="00C14557"/>
    <w:rsid w:val="00C145FE"/>
    <w:rsid w:val="00C1490D"/>
    <w:rsid w:val="00C1492D"/>
    <w:rsid w:val="00C14ADC"/>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14"/>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3FF"/>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37FCC"/>
    <w:rsid w:val="00C4025B"/>
    <w:rsid w:val="00C40336"/>
    <w:rsid w:val="00C40373"/>
    <w:rsid w:val="00C4045B"/>
    <w:rsid w:val="00C4090A"/>
    <w:rsid w:val="00C40A81"/>
    <w:rsid w:val="00C40BB9"/>
    <w:rsid w:val="00C40D63"/>
    <w:rsid w:val="00C40DEA"/>
    <w:rsid w:val="00C40FAD"/>
    <w:rsid w:val="00C412C4"/>
    <w:rsid w:val="00C41513"/>
    <w:rsid w:val="00C41566"/>
    <w:rsid w:val="00C41870"/>
    <w:rsid w:val="00C418F9"/>
    <w:rsid w:val="00C41951"/>
    <w:rsid w:val="00C41B9B"/>
    <w:rsid w:val="00C41D9B"/>
    <w:rsid w:val="00C41E63"/>
    <w:rsid w:val="00C427B7"/>
    <w:rsid w:val="00C42B04"/>
    <w:rsid w:val="00C42CA3"/>
    <w:rsid w:val="00C42FE5"/>
    <w:rsid w:val="00C43519"/>
    <w:rsid w:val="00C4359A"/>
    <w:rsid w:val="00C43791"/>
    <w:rsid w:val="00C4385F"/>
    <w:rsid w:val="00C439CA"/>
    <w:rsid w:val="00C43AA8"/>
    <w:rsid w:val="00C43BA4"/>
    <w:rsid w:val="00C445CF"/>
    <w:rsid w:val="00C44954"/>
    <w:rsid w:val="00C44A0D"/>
    <w:rsid w:val="00C44CF7"/>
    <w:rsid w:val="00C44D45"/>
    <w:rsid w:val="00C44D7F"/>
    <w:rsid w:val="00C44FDF"/>
    <w:rsid w:val="00C45440"/>
    <w:rsid w:val="00C457C8"/>
    <w:rsid w:val="00C45A64"/>
    <w:rsid w:val="00C45B6E"/>
    <w:rsid w:val="00C45E16"/>
    <w:rsid w:val="00C4606A"/>
    <w:rsid w:val="00C46137"/>
    <w:rsid w:val="00C461F1"/>
    <w:rsid w:val="00C46247"/>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30C"/>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7"/>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1C"/>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9D3"/>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460"/>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77A"/>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D44"/>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8A670"/>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9F1"/>
    <w:rsid w:val="00C97D4E"/>
    <w:rsid w:val="00C97ED6"/>
    <w:rsid w:val="00CA02B9"/>
    <w:rsid w:val="00CA0514"/>
    <w:rsid w:val="00CA0856"/>
    <w:rsid w:val="00CA0925"/>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694D"/>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06"/>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ADA"/>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E67"/>
    <w:rsid w:val="00CD6FAF"/>
    <w:rsid w:val="00CD6FEE"/>
    <w:rsid w:val="00CD716B"/>
    <w:rsid w:val="00CD7273"/>
    <w:rsid w:val="00CD768D"/>
    <w:rsid w:val="00CD77E9"/>
    <w:rsid w:val="00CD77F5"/>
    <w:rsid w:val="00CD7D47"/>
    <w:rsid w:val="00CD7F68"/>
    <w:rsid w:val="00CE0581"/>
    <w:rsid w:val="00CE0B36"/>
    <w:rsid w:val="00CE0D95"/>
    <w:rsid w:val="00CE0E77"/>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52A"/>
    <w:rsid w:val="00CE6616"/>
    <w:rsid w:val="00CE677A"/>
    <w:rsid w:val="00CE68B2"/>
    <w:rsid w:val="00CE6B13"/>
    <w:rsid w:val="00CE6B35"/>
    <w:rsid w:val="00CE6B5E"/>
    <w:rsid w:val="00CE708D"/>
    <w:rsid w:val="00CE7395"/>
    <w:rsid w:val="00CE7466"/>
    <w:rsid w:val="00CE7925"/>
    <w:rsid w:val="00CE7C06"/>
    <w:rsid w:val="00CE7D78"/>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63E"/>
    <w:rsid w:val="00CF4724"/>
    <w:rsid w:val="00CF4C2C"/>
    <w:rsid w:val="00CF4D4C"/>
    <w:rsid w:val="00CF4E2F"/>
    <w:rsid w:val="00CF540B"/>
    <w:rsid w:val="00CF5D37"/>
    <w:rsid w:val="00CF5E1E"/>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1F02"/>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2F"/>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1DBD"/>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7D9"/>
    <w:rsid w:val="00D23B20"/>
    <w:rsid w:val="00D242F4"/>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AB5"/>
    <w:rsid w:val="00D42F0A"/>
    <w:rsid w:val="00D42F23"/>
    <w:rsid w:val="00D42FE5"/>
    <w:rsid w:val="00D430B0"/>
    <w:rsid w:val="00D430D3"/>
    <w:rsid w:val="00D43123"/>
    <w:rsid w:val="00D4315A"/>
    <w:rsid w:val="00D43624"/>
    <w:rsid w:val="00D437D9"/>
    <w:rsid w:val="00D43827"/>
    <w:rsid w:val="00D43DC0"/>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903"/>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BA6"/>
    <w:rsid w:val="00D60C1E"/>
    <w:rsid w:val="00D60D26"/>
    <w:rsid w:val="00D60E58"/>
    <w:rsid w:val="00D60F51"/>
    <w:rsid w:val="00D6180E"/>
    <w:rsid w:val="00D6191E"/>
    <w:rsid w:val="00D61B00"/>
    <w:rsid w:val="00D61B41"/>
    <w:rsid w:val="00D62041"/>
    <w:rsid w:val="00D6241C"/>
    <w:rsid w:val="00D62783"/>
    <w:rsid w:val="00D62874"/>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81"/>
    <w:rsid w:val="00D657E7"/>
    <w:rsid w:val="00D658B4"/>
    <w:rsid w:val="00D659A5"/>
    <w:rsid w:val="00D65C8A"/>
    <w:rsid w:val="00D65F07"/>
    <w:rsid w:val="00D66479"/>
    <w:rsid w:val="00D66933"/>
    <w:rsid w:val="00D66AB7"/>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4B"/>
    <w:rsid w:val="00D738DC"/>
    <w:rsid w:val="00D73C07"/>
    <w:rsid w:val="00D73C31"/>
    <w:rsid w:val="00D73CBA"/>
    <w:rsid w:val="00D73EFB"/>
    <w:rsid w:val="00D740FC"/>
    <w:rsid w:val="00D744B8"/>
    <w:rsid w:val="00D74A0C"/>
    <w:rsid w:val="00D74C0D"/>
    <w:rsid w:val="00D74C9A"/>
    <w:rsid w:val="00D74CDD"/>
    <w:rsid w:val="00D74F44"/>
    <w:rsid w:val="00D74F90"/>
    <w:rsid w:val="00D751BE"/>
    <w:rsid w:val="00D75211"/>
    <w:rsid w:val="00D752E7"/>
    <w:rsid w:val="00D7573F"/>
    <w:rsid w:val="00D757C1"/>
    <w:rsid w:val="00D75955"/>
    <w:rsid w:val="00D759CA"/>
    <w:rsid w:val="00D75E73"/>
    <w:rsid w:val="00D760EF"/>
    <w:rsid w:val="00D762E8"/>
    <w:rsid w:val="00D76622"/>
    <w:rsid w:val="00D76718"/>
    <w:rsid w:val="00D76767"/>
    <w:rsid w:val="00D7680C"/>
    <w:rsid w:val="00D76DEE"/>
    <w:rsid w:val="00D77343"/>
    <w:rsid w:val="00D77399"/>
    <w:rsid w:val="00D775ED"/>
    <w:rsid w:val="00D77777"/>
    <w:rsid w:val="00D77B06"/>
    <w:rsid w:val="00D77EEE"/>
    <w:rsid w:val="00D77F91"/>
    <w:rsid w:val="00D77FAC"/>
    <w:rsid w:val="00D800BA"/>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8E6"/>
    <w:rsid w:val="00D92A18"/>
    <w:rsid w:val="00D92DB2"/>
    <w:rsid w:val="00D92DB7"/>
    <w:rsid w:val="00D934CF"/>
    <w:rsid w:val="00D935BE"/>
    <w:rsid w:val="00D93689"/>
    <w:rsid w:val="00D93B74"/>
    <w:rsid w:val="00D93C12"/>
    <w:rsid w:val="00D93ECA"/>
    <w:rsid w:val="00D94099"/>
    <w:rsid w:val="00D94278"/>
    <w:rsid w:val="00D945B2"/>
    <w:rsid w:val="00D94AB2"/>
    <w:rsid w:val="00D954BE"/>
    <w:rsid w:val="00D9591D"/>
    <w:rsid w:val="00D959B0"/>
    <w:rsid w:val="00D95AE3"/>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2F78"/>
    <w:rsid w:val="00DA2FE3"/>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AF8"/>
    <w:rsid w:val="00DA6BC7"/>
    <w:rsid w:val="00DA6E38"/>
    <w:rsid w:val="00DA6EB6"/>
    <w:rsid w:val="00DA6F83"/>
    <w:rsid w:val="00DA74CD"/>
    <w:rsid w:val="00DA751F"/>
    <w:rsid w:val="00DA7643"/>
    <w:rsid w:val="00DA78FC"/>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92"/>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1BF"/>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0E83"/>
    <w:rsid w:val="00DC111F"/>
    <w:rsid w:val="00DC12B8"/>
    <w:rsid w:val="00DC170B"/>
    <w:rsid w:val="00DC1773"/>
    <w:rsid w:val="00DC1A6F"/>
    <w:rsid w:val="00DC200A"/>
    <w:rsid w:val="00DC20B9"/>
    <w:rsid w:val="00DC2240"/>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723"/>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89"/>
    <w:rsid w:val="00DD40C8"/>
    <w:rsid w:val="00DD4155"/>
    <w:rsid w:val="00DD4665"/>
    <w:rsid w:val="00DD48DB"/>
    <w:rsid w:val="00DD491A"/>
    <w:rsid w:val="00DD4923"/>
    <w:rsid w:val="00DD49E7"/>
    <w:rsid w:val="00DD4B3F"/>
    <w:rsid w:val="00DD4D49"/>
    <w:rsid w:val="00DD4DA0"/>
    <w:rsid w:val="00DD4E32"/>
    <w:rsid w:val="00DD522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33"/>
    <w:rsid w:val="00DE27DD"/>
    <w:rsid w:val="00DE30F9"/>
    <w:rsid w:val="00DE3415"/>
    <w:rsid w:val="00DE34BA"/>
    <w:rsid w:val="00DE3590"/>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EAB08"/>
    <w:rsid w:val="00DF0988"/>
    <w:rsid w:val="00DF09E3"/>
    <w:rsid w:val="00DF0C66"/>
    <w:rsid w:val="00DF0F80"/>
    <w:rsid w:val="00DF15B1"/>
    <w:rsid w:val="00DF15FE"/>
    <w:rsid w:val="00DF172D"/>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560"/>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C92"/>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C88"/>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1AE"/>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2DBA"/>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73"/>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1C2F"/>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D13"/>
    <w:rsid w:val="00E55F52"/>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39"/>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82C"/>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217"/>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0D3"/>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D47"/>
    <w:rsid w:val="00EA5E2B"/>
    <w:rsid w:val="00EA5EF3"/>
    <w:rsid w:val="00EA60B1"/>
    <w:rsid w:val="00EA6754"/>
    <w:rsid w:val="00EA6794"/>
    <w:rsid w:val="00EA6B4F"/>
    <w:rsid w:val="00EA70C4"/>
    <w:rsid w:val="00EA71C4"/>
    <w:rsid w:val="00EA736A"/>
    <w:rsid w:val="00EA7445"/>
    <w:rsid w:val="00EA7558"/>
    <w:rsid w:val="00EA767C"/>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738"/>
    <w:rsid w:val="00EB27D5"/>
    <w:rsid w:val="00EB2908"/>
    <w:rsid w:val="00EB2BFD"/>
    <w:rsid w:val="00EB2D37"/>
    <w:rsid w:val="00EB2D5C"/>
    <w:rsid w:val="00EB2E63"/>
    <w:rsid w:val="00EB2F43"/>
    <w:rsid w:val="00EB2FB3"/>
    <w:rsid w:val="00EB30F3"/>
    <w:rsid w:val="00EB3191"/>
    <w:rsid w:val="00EB31CC"/>
    <w:rsid w:val="00EB3248"/>
    <w:rsid w:val="00EB325C"/>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2F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58"/>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6B4"/>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E55"/>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165"/>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83"/>
    <w:rsid w:val="00F61AE4"/>
    <w:rsid w:val="00F61B65"/>
    <w:rsid w:val="00F61F4D"/>
    <w:rsid w:val="00F61FB9"/>
    <w:rsid w:val="00F62109"/>
    <w:rsid w:val="00F625FF"/>
    <w:rsid w:val="00F6293A"/>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B60"/>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5D8"/>
    <w:rsid w:val="00F70631"/>
    <w:rsid w:val="00F7080A"/>
    <w:rsid w:val="00F70C47"/>
    <w:rsid w:val="00F70C8A"/>
    <w:rsid w:val="00F70D5D"/>
    <w:rsid w:val="00F70DEF"/>
    <w:rsid w:val="00F70E21"/>
    <w:rsid w:val="00F711D1"/>
    <w:rsid w:val="00F712D8"/>
    <w:rsid w:val="00F716AE"/>
    <w:rsid w:val="00F716B8"/>
    <w:rsid w:val="00F71B72"/>
    <w:rsid w:val="00F71C4D"/>
    <w:rsid w:val="00F71E6B"/>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4EB"/>
    <w:rsid w:val="00F84534"/>
    <w:rsid w:val="00F84742"/>
    <w:rsid w:val="00F84EB1"/>
    <w:rsid w:val="00F84F70"/>
    <w:rsid w:val="00F850AF"/>
    <w:rsid w:val="00F85289"/>
    <w:rsid w:val="00F8530C"/>
    <w:rsid w:val="00F85429"/>
    <w:rsid w:val="00F85AFE"/>
    <w:rsid w:val="00F860A7"/>
    <w:rsid w:val="00F8623B"/>
    <w:rsid w:val="00F86292"/>
    <w:rsid w:val="00F862FE"/>
    <w:rsid w:val="00F86596"/>
    <w:rsid w:val="00F865A8"/>
    <w:rsid w:val="00F86677"/>
    <w:rsid w:val="00F8670E"/>
    <w:rsid w:val="00F86994"/>
    <w:rsid w:val="00F86FAA"/>
    <w:rsid w:val="00F8707D"/>
    <w:rsid w:val="00F871C8"/>
    <w:rsid w:val="00F87319"/>
    <w:rsid w:val="00F875BD"/>
    <w:rsid w:val="00F87729"/>
    <w:rsid w:val="00F877B7"/>
    <w:rsid w:val="00F87932"/>
    <w:rsid w:val="00F87DEE"/>
    <w:rsid w:val="00F87E27"/>
    <w:rsid w:val="00F9003B"/>
    <w:rsid w:val="00F901A3"/>
    <w:rsid w:val="00F905B6"/>
    <w:rsid w:val="00F90BB2"/>
    <w:rsid w:val="00F90DAA"/>
    <w:rsid w:val="00F90F34"/>
    <w:rsid w:val="00F90FE0"/>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751"/>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3F1"/>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17"/>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AA9"/>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8CE"/>
    <w:rsid w:val="00FB7AEA"/>
    <w:rsid w:val="00FB7B12"/>
    <w:rsid w:val="00FB7FF0"/>
    <w:rsid w:val="00FC01BC"/>
    <w:rsid w:val="00FC0250"/>
    <w:rsid w:val="00FC0345"/>
    <w:rsid w:val="00FC0380"/>
    <w:rsid w:val="00FC040C"/>
    <w:rsid w:val="00FC07A1"/>
    <w:rsid w:val="00FC09A1"/>
    <w:rsid w:val="00FC0C57"/>
    <w:rsid w:val="00FC0DD7"/>
    <w:rsid w:val="00FC1117"/>
    <w:rsid w:val="00FC152A"/>
    <w:rsid w:val="00FC1672"/>
    <w:rsid w:val="00FC16BD"/>
    <w:rsid w:val="00FC17B0"/>
    <w:rsid w:val="00FC1926"/>
    <w:rsid w:val="00FC1AA9"/>
    <w:rsid w:val="00FC1D4B"/>
    <w:rsid w:val="00FC27E1"/>
    <w:rsid w:val="00FC29DC"/>
    <w:rsid w:val="00FC2C19"/>
    <w:rsid w:val="00FC2DA2"/>
    <w:rsid w:val="00FC2F7E"/>
    <w:rsid w:val="00FC309E"/>
    <w:rsid w:val="00FC34B9"/>
    <w:rsid w:val="00FC36FE"/>
    <w:rsid w:val="00FC3888"/>
    <w:rsid w:val="00FC3C25"/>
    <w:rsid w:val="00FC3E91"/>
    <w:rsid w:val="00FC4004"/>
    <w:rsid w:val="00FC4055"/>
    <w:rsid w:val="00FC4098"/>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E18"/>
    <w:rsid w:val="00FD7F14"/>
    <w:rsid w:val="00FE0343"/>
    <w:rsid w:val="00FE087B"/>
    <w:rsid w:val="00FE087C"/>
    <w:rsid w:val="00FE09AE"/>
    <w:rsid w:val="00FE09C8"/>
    <w:rsid w:val="00FE0DDE"/>
    <w:rsid w:val="00FE128F"/>
    <w:rsid w:val="00FE1979"/>
    <w:rsid w:val="00FE19C5"/>
    <w:rsid w:val="00FE1C41"/>
    <w:rsid w:val="00FE1D43"/>
    <w:rsid w:val="00FE1FB0"/>
    <w:rsid w:val="00FE20BC"/>
    <w:rsid w:val="00FE21F5"/>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53D"/>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C63"/>
    <w:rsid w:val="00FF6DC4"/>
    <w:rsid w:val="00FF70B3"/>
    <w:rsid w:val="00FF770B"/>
    <w:rsid w:val="00FF78F0"/>
    <w:rsid w:val="00FF79A3"/>
    <w:rsid w:val="00FF7E64"/>
    <w:rsid w:val="0105ADDA"/>
    <w:rsid w:val="01065638"/>
    <w:rsid w:val="010671D2"/>
    <w:rsid w:val="010EF410"/>
    <w:rsid w:val="01195163"/>
    <w:rsid w:val="01195CE5"/>
    <w:rsid w:val="0125FD79"/>
    <w:rsid w:val="012BEA7E"/>
    <w:rsid w:val="01342E4D"/>
    <w:rsid w:val="0139EBEF"/>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9C77F"/>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5BC50"/>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6F7F0"/>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80773"/>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22D2F"/>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A88D"/>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4D285"/>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7D3F9"/>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4D856"/>
    <w:rsid w:val="0B4C07F8"/>
    <w:rsid w:val="0B4C0D02"/>
    <w:rsid w:val="0B5AF4C6"/>
    <w:rsid w:val="0B5BF168"/>
    <w:rsid w:val="0B5CBCEA"/>
    <w:rsid w:val="0B5F53A5"/>
    <w:rsid w:val="0B60B1F0"/>
    <w:rsid w:val="0B6B426E"/>
    <w:rsid w:val="0B6F9B79"/>
    <w:rsid w:val="0B72ACD7"/>
    <w:rsid w:val="0B8095BF"/>
    <w:rsid w:val="0B80E82D"/>
    <w:rsid w:val="0B83B969"/>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0A09D"/>
    <w:rsid w:val="0C61049C"/>
    <w:rsid w:val="0C6589AF"/>
    <w:rsid w:val="0C676F32"/>
    <w:rsid w:val="0C67D5A2"/>
    <w:rsid w:val="0C69C324"/>
    <w:rsid w:val="0C6F1DB3"/>
    <w:rsid w:val="0C703612"/>
    <w:rsid w:val="0C76775B"/>
    <w:rsid w:val="0C7870E5"/>
    <w:rsid w:val="0C7D4089"/>
    <w:rsid w:val="0C82E4DB"/>
    <w:rsid w:val="0C8CA124"/>
    <w:rsid w:val="0C923338"/>
    <w:rsid w:val="0C9F8DCF"/>
    <w:rsid w:val="0CA0FBED"/>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1F89CA"/>
    <w:rsid w:val="0D20CD2B"/>
    <w:rsid w:val="0D22BD37"/>
    <w:rsid w:val="0D244E37"/>
    <w:rsid w:val="0D258DC7"/>
    <w:rsid w:val="0D27D97E"/>
    <w:rsid w:val="0D32831B"/>
    <w:rsid w:val="0D33E299"/>
    <w:rsid w:val="0D3A8950"/>
    <w:rsid w:val="0D4648E3"/>
    <w:rsid w:val="0D46F0E2"/>
    <w:rsid w:val="0D4BF989"/>
    <w:rsid w:val="0D514BB9"/>
    <w:rsid w:val="0D53D29C"/>
    <w:rsid w:val="0D626018"/>
    <w:rsid w:val="0D632B9D"/>
    <w:rsid w:val="0D6373F7"/>
    <w:rsid w:val="0D648CCA"/>
    <w:rsid w:val="0D7209A0"/>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0F4F75"/>
    <w:rsid w:val="0E151158"/>
    <w:rsid w:val="0E27B86A"/>
    <w:rsid w:val="0E280850"/>
    <w:rsid w:val="0E30B68C"/>
    <w:rsid w:val="0E3FFE8D"/>
    <w:rsid w:val="0E42E79E"/>
    <w:rsid w:val="0E45CB1A"/>
    <w:rsid w:val="0E4D7FFD"/>
    <w:rsid w:val="0E4DD9FD"/>
    <w:rsid w:val="0E55C7C0"/>
    <w:rsid w:val="0E55FDA4"/>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EFFE7E7"/>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EE03E"/>
    <w:rsid w:val="0FCF4649"/>
    <w:rsid w:val="0FDEEEB7"/>
    <w:rsid w:val="0FE5612B"/>
    <w:rsid w:val="0FE70F87"/>
    <w:rsid w:val="0FE83559"/>
    <w:rsid w:val="0FEAFB9B"/>
    <w:rsid w:val="0FEF9AB2"/>
    <w:rsid w:val="0FF194E9"/>
    <w:rsid w:val="0FF5957A"/>
    <w:rsid w:val="0FF5A7BB"/>
    <w:rsid w:val="1000CE4E"/>
    <w:rsid w:val="1005F0CA"/>
    <w:rsid w:val="1019AFB8"/>
    <w:rsid w:val="10230867"/>
    <w:rsid w:val="102601F3"/>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96BAA"/>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529B"/>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8D621E"/>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8BE2"/>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5D0A8"/>
    <w:rsid w:val="129F1A38"/>
    <w:rsid w:val="12A15A80"/>
    <w:rsid w:val="12A97A28"/>
    <w:rsid w:val="12B3E26B"/>
    <w:rsid w:val="12BC05A5"/>
    <w:rsid w:val="12BF1211"/>
    <w:rsid w:val="12C1DFD1"/>
    <w:rsid w:val="12C4EE5F"/>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CDA980"/>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3428F"/>
    <w:rsid w:val="146A657D"/>
    <w:rsid w:val="146B2A48"/>
    <w:rsid w:val="146C655F"/>
    <w:rsid w:val="146DF72D"/>
    <w:rsid w:val="14747AAF"/>
    <w:rsid w:val="147C9A0B"/>
    <w:rsid w:val="14853173"/>
    <w:rsid w:val="148D0B3D"/>
    <w:rsid w:val="148E1BDC"/>
    <w:rsid w:val="148F9E01"/>
    <w:rsid w:val="149181DA"/>
    <w:rsid w:val="1491F5BF"/>
    <w:rsid w:val="14946F1B"/>
    <w:rsid w:val="149882B4"/>
    <w:rsid w:val="14B514EE"/>
    <w:rsid w:val="14BB6CCC"/>
    <w:rsid w:val="14BBBE3B"/>
    <w:rsid w:val="14BC9408"/>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4DF2F4"/>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12F0"/>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A4E57"/>
    <w:rsid w:val="171C2C5F"/>
    <w:rsid w:val="171D4EF1"/>
    <w:rsid w:val="171E0478"/>
    <w:rsid w:val="1727DBD7"/>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86F577"/>
    <w:rsid w:val="189B01D7"/>
    <w:rsid w:val="189ECA5E"/>
    <w:rsid w:val="18AA2793"/>
    <w:rsid w:val="18ABD291"/>
    <w:rsid w:val="18ABE0F5"/>
    <w:rsid w:val="18ADA848"/>
    <w:rsid w:val="18AE8005"/>
    <w:rsid w:val="18B544E4"/>
    <w:rsid w:val="18B9A7BF"/>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29195"/>
    <w:rsid w:val="1988E22E"/>
    <w:rsid w:val="198AC9A3"/>
    <w:rsid w:val="1995BC78"/>
    <w:rsid w:val="199639A3"/>
    <w:rsid w:val="199A1D91"/>
    <w:rsid w:val="199ABD42"/>
    <w:rsid w:val="19A2FF1A"/>
    <w:rsid w:val="19ACDC44"/>
    <w:rsid w:val="19AE7E87"/>
    <w:rsid w:val="19BA3153"/>
    <w:rsid w:val="19C33727"/>
    <w:rsid w:val="19C3B221"/>
    <w:rsid w:val="19C3B4AE"/>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30C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17166"/>
    <w:rsid w:val="1B583093"/>
    <w:rsid w:val="1B5FC72E"/>
    <w:rsid w:val="1B70660F"/>
    <w:rsid w:val="1B8065D5"/>
    <w:rsid w:val="1B838502"/>
    <w:rsid w:val="1B86C291"/>
    <w:rsid w:val="1B8C7F27"/>
    <w:rsid w:val="1B8D1B85"/>
    <w:rsid w:val="1B8D7363"/>
    <w:rsid w:val="1B963EA0"/>
    <w:rsid w:val="1BA85375"/>
    <w:rsid w:val="1BAFC24C"/>
    <w:rsid w:val="1BB401AF"/>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7EB1ED"/>
    <w:rsid w:val="1C8329F1"/>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939A5"/>
    <w:rsid w:val="1CCBAE56"/>
    <w:rsid w:val="1CDD8D38"/>
    <w:rsid w:val="1CEB0969"/>
    <w:rsid w:val="1CF604C1"/>
    <w:rsid w:val="1CFD6E62"/>
    <w:rsid w:val="1D00678D"/>
    <w:rsid w:val="1D035666"/>
    <w:rsid w:val="1D08B054"/>
    <w:rsid w:val="1D0BE1D8"/>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DEE661"/>
    <w:rsid w:val="1DE34454"/>
    <w:rsid w:val="1DE66152"/>
    <w:rsid w:val="1DE71C52"/>
    <w:rsid w:val="1DF344CC"/>
    <w:rsid w:val="1DF68765"/>
    <w:rsid w:val="1DFD48F8"/>
    <w:rsid w:val="1DFE3B10"/>
    <w:rsid w:val="1E028903"/>
    <w:rsid w:val="1E1CE0AF"/>
    <w:rsid w:val="1E24C94F"/>
    <w:rsid w:val="1E24F934"/>
    <w:rsid w:val="1E29D5F0"/>
    <w:rsid w:val="1E2D64CC"/>
    <w:rsid w:val="1E2FAF83"/>
    <w:rsid w:val="1E326C34"/>
    <w:rsid w:val="1E3EE2C8"/>
    <w:rsid w:val="1E416A0B"/>
    <w:rsid w:val="1E54AB6B"/>
    <w:rsid w:val="1E57C7E3"/>
    <w:rsid w:val="1E5A992C"/>
    <w:rsid w:val="1E64C36D"/>
    <w:rsid w:val="1E6BDA8E"/>
    <w:rsid w:val="1E6ECD2F"/>
    <w:rsid w:val="1E752F40"/>
    <w:rsid w:val="1E769B12"/>
    <w:rsid w:val="1E7828E3"/>
    <w:rsid w:val="1E7CC726"/>
    <w:rsid w:val="1E8192FB"/>
    <w:rsid w:val="1E8208E2"/>
    <w:rsid w:val="1E836BB8"/>
    <w:rsid w:val="1E8BA125"/>
    <w:rsid w:val="1E8BC6A8"/>
    <w:rsid w:val="1E8CF086"/>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38531A"/>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DB077C"/>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6956F"/>
    <w:rsid w:val="219AC1DB"/>
    <w:rsid w:val="21A14B88"/>
    <w:rsid w:val="21A2E5C4"/>
    <w:rsid w:val="21A311E5"/>
    <w:rsid w:val="21D3DFA3"/>
    <w:rsid w:val="21D4E062"/>
    <w:rsid w:val="21D7A5F7"/>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84E63"/>
    <w:rsid w:val="232AEA72"/>
    <w:rsid w:val="232D5C36"/>
    <w:rsid w:val="232E0C21"/>
    <w:rsid w:val="2334EC4F"/>
    <w:rsid w:val="23419B30"/>
    <w:rsid w:val="2342D731"/>
    <w:rsid w:val="23449B37"/>
    <w:rsid w:val="2347EE75"/>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846A"/>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176A"/>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5C28B"/>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1512"/>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84143"/>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8F366"/>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AF26F"/>
    <w:rsid w:val="27FB9D98"/>
    <w:rsid w:val="27FD5161"/>
    <w:rsid w:val="280116A3"/>
    <w:rsid w:val="28055E98"/>
    <w:rsid w:val="2806E441"/>
    <w:rsid w:val="28103CE2"/>
    <w:rsid w:val="2812600E"/>
    <w:rsid w:val="2816CC11"/>
    <w:rsid w:val="28191EE2"/>
    <w:rsid w:val="282269F3"/>
    <w:rsid w:val="282D791C"/>
    <w:rsid w:val="28319D38"/>
    <w:rsid w:val="2836B012"/>
    <w:rsid w:val="28382928"/>
    <w:rsid w:val="28499B3C"/>
    <w:rsid w:val="2849F2CF"/>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4DAAE"/>
    <w:rsid w:val="28D9C626"/>
    <w:rsid w:val="28DE67FA"/>
    <w:rsid w:val="28E5F224"/>
    <w:rsid w:val="28E9A3BF"/>
    <w:rsid w:val="28EA5F79"/>
    <w:rsid w:val="28F05E7E"/>
    <w:rsid w:val="28F87C95"/>
    <w:rsid w:val="28FFAF3F"/>
    <w:rsid w:val="29016AD9"/>
    <w:rsid w:val="2901D73A"/>
    <w:rsid w:val="2909281B"/>
    <w:rsid w:val="291C9E74"/>
    <w:rsid w:val="291DEBD3"/>
    <w:rsid w:val="292C5553"/>
    <w:rsid w:val="2930C778"/>
    <w:rsid w:val="2932B031"/>
    <w:rsid w:val="29345669"/>
    <w:rsid w:val="29380C6B"/>
    <w:rsid w:val="293BF1EF"/>
    <w:rsid w:val="293D6212"/>
    <w:rsid w:val="293D7384"/>
    <w:rsid w:val="2947BFAE"/>
    <w:rsid w:val="2948E7B1"/>
    <w:rsid w:val="2954BB8D"/>
    <w:rsid w:val="295DECB2"/>
    <w:rsid w:val="297C6710"/>
    <w:rsid w:val="29806BF0"/>
    <w:rsid w:val="29859BF4"/>
    <w:rsid w:val="2996C2D0"/>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79D462"/>
    <w:rsid w:val="2A87FE1A"/>
    <w:rsid w:val="2A8DB699"/>
    <w:rsid w:val="2A95CC23"/>
    <w:rsid w:val="2A9782C5"/>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904EA"/>
    <w:rsid w:val="2BBC5AE3"/>
    <w:rsid w:val="2BBD1D59"/>
    <w:rsid w:val="2BBE4889"/>
    <w:rsid w:val="2BBF61AA"/>
    <w:rsid w:val="2BC33BB5"/>
    <w:rsid w:val="2BC34273"/>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47683"/>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1D167"/>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CF300D"/>
    <w:rsid w:val="2DD1477C"/>
    <w:rsid w:val="2DD2C858"/>
    <w:rsid w:val="2DDC2BBD"/>
    <w:rsid w:val="2DE0DBBE"/>
    <w:rsid w:val="2DE293AE"/>
    <w:rsid w:val="2DE443E4"/>
    <w:rsid w:val="2DE71161"/>
    <w:rsid w:val="2DE98843"/>
    <w:rsid w:val="2DECA81E"/>
    <w:rsid w:val="2DEF48D6"/>
    <w:rsid w:val="2DF3FF65"/>
    <w:rsid w:val="2DF51C1D"/>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495A8"/>
    <w:rsid w:val="2F5973D9"/>
    <w:rsid w:val="2F5A9D84"/>
    <w:rsid w:val="2F5DA5CC"/>
    <w:rsid w:val="2F5EBCA3"/>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A10C3"/>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C9AF4D"/>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886DB"/>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19C8"/>
    <w:rsid w:val="32A52E68"/>
    <w:rsid w:val="32A5544E"/>
    <w:rsid w:val="32A6B7BA"/>
    <w:rsid w:val="32AA6E56"/>
    <w:rsid w:val="32ACBB74"/>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5F9749"/>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31B98"/>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B5B7E"/>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9D40C5"/>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38D4CB"/>
    <w:rsid w:val="39526623"/>
    <w:rsid w:val="3955A9A7"/>
    <w:rsid w:val="395A24EE"/>
    <w:rsid w:val="395A4A51"/>
    <w:rsid w:val="395B5243"/>
    <w:rsid w:val="3961650E"/>
    <w:rsid w:val="39622883"/>
    <w:rsid w:val="3962D00F"/>
    <w:rsid w:val="3964C78D"/>
    <w:rsid w:val="396D6456"/>
    <w:rsid w:val="39772C98"/>
    <w:rsid w:val="39816C6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9EEEBFA"/>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5D5DB"/>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3EDC"/>
    <w:rsid w:val="3C4DE8A1"/>
    <w:rsid w:val="3C511E0E"/>
    <w:rsid w:val="3C57A028"/>
    <w:rsid w:val="3C5A2D39"/>
    <w:rsid w:val="3C5DBB00"/>
    <w:rsid w:val="3C628731"/>
    <w:rsid w:val="3C62A18E"/>
    <w:rsid w:val="3C635278"/>
    <w:rsid w:val="3C63C3E0"/>
    <w:rsid w:val="3C63C8D4"/>
    <w:rsid w:val="3C65F453"/>
    <w:rsid w:val="3C6BF4FF"/>
    <w:rsid w:val="3C73510F"/>
    <w:rsid w:val="3C75C5F3"/>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CFDE6A7"/>
    <w:rsid w:val="3D01448E"/>
    <w:rsid w:val="3D086873"/>
    <w:rsid w:val="3D090C85"/>
    <w:rsid w:val="3D0E14D1"/>
    <w:rsid w:val="3D126293"/>
    <w:rsid w:val="3D1C559C"/>
    <w:rsid w:val="3D1CAA1F"/>
    <w:rsid w:val="3D26285B"/>
    <w:rsid w:val="3D2773D5"/>
    <w:rsid w:val="3D28A3BB"/>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9417"/>
    <w:rsid w:val="3D85F523"/>
    <w:rsid w:val="3D894155"/>
    <w:rsid w:val="3D905BAE"/>
    <w:rsid w:val="3D9265A2"/>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3DA2E"/>
    <w:rsid w:val="3EF4DB2F"/>
    <w:rsid w:val="3EF6BD0C"/>
    <w:rsid w:val="3EF81214"/>
    <w:rsid w:val="3F0146F9"/>
    <w:rsid w:val="3F05C555"/>
    <w:rsid w:val="3F15D538"/>
    <w:rsid w:val="3F160D99"/>
    <w:rsid w:val="3F1FD097"/>
    <w:rsid w:val="3F30A740"/>
    <w:rsid w:val="3F36133D"/>
    <w:rsid w:val="3F4B962D"/>
    <w:rsid w:val="3F5027CC"/>
    <w:rsid w:val="3F5627FB"/>
    <w:rsid w:val="3F5BC80E"/>
    <w:rsid w:val="3F5F7744"/>
    <w:rsid w:val="3F5FCF6E"/>
    <w:rsid w:val="3F6F4002"/>
    <w:rsid w:val="3F713309"/>
    <w:rsid w:val="3F733F2A"/>
    <w:rsid w:val="3F7376EE"/>
    <w:rsid w:val="3F75620A"/>
    <w:rsid w:val="3F7D046C"/>
    <w:rsid w:val="3F7F4D89"/>
    <w:rsid w:val="3F8DA2CB"/>
    <w:rsid w:val="3F9DAED4"/>
    <w:rsid w:val="3F9DB76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0FF22B"/>
    <w:rsid w:val="4011AD1F"/>
    <w:rsid w:val="40130D06"/>
    <w:rsid w:val="40195ED3"/>
    <w:rsid w:val="401B4F13"/>
    <w:rsid w:val="401BE724"/>
    <w:rsid w:val="401E12AB"/>
    <w:rsid w:val="4030C2BD"/>
    <w:rsid w:val="4030D53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8C149"/>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79974"/>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904CE"/>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E9A18A"/>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DC08F9"/>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58057"/>
    <w:rsid w:val="4798C559"/>
    <w:rsid w:val="479F1633"/>
    <w:rsid w:val="479FB6AC"/>
    <w:rsid w:val="47A686C0"/>
    <w:rsid w:val="47B34EDF"/>
    <w:rsid w:val="47B3A5CD"/>
    <w:rsid w:val="47BF81FC"/>
    <w:rsid w:val="47C49CBC"/>
    <w:rsid w:val="47D0A9C7"/>
    <w:rsid w:val="47EB1100"/>
    <w:rsid w:val="47EFB999"/>
    <w:rsid w:val="47FA1358"/>
    <w:rsid w:val="47FFD8DD"/>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3B039"/>
    <w:rsid w:val="49277382"/>
    <w:rsid w:val="49288923"/>
    <w:rsid w:val="492D7CD2"/>
    <w:rsid w:val="492E442C"/>
    <w:rsid w:val="492F9EC9"/>
    <w:rsid w:val="49345C41"/>
    <w:rsid w:val="4938B907"/>
    <w:rsid w:val="493FDA2C"/>
    <w:rsid w:val="4945E660"/>
    <w:rsid w:val="49478E07"/>
    <w:rsid w:val="4954AB70"/>
    <w:rsid w:val="4955699A"/>
    <w:rsid w:val="495A3B16"/>
    <w:rsid w:val="495B2532"/>
    <w:rsid w:val="495D642F"/>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784B2"/>
    <w:rsid w:val="49D9E6D9"/>
    <w:rsid w:val="49DED88C"/>
    <w:rsid w:val="49DFEB5C"/>
    <w:rsid w:val="49E4563A"/>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26B0"/>
    <w:rsid w:val="4AC4D826"/>
    <w:rsid w:val="4AC58885"/>
    <w:rsid w:val="4AC71E07"/>
    <w:rsid w:val="4AC72E61"/>
    <w:rsid w:val="4ACE84FD"/>
    <w:rsid w:val="4AD1B42C"/>
    <w:rsid w:val="4AD538B1"/>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41B4C"/>
    <w:rsid w:val="4B5AB9DA"/>
    <w:rsid w:val="4B651443"/>
    <w:rsid w:val="4B660027"/>
    <w:rsid w:val="4B682A23"/>
    <w:rsid w:val="4B68FC07"/>
    <w:rsid w:val="4B6D07AD"/>
    <w:rsid w:val="4B6DFA3A"/>
    <w:rsid w:val="4B70497F"/>
    <w:rsid w:val="4B73B421"/>
    <w:rsid w:val="4B77E837"/>
    <w:rsid w:val="4B80269B"/>
    <w:rsid w:val="4B874D90"/>
    <w:rsid w:val="4B8A3999"/>
    <w:rsid w:val="4B8C17D1"/>
    <w:rsid w:val="4B910905"/>
    <w:rsid w:val="4BA3CD81"/>
    <w:rsid w:val="4BA54A89"/>
    <w:rsid w:val="4BA7F0C9"/>
    <w:rsid w:val="4BA8486B"/>
    <w:rsid w:val="4BABA0A9"/>
    <w:rsid w:val="4BB33C5D"/>
    <w:rsid w:val="4BC077C2"/>
    <w:rsid w:val="4BC3EE9A"/>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BF6FC"/>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DFF9013"/>
    <w:rsid w:val="4E007EF9"/>
    <w:rsid w:val="4E04EB07"/>
    <w:rsid w:val="4E0563C5"/>
    <w:rsid w:val="4E07208D"/>
    <w:rsid w:val="4E0B8BDE"/>
    <w:rsid w:val="4E10F746"/>
    <w:rsid w:val="4E1A9382"/>
    <w:rsid w:val="4E2E87C0"/>
    <w:rsid w:val="4E310599"/>
    <w:rsid w:val="4E341454"/>
    <w:rsid w:val="4E363C95"/>
    <w:rsid w:val="4E374758"/>
    <w:rsid w:val="4E3C7198"/>
    <w:rsid w:val="4E3CD179"/>
    <w:rsid w:val="4E3FDB94"/>
    <w:rsid w:val="4E55B9D8"/>
    <w:rsid w:val="4E56EC9D"/>
    <w:rsid w:val="4E596201"/>
    <w:rsid w:val="4E5D1F82"/>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16D2DA"/>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48DB2"/>
    <w:rsid w:val="4FE5A43B"/>
    <w:rsid w:val="4FEA9EF4"/>
    <w:rsid w:val="4FF8C4FD"/>
    <w:rsid w:val="4FF921E5"/>
    <w:rsid w:val="4FF95D95"/>
    <w:rsid w:val="4FFAB66B"/>
    <w:rsid w:val="4FFE4670"/>
    <w:rsid w:val="5000E020"/>
    <w:rsid w:val="500D4D28"/>
    <w:rsid w:val="501F585A"/>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44E2"/>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9D6F0"/>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607F8"/>
    <w:rsid w:val="52E9397E"/>
    <w:rsid w:val="52EABC72"/>
    <w:rsid w:val="52EDA1F9"/>
    <w:rsid w:val="52FC90DE"/>
    <w:rsid w:val="530061B0"/>
    <w:rsid w:val="53018993"/>
    <w:rsid w:val="53047211"/>
    <w:rsid w:val="5304C203"/>
    <w:rsid w:val="5309C509"/>
    <w:rsid w:val="5314D98D"/>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26586"/>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B4DD6F"/>
    <w:rsid w:val="55CD93FA"/>
    <w:rsid w:val="55CF9E82"/>
    <w:rsid w:val="55D558C8"/>
    <w:rsid w:val="55D5A748"/>
    <w:rsid w:val="55D621BE"/>
    <w:rsid w:val="55E6ECAE"/>
    <w:rsid w:val="55EEB2ED"/>
    <w:rsid w:val="55EF8A7E"/>
    <w:rsid w:val="55F47354"/>
    <w:rsid w:val="55F53757"/>
    <w:rsid w:val="55F5682E"/>
    <w:rsid w:val="55F63152"/>
    <w:rsid w:val="55F6C968"/>
    <w:rsid w:val="55FF396A"/>
    <w:rsid w:val="56084F48"/>
    <w:rsid w:val="56093B7E"/>
    <w:rsid w:val="5619DD86"/>
    <w:rsid w:val="5628E761"/>
    <w:rsid w:val="562B3B9D"/>
    <w:rsid w:val="56304688"/>
    <w:rsid w:val="563F0093"/>
    <w:rsid w:val="5643AE88"/>
    <w:rsid w:val="564579F3"/>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2167F"/>
    <w:rsid w:val="5714E691"/>
    <w:rsid w:val="57196778"/>
    <w:rsid w:val="571C7835"/>
    <w:rsid w:val="57231168"/>
    <w:rsid w:val="572757D3"/>
    <w:rsid w:val="5730D213"/>
    <w:rsid w:val="57315F50"/>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0A01"/>
    <w:rsid w:val="579EA853"/>
    <w:rsid w:val="57A417EB"/>
    <w:rsid w:val="57A5455B"/>
    <w:rsid w:val="57A7A308"/>
    <w:rsid w:val="57A98050"/>
    <w:rsid w:val="57AA0317"/>
    <w:rsid w:val="57B1121A"/>
    <w:rsid w:val="57B2B8E4"/>
    <w:rsid w:val="57B7CEC9"/>
    <w:rsid w:val="57C78784"/>
    <w:rsid w:val="57C79BB8"/>
    <w:rsid w:val="57CAE6B2"/>
    <w:rsid w:val="57CFD6B7"/>
    <w:rsid w:val="57DC99CE"/>
    <w:rsid w:val="57DCBC7C"/>
    <w:rsid w:val="57EB344E"/>
    <w:rsid w:val="57ECEC93"/>
    <w:rsid w:val="57F63D48"/>
    <w:rsid w:val="57FC8E9A"/>
    <w:rsid w:val="58000401"/>
    <w:rsid w:val="58001F7D"/>
    <w:rsid w:val="5800A8C4"/>
    <w:rsid w:val="580C5A28"/>
    <w:rsid w:val="580FAD1C"/>
    <w:rsid w:val="5814C4CA"/>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1E035"/>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9C0469"/>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2557C"/>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2B61"/>
    <w:rsid w:val="5B9F31A8"/>
    <w:rsid w:val="5BAF522C"/>
    <w:rsid w:val="5BB3136C"/>
    <w:rsid w:val="5BB9FCDE"/>
    <w:rsid w:val="5BBC7E09"/>
    <w:rsid w:val="5BBD3BC2"/>
    <w:rsid w:val="5BBF82E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8A7F81"/>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0EA4DC"/>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C6AAD"/>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19D8C2"/>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8BE0E7"/>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40007"/>
    <w:rsid w:val="5F0435A6"/>
    <w:rsid w:val="5F051A2F"/>
    <w:rsid w:val="5F07919C"/>
    <w:rsid w:val="5F0914BA"/>
    <w:rsid w:val="5F1987B1"/>
    <w:rsid w:val="5F19A7DA"/>
    <w:rsid w:val="5F235A82"/>
    <w:rsid w:val="5F27C478"/>
    <w:rsid w:val="5F294B3A"/>
    <w:rsid w:val="5F2F67FE"/>
    <w:rsid w:val="5F31B9FE"/>
    <w:rsid w:val="5F387CF0"/>
    <w:rsid w:val="5F3C0DF6"/>
    <w:rsid w:val="5F3E0F1A"/>
    <w:rsid w:val="5F429758"/>
    <w:rsid w:val="5F444FBE"/>
    <w:rsid w:val="5F47FDA5"/>
    <w:rsid w:val="5F524A2E"/>
    <w:rsid w:val="5F525374"/>
    <w:rsid w:val="5F5F4D84"/>
    <w:rsid w:val="5F69CFF4"/>
    <w:rsid w:val="5F6D5EBB"/>
    <w:rsid w:val="5F70B5C8"/>
    <w:rsid w:val="5F8168DE"/>
    <w:rsid w:val="5F82A745"/>
    <w:rsid w:val="5F8BD80F"/>
    <w:rsid w:val="5F93ADFA"/>
    <w:rsid w:val="5F9A6075"/>
    <w:rsid w:val="5F9E22D1"/>
    <w:rsid w:val="5F9FEC5B"/>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66C5C"/>
    <w:rsid w:val="602D81DE"/>
    <w:rsid w:val="602DC036"/>
    <w:rsid w:val="60305B74"/>
    <w:rsid w:val="603878D1"/>
    <w:rsid w:val="6039B023"/>
    <w:rsid w:val="604B261C"/>
    <w:rsid w:val="604C3221"/>
    <w:rsid w:val="604DA83D"/>
    <w:rsid w:val="606BE565"/>
    <w:rsid w:val="60732D2E"/>
    <w:rsid w:val="607484A2"/>
    <w:rsid w:val="6083F485"/>
    <w:rsid w:val="60901BAB"/>
    <w:rsid w:val="609CDED9"/>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14C85"/>
    <w:rsid w:val="61D5791B"/>
    <w:rsid w:val="61D622AE"/>
    <w:rsid w:val="61E1A5C5"/>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D7F316"/>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2F21F"/>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1B1678"/>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20C40"/>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86EAD"/>
    <w:rsid w:val="683FDDDC"/>
    <w:rsid w:val="68416C30"/>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C980"/>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BC8E6E"/>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37881"/>
    <w:rsid w:val="6AF4CBA6"/>
    <w:rsid w:val="6AF5C8D1"/>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6D697B"/>
    <w:rsid w:val="6C72AE20"/>
    <w:rsid w:val="6C73B24F"/>
    <w:rsid w:val="6C7996D8"/>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579D7"/>
    <w:rsid w:val="6DAB2C0B"/>
    <w:rsid w:val="6DAD2F56"/>
    <w:rsid w:val="6DAEA94B"/>
    <w:rsid w:val="6DB76441"/>
    <w:rsid w:val="6DBAC2A0"/>
    <w:rsid w:val="6DBC0725"/>
    <w:rsid w:val="6DC014F3"/>
    <w:rsid w:val="6DC3414D"/>
    <w:rsid w:val="6DC6604E"/>
    <w:rsid w:val="6DCEF122"/>
    <w:rsid w:val="6DD4A5CF"/>
    <w:rsid w:val="6DD531F4"/>
    <w:rsid w:val="6DD608DD"/>
    <w:rsid w:val="6DEBF2D5"/>
    <w:rsid w:val="6DF53144"/>
    <w:rsid w:val="6DFA2ED3"/>
    <w:rsid w:val="6DFE8CAD"/>
    <w:rsid w:val="6DFEB9DE"/>
    <w:rsid w:val="6E0EBD02"/>
    <w:rsid w:val="6E17A5D4"/>
    <w:rsid w:val="6E1A1FB9"/>
    <w:rsid w:val="6E1A442E"/>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4C4A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9E668"/>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952969"/>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CEAD94"/>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0BC8D"/>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AC0D1"/>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580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0684B"/>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C25386"/>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3F1FF2"/>
    <w:rsid w:val="75409B86"/>
    <w:rsid w:val="754A34E6"/>
    <w:rsid w:val="754C67DE"/>
    <w:rsid w:val="754E3599"/>
    <w:rsid w:val="754F405F"/>
    <w:rsid w:val="75535600"/>
    <w:rsid w:val="755AABC1"/>
    <w:rsid w:val="755FA8D3"/>
    <w:rsid w:val="7560FA35"/>
    <w:rsid w:val="7563827C"/>
    <w:rsid w:val="756DB6EA"/>
    <w:rsid w:val="757A09DF"/>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B63F"/>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1AD2E"/>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6A61E"/>
    <w:rsid w:val="7777DB18"/>
    <w:rsid w:val="77799598"/>
    <w:rsid w:val="777DE6EE"/>
    <w:rsid w:val="77804416"/>
    <w:rsid w:val="7783D775"/>
    <w:rsid w:val="77846724"/>
    <w:rsid w:val="77862C8F"/>
    <w:rsid w:val="7795ACE8"/>
    <w:rsid w:val="7797F5FF"/>
    <w:rsid w:val="779E2C48"/>
    <w:rsid w:val="779FE802"/>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2D4DB8"/>
    <w:rsid w:val="7833D534"/>
    <w:rsid w:val="78361331"/>
    <w:rsid w:val="783D2720"/>
    <w:rsid w:val="783ED19D"/>
    <w:rsid w:val="78410815"/>
    <w:rsid w:val="78446627"/>
    <w:rsid w:val="7848461A"/>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D3C78F"/>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1A5A9"/>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B93458"/>
    <w:rsid w:val="79B9D886"/>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3F866"/>
    <w:rsid w:val="7A581780"/>
    <w:rsid w:val="7A5B4725"/>
    <w:rsid w:val="7A5CA9FA"/>
    <w:rsid w:val="7A5DCF76"/>
    <w:rsid w:val="7A63E57C"/>
    <w:rsid w:val="7A657334"/>
    <w:rsid w:val="7A6D4010"/>
    <w:rsid w:val="7A6FDF56"/>
    <w:rsid w:val="7A71D4DE"/>
    <w:rsid w:val="7A742BE7"/>
    <w:rsid w:val="7A77D67D"/>
    <w:rsid w:val="7A843156"/>
    <w:rsid w:val="7A8B4F69"/>
    <w:rsid w:val="7A91E78B"/>
    <w:rsid w:val="7AA66E4D"/>
    <w:rsid w:val="7AA7932A"/>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0F2A4B"/>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7B6EAC"/>
    <w:rsid w:val="7B842DEA"/>
    <w:rsid w:val="7B88ACCF"/>
    <w:rsid w:val="7B890A2B"/>
    <w:rsid w:val="7B930D07"/>
    <w:rsid w:val="7BAA553C"/>
    <w:rsid w:val="7BAADF0E"/>
    <w:rsid w:val="7BAF5CF3"/>
    <w:rsid w:val="7BB7E843"/>
    <w:rsid w:val="7BBD7A12"/>
    <w:rsid w:val="7BCF1E58"/>
    <w:rsid w:val="7BE4B066"/>
    <w:rsid w:val="7BF156B2"/>
    <w:rsid w:val="7BF7A2CE"/>
    <w:rsid w:val="7BF9AE8B"/>
    <w:rsid w:val="7BFBE568"/>
    <w:rsid w:val="7BFF8394"/>
    <w:rsid w:val="7C0864DC"/>
    <w:rsid w:val="7C0CED0C"/>
    <w:rsid w:val="7C0FDD45"/>
    <w:rsid w:val="7C1128E9"/>
    <w:rsid w:val="7C1E351B"/>
    <w:rsid w:val="7C20EDF9"/>
    <w:rsid w:val="7C26B4A9"/>
    <w:rsid w:val="7C3C4CC9"/>
    <w:rsid w:val="7C3F9EBA"/>
    <w:rsid w:val="7C40748F"/>
    <w:rsid w:val="7C42F4EE"/>
    <w:rsid w:val="7C45B4A6"/>
    <w:rsid w:val="7C468A06"/>
    <w:rsid w:val="7C52E1CC"/>
    <w:rsid w:val="7C53EA2D"/>
    <w:rsid w:val="7C57EF13"/>
    <w:rsid w:val="7C59397A"/>
    <w:rsid w:val="7C6B880F"/>
    <w:rsid w:val="7C846F14"/>
    <w:rsid w:val="7C9C4845"/>
    <w:rsid w:val="7C9FD64D"/>
    <w:rsid w:val="7CA0597E"/>
    <w:rsid w:val="7CA60D8B"/>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28C87C"/>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2EC79"/>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82F0A"/>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3AB9E615-DA7C-4B49-B52D-27DAC4086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CC9"/>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paragraph" w:styleId="Heading6">
    <w:name w:val="heading 6"/>
    <w:basedOn w:val="Normal"/>
    <w:next w:val="Normal"/>
    <w:link w:val="Heading6Char"/>
    <w:semiHidden/>
    <w:unhideWhenUsed/>
    <w:qFormat/>
    <w:rsid w:val="00A1211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1211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A1211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1211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8F0EF5"/>
    <w:pPr>
      <w:ind w:left="720"/>
    </w:pPr>
    <w:rPr>
      <w:i/>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styleId="Bibliography">
    <w:name w:val="Bibliography"/>
    <w:basedOn w:val="Normal"/>
    <w:next w:val="Normal"/>
    <w:uiPriority w:val="37"/>
    <w:semiHidden/>
    <w:unhideWhenUsed/>
    <w:rsid w:val="00A1211B"/>
  </w:style>
  <w:style w:type="paragraph" w:styleId="BlockText">
    <w:name w:val="Block Text"/>
    <w:basedOn w:val="Normal"/>
    <w:semiHidden/>
    <w:unhideWhenUsed/>
    <w:rsid w:val="00A1211B"/>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2">
    <w:name w:val="Body Text 2"/>
    <w:basedOn w:val="Normal"/>
    <w:link w:val="BodyText2Char"/>
    <w:semiHidden/>
    <w:unhideWhenUsed/>
    <w:rsid w:val="00A1211B"/>
    <w:pPr>
      <w:spacing w:after="120" w:line="480" w:lineRule="auto"/>
    </w:pPr>
  </w:style>
  <w:style w:type="character" w:customStyle="1" w:styleId="BodyText2Char">
    <w:name w:val="Body Text 2 Char"/>
    <w:basedOn w:val="DefaultParagraphFont"/>
    <w:link w:val="BodyText2"/>
    <w:semiHidden/>
    <w:rsid w:val="00A1211B"/>
    <w:rPr>
      <w:rFonts w:asciiTheme="minorHAnsi" w:eastAsiaTheme="minorHAnsi" w:hAnsiTheme="minorHAnsi" w:cstheme="minorBidi"/>
      <w:sz w:val="22"/>
      <w:szCs w:val="22"/>
    </w:rPr>
  </w:style>
  <w:style w:type="paragraph" w:styleId="BodyText3">
    <w:name w:val="Body Text 3"/>
    <w:basedOn w:val="Normal"/>
    <w:link w:val="BodyText3Char"/>
    <w:semiHidden/>
    <w:unhideWhenUsed/>
    <w:rsid w:val="00A1211B"/>
    <w:pPr>
      <w:spacing w:after="120"/>
    </w:pPr>
    <w:rPr>
      <w:sz w:val="16"/>
      <w:szCs w:val="16"/>
    </w:rPr>
  </w:style>
  <w:style w:type="character" w:customStyle="1" w:styleId="BodyText3Char">
    <w:name w:val="Body Text 3 Char"/>
    <w:basedOn w:val="DefaultParagraphFont"/>
    <w:link w:val="BodyText3"/>
    <w:semiHidden/>
    <w:rsid w:val="00A1211B"/>
    <w:rPr>
      <w:rFonts w:asciiTheme="minorHAnsi" w:eastAsiaTheme="minorHAnsi" w:hAnsiTheme="minorHAnsi" w:cstheme="minorBidi"/>
      <w:sz w:val="16"/>
      <w:szCs w:val="16"/>
    </w:rPr>
  </w:style>
  <w:style w:type="paragraph" w:styleId="BodyTextFirstIndent">
    <w:name w:val="Body Text First Indent"/>
    <w:basedOn w:val="BodyText"/>
    <w:link w:val="BodyTextFirstIndentChar"/>
    <w:rsid w:val="00A1211B"/>
    <w:pPr>
      <w:spacing w:before="0" w:after="0"/>
      <w:ind w:firstLine="360"/>
    </w:pPr>
  </w:style>
  <w:style w:type="character" w:customStyle="1" w:styleId="BodyTextFirstIndentChar">
    <w:name w:val="Body Text First Indent Char"/>
    <w:basedOn w:val="BodyTextChar"/>
    <w:link w:val="BodyTextFirstIndent"/>
    <w:rsid w:val="00A1211B"/>
    <w:rPr>
      <w:rFonts w:asciiTheme="minorHAnsi" w:eastAsiaTheme="minorHAnsi" w:hAnsiTheme="minorHAnsi" w:cstheme="minorBidi"/>
      <w:sz w:val="22"/>
      <w:szCs w:val="22"/>
    </w:rPr>
  </w:style>
  <w:style w:type="paragraph" w:styleId="BodyTextFirstIndent2">
    <w:name w:val="Body Text First Indent 2"/>
    <w:basedOn w:val="BodyTextIndent"/>
    <w:link w:val="BodyTextFirstIndent2Char"/>
    <w:semiHidden/>
    <w:unhideWhenUsed/>
    <w:rsid w:val="00A1211B"/>
    <w:pPr>
      <w:spacing w:after="0" w:line="276" w:lineRule="auto"/>
      <w:ind w:firstLine="360"/>
    </w:pPr>
    <w:rPr>
      <w:rFonts w:asciiTheme="minorHAnsi" w:eastAsiaTheme="minorHAnsi" w:hAnsiTheme="minorHAnsi" w:cstheme="minorBidi"/>
      <w:sz w:val="22"/>
      <w:szCs w:val="22"/>
    </w:rPr>
  </w:style>
  <w:style w:type="character" w:customStyle="1" w:styleId="BodyTextFirstIndent2Char">
    <w:name w:val="Body Text First Indent 2 Char"/>
    <w:basedOn w:val="BodyTextIndentChar"/>
    <w:link w:val="BodyTextFirstIndent2"/>
    <w:semiHidden/>
    <w:rsid w:val="00A1211B"/>
    <w:rPr>
      <w:rFonts w:asciiTheme="minorHAnsi" w:eastAsiaTheme="minorHAnsi" w:hAnsiTheme="minorHAnsi" w:cstheme="minorBidi"/>
      <w:sz w:val="22"/>
      <w:szCs w:val="22"/>
    </w:rPr>
  </w:style>
  <w:style w:type="paragraph" w:styleId="BodyTextIndent2">
    <w:name w:val="Body Text Indent 2"/>
    <w:basedOn w:val="Normal"/>
    <w:link w:val="BodyTextIndent2Char"/>
    <w:semiHidden/>
    <w:unhideWhenUsed/>
    <w:rsid w:val="00A1211B"/>
    <w:pPr>
      <w:spacing w:after="120" w:line="480" w:lineRule="auto"/>
      <w:ind w:left="360"/>
    </w:pPr>
  </w:style>
  <w:style w:type="character" w:customStyle="1" w:styleId="BodyTextIndent2Char">
    <w:name w:val="Body Text Indent 2 Char"/>
    <w:basedOn w:val="DefaultParagraphFont"/>
    <w:link w:val="BodyTextIndent2"/>
    <w:semiHidden/>
    <w:rsid w:val="00A1211B"/>
    <w:rPr>
      <w:rFonts w:asciiTheme="minorHAnsi" w:eastAsiaTheme="minorHAnsi" w:hAnsiTheme="minorHAnsi" w:cstheme="minorBidi"/>
      <w:sz w:val="22"/>
      <w:szCs w:val="22"/>
    </w:rPr>
  </w:style>
  <w:style w:type="paragraph" w:styleId="BodyTextIndent3">
    <w:name w:val="Body Text Indent 3"/>
    <w:basedOn w:val="Normal"/>
    <w:link w:val="BodyTextIndent3Char"/>
    <w:semiHidden/>
    <w:unhideWhenUsed/>
    <w:rsid w:val="00A1211B"/>
    <w:pPr>
      <w:spacing w:after="120"/>
      <w:ind w:left="360"/>
    </w:pPr>
    <w:rPr>
      <w:sz w:val="16"/>
      <w:szCs w:val="16"/>
    </w:rPr>
  </w:style>
  <w:style w:type="character" w:customStyle="1" w:styleId="BodyTextIndent3Char">
    <w:name w:val="Body Text Indent 3 Char"/>
    <w:basedOn w:val="DefaultParagraphFont"/>
    <w:link w:val="BodyTextIndent3"/>
    <w:semiHidden/>
    <w:rsid w:val="00A1211B"/>
    <w:rPr>
      <w:rFonts w:asciiTheme="minorHAnsi" w:eastAsiaTheme="minorHAnsi" w:hAnsiTheme="minorHAnsi" w:cstheme="minorBidi"/>
      <w:sz w:val="16"/>
      <w:szCs w:val="16"/>
    </w:rPr>
  </w:style>
  <w:style w:type="paragraph" w:styleId="Closing">
    <w:name w:val="Closing"/>
    <w:basedOn w:val="Normal"/>
    <w:link w:val="ClosingChar"/>
    <w:semiHidden/>
    <w:unhideWhenUsed/>
    <w:rsid w:val="00A1211B"/>
    <w:pPr>
      <w:spacing w:line="240" w:lineRule="auto"/>
      <w:ind w:left="4320"/>
    </w:pPr>
  </w:style>
  <w:style w:type="character" w:customStyle="1" w:styleId="ClosingChar">
    <w:name w:val="Closing Char"/>
    <w:basedOn w:val="DefaultParagraphFont"/>
    <w:link w:val="Closing"/>
    <w:semiHidden/>
    <w:rsid w:val="00A1211B"/>
    <w:rPr>
      <w:rFonts w:asciiTheme="minorHAnsi" w:eastAsiaTheme="minorHAnsi" w:hAnsiTheme="minorHAnsi" w:cstheme="minorBidi"/>
      <w:sz w:val="22"/>
      <w:szCs w:val="22"/>
    </w:rPr>
  </w:style>
  <w:style w:type="paragraph" w:styleId="Date">
    <w:name w:val="Date"/>
    <w:basedOn w:val="Normal"/>
    <w:next w:val="Normal"/>
    <w:link w:val="DateChar"/>
    <w:rsid w:val="00A1211B"/>
  </w:style>
  <w:style w:type="character" w:customStyle="1" w:styleId="DateChar">
    <w:name w:val="Date Char"/>
    <w:basedOn w:val="DefaultParagraphFont"/>
    <w:link w:val="Date"/>
    <w:rsid w:val="00A1211B"/>
    <w:rPr>
      <w:rFonts w:asciiTheme="minorHAnsi" w:eastAsiaTheme="minorHAnsi" w:hAnsiTheme="minorHAnsi" w:cstheme="minorBidi"/>
      <w:sz w:val="22"/>
      <w:szCs w:val="22"/>
    </w:rPr>
  </w:style>
  <w:style w:type="paragraph" w:styleId="DocumentMap">
    <w:name w:val="Document Map"/>
    <w:basedOn w:val="Normal"/>
    <w:link w:val="DocumentMapChar"/>
    <w:semiHidden/>
    <w:unhideWhenUsed/>
    <w:rsid w:val="00A1211B"/>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A1211B"/>
    <w:rPr>
      <w:rFonts w:ascii="Segoe UI" w:eastAsiaTheme="minorHAnsi" w:hAnsi="Segoe UI" w:cs="Segoe UI"/>
      <w:sz w:val="16"/>
      <w:szCs w:val="16"/>
    </w:rPr>
  </w:style>
  <w:style w:type="paragraph" w:styleId="E-mailSignature">
    <w:name w:val="E-mail Signature"/>
    <w:basedOn w:val="Normal"/>
    <w:link w:val="E-mailSignatureChar"/>
    <w:semiHidden/>
    <w:unhideWhenUsed/>
    <w:rsid w:val="00A1211B"/>
    <w:pPr>
      <w:spacing w:line="240" w:lineRule="auto"/>
    </w:pPr>
  </w:style>
  <w:style w:type="character" w:customStyle="1" w:styleId="E-mailSignatureChar">
    <w:name w:val="E-mail Signature Char"/>
    <w:basedOn w:val="DefaultParagraphFont"/>
    <w:link w:val="E-mailSignature"/>
    <w:semiHidden/>
    <w:rsid w:val="00A1211B"/>
    <w:rPr>
      <w:rFonts w:asciiTheme="minorHAnsi" w:eastAsiaTheme="minorHAnsi" w:hAnsiTheme="minorHAnsi" w:cstheme="minorBidi"/>
      <w:sz w:val="22"/>
      <w:szCs w:val="22"/>
    </w:rPr>
  </w:style>
  <w:style w:type="paragraph" w:styleId="EnvelopeAddress">
    <w:name w:val="envelope address"/>
    <w:basedOn w:val="Normal"/>
    <w:semiHidden/>
    <w:unhideWhenUsed/>
    <w:rsid w:val="00A1211B"/>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1211B"/>
    <w:pPr>
      <w:spacing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semiHidden/>
    <w:rsid w:val="00A1211B"/>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semiHidden/>
    <w:rsid w:val="00A1211B"/>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semiHidden/>
    <w:rsid w:val="00A121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A1211B"/>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A1211B"/>
    <w:pPr>
      <w:spacing w:line="240" w:lineRule="auto"/>
    </w:pPr>
    <w:rPr>
      <w:i/>
      <w:iCs/>
    </w:rPr>
  </w:style>
  <w:style w:type="character" w:customStyle="1" w:styleId="HTMLAddressChar">
    <w:name w:val="HTML Address Char"/>
    <w:basedOn w:val="DefaultParagraphFont"/>
    <w:link w:val="HTMLAddress"/>
    <w:semiHidden/>
    <w:rsid w:val="00A1211B"/>
    <w:rPr>
      <w:rFonts w:asciiTheme="minorHAnsi" w:eastAsiaTheme="minorHAnsi" w:hAnsiTheme="minorHAnsi" w:cstheme="minorBidi"/>
      <w:i/>
      <w:iCs/>
      <w:sz w:val="22"/>
      <w:szCs w:val="22"/>
    </w:rPr>
  </w:style>
  <w:style w:type="paragraph" w:styleId="HTMLPreformatted">
    <w:name w:val="HTML Preformatted"/>
    <w:basedOn w:val="Normal"/>
    <w:link w:val="HTMLPreformattedChar"/>
    <w:semiHidden/>
    <w:unhideWhenUsed/>
    <w:rsid w:val="00A1211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A1211B"/>
    <w:rPr>
      <w:rFonts w:ascii="Consolas" w:eastAsiaTheme="minorHAnsi" w:hAnsi="Consolas" w:cstheme="minorBidi"/>
    </w:rPr>
  </w:style>
  <w:style w:type="paragraph" w:styleId="Index1">
    <w:name w:val="index 1"/>
    <w:basedOn w:val="Normal"/>
    <w:next w:val="Normal"/>
    <w:autoRedefine/>
    <w:semiHidden/>
    <w:unhideWhenUsed/>
    <w:rsid w:val="00A1211B"/>
    <w:pPr>
      <w:spacing w:line="240" w:lineRule="auto"/>
      <w:ind w:left="220" w:hanging="220"/>
    </w:pPr>
  </w:style>
  <w:style w:type="paragraph" w:styleId="Index2">
    <w:name w:val="index 2"/>
    <w:basedOn w:val="Normal"/>
    <w:next w:val="Normal"/>
    <w:autoRedefine/>
    <w:semiHidden/>
    <w:unhideWhenUsed/>
    <w:rsid w:val="00A1211B"/>
    <w:pPr>
      <w:spacing w:line="240" w:lineRule="auto"/>
      <w:ind w:left="440" w:hanging="220"/>
    </w:pPr>
  </w:style>
  <w:style w:type="paragraph" w:styleId="Index3">
    <w:name w:val="index 3"/>
    <w:basedOn w:val="Normal"/>
    <w:next w:val="Normal"/>
    <w:autoRedefine/>
    <w:semiHidden/>
    <w:unhideWhenUsed/>
    <w:rsid w:val="00A1211B"/>
    <w:pPr>
      <w:spacing w:line="240" w:lineRule="auto"/>
      <w:ind w:left="660" w:hanging="220"/>
    </w:pPr>
  </w:style>
  <w:style w:type="paragraph" w:styleId="Index4">
    <w:name w:val="index 4"/>
    <w:basedOn w:val="Normal"/>
    <w:next w:val="Normal"/>
    <w:autoRedefine/>
    <w:semiHidden/>
    <w:unhideWhenUsed/>
    <w:rsid w:val="00A1211B"/>
    <w:pPr>
      <w:spacing w:line="240" w:lineRule="auto"/>
      <w:ind w:left="880" w:hanging="220"/>
    </w:pPr>
  </w:style>
  <w:style w:type="paragraph" w:styleId="Index5">
    <w:name w:val="index 5"/>
    <w:basedOn w:val="Normal"/>
    <w:next w:val="Normal"/>
    <w:autoRedefine/>
    <w:semiHidden/>
    <w:unhideWhenUsed/>
    <w:rsid w:val="00A1211B"/>
    <w:pPr>
      <w:spacing w:line="240" w:lineRule="auto"/>
      <w:ind w:left="1100" w:hanging="220"/>
    </w:pPr>
  </w:style>
  <w:style w:type="paragraph" w:styleId="Index6">
    <w:name w:val="index 6"/>
    <w:basedOn w:val="Normal"/>
    <w:next w:val="Normal"/>
    <w:autoRedefine/>
    <w:semiHidden/>
    <w:unhideWhenUsed/>
    <w:rsid w:val="00A1211B"/>
    <w:pPr>
      <w:spacing w:line="240" w:lineRule="auto"/>
      <w:ind w:left="1320" w:hanging="220"/>
    </w:pPr>
  </w:style>
  <w:style w:type="paragraph" w:styleId="Index7">
    <w:name w:val="index 7"/>
    <w:basedOn w:val="Normal"/>
    <w:next w:val="Normal"/>
    <w:autoRedefine/>
    <w:semiHidden/>
    <w:unhideWhenUsed/>
    <w:rsid w:val="00A1211B"/>
    <w:pPr>
      <w:spacing w:line="240" w:lineRule="auto"/>
      <w:ind w:left="1540" w:hanging="220"/>
    </w:pPr>
  </w:style>
  <w:style w:type="paragraph" w:styleId="Index8">
    <w:name w:val="index 8"/>
    <w:basedOn w:val="Normal"/>
    <w:next w:val="Normal"/>
    <w:autoRedefine/>
    <w:semiHidden/>
    <w:unhideWhenUsed/>
    <w:rsid w:val="00A1211B"/>
    <w:pPr>
      <w:spacing w:line="240" w:lineRule="auto"/>
      <w:ind w:left="1760" w:hanging="220"/>
    </w:pPr>
  </w:style>
  <w:style w:type="paragraph" w:styleId="Index9">
    <w:name w:val="index 9"/>
    <w:basedOn w:val="Normal"/>
    <w:next w:val="Normal"/>
    <w:autoRedefine/>
    <w:semiHidden/>
    <w:unhideWhenUsed/>
    <w:rsid w:val="00A1211B"/>
    <w:pPr>
      <w:spacing w:line="240" w:lineRule="auto"/>
      <w:ind w:left="1980" w:hanging="220"/>
    </w:pPr>
  </w:style>
  <w:style w:type="paragraph" w:styleId="IndexHeading">
    <w:name w:val="index heading"/>
    <w:basedOn w:val="Normal"/>
    <w:next w:val="Index1"/>
    <w:semiHidden/>
    <w:unhideWhenUsed/>
    <w:rsid w:val="00A1211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1211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1211B"/>
    <w:rPr>
      <w:rFonts w:asciiTheme="minorHAnsi" w:eastAsiaTheme="minorHAnsi" w:hAnsiTheme="minorHAnsi" w:cstheme="minorBidi"/>
      <w:i/>
      <w:iCs/>
      <w:color w:val="5B9BD5" w:themeColor="accent1"/>
      <w:sz w:val="22"/>
      <w:szCs w:val="22"/>
    </w:rPr>
  </w:style>
  <w:style w:type="paragraph" w:styleId="List">
    <w:name w:val="List"/>
    <w:basedOn w:val="Normal"/>
    <w:semiHidden/>
    <w:unhideWhenUsed/>
    <w:rsid w:val="00A1211B"/>
    <w:pPr>
      <w:ind w:left="360" w:hanging="360"/>
      <w:contextualSpacing/>
    </w:pPr>
  </w:style>
  <w:style w:type="paragraph" w:styleId="List2">
    <w:name w:val="List 2"/>
    <w:basedOn w:val="Normal"/>
    <w:semiHidden/>
    <w:unhideWhenUsed/>
    <w:rsid w:val="00A1211B"/>
    <w:pPr>
      <w:ind w:left="720" w:hanging="360"/>
      <w:contextualSpacing/>
    </w:pPr>
  </w:style>
  <w:style w:type="paragraph" w:styleId="List3">
    <w:name w:val="List 3"/>
    <w:basedOn w:val="Normal"/>
    <w:semiHidden/>
    <w:unhideWhenUsed/>
    <w:rsid w:val="00A1211B"/>
    <w:pPr>
      <w:ind w:left="1080" w:hanging="360"/>
      <w:contextualSpacing/>
    </w:pPr>
  </w:style>
  <w:style w:type="paragraph" w:styleId="List4">
    <w:name w:val="List 4"/>
    <w:basedOn w:val="Normal"/>
    <w:rsid w:val="00A1211B"/>
    <w:pPr>
      <w:ind w:left="1440" w:hanging="360"/>
      <w:contextualSpacing/>
    </w:pPr>
  </w:style>
  <w:style w:type="paragraph" w:styleId="List5">
    <w:name w:val="List 5"/>
    <w:basedOn w:val="Normal"/>
    <w:rsid w:val="00A1211B"/>
    <w:pPr>
      <w:ind w:left="1800" w:hanging="360"/>
      <w:contextualSpacing/>
    </w:pPr>
  </w:style>
  <w:style w:type="paragraph" w:styleId="ListBullet">
    <w:name w:val="List Bullet"/>
    <w:basedOn w:val="Normal"/>
    <w:semiHidden/>
    <w:unhideWhenUsed/>
    <w:rsid w:val="00A1211B"/>
    <w:pPr>
      <w:numPr>
        <w:numId w:val="8"/>
      </w:numPr>
      <w:contextualSpacing/>
    </w:pPr>
  </w:style>
  <w:style w:type="paragraph" w:styleId="ListBullet2">
    <w:name w:val="List Bullet 2"/>
    <w:basedOn w:val="Normal"/>
    <w:semiHidden/>
    <w:unhideWhenUsed/>
    <w:rsid w:val="00A1211B"/>
    <w:pPr>
      <w:numPr>
        <w:numId w:val="9"/>
      </w:numPr>
      <w:contextualSpacing/>
    </w:pPr>
  </w:style>
  <w:style w:type="paragraph" w:styleId="ListBullet3">
    <w:name w:val="List Bullet 3"/>
    <w:basedOn w:val="Normal"/>
    <w:semiHidden/>
    <w:unhideWhenUsed/>
    <w:rsid w:val="00A1211B"/>
    <w:pPr>
      <w:numPr>
        <w:numId w:val="10"/>
      </w:numPr>
      <w:contextualSpacing/>
    </w:pPr>
  </w:style>
  <w:style w:type="paragraph" w:styleId="ListBullet4">
    <w:name w:val="List Bullet 4"/>
    <w:basedOn w:val="Normal"/>
    <w:semiHidden/>
    <w:unhideWhenUsed/>
    <w:rsid w:val="00A1211B"/>
    <w:pPr>
      <w:numPr>
        <w:numId w:val="11"/>
      </w:numPr>
      <w:contextualSpacing/>
    </w:pPr>
  </w:style>
  <w:style w:type="paragraph" w:styleId="ListBullet5">
    <w:name w:val="List Bullet 5"/>
    <w:basedOn w:val="Normal"/>
    <w:semiHidden/>
    <w:unhideWhenUsed/>
    <w:rsid w:val="00A1211B"/>
    <w:pPr>
      <w:numPr>
        <w:numId w:val="12"/>
      </w:numPr>
      <w:contextualSpacing/>
    </w:pPr>
  </w:style>
  <w:style w:type="paragraph" w:styleId="ListContinue">
    <w:name w:val="List Continue"/>
    <w:basedOn w:val="Normal"/>
    <w:semiHidden/>
    <w:unhideWhenUsed/>
    <w:rsid w:val="00A1211B"/>
    <w:pPr>
      <w:spacing w:after="120"/>
      <w:ind w:left="360"/>
      <w:contextualSpacing/>
    </w:pPr>
  </w:style>
  <w:style w:type="paragraph" w:styleId="ListContinue2">
    <w:name w:val="List Continue 2"/>
    <w:basedOn w:val="Normal"/>
    <w:semiHidden/>
    <w:unhideWhenUsed/>
    <w:rsid w:val="00A1211B"/>
    <w:pPr>
      <w:spacing w:after="120"/>
      <w:ind w:left="720"/>
      <w:contextualSpacing/>
    </w:pPr>
  </w:style>
  <w:style w:type="paragraph" w:styleId="ListContinue3">
    <w:name w:val="List Continue 3"/>
    <w:basedOn w:val="Normal"/>
    <w:semiHidden/>
    <w:unhideWhenUsed/>
    <w:rsid w:val="00A1211B"/>
    <w:pPr>
      <w:spacing w:after="120"/>
      <w:ind w:left="1080"/>
      <w:contextualSpacing/>
    </w:pPr>
  </w:style>
  <w:style w:type="paragraph" w:styleId="ListContinue4">
    <w:name w:val="List Continue 4"/>
    <w:basedOn w:val="Normal"/>
    <w:semiHidden/>
    <w:unhideWhenUsed/>
    <w:rsid w:val="00A1211B"/>
    <w:pPr>
      <w:spacing w:after="120"/>
      <w:ind w:left="1440"/>
      <w:contextualSpacing/>
    </w:pPr>
  </w:style>
  <w:style w:type="paragraph" w:styleId="ListContinue5">
    <w:name w:val="List Continue 5"/>
    <w:basedOn w:val="Normal"/>
    <w:semiHidden/>
    <w:unhideWhenUsed/>
    <w:rsid w:val="00A1211B"/>
    <w:pPr>
      <w:spacing w:after="120"/>
      <w:ind w:left="1800"/>
      <w:contextualSpacing/>
    </w:pPr>
  </w:style>
  <w:style w:type="paragraph" w:styleId="ListNumber">
    <w:name w:val="List Number"/>
    <w:basedOn w:val="Normal"/>
    <w:rsid w:val="00A1211B"/>
    <w:pPr>
      <w:numPr>
        <w:numId w:val="13"/>
      </w:numPr>
      <w:contextualSpacing/>
    </w:pPr>
  </w:style>
  <w:style w:type="paragraph" w:styleId="ListNumber2">
    <w:name w:val="List Number 2"/>
    <w:basedOn w:val="Normal"/>
    <w:semiHidden/>
    <w:unhideWhenUsed/>
    <w:rsid w:val="00A1211B"/>
    <w:pPr>
      <w:numPr>
        <w:numId w:val="14"/>
      </w:numPr>
      <w:contextualSpacing/>
    </w:pPr>
  </w:style>
  <w:style w:type="paragraph" w:styleId="ListNumber3">
    <w:name w:val="List Number 3"/>
    <w:basedOn w:val="Normal"/>
    <w:semiHidden/>
    <w:unhideWhenUsed/>
    <w:rsid w:val="00A1211B"/>
    <w:pPr>
      <w:numPr>
        <w:numId w:val="15"/>
      </w:numPr>
      <w:contextualSpacing/>
    </w:pPr>
  </w:style>
  <w:style w:type="paragraph" w:styleId="MacroText">
    <w:name w:val="macro"/>
    <w:link w:val="MacroTextChar"/>
    <w:semiHidden/>
    <w:unhideWhenUsed/>
    <w:rsid w:val="00A1211B"/>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heme="minorHAnsi" w:hAnsi="Consolas" w:cstheme="minorBidi"/>
    </w:rPr>
  </w:style>
  <w:style w:type="character" w:customStyle="1" w:styleId="MacroTextChar">
    <w:name w:val="Macro Text Char"/>
    <w:basedOn w:val="DefaultParagraphFont"/>
    <w:link w:val="MacroText"/>
    <w:semiHidden/>
    <w:rsid w:val="00A1211B"/>
    <w:rPr>
      <w:rFonts w:ascii="Consolas" w:eastAsiaTheme="minorHAnsi" w:hAnsi="Consolas" w:cstheme="minorBidi"/>
    </w:rPr>
  </w:style>
  <w:style w:type="paragraph" w:styleId="MessageHeader">
    <w:name w:val="Message Header"/>
    <w:basedOn w:val="Normal"/>
    <w:link w:val="MessageHeaderChar"/>
    <w:semiHidden/>
    <w:unhideWhenUsed/>
    <w:rsid w:val="00A1211B"/>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1211B"/>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A1211B"/>
    <w:pPr>
      <w:ind w:left="720"/>
    </w:pPr>
  </w:style>
  <w:style w:type="paragraph" w:styleId="NoteHeading">
    <w:name w:val="Note Heading"/>
    <w:basedOn w:val="Normal"/>
    <w:next w:val="Normal"/>
    <w:link w:val="NoteHeadingChar"/>
    <w:semiHidden/>
    <w:unhideWhenUsed/>
    <w:rsid w:val="00A1211B"/>
    <w:pPr>
      <w:spacing w:line="240" w:lineRule="auto"/>
    </w:pPr>
  </w:style>
  <w:style w:type="character" w:customStyle="1" w:styleId="NoteHeadingChar">
    <w:name w:val="Note Heading Char"/>
    <w:basedOn w:val="DefaultParagraphFont"/>
    <w:link w:val="NoteHeading"/>
    <w:semiHidden/>
    <w:rsid w:val="00A1211B"/>
    <w:rPr>
      <w:rFonts w:asciiTheme="minorHAnsi" w:eastAsiaTheme="minorHAnsi" w:hAnsiTheme="minorHAnsi" w:cstheme="minorBidi"/>
      <w:sz w:val="22"/>
      <w:szCs w:val="22"/>
    </w:rPr>
  </w:style>
  <w:style w:type="paragraph" w:styleId="PlainText">
    <w:name w:val="Plain Text"/>
    <w:basedOn w:val="Normal"/>
    <w:link w:val="PlainTextChar"/>
    <w:semiHidden/>
    <w:unhideWhenUsed/>
    <w:rsid w:val="00A1211B"/>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A1211B"/>
    <w:rPr>
      <w:rFonts w:ascii="Consolas" w:eastAsiaTheme="minorHAnsi" w:hAnsi="Consolas" w:cstheme="minorBidi"/>
      <w:sz w:val="21"/>
      <w:szCs w:val="21"/>
    </w:rPr>
  </w:style>
  <w:style w:type="paragraph" w:styleId="Salutation">
    <w:name w:val="Salutation"/>
    <w:basedOn w:val="Normal"/>
    <w:next w:val="Normal"/>
    <w:link w:val="SalutationChar"/>
    <w:rsid w:val="00A1211B"/>
  </w:style>
  <w:style w:type="character" w:customStyle="1" w:styleId="SalutationChar">
    <w:name w:val="Salutation Char"/>
    <w:basedOn w:val="DefaultParagraphFont"/>
    <w:link w:val="Salutation"/>
    <w:rsid w:val="00A1211B"/>
    <w:rPr>
      <w:rFonts w:asciiTheme="minorHAnsi" w:eastAsiaTheme="minorHAnsi" w:hAnsiTheme="minorHAnsi" w:cstheme="minorBidi"/>
      <w:sz w:val="22"/>
      <w:szCs w:val="22"/>
    </w:rPr>
  </w:style>
  <w:style w:type="paragraph" w:styleId="Signature">
    <w:name w:val="Signature"/>
    <w:basedOn w:val="Normal"/>
    <w:link w:val="SignatureChar"/>
    <w:semiHidden/>
    <w:unhideWhenUsed/>
    <w:rsid w:val="00A1211B"/>
    <w:pPr>
      <w:spacing w:line="240" w:lineRule="auto"/>
      <w:ind w:left="4320"/>
    </w:pPr>
  </w:style>
  <w:style w:type="character" w:customStyle="1" w:styleId="SignatureChar">
    <w:name w:val="Signature Char"/>
    <w:basedOn w:val="DefaultParagraphFont"/>
    <w:link w:val="Signature"/>
    <w:semiHidden/>
    <w:rsid w:val="00A1211B"/>
    <w:rPr>
      <w:rFonts w:asciiTheme="minorHAnsi" w:eastAsiaTheme="minorHAnsi" w:hAnsiTheme="minorHAnsi" w:cstheme="minorBidi"/>
      <w:sz w:val="22"/>
      <w:szCs w:val="22"/>
    </w:rPr>
  </w:style>
  <w:style w:type="paragraph" w:styleId="Subtitle">
    <w:name w:val="Subtitle"/>
    <w:basedOn w:val="Normal"/>
    <w:next w:val="Normal"/>
    <w:link w:val="SubtitleChar"/>
    <w:qFormat/>
    <w:rsid w:val="00A1211B"/>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rsid w:val="00A1211B"/>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A1211B"/>
    <w:pPr>
      <w:ind w:left="220" w:hanging="220"/>
    </w:pPr>
  </w:style>
  <w:style w:type="paragraph" w:styleId="TableofFigures">
    <w:name w:val="table of figures"/>
    <w:basedOn w:val="Normal"/>
    <w:next w:val="Normal"/>
    <w:semiHidden/>
    <w:unhideWhenUsed/>
    <w:rsid w:val="00A1211B"/>
  </w:style>
  <w:style w:type="paragraph" w:styleId="Title">
    <w:name w:val="Title"/>
    <w:basedOn w:val="Normal"/>
    <w:next w:val="Normal"/>
    <w:link w:val="TitleChar"/>
    <w:qFormat/>
    <w:rsid w:val="00A1211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1211B"/>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A1211B"/>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semiHidden/>
    <w:unhideWhenUsed/>
    <w:rsid w:val="00A1211B"/>
    <w:pPr>
      <w:spacing w:after="100"/>
      <w:ind w:left="880"/>
    </w:pPr>
  </w:style>
  <w:style w:type="paragraph" w:styleId="TOC6">
    <w:name w:val="toc 6"/>
    <w:basedOn w:val="Normal"/>
    <w:next w:val="Normal"/>
    <w:autoRedefine/>
    <w:semiHidden/>
    <w:unhideWhenUsed/>
    <w:rsid w:val="00A1211B"/>
    <w:pPr>
      <w:spacing w:after="100"/>
      <w:ind w:left="1100"/>
    </w:pPr>
  </w:style>
  <w:style w:type="paragraph" w:styleId="TOC7">
    <w:name w:val="toc 7"/>
    <w:basedOn w:val="Normal"/>
    <w:next w:val="Normal"/>
    <w:autoRedefine/>
    <w:semiHidden/>
    <w:unhideWhenUsed/>
    <w:rsid w:val="00A1211B"/>
    <w:pPr>
      <w:spacing w:after="100"/>
      <w:ind w:left="1320"/>
    </w:pPr>
  </w:style>
  <w:style w:type="paragraph" w:styleId="TOC8">
    <w:name w:val="toc 8"/>
    <w:basedOn w:val="Normal"/>
    <w:next w:val="Normal"/>
    <w:autoRedefine/>
    <w:semiHidden/>
    <w:unhideWhenUsed/>
    <w:rsid w:val="00A1211B"/>
    <w:pPr>
      <w:spacing w:after="100"/>
      <w:ind w:left="1540"/>
    </w:pPr>
  </w:style>
  <w:style w:type="paragraph" w:styleId="TOC9">
    <w:name w:val="toc 9"/>
    <w:basedOn w:val="Normal"/>
    <w:next w:val="Normal"/>
    <w:autoRedefine/>
    <w:semiHidden/>
    <w:unhideWhenUsed/>
    <w:rsid w:val="00A1211B"/>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99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5.xml"/><Relationship Id="rId39" Type="http://schemas.openxmlformats.org/officeDocument/2006/relationships/header" Target="header7.xml"/><Relationship Id="rId21" Type="http://schemas.openxmlformats.org/officeDocument/2006/relationships/hyperlink" Target="https://www.doe.mass.edu/mcas/graduation.html" TargetMode="External"/><Relationship Id="rId34" Type="http://schemas.openxmlformats.org/officeDocument/2006/relationships/footer" Target="footer10.xml"/><Relationship Id="rId42" Type="http://schemas.openxmlformats.org/officeDocument/2006/relationships/hyperlink" Target="http://metproject.org/resources/CLASS_10_29_10.pdf" TargetMode="External"/><Relationship Id="rId47" Type="http://schemas.openxmlformats.org/officeDocument/2006/relationships/hyperlink" Target="http://www.doe.mass.edu/instruction/curate/" TargetMode="External"/><Relationship Id="rId50" Type="http://schemas.openxmlformats.org/officeDocument/2006/relationships/header" Target="header8.xml"/><Relationship Id="rId55" Type="http://schemas.openxmlformats.org/officeDocument/2006/relationships/header" Target="head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hyperlink" Target="http://www.doe.mass.edu" TargetMode="External"/><Relationship Id="rId24" Type="http://schemas.openxmlformats.org/officeDocument/2006/relationships/footer" Target="footer3.xml"/><Relationship Id="rId32" Type="http://schemas.openxmlformats.org/officeDocument/2006/relationships/footer" Target="footer9.xml"/><Relationship Id="rId37" Type="http://schemas.openxmlformats.org/officeDocument/2006/relationships/header" Target="header6.xml"/><Relationship Id="rId40" Type="http://schemas.openxmlformats.org/officeDocument/2006/relationships/footer" Target="footer13.xml"/><Relationship Id="rId45" Type="http://schemas.openxmlformats.org/officeDocument/2006/relationships/hyperlink" Target="http://www.doe.mass.edu/instruction/impd/qrg-ensuring-coherence.pdf" TargetMode="External"/><Relationship Id="rId53" Type="http://schemas.openxmlformats.org/officeDocument/2006/relationships/hyperlink" Target="https://www.doe.mass.edu/mcas/graduation.html"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profiles.doe.mass.edu/mcas/achievement_level.aspx?linkid=32&amp;orgcode=00010000&amp;orgtypecode=5&a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profiles.doe.mass.edu/mcas/achievement_level.aspx?linkid=32&amp;orgcode=00010000&amp;orgtypecode=5&amp;" TargetMode="Externa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hyperlink" Target="http://www.doe.mass.edu/accountability/toolkit/" TargetMode="External"/><Relationship Id="rId56" Type="http://schemas.openxmlformats.org/officeDocument/2006/relationships/footer" Target="footer17.xml"/><Relationship Id="rId8" Type="http://schemas.openxmlformats.org/officeDocument/2006/relationships/webSettings" Target="webSettings.xml"/><Relationship Id="rId51" Type="http://schemas.openxmlformats.org/officeDocument/2006/relationships/footer" Target="footer16.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4.xml"/><Relationship Id="rId33" Type="http://schemas.openxmlformats.org/officeDocument/2006/relationships/hyperlink" Target="https://massgov-my.sharepoint.com/personal/melinda_long_mass_gov/Documents/HomeDrive/2021-2022%20Reports/Holliston/Per-pupil%20expenditure%20reports%20on%20DESE%20website" TargetMode="External"/><Relationship Id="rId38" Type="http://schemas.openxmlformats.org/officeDocument/2006/relationships/footer" Target="footer12.xml"/><Relationship Id="rId46" Type="http://schemas.openxmlformats.org/officeDocument/2006/relationships/hyperlink" Target="https://assets.aspeninstitute.org/content/uploads/2018/04/ESSA-IncreasingAccesstoAdvancedCoursework.pdf" TargetMode="External"/><Relationship Id="rId59" Type="http://schemas.openxmlformats.org/officeDocument/2006/relationships/theme" Target="theme/theme1.xml"/><Relationship Id="rId20" Type="http://schemas.openxmlformats.org/officeDocument/2006/relationships/hyperlink" Target="https://profiles.doe.mass.edu/mcas/achievement_level.aspx?linkid=32&amp;orgcode=00010000&amp;orgtypecode=5&amp;" TargetMode="External"/><Relationship Id="rId41" Type="http://schemas.openxmlformats.org/officeDocument/2006/relationships/hyperlink" Target="http://www.teachstone.com/wp-content/uploads/2011/05/class-mtp-pk-12-brief.pdf" TargetMode="External"/><Relationship Id="rId54" Type="http://schemas.openxmlformats.org/officeDocument/2006/relationships/hyperlink" Target="https://www.doe.mass.edu/mcas/graduatio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hyperlink" Target="http://www.air.org" TargetMode="External"/><Relationship Id="rId49" Type="http://schemas.openxmlformats.org/officeDocument/2006/relationships/hyperlink" Target="https://www.doe.mass.edu/sfss/mtss/" TargetMode="External"/><Relationship Id="rId57" Type="http://schemas.openxmlformats.org/officeDocument/2006/relationships/footer" Target="footer18.xm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footer" Target="footer15.xml"/><Relationship Id="rId52"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3.xml><?xml version="1.0" encoding="utf-8"?>
<ds:datastoreItem xmlns:ds="http://schemas.openxmlformats.org/officeDocument/2006/customXml" ds:itemID="{A7533865-4E27-42EF-B466-B0B0F9E09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78</TotalTime>
  <Pages>10</Pages>
  <Words>22808</Words>
  <Characters>121801</Characters>
  <Application>Microsoft Office Word</Application>
  <DocSecurity>0</DocSecurity>
  <Lines>5800</Lines>
  <Paragraphs>4820</Paragraphs>
  <ScaleCrop>false</ScaleCrop>
  <HeadingPairs>
    <vt:vector size="2" baseType="variant">
      <vt:variant>
        <vt:lpstr>Title</vt:lpstr>
      </vt:variant>
      <vt:variant>
        <vt:i4>1</vt:i4>
      </vt:variant>
    </vt:vector>
  </HeadingPairs>
  <TitlesOfParts>
    <vt:vector size="1" baseType="lpstr">
      <vt:lpstr>Abington Public Schools, 2022</vt:lpstr>
    </vt:vector>
  </TitlesOfParts>
  <Company/>
  <LinksUpToDate>false</LinksUpToDate>
  <CharactersWithSpaces>139789</CharactersWithSpaces>
  <SharedDoc>false</SharedDoc>
  <HLinks>
    <vt:vector size="294" baseType="variant">
      <vt:variant>
        <vt:i4>6094872</vt:i4>
      </vt:variant>
      <vt:variant>
        <vt:i4>231</vt:i4>
      </vt:variant>
      <vt:variant>
        <vt:i4>0</vt:i4>
      </vt:variant>
      <vt:variant>
        <vt:i4>5</vt:i4>
      </vt:variant>
      <vt:variant>
        <vt:lpwstr>https://www.doe.mass.edu/mcas/graduation.html</vt:lpwstr>
      </vt:variant>
      <vt:variant>
        <vt:lpwstr/>
      </vt:variant>
      <vt:variant>
        <vt:i4>6094872</vt:i4>
      </vt:variant>
      <vt:variant>
        <vt:i4>228</vt:i4>
      </vt:variant>
      <vt:variant>
        <vt:i4>0</vt:i4>
      </vt:variant>
      <vt:variant>
        <vt:i4>5</vt:i4>
      </vt:variant>
      <vt:variant>
        <vt:lpwstr>https://www.doe.mass.edu/mcas/graduation.html</vt:lpwstr>
      </vt:variant>
      <vt:variant>
        <vt:lpwstr/>
      </vt:variant>
      <vt:variant>
        <vt:i4>6094872</vt:i4>
      </vt:variant>
      <vt:variant>
        <vt:i4>225</vt:i4>
      </vt:variant>
      <vt:variant>
        <vt:i4>0</vt:i4>
      </vt:variant>
      <vt:variant>
        <vt:i4>5</vt:i4>
      </vt:variant>
      <vt:variant>
        <vt:lpwstr>https://www.doe.mass.edu/mcas/graduation.html</vt:lpwstr>
      </vt:variant>
      <vt:variant>
        <vt:lpwstr/>
      </vt:variant>
      <vt:variant>
        <vt:i4>2293809</vt:i4>
      </vt:variant>
      <vt:variant>
        <vt:i4>222</vt:i4>
      </vt:variant>
      <vt:variant>
        <vt:i4>0</vt:i4>
      </vt:variant>
      <vt:variant>
        <vt:i4>5</vt:i4>
      </vt:variant>
      <vt:variant>
        <vt:lpwstr>https://www.doe.mass.edu/sfss/mtss/</vt:lpwstr>
      </vt:variant>
      <vt:variant>
        <vt:lpwstr/>
      </vt:variant>
      <vt:variant>
        <vt:i4>3080239</vt:i4>
      </vt:variant>
      <vt:variant>
        <vt:i4>219</vt:i4>
      </vt:variant>
      <vt:variant>
        <vt:i4>0</vt:i4>
      </vt:variant>
      <vt:variant>
        <vt:i4>5</vt:i4>
      </vt:variant>
      <vt:variant>
        <vt:lpwstr>http://www.doe.mass.edu/accountability/toolkit/</vt:lpwstr>
      </vt:variant>
      <vt:variant>
        <vt:lpwstr/>
      </vt:variant>
      <vt:variant>
        <vt:i4>8061050</vt:i4>
      </vt:variant>
      <vt:variant>
        <vt:i4>216</vt:i4>
      </vt:variant>
      <vt:variant>
        <vt:i4>0</vt:i4>
      </vt:variant>
      <vt:variant>
        <vt:i4>5</vt:i4>
      </vt:variant>
      <vt:variant>
        <vt:lpwstr>http://www.doe.mass.edu/instruction/curate/</vt:lpwstr>
      </vt:variant>
      <vt:variant>
        <vt:lpwstr/>
      </vt:variant>
      <vt:variant>
        <vt:i4>2621478</vt:i4>
      </vt:variant>
      <vt:variant>
        <vt:i4>213</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210</vt:i4>
      </vt:variant>
      <vt:variant>
        <vt:i4>0</vt:i4>
      </vt:variant>
      <vt:variant>
        <vt:i4>5</vt:i4>
      </vt:variant>
      <vt:variant>
        <vt:lpwstr>http://www.doe.mass.edu/instruction/impd/qrg-ensuring-coherence.pdf</vt:lpwstr>
      </vt:variant>
      <vt:variant>
        <vt:lpwstr/>
      </vt:variant>
      <vt:variant>
        <vt:i4>3342419</vt:i4>
      </vt:variant>
      <vt:variant>
        <vt:i4>207</vt:i4>
      </vt:variant>
      <vt:variant>
        <vt:i4>0</vt:i4>
      </vt:variant>
      <vt:variant>
        <vt:i4>5</vt:i4>
      </vt:variant>
      <vt:variant>
        <vt:lpwstr>http://metproject.org/resources/CLASS_10_29_10.pdf</vt:lpwstr>
      </vt:variant>
      <vt:variant>
        <vt:lpwstr/>
      </vt:variant>
      <vt:variant>
        <vt:i4>2359338</vt:i4>
      </vt:variant>
      <vt:variant>
        <vt:i4>204</vt:i4>
      </vt:variant>
      <vt:variant>
        <vt:i4>0</vt:i4>
      </vt:variant>
      <vt:variant>
        <vt:i4>5</vt:i4>
      </vt:variant>
      <vt:variant>
        <vt:lpwstr>http://www.teachstone.com/wp-content/uploads/2011/05/class-mtp-pk-12-brief.pdf</vt:lpwstr>
      </vt:variant>
      <vt:variant>
        <vt:lpwstr/>
      </vt:variant>
      <vt:variant>
        <vt:i4>2031675</vt:i4>
      </vt:variant>
      <vt:variant>
        <vt:i4>197</vt:i4>
      </vt:variant>
      <vt:variant>
        <vt:i4>0</vt:i4>
      </vt:variant>
      <vt:variant>
        <vt:i4>5</vt:i4>
      </vt:variant>
      <vt:variant>
        <vt:lpwstr/>
      </vt:variant>
      <vt:variant>
        <vt:lpwstr>_Toc92194271</vt:lpwstr>
      </vt:variant>
      <vt:variant>
        <vt:i4>1966139</vt:i4>
      </vt:variant>
      <vt:variant>
        <vt:i4>191</vt:i4>
      </vt:variant>
      <vt:variant>
        <vt:i4>0</vt:i4>
      </vt:variant>
      <vt:variant>
        <vt:i4>5</vt:i4>
      </vt:variant>
      <vt:variant>
        <vt:lpwstr/>
      </vt:variant>
      <vt:variant>
        <vt:lpwstr>_Toc92194270</vt:lpwstr>
      </vt:variant>
      <vt:variant>
        <vt:i4>1507386</vt:i4>
      </vt:variant>
      <vt:variant>
        <vt:i4>185</vt:i4>
      </vt:variant>
      <vt:variant>
        <vt:i4>0</vt:i4>
      </vt:variant>
      <vt:variant>
        <vt:i4>5</vt:i4>
      </vt:variant>
      <vt:variant>
        <vt:lpwstr/>
      </vt:variant>
      <vt:variant>
        <vt:lpwstr>_Toc92194269</vt:lpwstr>
      </vt:variant>
      <vt:variant>
        <vt:i4>1441850</vt:i4>
      </vt:variant>
      <vt:variant>
        <vt:i4>179</vt:i4>
      </vt:variant>
      <vt:variant>
        <vt:i4>0</vt:i4>
      </vt:variant>
      <vt:variant>
        <vt:i4>5</vt:i4>
      </vt:variant>
      <vt:variant>
        <vt:lpwstr/>
      </vt:variant>
      <vt:variant>
        <vt:lpwstr>_Toc92194268</vt:lpwstr>
      </vt:variant>
      <vt:variant>
        <vt:i4>1638458</vt:i4>
      </vt:variant>
      <vt:variant>
        <vt:i4>173</vt:i4>
      </vt:variant>
      <vt:variant>
        <vt:i4>0</vt:i4>
      </vt:variant>
      <vt:variant>
        <vt:i4>5</vt:i4>
      </vt:variant>
      <vt:variant>
        <vt:lpwstr/>
      </vt:variant>
      <vt:variant>
        <vt:lpwstr>_Toc92194267</vt:lpwstr>
      </vt:variant>
      <vt:variant>
        <vt:i4>1572922</vt:i4>
      </vt:variant>
      <vt:variant>
        <vt:i4>167</vt:i4>
      </vt:variant>
      <vt:variant>
        <vt:i4>0</vt:i4>
      </vt:variant>
      <vt:variant>
        <vt:i4>5</vt:i4>
      </vt:variant>
      <vt:variant>
        <vt:lpwstr/>
      </vt:variant>
      <vt:variant>
        <vt:lpwstr>_Toc92194266</vt:lpwstr>
      </vt:variant>
      <vt:variant>
        <vt:i4>1769530</vt:i4>
      </vt:variant>
      <vt:variant>
        <vt:i4>161</vt:i4>
      </vt:variant>
      <vt:variant>
        <vt:i4>0</vt:i4>
      </vt:variant>
      <vt:variant>
        <vt:i4>5</vt:i4>
      </vt:variant>
      <vt:variant>
        <vt:lpwstr/>
      </vt:variant>
      <vt:variant>
        <vt:lpwstr>_Toc92194265</vt:lpwstr>
      </vt:variant>
      <vt:variant>
        <vt:i4>1703994</vt:i4>
      </vt:variant>
      <vt:variant>
        <vt:i4>155</vt:i4>
      </vt:variant>
      <vt:variant>
        <vt:i4>0</vt:i4>
      </vt:variant>
      <vt:variant>
        <vt:i4>5</vt:i4>
      </vt:variant>
      <vt:variant>
        <vt:lpwstr/>
      </vt:variant>
      <vt:variant>
        <vt:lpwstr>_Toc92194264</vt:lpwstr>
      </vt:variant>
      <vt:variant>
        <vt:i4>1900602</vt:i4>
      </vt:variant>
      <vt:variant>
        <vt:i4>149</vt:i4>
      </vt:variant>
      <vt:variant>
        <vt:i4>0</vt:i4>
      </vt:variant>
      <vt:variant>
        <vt:i4>5</vt:i4>
      </vt:variant>
      <vt:variant>
        <vt:lpwstr/>
      </vt:variant>
      <vt:variant>
        <vt:lpwstr>_Toc92194263</vt:lpwstr>
      </vt:variant>
      <vt:variant>
        <vt:i4>1835066</vt:i4>
      </vt:variant>
      <vt:variant>
        <vt:i4>143</vt:i4>
      </vt:variant>
      <vt:variant>
        <vt:i4>0</vt:i4>
      </vt:variant>
      <vt:variant>
        <vt:i4>5</vt:i4>
      </vt:variant>
      <vt:variant>
        <vt:lpwstr/>
      </vt:variant>
      <vt:variant>
        <vt:lpwstr>_Toc92194262</vt:lpwstr>
      </vt:variant>
      <vt:variant>
        <vt:i4>2031674</vt:i4>
      </vt:variant>
      <vt:variant>
        <vt:i4>137</vt:i4>
      </vt:variant>
      <vt:variant>
        <vt:i4>0</vt:i4>
      </vt:variant>
      <vt:variant>
        <vt:i4>5</vt:i4>
      </vt:variant>
      <vt:variant>
        <vt:lpwstr/>
      </vt:variant>
      <vt:variant>
        <vt:lpwstr>_Toc92194261</vt:lpwstr>
      </vt:variant>
      <vt:variant>
        <vt:i4>1966138</vt:i4>
      </vt:variant>
      <vt:variant>
        <vt:i4>131</vt:i4>
      </vt:variant>
      <vt:variant>
        <vt:i4>0</vt:i4>
      </vt:variant>
      <vt:variant>
        <vt:i4>5</vt:i4>
      </vt:variant>
      <vt:variant>
        <vt:lpwstr/>
      </vt:variant>
      <vt:variant>
        <vt:lpwstr>_Toc92194260</vt:lpwstr>
      </vt:variant>
      <vt:variant>
        <vt:i4>1507385</vt:i4>
      </vt:variant>
      <vt:variant>
        <vt:i4>125</vt:i4>
      </vt:variant>
      <vt:variant>
        <vt:i4>0</vt:i4>
      </vt:variant>
      <vt:variant>
        <vt:i4>5</vt:i4>
      </vt:variant>
      <vt:variant>
        <vt:lpwstr/>
      </vt:variant>
      <vt:variant>
        <vt:lpwstr>_Toc92194259</vt:lpwstr>
      </vt:variant>
      <vt:variant>
        <vt:i4>1441849</vt:i4>
      </vt:variant>
      <vt:variant>
        <vt:i4>119</vt:i4>
      </vt:variant>
      <vt:variant>
        <vt:i4>0</vt:i4>
      </vt:variant>
      <vt:variant>
        <vt:i4>5</vt:i4>
      </vt:variant>
      <vt:variant>
        <vt:lpwstr/>
      </vt:variant>
      <vt:variant>
        <vt:lpwstr>_Toc92194258</vt:lpwstr>
      </vt:variant>
      <vt:variant>
        <vt:i4>1638457</vt:i4>
      </vt:variant>
      <vt:variant>
        <vt:i4>113</vt:i4>
      </vt:variant>
      <vt:variant>
        <vt:i4>0</vt:i4>
      </vt:variant>
      <vt:variant>
        <vt:i4>5</vt:i4>
      </vt:variant>
      <vt:variant>
        <vt:lpwstr/>
      </vt:variant>
      <vt:variant>
        <vt:lpwstr>_Toc92194257</vt:lpwstr>
      </vt:variant>
      <vt:variant>
        <vt:i4>1572921</vt:i4>
      </vt:variant>
      <vt:variant>
        <vt:i4>107</vt:i4>
      </vt:variant>
      <vt:variant>
        <vt:i4>0</vt:i4>
      </vt:variant>
      <vt:variant>
        <vt:i4>5</vt:i4>
      </vt:variant>
      <vt:variant>
        <vt:lpwstr/>
      </vt:variant>
      <vt:variant>
        <vt:lpwstr>_Toc92194256</vt:lpwstr>
      </vt:variant>
      <vt:variant>
        <vt:i4>1769529</vt:i4>
      </vt:variant>
      <vt:variant>
        <vt:i4>101</vt:i4>
      </vt:variant>
      <vt:variant>
        <vt:i4>0</vt:i4>
      </vt:variant>
      <vt:variant>
        <vt:i4>5</vt:i4>
      </vt:variant>
      <vt:variant>
        <vt:lpwstr/>
      </vt:variant>
      <vt:variant>
        <vt:lpwstr>_Toc92194255</vt:lpwstr>
      </vt:variant>
      <vt:variant>
        <vt:i4>1703993</vt:i4>
      </vt:variant>
      <vt:variant>
        <vt:i4>95</vt:i4>
      </vt:variant>
      <vt:variant>
        <vt:i4>0</vt:i4>
      </vt:variant>
      <vt:variant>
        <vt:i4>5</vt:i4>
      </vt:variant>
      <vt:variant>
        <vt:lpwstr/>
      </vt:variant>
      <vt:variant>
        <vt:lpwstr>_Toc92194254</vt:lpwstr>
      </vt:variant>
      <vt:variant>
        <vt:i4>1900601</vt:i4>
      </vt:variant>
      <vt:variant>
        <vt:i4>89</vt:i4>
      </vt:variant>
      <vt:variant>
        <vt:i4>0</vt:i4>
      </vt:variant>
      <vt:variant>
        <vt:i4>5</vt:i4>
      </vt:variant>
      <vt:variant>
        <vt:lpwstr/>
      </vt:variant>
      <vt:variant>
        <vt:lpwstr>_Toc92194253</vt:lpwstr>
      </vt:variant>
      <vt:variant>
        <vt:i4>3145829</vt:i4>
      </vt:variant>
      <vt:variant>
        <vt:i4>84</vt:i4>
      </vt:variant>
      <vt:variant>
        <vt:i4>0</vt:i4>
      </vt:variant>
      <vt:variant>
        <vt:i4>5</vt:i4>
      </vt:variant>
      <vt:variant>
        <vt:lpwstr>http://www.air.org/</vt:lpwstr>
      </vt:variant>
      <vt:variant>
        <vt:lpwstr/>
      </vt:variant>
      <vt:variant>
        <vt:i4>1835107</vt:i4>
      </vt:variant>
      <vt:variant>
        <vt:i4>81</vt:i4>
      </vt:variant>
      <vt:variant>
        <vt:i4>0</vt:i4>
      </vt:variant>
      <vt:variant>
        <vt:i4>5</vt:i4>
      </vt:variant>
      <vt:variant>
        <vt:lpwstr>https://massgov-my.sharepoint.com/personal/melinda_long_mass_gov/Documents/HomeDrive/2021-2022 Reports/Holliston/Per-pupil expenditure reports on DESE website</vt:lpwstr>
      </vt:variant>
      <vt:variant>
        <vt:lpwstr/>
      </vt:variant>
      <vt:variant>
        <vt:i4>2162708</vt:i4>
      </vt:variant>
      <vt:variant>
        <vt:i4>78</vt:i4>
      </vt:variant>
      <vt:variant>
        <vt:i4>0</vt:i4>
      </vt:variant>
      <vt:variant>
        <vt:i4>5</vt:i4>
      </vt:variant>
      <vt:variant>
        <vt:lpwstr>https://profiles.doe.mass.edu/mcas/achievement_level.aspx?linkid=32&amp;orgcode=00010000&amp;orgtypecode=5&amp;</vt:lpwstr>
      </vt:variant>
      <vt:variant>
        <vt:lpwstr/>
      </vt:variant>
      <vt:variant>
        <vt:i4>6094872</vt:i4>
      </vt:variant>
      <vt:variant>
        <vt:i4>75</vt:i4>
      </vt:variant>
      <vt:variant>
        <vt:i4>0</vt:i4>
      </vt:variant>
      <vt:variant>
        <vt:i4>5</vt:i4>
      </vt:variant>
      <vt:variant>
        <vt:lpwstr>https://www.doe.mass.edu/mcas/graduation.html</vt:lpwstr>
      </vt:variant>
      <vt:variant>
        <vt:lpwstr/>
      </vt:variant>
      <vt:variant>
        <vt:i4>2162708</vt:i4>
      </vt:variant>
      <vt:variant>
        <vt:i4>72</vt:i4>
      </vt:variant>
      <vt:variant>
        <vt:i4>0</vt:i4>
      </vt:variant>
      <vt:variant>
        <vt:i4>5</vt:i4>
      </vt:variant>
      <vt:variant>
        <vt:lpwstr>https://profiles.doe.mass.edu/mcas/achievement_level.aspx?linkid=32&amp;orgcode=00010000&amp;orgtypecode=5&amp;</vt:lpwstr>
      </vt:variant>
      <vt:variant>
        <vt:lpwstr/>
      </vt:variant>
      <vt:variant>
        <vt:i4>2162708</vt:i4>
      </vt:variant>
      <vt:variant>
        <vt:i4>69</vt:i4>
      </vt:variant>
      <vt:variant>
        <vt:i4>0</vt:i4>
      </vt:variant>
      <vt:variant>
        <vt:i4>5</vt:i4>
      </vt:variant>
      <vt:variant>
        <vt:lpwstr>https://profiles.doe.mass.edu/mcas/achievement_level.aspx?linkid=32&amp;orgcode=00010000&amp;orgtypecode=5&amp;</vt:lpwstr>
      </vt:variant>
      <vt:variant>
        <vt:lpwstr/>
      </vt:variant>
      <vt:variant>
        <vt:i4>5308435</vt:i4>
      </vt:variant>
      <vt:variant>
        <vt:i4>66</vt:i4>
      </vt:variant>
      <vt:variant>
        <vt:i4>0</vt:i4>
      </vt:variant>
      <vt:variant>
        <vt:i4>5</vt:i4>
      </vt:variant>
      <vt:variant>
        <vt:lpwstr>http://www.doe.mass.edu/</vt:lpwstr>
      </vt:variant>
      <vt:variant>
        <vt:lpwstr/>
      </vt:variant>
      <vt:variant>
        <vt:i4>1048632</vt:i4>
      </vt:variant>
      <vt:variant>
        <vt:i4>59</vt:i4>
      </vt:variant>
      <vt:variant>
        <vt:i4>0</vt:i4>
      </vt:variant>
      <vt:variant>
        <vt:i4>5</vt:i4>
      </vt:variant>
      <vt:variant>
        <vt:lpwstr/>
      </vt:variant>
      <vt:variant>
        <vt:lpwstr>_Toc109659580</vt:lpwstr>
      </vt:variant>
      <vt:variant>
        <vt:i4>2031672</vt:i4>
      </vt:variant>
      <vt:variant>
        <vt:i4>53</vt:i4>
      </vt:variant>
      <vt:variant>
        <vt:i4>0</vt:i4>
      </vt:variant>
      <vt:variant>
        <vt:i4>5</vt:i4>
      </vt:variant>
      <vt:variant>
        <vt:lpwstr/>
      </vt:variant>
      <vt:variant>
        <vt:lpwstr>_Toc109659579</vt:lpwstr>
      </vt:variant>
      <vt:variant>
        <vt:i4>2031672</vt:i4>
      </vt:variant>
      <vt:variant>
        <vt:i4>47</vt:i4>
      </vt:variant>
      <vt:variant>
        <vt:i4>0</vt:i4>
      </vt:variant>
      <vt:variant>
        <vt:i4>5</vt:i4>
      </vt:variant>
      <vt:variant>
        <vt:lpwstr/>
      </vt:variant>
      <vt:variant>
        <vt:lpwstr>_Toc109659578</vt:lpwstr>
      </vt:variant>
      <vt:variant>
        <vt:i4>2031672</vt:i4>
      </vt:variant>
      <vt:variant>
        <vt:i4>41</vt:i4>
      </vt:variant>
      <vt:variant>
        <vt:i4>0</vt:i4>
      </vt:variant>
      <vt:variant>
        <vt:i4>5</vt:i4>
      </vt:variant>
      <vt:variant>
        <vt:lpwstr/>
      </vt:variant>
      <vt:variant>
        <vt:lpwstr>_Toc109659577</vt:lpwstr>
      </vt:variant>
      <vt:variant>
        <vt:i4>2031672</vt:i4>
      </vt:variant>
      <vt:variant>
        <vt:i4>35</vt:i4>
      </vt:variant>
      <vt:variant>
        <vt:i4>0</vt:i4>
      </vt:variant>
      <vt:variant>
        <vt:i4>5</vt:i4>
      </vt:variant>
      <vt:variant>
        <vt:lpwstr/>
      </vt:variant>
      <vt:variant>
        <vt:lpwstr>_Toc109659576</vt:lpwstr>
      </vt:variant>
      <vt:variant>
        <vt:i4>2031672</vt:i4>
      </vt:variant>
      <vt:variant>
        <vt:i4>29</vt:i4>
      </vt:variant>
      <vt:variant>
        <vt:i4>0</vt:i4>
      </vt:variant>
      <vt:variant>
        <vt:i4>5</vt:i4>
      </vt:variant>
      <vt:variant>
        <vt:lpwstr/>
      </vt:variant>
      <vt:variant>
        <vt:lpwstr>_Toc109659575</vt:lpwstr>
      </vt:variant>
      <vt:variant>
        <vt:i4>2031672</vt:i4>
      </vt:variant>
      <vt:variant>
        <vt:i4>23</vt:i4>
      </vt:variant>
      <vt:variant>
        <vt:i4>0</vt:i4>
      </vt:variant>
      <vt:variant>
        <vt:i4>5</vt:i4>
      </vt:variant>
      <vt:variant>
        <vt:lpwstr/>
      </vt:variant>
      <vt:variant>
        <vt:lpwstr>_Toc109659574</vt:lpwstr>
      </vt:variant>
      <vt:variant>
        <vt:i4>2031672</vt:i4>
      </vt:variant>
      <vt:variant>
        <vt:i4>17</vt:i4>
      </vt:variant>
      <vt:variant>
        <vt:i4>0</vt:i4>
      </vt:variant>
      <vt:variant>
        <vt:i4>5</vt:i4>
      </vt:variant>
      <vt:variant>
        <vt:lpwstr/>
      </vt:variant>
      <vt:variant>
        <vt:lpwstr>_Toc109659573</vt:lpwstr>
      </vt:variant>
      <vt:variant>
        <vt:i4>2031672</vt:i4>
      </vt:variant>
      <vt:variant>
        <vt:i4>11</vt:i4>
      </vt:variant>
      <vt:variant>
        <vt:i4>0</vt:i4>
      </vt:variant>
      <vt:variant>
        <vt:i4>5</vt:i4>
      </vt:variant>
      <vt:variant>
        <vt:lpwstr/>
      </vt:variant>
      <vt:variant>
        <vt:lpwstr>_Toc109659572</vt:lpwstr>
      </vt:variant>
      <vt:variant>
        <vt:i4>2031672</vt:i4>
      </vt:variant>
      <vt:variant>
        <vt:i4>5</vt:i4>
      </vt:variant>
      <vt:variant>
        <vt:i4>0</vt:i4>
      </vt:variant>
      <vt:variant>
        <vt:i4>5</vt:i4>
      </vt:variant>
      <vt:variant>
        <vt:lpwstr/>
      </vt:variant>
      <vt:variant>
        <vt:lpwstr>_Toc109659571</vt:lpwstr>
      </vt:variant>
      <vt:variant>
        <vt:i4>5308435</vt:i4>
      </vt:variant>
      <vt:variant>
        <vt:i4>0</vt:i4>
      </vt:variant>
      <vt:variant>
        <vt:i4>0</vt:i4>
      </vt:variant>
      <vt:variant>
        <vt:i4>5</vt:i4>
      </vt:variant>
      <vt:variant>
        <vt:lpwstr>http://www.doe.mass.edu/</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Abington Public Schools Targeted Review Report 2022</dc:title>
  <dc:subject/>
  <dc:creator>DESE</dc:creator>
  <cp:keywords/>
  <cp:lastModifiedBy>Zou, Dong (EOE)</cp:lastModifiedBy>
  <cp:revision>35</cp:revision>
  <cp:lastPrinted>2025-06-04T13:34:00Z</cp:lastPrinted>
  <dcterms:created xsi:type="dcterms:W3CDTF">2025-05-15T13:22:00Z</dcterms:created>
  <dcterms:modified xsi:type="dcterms:W3CDTF">2026-09-18T18:01:00Z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